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313" w:afterLines="100"/>
        <w:jc w:val="center"/>
        <w:textAlignment w:val="auto"/>
        <w:rPr>
          <w:rFonts w:ascii="Times New Roman" w:hAnsi="Times New Roman" w:cs="Times New Roman"/>
          <w:b/>
          <w:bCs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b/>
          <w:bCs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Supplementary Tables</w:t>
      </w:r>
    </w:p>
    <w:p>
      <w:pPr>
        <w:jc w:val="center"/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Table 1.</w:t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Primer information required for </w:t>
      </w:r>
      <w:r>
        <w:rPr>
          <w:rFonts w:hint="eastAsia"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RT-</w:t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qPCR process.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63"/>
        <w:gridCol w:w="5354"/>
      </w:tblGrid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863" w:type="dxa"/>
            <w:tcBorders>
              <w:top w:val="single" w:color="auto" w:sz="4" w:space="0"/>
              <w:bottom w:val="single" w:color="auto" w:sz="4" w:space="0"/>
            </w:tcBorders>
            <w:vAlign w:val="top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Primer name</w:t>
            </w:r>
          </w:p>
        </w:tc>
        <w:tc>
          <w:tcPr>
            <w:tcW w:w="5354" w:type="dxa"/>
            <w:tcBorders>
              <w:top w:val="single" w:color="auto" w:sz="4" w:space="0"/>
              <w:bottom w:val="single" w:color="auto" w:sz="4" w:space="0"/>
            </w:tcBorders>
            <w:vAlign w:val="top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Primer sequence (5′–3′)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863" w:type="dxa"/>
            <w:tcBorders>
              <w:top w:val="single" w:color="auto" w:sz="4" w:space="0"/>
            </w:tcBorders>
            <w:vAlign w:val="top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CD24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-Forward</w:t>
            </w:r>
          </w:p>
        </w:tc>
        <w:tc>
          <w:tcPr>
            <w:tcW w:w="5354" w:type="dxa"/>
            <w:tcBorders>
              <w:top w:val="single" w:color="auto" w:sz="4" w:space="0"/>
            </w:tcBorders>
            <w:vAlign w:val="top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TTCTCCAAGCACCCAGCA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863" w:type="dxa"/>
            <w:vAlign w:val="top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CD24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-Reverse</w:t>
            </w:r>
          </w:p>
        </w:tc>
        <w:tc>
          <w:tcPr>
            <w:tcW w:w="5354" w:type="dxa"/>
            <w:vAlign w:val="top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TGGAATAAATCTGCGTGGGTA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863" w:type="dxa"/>
            <w:vAlign w:val="top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ZNF460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-Forward</w:t>
            </w:r>
          </w:p>
        </w:tc>
        <w:tc>
          <w:tcPr>
            <w:tcW w:w="5354" w:type="dxa"/>
            <w:vAlign w:val="top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CTCATTCGACACTTCAACATCC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863" w:type="dxa"/>
            <w:vAlign w:val="top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ZNF460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-Reverse</w:t>
            </w:r>
          </w:p>
        </w:tc>
        <w:tc>
          <w:tcPr>
            <w:tcW w:w="5354" w:type="dxa"/>
            <w:vAlign w:val="top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GTGGATGCTAAAGTGTCGAATC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863" w:type="dxa"/>
            <w:vAlign w:val="top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β-Actin-Forward</w:t>
            </w:r>
          </w:p>
        </w:tc>
        <w:tc>
          <w:tcPr>
            <w:tcW w:w="5354" w:type="dxa"/>
            <w:vAlign w:val="top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CATGTACGTTGCTATCCAGGC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863" w:type="dxa"/>
            <w:vAlign w:val="top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β-Actin -Reverse</w:t>
            </w:r>
          </w:p>
        </w:tc>
        <w:tc>
          <w:tcPr>
            <w:tcW w:w="5354" w:type="dxa"/>
            <w:vAlign w:val="top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CTCCTTAATGTCACGCACGAT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863" w:type="dxa"/>
            <w:vAlign w:val="top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LINC00525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-Forward</w:t>
            </w:r>
          </w:p>
        </w:tc>
        <w:tc>
          <w:tcPr>
            <w:tcW w:w="5354" w:type="dxa"/>
            <w:vAlign w:val="top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GTGGATGTACGGTGCAAGGA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863" w:type="dxa"/>
            <w:vAlign w:val="top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LINC00525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-Reverse</w:t>
            </w:r>
          </w:p>
        </w:tc>
        <w:tc>
          <w:tcPr>
            <w:tcW w:w="5354" w:type="dxa"/>
            <w:vAlign w:val="top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TGCAACTACGACCCCGAAAA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863" w:type="dxa"/>
            <w:vAlign w:val="top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miR-125a-5p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-Forward</w:t>
            </w:r>
          </w:p>
        </w:tc>
        <w:tc>
          <w:tcPr>
            <w:tcW w:w="5354" w:type="dxa"/>
            <w:vAlign w:val="top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TCCCTGAGACCCTTTAAC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863" w:type="dxa"/>
            <w:vAlign w:val="top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miR-125a-5p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-Reverse</w:t>
            </w:r>
          </w:p>
        </w:tc>
        <w:tc>
          <w:tcPr>
            <w:tcW w:w="5354" w:type="dxa"/>
            <w:vAlign w:val="top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TTTGGCACTAGCACATT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863" w:type="dxa"/>
            <w:vAlign w:val="top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U6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-Forward</w:t>
            </w:r>
          </w:p>
        </w:tc>
        <w:tc>
          <w:tcPr>
            <w:tcW w:w="5354" w:type="dxa"/>
            <w:vAlign w:val="top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CTCGCTTCGGCAGCACA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863" w:type="dxa"/>
            <w:vAlign w:val="top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U6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 -Reverse</w:t>
            </w:r>
          </w:p>
        </w:tc>
        <w:tc>
          <w:tcPr>
            <w:tcW w:w="5354" w:type="dxa"/>
            <w:vAlign w:val="top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AACGCTTCACGAATTTGCGT</w:t>
            </w:r>
          </w:p>
        </w:tc>
      </w:tr>
    </w:tbl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line="360" w:lineRule="auto"/>
        <w:jc w:val="center"/>
        <w:textAlignment w:val="auto"/>
        <w:rPr>
          <w:rFonts w:hint="default" w:ascii="Times New Roman" w:hAnsi="Times New Roman" w:eastAsia="宋体" w:cs="Times New Roman"/>
          <w:b w:val="0"/>
          <w:bCs w:val="0"/>
          <w:color w:val="FF0000"/>
          <w:kern w:val="0"/>
          <w:sz w:val="24"/>
          <w:szCs w:val="24"/>
          <w:lang w:eastAsia="zh-CN" w:bidi="ar"/>
        </w:rPr>
      </w:pPr>
      <w:r>
        <w:rPr>
          <w:rFonts w:hint="default" w:ascii="Times New Roman" w:hAnsi="Times New Roman" w:eastAsia="宋体" w:cs="Times New Roman"/>
          <w:b w:val="0"/>
          <w:bCs w:val="0"/>
          <w:color w:val="FF0000"/>
          <w:kern w:val="0"/>
          <w:sz w:val="24"/>
          <w:szCs w:val="24"/>
          <w:lang w:eastAsia="zh-CN" w:bidi="ar"/>
        </w:rPr>
        <w:t>Table 2. Relationship between CD24 expression and clinicopathological features in 1</w:t>
      </w:r>
      <w:r>
        <w:rPr>
          <w:rFonts w:hint="eastAsia" w:ascii="Times New Roman" w:hAnsi="Times New Roman" w:eastAsia="宋体" w:cs="Times New Roman"/>
          <w:b w:val="0"/>
          <w:bCs w:val="0"/>
          <w:color w:val="FF0000"/>
          <w:kern w:val="0"/>
          <w:sz w:val="24"/>
          <w:szCs w:val="24"/>
          <w:lang w:val="en-US" w:eastAsia="zh-CN" w:bidi="ar"/>
        </w:rPr>
        <w:t>6</w:t>
      </w:r>
      <w:r>
        <w:rPr>
          <w:rFonts w:hint="default" w:ascii="Times New Roman" w:hAnsi="Times New Roman" w:eastAsia="宋体" w:cs="Times New Roman"/>
          <w:b w:val="0"/>
          <w:bCs w:val="0"/>
          <w:color w:val="FF0000"/>
          <w:kern w:val="0"/>
          <w:sz w:val="24"/>
          <w:szCs w:val="24"/>
          <w:lang w:eastAsia="zh-CN" w:bidi="ar"/>
        </w:rPr>
        <w:t xml:space="preserve"> HCC tissues</w:t>
      </w:r>
    </w:p>
    <w:tbl>
      <w:tblPr>
        <w:tblStyle w:val="5"/>
        <w:tblW w:w="0" w:type="auto"/>
        <w:tblInd w:w="0" w:type="dxa"/>
        <w:tblBorders>
          <w:top w:val="single" w:color="auto" w:sz="12" w:space="0"/>
          <w:left w:val="none" w:color="auto" w:sz="0" w:space="0"/>
          <w:bottom w:val="single" w:color="auto" w:sz="12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left w:w="108" w:type="dxa"/>
          <w:right w:w="108" w:type="dxa"/>
        </w:tblCellMar>
      </w:tblPr>
      <w:tblGrid>
        <w:gridCol w:w="3177"/>
        <w:gridCol w:w="600"/>
        <w:gridCol w:w="1343"/>
        <w:gridCol w:w="2591"/>
        <w:gridCol w:w="811"/>
      </w:tblGrid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454" w:hRule="atLeast"/>
        </w:trPr>
        <w:tc>
          <w:tcPr>
            <w:tcW w:w="3177" w:type="dxa"/>
            <w:tcBorders>
              <w:tl2br w:val="nil"/>
              <w:tr2bl w:val="nil"/>
            </w:tcBorders>
            <w:vAlign w:val="top"/>
          </w:tcPr>
          <w:p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Clinicopathologic</w:t>
            </w: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parameters</w:t>
            </w:r>
          </w:p>
        </w:tc>
        <w:tc>
          <w:tcPr>
            <w:tcW w:w="600" w:type="dxa"/>
            <w:tcBorders>
              <w:tl2br w:val="nil"/>
              <w:tr2bl w:val="nil"/>
            </w:tcBorders>
            <w:vAlign w:val="top"/>
          </w:tcPr>
          <w:p>
            <w:pPr>
              <w:jc w:val="center"/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n</w:t>
            </w:r>
          </w:p>
        </w:tc>
        <w:tc>
          <w:tcPr>
            <w:tcW w:w="3934" w:type="dxa"/>
            <w:gridSpan w:val="2"/>
            <w:tcBorders>
              <w:tl2br w:val="nil"/>
              <w:tr2bl w:val="nil"/>
            </w:tcBorders>
            <w:vAlign w:val="top"/>
          </w:tcPr>
          <w:p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CD24</w:t>
            </w: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expression</w:t>
            </w:r>
          </w:p>
        </w:tc>
        <w:tc>
          <w:tcPr>
            <w:tcW w:w="811" w:type="dxa"/>
            <w:tcBorders>
              <w:tl2br w:val="nil"/>
              <w:tr2bl w:val="nil"/>
            </w:tcBorders>
            <w:vAlign w:val="top"/>
          </w:tcPr>
          <w:p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p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left w:w="108" w:type="dxa"/>
            <w:right w:w="108" w:type="dxa"/>
          </w:tblCellMar>
        </w:tblPrEx>
        <w:trPr>
          <w:trHeight w:val="454" w:hRule="atLeast"/>
        </w:trPr>
        <w:tc>
          <w:tcPr>
            <w:tcW w:w="3177" w:type="dxa"/>
            <w:tcBorders>
              <w:bottom w:val="single" w:color="auto" w:sz="4" w:space="0"/>
            </w:tcBorders>
            <w:vAlign w:val="top"/>
          </w:tcPr>
          <w:p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00" w:type="dxa"/>
            <w:tcBorders>
              <w:bottom w:val="single" w:color="auto" w:sz="4" w:space="0"/>
            </w:tcBorders>
            <w:vAlign w:val="top"/>
          </w:tcPr>
          <w:p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43" w:type="dxa"/>
            <w:tcBorders>
              <w:bottom w:val="single" w:color="auto" w:sz="4" w:space="0"/>
            </w:tcBorders>
            <w:vAlign w:val="top"/>
          </w:tcPr>
          <w:p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low</w:t>
            </w:r>
          </w:p>
        </w:tc>
        <w:tc>
          <w:tcPr>
            <w:tcW w:w="2591" w:type="dxa"/>
            <w:tcBorders>
              <w:bottom w:val="single" w:color="auto" w:sz="4" w:space="0"/>
            </w:tcBorders>
            <w:vAlign w:val="top"/>
          </w:tcPr>
          <w:p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high</w:t>
            </w:r>
          </w:p>
        </w:tc>
        <w:tc>
          <w:tcPr>
            <w:tcW w:w="811" w:type="dxa"/>
            <w:tcBorders>
              <w:bottom w:val="single" w:color="auto" w:sz="4" w:space="0"/>
            </w:tcBorders>
            <w:vAlign w:val="top"/>
          </w:tcPr>
          <w:p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left w:w="108" w:type="dxa"/>
            <w:right w:w="108" w:type="dxa"/>
          </w:tblCellMar>
        </w:tblPrEx>
        <w:trPr>
          <w:trHeight w:val="454" w:hRule="atLeast"/>
        </w:trPr>
        <w:tc>
          <w:tcPr>
            <w:tcW w:w="3177" w:type="dxa"/>
            <w:tcBorders>
              <w:top w:val="single" w:color="auto" w:sz="4" w:space="0"/>
              <w:tl2br w:val="nil"/>
              <w:tr2bl w:val="nil"/>
            </w:tcBorders>
            <w:vAlign w:val="top"/>
          </w:tcPr>
          <w:p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All cases</w:t>
            </w:r>
          </w:p>
        </w:tc>
        <w:tc>
          <w:tcPr>
            <w:tcW w:w="600" w:type="dxa"/>
            <w:tcBorders>
              <w:top w:val="single" w:color="auto" w:sz="4" w:space="0"/>
              <w:tl2br w:val="nil"/>
              <w:tr2bl w:val="nil"/>
            </w:tcBorders>
            <w:vAlign w:val="top"/>
          </w:tcPr>
          <w:p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16</w:t>
            </w:r>
          </w:p>
        </w:tc>
        <w:tc>
          <w:tcPr>
            <w:tcW w:w="1343" w:type="dxa"/>
            <w:tcBorders>
              <w:top w:val="single" w:color="auto" w:sz="4" w:space="0"/>
              <w:tl2br w:val="nil"/>
              <w:tr2bl w:val="nil"/>
            </w:tcBorders>
            <w:vAlign w:val="top"/>
          </w:tcPr>
          <w:p>
            <w:pPr>
              <w:jc w:val="center"/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2591" w:type="dxa"/>
            <w:tcBorders>
              <w:top w:val="single" w:color="auto" w:sz="4" w:space="0"/>
              <w:tl2br w:val="nil"/>
              <w:tr2bl w:val="nil"/>
            </w:tcBorders>
            <w:vAlign w:val="top"/>
          </w:tcPr>
          <w:p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11</w:t>
            </w:r>
          </w:p>
        </w:tc>
        <w:tc>
          <w:tcPr>
            <w:tcW w:w="811" w:type="dxa"/>
            <w:tcBorders>
              <w:top w:val="single" w:color="auto" w:sz="4" w:space="0"/>
              <w:tl2br w:val="nil"/>
              <w:tr2bl w:val="nil"/>
            </w:tcBorders>
            <w:vAlign w:val="top"/>
          </w:tcPr>
          <w:p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left w:w="108" w:type="dxa"/>
            <w:right w:w="108" w:type="dxa"/>
          </w:tblCellMar>
        </w:tblPrEx>
        <w:trPr>
          <w:trHeight w:val="454" w:hRule="atLeast"/>
        </w:trPr>
        <w:tc>
          <w:tcPr>
            <w:tcW w:w="3177" w:type="dxa"/>
            <w:tcBorders>
              <w:tl2br w:val="nil"/>
              <w:tr2bl w:val="nil"/>
            </w:tcBorders>
            <w:vAlign w:val="top"/>
          </w:tcPr>
          <w:p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Age</w:t>
            </w:r>
          </w:p>
        </w:tc>
        <w:tc>
          <w:tcPr>
            <w:tcW w:w="600" w:type="dxa"/>
            <w:tcBorders>
              <w:tl2br w:val="nil"/>
              <w:tr2bl w:val="nil"/>
            </w:tcBorders>
            <w:vAlign w:val="top"/>
          </w:tcPr>
          <w:p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43" w:type="dxa"/>
            <w:tcBorders>
              <w:tl2br w:val="nil"/>
              <w:tr2bl w:val="nil"/>
            </w:tcBorders>
            <w:vAlign w:val="top"/>
          </w:tcPr>
          <w:p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591" w:type="dxa"/>
            <w:tcBorders>
              <w:tl2br w:val="nil"/>
              <w:tr2bl w:val="nil"/>
            </w:tcBorders>
            <w:vAlign w:val="top"/>
          </w:tcPr>
          <w:p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11" w:type="dxa"/>
            <w:tcBorders>
              <w:tl2br w:val="nil"/>
              <w:tr2bl w:val="nil"/>
            </w:tcBorders>
            <w:vAlign w:val="top"/>
          </w:tcPr>
          <w:p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</w:t>
            </w: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69</w:t>
            </w: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left w:w="108" w:type="dxa"/>
            <w:right w:w="108" w:type="dxa"/>
          </w:tblCellMar>
        </w:tblPrEx>
        <w:trPr>
          <w:trHeight w:val="454" w:hRule="atLeast"/>
        </w:trPr>
        <w:tc>
          <w:tcPr>
            <w:tcW w:w="3177" w:type="dxa"/>
            <w:tcBorders>
              <w:tl2br w:val="nil"/>
              <w:tr2bl w:val="nil"/>
            </w:tcBorders>
            <w:vAlign w:val="top"/>
          </w:tcPr>
          <w:p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≤ 55</w:t>
            </w:r>
          </w:p>
        </w:tc>
        <w:tc>
          <w:tcPr>
            <w:tcW w:w="600" w:type="dxa"/>
            <w:tcBorders>
              <w:tl2br w:val="nil"/>
              <w:tr2bl w:val="nil"/>
            </w:tcBorders>
            <w:vAlign w:val="top"/>
          </w:tcPr>
          <w:p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10</w:t>
            </w:r>
          </w:p>
        </w:tc>
        <w:tc>
          <w:tcPr>
            <w:tcW w:w="1343" w:type="dxa"/>
            <w:tcBorders>
              <w:tl2br w:val="nil"/>
              <w:tr2bl w:val="nil"/>
            </w:tcBorders>
            <w:vAlign w:val="top"/>
          </w:tcPr>
          <w:p>
            <w:pPr>
              <w:jc w:val="center"/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2591" w:type="dxa"/>
            <w:tcBorders>
              <w:tl2br w:val="nil"/>
              <w:tr2bl w:val="nil"/>
            </w:tcBorders>
            <w:vAlign w:val="top"/>
          </w:tcPr>
          <w:p>
            <w:pPr>
              <w:jc w:val="center"/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811" w:type="dxa"/>
            <w:tcBorders>
              <w:tl2br w:val="nil"/>
              <w:tr2bl w:val="nil"/>
            </w:tcBorders>
            <w:vAlign w:val="top"/>
          </w:tcPr>
          <w:p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left w:w="108" w:type="dxa"/>
            <w:right w:w="108" w:type="dxa"/>
          </w:tblCellMar>
        </w:tblPrEx>
        <w:trPr>
          <w:trHeight w:val="454" w:hRule="atLeast"/>
        </w:trPr>
        <w:tc>
          <w:tcPr>
            <w:tcW w:w="3177" w:type="dxa"/>
            <w:tcBorders>
              <w:tl2br w:val="nil"/>
              <w:tr2bl w:val="nil"/>
            </w:tcBorders>
            <w:vAlign w:val="top"/>
          </w:tcPr>
          <w:p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&gt;55</w:t>
            </w:r>
          </w:p>
        </w:tc>
        <w:tc>
          <w:tcPr>
            <w:tcW w:w="600" w:type="dxa"/>
            <w:tcBorders>
              <w:tl2br w:val="nil"/>
              <w:tr2bl w:val="nil"/>
            </w:tcBorders>
            <w:vAlign w:val="top"/>
          </w:tcPr>
          <w:p>
            <w:pPr>
              <w:jc w:val="center"/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1343" w:type="dxa"/>
            <w:tcBorders>
              <w:tl2br w:val="nil"/>
              <w:tr2bl w:val="nil"/>
            </w:tcBorders>
            <w:vAlign w:val="top"/>
          </w:tcPr>
          <w:p>
            <w:pPr>
              <w:jc w:val="center"/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2591" w:type="dxa"/>
            <w:tcBorders>
              <w:tl2br w:val="nil"/>
              <w:tr2bl w:val="nil"/>
            </w:tcBorders>
            <w:vAlign w:val="top"/>
          </w:tcPr>
          <w:p>
            <w:pPr>
              <w:jc w:val="center"/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811" w:type="dxa"/>
            <w:tcBorders>
              <w:tl2br w:val="nil"/>
              <w:tr2bl w:val="nil"/>
            </w:tcBorders>
            <w:vAlign w:val="top"/>
          </w:tcPr>
          <w:p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left w:w="108" w:type="dxa"/>
            <w:right w:w="108" w:type="dxa"/>
          </w:tblCellMar>
        </w:tblPrEx>
        <w:trPr>
          <w:trHeight w:val="454" w:hRule="atLeast"/>
        </w:trPr>
        <w:tc>
          <w:tcPr>
            <w:tcW w:w="3177" w:type="dxa"/>
            <w:tcBorders>
              <w:tl2br w:val="nil"/>
              <w:tr2bl w:val="nil"/>
            </w:tcBorders>
            <w:vAlign w:val="top"/>
          </w:tcPr>
          <w:p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Histological type</w:t>
            </w:r>
          </w:p>
        </w:tc>
        <w:tc>
          <w:tcPr>
            <w:tcW w:w="600" w:type="dxa"/>
            <w:tcBorders>
              <w:tl2br w:val="nil"/>
              <w:tr2bl w:val="nil"/>
            </w:tcBorders>
            <w:vAlign w:val="top"/>
          </w:tcPr>
          <w:p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43" w:type="dxa"/>
            <w:tcBorders>
              <w:tl2br w:val="nil"/>
              <w:tr2bl w:val="nil"/>
            </w:tcBorders>
            <w:vAlign w:val="top"/>
          </w:tcPr>
          <w:p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591" w:type="dxa"/>
            <w:tcBorders>
              <w:tl2br w:val="nil"/>
              <w:tr2bl w:val="nil"/>
            </w:tcBorders>
            <w:vAlign w:val="top"/>
          </w:tcPr>
          <w:p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11" w:type="dxa"/>
            <w:tcBorders>
              <w:tl2br w:val="nil"/>
              <w:tr2bl w:val="nil"/>
            </w:tcBorders>
            <w:vAlign w:val="top"/>
          </w:tcPr>
          <w:p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</w:t>
            </w: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04</w:t>
            </w: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left w:w="108" w:type="dxa"/>
            <w:right w:w="108" w:type="dxa"/>
          </w:tblCellMar>
        </w:tblPrEx>
        <w:trPr>
          <w:trHeight w:val="454" w:hRule="atLeast"/>
        </w:trPr>
        <w:tc>
          <w:tcPr>
            <w:tcW w:w="3177" w:type="dxa"/>
            <w:tcBorders>
              <w:tl2br w:val="nil"/>
              <w:tr2bl w:val="nil"/>
            </w:tcBorders>
            <w:vAlign w:val="top"/>
          </w:tcPr>
          <w:p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Luminal</w:t>
            </w:r>
          </w:p>
        </w:tc>
        <w:tc>
          <w:tcPr>
            <w:tcW w:w="600" w:type="dxa"/>
            <w:tcBorders>
              <w:tl2br w:val="nil"/>
              <w:tr2bl w:val="nil"/>
            </w:tcBorders>
            <w:vAlign w:val="top"/>
          </w:tcPr>
          <w:p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11</w:t>
            </w:r>
          </w:p>
        </w:tc>
        <w:tc>
          <w:tcPr>
            <w:tcW w:w="1343" w:type="dxa"/>
            <w:tcBorders>
              <w:tl2br w:val="nil"/>
              <w:tr2bl w:val="nil"/>
            </w:tcBorders>
            <w:vAlign w:val="top"/>
          </w:tcPr>
          <w:p>
            <w:pPr>
              <w:jc w:val="center"/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2591" w:type="dxa"/>
            <w:tcBorders>
              <w:tl2br w:val="nil"/>
              <w:tr2bl w:val="nil"/>
            </w:tcBorders>
            <w:vAlign w:val="top"/>
          </w:tcPr>
          <w:p>
            <w:pPr>
              <w:jc w:val="center"/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</w:tc>
        <w:tc>
          <w:tcPr>
            <w:tcW w:w="811" w:type="dxa"/>
            <w:tcBorders>
              <w:tl2br w:val="nil"/>
              <w:tr2bl w:val="nil"/>
            </w:tcBorders>
            <w:vAlign w:val="top"/>
          </w:tcPr>
          <w:p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left w:w="108" w:type="dxa"/>
            <w:right w:w="108" w:type="dxa"/>
          </w:tblCellMar>
        </w:tblPrEx>
        <w:trPr>
          <w:trHeight w:val="454" w:hRule="atLeast"/>
        </w:trPr>
        <w:tc>
          <w:tcPr>
            <w:tcW w:w="3177" w:type="dxa"/>
            <w:tcBorders>
              <w:tl2br w:val="nil"/>
              <w:tr2bl w:val="nil"/>
            </w:tcBorders>
            <w:vAlign w:val="top"/>
          </w:tcPr>
          <w:p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HER2 postive</w:t>
            </w:r>
          </w:p>
        </w:tc>
        <w:tc>
          <w:tcPr>
            <w:tcW w:w="600" w:type="dxa"/>
            <w:tcBorders>
              <w:tl2br w:val="nil"/>
              <w:tr2bl w:val="nil"/>
            </w:tcBorders>
            <w:vAlign w:val="top"/>
          </w:tcPr>
          <w:p>
            <w:pPr>
              <w:jc w:val="center"/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1343" w:type="dxa"/>
            <w:tcBorders>
              <w:tl2br w:val="nil"/>
              <w:tr2bl w:val="nil"/>
            </w:tcBorders>
            <w:vAlign w:val="top"/>
          </w:tcPr>
          <w:p>
            <w:pPr>
              <w:jc w:val="center"/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2591" w:type="dxa"/>
            <w:tcBorders>
              <w:tl2br w:val="nil"/>
              <w:tr2bl w:val="nil"/>
            </w:tcBorders>
            <w:vAlign w:val="top"/>
          </w:tcPr>
          <w:p>
            <w:pPr>
              <w:jc w:val="center"/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811" w:type="dxa"/>
            <w:tcBorders>
              <w:tl2br w:val="nil"/>
              <w:tr2bl w:val="nil"/>
            </w:tcBorders>
            <w:vAlign w:val="top"/>
          </w:tcPr>
          <w:p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left w:w="108" w:type="dxa"/>
            <w:right w:w="108" w:type="dxa"/>
          </w:tblCellMar>
        </w:tblPrEx>
        <w:trPr>
          <w:trHeight w:val="454" w:hRule="atLeast"/>
        </w:trPr>
        <w:tc>
          <w:tcPr>
            <w:tcW w:w="3177" w:type="dxa"/>
            <w:tcBorders>
              <w:tl2br w:val="nil"/>
              <w:tr2bl w:val="nil"/>
            </w:tcBorders>
            <w:vAlign w:val="top"/>
          </w:tcPr>
          <w:p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Triple negative</w:t>
            </w:r>
          </w:p>
        </w:tc>
        <w:tc>
          <w:tcPr>
            <w:tcW w:w="600" w:type="dxa"/>
            <w:tcBorders>
              <w:tl2br w:val="nil"/>
              <w:tr2bl w:val="nil"/>
            </w:tcBorders>
            <w:vAlign w:val="top"/>
          </w:tcPr>
          <w:p>
            <w:pPr>
              <w:jc w:val="center"/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1343" w:type="dxa"/>
            <w:tcBorders>
              <w:tl2br w:val="nil"/>
              <w:tr2bl w:val="nil"/>
            </w:tcBorders>
            <w:vAlign w:val="top"/>
          </w:tcPr>
          <w:p>
            <w:pPr>
              <w:jc w:val="center"/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2591" w:type="dxa"/>
            <w:tcBorders>
              <w:tl2br w:val="nil"/>
              <w:tr2bl w:val="nil"/>
            </w:tcBorders>
            <w:vAlign w:val="top"/>
          </w:tcPr>
          <w:p>
            <w:pPr>
              <w:jc w:val="center"/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811" w:type="dxa"/>
            <w:tcBorders>
              <w:tl2br w:val="nil"/>
              <w:tr2bl w:val="nil"/>
            </w:tcBorders>
            <w:vAlign w:val="top"/>
          </w:tcPr>
          <w:p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left w:w="108" w:type="dxa"/>
            <w:right w:w="108" w:type="dxa"/>
          </w:tblCellMar>
        </w:tblPrEx>
        <w:trPr>
          <w:trHeight w:val="454" w:hRule="atLeast"/>
        </w:trPr>
        <w:tc>
          <w:tcPr>
            <w:tcW w:w="3177" w:type="dxa"/>
            <w:tcBorders>
              <w:tl2br w:val="nil"/>
              <w:tr2bl w:val="nil"/>
            </w:tcBorders>
            <w:vAlign w:val="top"/>
          </w:tcPr>
          <w:p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T classification</w:t>
            </w:r>
          </w:p>
        </w:tc>
        <w:tc>
          <w:tcPr>
            <w:tcW w:w="600" w:type="dxa"/>
            <w:tcBorders>
              <w:tl2br w:val="nil"/>
              <w:tr2bl w:val="nil"/>
            </w:tcBorders>
            <w:vAlign w:val="top"/>
          </w:tcPr>
          <w:p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43" w:type="dxa"/>
            <w:tcBorders>
              <w:tl2br w:val="nil"/>
              <w:tr2bl w:val="nil"/>
            </w:tcBorders>
            <w:vAlign w:val="top"/>
          </w:tcPr>
          <w:p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591" w:type="dxa"/>
            <w:tcBorders>
              <w:tl2br w:val="nil"/>
              <w:tr2bl w:val="nil"/>
            </w:tcBorders>
            <w:vAlign w:val="top"/>
          </w:tcPr>
          <w:p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11" w:type="dxa"/>
            <w:tcBorders>
              <w:tl2br w:val="nil"/>
              <w:tr2bl w:val="nil"/>
            </w:tcBorders>
            <w:vAlign w:val="top"/>
          </w:tcPr>
          <w:p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0.0</w:t>
            </w: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left w:w="108" w:type="dxa"/>
            <w:right w:w="108" w:type="dxa"/>
          </w:tblCellMar>
        </w:tblPrEx>
        <w:trPr>
          <w:trHeight w:val="454" w:hRule="atLeast"/>
        </w:trPr>
        <w:tc>
          <w:tcPr>
            <w:tcW w:w="3177" w:type="dxa"/>
            <w:tcBorders>
              <w:tl2br w:val="nil"/>
              <w:tr2bl w:val="nil"/>
            </w:tcBorders>
            <w:vAlign w:val="top"/>
          </w:tcPr>
          <w:p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T1-T2</w:t>
            </w:r>
          </w:p>
        </w:tc>
        <w:tc>
          <w:tcPr>
            <w:tcW w:w="600" w:type="dxa"/>
            <w:tcBorders>
              <w:tl2br w:val="nil"/>
              <w:tr2bl w:val="nil"/>
            </w:tcBorders>
            <w:vAlign w:val="top"/>
          </w:tcPr>
          <w:p>
            <w:pPr>
              <w:jc w:val="center"/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1343" w:type="dxa"/>
            <w:tcBorders>
              <w:tl2br w:val="nil"/>
              <w:tr2bl w:val="nil"/>
            </w:tcBorders>
            <w:vAlign w:val="top"/>
          </w:tcPr>
          <w:p>
            <w:pPr>
              <w:jc w:val="center"/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2591" w:type="dxa"/>
            <w:tcBorders>
              <w:tl2br w:val="nil"/>
              <w:tr2bl w:val="nil"/>
            </w:tcBorders>
            <w:vAlign w:val="top"/>
          </w:tcPr>
          <w:p>
            <w:pPr>
              <w:jc w:val="center"/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9</w:t>
            </w:r>
          </w:p>
        </w:tc>
        <w:tc>
          <w:tcPr>
            <w:tcW w:w="811" w:type="dxa"/>
            <w:tcBorders>
              <w:tl2br w:val="nil"/>
              <w:tr2bl w:val="nil"/>
            </w:tcBorders>
            <w:vAlign w:val="top"/>
          </w:tcPr>
          <w:p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left w:w="108" w:type="dxa"/>
            <w:right w:w="108" w:type="dxa"/>
          </w:tblCellMar>
        </w:tblPrEx>
        <w:trPr>
          <w:trHeight w:val="454" w:hRule="atLeast"/>
        </w:trPr>
        <w:tc>
          <w:tcPr>
            <w:tcW w:w="3177" w:type="dxa"/>
            <w:tcBorders>
              <w:tl2br w:val="nil"/>
              <w:tr2bl w:val="nil"/>
            </w:tcBorders>
            <w:vAlign w:val="top"/>
          </w:tcPr>
          <w:p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T3-T4</w:t>
            </w:r>
          </w:p>
        </w:tc>
        <w:tc>
          <w:tcPr>
            <w:tcW w:w="600" w:type="dxa"/>
            <w:tcBorders>
              <w:tl2br w:val="nil"/>
              <w:tr2bl w:val="nil"/>
            </w:tcBorders>
            <w:vAlign w:val="top"/>
          </w:tcPr>
          <w:p>
            <w:pPr>
              <w:jc w:val="center"/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1343" w:type="dxa"/>
            <w:tcBorders>
              <w:tl2br w:val="nil"/>
              <w:tr2bl w:val="nil"/>
            </w:tcBorders>
            <w:vAlign w:val="top"/>
          </w:tcPr>
          <w:p>
            <w:pPr>
              <w:jc w:val="center"/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2591" w:type="dxa"/>
            <w:tcBorders>
              <w:tl2br w:val="nil"/>
              <w:tr2bl w:val="nil"/>
            </w:tcBorders>
            <w:vAlign w:val="top"/>
          </w:tcPr>
          <w:p>
            <w:pPr>
              <w:jc w:val="center"/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811" w:type="dxa"/>
            <w:tcBorders>
              <w:tl2br w:val="nil"/>
              <w:tr2bl w:val="nil"/>
            </w:tcBorders>
            <w:vAlign w:val="top"/>
          </w:tcPr>
          <w:p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left w:w="108" w:type="dxa"/>
            <w:right w:w="108" w:type="dxa"/>
          </w:tblCellMar>
        </w:tblPrEx>
        <w:trPr>
          <w:trHeight w:val="454" w:hRule="atLeast"/>
        </w:trPr>
        <w:tc>
          <w:tcPr>
            <w:tcW w:w="3177" w:type="dxa"/>
            <w:tcBorders>
              <w:tl2br w:val="nil"/>
              <w:tr2bl w:val="nil"/>
            </w:tcBorders>
            <w:vAlign w:val="top"/>
          </w:tcPr>
          <w:p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Lymph node metastasis</w:t>
            </w:r>
          </w:p>
        </w:tc>
        <w:tc>
          <w:tcPr>
            <w:tcW w:w="600" w:type="dxa"/>
            <w:tcBorders>
              <w:tl2br w:val="nil"/>
              <w:tr2bl w:val="nil"/>
            </w:tcBorders>
            <w:vAlign w:val="top"/>
          </w:tcPr>
          <w:p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43" w:type="dxa"/>
            <w:tcBorders>
              <w:tl2br w:val="nil"/>
              <w:tr2bl w:val="nil"/>
            </w:tcBorders>
            <w:vAlign w:val="top"/>
          </w:tcPr>
          <w:p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591" w:type="dxa"/>
            <w:tcBorders>
              <w:tl2br w:val="nil"/>
              <w:tr2bl w:val="nil"/>
            </w:tcBorders>
            <w:vAlign w:val="top"/>
          </w:tcPr>
          <w:p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11" w:type="dxa"/>
            <w:tcBorders>
              <w:tl2br w:val="nil"/>
              <w:tr2bl w:val="nil"/>
            </w:tcBorders>
            <w:vAlign w:val="top"/>
          </w:tcPr>
          <w:p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</w:t>
            </w: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95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left w:w="108" w:type="dxa"/>
            <w:right w:w="108" w:type="dxa"/>
          </w:tblCellMar>
        </w:tblPrEx>
        <w:trPr>
          <w:trHeight w:val="454" w:hRule="atLeast"/>
        </w:trPr>
        <w:tc>
          <w:tcPr>
            <w:tcW w:w="3177" w:type="dxa"/>
            <w:tcBorders>
              <w:tl2br w:val="nil"/>
              <w:tr2bl w:val="nil"/>
            </w:tcBorders>
            <w:vAlign w:val="top"/>
          </w:tcPr>
          <w:p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no</w:t>
            </w:r>
          </w:p>
        </w:tc>
        <w:tc>
          <w:tcPr>
            <w:tcW w:w="600" w:type="dxa"/>
            <w:tcBorders>
              <w:tl2br w:val="nil"/>
              <w:tr2bl w:val="nil"/>
            </w:tcBorders>
            <w:vAlign w:val="top"/>
          </w:tcPr>
          <w:p>
            <w:pPr>
              <w:jc w:val="center"/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9</w:t>
            </w:r>
          </w:p>
        </w:tc>
        <w:tc>
          <w:tcPr>
            <w:tcW w:w="1343" w:type="dxa"/>
            <w:tcBorders>
              <w:tl2br w:val="nil"/>
              <w:tr2bl w:val="nil"/>
            </w:tcBorders>
            <w:vAlign w:val="top"/>
          </w:tcPr>
          <w:p>
            <w:pPr>
              <w:jc w:val="center"/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2591" w:type="dxa"/>
            <w:tcBorders>
              <w:tl2br w:val="nil"/>
              <w:tr2bl w:val="nil"/>
            </w:tcBorders>
            <w:vAlign w:val="top"/>
          </w:tcPr>
          <w:p>
            <w:pPr>
              <w:jc w:val="center"/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811" w:type="dxa"/>
            <w:tcBorders>
              <w:tl2br w:val="nil"/>
              <w:tr2bl w:val="nil"/>
            </w:tcBorders>
            <w:vAlign w:val="top"/>
          </w:tcPr>
          <w:p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left w:w="108" w:type="dxa"/>
            <w:right w:w="108" w:type="dxa"/>
          </w:tblCellMar>
        </w:tblPrEx>
        <w:trPr>
          <w:trHeight w:val="454" w:hRule="atLeast"/>
        </w:trPr>
        <w:tc>
          <w:tcPr>
            <w:tcW w:w="3177" w:type="dxa"/>
            <w:tcBorders>
              <w:tl2br w:val="nil"/>
              <w:tr2bl w:val="nil"/>
            </w:tcBorders>
            <w:vAlign w:val="top"/>
          </w:tcPr>
          <w:p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yes</w:t>
            </w:r>
          </w:p>
        </w:tc>
        <w:tc>
          <w:tcPr>
            <w:tcW w:w="600" w:type="dxa"/>
            <w:tcBorders>
              <w:tl2br w:val="nil"/>
              <w:tr2bl w:val="nil"/>
            </w:tcBorders>
            <w:vAlign w:val="top"/>
          </w:tcPr>
          <w:p>
            <w:pPr>
              <w:jc w:val="center"/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</w:tc>
        <w:tc>
          <w:tcPr>
            <w:tcW w:w="1343" w:type="dxa"/>
            <w:tcBorders>
              <w:tl2br w:val="nil"/>
              <w:tr2bl w:val="nil"/>
            </w:tcBorders>
            <w:vAlign w:val="top"/>
          </w:tcPr>
          <w:p>
            <w:pPr>
              <w:jc w:val="center"/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2591" w:type="dxa"/>
            <w:tcBorders>
              <w:tl2br w:val="nil"/>
              <w:tr2bl w:val="nil"/>
            </w:tcBorders>
            <w:vAlign w:val="top"/>
          </w:tcPr>
          <w:p>
            <w:pPr>
              <w:jc w:val="center"/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811" w:type="dxa"/>
            <w:tcBorders>
              <w:tl2br w:val="nil"/>
              <w:tr2bl w:val="nil"/>
            </w:tcBorders>
            <w:vAlign w:val="top"/>
          </w:tcPr>
          <w:p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left w:w="108" w:type="dxa"/>
            <w:right w:w="108" w:type="dxa"/>
          </w:tblCellMar>
        </w:tblPrEx>
        <w:trPr>
          <w:trHeight w:val="454" w:hRule="atLeast"/>
        </w:trPr>
        <w:tc>
          <w:tcPr>
            <w:tcW w:w="3177" w:type="dxa"/>
            <w:tcBorders>
              <w:tl2br w:val="nil"/>
              <w:tr2bl w:val="nil"/>
            </w:tcBorders>
            <w:vAlign w:val="top"/>
          </w:tcPr>
          <w:p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TNM stage</w:t>
            </w:r>
          </w:p>
        </w:tc>
        <w:tc>
          <w:tcPr>
            <w:tcW w:w="600" w:type="dxa"/>
            <w:tcBorders>
              <w:tl2br w:val="nil"/>
              <w:tr2bl w:val="nil"/>
            </w:tcBorders>
            <w:vAlign w:val="top"/>
          </w:tcPr>
          <w:p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43" w:type="dxa"/>
            <w:tcBorders>
              <w:tl2br w:val="nil"/>
              <w:tr2bl w:val="nil"/>
            </w:tcBorders>
            <w:vAlign w:val="top"/>
          </w:tcPr>
          <w:p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591" w:type="dxa"/>
            <w:tcBorders>
              <w:tl2br w:val="nil"/>
              <w:tr2bl w:val="nil"/>
            </w:tcBorders>
            <w:vAlign w:val="top"/>
          </w:tcPr>
          <w:p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11" w:type="dxa"/>
            <w:tcBorders>
              <w:tl2br w:val="nil"/>
              <w:tr2bl w:val="nil"/>
            </w:tcBorders>
            <w:vAlign w:val="top"/>
          </w:tcPr>
          <w:p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0.0</w:t>
            </w: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left w:w="108" w:type="dxa"/>
            <w:right w:w="108" w:type="dxa"/>
          </w:tblCellMar>
        </w:tblPrEx>
        <w:trPr>
          <w:trHeight w:val="454" w:hRule="atLeast"/>
        </w:trPr>
        <w:tc>
          <w:tcPr>
            <w:tcW w:w="3177" w:type="dxa"/>
            <w:tcBorders>
              <w:tl2br w:val="nil"/>
              <w:tr2bl w:val="nil"/>
            </w:tcBorders>
            <w:vAlign w:val="top"/>
          </w:tcPr>
          <w:p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I+II</w:t>
            </w:r>
          </w:p>
        </w:tc>
        <w:tc>
          <w:tcPr>
            <w:tcW w:w="600" w:type="dxa"/>
            <w:tcBorders>
              <w:tl2br w:val="nil"/>
              <w:tr2bl w:val="nil"/>
            </w:tcBorders>
            <w:vAlign w:val="top"/>
          </w:tcPr>
          <w:p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10</w:t>
            </w:r>
          </w:p>
        </w:tc>
        <w:tc>
          <w:tcPr>
            <w:tcW w:w="1343" w:type="dxa"/>
            <w:tcBorders>
              <w:tl2br w:val="nil"/>
              <w:tr2bl w:val="nil"/>
            </w:tcBorders>
            <w:vAlign w:val="top"/>
          </w:tcPr>
          <w:p>
            <w:pPr>
              <w:jc w:val="center"/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2591" w:type="dxa"/>
            <w:tcBorders>
              <w:tl2br w:val="nil"/>
              <w:tr2bl w:val="nil"/>
            </w:tcBorders>
            <w:vAlign w:val="top"/>
          </w:tcPr>
          <w:p>
            <w:pPr>
              <w:jc w:val="center"/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  <w:tc>
          <w:tcPr>
            <w:tcW w:w="811" w:type="dxa"/>
            <w:tcBorders>
              <w:tl2br w:val="nil"/>
              <w:tr2bl w:val="nil"/>
            </w:tcBorders>
            <w:vAlign w:val="top"/>
          </w:tcPr>
          <w:p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454" w:hRule="atLeast"/>
        </w:trPr>
        <w:tc>
          <w:tcPr>
            <w:tcW w:w="3177" w:type="dxa"/>
            <w:tcBorders>
              <w:tl2br w:val="nil"/>
              <w:tr2bl w:val="nil"/>
            </w:tcBorders>
            <w:vAlign w:val="top"/>
          </w:tcPr>
          <w:p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III+IV</w:t>
            </w:r>
          </w:p>
        </w:tc>
        <w:tc>
          <w:tcPr>
            <w:tcW w:w="600" w:type="dxa"/>
            <w:tcBorders>
              <w:tl2br w:val="nil"/>
              <w:tr2bl w:val="nil"/>
            </w:tcBorders>
            <w:vAlign w:val="top"/>
          </w:tcPr>
          <w:p>
            <w:pPr>
              <w:jc w:val="center"/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1343" w:type="dxa"/>
            <w:tcBorders>
              <w:tl2br w:val="nil"/>
              <w:tr2bl w:val="nil"/>
            </w:tcBorders>
            <w:vAlign w:val="top"/>
          </w:tcPr>
          <w:p>
            <w:pPr>
              <w:jc w:val="center"/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2591" w:type="dxa"/>
            <w:tcBorders>
              <w:tl2br w:val="nil"/>
              <w:tr2bl w:val="nil"/>
            </w:tcBorders>
            <w:vAlign w:val="top"/>
          </w:tcPr>
          <w:p>
            <w:pPr>
              <w:jc w:val="center"/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811" w:type="dxa"/>
            <w:tcBorders>
              <w:tl2br w:val="nil"/>
              <w:tr2bl w:val="nil"/>
            </w:tcBorders>
            <w:vAlign w:val="top"/>
          </w:tcPr>
          <w:p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/>
        <w:jc w:val="center"/>
        <w:textAlignment w:val="auto"/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Table </w:t>
      </w: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t>3</w:t>
      </w:r>
      <w:r>
        <w:rPr>
          <w:rFonts w:ascii="Times New Roman" w:hAnsi="Times New Roman" w:cs="Times New Roman"/>
          <w:b/>
          <w:bCs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hint="eastAsia" w:ascii="Times New Roman" w:hAnsi="Times New Roman" w:cs="Times New Roman"/>
          <w:sz w:val="24"/>
          <w:szCs w:val="24"/>
        </w:rPr>
        <w:t>Base sequence of Chip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89"/>
        <w:gridCol w:w="5528"/>
      </w:tblGrid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689" w:type="dxa"/>
            <w:tcBorders>
              <w:top w:val="single" w:color="auto" w:sz="4" w:space="0"/>
              <w:bottom w:val="single" w:color="auto" w:sz="4" w:space="0"/>
            </w:tcBorders>
            <w:vAlign w:val="top"/>
          </w:tcPr>
          <w:p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shRNA name</w:t>
            </w:r>
          </w:p>
        </w:tc>
        <w:tc>
          <w:tcPr>
            <w:tcW w:w="5528" w:type="dxa"/>
            <w:tcBorders>
              <w:top w:val="single" w:color="auto" w:sz="4" w:space="0"/>
              <w:bottom w:val="single" w:color="auto" w:sz="4" w:space="0"/>
            </w:tcBorders>
            <w:vAlign w:val="top"/>
          </w:tcPr>
          <w:p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shRNA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 sequence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689" w:type="dxa"/>
            <w:tcBorders>
              <w:top w:val="single" w:color="auto" w:sz="4" w:space="0"/>
            </w:tcBorders>
            <w:vAlign w:val="top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CD24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-Forward</w:t>
            </w:r>
          </w:p>
        </w:tc>
        <w:tc>
          <w:tcPr>
            <w:tcW w:w="5528" w:type="dxa"/>
            <w:tcBorders>
              <w:top w:val="single" w:color="auto" w:sz="4" w:space="0"/>
            </w:tcBorders>
            <w:vAlign w:val="top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 xml:space="preserve">TAGGCTGGAGTGCAGTGGCAT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689" w:type="dxa"/>
            <w:vAlign w:val="top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CD24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 -Reverse</w:t>
            </w:r>
          </w:p>
        </w:tc>
        <w:tc>
          <w:tcPr>
            <w:tcW w:w="5528" w:type="dxa"/>
            <w:vAlign w:val="top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TGCTTAGAGCTCGTTCAAGAAT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/>
        <w:jc w:val="center"/>
        <w:textAlignment w:val="auto"/>
        <w:rPr>
          <w:rFonts w:ascii="Times New Roman" w:hAnsi="Times New Roman" w:cs="Times New Roman"/>
          <w:sz w:val="24"/>
          <w:szCs w:val="24"/>
          <w:highlight w:val="yellow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Table </w:t>
      </w: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t>4</w:t>
      </w:r>
      <w:r>
        <w:rPr>
          <w:rFonts w:ascii="Times New Roman" w:hAnsi="Times New Roman" w:cs="Times New Roman"/>
          <w:b/>
          <w:bCs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hint="eastAsia" w:ascii="Times New Roman" w:hAnsi="Times New Roman" w:cs="Times New Roman"/>
          <w:sz w:val="24"/>
          <w:szCs w:val="24"/>
        </w:rPr>
        <w:t>Base sequence of miRNA</w:t>
      </w:r>
    </w:p>
    <w:tbl>
      <w:tblPr>
        <w:tblStyle w:val="5"/>
        <w:tblW w:w="8359" w:type="dxa"/>
        <w:tblInd w:w="0" w:type="dxa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89"/>
        <w:gridCol w:w="5670"/>
      </w:tblGrid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689" w:type="dxa"/>
            <w:tcBorders>
              <w:top w:val="single" w:color="auto" w:sz="4" w:space="0"/>
              <w:bottom w:val="single" w:color="auto" w:sz="4" w:space="0"/>
            </w:tcBorders>
            <w:vAlign w:val="top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4"/>
                <w:szCs w:val="24"/>
              </w:rPr>
              <w:t>miRNA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name</w:t>
            </w:r>
          </w:p>
        </w:tc>
        <w:tc>
          <w:tcPr>
            <w:tcW w:w="5670" w:type="dxa"/>
            <w:tcBorders>
              <w:top w:val="single" w:color="auto" w:sz="4" w:space="0"/>
              <w:bottom w:val="single" w:color="auto" w:sz="4" w:space="0"/>
            </w:tcBorders>
            <w:vAlign w:val="top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b/>
                <w:sz w:val="24"/>
                <w:szCs w:val="24"/>
              </w:rPr>
              <w:t>miRNA regulate sequence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(5′–3′)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689" w:type="dxa"/>
            <w:tcBorders>
              <w:top w:val="single" w:color="auto" w:sz="4" w:space="0"/>
            </w:tcBorders>
            <w:vAlign w:val="top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miR-125a-5p-NC</w:t>
            </w:r>
          </w:p>
        </w:tc>
        <w:tc>
          <w:tcPr>
            <w:tcW w:w="5670" w:type="dxa"/>
            <w:tcBorders>
              <w:top w:val="single" w:color="auto" w:sz="4" w:space="0"/>
            </w:tcBorders>
            <w:vAlign w:val="top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UUCUCCGAACGUGUCACGUTT-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689" w:type="dxa"/>
            <w:vAlign w:val="top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miR-125a-5p-mimic</w:t>
            </w:r>
          </w:p>
        </w:tc>
        <w:tc>
          <w:tcPr>
            <w:tcW w:w="5670" w:type="dxa"/>
            <w:vAlign w:val="top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UCUCCCCUUGUAACCAGACCUG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689" w:type="dxa"/>
            <w:vAlign w:val="top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miR-125b-5p-NC</w:t>
            </w:r>
          </w:p>
        </w:tc>
        <w:tc>
          <w:tcPr>
            <w:tcW w:w="5670" w:type="dxa"/>
            <w:vAlign w:val="top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UUCUCCGAACGUGUCACGUTT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689" w:type="dxa"/>
            <w:vAlign w:val="top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miR-125b-5p-mimic</w:t>
            </w:r>
          </w:p>
        </w:tc>
        <w:tc>
          <w:tcPr>
            <w:tcW w:w="5670" w:type="dxa"/>
            <w:vAlign w:val="top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UCCCUGAGACCCUAACUUGUGA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/>
        <w:jc w:val="center"/>
        <w:textAlignment w:val="auto"/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Table </w:t>
      </w:r>
      <w:r>
        <w:rPr>
          <w:rFonts w:hint="eastAsia" w:ascii="Times New Roman" w:hAnsi="Times New Roman" w:cs="Times New Roman"/>
          <w:b/>
          <w:bCs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5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.</w:t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Base sequence of shRNA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83"/>
        <w:gridCol w:w="5516"/>
      </w:tblGrid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683" w:type="dxa"/>
            <w:tcBorders>
              <w:top w:val="single" w:color="auto" w:sz="4" w:space="0"/>
              <w:bottom w:val="single" w:color="auto" w:sz="4" w:space="0"/>
            </w:tcBorders>
            <w:vAlign w:val="top"/>
          </w:tcPr>
          <w:p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shRNA name</w:t>
            </w:r>
          </w:p>
        </w:tc>
        <w:tc>
          <w:tcPr>
            <w:tcW w:w="5516" w:type="dxa"/>
            <w:tcBorders>
              <w:top w:val="single" w:color="auto" w:sz="4" w:space="0"/>
              <w:bottom w:val="single" w:color="auto" w:sz="4" w:space="0"/>
            </w:tcBorders>
            <w:vAlign w:val="top"/>
          </w:tcPr>
          <w:p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shRNA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 sequence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683" w:type="dxa"/>
            <w:tcBorders>
              <w:top w:val="single" w:color="auto" w:sz="4" w:space="0"/>
            </w:tcBorders>
            <w:vAlign w:val="top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s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h</w:t>
            </w: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-CD24-1</w:t>
            </w:r>
          </w:p>
        </w:tc>
        <w:tc>
          <w:tcPr>
            <w:tcW w:w="5516" w:type="dxa"/>
            <w:tcBorders>
              <w:top w:val="single" w:color="auto" w:sz="4" w:space="0"/>
            </w:tcBorders>
            <w:vAlign w:val="top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 xml:space="preserve">TGCCTCGACACACATAAAC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683" w:type="dxa"/>
            <w:vAlign w:val="top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s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h</w:t>
            </w: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-CD24-2</w:t>
            </w:r>
          </w:p>
        </w:tc>
        <w:tc>
          <w:tcPr>
            <w:tcW w:w="5516" w:type="dxa"/>
            <w:vAlign w:val="top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TTGCATTGACCACGACTAA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683" w:type="dxa"/>
            <w:vAlign w:val="top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s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h</w:t>
            </w: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-ZNF460-1</w:t>
            </w:r>
          </w:p>
        </w:tc>
        <w:tc>
          <w:tcPr>
            <w:tcW w:w="5516" w:type="dxa"/>
            <w:vAlign w:val="top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GCGACAGCTGATGGTATTTGT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683" w:type="dxa"/>
            <w:vAlign w:val="top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s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h</w:t>
            </w: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-ZNF460-2</w:t>
            </w:r>
          </w:p>
        </w:tc>
        <w:tc>
          <w:tcPr>
            <w:tcW w:w="5516" w:type="dxa"/>
            <w:vAlign w:val="top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GCATAACAAGAGCCACAATGA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683" w:type="dxa"/>
            <w:vAlign w:val="top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s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h</w:t>
            </w: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-LINC00525-1</w:t>
            </w:r>
          </w:p>
        </w:tc>
        <w:tc>
          <w:tcPr>
            <w:tcW w:w="5516" w:type="dxa"/>
            <w:vAlign w:val="top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AUUAAGGUUCUCAAUACAGUA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683" w:type="dxa"/>
            <w:vAlign w:val="top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s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h</w:t>
            </w: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-LINC00525-2</w:t>
            </w:r>
          </w:p>
        </w:tc>
        <w:tc>
          <w:tcPr>
            <w:tcW w:w="5516" w:type="dxa"/>
            <w:vAlign w:val="top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UAUAUAUUUUGUUGUAUUCAU</w:t>
            </w:r>
          </w:p>
        </w:tc>
      </w:tr>
    </w:tbl>
    <w:p>
      <w:pP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>
      <w:pP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>
      <w:pP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/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GE3Y2I3OTRlNTA1NjUwZGY1NGI3NTM4NWZhMGI4N2IifQ=="/>
  </w:docVars>
  <w:rsids>
    <w:rsidRoot w:val="004B5709"/>
    <w:rsid w:val="00020DE5"/>
    <w:rsid w:val="000F4726"/>
    <w:rsid w:val="00216027"/>
    <w:rsid w:val="003B7D44"/>
    <w:rsid w:val="004B5709"/>
    <w:rsid w:val="005A6933"/>
    <w:rsid w:val="0078397B"/>
    <w:rsid w:val="00814C76"/>
    <w:rsid w:val="00892E1B"/>
    <w:rsid w:val="00963151"/>
    <w:rsid w:val="00B31496"/>
    <w:rsid w:val="00C02A4E"/>
    <w:rsid w:val="00D11B6C"/>
    <w:rsid w:val="00DE3973"/>
    <w:rsid w:val="00E9712E"/>
    <w:rsid w:val="00FC0854"/>
    <w:rsid w:val="05CE2C91"/>
    <w:rsid w:val="0E5D1216"/>
    <w:rsid w:val="71681148"/>
    <w:rsid w:val="72FD25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autoRedefine/>
    <w:semiHidden/>
    <w:unhideWhenUsed/>
    <w:qFormat/>
    <w:uiPriority w:val="1"/>
  </w:style>
  <w:style w:type="table" w:default="1" w:styleId="4">
    <w:name w:val="Normal Table"/>
    <w:autoRedefine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autoRedefine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6"/>
    <w:link w:val="3"/>
    <w:autoRedefine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2"/>
    <w:autoRedefine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180</Words>
  <Characters>1031</Characters>
  <Lines>1</Lines>
  <Paragraphs>1</Paragraphs>
  <TotalTime>17</TotalTime>
  <ScaleCrop>false</ScaleCrop>
  <LinksUpToDate>false</LinksUpToDate>
  <CharactersWithSpaces>1209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2022-05-08T14:25:00Z</dcterms:created>
  <dc:creator>1449359519@qq.com</dc:creator>
  <cp:lastModifiedBy>王君</cp:lastModifiedBy>
  <dcterms:modified xsi:type="dcterms:W3CDTF">2024-05-31T11:09:31Z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4C842663F2D94896B1726CE0AEF8FFA6_13</vt:lpwstr>
  </property>
</Properties>
</file>