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C8E9B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</w:t>
      </w:r>
      <w:r>
        <w:rPr>
          <w:rFonts w:ascii="Times New Roman" w:hAnsi="Times New Roman" w:cs="Times New Roman"/>
          <w:b/>
          <w:sz w:val="24"/>
          <w:lang w:eastAsia="ko-KR"/>
        </w:rPr>
        <w:t xml:space="preserve"> Table S1</w:t>
      </w:r>
      <w:r>
        <w:rPr>
          <w:rFonts w:hint="eastAsia" w:ascii="Times New Roman" w:hAnsi="Times New Roman" w:cs="Times New Roman"/>
          <w:b/>
          <w:sz w:val="24"/>
        </w:rPr>
        <w:t xml:space="preserve">: </w:t>
      </w:r>
      <w:r>
        <w:rPr>
          <w:rFonts w:ascii="Times New Roman" w:hAnsi="Times New Roman" w:cs="Times New Roman"/>
          <w:b/>
          <w:sz w:val="24"/>
        </w:rPr>
        <w:t xml:space="preserve">The </w:t>
      </w:r>
      <w:r>
        <w:rPr>
          <w:rFonts w:hint="eastAsia" w:ascii="Times New Roman" w:hAnsi="Times New Roman" w:cs="Times New Roman"/>
          <w:b/>
          <w:sz w:val="24"/>
        </w:rPr>
        <w:t>sequences</w:t>
      </w:r>
      <w:r>
        <w:rPr>
          <w:rFonts w:ascii="Times New Roman" w:hAnsi="Times New Roman" w:cs="Times New Roman"/>
          <w:b/>
          <w:sz w:val="24"/>
        </w:rPr>
        <w:t xml:space="preserve"> of shRNA </w:t>
      </w:r>
      <w:r>
        <w:rPr>
          <w:rFonts w:hint="eastAsia" w:ascii="Times New Roman" w:hAnsi="Times New Roman" w:cs="Times New Roman"/>
          <w:b/>
          <w:sz w:val="24"/>
        </w:rPr>
        <w:t>in this study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0"/>
        <w:gridCol w:w="6162"/>
      </w:tblGrid>
      <w:tr w14:paraId="215BEC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43C343A">
            <w:pPr>
              <w:pStyle w:val="4"/>
              <w:widowControl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414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874F29F">
            <w:pPr>
              <w:pStyle w:val="4"/>
              <w:widowControl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Sequence (5' to 3')</w:t>
            </w:r>
          </w:p>
        </w:tc>
      </w:tr>
      <w:tr w14:paraId="7BC618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op w:val="single" w:color="auto" w:sz="12" w:space="0"/>
            </w:tcBorders>
          </w:tcPr>
          <w:p w14:paraId="485E5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shPDGFC-1</w:t>
            </w:r>
          </w:p>
        </w:tc>
        <w:tc>
          <w:tcPr>
            <w:tcW w:w="4148" w:type="dxa"/>
            <w:tcBorders>
              <w:top w:val="single" w:color="auto" w:sz="12" w:space="0"/>
            </w:tcBorders>
          </w:tcPr>
          <w:p w14:paraId="3C677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TCATACTTATCCAAGAAATCTCGAGATTTCTTGGATAAGTATGA</w:t>
            </w:r>
          </w:p>
        </w:tc>
      </w:tr>
      <w:tr w14:paraId="57F58C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8315E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shPDGFC-2</w:t>
            </w:r>
          </w:p>
        </w:tc>
        <w:tc>
          <w:tcPr>
            <w:tcW w:w="4148" w:type="dxa"/>
          </w:tcPr>
          <w:p w14:paraId="36F69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CAGTGATGGAACTATATTACTCGAGTAATATAGTTCCATCACTG</w:t>
            </w:r>
          </w:p>
        </w:tc>
      </w:tr>
      <w:tr w14:paraId="48416B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bottom w:val="single" w:color="auto" w:sz="12" w:space="0"/>
            </w:tcBorders>
          </w:tcPr>
          <w:p w14:paraId="5FF83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shPDGFC-3</w:t>
            </w:r>
          </w:p>
        </w:tc>
        <w:tc>
          <w:tcPr>
            <w:tcW w:w="4148" w:type="dxa"/>
            <w:tcBorders>
              <w:bottom w:val="single" w:color="auto" w:sz="12" w:space="0"/>
            </w:tcBorders>
          </w:tcPr>
          <w:p w14:paraId="488608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AGGTTGTCTCCTGGTTAAACTCGAGTTTAACCAGGAGACAACCT</w:t>
            </w:r>
          </w:p>
        </w:tc>
      </w:tr>
    </w:tbl>
    <w:p w14:paraId="356C72A4"/>
    <w:p w14:paraId="14E301F4"/>
    <w:p w14:paraId="3EBE76FC"/>
    <w:p w14:paraId="44241EF0"/>
    <w:p w14:paraId="7ED2CED0"/>
    <w:p w14:paraId="7FBD64A1"/>
    <w:p w14:paraId="5B993E20"/>
    <w:p w14:paraId="3461E88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Table S2</w:t>
      </w:r>
      <w:r>
        <w:rPr>
          <w:rFonts w:hint="eastAsia"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hint="eastAsia" w:ascii="Times New Roman" w:hAnsi="Times New Roman" w:cs="Times New Roman"/>
          <w:b/>
          <w:sz w:val="24"/>
        </w:rPr>
        <w:t>Data of sequences for qPCR in this study</w:t>
      </w:r>
    </w:p>
    <w:tbl>
      <w:tblPr>
        <w:tblStyle w:val="5"/>
        <w:tblW w:w="9160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3"/>
        <w:gridCol w:w="4009"/>
        <w:gridCol w:w="3748"/>
      </w:tblGrid>
      <w:tr w14:paraId="2E26D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tblCellSpacing w:w="0" w:type="dxa"/>
        </w:trPr>
        <w:tc>
          <w:tcPr>
            <w:tcW w:w="1403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3ABFD13B">
            <w:pPr>
              <w:pStyle w:val="4"/>
              <w:widowControl/>
              <w:rPr>
                <w:b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Gene</w:t>
            </w:r>
          </w:p>
        </w:tc>
        <w:tc>
          <w:tcPr>
            <w:tcW w:w="7757" w:type="dxa"/>
            <w:gridSpan w:val="2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507E2F05">
            <w:pPr>
              <w:pStyle w:val="4"/>
              <w:widowControl/>
              <w:rPr>
                <w:b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Sequence (5' to 3')</w:t>
            </w:r>
          </w:p>
        </w:tc>
      </w:tr>
      <w:tr w14:paraId="34C7D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tblCellSpacing w:w="0" w:type="dxa"/>
        </w:trPr>
        <w:tc>
          <w:tcPr>
            <w:tcW w:w="1403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2ECFBBE2">
            <w:pPr>
              <w:pStyle w:val="4"/>
              <w:widowControl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Human</w:t>
            </w:r>
          </w:p>
        </w:tc>
        <w:tc>
          <w:tcPr>
            <w:tcW w:w="4009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5CBFD1FC">
            <w:pPr>
              <w:pStyle w:val="4"/>
              <w:widowControl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48" w:type="dxa"/>
            <w:tcBorders>
              <w:top w:val="single" w:color="000000" w:sz="4" w:space="0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640AE8A7">
            <w:pPr>
              <w:pStyle w:val="4"/>
              <w:widowControl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14:paraId="0D0CB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1C8F8CAB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GAPDH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61B84B38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CAGGAGGCATTGCTGATGAT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5918BD4C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GAAGGCTGGGGCTCATTT</w:t>
            </w:r>
          </w:p>
        </w:tc>
      </w:tr>
      <w:tr w14:paraId="43760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022E9A8D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PDGFC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600B0378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GGGCTTCTCCTGCTGACATC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37CD92FB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TACTCAGGTTGGATTCCGCC</w:t>
            </w:r>
          </w:p>
        </w:tc>
      </w:tr>
      <w:tr w14:paraId="2C743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58C5142F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42BF2AE0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GAAGCAGGGATGACTCTGGG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3810E70F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AAGCCTCTCCTTCCTCCTGT</w:t>
            </w:r>
          </w:p>
        </w:tc>
      </w:tr>
      <w:tr w14:paraId="0A6F69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7ECE47E2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AKR1C3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6DB5576D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TCACTTCATGCCTGTCCTGG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1382C424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CCTCCAAAGCTTTACTTCTCGG</w:t>
            </w:r>
          </w:p>
        </w:tc>
      </w:tr>
      <w:tr w14:paraId="42F16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6FA3E198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STAT4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0A3B6698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CGTGTCAACCAACGATTCCC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16F54E86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AACTGCCAGCTCATCACCTC</w:t>
            </w:r>
          </w:p>
        </w:tc>
      </w:tr>
      <w:tr w14:paraId="1DAC33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25E80ACB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VDR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15FB5ADD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GATCTGTGGGGTGTGTGGAG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08F58B41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TTTGCAGCCTTCACAGGTCA</w:t>
            </w:r>
          </w:p>
        </w:tc>
      </w:tr>
      <w:tr w14:paraId="752BC8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29D74397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IRF1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0B023BC4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AAGCATGGCTGGGACATCAA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45F4A379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TGCTTTGTATCGGCCTGTG</w:t>
            </w:r>
          </w:p>
        </w:tc>
      </w:tr>
      <w:tr w14:paraId="15D066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6D1D9092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2DCDEA68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CGACTTCCCCTGACCTGAAC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76914C5B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ATCTCAGAGCTGCCAGAGGA</w:t>
            </w:r>
          </w:p>
        </w:tc>
      </w:tr>
      <w:tr w14:paraId="6C8D7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43495A0F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PDGFC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site1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74A471A9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GAAAGTCCAAGGTTGCAGG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3750EBEC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AATGCCTACTATGTCGGGCA</w:t>
            </w:r>
          </w:p>
        </w:tc>
      </w:tr>
      <w:tr w14:paraId="0F4452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72FD0169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PDGFC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site2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024FB7B0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TGCTGATTAGAAAACTAAACTT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6C45133E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TATTTGCATAATGTGTTCCAA</w:t>
            </w:r>
          </w:p>
        </w:tc>
      </w:tr>
      <w:tr w14:paraId="11D268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16147628">
            <w:pPr>
              <w:pStyle w:val="4"/>
              <w:widowControl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46C168DB">
            <w:pPr>
              <w:pStyle w:val="4"/>
              <w:widowControl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272202F7">
            <w:pPr>
              <w:pStyle w:val="4"/>
              <w:widowControl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14:paraId="7E8FD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1403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0EA8254B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Gapdh</w:t>
            </w:r>
          </w:p>
        </w:tc>
        <w:tc>
          <w:tcPr>
            <w:tcW w:w="4009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02DBA9C0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GGTTGTCTCCTGCGACTTCA</w:t>
            </w:r>
          </w:p>
        </w:tc>
        <w:tc>
          <w:tcPr>
            <w:tcW w:w="3748" w:type="dxa"/>
            <w:tcBorders>
              <w:top w:val="nil"/>
              <w:bottom w:val="nil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13CCBF3D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TGGTCCAGGGTTTCTTACTCC</w:t>
            </w:r>
          </w:p>
        </w:tc>
      </w:tr>
      <w:tr w14:paraId="2A6E9F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tblCellSpacing w:w="0" w:type="dxa"/>
        </w:trPr>
        <w:tc>
          <w:tcPr>
            <w:tcW w:w="1403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45F11653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Pdgfc</w:t>
            </w:r>
          </w:p>
        </w:tc>
        <w:tc>
          <w:tcPr>
            <w:tcW w:w="4009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1F4D0A4E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Forward: GGAACAGAACGGAGTGCAAGA</w:t>
            </w:r>
          </w:p>
        </w:tc>
        <w:tc>
          <w:tcPr>
            <w:tcW w:w="3748" w:type="dxa"/>
            <w:tcBorders>
              <w:top w:val="nil"/>
              <w:bottom w:val="single" w:color="auto" w:sz="12" w:space="0"/>
            </w:tcBorders>
            <w:shd w:val="clear" w:color="auto" w:fill="FFFFFF"/>
            <w:tcMar>
              <w:top w:w="11" w:type="dxa"/>
              <w:left w:w="11" w:type="dxa"/>
              <w:right w:w="11" w:type="dxa"/>
            </w:tcMar>
            <w:vAlign w:val="center"/>
          </w:tcPr>
          <w:p w14:paraId="2A477451">
            <w:pPr>
              <w:pStyle w:val="4"/>
              <w:widowControl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Reverse: GGCTGTGGATGCTCCCATTA</w:t>
            </w:r>
          </w:p>
        </w:tc>
      </w:tr>
    </w:tbl>
    <w:p w14:paraId="52606DFD"/>
    <w:p w14:paraId="3F89582F"/>
    <w:p w14:paraId="4C111AE1"/>
    <w:p w14:paraId="75E7115C"/>
    <w:p w14:paraId="04A8CB7E"/>
    <w:p w14:paraId="0D0A51E8"/>
    <w:p w14:paraId="2F4D652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Table S3: Primer sequences used in plasmid construction</w:t>
      </w:r>
    </w:p>
    <w:tbl>
      <w:tblPr>
        <w:tblStyle w:val="6"/>
        <w:tblW w:w="9381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7841"/>
        <w:gridCol w:w="223"/>
      </w:tblGrid>
      <w:tr w14:paraId="5A02E5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317" w:type="dxa"/>
            <w:tcBorders>
              <w:top w:val="single" w:color="auto" w:sz="12" w:space="0"/>
              <w:bottom w:val="single" w:color="auto" w:sz="12" w:space="0"/>
            </w:tcBorders>
          </w:tcPr>
          <w:p w14:paraId="6FA84C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7841" w:type="dxa"/>
            <w:tcBorders>
              <w:top w:val="single" w:color="auto" w:sz="12" w:space="0"/>
              <w:bottom w:val="single" w:color="auto" w:sz="12" w:space="0"/>
            </w:tcBorders>
          </w:tcPr>
          <w:p w14:paraId="09329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Sequence (5' to 3')</w:t>
            </w:r>
          </w:p>
        </w:tc>
        <w:tc>
          <w:tcPr>
            <w:tcW w:w="223" w:type="dxa"/>
            <w:tcBorders>
              <w:top w:val="single" w:color="auto" w:sz="12" w:space="0"/>
              <w:bottom w:val="single" w:color="auto" w:sz="12" w:space="0"/>
            </w:tcBorders>
          </w:tcPr>
          <w:p w14:paraId="31D99F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41082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317" w:type="dxa"/>
            <w:vMerge w:val="restart"/>
            <w:tcBorders>
              <w:top w:val="single" w:color="auto" w:sz="12" w:space="0"/>
            </w:tcBorders>
          </w:tcPr>
          <w:p w14:paraId="78CE0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PDGFC/763</w:t>
            </w:r>
          </w:p>
        </w:tc>
        <w:tc>
          <w:tcPr>
            <w:tcW w:w="7841" w:type="dxa"/>
            <w:tcBorders>
              <w:top w:val="single" w:color="auto" w:sz="12" w:space="0"/>
            </w:tcBorders>
          </w:tcPr>
          <w:p w14:paraId="005F4E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CGAGATCTGCGATCTAAGTAAGCTTCCCAACTACTACGTATGCTT</w:t>
            </w:r>
          </w:p>
        </w:tc>
        <w:tc>
          <w:tcPr>
            <w:tcW w:w="223" w:type="dxa"/>
            <w:tcBorders>
              <w:top w:val="single" w:color="auto" w:sz="12" w:space="0"/>
            </w:tcBorders>
          </w:tcPr>
          <w:p w14:paraId="6FA2FA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EC9BB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317" w:type="dxa"/>
            <w:vMerge w:val="continue"/>
          </w:tcPr>
          <w:p w14:paraId="11680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1" w:type="dxa"/>
          </w:tcPr>
          <w:p w14:paraId="19D21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Reverse: AGTACCGGAATGCCAGCTAACCTCGGGGCTACG</w:t>
            </w:r>
          </w:p>
        </w:tc>
        <w:tc>
          <w:tcPr>
            <w:tcW w:w="223" w:type="dxa"/>
          </w:tcPr>
          <w:p w14:paraId="3205EF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3DA51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317" w:type="dxa"/>
          </w:tcPr>
          <w:p w14:paraId="441D8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PDGFC/802</w:t>
            </w:r>
          </w:p>
        </w:tc>
        <w:tc>
          <w:tcPr>
            <w:tcW w:w="7841" w:type="dxa"/>
          </w:tcPr>
          <w:p w14:paraId="2DC039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CGAGATCTGCGATCTAAGTAAGCTTAGGCTGTATTGTAGGAAAGTCCAAGG</w:t>
            </w:r>
          </w:p>
        </w:tc>
        <w:tc>
          <w:tcPr>
            <w:tcW w:w="223" w:type="dxa"/>
          </w:tcPr>
          <w:p w14:paraId="360F2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A38BA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317" w:type="dxa"/>
          </w:tcPr>
          <w:p w14:paraId="7B8710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1" w:type="dxa"/>
          </w:tcPr>
          <w:p w14:paraId="24740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Reverse: AGTACCGGAATGCCAGCTAACCTCGGGGCTACG</w:t>
            </w:r>
          </w:p>
        </w:tc>
        <w:tc>
          <w:tcPr>
            <w:tcW w:w="223" w:type="dxa"/>
          </w:tcPr>
          <w:p w14:paraId="3BA93B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F07D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317" w:type="dxa"/>
          </w:tcPr>
          <w:p w14:paraId="6B591E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PDGFC/1911</w:t>
            </w:r>
          </w:p>
        </w:tc>
        <w:tc>
          <w:tcPr>
            <w:tcW w:w="7841" w:type="dxa"/>
          </w:tcPr>
          <w:p w14:paraId="3C2693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Forward: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CGAGATCTGCGATCTAAGTAAGCTTCTAAACTTACAAAATTAGAAAAAC</w:t>
            </w:r>
          </w:p>
        </w:tc>
        <w:tc>
          <w:tcPr>
            <w:tcW w:w="223" w:type="dxa"/>
          </w:tcPr>
          <w:p w14:paraId="6F8130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B4B4E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317" w:type="dxa"/>
          </w:tcPr>
          <w:p w14:paraId="179BD1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1" w:type="dxa"/>
          </w:tcPr>
          <w:p w14:paraId="7F6B43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Reverse: AGTACCGGAATGCCAGCTAACCTCGGGGCTACG</w:t>
            </w:r>
          </w:p>
        </w:tc>
        <w:tc>
          <w:tcPr>
            <w:tcW w:w="223" w:type="dxa"/>
          </w:tcPr>
          <w:p w14:paraId="6F1A55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0543E6">
      <w:pPr>
        <w:rPr>
          <w:rFonts w:ascii="Times New Roman" w:hAnsi="Times New Roman" w:cs="Times New Roman"/>
          <w:b/>
          <w:bCs/>
          <w:sz w:val="24"/>
        </w:rPr>
      </w:pPr>
    </w:p>
    <w:p w14:paraId="092A9E6E">
      <w:r>
        <w:rPr>
          <w:rFonts w:ascii="Times New Roman" w:hAnsi="Times New Roman" w:cs="Times New Roman"/>
          <w:b/>
          <w:bCs/>
          <w:sz w:val="24"/>
        </w:rPr>
        <w:t>Supplementary Table S4.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27 overlapping genes (4-datase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ts</w:t>
      </w:r>
      <w:r>
        <w:rPr>
          <w:rFonts w:ascii="Times New Roman" w:hAnsi="Times New Roman" w:cs="Times New Roman"/>
          <w:b/>
          <w:bCs/>
          <w:sz w:val="24"/>
        </w:rPr>
        <w:t xml:space="preserve"> intersection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)</w:t>
      </w:r>
      <w:r>
        <w:rPr>
          <w:rFonts w:ascii="Times New Roman" w:hAnsi="Times New Roman" w:cs="Times New Roman"/>
          <w:b/>
          <w:bCs/>
          <w:sz w:val="24"/>
        </w:rPr>
        <w:t xml:space="preserve"> with Venn diagram</w:t>
      </w:r>
    </w:p>
    <w:tbl>
      <w:tblPr>
        <w:tblStyle w:val="5"/>
        <w:tblW w:w="0" w:type="auto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512"/>
        <w:gridCol w:w="1316"/>
        <w:gridCol w:w="1536"/>
        <w:gridCol w:w="1292"/>
        <w:gridCol w:w="1316"/>
      </w:tblGrid>
      <w:tr w14:paraId="7B7A5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C9D79CA">
            <w:pP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2C1188">
            <w:pP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4" w:type="dxa"/>
            <w:gridSpan w:val="4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A0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logFC</w:t>
            </w:r>
          </w:p>
        </w:tc>
      </w:tr>
      <w:tr w14:paraId="44D5D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AD56381">
            <w:pP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E7A7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1316" w:type="dxa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699E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GSE150807</w:t>
            </w:r>
          </w:p>
        </w:tc>
        <w:tc>
          <w:tcPr>
            <w:tcW w:w="1536" w:type="dxa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8C72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GSE151083</w:t>
            </w:r>
          </w:p>
        </w:tc>
        <w:tc>
          <w:tcPr>
            <w:tcW w:w="1206" w:type="dxa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7A5A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GSE123379</w:t>
            </w:r>
          </w:p>
        </w:tc>
        <w:tc>
          <w:tcPr>
            <w:tcW w:w="1316" w:type="dxa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8AE2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GSE163240</w:t>
            </w:r>
          </w:p>
        </w:tc>
      </w:tr>
      <w:tr w14:paraId="5389B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487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2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9FC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VCX</w:t>
            </w:r>
          </w:p>
        </w:tc>
        <w:tc>
          <w:tcPr>
            <w:tcW w:w="131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EA46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-7.74787</w:t>
            </w:r>
          </w:p>
        </w:tc>
        <w:tc>
          <w:tcPr>
            <w:tcW w:w="153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B5A0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2.135616202</w:t>
            </w:r>
          </w:p>
        </w:tc>
        <w:tc>
          <w:tcPr>
            <w:tcW w:w="120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308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31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EEC1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4.1333506</w:t>
            </w:r>
          </w:p>
        </w:tc>
      </w:tr>
      <w:tr w14:paraId="4E84C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4326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AAF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DDIT4L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82E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5.8411924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847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3.342773804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B798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-10.10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5161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2.0814529</w:t>
            </w:r>
          </w:p>
        </w:tc>
      </w:tr>
      <w:tr w14:paraId="1A550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F081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377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TRHDE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5BE0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4.7892026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2DE2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5.388791223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541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0E11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2.6537711</w:t>
            </w:r>
          </w:p>
        </w:tc>
      </w:tr>
      <w:tr w14:paraId="06A16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3548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3DC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VCX3B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F088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-8.6251678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5F71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3.259039789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B870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C3D9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3.1958471</w:t>
            </w:r>
          </w:p>
        </w:tc>
      </w:tr>
      <w:tr w14:paraId="68092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9D12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1F1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VCX3A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950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-7.804201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0D14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2.912245879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E13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DFD1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3.087087</w:t>
            </w:r>
          </w:p>
        </w:tc>
      </w:tr>
      <w:tr w14:paraId="7C571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5D56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FC9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C3orf52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3A05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4.7737395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FAC6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3.573669469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0F3D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381A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-2.0230036</w:t>
            </w:r>
          </w:p>
        </w:tc>
      </w:tr>
      <w:tr w14:paraId="0A20C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BA1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F6C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PCDH7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871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5.5276842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91FA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3.205273508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040E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964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4.3151042</w:t>
            </w:r>
          </w:p>
        </w:tc>
      </w:tr>
      <w:tr w14:paraId="01545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7C08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FA7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32CA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8.2182008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EEC1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5.7702758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F5B2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4AF8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-2.6401812</w:t>
            </w:r>
          </w:p>
        </w:tc>
      </w:tr>
      <w:tr w14:paraId="29119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661F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627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LRRTM4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C0BF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3.094693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D85E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3.196088308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48D4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1EF8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2.0952954</w:t>
            </w:r>
          </w:p>
        </w:tc>
      </w:tr>
      <w:tr w14:paraId="4BEFD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F16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12C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COLCA1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6CB0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-7.3926058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CF2A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3.200964335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7E64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A994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2.17457</w:t>
            </w:r>
          </w:p>
        </w:tc>
      </w:tr>
      <w:tr w14:paraId="2BAC3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600B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A6E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CPNE4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7F26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2.5639003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4BE3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6.744848525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CC7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02D6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-3.2120859</w:t>
            </w:r>
          </w:p>
        </w:tc>
      </w:tr>
      <w:tr w14:paraId="08DF1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C0BE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EE3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RBM24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ADE7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-7.0115457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37D6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-8.192821627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387C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6CED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2.0704359</w:t>
            </w:r>
          </w:p>
        </w:tc>
      </w:tr>
      <w:tr w14:paraId="45004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57B4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2EC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UNC80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2C60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6.7746403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D8A6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2.53686695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6DB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407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-3.6137821</w:t>
            </w:r>
          </w:p>
        </w:tc>
      </w:tr>
      <w:tr w14:paraId="6A4E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AED1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639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CLEC7A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6C77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-6.8018917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C97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-3.33095545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3405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-2.54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FB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3.1179516</w:t>
            </w:r>
          </w:p>
        </w:tc>
      </w:tr>
      <w:tr w14:paraId="350E5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4FD2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164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TLL1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DA87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6.8687887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5B86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-2.109306849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B0D5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-4.95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80CB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-4.9598635</w:t>
            </w:r>
          </w:p>
        </w:tc>
      </w:tr>
      <w:tr w14:paraId="64FE4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9BF0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025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TENM1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0FF9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-4.9088512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47D8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-4.773149948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89A4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0E72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4.7387139</w:t>
            </w:r>
          </w:p>
        </w:tc>
      </w:tr>
      <w:tr w14:paraId="43233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81CB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639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CFB3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4.9474334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ABED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5.693620624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EFE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0D73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-4.548947</w:t>
            </w:r>
          </w:p>
        </w:tc>
      </w:tr>
      <w:tr w14:paraId="28166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71A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88E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RBM11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7C96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4.1605716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87B2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6.434779568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76CD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E18A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2.6613944</w:t>
            </w:r>
          </w:p>
        </w:tc>
      </w:tr>
      <w:tr w14:paraId="0D8C3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1580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588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SLC35F1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21D1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4.0960787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EAA6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5.818578561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27E1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BD8C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-2.3865464</w:t>
            </w:r>
          </w:p>
        </w:tc>
      </w:tr>
      <w:tr w14:paraId="3E880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7595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9B7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ST8SIA4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9FAF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2.7708489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FBC7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2.790793066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2D37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D0D6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-2.0705399</w:t>
            </w:r>
          </w:p>
        </w:tc>
      </w:tr>
      <w:tr w14:paraId="6A5C4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8F32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528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ZC3H12A-DT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8A14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-4.485791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8707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-2.745079487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E511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-3.34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CE8F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-2.056763</w:t>
            </w:r>
          </w:p>
        </w:tc>
      </w:tr>
      <w:tr w14:paraId="256E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55E6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344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CFAE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-8.2392614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645D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-4.433346128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C59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-10.80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6830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6.7287241</w:t>
            </w:r>
          </w:p>
        </w:tc>
      </w:tr>
      <w:tr w14:paraId="26DF5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0012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4C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PLXNA2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D631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6.2055916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5649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7.754239774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7A0B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F0D4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-4.3848864</w:t>
            </w:r>
          </w:p>
        </w:tc>
      </w:tr>
      <w:tr w14:paraId="345AE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52E2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BB7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RALYL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F61D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-9.7370309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7A0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-2.336156021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761B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C4E6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-4.2514015</w:t>
            </w:r>
          </w:p>
        </w:tc>
      </w:tr>
      <w:tr w14:paraId="136AB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9F5A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97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ETV1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0BA4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3.8262769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3A7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6.652568713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6A35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-11.50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80D0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-5.7433056</w:t>
            </w:r>
          </w:p>
        </w:tc>
      </w:tr>
      <w:tr w14:paraId="68EEE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8308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D82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SLC6A17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5095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5.6092231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4002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3.200736459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62C6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1021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-2.5399562</w:t>
            </w:r>
          </w:p>
        </w:tc>
      </w:tr>
      <w:tr w14:paraId="4CA14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9295D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B61C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PDGFC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B5989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2.5727045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416F5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3.180922394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FDAB6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3897F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2.2799218</w:t>
            </w:r>
          </w:p>
        </w:tc>
      </w:tr>
    </w:tbl>
    <w:p w14:paraId="770470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246"/>
    <w:rsid w:val="000C022E"/>
    <w:rsid w:val="000E6081"/>
    <w:rsid w:val="00171924"/>
    <w:rsid w:val="00243C0C"/>
    <w:rsid w:val="003037AD"/>
    <w:rsid w:val="0038519B"/>
    <w:rsid w:val="00436F5D"/>
    <w:rsid w:val="00484246"/>
    <w:rsid w:val="00494C99"/>
    <w:rsid w:val="00566429"/>
    <w:rsid w:val="00591AC0"/>
    <w:rsid w:val="006670EC"/>
    <w:rsid w:val="006731BD"/>
    <w:rsid w:val="006B3372"/>
    <w:rsid w:val="00755C6D"/>
    <w:rsid w:val="00775A62"/>
    <w:rsid w:val="00825383"/>
    <w:rsid w:val="009A68C9"/>
    <w:rsid w:val="00A20CB6"/>
    <w:rsid w:val="00A9379A"/>
    <w:rsid w:val="00A94E73"/>
    <w:rsid w:val="00C42C48"/>
    <w:rsid w:val="00CD7399"/>
    <w:rsid w:val="00D07AF7"/>
    <w:rsid w:val="00D35E2E"/>
    <w:rsid w:val="00D6468B"/>
    <w:rsid w:val="00EF6031"/>
    <w:rsid w:val="00FE30E0"/>
    <w:rsid w:val="32BF0BCE"/>
    <w:rsid w:val="40C91210"/>
    <w:rsid w:val="661B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content-right_2s-h4"/>
    <w:basedOn w:val="7"/>
    <w:uiPriority w:val="0"/>
  </w:style>
  <w:style w:type="character" w:customStyle="1" w:styleId="9">
    <w:name w:val="页眉 Char"/>
    <w:basedOn w:val="7"/>
    <w:link w:val="3"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</Words>
  <Characters>1579</Characters>
  <Lines>17</Lines>
  <Paragraphs>4</Paragraphs>
  <TotalTime>1</TotalTime>
  <ScaleCrop>false</ScaleCrop>
  <LinksUpToDate>false</LinksUpToDate>
  <CharactersWithSpaces>1653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2024-12-19T01:32:00Z</dcterms:created>
  <dc:creator>1126572415@qq.com</dc:creator>
  <cp:lastModifiedBy>小冰</cp:lastModifiedBy>
  <dcterms:modified xsi:type="dcterms:W3CDTF">2025-04-21T19:03:51Z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eyJoZGlkIjoiMTgyY2Y5Y2UxZjkwY2NiYzg1MTM4ZmQzOTFhYWJhY2IiLCJ1c2VySWQiOiI3NTE4OTc5NTYifQ==</vt:lpwstr>
  </property>
  <property fmtid="{D5CDD505-2E9C-101B-9397-08002B2CF9AE}" pid="3" name="KSOProductBuildVer">
    <vt:lpwstr>2052-12.1.0.20784</vt:lpwstr>
  </property>
  <property fmtid="{D5CDD505-2E9C-101B-9397-08002B2CF9AE}" pid="4" name="ICV">
    <vt:lpwstr>2EE10A124E014F37AB13D61696141E89_12</vt:lpwstr>
  </property>
</Properties>
</file>