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19E13E">
      <w:pPr>
        <w:spacing w:line="480" w:lineRule="auto"/>
        <w:rPr>
          <w:rFonts w:ascii="Times New Roman" w:hAnsi="Times New Roman"/>
          <w:bCs/>
          <w:sz w:val="22"/>
        </w:rPr>
      </w:pPr>
      <w:bookmarkStart w:id="28" w:name="_GoBack"/>
      <w:bookmarkEnd w:id="28"/>
      <w:bookmarkStart w:id="0" w:name="_Hlk166141466"/>
      <w:bookmarkEnd w:id="0"/>
      <w:r>
        <w:rPr>
          <w:rFonts w:hint="eastAsia" w:ascii="Times New Roman" w:hAnsi="Times New Roman"/>
          <w:b/>
          <w:sz w:val="22"/>
        </w:rPr>
        <w:t xml:space="preserve">Title: </w:t>
      </w:r>
      <w:r>
        <w:rPr>
          <w:rFonts w:hint="eastAsia" w:ascii="Times New Roman" w:hAnsi="Times New Roman"/>
          <w:bCs/>
          <w:sz w:val="22"/>
        </w:rPr>
        <w:t>Prediction Models for Different Types of Leukemia: A Systematic Review and Critical Appraisal</w:t>
      </w:r>
    </w:p>
    <w:p w14:paraId="4BE2B4B4">
      <w:pPr>
        <w:spacing w:line="480" w:lineRule="auto"/>
        <w:rPr>
          <w:rFonts w:ascii="Times New Roman" w:hAnsi="Times New Roman"/>
          <w:bCs/>
          <w:sz w:val="22"/>
        </w:rPr>
      </w:pPr>
      <w:r>
        <w:rPr>
          <w:rFonts w:hint="eastAsia" w:ascii="Times New Roman" w:hAnsi="Times New Roman"/>
          <w:b/>
          <w:sz w:val="22"/>
        </w:rPr>
        <w:t xml:space="preserve">Journal: </w:t>
      </w:r>
      <w:r>
        <w:rPr>
          <w:rFonts w:hint="eastAsia" w:ascii="Times New Roman" w:hAnsi="Times New Roman"/>
          <w:bCs/>
          <w:sz w:val="22"/>
        </w:rPr>
        <w:t>Journal of Cancer Research and Clinical Oncology</w:t>
      </w:r>
    </w:p>
    <w:p w14:paraId="345723B8">
      <w:pPr>
        <w:spacing w:line="480" w:lineRule="auto"/>
        <w:rPr>
          <w:rFonts w:ascii="Times New Roman" w:hAnsi="Times New Roman"/>
          <w:bCs/>
          <w:sz w:val="22"/>
          <w:vertAlign w:val="superscript"/>
        </w:rPr>
      </w:pPr>
      <w:r>
        <w:rPr>
          <w:rFonts w:hint="eastAsia" w:ascii="Times New Roman" w:hAnsi="Times New Roman"/>
          <w:b/>
          <w:sz w:val="22"/>
        </w:rPr>
        <w:t xml:space="preserve">Author name(s): </w:t>
      </w:r>
      <w:r>
        <w:rPr>
          <w:rFonts w:ascii="Times New Roman" w:hAnsi="Times New Roman"/>
          <w:sz w:val="22"/>
        </w:rPr>
        <w:t>Yingzi Yang</w:t>
      </w:r>
      <w:r>
        <w:rPr>
          <w:rFonts w:ascii="Times New Roman" w:hAnsi="Times New Roman"/>
          <w:bCs/>
          <w:sz w:val="22"/>
          <w:vertAlign w:val="superscript"/>
        </w:rPr>
        <w:t>1,2*</w:t>
      </w:r>
      <w:r>
        <w:rPr>
          <w:rFonts w:ascii="Times New Roman" w:hAnsi="Times New Roman"/>
          <w:sz w:val="22"/>
        </w:rPr>
        <w:t>,</w:t>
      </w:r>
      <w:r>
        <w:rPr>
          <w:rFonts w:hint="eastAsia" w:ascii="Times New Roman" w:hAnsi="Times New Roman"/>
          <w:sz w:val="22"/>
        </w:rPr>
        <w:t xml:space="preserve"> </w:t>
      </w:r>
      <w:r>
        <w:rPr>
          <w:rFonts w:ascii="Times New Roman" w:hAnsi="Times New Roman"/>
          <w:sz w:val="22"/>
        </w:rPr>
        <w:t>Ayizhati Tuerxun</w:t>
      </w:r>
      <w:r>
        <w:rPr>
          <w:rFonts w:ascii="Times New Roman" w:hAnsi="Times New Roman"/>
          <w:bCs/>
          <w:sz w:val="22"/>
          <w:vertAlign w:val="superscript"/>
        </w:rPr>
        <w:t>1,2*</w:t>
      </w:r>
      <w:r>
        <w:rPr>
          <w:rFonts w:ascii="Times New Roman" w:hAnsi="Times New Roman"/>
          <w:sz w:val="22"/>
        </w:rPr>
        <w:t>,</w:t>
      </w:r>
      <w:r>
        <w:rPr>
          <w:rFonts w:hint="eastAsia" w:ascii="Times New Roman" w:hAnsi="Times New Roman"/>
          <w:sz w:val="22"/>
        </w:rPr>
        <w:t xml:space="preserve"> </w:t>
      </w:r>
      <w:r>
        <w:rPr>
          <w:rFonts w:ascii="Times New Roman" w:hAnsi="Times New Roman"/>
          <w:sz w:val="22"/>
        </w:rPr>
        <w:t>Xinqi Cai</w:t>
      </w:r>
      <w:r>
        <w:rPr>
          <w:rFonts w:ascii="Times New Roman" w:hAnsi="Times New Roman"/>
          <w:bCs/>
          <w:sz w:val="22"/>
          <w:vertAlign w:val="superscript"/>
        </w:rPr>
        <w:t>1,2*</w:t>
      </w:r>
      <w:r>
        <w:rPr>
          <w:rFonts w:ascii="Times New Roman" w:hAnsi="Times New Roman"/>
          <w:sz w:val="22"/>
        </w:rPr>
        <w:t>,</w:t>
      </w:r>
      <w:r>
        <w:rPr>
          <w:rFonts w:hint="eastAsia" w:ascii="Times New Roman" w:hAnsi="Times New Roman"/>
          <w:sz w:val="22"/>
        </w:rPr>
        <w:t xml:space="preserve"> </w:t>
      </w:r>
      <w:r>
        <w:rPr>
          <w:rFonts w:ascii="Times New Roman" w:hAnsi="Times New Roman"/>
          <w:bCs/>
          <w:sz w:val="22"/>
        </w:rPr>
        <w:t>Xinyu Chen</w:t>
      </w:r>
      <w:r>
        <w:rPr>
          <w:rFonts w:ascii="Times New Roman" w:hAnsi="Times New Roman"/>
          <w:bCs/>
          <w:sz w:val="22"/>
          <w:vertAlign w:val="superscript"/>
        </w:rPr>
        <w:t>1,2</w:t>
      </w:r>
      <w:r>
        <w:rPr>
          <w:rFonts w:ascii="Times New Roman" w:hAnsi="Times New Roman"/>
          <w:bCs/>
          <w:sz w:val="22"/>
        </w:rPr>
        <w:t>,</w:t>
      </w:r>
      <w:r>
        <w:rPr>
          <w:rFonts w:hint="eastAsia" w:ascii="Times New Roman" w:hAnsi="Times New Roman"/>
          <w:bCs/>
          <w:sz w:val="22"/>
        </w:rPr>
        <w:t xml:space="preserve"> </w:t>
      </w:r>
      <w:r>
        <w:rPr>
          <w:rFonts w:ascii="Times New Roman" w:hAnsi="Times New Roman"/>
          <w:bCs/>
          <w:sz w:val="22"/>
        </w:rPr>
        <w:t>Zhuoya Zhao</w:t>
      </w:r>
      <w:r>
        <w:rPr>
          <w:rFonts w:ascii="Times New Roman" w:hAnsi="Times New Roman"/>
          <w:bCs/>
          <w:sz w:val="22"/>
          <w:vertAlign w:val="superscript"/>
        </w:rPr>
        <w:t>1,2</w:t>
      </w:r>
      <w:r>
        <w:rPr>
          <w:rFonts w:ascii="Times New Roman" w:hAnsi="Times New Roman"/>
          <w:bCs/>
          <w:sz w:val="22"/>
        </w:rPr>
        <w:t>,</w:t>
      </w:r>
      <w:r>
        <w:rPr>
          <w:rFonts w:hint="eastAsia" w:ascii="Times New Roman" w:hAnsi="Times New Roman"/>
          <w:bCs/>
          <w:sz w:val="22"/>
        </w:rPr>
        <w:t xml:space="preserve"> </w:t>
      </w:r>
      <w:r>
        <w:rPr>
          <w:rFonts w:ascii="Times New Roman" w:hAnsi="Times New Roman"/>
          <w:bCs/>
          <w:sz w:val="22"/>
        </w:rPr>
        <w:t>Yang Zhao</w:t>
      </w:r>
      <w:r>
        <w:rPr>
          <w:rFonts w:ascii="Times New Roman" w:hAnsi="Times New Roman"/>
          <w:bCs/>
          <w:sz w:val="22"/>
          <w:vertAlign w:val="superscript"/>
        </w:rPr>
        <w:t>1,2</w:t>
      </w:r>
      <w:r>
        <w:rPr>
          <w:rFonts w:ascii="Times New Roman" w:hAnsi="Times New Roman"/>
          <w:bCs/>
          <w:sz w:val="22"/>
        </w:rPr>
        <w:t>,</w:t>
      </w:r>
      <w:r>
        <w:rPr>
          <w:rFonts w:hint="eastAsia" w:ascii="Times New Roman" w:hAnsi="Times New Roman"/>
          <w:bCs/>
          <w:sz w:val="22"/>
        </w:rPr>
        <w:t xml:space="preserve"> </w:t>
      </w:r>
      <w:r>
        <w:rPr>
          <w:rFonts w:ascii="Times New Roman" w:hAnsi="Times New Roman"/>
          <w:bCs/>
          <w:sz w:val="22"/>
        </w:rPr>
        <w:t>Zinuo Lin</w:t>
      </w:r>
      <w:r>
        <w:rPr>
          <w:rFonts w:ascii="Times New Roman" w:hAnsi="Times New Roman"/>
          <w:bCs/>
          <w:sz w:val="22"/>
          <w:vertAlign w:val="superscript"/>
        </w:rPr>
        <w:t>1,2</w:t>
      </w:r>
      <w:r>
        <w:rPr>
          <w:rFonts w:ascii="Times New Roman" w:hAnsi="Times New Roman"/>
          <w:bCs/>
          <w:sz w:val="22"/>
        </w:rPr>
        <w:t>,</w:t>
      </w:r>
      <w:r>
        <w:rPr>
          <w:rFonts w:hint="eastAsia" w:ascii="Times New Roman" w:hAnsi="Times New Roman"/>
          <w:bCs/>
          <w:sz w:val="22"/>
        </w:rPr>
        <w:t xml:space="preserve"> </w:t>
      </w:r>
      <w:r>
        <w:rPr>
          <w:rFonts w:ascii="Times New Roman" w:hAnsi="Times New Roman"/>
          <w:bCs/>
          <w:sz w:val="22"/>
        </w:rPr>
        <w:t>Shengfeng Wang</w:t>
      </w:r>
      <w:r>
        <w:rPr>
          <w:rFonts w:ascii="Times New Roman" w:hAnsi="Times New Roman"/>
          <w:bCs/>
          <w:sz w:val="22"/>
          <w:vertAlign w:val="superscript"/>
        </w:rPr>
        <w:t>1,2</w:t>
      </w:r>
    </w:p>
    <w:p w14:paraId="7CFA7EED">
      <w:pPr>
        <w:spacing w:line="480" w:lineRule="auto"/>
        <w:rPr>
          <w:rFonts w:ascii="Times New Roman" w:hAnsi="Times New Roman"/>
          <w:bCs/>
          <w:sz w:val="22"/>
        </w:rPr>
      </w:pPr>
      <w:r>
        <w:rPr>
          <w:rFonts w:hint="eastAsia" w:ascii="Times New Roman" w:hAnsi="Times New Roman"/>
          <w:bCs/>
          <w:sz w:val="22"/>
        </w:rPr>
        <w:t xml:space="preserve"> (</w:t>
      </w:r>
      <w:r>
        <w:rPr>
          <w:rFonts w:ascii="Times New Roman" w:hAnsi="Times New Roman"/>
          <w:bCs/>
          <w:sz w:val="22"/>
        </w:rPr>
        <w:t>*</w:t>
      </w:r>
      <w:r>
        <w:rPr>
          <w:rFonts w:hint="eastAsia" w:ascii="Times New Roman" w:hAnsi="Times New Roman"/>
          <w:bCs/>
          <w:sz w:val="22"/>
        </w:rPr>
        <w:t>These authors contributed equally to this work.)</w:t>
      </w:r>
    </w:p>
    <w:p w14:paraId="24CDA10F">
      <w:pPr>
        <w:widowControl/>
        <w:spacing w:line="480" w:lineRule="auto"/>
        <w:rPr>
          <w:rFonts w:ascii="Times New Roman" w:hAnsi="Times New Roman"/>
          <w:bCs/>
          <w:sz w:val="22"/>
        </w:rPr>
      </w:pPr>
      <w:r>
        <w:rPr>
          <w:rFonts w:hint="eastAsia" w:ascii="Times New Roman" w:hAnsi="Times New Roman"/>
          <w:b/>
          <w:sz w:val="22"/>
        </w:rPr>
        <w:t xml:space="preserve">Author affiliation(s): </w:t>
      </w:r>
      <w:r>
        <w:rPr>
          <w:rFonts w:hint="eastAsia" w:ascii="Times New Roman" w:hAnsi="Times New Roman"/>
          <w:bCs/>
          <w:sz w:val="22"/>
          <w:vertAlign w:val="superscript"/>
        </w:rPr>
        <w:t>1</w:t>
      </w:r>
      <w:r>
        <w:rPr>
          <w:rFonts w:ascii="Times New Roman" w:hAnsi="Times New Roman"/>
          <w:bCs/>
          <w:sz w:val="22"/>
        </w:rPr>
        <w:t xml:space="preserve">Department of Epidemiology and Biostatistics, School of Public Health, Peking University, Beijing, China; </w:t>
      </w:r>
      <w:r>
        <w:rPr>
          <w:rFonts w:hint="eastAsia" w:ascii="Times New Roman" w:hAnsi="Times New Roman"/>
          <w:bCs/>
          <w:sz w:val="22"/>
          <w:vertAlign w:val="superscript"/>
        </w:rPr>
        <w:t>2</w:t>
      </w:r>
      <w:r>
        <w:rPr>
          <w:rFonts w:ascii="Times New Roman" w:hAnsi="Times New Roman"/>
          <w:bCs/>
          <w:sz w:val="22"/>
        </w:rPr>
        <w:t>Key Laboratory of Epidemiology of Major Diseases (Peking University), Ministry of Education, Beijing, China</w:t>
      </w:r>
    </w:p>
    <w:p w14:paraId="7FA89190">
      <w:pPr>
        <w:widowControl/>
        <w:spacing w:line="480" w:lineRule="auto"/>
        <w:rPr>
          <w:rFonts w:ascii="Times New Roman" w:hAnsi="Times New Roman"/>
          <w:bCs/>
          <w:sz w:val="22"/>
        </w:rPr>
      </w:pPr>
      <w:r>
        <w:rPr>
          <w:rFonts w:hint="eastAsia" w:ascii="Times New Roman" w:hAnsi="Times New Roman"/>
          <w:b/>
          <w:sz w:val="22"/>
        </w:rPr>
        <w:t xml:space="preserve">Corresponding Author: </w:t>
      </w:r>
      <w:r>
        <w:rPr>
          <w:rFonts w:hint="eastAsia" w:ascii="Times New Roman" w:hAnsi="Times New Roman"/>
          <w:bCs/>
          <w:sz w:val="22"/>
        </w:rPr>
        <w:t>Shengfeng Wang, M.D.</w:t>
      </w:r>
    </w:p>
    <w:p w14:paraId="683604C6">
      <w:pPr>
        <w:spacing w:line="480" w:lineRule="auto"/>
        <w:rPr>
          <w:rStyle w:val="19"/>
          <w:rFonts w:ascii="Times New Roman" w:hAnsi="Times New Roman"/>
          <w:bCs/>
          <w:sz w:val="22"/>
        </w:rPr>
      </w:pPr>
      <w:r>
        <w:rPr>
          <w:rFonts w:hint="eastAsia" w:ascii="Times New Roman" w:hAnsi="Times New Roman"/>
          <w:b/>
          <w:sz w:val="22"/>
        </w:rPr>
        <w:t xml:space="preserve">Corresponding author email address: </w:t>
      </w:r>
      <w:r>
        <w:fldChar w:fldCharType="begin"/>
      </w:r>
      <w:r>
        <w:instrText xml:space="preserve"> HYPERLINK "mailto:shengfeng1984@126.com" </w:instrText>
      </w:r>
      <w:r>
        <w:fldChar w:fldCharType="separate"/>
      </w:r>
      <w:r>
        <w:rPr>
          <w:rStyle w:val="19"/>
          <w:rFonts w:ascii="Times New Roman" w:hAnsi="Times New Roman"/>
          <w:bCs/>
          <w:sz w:val="22"/>
        </w:rPr>
        <w:t>shengfeng1984@126.com</w:t>
      </w:r>
      <w:r>
        <w:rPr>
          <w:rStyle w:val="19"/>
          <w:rFonts w:ascii="Times New Roman" w:hAnsi="Times New Roman"/>
          <w:bCs/>
          <w:sz w:val="22"/>
        </w:rPr>
        <w:fldChar w:fldCharType="end"/>
      </w:r>
    </w:p>
    <w:p w14:paraId="00E54EB5">
      <w:pPr>
        <w:spacing w:line="480" w:lineRule="auto"/>
        <w:rPr>
          <w:rFonts w:ascii="Times New Roman" w:hAnsi="Times New Roman"/>
          <w:b/>
          <w:bCs/>
          <w:sz w:val="22"/>
        </w:rPr>
      </w:pPr>
      <w:r>
        <w:rPr>
          <w:rFonts w:hint="eastAsia" w:ascii="Times New Roman" w:hAnsi="Times New Roman"/>
          <w:b/>
          <w:sz w:val="22"/>
        </w:rPr>
        <w:t xml:space="preserve">ORCID: </w:t>
      </w:r>
      <w:r>
        <w:rPr>
          <w:rFonts w:hint="eastAsia" w:ascii="Times New Roman" w:hAnsi="Times New Roman"/>
          <w:bCs/>
          <w:sz w:val="22"/>
        </w:rPr>
        <w:t>0000-0001-9397-0409</w:t>
      </w:r>
    </w:p>
    <w:p w14:paraId="0B1FB57C">
      <w:pPr>
        <w:rPr>
          <w:rFonts w:ascii="Times New Roman" w:hAnsi="Times New Roman"/>
          <w:b/>
          <w:bCs/>
          <w:sz w:val="32"/>
          <w:szCs w:val="36"/>
        </w:rPr>
      </w:pPr>
      <w:r>
        <w:rPr>
          <w:rFonts w:ascii="Times New Roman" w:hAnsi="Times New Roman"/>
          <w:b/>
          <w:bCs/>
          <w:sz w:val="32"/>
          <w:szCs w:val="36"/>
        </w:rPr>
        <w:br w:type="page"/>
      </w:r>
      <w:r>
        <w:rPr>
          <w:rFonts w:ascii="Times New Roman" w:hAnsi="Times New Roman"/>
          <w:b/>
          <w:bCs/>
          <w:sz w:val="32"/>
          <w:szCs w:val="36"/>
        </w:rPr>
        <w:t xml:space="preserve">Supplementary file </w:t>
      </w:r>
      <w:r>
        <w:rPr>
          <w:rFonts w:hint="eastAsia" w:ascii="Times New Roman" w:hAnsi="Times New Roman"/>
          <w:b/>
          <w:bCs/>
          <w:sz w:val="32"/>
          <w:szCs w:val="36"/>
        </w:rPr>
        <w:t>(</w:t>
      </w:r>
      <w:r>
        <w:rPr>
          <w:rFonts w:ascii="Times New Roman" w:hAnsi="Times New Roman"/>
          <w:b/>
          <w:bCs/>
          <w:sz w:val="32"/>
          <w:szCs w:val="36"/>
        </w:rPr>
        <w:t>W</w:t>
      </w:r>
      <w:r>
        <w:rPr>
          <w:rFonts w:hint="eastAsia" w:ascii="Times New Roman" w:hAnsi="Times New Roman"/>
          <w:b/>
          <w:bCs/>
          <w:sz w:val="32"/>
          <w:szCs w:val="36"/>
        </w:rPr>
        <w:t>ord)</w:t>
      </w:r>
      <w:r>
        <w:rPr>
          <w:rFonts w:ascii="Times New Roman" w:hAnsi="Times New Roman"/>
          <w:b/>
          <w:bCs/>
          <w:sz w:val="32"/>
          <w:szCs w:val="36"/>
        </w:rPr>
        <w:t>:</w:t>
      </w:r>
    </w:p>
    <w:p w14:paraId="4411D994">
      <w:pPr>
        <w:pStyle w:val="12"/>
        <w:tabs>
          <w:tab w:val="right" w:leader="dot" w:pos="8296"/>
        </w:tabs>
        <w:spacing w:line="360" w:lineRule="auto"/>
        <w:rPr>
          <w:rFonts w:ascii="Times New Roman" w:hAnsi="Times New Roman" w:eastAsiaTheme="minorEastAsia" w:cstheme="minorBidi"/>
          <w:sz w:val="24"/>
        </w:rPr>
      </w:pPr>
      <w:r>
        <w:rPr>
          <w:rFonts w:ascii="Times New Roman" w:hAnsi="Times New Roman"/>
          <w:sz w:val="24"/>
          <w:szCs w:val="24"/>
        </w:rPr>
        <w:fldChar w:fldCharType="begin"/>
      </w:r>
      <w:r>
        <w:rPr>
          <w:rFonts w:ascii="Times New Roman" w:hAnsi="Times New Roman"/>
          <w:sz w:val="24"/>
          <w:szCs w:val="24"/>
        </w:rPr>
        <w:instrText xml:space="preserve"> TOC \o "1-3" \h \z \u </w:instrText>
      </w:r>
      <w:r>
        <w:rPr>
          <w:rFonts w:ascii="Times New Roman" w:hAnsi="Times New Roman"/>
          <w:sz w:val="24"/>
          <w:szCs w:val="24"/>
        </w:rPr>
        <w:fldChar w:fldCharType="separate"/>
      </w:r>
      <w:r>
        <w:fldChar w:fldCharType="begin"/>
      </w:r>
      <w:r>
        <w:instrText xml:space="preserve"> HYPERLINK \l "_Toc207632628" </w:instrText>
      </w:r>
      <w:r>
        <w:fldChar w:fldCharType="separate"/>
      </w:r>
      <w:r>
        <w:rPr>
          <w:rStyle w:val="19"/>
          <w:rFonts w:ascii="Times New Roman" w:hAnsi="Times New Roman"/>
          <w:sz w:val="24"/>
        </w:rPr>
        <w:t>eTable 1 TRIPOD-SRMA Checklist</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_Toc207632628 \h </w:instrText>
      </w:r>
      <w:r>
        <w:rPr>
          <w:rFonts w:ascii="Times New Roman" w:hAnsi="Times New Roman"/>
          <w:sz w:val="24"/>
        </w:rPr>
        <w:fldChar w:fldCharType="separate"/>
      </w:r>
      <w:r>
        <w:rPr>
          <w:rFonts w:ascii="Times New Roman" w:hAnsi="Times New Roman"/>
          <w:sz w:val="24"/>
        </w:rPr>
        <w:t>3</w:t>
      </w:r>
      <w:r>
        <w:rPr>
          <w:rFonts w:ascii="Times New Roman" w:hAnsi="Times New Roman"/>
          <w:sz w:val="24"/>
        </w:rPr>
        <w:fldChar w:fldCharType="end"/>
      </w:r>
      <w:r>
        <w:rPr>
          <w:rFonts w:ascii="Times New Roman" w:hAnsi="Times New Roman"/>
          <w:sz w:val="24"/>
        </w:rPr>
        <w:fldChar w:fldCharType="end"/>
      </w:r>
    </w:p>
    <w:p w14:paraId="7BD4CDC4">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"_Toc207632629" </w:instrText>
      </w:r>
      <w:r>
        <w:fldChar w:fldCharType="separate"/>
      </w:r>
      <w:r>
        <w:rPr>
          <w:rStyle w:val="19"/>
          <w:rFonts w:ascii="Times New Roman" w:hAnsi="Times New Roman"/>
          <w:sz w:val="24"/>
        </w:rPr>
        <w:t>eTable 2 Key Items for Framing Aim, Search Strategy, and Study Inclusion and Exclusion Criteria for Systematic Review, Following PICOTS Guidance</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_Toc207632629 \h </w:instrText>
      </w:r>
      <w:r>
        <w:rPr>
          <w:rFonts w:ascii="Times New Roman" w:hAnsi="Times New Roman"/>
          <w:sz w:val="24"/>
        </w:rPr>
        <w:fldChar w:fldCharType="separate"/>
      </w:r>
      <w:r>
        <w:rPr>
          <w:rFonts w:ascii="Times New Roman" w:hAnsi="Times New Roman"/>
          <w:sz w:val="24"/>
        </w:rPr>
        <w:t>6</w:t>
      </w:r>
      <w:r>
        <w:rPr>
          <w:rFonts w:ascii="Times New Roman" w:hAnsi="Times New Roman"/>
          <w:sz w:val="24"/>
        </w:rPr>
        <w:fldChar w:fldCharType="end"/>
      </w:r>
      <w:r>
        <w:rPr>
          <w:rFonts w:ascii="Times New Roman" w:hAnsi="Times New Roman"/>
          <w:sz w:val="24"/>
        </w:rPr>
        <w:fldChar w:fldCharType="end"/>
      </w:r>
    </w:p>
    <w:p w14:paraId="2DE6D197">
      <w:pPr>
        <w:pStyle w:val="12"/>
        <w:tabs>
          <w:tab w:val="left" w:pos="1470"/>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"_Toc207632630" </w:instrText>
      </w:r>
      <w:r>
        <w:fldChar w:fldCharType="separate"/>
      </w:r>
      <w:r>
        <w:rPr>
          <w:rStyle w:val="19"/>
          <w:rFonts w:ascii="Times New Roman" w:hAnsi="Times New Roman"/>
          <w:sz w:val="24"/>
        </w:rPr>
        <w:t>eTable 3</w:t>
      </w:r>
      <w:r>
        <w:rPr>
          <w:rFonts w:ascii="Times New Roman" w:hAnsi="Times New Roman" w:eastAsiaTheme="minorEastAsia" w:cstheme="minorBidi"/>
          <w:sz w:val="24"/>
        </w:rPr>
        <w:tab/>
      </w:r>
      <w:r>
        <w:rPr>
          <w:rStyle w:val="19"/>
          <w:rFonts w:ascii="Times New Roman" w:hAnsi="Times New Roman"/>
          <w:sz w:val="24"/>
        </w:rPr>
        <w:t>Literature Search Strategy</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_Toc207632630 \h </w:instrText>
      </w:r>
      <w:r>
        <w:rPr>
          <w:rFonts w:ascii="Times New Roman" w:hAnsi="Times New Roman"/>
          <w:sz w:val="24"/>
        </w:rPr>
        <w:fldChar w:fldCharType="separate"/>
      </w:r>
      <w:r>
        <w:rPr>
          <w:rFonts w:ascii="Times New Roman" w:hAnsi="Times New Roman"/>
          <w:sz w:val="24"/>
        </w:rPr>
        <w:t>7</w:t>
      </w:r>
      <w:r>
        <w:rPr>
          <w:rFonts w:ascii="Times New Roman" w:hAnsi="Times New Roman"/>
          <w:sz w:val="24"/>
        </w:rPr>
        <w:fldChar w:fldCharType="end"/>
      </w:r>
      <w:r>
        <w:rPr>
          <w:rFonts w:ascii="Times New Roman" w:hAnsi="Times New Roman"/>
          <w:sz w:val="24"/>
        </w:rPr>
        <w:fldChar w:fldCharType="end"/>
      </w:r>
    </w:p>
    <w:p w14:paraId="0B034B3A">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"_Toc207632631" </w:instrText>
      </w:r>
      <w:r>
        <w:fldChar w:fldCharType="separate"/>
      </w:r>
      <w:r>
        <w:rPr>
          <w:rStyle w:val="19"/>
          <w:rFonts w:ascii="Times New Roman" w:hAnsi="Times New Roman"/>
          <w:sz w:val="24"/>
        </w:rPr>
        <w:t>eTable 4 Characteristics of Reviewed Prediction Models of Leukemia</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_Toc207632631 \h </w:instrText>
      </w:r>
      <w:r>
        <w:rPr>
          <w:rFonts w:ascii="Times New Roman" w:hAnsi="Times New Roman"/>
          <w:sz w:val="24"/>
        </w:rPr>
        <w:fldChar w:fldCharType="separate"/>
      </w:r>
      <w:r>
        <w:rPr>
          <w:rFonts w:ascii="Times New Roman" w:hAnsi="Times New Roman"/>
          <w:sz w:val="24"/>
        </w:rPr>
        <w:t>11</w:t>
      </w:r>
      <w:r>
        <w:rPr>
          <w:rFonts w:ascii="Times New Roman" w:hAnsi="Times New Roman"/>
          <w:sz w:val="24"/>
        </w:rPr>
        <w:fldChar w:fldCharType="end"/>
      </w:r>
      <w:r>
        <w:rPr>
          <w:rFonts w:ascii="Times New Roman" w:hAnsi="Times New Roman"/>
          <w:sz w:val="24"/>
        </w:rPr>
        <w:fldChar w:fldCharType="end"/>
      </w:r>
    </w:p>
    <w:p w14:paraId="18699A7C">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"_Toc207632632" </w:instrText>
      </w:r>
      <w:r>
        <w:fldChar w:fldCharType="separate"/>
      </w:r>
      <w:r>
        <w:rPr>
          <w:rStyle w:val="19"/>
          <w:rFonts w:ascii="Times New Roman" w:hAnsi="Times New Roman"/>
          <w:sz w:val="24"/>
        </w:rPr>
        <w:t>eTable 5 Characteristics of the Included Prediction Models</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_Toc207632632 \h </w:instrText>
      </w:r>
      <w:r>
        <w:rPr>
          <w:rFonts w:ascii="Times New Roman" w:hAnsi="Times New Roman"/>
          <w:sz w:val="24"/>
        </w:rPr>
        <w:fldChar w:fldCharType="separate"/>
      </w:r>
      <w:r>
        <w:rPr>
          <w:rFonts w:ascii="Times New Roman" w:hAnsi="Times New Roman"/>
          <w:sz w:val="24"/>
        </w:rPr>
        <w:t>13</w:t>
      </w:r>
      <w:r>
        <w:rPr>
          <w:rFonts w:ascii="Times New Roman" w:hAnsi="Times New Roman"/>
          <w:sz w:val="24"/>
        </w:rPr>
        <w:fldChar w:fldCharType="end"/>
      </w:r>
      <w:r>
        <w:rPr>
          <w:rFonts w:ascii="Times New Roman" w:hAnsi="Times New Roman"/>
          <w:sz w:val="24"/>
        </w:rPr>
        <w:fldChar w:fldCharType="end"/>
      </w:r>
    </w:p>
    <w:p w14:paraId="2658332E">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"_Toc207632633" </w:instrText>
      </w:r>
      <w:r>
        <w:fldChar w:fldCharType="separate"/>
      </w:r>
      <w:r>
        <w:rPr>
          <w:rStyle w:val="19"/>
          <w:rFonts w:ascii="Times New Roman" w:hAnsi="Times New Roman"/>
          <w:sz w:val="24"/>
        </w:rPr>
        <w:t>eTable 6 Summary of Study Characteristics and Performance Metrics for the Included Prediction Models</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_Toc207632633 \h </w:instrText>
      </w:r>
      <w:r>
        <w:rPr>
          <w:rFonts w:ascii="Times New Roman" w:hAnsi="Times New Roman"/>
          <w:sz w:val="24"/>
        </w:rPr>
        <w:fldChar w:fldCharType="separate"/>
      </w:r>
      <w:r>
        <w:rPr>
          <w:rFonts w:ascii="Times New Roman" w:hAnsi="Times New Roman"/>
          <w:sz w:val="24"/>
        </w:rPr>
        <w:t>20</w:t>
      </w:r>
      <w:r>
        <w:rPr>
          <w:rFonts w:ascii="Times New Roman" w:hAnsi="Times New Roman"/>
          <w:sz w:val="24"/>
        </w:rPr>
        <w:fldChar w:fldCharType="end"/>
      </w:r>
      <w:r>
        <w:rPr>
          <w:rFonts w:ascii="Times New Roman" w:hAnsi="Times New Roman"/>
          <w:sz w:val="24"/>
        </w:rPr>
        <w:fldChar w:fldCharType="end"/>
      </w:r>
    </w:p>
    <w:p w14:paraId="20B04507">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"_Toc207632634" </w:instrText>
      </w:r>
      <w:r>
        <w:fldChar w:fldCharType="separate"/>
      </w:r>
      <w:r>
        <w:rPr>
          <w:rStyle w:val="19"/>
          <w:rFonts w:ascii="Times New Roman" w:hAnsi="Times New Roman"/>
          <w:sz w:val="24"/>
        </w:rPr>
        <w:t>eTable 7 Prediction Models for Major Leukemia Subtypes with External Validation or Large Development Samples</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_Toc207632634 \h </w:instrText>
      </w:r>
      <w:r>
        <w:rPr>
          <w:rFonts w:ascii="Times New Roman" w:hAnsi="Times New Roman"/>
          <w:sz w:val="24"/>
        </w:rPr>
        <w:fldChar w:fldCharType="separate"/>
      </w:r>
      <w:r>
        <w:rPr>
          <w:rFonts w:ascii="Times New Roman" w:hAnsi="Times New Roman"/>
          <w:sz w:val="24"/>
        </w:rPr>
        <w:t>24</w:t>
      </w:r>
      <w:r>
        <w:rPr>
          <w:rFonts w:ascii="Times New Roman" w:hAnsi="Times New Roman"/>
          <w:sz w:val="24"/>
        </w:rPr>
        <w:fldChar w:fldCharType="end"/>
      </w:r>
      <w:r>
        <w:rPr>
          <w:rFonts w:ascii="Times New Roman" w:hAnsi="Times New Roman"/>
          <w:sz w:val="24"/>
        </w:rPr>
        <w:fldChar w:fldCharType="end"/>
      </w:r>
    </w:p>
    <w:p w14:paraId="2554E4CD">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"_Toc207632635" </w:instrText>
      </w:r>
      <w:r>
        <w:fldChar w:fldCharType="separate"/>
      </w:r>
      <w:r>
        <w:rPr>
          <w:rStyle w:val="19"/>
          <w:rFonts w:ascii="Times New Roman" w:hAnsi="Times New Roman"/>
          <w:sz w:val="24"/>
        </w:rPr>
        <w:t>eFig. 1 Risk of Bias for Prediction models of Leukemia (n=148)</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_Toc207632635 \h </w:instrText>
      </w:r>
      <w:r>
        <w:rPr>
          <w:rFonts w:ascii="Times New Roman" w:hAnsi="Times New Roman"/>
          <w:sz w:val="24"/>
        </w:rPr>
        <w:fldChar w:fldCharType="separate"/>
      </w:r>
      <w:r>
        <w:rPr>
          <w:rFonts w:ascii="Times New Roman" w:hAnsi="Times New Roman"/>
          <w:sz w:val="24"/>
        </w:rPr>
        <w:t>27</w:t>
      </w:r>
      <w:r>
        <w:rPr>
          <w:rFonts w:ascii="Times New Roman" w:hAnsi="Times New Roman"/>
          <w:sz w:val="24"/>
        </w:rPr>
        <w:fldChar w:fldCharType="end"/>
      </w:r>
      <w:r>
        <w:rPr>
          <w:rFonts w:ascii="Times New Roman" w:hAnsi="Times New Roman"/>
          <w:sz w:val="24"/>
        </w:rPr>
        <w:fldChar w:fldCharType="end"/>
      </w:r>
    </w:p>
    <w:p w14:paraId="44DA5C59">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"_Toc207632636" </w:instrText>
      </w:r>
      <w:r>
        <w:fldChar w:fldCharType="separate"/>
      </w:r>
      <w:r>
        <w:rPr>
          <w:rStyle w:val="19"/>
          <w:rFonts w:ascii="Times New Roman" w:hAnsi="Times New Roman"/>
          <w:sz w:val="24"/>
        </w:rPr>
        <w:t>eFig. 2-1 Risk of Bias for Prediction models of Acute Myeloid Leukemia (n=61)</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_Toc207632636 \h </w:instrText>
      </w:r>
      <w:r>
        <w:rPr>
          <w:rFonts w:ascii="Times New Roman" w:hAnsi="Times New Roman"/>
          <w:sz w:val="24"/>
        </w:rPr>
        <w:fldChar w:fldCharType="separate"/>
      </w:r>
      <w:r>
        <w:rPr>
          <w:rFonts w:ascii="Times New Roman" w:hAnsi="Times New Roman"/>
          <w:sz w:val="24"/>
        </w:rPr>
        <w:t>28</w:t>
      </w:r>
      <w:r>
        <w:rPr>
          <w:rFonts w:ascii="Times New Roman" w:hAnsi="Times New Roman"/>
          <w:sz w:val="24"/>
        </w:rPr>
        <w:fldChar w:fldCharType="end"/>
      </w:r>
      <w:r>
        <w:rPr>
          <w:rFonts w:ascii="Times New Roman" w:hAnsi="Times New Roman"/>
          <w:sz w:val="24"/>
        </w:rPr>
        <w:fldChar w:fldCharType="end"/>
      </w:r>
    </w:p>
    <w:p w14:paraId="08158DF0">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"_Toc207632637" </w:instrText>
      </w:r>
      <w:r>
        <w:fldChar w:fldCharType="separate"/>
      </w:r>
      <w:r>
        <w:rPr>
          <w:rStyle w:val="19"/>
          <w:rFonts w:ascii="Times New Roman" w:hAnsi="Times New Roman"/>
          <w:sz w:val="24"/>
        </w:rPr>
        <w:t>eFig. 2-2 Risk of Bias for Prediction models of Chronic Myeloid Leukemia (n=22)</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_Toc207632637 \h </w:instrText>
      </w:r>
      <w:r>
        <w:rPr>
          <w:rFonts w:ascii="Times New Roman" w:hAnsi="Times New Roman"/>
          <w:sz w:val="24"/>
        </w:rPr>
        <w:fldChar w:fldCharType="separate"/>
      </w:r>
      <w:r>
        <w:rPr>
          <w:rFonts w:ascii="Times New Roman" w:hAnsi="Times New Roman"/>
          <w:sz w:val="24"/>
        </w:rPr>
        <w:t>29</w:t>
      </w:r>
      <w:r>
        <w:rPr>
          <w:rFonts w:ascii="Times New Roman" w:hAnsi="Times New Roman"/>
          <w:sz w:val="24"/>
        </w:rPr>
        <w:fldChar w:fldCharType="end"/>
      </w:r>
      <w:r>
        <w:rPr>
          <w:rFonts w:ascii="Times New Roman" w:hAnsi="Times New Roman"/>
          <w:sz w:val="24"/>
        </w:rPr>
        <w:fldChar w:fldCharType="end"/>
      </w:r>
    </w:p>
    <w:p w14:paraId="3DF2EE3B">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"_Toc207632638" </w:instrText>
      </w:r>
      <w:r>
        <w:fldChar w:fldCharType="separate"/>
      </w:r>
      <w:r>
        <w:rPr>
          <w:rStyle w:val="19"/>
          <w:rFonts w:ascii="Times New Roman" w:hAnsi="Times New Roman"/>
          <w:sz w:val="24"/>
        </w:rPr>
        <w:t>eFig. 2-3 Risk of Bias for Prediction models of Chronic Lymphocytic Leukemia (n=21)</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_Toc207632638 \h </w:instrText>
      </w:r>
      <w:r>
        <w:rPr>
          <w:rFonts w:ascii="Times New Roman" w:hAnsi="Times New Roman"/>
          <w:sz w:val="24"/>
        </w:rPr>
        <w:fldChar w:fldCharType="separate"/>
      </w:r>
      <w:r>
        <w:rPr>
          <w:rFonts w:ascii="Times New Roman" w:hAnsi="Times New Roman"/>
          <w:sz w:val="24"/>
        </w:rPr>
        <w:t>30</w:t>
      </w:r>
      <w:r>
        <w:rPr>
          <w:rFonts w:ascii="Times New Roman" w:hAnsi="Times New Roman"/>
          <w:sz w:val="24"/>
        </w:rPr>
        <w:fldChar w:fldCharType="end"/>
      </w:r>
      <w:r>
        <w:rPr>
          <w:rFonts w:ascii="Times New Roman" w:hAnsi="Times New Roman"/>
          <w:sz w:val="24"/>
        </w:rPr>
        <w:fldChar w:fldCharType="end"/>
      </w:r>
    </w:p>
    <w:p w14:paraId="2BAA1032">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"_Toc207632639" </w:instrText>
      </w:r>
      <w:r>
        <w:fldChar w:fldCharType="separate"/>
      </w:r>
      <w:r>
        <w:rPr>
          <w:rStyle w:val="19"/>
          <w:rFonts w:ascii="Times New Roman" w:hAnsi="Times New Roman"/>
          <w:sz w:val="24"/>
        </w:rPr>
        <w:t>eFig. 3-1 Risk of Bias for Signaling Questions of Prediction models of Leukemia (n=148)</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_Toc207632639 \h </w:instrText>
      </w:r>
      <w:r>
        <w:rPr>
          <w:rFonts w:ascii="Times New Roman" w:hAnsi="Times New Roman"/>
          <w:sz w:val="24"/>
        </w:rPr>
        <w:fldChar w:fldCharType="separate"/>
      </w:r>
      <w:r>
        <w:rPr>
          <w:rFonts w:ascii="Times New Roman" w:hAnsi="Times New Roman"/>
          <w:sz w:val="24"/>
        </w:rPr>
        <w:t>31</w:t>
      </w:r>
      <w:r>
        <w:rPr>
          <w:rFonts w:ascii="Times New Roman" w:hAnsi="Times New Roman"/>
          <w:sz w:val="24"/>
        </w:rPr>
        <w:fldChar w:fldCharType="end"/>
      </w:r>
      <w:r>
        <w:rPr>
          <w:rFonts w:ascii="Times New Roman" w:hAnsi="Times New Roman"/>
          <w:sz w:val="24"/>
        </w:rPr>
        <w:fldChar w:fldCharType="end"/>
      </w:r>
    </w:p>
    <w:p w14:paraId="363C21EF">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"_Toc207632640" </w:instrText>
      </w:r>
      <w:r>
        <w:fldChar w:fldCharType="separate"/>
      </w:r>
      <w:r>
        <w:rPr>
          <w:rStyle w:val="19"/>
          <w:rFonts w:ascii="Times New Roman" w:hAnsi="Times New Roman"/>
          <w:sz w:val="24"/>
        </w:rPr>
        <w:t>eFig. 3-2 Risk of Bias for Signaling Questions of Prediction models of Acute Myeloid Leukemia (n=61)</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_Toc207632640 \h </w:instrText>
      </w:r>
      <w:r>
        <w:rPr>
          <w:rFonts w:ascii="Times New Roman" w:hAnsi="Times New Roman"/>
          <w:sz w:val="24"/>
        </w:rPr>
        <w:fldChar w:fldCharType="separate"/>
      </w:r>
      <w:r>
        <w:rPr>
          <w:rFonts w:ascii="Times New Roman" w:hAnsi="Times New Roman"/>
          <w:sz w:val="24"/>
        </w:rPr>
        <w:t>32</w:t>
      </w:r>
      <w:r>
        <w:rPr>
          <w:rFonts w:ascii="Times New Roman" w:hAnsi="Times New Roman"/>
          <w:sz w:val="24"/>
        </w:rPr>
        <w:fldChar w:fldCharType="end"/>
      </w:r>
      <w:r>
        <w:rPr>
          <w:rFonts w:ascii="Times New Roman" w:hAnsi="Times New Roman"/>
          <w:sz w:val="24"/>
        </w:rPr>
        <w:fldChar w:fldCharType="end"/>
      </w:r>
    </w:p>
    <w:p w14:paraId="3BEEAA83">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"_Toc207632641" </w:instrText>
      </w:r>
      <w:r>
        <w:fldChar w:fldCharType="separate"/>
      </w:r>
      <w:r>
        <w:rPr>
          <w:rStyle w:val="19"/>
          <w:rFonts w:ascii="Times New Roman" w:hAnsi="Times New Roman"/>
          <w:sz w:val="24"/>
        </w:rPr>
        <w:t>eFig. 3-3 Risk of Bias for Signaling Questions of Prediction models of Chronic Myeloid Leukemia (n=22)</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_Toc207632641 \h </w:instrText>
      </w:r>
      <w:r>
        <w:rPr>
          <w:rFonts w:ascii="Times New Roman" w:hAnsi="Times New Roman"/>
          <w:sz w:val="24"/>
        </w:rPr>
        <w:fldChar w:fldCharType="separate"/>
      </w:r>
      <w:r>
        <w:rPr>
          <w:rFonts w:ascii="Times New Roman" w:hAnsi="Times New Roman"/>
          <w:sz w:val="24"/>
        </w:rPr>
        <w:t>33</w:t>
      </w:r>
      <w:r>
        <w:rPr>
          <w:rFonts w:ascii="Times New Roman" w:hAnsi="Times New Roman"/>
          <w:sz w:val="24"/>
        </w:rPr>
        <w:fldChar w:fldCharType="end"/>
      </w:r>
      <w:r>
        <w:rPr>
          <w:rFonts w:ascii="Times New Roman" w:hAnsi="Times New Roman"/>
          <w:sz w:val="24"/>
        </w:rPr>
        <w:fldChar w:fldCharType="end"/>
      </w:r>
    </w:p>
    <w:p w14:paraId="4E103184">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"_Toc207632642" </w:instrText>
      </w:r>
      <w:r>
        <w:fldChar w:fldCharType="separate"/>
      </w:r>
      <w:r>
        <w:rPr>
          <w:rStyle w:val="19"/>
          <w:rFonts w:ascii="Times New Roman" w:hAnsi="Times New Roman"/>
          <w:sz w:val="24"/>
        </w:rPr>
        <w:t>eFig. 3-4 Risk of Bias for Signaling Questions of Prediction models of Chronic Lymphocytic Leukemia (n=21)</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_Toc207632642 \h </w:instrText>
      </w:r>
      <w:r>
        <w:rPr>
          <w:rFonts w:ascii="Times New Roman" w:hAnsi="Times New Roman"/>
          <w:sz w:val="24"/>
        </w:rPr>
        <w:fldChar w:fldCharType="separate"/>
      </w:r>
      <w:r>
        <w:rPr>
          <w:rFonts w:ascii="Times New Roman" w:hAnsi="Times New Roman"/>
          <w:sz w:val="24"/>
        </w:rPr>
        <w:t>34</w:t>
      </w:r>
      <w:r>
        <w:rPr>
          <w:rFonts w:ascii="Times New Roman" w:hAnsi="Times New Roman"/>
          <w:sz w:val="24"/>
        </w:rPr>
        <w:fldChar w:fldCharType="end"/>
      </w:r>
      <w:r>
        <w:rPr>
          <w:rFonts w:ascii="Times New Roman" w:hAnsi="Times New Roman"/>
          <w:sz w:val="24"/>
        </w:rPr>
        <w:fldChar w:fldCharType="end"/>
      </w:r>
    </w:p>
    <w:p w14:paraId="5E486B32">
      <w:pPr>
        <w:pStyle w:val="12"/>
        <w:tabs>
          <w:tab w:val="right" w:leader="dot" w:pos="8296"/>
        </w:tabs>
        <w:spacing w:line="360" w:lineRule="auto"/>
        <w:rPr>
          <w:rFonts w:ascii="Times New Roman" w:hAnsi="Times New Roman" w:eastAsiaTheme="minorEastAsia" w:cstheme="minorBidi"/>
          <w:sz w:val="24"/>
        </w:rPr>
      </w:pPr>
      <w:r>
        <w:fldChar w:fldCharType="begin"/>
      </w:r>
      <w:r>
        <w:instrText xml:space="preserve"> HYPERLINK \l "_Toc207632643" </w:instrText>
      </w:r>
      <w:r>
        <w:fldChar w:fldCharType="separate"/>
      </w:r>
      <w:r>
        <w:rPr>
          <w:rStyle w:val="19"/>
          <w:rFonts w:ascii="Times New Roman" w:hAnsi="Times New Roman"/>
          <w:sz w:val="24"/>
        </w:rPr>
        <w:t>Reference</w:t>
      </w:r>
      <w:r>
        <w:rPr>
          <w:rFonts w:ascii="Times New Roman" w:hAnsi="Times New Roman"/>
          <w:sz w:val="24"/>
        </w:rPr>
        <w:tab/>
      </w:r>
      <w:r>
        <w:rPr>
          <w:rFonts w:ascii="Times New Roman" w:hAnsi="Times New Roman"/>
          <w:sz w:val="24"/>
        </w:rPr>
        <w:fldChar w:fldCharType="begin"/>
      </w:r>
      <w:r>
        <w:rPr>
          <w:rFonts w:ascii="Times New Roman" w:hAnsi="Times New Roman"/>
          <w:sz w:val="24"/>
        </w:rPr>
        <w:instrText xml:space="preserve"> PAGEREF _Toc207632643 \h </w:instrText>
      </w:r>
      <w:r>
        <w:rPr>
          <w:rFonts w:ascii="Times New Roman" w:hAnsi="Times New Roman"/>
          <w:sz w:val="24"/>
        </w:rPr>
        <w:fldChar w:fldCharType="separate"/>
      </w:r>
      <w:r>
        <w:rPr>
          <w:rFonts w:ascii="Times New Roman" w:hAnsi="Times New Roman"/>
          <w:sz w:val="24"/>
        </w:rPr>
        <w:t>35</w:t>
      </w:r>
      <w:r>
        <w:rPr>
          <w:rFonts w:ascii="Times New Roman" w:hAnsi="Times New Roman"/>
          <w:sz w:val="24"/>
        </w:rPr>
        <w:fldChar w:fldCharType="end"/>
      </w:r>
      <w:r>
        <w:rPr>
          <w:rFonts w:ascii="Times New Roman" w:hAnsi="Times New Roman"/>
          <w:sz w:val="24"/>
        </w:rPr>
        <w:fldChar w:fldCharType="end"/>
      </w:r>
    </w:p>
    <w:p w14:paraId="4B2A5E9A">
      <w:pPr>
        <w:spacing w:line="360" w:lineRule="auto"/>
        <w:rPr>
          <w:rFonts w:ascii="Times New Roman" w:hAnsi="Times New Roman"/>
          <w:b/>
          <w:bCs/>
          <w:sz w:val="32"/>
          <w:szCs w:val="36"/>
          <w:lang w:val="zh-CN"/>
        </w:rPr>
      </w:pPr>
      <w:r>
        <w:rPr>
          <w:rFonts w:ascii="Times New Roman" w:hAnsi="Times New Roman"/>
          <w:bCs/>
          <w:sz w:val="24"/>
          <w:szCs w:val="24"/>
          <w:lang w:val="zh-CN"/>
        </w:rPr>
        <w:fldChar w:fldCharType="end"/>
      </w:r>
    </w:p>
    <w:p w14:paraId="4EA97C02">
      <w:pPr>
        <w:spacing w:line="360" w:lineRule="auto"/>
      </w:pPr>
    </w:p>
    <w:p w14:paraId="703E5EDF">
      <w:pPr>
        <w:pStyle w:val="41"/>
      </w:pPr>
      <w:bookmarkStart w:id="1" w:name="_Toc187785442"/>
      <w:r>
        <w:br w:type="page"/>
      </w:r>
      <w:bookmarkStart w:id="2" w:name="_Toc207632628"/>
      <w:bookmarkStart w:id="3" w:name="_Toc26947"/>
      <w:r>
        <w:t xml:space="preserve">eTable </w:t>
      </w:r>
      <w:r>
        <w:rPr>
          <w:rFonts w:hint="eastAsia"/>
        </w:rPr>
        <w:t>1</w:t>
      </w:r>
      <w:r>
        <w:t xml:space="preserve"> TRIPOD-SRMA </w:t>
      </w:r>
      <w:r>
        <w:rPr>
          <w:rFonts w:hint="eastAsia"/>
        </w:rPr>
        <w:t>Checklist</w:t>
      </w:r>
      <w:bookmarkEnd w:id="1"/>
      <w:bookmarkEnd w:id="2"/>
      <w:bookmarkEnd w:id="3"/>
    </w:p>
    <w:tbl>
      <w:tblPr>
        <w:tblStyle w:val="16"/>
        <w:tblW w:w="8304"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5"/>
        <w:gridCol w:w="610"/>
        <w:gridCol w:w="4941"/>
        <w:gridCol w:w="1188"/>
      </w:tblGrid>
      <w:tr w14:paraId="3A2FF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2FC2989C">
            <w:pPr>
              <w:snapToGrid w:val="0"/>
              <w:rPr>
                <w:rFonts w:ascii="Times New Roman" w:hAnsi="Times New Roman"/>
                <w:b/>
                <w:bCs/>
                <w:szCs w:val="21"/>
              </w:rPr>
            </w:pPr>
            <w:r>
              <w:rPr>
                <w:rFonts w:ascii="Times New Roman" w:hAnsi="Times New Roman"/>
                <w:b/>
                <w:bCs/>
                <w:szCs w:val="21"/>
              </w:rPr>
              <w:t>Section and topic</w:t>
            </w:r>
          </w:p>
        </w:tc>
        <w:tc>
          <w:tcPr>
            <w:tcW w:w="610" w:type="dxa"/>
          </w:tcPr>
          <w:p w14:paraId="6842EDA7">
            <w:pPr>
              <w:snapToGrid w:val="0"/>
              <w:rPr>
                <w:rFonts w:ascii="Times New Roman" w:hAnsi="Times New Roman"/>
                <w:b/>
                <w:bCs/>
                <w:szCs w:val="21"/>
              </w:rPr>
            </w:pPr>
            <w:r>
              <w:rPr>
                <w:rFonts w:ascii="Times New Roman" w:hAnsi="Times New Roman"/>
                <w:b/>
                <w:bCs/>
                <w:szCs w:val="21"/>
              </w:rPr>
              <w:t xml:space="preserve">Item </w:t>
            </w:r>
          </w:p>
          <w:p w14:paraId="379728A0">
            <w:pPr>
              <w:snapToGrid w:val="0"/>
              <w:rPr>
                <w:rFonts w:ascii="Times New Roman" w:hAnsi="Times New Roman"/>
                <w:b/>
                <w:bCs/>
                <w:szCs w:val="21"/>
              </w:rPr>
            </w:pPr>
            <w:r>
              <w:rPr>
                <w:rFonts w:ascii="Times New Roman" w:hAnsi="Times New Roman"/>
                <w:b/>
                <w:bCs/>
                <w:szCs w:val="21"/>
              </w:rPr>
              <w:t>No</w:t>
            </w:r>
          </w:p>
        </w:tc>
        <w:tc>
          <w:tcPr>
            <w:tcW w:w="4941" w:type="dxa"/>
          </w:tcPr>
          <w:p w14:paraId="31976036">
            <w:pPr>
              <w:snapToGrid w:val="0"/>
              <w:rPr>
                <w:rFonts w:ascii="Times New Roman" w:hAnsi="Times New Roman"/>
                <w:b/>
                <w:bCs/>
                <w:szCs w:val="21"/>
              </w:rPr>
            </w:pPr>
            <w:r>
              <w:rPr>
                <w:rFonts w:ascii="Times New Roman" w:hAnsi="Times New Roman"/>
                <w:b/>
                <w:bCs/>
                <w:szCs w:val="21"/>
              </w:rPr>
              <w:t>Checklist item</w:t>
            </w:r>
          </w:p>
        </w:tc>
        <w:tc>
          <w:tcPr>
            <w:tcW w:w="1188" w:type="dxa"/>
          </w:tcPr>
          <w:p w14:paraId="1FE04250">
            <w:pPr>
              <w:snapToGrid w:val="0"/>
              <w:jc w:val="right"/>
              <w:rPr>
                <w:rFonts w:ascii="Times New Roman" w:hAnsi="Times New Roman"/>
                <w:b/>
                <w:bCs/>
                <w:szCs w:val="21"/>
              </w:rPr>
            </w:pPr>
            <w:r>
              <w:rPr>
                <w:rFonts w:ascii="Times New Roman" w:hAnsi="Times New Roman"/>
                <w:b/>
                <w:bCs/>
                <w:szCs w:val="21"/>
              </w:rPr>
              <w:t>Page</w:t>
            </w:r>
          </w:p>
        </w:tc>
      </w:tr>
      <w:tr w14:paraId="68E5F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18F86FEA">
            <w:pPr>
              <w:snapToGrid w:val="0"/>
              <w:rPr>
                <w:rFonts w:ascii="Times New Roman" w:hAnsi="Times New Roman"/>
                <w:szCs w:val="21"/>
              </w:rPr>
            </w:pPr>
            <w:r>
              <w:rPr>
                <w:rFonts w:ascii="Times New Roman" w:hAnsi="Times New Roman"/>
                <w:b/>
                <w:bCs/>
                <w:szCs w:val="21"/>
              </w:rPr>
              <w:t>Title</w:t>
            </w:r>
          </w:p>
        </w:tc>
        <w:tc>
          <w:tcPr>
            <w:tcW w:w="610" w:type="dxa"/>
          </w:tcPr>
          <w:p w14:paraId="7E42CF8C">
            <w:pPr>
              <w:snapToGrid w:val="0"/>
              <w:rPr>
                <w:rFonts w:ascii="Times New Roman" w:hAnsi="Times New Roman"/>
                <w:szCs w:val="21"/>
              </w:rPr>
            </w:pPr>
          </w:p>
        </w:tc>
        <w:tc>
          <w:tcPr>
            <w:tcW w:w="4941" w:type="dxa"/>
          </w:tcPr>
          <w:p w14:paraId="1FF77D76">
            <w:pPr>
              <w:snapToGrid w:val="0"/>
              <w:rPr>
                <w:rFonts w:ascii="Times New Roman" w:hAnsi="Times New Roman"/>
                <w:szCs w:val="21"/>
              </w:rPr>
            </w:pPr>
          </w:p>
        </w:tc>
        <w:tc>
          <w:tcPr>
            <w:tcW w:w="1188" w:type="dxa"/>
          </w:tcPr>
          <w:p w14:paraId="3DEEAF08">
            <w:pPr>
              <w:snapToGrid w:val="0"/>
              <w:jc w:val="right"/>
              <w:rPr>
                <w:rFonts w:ascii="Times New Roman" w:hAnsi="Times New Roman"/>
                <w:szCs w:val="21"/>
              </w:rPr>
            </w:pPr>
          </w:p>
        </w:tc>
      </w:tr>
      <w:tr w14:paraId="1C1F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50BE8A91">
            <w:pPr>
              <w:snapToGrid w:val="0"/>
              <w:rPr>
                <w:rFonts w:ascii="Times New Roman" w:hAnsi="Times New Roman"/>
                <w:szCs w:val="21"/>
              </w:rPr>
            </w:pPr>
            <w:r>
              <w:rPr>
                <w:rFonts w:ascii="Times New Roman" w:hAnsi="Times New Roman"/>
                <w:szCs w:val="21"/>
              </w:rPr>
              <w:t>Title</w:t>
            </w:r>
          </w:p>
        </w:tc>
        <w:tc>
          <w:tcPr>
            <w:tcW w:w="610" w:type="dxa"/>
          </w:tcPr>
          <w:p w14:paraId="3F20A8F3">
            <w:pPr>
              <w:snapToGrid w:val="0"/>
              <w:rPr>
                <w:rFonts w:ascii="Times New Roman" w:hAnsi="Times New Roman"/>
                <w:szCs w:val="21"/>
              </w:rPr>
            </w:pPr>
            <w:r>
              <w:rPr>
                <w:rFonts w:ascii="Times New Roman" w:hAnsi="Times New Roman"/>
                <w:szCs w:val="21"/>
              </w:rPr>
              <w:t>1</w:t>
            </w:r>
          </w:p>
        </w:tc>
        <w:tc>
          <w:tcPr>
            <w:tcW w:w="4941" w:type="dxa"/>
          </w:tcPr>
          <w:p w14:paraId="2CA1A081">
            <w:pPr>
              <w:snapToGrid w:val="0"/>
              <w:rPr>
                <w:rFonts w:ascii="Times New Roman" w:hAnsi="Times New Roman"/>
                <w:szCs w:val="21"/>
              </w:rPr>
            </w:pPr>
            <w:r>
              <w:rPr>
                <w:rFonts w:ascii="Times New Roman" w:hAnsi="Times New Roman"/>
                <w:szCs w:val="21"/>
              </w:rPr>
              <w:t>Identify the report as a systematic review or meta-analysis (or both) of diagnostic or prognostic model studies. Specify the target population and outcome(s) predicted as relevant to the review question.</w:t>
            </w:r>
          </w:p>
        </w:tc>
        <w:tc>
          <w:tcPr>
            <w:tcW w:w="1188" w:type="dxa"/>
          </w:tcPr>
          <w:p w14:paraId="585885BA">
            <w:pPr>
              <w:snapToGrid w:val="0"/>
              <w:jc w:val="right"/>
              <w:rPr>
                <w:rFonts w:ascii="Times New Roman" w:hAnsi="Times New Roman"/>
                <w:szCs w:val="21"/>
              </w:rPr>
            </w:pPr>
            <w:r>
              <w:rPr>
                <w:rFonts w:hint="eastAsia" w:ascii="Times New Roman" w:hAnsi="Times New Roman"/>
                <w:szCs w:val="21"/>
              </w:rPr>
              <w:t>1</w:t>
            </w:r>
          </w:p>
        </w:tc>
      </w:tr>
      <w:tr w14:paraId="4CCE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1590BE33">
            <w:pPr>
              <w:snapToGrid w:val="0"/>
              <w:rPr>
                <w:rFonts w:ascii="Times New Roman" w:hAnsi="Times New Roman"/>
                <w:szCs w:val="21"/>
              </w:rPr>
            </w:pPr>
            <w:r>
              <w:rPr>
                <w:rFonts w:ascii="Times New Roman" w:hAnsi="Times New Roman"/>
                <w:b/>
                <w:bCs/>
                <w:szCs w:val="21"/>
              </w:rPr>
              <w:t>Abstract</w:t>
            </w:r>
          </w:p>
        </w:tc>
        <w:tc>
          <w:tcPr>
            <w:tcW w:w="610" w:type="dxa"/>
          </w:tcPr>
          <w:p w14:paraId="0B484CB3">
            <w:pPr>
              <w:snapToGrid w:val="0"/>
              <w:rPr>
                <w:rFonts w:ascii="Times New Roman" w:hAnsi="Times New Roman"/>
                <w:szCs w:val="21"/>
              </w:rPr>
            </w:pPr>
          </w:p>
        </w:tc>
        <w:tc>
          <w:tcPr>
            <w:tcW w:w="4941" w:type="dxa"/>
          </w:tcPr>
          <w:p w14:paraId="00E93CE8">
            <w:pPr>
              <w:snapToGrid w:val="0"/>
              <w:rPr>
                <w:rFonts w:ascii="Times New Roman" w:hAnsi="Times New Roman"/>
                <w:szCs w:val="21"/>
              </w:rPr>
            </w:pPr>
          </w:p>
        </w:tc>
        <w:tc>
          <w:tcPr>
            <w:tcW w:w="1188" w:type="dxa"/>
          </w:tcPr>
          <w:p w14:paraId="3D93B96E">
            <w:pPr>
              <w:snapToGrid w:val="0"/>
              <w:jc w:val="right"/>
              <w:rPr>
                <w:rFonts w:ascii="Times New Roman" w:hAnsi="Times New Roman"/>
                <w:szCs w:val="21"/>
              </w:rPr>
            </w:pPr>
          </w:p>
        </w:tc>
      </w:tr>
      <w:tr w14:paraId="3EBCB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29617A57">
            <w:pPr>
              <w:snapToGrid w:val="0"/>
              <w:rPr>
                <w:rFonts w:ascii="Times New Roman" w:hAnsi="Times New Roman"/>
                <w:szCs w:val="21"/>
              </w:rPr>
            </w:pPr>
            <w:r>
              <w:rPr>
                <w:rFonts w:ascii="Times New Roman" w:hAnsi="Times New Roman"/>
                <w:szCs w:val="21"/>
              </w:rPr>
              <w:t>Abstract</w:t>
            </w:r>
          </w:p>
        </w:tc>
        <w:tc>
          <w:tcPr>
            <w:tcW w:w="610" w:type="dxa"/>
          </w:tcPr>
          <w:p w14:paraId="7A138727">
            <w:pPr>
              <w:snapToGrid w:val="0"/>
              <w:rPr>
                <w:rFonts w:ascii="Times New Roman" w:hAnsi="Times New Roman"/>
                <w:szCs w:val="21"/>
              </w:rPr>
            </w:pPr>
            <w:r>
              <w:rPr>
                <w:rFonts w:ascii="Times New Roman" w:hAnsi="Times New Roman"/>
                <w:szCs w:val="21"/>
              </w:rPr>
              <w:t>2</w:t>
            </w:r>
          </w:p>
        </w:tc>
        <w:tc>
          <w:tcPr>
            <w:tcW w:w="4941" w:type="dxa"/>
          </w:tcPr>
          <w:p w14:paraId="06F793D1">
            <w:pPr>
              <w:snapToGrid w:val="0"/>
              <w:rPr>
                <w:rFonts w:ascii="Times New Roman" w:hAnsi="Times New Roman"/>
                <w:szCs w:val="21"/>
              </w:rPr>
            </w:pPr>
            <w:r>
              <w:rPr>
                <w:rFonts w:ascii="Times New Roman" w:hAnsi="Times New Roman"/>
                <w:szCs w:val="21"/>
              </w:rPr>
              <w:t>See the TRIPOD-SRMA Checklist for Abstracts.</w:t>
            </w:r>
          </w:p>
        </w:tc>
        <w:tc>
          <w:tcPr>
            <w:tcW w:w="1188" w:type="dxa"/>
          </w:tcPr>
          <w:p w14:paraId="32931A22">
            <w:pPr>
              <w:snapToGrid w:val="0"/>
              <w:jc w:val="right"/>
              <w:rPr>
                <w:rFonts w:ascii="Times New Roman" w:hAnsi="Times New Roman"/>
                <w:szCs w:val="21"/>
              </w:rPr>
            </w:pPr>
            <w:r>
              <w:rPr>
                <w:rFonts w:hint="eastAsia" w:ascii="Times New Roman" w:hAnsi="Times New Roman"/>
                <w:szCs w:val="21"/>
              </w:rPr>
              <w:t>2</w:t>
            </w:r>
          </w:p>
        </w:tc>
      </w:tr>
      <w:tr w14:paraId="02E4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4473FC44">
            <w:pPr>
              <w:snapToGrid w:val="0"/>
              <w:rPr>
                <w:rFonts w:ascii="Times New Roman" w:hAnsi="Times New Roman"/>
                <w:szCs w:val="21"/>
              </w:rPr>
            </w:pPr>
            <w:r>
              <w:rPr>
                <w:rFonts w:ascii="Times New Roman" w:hAnsi="Times New Roman"/>
                <w:b/>
                <w:bCs/>
                <w:szCs w:val="21"/>
              </w:rPr>
              <w:t>Introduction</w:t>
            </w:r>
          </w:p>
        </w:tc>
        <w:tc>
          <w:tcPr>
            <w:tcW w:w="610" w:type="dxa"/>
          </w:tcPr>
          <w:p w14:paraId="38939496">
            <w:pPr>
              <w:snapToGrid w:val="0"/>
              <w:rPr>
                <w:rFonts w:ascii="Times New Roman" w:hAnsi="Times New Roman"/>
                <w:szCs w:val="21"/>
              </w:rPr>
            </w:pPr>
          </w:p>
        </w:tc>
        <w:tc>
          <w:tcPr>
            <w:tcW w:w="4941" w:type="dxa"/>
          </w:tcPr>
          <w:p w14:paraId="5535F0D8">
            <w:pPr>
              <w:snapToGrid w:val="0"/>
              <w:rPr>
                <w:rFonts w:ascii="Times New Roman" w:hAnsi="Times New Roman"/>
                <w:szCs w:val="21"/>
              </w:rPr>
            </w:pPr>
          </w:p>
        </w:tc>
        <w:tc>
          <w:tcPr>
            <w:tcW w:w="1188" w:type="dxa"/>
          </w:tcPr>
          <w:p w14:paraId="6D7FB3D0">
            <w:pPr>
              <w:snapToGrid w:val="0"/>
              <w:jc w:val="right"/>
              <w:rPr>
                <w:rFonts w:ascii="Times New Roman" w:hAnsi="Times New Roman"/>
                <w:szCs w:val="21"/>
              </w:rPr>
            </w:pPr>
          </w:p>
        </w:tc>
      </w:tr>
      <w:tr w14:paraId="07935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519D225E">
            <w:pPr>
              <w:snapToGrid w:val="0"/>
              <w:rPr>
                <w:rFonts w:ascii="Times New Roman" w:hAnsi="Times New Roman"/>
                <w:szCs w:val="21"/>
              </w:rPr>
            </w:pPr>
            <w:r>
              <w:rPr>
                <w:rFonts w:ascii="Times New Roman" w:hAnsi="Times New Roman"/>
                <w:szCs w:val="21"/>
              </w:rPr>
              <w:t>Rationale</w:t>
            </w:r>
          </w:p>
        </w:tc>
        <w:tc>
          <w:tcPr>
            <w:tcW w:w="610" w:type="dxa"/>
          </w:tcPr>
          <w:p w14:paraId="3ACDE708">
            <w:pPr>
              <w:snapToGrid w:val="0"/>
              <w:rPr>
                <w:rFonts w:ascii="Times New Roman" w:hAnsi="Times New Roman"/>
                <w:szCs w:val="21"/>
              </w:rPr>
            </w:pPr>
            <w:r>
              <w:rPr>
                <w:rFonts w:ascii="Times New Roman" w:hAnsi="Times New Roman"/>
                <w:szCs w:val="21"/>
              </w:rPr>
              <w:t>3</w:t>
            </w:r>
          </w:p>
        </w:tc>
        <w:tc>
          <w:tcPr>
            <w:tcW w:w="4941" w:type="dxa"/>
          </w:tcPr>
          <w:p w14:paraId="42119195">
            <w:pPr>
              <w:snapToGrid w:val="0"/>
              <w:rPr>
                <w:rFonts w:ascii="Times New Roman" w:hAnsi="Times New Roman"/>
                <w:szCs w:val="21"/>
              </w:rPr>
            </w:pPr>
            <w:r>
              <w:rPr>
                <w:rFonts w:ascii="Times New Roman" w:hAnsi="Times New Roman"/>
                <w:szCs w:val="21"/>
              </w:rPr>
              <w:t>Describe the rationale for the review in the context of existing knowledge.</w:t>
            </w:r>
          </w:p>
        </w:tc>
        <w:tc>
          <w:tcPr>
            <w:tcW w:w="1188" w:type="dxa"/>
          </w:tcPr>
          <w:p w14:paraId="201C661F">
            <w:pPr>
              <w:snapToGrid w:val="0"/>
              <w:jc w:val="right"/>
              <w:rPr>
                <w:rFonts w:ascii="Times New Roman" w:hAnsi="Times New Roman"/>
                <w:szCs w:val="21"/>
              </w:rPr>
            </w:pPr>
            <w:r>
              <w:rPr>
                <w:rFonts w:ascii="Times New Roman" w:hAnsi="Times New Roman"/>
                <w:szCs w:val="21"/>
              </w:rPr>
              <w:t>3</w:t>
            </w:r>
            <w:r>
              <w:rPr>
                <w:rFonts w:hint="eastAsia" w:ascii="Times New Roman" w:hAnsi="Times New Roman"/>
                <w:szCs w:val="21"/>
              </w:rPr>
              <w:t>-5</w:t>
            </w:r>
          </w:p>
        </w:tc>
      </w:tr>
      <w:tr w14:paraId="010E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5A856195">
            <w:pPr>
              <w:snapToGrid w:val="0"/>
              <w:rPr>
                <w:rFonts w:ascii="Times New Roman" w:hAnsi="Times New Roman"/>
                <w:szCs w:val="21"/>
              </w:rPr>
            </w:pPr>
            <w:r>
              <w:rPr>
                <w:rFonts w:ascii="Times New Roman" w:hAnsi="Times New Roman"/>
                <w:szCs w:val="21"/>
              </w:rPr>
              <w:t>Objectives</w:t>
            </w:r>
          </w:p>
        </w:tc>
        <w:tc>
          <w:tcPr>
            <w:tcW w:w="610" w:type="dxa"/>
          </w:tcPr>
          <w:p w14:paraId="6009C5D3">
            <w:pPr>
              <w:snapToGrid w:val="0"/>
              <w:rPr>
                <w:rFonts w:ascii="Times New Roman" w:hAnsi="Times New Roman"/>
                <w:szCs w:val="21"/>
              </w:rPr>
            </w:pPr>
            <w:r>
              <w:rPr>
                <w:rFonts w:ascii="Times New Roman" w:hAnsi="Times New Roman"/>
                <w:szCs w:val="21"/>
              </w:rPr>
              <w:t>4</w:t>
            </w:r>
          </w:p>
        </w:tc>
        <w:tc>
          <w:tcPr>
            <w:tcW w:w="4941" w:type="dxa"/>
          </w:tcPr>
          <w:p w14:paraId="184D05D7">
            <w:pPr>
              <w:snapToGrid w:val="0"/>
              <w:rPr>
                <w:rFonts w:ascii="Times New Roman" w:hAnsi="Times New Roman"/>
                <w:szCs w:val="21"/>
              </w:rPr>
            </w:pPr>
            <w:r>
              <w:rPr>
                <w:rFonts w:ascii="Times New Roman" w:hAnsi="Times New Roman"/>
                <w:szCs w:val="21"/>
              </w:rPr>
              <w:t>Provide an explicit statement of the objective(s) being addressed with reference to: target population, index and comparator models (as relevant), outcome(s), time (prediction horizon and intended moment of using the model), and setting.</w:t>
            </w:r>
          </w:p>
        </w:tc>
        <w:tc>
          <w:tcPr>
            <w:tcW w:w="1188" w:type="dxa"/>
          </w:tcPr>
          <w:p w14:paraId="1C037414">
            <w:pPr>
              <w:snapToGrid w:val="0"/>
              <w:jc w:val="right"/>
              <w:rPr>
                <w:rFonts w:ascii="Times New Roman" w:hAnsi="Times New Roman"/>
                <w:szCs w:val="21"/>
              </w:rPr>
            </w:pPr>
            <w:r>
              <w:rPr>
                <w:rFonts w:hint="eastAsia" w:ascii="Times New Roman" w:hAnsi="Times New Roman"/>
                <w:szCs w:val="21"/>
              </w:rPr>
              <w:t>5</w:t>
            </w:r>
          </w:p>
        </w:tc>
      </w:tr>
      <w:tr w14:paraId="2612F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439B7EB7">
            <w:pPr>
              <w:snapToGrid w:val="0"/>
              <w:rPr>
                <w:rFonts w:ascii="Times New Roman" w:hAnsi="Times New Roman"/>
                <w:szCs w:val="21"/>
              </w:rPr>
            </w:pPr>
            <w:r>
              <w:rPr>
                <w:rFonts w:ascii="Times New Roman" w:hAnsi="Times New Roman"/>
                <w:b/>
                <w:bCs/>
                <w:szCs w:val="21"/>
              </w:rPr>
              <w:t>Methods</w:t>
            </w:r>
          </w:p>
        </w:tc>
        <w:tc>
          <w:tcPr>
            <w:tcW w:w="610" w:type="dxa"/>
          </w:tcPr>
          <w:p w14:paraId="11912CA9">
            <w:pPr>
              <w:snapToGrid w:val="0"/>
              <w:rPr>
                <w:rFonts w:ascii="Times New Roman" w:hAnsi="Times New Roman"/>
                <w:szCs w:val="21"/>
              </w:rPr>
            </w:pPr>
          </w:p>
        </w:tc>
        <w:tc>
          <w:tcPr>
            <w:tcW w:w="4941" w:type="dxa"/>
          </w:tcPr>
          <w:p w14:paraId="57F5D65F">
            <w:pPr>
              <w:snapToGrid w:val="0"/>
              <w:rPr>
                <w:rFonts w:ascii="Times New Roman" w:hAnsi="Times New Roman"/>
                <w:szCs w:val="21"/>
              </w:rPr>
            </w:pPr>
          </w:p>
        </w:tc>
        <w:tc>
          <w:tcPr>
            <w:tcW w:w="1188" w:type="dxa"/>
          </w:tcPr>
          <w:p w14:paraId="75471FD9">
            <w:pPr>
              <w:snapToGrid w:val="0"/>
              <w:jc w:val="right"/>
              <w:rPr>
                <w:rFonts w:ascii="Times New Roman" w:hAnsi="Times New Roman"/>
                <w:szCs w:val="21"/>
              </w:rPr>
            </w:pPr>
          </w:p>
        </w:tc>
      </w:tr>
      <w:tr w14:paraId="2AB97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72619545">
            <w:pPr>
              <w:snapToGrid w:val="0"/>
              <w:rPr>
                <w:rFonts w:ascii="Times New Roman" w:hAnsi="Times New Roman"/>
                <w:szCs w:val="21"/>
              </w:rPr>
            </w:pPr>
            <w:r>
              <w:rPr>
                <w:rFonts w:ascii="Times New Roman" w:hAnsi="Times New Roman"/>
                <w:szCs w:val="21"/>
              </w:rPr>
              <w:t xml:space="preserve">Study eligibility </w:t>
            </w:r>
          </w:p>
          <w:p w14:paraId="256D940B">
            <w:pPr>
              <w:snapToGrid w:val="0"/>
              <w:rPr>
                <w:rFonts w:ascii="Times New Roman" w:hAnsi="Times New Roman"/>
                <w:szCs w:val="21"/>
              </w:rPr>
            </w:pPr>
            <w:r>
              <w:rPr>
                <w:rFonts w:ascii="Times New Roman" w:hAnsi="Times New Roman"/>
                <w:szCs w:val="21"/>
              </w:rPr>
              <w:t>criteria</w:t>
            </w:r>
          </w:p>
        </w:tc>
        <w:tc>
          <w:tcPr>
            <w:tcW w:w="610" w:type="dxa"/>
          </w:tcPr>
          <w:p w14:paraId="4BC41147">
            <w:pPr>
              <w:snapToGrid w:val="0"/>
              <w:rPr>
                <w:rFonts w:ascii="Times New Roman" w:hAnsi="Times New Roman"/>
                <w:szCs w:val="21"/>
              </w:rPr>
            </w:pPr>
            <w:r>
              <w:rPr>
                <w:rFonts w:ascii="Times New Roman" w:hAnsi="Times New Roman"/>
                <w:szCs w:val="21"/>
              </w:rPr>
              <w:t>5</w:t>
            </w:r>
          </w:p>
        </w:tc>
        <w:tc>
          <w:tcPr>
            <w:tcW w:w="4941" w:type="dxa"/>
          </w:tcPr>
          <w:p w14:paraId="27712D13">
            <w:pPr>
              <w:snapToGrid w:val="0"/>
              <w:rPr>
                <w:rFonts w:ascii="Times New Roman" w:hAnsi="Times New Roman"/>
                <w:szCs w:val="21"/>
              </w:rPr>
            </w:pPr>
            <w:r>
              <w:rPr>
                <w:rFonts w:ascii="Times New Roman" w:hAnsi="Times New Roman"/>
                <w:szCs w:val="21"/>
              </w:rPr>
              <w:t>Specify study characteristics used as eligibility criteria, including any prediction models of specific interest, and whether development or validation studies (or both) were eligible.</w:t>
            </w:r>
          </w:p>
        </w:tc>
        <w:tc>
          <w:tcPr>
            <w:tcW w:w="1188" w:type="dxa"/>
          </w:tcPr>
          <w:p w14:paraId="7ECF4BE2">
            <w:pPr>
              <w:snapToGrid w:val="0"/>
              <w:jc w:val="right"/>
              <w:rPr>
                <w:rFonts w:ascii="Times New Roman" w:hAnsi="Times New Roman"/>
                <w:szCs w:val="21"/>
              </w:rPr>
            </w:pPr>
            <w:r>
              <w:rPr>
                <w:rFonts w:hint="eastAsia" w:ascii="Times New Roman" w:hAnsi="Times New Roman"/>
                <w:szCs w:val="21"/>
              </w:rPr>
              <w:t>6</w:t>
            </w:r>
          </w:p>
        </w:tc>
      </w:tr>
      <w:tr w14:paraId="6BA6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5A7FEA3C">
            <w:pPr>
              <w:snapToGrid w:val="0"/>
              <w:rPr>
                <w:rFonts w:ascii="Times New Roman" w:hAnsi="Times New Roman"/>
                <w:szCs w:val="21"/>
              </w:rPr>
            </w:pPr>
            <w:r>
              <w:rPr>
                <w:rFonts w:ascii="Times New Roman" w:hAnsi="Times New Roman"/>
                <w:szCs w:val="21"/>
              </w:rPr>
              <w:t xml:space="preserve">Information </w:t>
            </w:r>
          </w:p>
          <w:p w14:paraId="2ABF1910">
            <w:pPr>
              <w:snapToGrid w:val="0"/>
              <w:rPr>
                <w:rFonts w:ascii="Times New Roman" w:hAnsi="Times New Roman"/>
                <w:szCs w:val="21"/>
              </w:rPr>
            </w:pPr>
            <w:r>
              <w:rPr>
                <w:rFonts w:ascii="Times New Roman" w:hAnsi="Times New Roman"/>
                <w:szCs w:val="21"/>
              </w:rPr>
              <w:t>sources</w:t>
            </w:r>
          </w:p>
        </w:tc>
        <w:tc>
          <w:tcPr>
            <w:tcW w:w="610" w:type="dxa"/>
          </w:tcPr>
          <w:p w14:paraId="1A103813">
            <w:pPr>
              <w:snapToGrid w:val="0"/>
              <w:rPr>
                <w:rFonts w:ascii="Times New Roman" w:hAnsi="Times New Roman"/>
                <w:szCs w:val="21"/>
              </w:rPr>
            </w:pPr>
            <w:r>
              <w:rPr>
                <w:rFonts w:ascii="Times New Roman" w:hAnsi="Times New Roman"/>
                <w:szCs w:val="21"/>
              </w:rPr>
              <w:t>6</w:t>
            </w:r>
          </w:p>
        </w:tc>
        <w:tc>
          <w:tcPr>
            <w:tcW w:w="4941" w:type="dxa"/>
          </w:tcPr>
          <w:p w14:paraId="4C6CE34D">
            <w:pPr>
              <w:snapToGrid w:val="0"/>
              <w:rPr>
                <w:rFonts w:ascii="Times New Roman" w:hAnsi="Times New Roman"/>
                <w:szCs w:val="21"/>
              </w:rPr>
            </w:pPr>
            <w:r>
              <w:rPr>
                <w:rFonts w:ascii="Times New Roman" w:hAnsi="Times New Roman"/>
                <w:szCs w:val="21"/>
              </w:rPr>
              <w:t>Specify all databases, registers, websites, organisations, reference lists and other sources searched or consulted to identify studies. Specify the date when each source was last searched or consulted.</w:t>
            </w:r>
          </w:p>
        </w:tc>
        <w:tc>
          <w:tcPr>
            <w:tcW w:w="1188" w:type="dxa"/>
          </w:tcPr>
          <w:p w14:paraId="7E704A8E">
            <w:pPr>
              <w:snapToGrid w:val="0"/>
              <w:jc w:val="right"/>
              <w:rPr>
                <w:rFonts w:ascii="Times New Roman" w:hAnsi="Times New Roman"/>
                <w:szCs w:val="21"/>
              </w:rPr>
            </w:pPr>
            <w:r>
              <w:rPr>
                <w:rFonts w:hint="eastAsia" w:ascii="Times New Roman" w:hAnsi="Times New Roman"/>
                <w:szCs w:val="21"/>
              </w:rPr>
              <w:t>5-6</w:t>
            </w:r>
          </w:p>
        </w:tc>
      </w:tr>
      <w:tr w14:paraId="43C0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6B3982B9">
            <w:pPr>
              <w:snapToGrid w:val="0"/>
              <w:rPr>
                <w:rFonts w:ascii="Times New Roman" w:hAnsi="Times New Roman"/>
                <w:szCs w:val="21"/>
              </w:rPr>
            </w:pPr>
            <w:r>
              <w:rPr>
                <w:rFonts w:ascii="Times New Roman" w:hAnsi="Times New Roman"/>
                <w:szCs w:val="21"/>
              </w:rPr>
              <w:t>Search strategy</w:t>
            </w:r>
          </w:p>
        </w:tc>
        <w:tc>
          <w:tcPr>
            <w:tcW w:w="610" w:type="dxa"/>
          </w:tcPr>
          <w:p w14:paraId="51F2830B">
            <w:pPr>
              <w:snapToGrid w:val="0"/>
              <w:rPr>
                <w:rFonts w:ascii="Times New Roman" w:hAnsi="Times New Roman"/>
                <w:szCs w:val="21"/>
              </w:rPr>
            </w:pPr>
            <w:r>
              <w:rPr>
                <w:rFonts w:ascii="Times New Roman" w:hAnsi="Times New Roman"/>
                <w:szCs w:val="21"/>
              </w:rPr>
              <w:t>7</w:t>
            </w:r>
          </w:p>
        </w:tc>
        <w:tc>
          <w:tcPr>
            <w:tcW w:w="4941" w:type="dxa"/>
          </w:tcPr>
          <w:p w14:paraId="62A98652">
            <w:pPr>
              <w:snapToGrid w:val="0"/>
              <w:rPr>
                <w:rFonts w:ascii="Times New Roman" w:hAnsi="Times New Roman"/>
                <w:szCs w:val="21"/>
              </w:rPr>
            </w:pPr>
            <w:r>
              <w:rPr>
                <w:rFonts w:ascii="Times New Roman" w:hAnsi="Times New Roman"/>
                <w:szCs w:val="21"/>
              </w:rPr>
              <w:t>Present the full search strategies for all databases, registers and websites, including any filters and limits used.</w:t>
            </w:r>
          </w:p>
        </w:tc>
        <w:tc>
          <w:tcPr>
            <w:tcW w:w="1188" w:type="dxa"/>
          </w:tcPr>
          <w:p w14:paraId="5B7D9F37">
            <w:pPr>
              <w:snapToGrid w:val="0"/>
              <w:jc w:val="right"/>
              <w:rPr>
                <w:rFonts w:ascii="Times New Roman" w:hAnsi="Times New Roman"/>
                <w:szCs w:val="21"/>
              </w:rPr>
            </w:pPr>
            <w:r>
              <w:rPr>
                <w:rFonts w:hint="eastAsia" w:ascii="Times New Roman" w:hAnsi="Times New Roman"/>
                <w:szCs w:val="21"/>
              </w:rPr>
              <w:t>5-6</w:t>
            </w:r>
          </w:p>
          <w:p w14:paraId="36F9A613">
            <w:pPr>
              <w:snapToGrid w:val="0"/>
              <w:jc w:val="right"/>
              <w:rPr>
                <w:rFonts w:ascii="Times New Roman" w:hAnsi="Times New Roman"/>
                <w:szCs w:val="21"/>
              </w:rPr>
            </w:pPr>
            <w:r>
              <w:rPr>
                <w:rFonts w:hint="eastAsia" w:ascii="Times New Roman" w:hAnsi="Times New Roman"/>
                <w:szCs w:val="21"/>
              </w:rPr>
              <w:t>eTable 3</w:t>
            </w:r>
          </w:p>
        </w:tc>
      </w:tr>
      <w:tr w14:paraId="40BB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43BC53EE">
            <w:pPr>
              <w:snapToGrid w:val="0"/>
              <w:rPr>
                <w:rFonts w:ascii="Times New Roman" w:hAnsi="Times New Roman"/>
                <w:szCs w:val="21"/>
              </w:rPr>
            </w:pPr>
            <w:r>
              <w:rPr>
                <w:rFonts w:ascii="Times New Roman" w:hAnsi="Times New Roman"/>
                <w:szCs w:val="21"/>
              </w:rPr>
              <w:t xml:space="preserve">Study selection </w:t>
            </w:r>
          </w:p>
          <w:p w14:paraId="1AFD5CBE">
            <w:pPr>
              <w:snapToGrid w:val="0"/>
              <w:rPr>
                <w:rFonts w:ascii="Times New Roman" w:hAnsi="Times New Roman"/>
                <w:szCs w:val="21"/>
              </w:rPr>
            </w:pPr>
            <w:r>
              <w:rPr>
                <w:rFonts w:ascii="Times New Roman" w:hAnsi="Times New Roman"/>
                <w:szCs w:val="21"/>
              </w:rPr>
              <w:t>process</w:t>
            </w:r>
          </w:p>
        </w:tc>
        <w:tc>
          <w:tcPr>
            <w:tcW w:w="610" w:type="dxa"/>
          </w:tcPr>
          <w:p w14:paraId="388C5AD1">
            <w:pPr>
              <w:snapToGrid w:val="0"/>
              <w:rPr>
                <w:rFonts w:ascii="Times New Roman" w:hAnsi="Times New Roman"/>
                <w:szCs w:val="21"/>
              </w:rPr>
            </w:pPr>
            <w:r>
              <w:rPr>
                <w:rFonts w:ascii="Times New Roman" w:hAnsi="Times New Roman"/>
                <w:szCs w:val="21"/>
              </w:rPr>
              <w:t>8</w:t>
            </w:r>
          </w:p>
        </w:tc>
        <w:tc>
          <w:tcPr>
            <w:tcW w:w="4941" w:type="dxa"/>
          </w:tcPr>
          <w:p w14:paraId="56E7762A">
            <w:pPr>
              <w:snapToGrid w:val="0"/>
              <w:rPr>
                <w:rFonts w:ascii="Times New Roman" w:hAnsi="Times New Roman"/>
                <w:szCs w:val="21"/>
              </w:rPr>
            </w:pPr>
            <w:r>
              <w:rPr>
                <w:rFonts w:ascii="Times New Roman" w:hAnsi="Times New Roman"/>
                <w:szCs w:val="21"/>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88" w:type="dxa"/>
          </w:tcPr>
          <w:p w14:paraId="361121ED">
            <w:pPr>
              <w:snapToGrid w:val="0"/>
              <w:jc w:val="right"/>
              <w:rPr>
                <w:rFonts w:ascii="Times New Roman" w:hAnsi="Times New Roman"/>
                <w:szCs w:val="21"/>
              </w:rPr>
            </w:pPr>
            <w:r>
              <w:rPr>
                <w:rFonts w:hint="eastAsia" w:ascii="Times New Roman" w:hAnsi="Times New Roman"/>
                <w:szCs w:val="21"/>
              </w:rPr>
              <w:t>5-6</w:t>
            </w:r>
          </w:p>
          <w:p w14:paraId="51F0E135">
            <w:pPr>
              <w:snapToGrid w:val="0"/>
              <w:jc w:val="right"/>
              <w:rPr>
                <w:rFonts w:ascii="Times New Roman" w:hAnsi="Times New Roman"/>
                <w:szCs w:val="21"/>
              </w:rPr>
            </w:pPr>
            <w:r>
              <w:rPr>
                <w:rFonts w:hint="eastAsia" w:ascii="Times New Roman" w:hAnsi="Times New Roman"/>
                <w:szCs w:val="21"/>
              </w:rPr>
              <w:t>eTable 2</w:t>
            </w:r>
          </w:p>
          <w:p w14:paraId="2FFD884A">
            <w:pPr>
              <w:snapToGrid w:val="0"/>
              <w:jc w:val="right"/>
              <w:rPr>
                <w:rFonts w:ascii="Times New Roman" w:hAnsi="Times New Roman"/>
                <w:szCs w:val="21"/>
              </w:rPr>
            </w:pPr>
            <w:r>
              <w:rPr>
                <w:rFonts w:hint="eastAsia" w:ascii="Times New Roman" w:hAnsi="Times New Roman"/>
                <w:szCs w:val="21"/>
              </w:rPr>
              <w:t>Fig</w:t>
            </w:r>
            <w:r>
              <w:rPr>
                <w:rFonts w:ascii="Times New Roman" w:hAnsi="Times New Roman"/>
                <w:szCs w:val="21"/>
              </w:rPr>
              <w:t>.</w:t>
            </w:r>
            <w:r>
              <w:rPr>
                <w:rFonts w:hint="eastAsia" w:ascii="Times New Roman" w:hAnsi="Times New Roman"/>
                <w:szCs w:val="21"/>
              </w:rPr>
              <w:t xml:space="preserve"> 1</w:t>
            </w:r>
          </w:p>
        </w:tc>
      </w:tr>
      <w:tr w14:paraId="5A75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6C4117B9">
            <w:pPr>
              <w:snapToGrid w:val="0"/>
              <w:rPr>
                <w:rFonts w:ascii="Times New Roman" w:hAnsi="Times New Roman"/>
                <w:szCs w:val="21"/>
              </w:rPr>
            </w:pPr>
            <w:r>
              <w:rPr>
                <w:rFonts w:ascii="Times New Roman" w:hAnsi="Times New Roman"/>
                <w:szCs w:val="21"/>
              </w:rPr>
              <w:t xml:space="preserve">Data collection </w:t>
            </w:r>
          </w:p>
          <w:p w14:paraId="3C006665">
            <w:pPr>
              <w:snapToGrid w:val="0"/>
              <w:rPr>
                <w:rFonts w:ascii="Times New Roman" w:hAnsi="Times New Roman"/>
                <w:szCs w:val="21"/>
              </w:rPr>
            </w:pPr>
            <w:r>
              <w:rPr>
                <w:rFonts w:ascii="Times New Roman" w:hAnsi="Times New Roman"/>
                <w:szCs w:val="21"/>
              </w:rPr>
              <w:t>process</w:t>
            </w:r>
          </w:p>
        </w:tc>
        <w:tc>
          <w:tcPr>
            <w:tcW w:w="610" w:type="dxa"/>
          </w:tcPr>
          <w:p w14:paraId="2694205F">
            <w:pPr>
              <w:snapToGrid w:val="0"/>
              <w:rPr>
                <w:rFonts w:ascii="Times New Roman" w:hAnsi="Times New Roman"/>
                <w:szCs w:val="21"/>
              </w:rPr>
            </w:pPr>
            <w:r>
              <w:rPr>
                <w:rFonts w:ascii="Times New Roman" w:hAnsi="Times New Roman"/>
                <w:szCs w:val="21"/>
              </w:rPr>
              <w:t>9</w:t>
            </w:r>
          </w:p>
        </w:tc>
        <w:tc>
          <w:tcPr>
            <w:tcW w:w="4941" w:type="dxa"/>
          </w:tcPr>
          <w:p w14:paraId="6BB028A8">
            <w:pPr>
              <w:snapToGrid w:val="0"/>
              <w:rPr>
                <w:rFonts w:ascii="Times New Roman" w:hAnsi="Times New Roman"/>
                <w:szCs w:val="21"/>
              </w:rPr>
            </w:pPr>
            <w:r>
              <w:rPr>
                <w:rFonts w:ascii="Times New Roman" w:hAnsi="Times New Roman"/>
                <w:szCs w:val="21"/>
              </w:rPr>
              <w:t>Specify the methods used to collect data from study reports, including how many reviewers collected data from each report, whether they worked independently, any processes for obtaining or confirming data from study investigators, and if applicable, details of automation tools used in the process.</w:t>
            </w:r>
          </w:p>
        </w:tc>
        <w:tc>
          <w:tcPr>
            <w:tcW w:w="1188" w:type="dxa"/>
          </w:tcPr>
          <w:p w14:paraId="345EE80F">
            <w:pPr>
              <w:snapToGrid w:val="0"/>
              <w:jc w:val="right"/>
              <w:rPr>
                <w:rFonts w:ascii="Times New Roman" w:hAnsi="Times New Roman"/>
                <w:szCs w:val="21"/>
              </w:rPr>
            </w:pPr>
            <w:r>
              <w:rPr>
                <w:rFonts w:hint="eastAsia" w:ascii="Times New Roman" w:hAnsi="Times New Roman"/>
                <w:szCs w:val="21"/>
              </w:rPr>
              <w:t>6-7</w:t>
            </w:r>
          </w:p>
        </w:tc>
      </w:tr>
      <w:tr w14:paraId="02676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restart"/>
          </w:tcPr>
          <w:p w14:paraId="05C65BA4">
            <w:pPr>
              <w:snapToGrid w:val="0"/>
              <w:rPr>
                <w:rFonts w:ascii="Times New Roman" w:hAnsi="Times New Roman"/>
                <w:szCs w:val="21"/>
              </w:rPr>
            </w:pPr>
            <w:r>
              <w:rPr>
                <w:rFonts w:ascii="Times New Roman" w:hAnsi="Times New Roman"/>
                <w:szCs w:val="21"/>
              </w:rPr>
              <w:t>Data Items</w:t>
            </w:r>
          </w:p>
        </w:tc>
        <w:tc>
          <w:tcPr>
            <w:tcW w:w="610" w:type="dxa"/>
          </w:tcPr>
          <w:p w14:paraId="3DCB3DA4">
            <w:pPr>
              <w:snapToGrid w:val="0"/>
              <w:rPr>
                <w:rFonts w:ascii="Times New Roman" w:hAnsi="Times New Roman"/>
                <w:szCs w:val="21"/>
              </w:rPr>
            </w:pPr>
            <w:r>
              <w:rPr>
                <w:rFonts w:ascii="Times New Roman" w:hAnsi="Times New Roman"/>
                <w:szCs w:val="21"/>
              </w:rPr>
              <w:t>10a</w:t>
            </w:r>
          </w:p>
        </w:tc>
        <w:tc>
          <w:tcPr>
            <w:tcW w:w="4941" w:type="dxa"/>
          </w:tcPr>
          <w:p w14:paraId="03FE0830">
            <w:pPr>
              <w:snapToGrid w:val="0"/>
              <w:rPr>
                <w:rFonts w:ascii="Times New Roman" w:hAnsi="Times New Roman"/>
                <w:szCs w:val="21"/>
              </w:rPr>
            </w:pPr>
            <w:r>
              <w:rPr>
                <w:rFonts w:ascii="Times New Roman" w:hAnsi="Times New Roman"/>
                <w:szCs w:val="21"/>
              </w:rPr>
              <w:t>List and define all items for which data were sought from each study.</w:t>
            </w:r>
          </w:p>
        </w:tc>
        <w:tc>
          <w:tcPr>
            <w:tcW w:w="1188" w:type="dxa"/>
          </w:tcPr>
          <w:p w14:paraId="49887DE8">
            <w:pPr>
              <w:snapToGrid w:val="0"/>
              <w:jc w:val="right"/>
              <w:rPr>
                <w:rFonts w:ascii="Times New Roman" w:hAnsi="Times New Roman"/>
                <w:szCs w:val="21"/>
              </w:rPr>
            </w:pPr>
            <w:r>
              <w:rPr>
                <w:rFonts w:ascii="Times New Roman" w:hAnsi="Times New Roman"/>
                <w:szCs w:val="21"/>
              </w:rPr>
              <w:t>6-</w:t>
            </w:r>
            <w:r>
              <w:rPr>
                <w:rFonts w:hint="eastAsia" w:ascii="Times New Roman" w:hAnsi="Times New Roman"/>
                <w:szCs w:val="21"/>
              </w:rPr>
              <w:t>7</w:t>
            </w:r>
          </w:p>
        </w:tc>
      </w:tr>
      <w:tr w14:paraId="0307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03C71323">
            <w:pPr>
              <w:snapToGrid w:val="0"/>
              <w:rPr>
                <w:rFonts w:ascii="Times New Roman" w:hAnsi="Times New Roman"/>
                <w:szCs w:val="21"/>
              </w:rPr>
            </w:pPr>
          </w:p>
        </w:tc>
        <w:tc>
          <w:tcPr>
            <w:tcW w:w="610" w:type="dxa"/>
          </w:tcPr>
          <w:p w14:paraId="1504A2E0">
            <w:pPr>
              <w:snapToGrid w:val="0"/>
              <w:rPr>
                <w:rFonts w:ascii="Times New Roman" w:hAnsi="Times New Roman"/>
                <w:szCs w:val="21"/>
              </w:rPr>
            </w:pPr>
            <w:r>
              <w:rPr>
                <w:rFonts w:ascii="Times New Roman" w:hAnsi="Times New Roman"/>
                <w:szCs w:val="21"/>
              </w:rPr>
              <w:t>10b</w:t>
            </w:r>
          </w:p>
        </w:tc>
        <w:tc>
          <w:tcPr>
            <w:tcW w:w="4941" w:type="dxa"/>
          </w:tcPr>
          <w:p w14:paraId="0E89CB74">
            <w:pPr>
              <w:snapToGrid w:val="0"/>
              <w:rPr>
                <w:rFonts w:ascii="Times New Roman" w:hAnsi="Times New Roman"/>
                <w:szCs w:val="21"/>
              </w:rPr>
            </w:pPr>
            <w:r>
              <w:rPr>
                <w:rFonts w:ascii="Times New Roman" w:hAnsi="Times New Roman"/>
                <w:szCs w:val="21"/>
              </w:rPr>
              <w:t>State the model performance measures that were sought (e.g., measures of calibration, discrimination, overall model fit, clinical utility).</w:t>
            </w:r>
          </w:p>
        </w:tc>
        <w:tc>
          <w:tcPr>
            <w:tcW w:w="1188" w:type="dxa"/>
          </w:tcPr>
          <w:p w14:paraId="36BAAC30">
            <w:pPr>
              <w:snapToGrid w:val="0"/>
              <w:jc w:val="right"/>
              <w:rPr>
                <w:rFonts w:ascii="Times New Roman" w:hAnsi="Times New Roman"/>
                <w:szCs w:val="21"/>
              </w:rPr>
            </w:pPr>
            <w:r>
              <w:rPr>
                <w:rFonts w:hint="eastAsia" w:ascii="Times New Roman" w:hAnsi="Times New Roman"/>
                <w:szCs w:val="21"/>
              </w:rPr>
              <w:t>7</w:t>
            </w:r>
          </w:p>
        </w:tc>
      </w:tr>
      <w:tr w14:paraId="2764D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45C6720C">
            <w:pPr>
              <w:snapToGrid w:val="0"/>
              <w:rPr>
                <w:rFonts w:ascii="Times New Roman" w:hAnsi="Times New Roman"/>
                <w:szCs w:val="21"/>
              </w:rPr>
            </w:pPr>
          </w:p>
        </w:tc>
        <w:tc>
          <w:tcPr>
            <w:tcW w:w="610" w:type="dxa"/>
          </w:tcPr>
          <w:p w14:paraId="688915D1">
            <w:pPr>
              <w:snapToGrid w:val="0"/>
              <w:rPr>
                <w:rFonts w:ascii="Times New Roman" w:hAnsi="Times New Roman"/>
                <w:szCs w:val="21"/>
              </w:rPr>
            </w:pPr>
            <w:r>
              <w:rPr>
                <w:rFonts w:ascii="Times New Roman" w:hAnsi="Times New Roman"/>
                <w:szCs w:val="21"/>
              </w:rPr>
              <w:t>10c</w:t>
            </w:r>
          </w:p>
        </w:tc>
        <w:tc>
          <w:tcPr>
            <w:tcW w:w="4941" w:type="dxa"/>
          </w:tcPr>
          <w:p w14:paraId="1BB8508E">
            <w:pPr>
              <w:snapToGrid w:val="0"/>
              <w:rPr>
                <w:rFonts w:ascii="Times New Roman" w:hAnsi="Times New Roman"/>
                <w:szCs w:val="21"/>
              </w:rPr>
            </w:pPr>
            <w:r>
              <w:rPr>
                <w:rFonts w:ascii="Times New Roman" w:hAnsi="Times New Roman"/>
                <w:szCs w:val="21"/>
              </w:rPr>
              <w:t>Describe how any desired but unreported data items (items 10a, 10b) were handled (e.g., contacted authors, calculated from other reported information).</w:t>
            </w:r>
          </w:p>
        </w:tc>
        <w:tc>
          <w:tcPr>
            <w:tcW w:w="1188" w:type="dxa"/>
          </w:tcPr>
          <w:p w14:paraId="2A891B9C">
            <w:pPr>
              <w:snapToGrid w:val="0"/>
              <w:jc w:val="right"/>
              <w:rPr>
                <w:rFonts w:ascii="Times New Roman" w:hAnsi="Times New Roman"/>
                <w:szCs w:val="21"/>
              </w:rPr>
            </w:pPr>
            <w:r>
              <w:rPr>
                <w:rFonts w:hint="eastAsia" w:ascii="Times New Roman" w:hAnsi="Times New Roman"/>
                <w:szCs w:val="21"/>
              </w:rPr>
              <w:t>7</w:t>
            </w:r>
          </w:p>
        </w:tc>
      </w:tr>
      <w:tr w14:paraId="42AC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6062BCF7">
            <w:pPr>
              <w:snapToGrid w:val="0"/>
              <w:rPr>
                <w:rFonts w:ascii="Times New Roman" w:hAnsi="Times New Roman"/>
                <w:szCs w:val="21"/>
              </w:rPr>
            </w:pPr>
            <w:r>
              <w:rPr>
                <w:rFonts w:ascii="Times New Roman" w:hAnsi="Times New Roman"/>
                <w:szCs w:val="21"/>
              </w:rPr>
              <w:t xml:space="preserve">Risk of bias and </w:t>
            </w:r>
          </w:p>
          <w:p w14:paraId="3C120D71">
            <w:pPr>
              <w:snapToGrid w:val="0"/>
              <w:rPr>
                <w:rFonts w:ascii="Times New Roman" w:hAnsi="Times New Roman"/>
                <w:szCs w:val="21"/>
              </w:rPr>
            </w:pPr>
            <w:r>
              <w:rPr>
                <w:rFonts w:ascii="Times New Roman" w:hAnsi="Times New Roman"/>
                <w:szCs w:val="21"/>
              </w:rPr>
              <w:t xml:space="preserve">applicability </w:t>
            </w:r>
          </w:p>
          <w:p w14:paraId="6B839850">
            <w:pPr>
              <w:snapToGrid w:val="0"/>
              <w:rPr>
                <w:rFonts w:ascii="Times New Roman" w:hAnsi="Times New Roman"/>
                <w:szCs w:val="21"/>
              </w:rPr>
            </w:pPr>
            <w:r>
              <w:rPr>
                <w:rFonts w:ascii="Times New Roman" w:hAnsi="Times New Roman"/>
                <w:szCs w:val="21"/>
              </w:rPr>
              <w:t>assessment</w:t>
            </w:r>
          </w:p>
        </w:tc>
        <w:tc>
          <w:tcPr>
            <w:tcW w:w="610" w:type="dxa"/>
          </w:tcPr>
          <w:p w14:paraId="59F8B2A6">
            <w:pPr>
              <w:snapToGrid w:val="0"/>
              <w:rPr>
                <w:rFonts w:ascii="Times New Roman" w:hAnsi="Times New Roman"/>
                <w:szCs w:val="21"/>
              </w:rPr>
            </w:pPr>
            <w:r>
              <w:rPr>
                <w:rFonts w:ascii="Times New Roman" w:hAnsi="Times New Roman"/>
                <w:szCs w:val="21"/>
              </w:rPr>
              <w:t>11</w:t>
            </w:r>
          </w:p>
        </w:tc>
        <w:tc>
          <w:tcPr>
            <w:tcW w:w="4941" w:type="dxa"/>
          </w:tcPr>
          <w:p w14:paraId="4DECAA73">
            <w:pPr>
              <w:snapToGrid w:val="0"/>
              <w:rPr>
                <w:rFonts w:ascii="Times New Roman" w:hAnsi="Times New Roman"/>
                <w:szCs w:val="21"/>
              </w:rPr>
            </w:pPr>
            <w:r>
              <w:rPr>
                <w:rFonts w:ascii="Times New Roman" w:hAnsi="Times New Roman"/>
                <w:szCs w:val="21"/>
              </w:rPr>
              <w:t>Specify the methods used to assess risk of bias in the included studies and their applicability to the review question. This should be done separately for each model development and validation. Include details of any tool(s) used, how many reviewers assessed each study and whether they worked independently.</w:t>
            </w:r>
          </w:p>
        </w:tc>
        <w:tc>
          <w:tcPr>
            <w:tcW w:w="1188" w:type="dxa"/>
          </w:tcPr>
          <w:p w14:paraId="6C5F5599">
            <w:pPr>
              <w:snapToGrid w:val="0"/>
              <w:jc w:val="right"/>
              <w:rPr>
                <w:rFonts w:ascii="Times New Roman" w:hAnsi="Times New Roman"/>
                <w:szCs w:val="21"/>
              </w:rPr>
            </w:pPr>
            <w:r>
              <w:rPr>
                <w:rFonts w:hint="eastAsia" w:ascii="Times New Roman" w:hAnsi="Times New Roman"/>
                <w:szCs w:val="21"/>
              </w:rPr>
              <w:t>7</w:t>
            </w:r>
          </w:p>
        </w:tc>
      </w:tr>
      <w:tr w14:paraId="4B83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restart"/>
          </w:tcPr>
          <w:p w14:paraId="0FE13E80">
            <w:pPr>
              <w:snapToGrid w:val="0"/>
              <w:rPr>
                <w:rFonts w:ascii="Times New Roman" w:hAnsi="Times New Roman"/>
                <w:szCs w:val="21"/>
              </w:rPr>
            </w:pPr>
            <w:r>
              <w:rPr>
                <w:rFonts w:ascii="Times New Roman" w:hAnsi="Times New Roman"/>
                <w:szCs w:val="21"/>
              </w:rPr>
              <w:t xml:space="preserve">Synthesis </w:t>
            </w:r>
          </w:p>
          <w:p w14:paraId="2FED90C5">
            <w:pPr>
              <w:snapToGrid w:val="0"/>
              <w:rPr>
                <w:rFonts w:ascii="Times New Roman" w:hAnsi="Times New Roman"/>
                <w:szCs w:val="21"/>
              </w:rPr>
            </w:pPr>
            <w:r>
              <w:rPr>
                <w:rFonts w:ascii="Times New Roman" w:hAnsi="Times New Roman"/>
                <w:szCs w:val="21"/>
              </w:rPr>
              <w:t>methods</w:t>
            </w:r>
          </w:p>
        </w:tc>
        <w:tc>
          <w:tcPr>
            <w:tcW w:w="610" w:type="dxa"/>
          </w:tcPr>
          <w:p w14:paraId="5C9B8DDC">
            <w:pPr>
              <w:snapToGrid w:val="0"/>
              <w:rPr>
                <w:rFonts w:ascii="Times New Roman" w:hAnsi="Times New Roman"/>
                <w:szCs w:val="21"/>
              </w:rPr>
            </w:pPr>
            <w:r>
              <w:rPr>
                <w:rFonts w:ascii="Times New Roman" w:hAnsi="Times New Roman"/>
                <w:szCs w:val="21"/>
              </w:rPr>
              <w:t>12a</w:t>
            </w:r>
          </w:p>
        </w:tc>
        <w:tc>
          <w:tcPr>
            <w:tcW w:w="4941" w:type="dxa"/>
          </w:tcPr>
          <w:p w14:paraId="681D2EAA">
            <w:pPr>
              <w:snapToGrid w:val="0"/>
              <w:rPr>
                <w:rFonts w:ascii="Times New Roman" w:hAnsi="Times New Roman"/>
                <w:szCs w:val="21"/>
              </w:rPr>
            </w:pPr>
            <w:r>
              <w:rPr>
                <w:rFonts w:ascii="Times New Roman" w:hAnsi="Times New Roman"/>
                <w:szCs w:val="21"/>
              </w:rPr>
              <w:t>Describe any methods for synthesising estimates of performance measures for each model. If meta-analysis was carried out, describe the methods used, including any transformations of data prior to pooling, how any heterogeneity in model performance was quantified and handled, and software package(s) used.</w:t>
            </w:r>
          </w:p>
        </w:tc>
        <w:tc>
          <w:tcPr>
            <w:tcW w:w="1188" w:type="dxa"/>
          </w:tcPr>
          <w:p w14:paraId="1FADC229">
            <w:pPr>
              <w:snapToGrid w:val="0"/>
              <w:jc w:val="right"/>
              <w:rPr>
                <w:rFonts w:ascii="Times New Roman" w:hAnsi="Times New Roman"/>
                <w:szCs w:val="21"/>
              </w:rPr>
            </w:pPr>
            <w:r>
              <w:rPr>
                <w:rFonts w:hint="eastAsia" w:ascii="Times New Roman" w:hAnsi="Times New Roman"/>
                <w:szCs w:val="21"/>
              </w:rPr>
              <w:t>7</w:t>
            </w:r>
          </w:p>
        </w:tc>
      </w:tr>
      <w:tr w14:paraId="703B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614ECFF8">
            <w:pPr>
              <w:snapToGrid w:val="0"/>
              <w:rPr>
                <w:rFonts w:ascii="Times New Roman" w:hAnsi="Times New Roman"/>
                <w:szCs w:val="21"/>
              </w:rPr>
            </w:pPr>
          </w:p>
        </w:tc>
        <w:tc>
          <w:tcPr>
            <w:tcW w:w="610" w:type="dxa"/>
          </w:tcPr>
          <w:p w14:paraId="7D188B64">
            <w:pPr>
              <w:snapToGrid w:val="0"/>
              <w:rPr>
                <w:rFonts w:ascii="Times New Roman" w:hAnsi="Times New Roman"/>
                <w:szCs w:val="21"/>
              </w:rPr>
            </w:pPr>
            <w:r>
              <w:rPr>
                <w:rFonts w:ascii="Times New Roman" w:hAnsi="Times New Roman"/>
                <w:szCs w:val="21"/>
              </w:rPr>
              <w:t>12b</w:t>
            </w:r>
          </w:p>
        </w:tc>
        <w:tc>
          <w:tcPr>
            <w:tcW w:w="4941" w:type="dxa"/>
          </w:tcPr>
          <w:p w14:paraId="41132CFA">
            <w:pPr>
              <w:snapToGrid w:val="0"/>
              <w:rPr>
                <w:rFonts w:ascii="Times New Roman" w:hAnsi="Times New Roman"/>
                <w:szCs w:val="21"/>
              </w:rPr>
            </w:pPr>
            <w:r>
              <w:rPr>
                <w:rFonts w:ascii="Times New Roman" w:hAnsi="Times New Roman"/>
                <w:szCs w:val="21"/>
              </w:rPr>
              <w:t>Describe any methods used to explore possible causes of heterogeneity in model performance (e.g., subgroup analysis, meta-regression), including whether or not they were planned.</w:t>
            </w:r>
          </w:p>
        </w:tc>
        <w:tc>
          <w:tcPr>
            <w:tcW w:w="1188" w:type="dxa"/>
          </w:tcPr>
          <w:p w14:paraId="5B4DB79E">
            <w:pPr>
              <w:snapToGrid w:val="0"/>
              <w:jc w:val="right"/>
              <w:rPr>
                <w:rFonts w:ascii="Times New Roman" w:hAnsi="Times New Roman"/>
                <w:szCs w:val="21"/>
              </w:rPr>
            </w:pPr>
            <w:r>
              <w:rPr>
                <w:rFonts w:hint="eastAsia" w:ascii="Times New Roman" w:hAnsi="Times New Roman"/>
                <w:szCs w:val="21"/>
              </w:rPr>
              <w:t>Not applicable</w:t>
            </w:r>
          </w:p>
        </w:tc>
      </w:tr>
      <w:tr w14:paraId="74C0F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4395C8BA">
            <w:pPr>
              <w:snapToGrid w:val="0"/>
              <w:rPr>
                <w:rFonts w:ascii="Times New Roman" w:hAnsi="Times New Roman"/>
                <w:szCs w:val="21"/>
              </w:rPr>
            </w:pPr>
          </w:p>
        </w:tc>
        <w:tc>
          <w:tcPr>
            <w:tcW w:w="610" w:type="dxa"/>
          </w:tcPr>
          <w:p w14:paraId="037245C9">
            <w:pPr>
              <w:snapToGrid w:val="0"/>
              <w:rPr>
                <w:rFonts w:ascii="Times New Roman" w:hAnsi="Times New Roman"/>
                <w:szCs w:val="21"/>
              </w:rPr>
            </w:pPr>
            <w:r>
              <w:rPr>
                <w:rFonts w:ascii="Times New Roman" w:hAnsi="Times New Roman"/>
                <w:szCs w:val="21"/>
              </w:rPr>
              <w:t>12c</w:t>
            </w:r>
          </w:p>
        </w:tc>
        <w:tc>
          <w:tcPr>
            <w:tcW w:w="4941" w:type="dxa"/>
          </w:tcPr>
          <w:p w14:paraId="5370CCB3">
            <w:pPr>
              <w:snapToGrid w:val="0"/>
              <w:rPr>
                <w:rFonts w:ascii="Times New Roman" w:hAnsi="Times New Roman"/>
                <w:szCs w:val="21"/>
              </w:rPr>
            </w:pPr>
            <w:r>
              <w:rPr>
                <w:rFonts w:ascii="Times New Roman" w:hAnsi="Times New Roman"/>
                <w:szCs w:val="21"/>
              </w:rPr>
              <w:t>Describe any sensitivity analyses conducted to assess robustness of the synthesised results.</w:t>
            </w:r>
          </w:p>
        </w:tc>
        <w:tc>
          <w:tcPr>
            <w:tcW w:w="1188" w:type="dxa"/>
          </w:tcPr>
          <w:p w14:paraId="740BC118">
            <w:pPr>
              <w:snapToGrid w:val="0"/>
              <w:jc w:val="right"/>
              <w:rPr>
                <w:rFonts w:ascii="Times New Roman" w:hAnsi="Times New Roman"/>
                <w:szCs w:val="21"/>
              </w:rPr>
            </w:pPr>
            <w:r>
              <w:rPr>
                <w:rFonts w:hint="eastAsia" w:ascii="Times New Roman" w:hAnsi="Times New Roman"/>
                <w:szCs w:val="21"/>
              </w:rPr>
              <w:t>Not applicable</w:t>
            </w:r>
          </w:p>
        </w:tc>
      </w:tr>
      <w:tr w14:paraId="56E01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7468BB14">
            <w:pPr>
              <w:snapToGrid w:val="0"/>
              <w:rPr>
                <w:rFonts w:ascii="Times New Roman" w:hAnsi="Times New Roman"/>
                <w:szCs w:val="21"/>
              </w:rPr>
            </w:pPr>
            <w:r>
              <w:rPr>
                <w:rFonts w:ascii="Times New Roman" w:hAnsi="Times New Roman"/>
                <w:szCs w:val="21"/>
              </w:rPr>
              <w:t xml:space="preserve">Certainty </w:t>
            </w:r>
          </w:p>
          <w:p w14:paraId="64690ED4">
            <w:pPr>
              <w:snapToGrid w:val="0"/>
              <w:rPr>
                <w:rFonts w:ascii="Times New Roman" w:hAnsi="Times New Roman"/>
                <w:szCs w:val="21"/>
              </w:rPr>
            </w:pPr>
            <w:r>
              <w:rPr>
                <w:rFonts w:ascii="Times New Roman" w:hAnsi="Times New Roman"/>
                <w:szCs w:val="21"/>
              </w:rPr>
              <w:t>assessment</w:t>
            </w:r>
          </w:p>
        </w:tc>
        <w:tc>
          <w:tcPr>
            <w:tcW w:w="610" w:type="dxa"/>
          </w:tcPr>
          <w:p w14:paraId="527EC3AB">
            <w:pPr>
              <w:snapToGrid w:val="0"/>
              <w:rPr>
                <w:rFonts w:ascii="Times New Roman" w:hAnsi="Times New Roman"/>
                <w:szCs w:val="21"/>
              </w:rPr>
            </w:pPr>
            <w:r>
              <w:rPr>
                <w:rFonts w:ascii="Times New Roman" w:hAnsi="Times New Roman"/>
                <w:szCs w:val="21"/>
              </w:rPr>
              <w:t>13</w:t>
            </w:r>
          </w:p>
        </w:tc>
        <w:tc>
          <w:tcPr>
            <w:tcW w:w="4941" w:type="dxa"/>
          </w:tcPr>
          <w:p w14:paraId="17F57098">
            <w:pPr>
              <w:snapToGrid w:val="0"/>
              <w:rPr>
                <w:rFonts w:ascii="Times New Roman" w:hAnsi="Times New Roman"/>
                <w:szCs w:val="21"/>
              </w:rPr>
            </w:pPr>
            <w:r>
              <w:rPr>
                <w:rFonts w:ascii="Times New Roman" w:hAnsi="Times New Roman"/>
                <w:szCs w:val="21"/>
              </w:rPr>
              <w:t>Describe any methods used to assess certainty (or confidence) in the body of evidence for a prediction model.</w:t>
            </w:r>
          </w:p>
        </w:tc>
        <w:tc>
          <w:tcPr>
            <w:tcW w:w="1188" w:type="dxa"/>
          </w:tcPr>
          <w:p w14:paraId="76DCAF0D">
            <w:pPr>
              <w:snapToGrid w:val="0"/>
              <w:jc w:val="right"/>
              <w:rPr>
                <w:rFonts w:ascii="Times New Roman" w:hAnsi="Times New Roman"/>
                <w:szCs w:val="21"/>
              </w:rPr>
            </w:pPr>
            <w:r>
              <w:rPr>
                <w:rFonts w:hint="eastAsia" w:ascii="Times New Roman" w:hAnsi="Times New Roman"/>
                <w:szCs w:val="21"/>
              </w:rPr>
              <w:t>Not applicable</w:t>
            </w:r>
          </w:p>
        </w:tc>
      </w:tr>
      <w:tr w14:paraId="6722A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74E5AA09">
            <w:pPr>
              <w:snapToGrid w:val="0"/>
              <w:rPr>
                <w:rFonts w:ascii="Times New Roman" w:hAnsi="Times New Roman"/>
                <w:szCs w:val="21"/>
              </w:rPr>
            </w:pPr>
            <w:r>
              <w:rPr>
                <w:rFonts w:ascii="Times New Roman" w:hAnsi="Times New Roman"/>
                <w:b/>
                <w:bCs/>
                <w:szCs w:val="21"/>
              </w:rPr>
              <w:t>Results</w:t>
            </w:r>
          </w:p>
        </w:tc>
        <w:tc>
          <w:tcPr>
            <w:tcW w:w="610" w:type="dxa"/>
          </w:tcPr>
          <w:p w14:paraId="68C23DBA">
            <w:pPr>
              <w:snapToGrid w:val="0"/>
              <w:rPr>
                <w:rFonts w:ascii="Times New Roman" w:hAnsi="Times New Roman"/>
                <w:szCs w:val="21"/>
              </w:rPr>
            </w:pPr>
          </w:p>
        </w:tc>
        <w:tc>
          <w:tcPr>
            <w:tcW w:w="4941" w:type="dxa"/>
          </w:tcPr>
          <w:p w14:paraId="1F38CE9F">
            <w:pPr>
              <w:snapToGrid w:val="0"/>
              <w:rPr>
                <w:rFonts w:ascii="Times New Roman" w:hAnsi="Times New Roman"/>
                <w:szCs w:val="21"/>
              </w:rPr>
            </w:pPr>
          </w:p>
        </w:tc>
        <w:tc>
          <w:tcPr>
            <w:tcW w:w="1188" w:type="dxa"/>
          </w:tcPr>
          <w:p w14:paraId="71984636">
            <w:pPr>
              <w:snapToGrid w:val="0"/>
              <w:jc w:val="right"/>
              <w:rPr>
                <w:rFonts w:ascii="Times New Roman" w:hAnsi="Times New Roman"/>
                <w:szCs w:val="21"/>
              </w:rPr>
            </w:pPr>
          </w:p>
        </w:tc>
      </w:tr>
      <w:tr w14:paraId="697D8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3E330F30">
            <w:pPr>
              <w:snapToGrid w:val="0"/>
              <w:rPr>
                <w:rFonts w:ascii="Times New Roman" w:hAnsi="Times New Roman"/>
                <w:szCs w:val="21"/>
              </w:rPr>
            </w:pPr>
            <w:r>
              <w:rPr>
                <w:rFonts w:ascii="Times New Roman" w:hAnsi="Times New Roman"/>
                <w:szCs w:val="21"/>
              </w:rPr>
              <w:t>Study selection</w:t>
            </w:r>
          </w:p>
        </w:tc>
        <w:tc>
          <w:tcPr>
            <w:tcW w:w="610" w:type="dxa"/>
          </w:tcPr>
          <w:p w14:paraId="4AED66FE">
            <w:pPr>
              <w:snapToGrid w:val="0"/>
              <w:rPr>
                <w:rFonts w:ascii="Times New Roman" w:hAnsi="Times New Roman"/>
                <w:szCs w:val="21"/>
              </w:rPr>
            </w:pPr>
            <w:r>
              <w:rPr>
                <w:rFonts w:ascii="Times New Roman" w:hAnsi="Times New Roman"/>
                <w:szCs w:val="21"/>
              </w:rPr>
              <w:t>14</w:t>
            </w:r>
          </w:p>
        </w:tc>
        <w:tc>
          <w:tcPr>
            <w:tcW w:w="4941" w:type="dxa"/>
          </w:tcPr>
          <w:p w14:paraId="3F9C61B0">
            <w:pPr>
              <w:snapToGrid w:val="0"/>
              <w:rPr>
                <w:rFonts w:ascii="Times New Roman" w:hAnsi="Times New Roman"/>
                <w:szCs w:val="21"/>
              </w:rPr>
            </w:pPr>
            <w:r>
              <w:rPr>
                <w:rFonts w:ascii="Times New Roman" w:hAnsi="Times New Roman"/>
                <w:szCs w:val="21"/>
              </w:rPr>
              <w:t>Describe the results of the search and selection process, from the number of records identified in the search to the number of studies and models included in the review, ideally using a flow diagram.</w:t>
            </w:r>
          </w:p>
        </w:tc>
        <w:tc>
          <w:tcPr>
            <w:tcW w:w="1188" w:type="dxa"/>
          </w:tcPr>
          <w:p w14:paraId="68F4483A">
            <w:pPr>
              <w:snapToGrid w:val="0"/>
              <w:jc w:val="right"/>
              <w:rPr>
                <w:rFonts w:ascii="Times New Roman" w:hAnsi="Times New Roman"/>
                <w:szCs w:val="21"/>
              </w:rPr>
            </w:pPr>
            <w:r>
              <w:rPr>
                <w:rFonts w:hint="eastAsia" w:ascii="Times New Roman" w:hAnsi="Times New Roman"/>
                <w:szCs w:val="21"/>
              </w:rPr>
              <w:t>8</w:t>
            </w:r>
          </w:p>
        </w:tc>
      </w:tr>
      <w:tr w14:paraId="364F3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1353DED1">
            <w:pPr>
              <w:snapToGrid w:val="0"/>
              <w:rPr>
                <w:rFonts w:ascii="Times New Roman" w:hAnsi="Times New Roman"/>
                <w:szCs w:val="21"/>
              </w:rPr>
            </w:pPr>
            <w:r>
              <w:rPr>
                <w:rFonts w:ascii="Times New Roman" w:hAnsi="Times New Roman"/>
                <w:szCs w:val="21"/>
              </w:rPr>
              <w:t>Study and model characteristics</w:t>
            </w:r>
          </w:p>
        </w:tc>
        <w:tc>
          <w:tcPr>
            <w:tcW w:w="610" w:type="dxa"/>
          </w:tcPr>
          <w:p w14:paraId="1184575D">
            <w:pPr>
              <w:snapToGrid w:val="0"/>
              <w:rPr>
                <w:rFonts w:ascii="Times New Roman" w:hAnsi="Times New Roman"/>
                <w:szCs w:val="21"/>
              </w:rPr>
            </w:pPr>
            <w:r>
              <w:rPr>
                <w:rFonts w:ascii="Times New Roman" w:hAnsi="Times New Roman"/>
                <w:szCs w:val="21"/>
              </w:rPr>
              <w:t>15</w:t>
            </w:r>
          </w:p>
        </w:tc>
        <w:tc>
          <w:tcPr>
            <w:tcW w:w="4941" w:type="dxa"/>
          </w:tcPr>
          <w:p w14:paraId="33608A3A">
            <w:pPr>
              <w:snapToGrid w:val="0"/>
              <w:rPr>
                <w:rFonts w:ascii="Times New Roman" w:hAnsi="Times New Roman"/>
                <w:szCs w:val="21"/>
              </w:rPr>
            </w:pPr>
            <w:r>
              <w:rPr>
                <w:rFonts w:ascii="Times New Roman" w:hAnsi="Times New Roman"/>
                <w:szCs w:val="21"/>
              </w:rPr>
              <w:t>Present study characteristics and model details extracted (as per Item 10a), and cite the study reports.</w:t>
            </w:r>
          </w:p>
        </w:tc>
        <w:tc>
          <w:tcPr>
            <w:tcW w:w="1188" w:type="dxa"/>
          </w:tcPr>
          <w:p w14:paraId="6260B079">
            <w:pPr>
              <w:snapToGrid w:val="0"/>
              <w:jc w:val="right"/>
              <w:rPr>
                <w:rFonts w:ascii="Times New Roman" w:hAnsi="Times New Roman"/>
                <w:szCs w:val="21"/>
              </w:rPr>
            </w:pPr>
            <w:r>
              <w:rPr>
                <w:rFonts w:hint="eastAsia" w:ascii="Times New Roman" w:hAnsi="Times New Roman"/>
                <w:szCs w:val="21"/>
              </w:rPr>
              <w:t>9</w:t>
            </w:r>
            <w:r>
              <w:rPr>
                <w:rFonts w:ascii="Times New Roman" w:hAnsi="Times New Roman"/>
                <w:szCs w:val="21"/>
              </w:rPr>
              <w:t>-16</w:t>
            </w:r>
          </w:p>
          <w:p w14:paraId="5FA54AB5">
            <w:pPr>
              <w:wordWrap w:val="0"/>
              <w:snapToGrid w:val="0"/>
              <w:jc w:val="right"/>
              <w:rPr>
                <w:rFonts w:ascii="Times New Roman" w:hAnsi="Times New Roman"/>
                <w:szCs w:val="21"/>
              </w:rPr>
            </w:pPr>
            <w:r>
              <w:rPr>
                <w:rFonts w:ascii="Times New Roman" w:hAnsi="Times New Roman"/>
                <w:szCs w:val="21"/>
              </w:rPr>
              <w:t>eTable 5</w:t>
            </w:r>
          </w:p>
          <w:p w14:paraId="05F5C5C9">
            <w:pPr>
              <w:snapToGrid w:val="0"/>
              <w:jc w:val="right"/>
              <w:rPr>
                <w:rFonts w:ascii="Times New Roman" w:hAnsi="Times New Roman"/>
                <w:szCs w:val="21"/>
              </w:rPr>
            </w:pPr>
            <w:r>
              <w:rPr>
                <w:rFonts w:hint="eastAsia" w:ascii="Times New Roman" w:hAnsi="Times New Roman"/>
                <w:szCs w:val="21"/>
              </w:rPr>
              <w:t>e</w:t>
            </w:r>
            <w:r>
              <w:rPr>
                <w:rFonts w:ascii="Times New Roman" w:hAnsi="Times New Roman"/>
                <w:szCs w:val="21"/>
              </w:rPr>
              <w:t>eTable 1</w:t>
            </w:r>
          </w:p>
        </w:tc>
      </w:tr>
      <w:tr w14:paraId="435D9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4469E0C9">
            <w:pPr>
              <w:snapToGrid w:val="0"/>
              <w:rPr>
                <w:rFonts w:ascii="Times New Roman" w:hAnsi="Times New Roman"/>
                <w:szCs w:val="21"/>
              </w:rPr>
            </w:pPr>
            <w:r>
              <w:rPr>
                <w:rFonts w:ascii="Times New Roman" w:hAnsi="Times New Roman"/>
                <w:szCs w:val="21"/>
              </w:rPr>
              <w:t xml:space="preserve">Risk of bias and </w:t>
            </w:r>
          </w:p>
          <w:p w14:paraId="453ED6E1">
            <w:pPr>
              <w:snapToGrid w:val="0"/>
              <w:rPr>
                <w:rFonts w:ascii="Times New Roman" w:hAnsi="Times New Roman"/>
                <w:szCs w:val="21"/>
              </w:rPr>
            </w:pPr>
            <w:r>
              <w:rPr>
                <w:rFonts w:ascii="Times New Roman" w:hAnsi="Times New Roman"/>
                <w:szCs w:val="21"/>
              </w:rPr>
              <w:t>applicability</w:t>
            </w:r>
          </w:p>
        </w:tc>
        <w:tc>
          <w:tcPr>
            <w:tcW w:w="610" w:type="dxa"/>
          </w:tcPr>
          <w:p w14:paraId="39D72E93">
            <w:pPr>
              <w:snapToGrid w:val="0"/>
              <w:rPr>
                <w:rFonts w:ascii="Times New Roman" w:hAnsi="Times New Roman"/>
                <w:szCs w:val="21"/>
              </w:rPr>
            </w:pPr>
            <w:r>
              <w:rPr>
                <w:rFonts w:ascii="Times New Roman" w:hAnsi="Times New Roman"/>
                <w:szCs w:val="21"/>
              </w:rPr>
              <w:t>16</w:t>
            </w:r>
          </w:p>
        </w:tc>
        <w:tc>
          <w:tcPr>
            <w:tcW w:w="4941" w:type="dxa"/>
          </w:tcPr>
          <w:p w14:paraId="3228B511">
            <w:pPr>
              <w:snapToGrid w:val="0"/>
              <w:rPr>
                <w:rFonts w:ascii="Times New Roman" w:hAnsi="Times New Roman"/>
                <w:szCs w:val="21"/>
              </w:rPr>
            </w:pPr>
            <w:r>
              <w:rPr>
                <w:rFonts w:ascii="Times New Roman" w:hAnsi="Times New Roman"/>
                <w:szCs w:val="21"/>
              </w:rPr>
              <w:t>Present results of risk of bias and applicability assessment. This should be done separately for each model development and validation in each included study.</w:t>
            </w:r>
          </w:p>
        </w:tc>
        <w:tc>
          <w:tcPr>
            <w:tcW w:w="1188" w:type="dxa"/>
          </w:tcPr>
          <w:p w14:paraId="1EDF6632">
            <w:pPr>
              <w:snapToGrid w:val="0"/>
              <w:jc w:val="right"/>
              <w:rPr>
                <w:rFonts w:ascii="Times New Roman" w:hAnsi="Times New Roman"/>
                <w:szCs w:val="21"/>
              </w:rPr>
            </w:pPr>
            <w:r>
              <w:rPr>
                <w:rFonts w:ascii="Times New Roman" w:hAnsi="Times New Roman"/>
                <w:szCs w:val="21"/>
              </w:rPr>
              <w:t>17-18</w:t>
            </w:r>
          </w:p>
          <w:p w14:paraId="5EA851E0">
            <w:pPr>
              <w:snapToGrid w:val="0"/>
              <w:jc w:val="right"/>
              <w:rPr>
                <w:rFonts w:ascii="Times New Roman" w:hAnsi="Times New Roman"/>
                <w:szCs w:val="21"/>
              </w:rPr>
            </w:pPr>
            <w:r>
              <w:rPr>
                <w:rFonts w:hint="eastAsia" w:ascii="Times New Roman" w:hAnsi="Times New Roman"/>
                <w:szCs w:val="21"/>
              </w:rPr>
              <w:t>e</w:t>
            </w:r>
            <w:r>
              <w:rPr>
                <w:rFonts w:ascii="Times New Roman" w:hAnsi="Times New Roman"/>
                <w:szCs w:val="21"/>
              </w:rPr>
              <w:t>eTable 6</w:t>
            </w:r>
          </w:p>
        </w:tc>
      </w:tr>
      <w:tr w14:paraId="26319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45F1B652">
            <w:pPr>
              <w:snapToGrid w:val="0"/>
              <w:rPr>
                <w:rFonts w:ascii="Times New Roman" w:hAnsi="Times New Roman"/>
                <w:szCs w:val="21"/>
              </w:rPr>
            </w:pPr>
            <w:r>
              <w:rPr>
                <w:rFonts w:ascii="Times New Roman" w:hAnsi="Times New Roman"/>
                <w:szCs w:val="21"/>
              </w:rPr>
              <w:t xml:space="preserve">Results of model </w:t>
            </w:r>
          </w:p>
          <w:p w14:paraId="6292F9A3">
            <w:pPr>
              <w:snapToGrid w:val="0"/>
              <w:rPr>
                <w:rFonts w:ascii="Times New Roman" w:hAnsi="Times New Roman"/>
                <w:szCs w:val="21"/>
              </w:rPr>
            </w:pPr>
            <w:r>
              <w:rPr>
                <w:rFonts w:ascii="Times New Roman" w:hAnsi="Times New Roman"/>
                <w:szCs w:val="21"/>
              </w:rPr>
              <w:t xml:space="preserve">performance in </w:t>
            </w:r>
          </w:p>
          <w:p w14:paraId="2F794487">
            <w:pPr>
              <w:snapToGrid w:val="0"/>
              <w:rPr>
                <w:rFonts w:ascii="Times New Roman" w:hAnsi="Times New Roman"/>
                <w:szCs w:val="21"/>
              </w:rPr>
            </w:pPr>
            <w:r>
              <w:rPr>
                <w:rFonts w:ascii="Times New Roman" w:hAnsi="Times New Roman"/>
                <w:szCs w:val="21"/>
              </w:rPr>
              <w:t>individual studies</w:t>
            </w:r>
          </w:p>
        </w:tc>
        <w:tc>
          <w:tcPr>
            <w:tcW w:w="610" w:type="dxa"/>
          </w:tcPr>
          <w:p w14:paraId="4468BE12">
            <w:pPr>
              <w:snapToGrid w:val="0"/>
              <w:rPr>
                <w:rFonts w:ascii="Times New Roman" w:hAnsi="Times New Roman"/>
                <w:szCs w:val="21"/>
              </w:rPr>
            </w:pPr>
            <w:r>
              <w:rPr>
                <w:rFonts w:ascii="Times New Roman" w:hAnsi="Times New Roman"/>
                <w:szCs w:val="21"/>
              </w:rPr>
              <w:t>17</w:t>
            </w:r>
          </w:p>
        </w:tc>
        <w:tc>
          <w:tcPr>
            <w:tcW w:w="4941" w:type="dxa"/>
          </w:tcPr>
          <w:p w14:paraId="7A76A552">
            <w:pPr>
              <w:snapToGrid w:val="0"/>
              <w:rPr>
                <w:rFonts w:ascii="Times New Roman" w:hAnsi="Times New Roman"/>
                <w:szCs w:val="21"/>
              </w:rPr>
            </w:pPr>
            <w:r>
              <w:rPr>
                <w:rFonts w:ascii="Times New Roman" w:hAnsi="Times New Roman"/>
                <w:szCs w:val="21"/>
              </w:rPr>
              <w:t>Present performance estimates and confidence intervals for each model and all evaluations, including whether they relate to the internal or external validation performance. If internal, give details of the method.</w:t>
            </w:r>
          </w:p>
        </w:tc>
        <w:tc>
          <w:tcPr>
            <w:tcW w:w="1188" w:type="dxa"/>
          </w:tcPr>
          <w:p w14:paraId="186FB7EC">
            <w:pPr>
              <w:snapToGrid w:val="0"/>
              <w:jc w:val="right"/>
              <w:rPr>
                <w:rFonts w:ascii="Times New Roman" w:hAnsi="Times New Roman"/>
                <w:szCs w:val="21"/>
              </w:rPr>
            </w:pPr>
            <w:r>
              <w:rPr>
                <w:rFonts w:ascii="Times New Roman" w:hAnsi="Times New Roman"/>
                <w:szCs w:val="21"/>
              </w:rPr>
              <w:t>16-</w:t>
            </w:r>
            <w:r>
              <w:rPr>
                <w:rFonts w:hint="eastAsia" w:ascii="Times New Roman" w:hAnsi="Times New Roman"/>
                <w:szCs w:val="21"/>
              </w:rPr>
              <w:t>1</w:t>
            </w:r>
            <w:r>
              <w:rPr>
                <w:rFonts w:ascii="Times New Roman" w:hAnsi="Times New Roman"/>
                <w:szCs w:val="21"/>
              </w:rPr>
              <w:t>7</w:t>
            </w:r>
          </w:p>
          <w:p w14:paraId="7EDF7454">
            <w:pPr>
              <w:snapToGrid w:val="0"/>
              <w:jc w:val="right"/>
              <w:rPr>
                <w:rFonts w:ascii="Times New Roman" w:hAnsi="Times New Roman"/>
                <w:szCs w:val="21"/>
              </w:rPr>
            </w:pPr>
            <w:r>
              <w:rPr>
                <w:rFonts w:hint="eastAsia" w:ascii="Times New Roman" w:hAnsi="Times New Roman"/>
                <w:szCs w:val="21"/>
              </w:rPr>
              <w:t>e</w:t>
            </w:r>
            <w:r>
              <w:rPr>
                <w:rFonts w:ascii="Times New Roman" w:hAnsi="Times New Roman"/>
                <w:szCs w:val="21"/>
              </w:rPr>
              <w:t>eTable 5</w:t>
            </w:r>
          </w:p>
        </w:tc>
      </w:tr>
      <w:tr w14:paraId="07586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restart"/>
          </w:tcPr>
          <w:p w14:paraId="036D2E3C">
            <w:pPr>
              <w:snapToGrid w:val="0"/>
              <w:rPr>
                <w:rFonts w:ascii="Times New Roman" w:hAnsi="Times New Roman"/>
                <w:szCs w:val="21"/>
              </w:rPr>
            </w:pPr>
            <w:r>
              <w:rPr>
                <w:rFonts w:ascii="Times New Roman" w:hAnsi="Times New Roman"/>
                <w:szCs w:val="21"/>
              </w:rPr>
              <w:t>Results of syntheses</w:t>
            </w:r>
          </w:p>
        </w:tc>
        <w:tc>
          <w:tcPr>
            <w:tcW w:w="610" w:type="dxa"/>
          </w:tcPr>
          <w:p w14:paraId="35A9BFF7">
            <w:pPr>
              <w:snapToGrid w:val="0"/>
              <w:rPr>
                <w:rFonts w:ascii="Times New Roman" w:hAnsi="Times New Roman"/>
                <w:szCs w:val="21"/>
              </w:rPr>
            </w:pPr>
            <w:r>
              <w:rPr>
                <w:rFonts w:ascii="Times New Roman" w:hAnsi="Times New Roman"/>
                <w:szCs w:val="21"/>
              </w:rPr>
              <w:t>18a</w:t>
            </w:r>
          </w:p>
        </w:tc>
        <w:tc>
          <w:tcPr>
            <w:tcW w:w="4941" w:type="dxa"/>
          </w:tcPr>
          <w:p w14:paraId="64384CAF">
            <w:pPr>
              <w:snapToGrid w:val="0"/>
              <w:rPr>
                <w:rFonts w:ascii="Times New Roman" w:hAnsi="Times New Roman"/>
                <w:szCs w:val="21"/>
              </w:rPr>
            </w:pPr>
            <w:r>
              <w:rPr>
                <w:rFonts w:ascii="Times New Roman" w:hAnsi="Times New Roman"/>
                <w:szCs w:val="21"/>
              </w:rPr>
              <w:t>Present the results of any synthesis of model performance, together with details of which study estimates contributed. If meta-analysis was carried out, then for each model and performance measure, present summary results, confidence/credible intervals and measures of heterogeneity. Forest plots may be useful.</w:t>
            </w:r>
          </w:p>
        </w:tc>
        <w:tc>
          <w:tcPr>
            <w:tcW w:w="1188" w:type="dxa"/>
          </w:tcPr>
          <w:p w14:paraId="18EA472F">
            <w:pPr>
              <w:snapToGrid w:val="0"/>
              <w:jc w:val="right"/>
              <w:rPr>
                <w:rFonts w:ascii="Times New Roman" w:hAnsi="Times New Roman"/>
                <w:szCs w:val="21"/>
              </w:rPr>
            </w:pPr>
            <w:r>
              <w:rPr>
                <w:rFonts w:hint="eastAsia" w:ascii="Times New Roman" w:hAnsi="Times New Roman"/>
                <w:szCs w:val="21"/>
              </w:rPr>
              <w:t>Not applicable</w:t>
            </w:r>
          </w:p>
        </w:tc>
      </w:tr>
      <w:tr w14:paraId="2A82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2F30ABDB">
            <w:pPr>
              <w:snapToGrid w:val="0"/>
              <w:rPr>
                <w:rFonts w:ascii="Times New Roman" w:hAnsi="Times New Roman"/>
                <w:szCs w:val="21"/>
              </w:rPr>
            </w:pPr>
          </w:p>
        </w:tc>
        <w:tc>
          <w:tcPr>
            <w:tcW w:w="610" w:type="dxa"/>
          </w:tcPr>
          <w:p w14:paraId="63948C4C">
            <w:pPr>
              <w:snapToGrid w:val="0"/>
              <w:rPr>
                <w:rFonts w:ascii="Times New Roman" w:hAnsi="Times New Roman"/>
                <w:szCs w:val="21"/>
              </w:rPr>
            </w:pPr>
            <w:r>
              <w:rPr>
                <w:rFonts w:ascii="Times New Roman" w:hAnsi="Times New Roman"/>
                <w:szCs w:val="21"/>
              </w:rPr>
              <w:t>18b</w:t>
            </w:r>
          </w:p>
        </w:tc>
        <w:tc>
          <w:tcPr>
            <w:tcW w:w="4941" w:type="dxa"/>
          </w:tcPr>
          <w:p w14:paraId="09CF9054">
            <w:pPr>
              <w:snapToGrid w:val="0"/>
              <w:rPr>
                <w:rFonts w:ascii="Times New Roman" w:hAnsi="Times New Roman"/>
                <w:szCs w:val="21"/>
              </w:rPr>
            </w:pPr>
            <w:r>
              <w:rPr>
                <w:rFonts w:ascii="Times New Roman" w:hAnsi="Times New Roman"/>
                <w:szCs w:val="21"/>
              </w:rPr>
              <w:t>For each model, present results of all investigations of possible causes of heterogeneity in model performance.</w:t>
            </w:r>
          </w:p>
        </w:tc>
        <w:tc>
          <w:tcPr>
            <w:tcW w:w="1188" w:type="dxa"/>
          </w:tcPr>
          <w:p w14:paraId="40F35E38">
            <w:pPr>
              <w:snapToGrid w:val="0"/>
              <w:jc w:val="right"/>
              <w:rPr>
                <w:rFonts w:ascii="Times New Roman" w:hAnsi="Times New Roman"/>
                <w:szCs w:val="21"/>
              </w:rPr>
            </w:pPr>
            <w:r>
              <w:rPr>
                <w:rFonts w:hint="eastAsia" w:ascii="Times New Roman" w:hAnsi="Times New Roman"/>
                <w:szCs w:val="21"/>
              </w:rPr>
              <w:t>Not applicable</w:t>
            </w:r>
          </w:p>
        </w:tc>
      </w:tr>
      <w:tr w14:paraId="07A30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6BA9D550">
            <w:pPr>
              <w:snapToGrid w:val="0"/>
              <w:rPr>
                <w:rFonts w:ascii="Times New Roman" w:hAnsi="Times New Roman"/>
                <w:szCs w:val="21"/>
              </w:rPr>
            </w:pPr>
          </w:p>
        </w:tc>
        <w:tc>
          <w:tcPr>
            <w:tcW w:w="610" w:type="dxa"/>
          </w:tcPr>
          <w:p w14:paraId="7381CC05">
            <w:pPr>
              <w:snapToGrid w:val="0"/>
              <w:rPr>
                <w:rFonts w:ascii="Times New Roman" w:hAnsi="Times New Roman"/>
                <w:szCs w:val="21"/>
              </w:rPr>
            </w:pPr>
            <w:r>
              <w:rPr>
                <w:rFonts w:ascii="Times New Roman" w:hAnsi="Times New Roman"/>
                <w:szCs w:val="21"/>
              </w:rPr>
              <w:t>18c</w:t>
            </w:r>
          </w:p>
        </w:tc>
        <w:tc>
          <w:tcPr>
            <w:tcW w:w="4941" w:type="dxa"/>
          </w:tcPr>
          <w:p w14:paraId="5201165D">
            <w:pPr>
              <w:snapToGrid w:val="0"/>
              <w:rPr>
                <w:rFonts w:ascii="Times New Roman" w:hAnsi="Times New Roman"/>
                <w:szCs w:val="21"/>
              </w:rPr>
            </w:pPr>
            <w:r>
              <w:rPr>
                <w:rFonts w:ascii="Times New Roman" w:hAnsi="Times New Roman"/>
                <w:szCs w:val="21"/>
              </w:rPr>
              <w:t>Present results of all sensitivity analyses conducted to assess the robustness of the synthesised results.</w:t>
            </w:r>
          </w:p>
        </w:tc>
        <w:tc>
          <w:tcPr>
            <w:tcW w:w="1188" w:type="dxa"/>
          </w:tcPr>
          <w:p w14:paraId="537B29FE">
            <w:pPr>
              <w:snapToGrid w:val="0"/>
              <w:jc w:val="right"/>
              <w:rPr>
                <w:rFonts w:ascii="Times New Roman" w:hAnsi="Times New Roman"/>
                <w:szCs w:val="21"/>
              </w:rPr>
            </w:pPr>
            <w:r>
              <w:rPr>
                <w:rFonts w:hint="eastAsia" w:ascii="Times New Roman" w:hAnsi="Times New Roman"/>
                <w:szCs w:val="21"/>
              </w:rPr>
              <w:t>Not applicable</w:t>
            </w:r>
          </w:p>
        </w:tc>
      </w:tr>
      <w:tr w14:paraId="7D32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122034E8">
            <w:pPr>
              <w:snapToGrid w:val="0"/>
              <w:rPr>
                <w:rFonts w:ascii="Times New Roman" w:hAnsi="Times New Roman"/>
                <w:szCs w:val="21"/>
              </w:rPr>
            </w:pPr>
            <w:r>
              <w:rPr>
                <w:rFonts w:ascii="Times New Roman" w:hAnsi="Times New Roman"/>
                <w:szCs w:val="21"/>
              </w:rPr>
              <w:t>Certainty of evidence</w:t>
            </w:r>
          </w:p>
        </w:tc>
        <w:tc>
          <w:tcPr>
            <w:tcW w:w="610" w:type="dxa"/>
          </w:tcPr>
          <w:p w14:paraId="60A6121E">
            <w:pPr>
              <w:snapToGrid w:val="0"/>
              <w:rPr>
                <w:rFonts w:ascii="Times New Roman" w:hAnsi="Times New Roman"/>
                <w:szCs w:val="21"/>
              </w:rPr>
            </w:pPr>
            <w:r>
              <w:rPr>
                <w:rFonts w:ascii="Times New Roman" w:hAnsi="Times New Roman"/>
                <w:szCs w:val="21"/>
              </w:rPr>
              <w:t>19</w:t>
            </w:r>
          </w:p>
        </w:tc>
        <w:tc>
          <w:tcPr>
            <w:tcW w:w="4941" w:type="dxa"/>
          </w:tcPr>
          <w:p w14:paraId="46E088E1">
            <w:pPr>
              <w:snapToGrid w:val="0"/>
              <w:rPr>
                <w:rFonts w:ascii="Times New Roman" w:hAnsi="Times New Roman"/>
                <w:szCs w:val="21"/>
              </w:rPr>
            </w:pPr>
            <w:r>
              <w:rPr>
                <w:rFonts w:ascii="Times New Roman" w:hAnsi="Times New Roman"/>
                <w:szCs w:val="21"/>
              </w:rPr>
              <w:t>Present any assessments of certainty (or confidence) in the body of evidence for each prediction model of interest.</w:t>
            </w:r>
          </w:p>
        </w:tc>
        <w:tc>
          <w:tcPr>
            <w:tcW w:w="1188" w:type="dxa"/>
          </w:tcPr>
          <w:p w14:paraId="7B33BD49">
            <w:pPr>
              <w:snapToGrid w:val="0"/>
              <w:jc w:val="right"/>
              <w:rPr>
                <w:rFonts w:ascii="Times New Roman" w:hAnsi="Times New Roman"/>
                <w:szCs w:val="21"/>
              </w:rPr>
            </w:pPr>
            <w:r>
              <w:rPr>
                <w:rFonts w:hint="eastAsia" w:ascii="Times New Roman" w:hAnsi="Times New Roman"/>
                <w:szCs w:val="21"/>
              </w:rPr>
              <w:t>Not applicable</w:t>
            </w:r>
          </w:p>
        </w:tc>
      </w:tr>
      <w:tr w14:paraId="1D7EB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3973F9A9">
            <w:pPr>
              <w:snapToGrid w:val="0"/>
              <w:rPr>
                <w:rFonts w:ascii="Times New Roman" w:hAnsi="Times New Roman"/>
                <w:szCs w:val="21"/>
              </w:rPr>
            </w:pPr>
            <w:r>
              <w:rPr>
                <w:rFonts w:ascii="Times New Roman" w:hAnsi="Times New Roman"/>
                <w:b/>
                <w:bCs/>
                <w:szCs w:val="21"/>
              </w:rPr>
              <w:t>Discussion</w:t>
            </w:r>
          </w:p>
        </w:tc>
        <w:tc>
          <w:tcPr>
            <w:tcW w:w="610" w:type="dxa"/>
          </w:tcPr>
          <w:p w14:paraId="2165312B">
            <w:pPr>
              <w:snapToGrid w:val="0"/>
              <w:rPr>
                <w:rFonts w:ascii="Times New Roman" w:hAnsi="Times New Roman"/>
                <w:szCs w:val="21"/>
              </w:rPr>
            </w:pPr>
          </w:p>
        </w:tc>
        <w:tc>
          <w:tcPr>
            <w:tcW w:w="4941" w:type="dxa"/>
          </w:tcPr>
          <w:p w14:paraId="0C29D59F">
            <w:pPr>
              <w:snapToGrid w:val="0"/>
              <w:rPr>
                <w:rFonts w:ascii="Times New Roman" w:hAnsi="Times New Roman"/>
                <w:szCs w:val="21"/>
              </w:rPr>
            </w:pPr>
          </w:p>
        </w:tc>
        <w:tc>
          <w:tcPr>
            <w:tcW w:w="1188" w:type="dxa"/>
          </w:tcPr>
          <w:p w14:paraId="466F3785">
            <w:pPr>
              <w:snapToGrid w:val="0"/>
              <w:jc w:val="right"/>
              <w:rPr>
                <w:rFonts w:ascii="Times New Roman" w:hAnsi="Times New Roman"/>
                <w:szCs w:val="21"/>
              </w:rPr>
            </w:pPr>
          </w:p>
        </w:tc>
      </w:tr>
      <w:tr w14:paraId="392D5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1852CC3A">
            <w:pPr>
              <w:snapToGrid w:val="0"/>
              <w:rPr>
                <w:rFonts w:ascii="Times New Roman" w:hAnsi="Times New Roman"/>
                <w:szCs w:val="21"/>
              </w:rPr>
            </w:pPr>
            <w:r>
              <w:rPr>
                <w:rFonts w:ascii="Times New Roman" w:hAnsi="Times New Roman"/>
                <w:szCs w:val="21"/>
              </w:rPr>
              <w:t xml:space="preserve">Summary of </w:t>
            </w:r>
          </w:p>
          <w:p w14:paraId="4C34AE83">
            <w:pPr>
              <w:snapToGrid w:val="0"/>
              <w:rPr>
                <w:rFonts w:ascii="Times New Roman" w:hAnsi="Times New Roman"/>
                <w:szCs w:val="21"/>
              </w:rPr>
            </w:pPr>
            <w:r>
              <w:rPr>
                <w:rFonts w:ascii="Times New Roman" w:hAnsi="Times New Roman"/>
                <w:szCs w:val="21"/>
              </w:rPr>
              <w:t>evidence</w:t>
            </w:r>
          </w:p>
        </w:tc>
        <w:tc>
          <w:tcPr>
            <w:tcW w:w="610" w:type="dxa"/>
          </w:tcPr>
          <w:p w14:paraId="061A21D2">
            <w:pPr>
              <w:snapToGrid w:val="0"/>
              <w:rPr>
                <w:rFonts w:ascii="Times New Roman" w:hAnsi="Times New Roman"/>
                <w:szCs w:val="21"/>
              </w:rPr>
            </w:pPr>
            <w:r>
              <w:rPr>
                <w:rFonts w:ascii="Times New Roman" w:hAnsi="Times New Roman"/>
                <w:szCs w:val="21"/>
              </w:rPr>
              <w:t>20</w:t>
            </w:r>
          </w:p>
        </w:tc>
        <w:tc>
          <w:tcPr>
            <w:tcW w:w="4941" w:type="dxa"/>
          </w:tcPr>
          <w:p w14:paraId="7C1F59D1">
            <w:pPr>
              <w:snapToGrid w:val="0"/>
              <w:rPr>
                <w:rFonts w:ascii="Times New Roman" w:hAnsi="Times New Roman"/>
                <w:szCs w:val="21"/>
              </w:rPr>
            </w:pPr>
            <w:r>
              <w:rPr>
                <w:rFonts w:ascii="Times New Roman" w:hAnsi="Times New Roman"/>
                <w:szCs w:val="21"/>
              </w:rPr>
              <w:t>Summarise the main findings including the strengths and limitations of the evidence.</w:t>
            </w:r>
          </w:p>
        </w:tc>
        <w:tc>
          <w:tcPr>
            <w:tcW w:w="1188" w:type="dxa"/>
          </w:tcPr>
          <w:p w14:paraId="018F1A4A">
            <w:pPr>
              <w:snapToGrid w:val="0"/>
              <w:jc w:val="right"/>
              <w:rPr>
                <w:rFonts w:ascii="Times New Roman" w:hAnsi="Times New Roman"/>
                <w:szCs w:val="21"/>
              </w:rPr>
            </w:pPr>
            <w:r>
              <w:rPr>
                <w:rFonts w:ascii="Times New Roman" w:hAnsi="Times New Roman"/>
                <w:szCs w:val="21"/>
              </w:rPr>
              <w:t>18-19</w:t>
            </w:r>
          </w:p>
        </w:tc>
      </w:tr>
      <w:tr w14:paraId="3387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771D1287">
            <w:pPr>
              <w:snapToGrid w:val="0"/>
              <w:rPr>
                <w:rFonts w:ascii="Times New Roman" w:hAnsi="Times New Roman"/>
                <w:szCs w:val="21"/>
              </w:rPr>
            </w:pPr>
            <w:r>
              <w:rPr>
                <w:rFonts w:ascii="Times New Roman" w:hAnsi="Times New Roman"/>
                <w:szCs w:val="21"/>
              </w:rPr>
              <w:t>Limitations</w:t>
            </w:r>
          </w:p>
        </w:tc>
        <w:tc>
          <w:tcPr>
            <w:tcW w:w="610" w:type="dxa"/>
          </w:tcPr>
          <w:p w14:paraId="716D2E18">
            <w:pPr>
              <w:snapToGrid w:val="0"/>
              <w:rPr>
                <w:rFonts w:ascii="Times New Roman" w:hAnsi="Times New Roman"/>
                <w:szCs w:val="21"/>
              </w:rPr>
            </w:pPr>
            <w:r>
              <w:rPr>
                <w:rFonts w:ascii="Times New Roman" w:hAnsi="Times New Roman"/>
                <w:szCs w:val="21"/>
              </w:rPr>
              <w:t>21</w:t>
            </w:r>
          </w:p>
        </w:tc>
        <w:tc>
          <w:tcPr>
            <w:tcW w:w="4941" w:type="dxa"/>
          </w:tcPr>
          <w:p w14:paraId="207E75A3">
            <w:pPr>
              <w:snapToGrid w:val="0"/>
              <w:rPr>
                <w:rFonts w:ascii="Times New Roman" w:hAnsi="Times New Roman"/>
                <w:szCs w:val="21"/>
              </w:rPr>
            </w:pPr>
            <w:r>
              <w:rPr>
                <w:rFonts w:ascii="Times New Roman" w:hAnsi="Times New Roman"/>
                <w:szCs w:val="21"/>
              </w:rPr>
              <w:t>Discuss the strengths and limitations of the review process.</w:t>
            </w:r>
          </w:p>
        </w:tc>
        <w:tc>
          <w:tcPr>
            <w:tcW w:w="1188" w:type="dxa"/>
          </w:tcPr>
          <w:p w14:paraId="643574CC">
            <w:pPr>
              <w:snapToGrid w:val="0"/>
              <w:jc w:val="right"/>
              <w:rPr>
                <w:rFonts w:ascii="Times New Roman" w:hAnsi="Times New Roman"/>
                <w:szCs w:val="21"/>
              </w:rPr>
            </w:pPr>
            <w:r>
              <w:rPr>
                <w:rFonts w:ascii="Times New Roman" w:hAnsi="Times New Roman"/>
                <w:szCs w:val="21"/>
              </w:rPr>
              <w:t>32-33</w:t>
            </w:r>
          </w:p>
        </w:tc>
      </w:tr>
      <w:tr w14:paraId="6FCB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6ADFCF8F">
            <w:pPr>
              <w:snapToGrid w:val="0"/>
              <w:rPr>
                <w:rFonts w:ascii="Times New Roman" w:hAnsi="Times New Roman"/>
                <w:szCs w:val="21"/>
              </w:rPr>
            </w:pPr>
            <w:r>
              <w:rPr>
                <w:rFonts w:ascii="Times New Roman" w:hAnsi="Times New Roman"/>
                <w:szCs w:val="21"/>
              </w:rPr>
              <w:t>Implications</w:t>
            </w:r>
          </w:p>
        </w:tc>
        <w:tc>
          <w:tcPr>
            <w:tcW w:w="610" w:type="dxa"/>
          </w:tcPr>
          <w:p w14:paraId="40976E2C">
            <w:pPr>
              <w:snapToGrid w:val="0"/>
              <w:rPr>
                <w:rFonts w:ascii="Times New Roman" w:hAnsi="Times New Roman"/>
                <w:szCs w:val="21"/>
              </w:rPr>
            </w:pPr>
            <w:r>
              <w:rPr>
                <w:rFonts w:ascii="Times New Roman" w:hAnsi="Times New Roman"/>
                <w:szCs w:val="21"/>
              </w:rPr>
              <w:t>22</w:t>
            </w:r>
          </w:p>
        </w:tc>
        <w:tc>
          <w:tcPr>
            <w:tcW w:w="4941" w:type="dxa"/>
          </w:tcPr>
          <w:p w14:paraId="75164189">
            <w:pPr>
              <w:snapToGrid w:val="0"/>
              <w:rPr>
                <w:rFonts w:ascii="Times New Roman" w:hAnsi="Times New Roman"/>
                <w:szCs w:val="21"/>
              </w:rPr>
            </w:pPr>
            <w:r>
              <w:rPr>
                <w:rFonts w:ascii="Times New Roman" w:hAnsi="Times New Roman"/>
                <w:szCs w:val="21"/>
              </w:rPr>
              <w:t>Discuss implications of the results in the context of other evidence and for practice, policy, and future research.</w:t>
            </w:r>
          </w:p>
        </w:tc>
        <w:tc>
          <w:tcPr>
            <w:tcW w:w="1188" w:type="dxa"/>
          </w:tcPr>
          <w:p w14:paraId="0DA8C341">
            <w:pPr>
              <w:snapToGrid w:val="0"/>
              <w:jc w:val="right"/>
              <w:rPr>
                <w:rFonts w:ascii="Times New Roman" w:hAnsi="Times New Roman"/>
                <w:szCs w:val="21"/>
              </w:rPr>
            </w:pPr>
            <w:r>
              <w:rPr>
                <w:rFonts w:ascii="Times New Roman" w:hAnsi="Times New Roman"/>
                <w:szCs w:val="21"/>
              </w:rPr>
              <w:t>25-28</w:t>
            </w:r>
          </w:p>
        </w:tc>
      </w:tr>
      <w:tr w14:paraId="74BA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618126B8">
            <w:pPr>
              <w:snapToGrid w:val="0"/>
              <w:rPr>
                <w:rFonts w:ascii="Times New Roman" w:hAnsi="Times New Roman"/>
                <w:szCs w:val="21"/>
              </w:rPr>
            </w:pPr>
            <w:r>
              <w:rPr>
                <w:rFonts w:ascii="Times New Roman" w:hAnsi="Times New Roman"/>
                <w:b/>
                <w:bCs/>
                <w:szCs w:val="21"/>
              </w:rPr>
              <w:t>Other information</w:t>
            </w:r>
          </w:p>
        </w:tc>
        <w:tc>
          <w:tcPr>
            <w:tcW w:w="610" w:type="dxa"/>
          </w:tcPr>
          <w:p w14:paraId="65A7669A">
            <w:pPr>
              <w:snapToGrid w:val="0"/>
              <w:rPr>
                <w:rFonts w:ascii="Times New Roman" w:hAnsi="Times New Roman"/>
                <w:szCs w:val="21"/>
              </w:rPr>
            </w:pPr>
          </w:p>
        </w:tc>
        <w:tc>
          <w:tcPr>
            <w:tcW w:w="4941" w:type="dxa"/>
          </w:tcPr>
          <w:p w14:paraId="3EC0AF5A">
            <w:pPr>
              <w:snapToGrid w:val="0"/>
              <w:rPr>
                <w:rFonts w:ascii="Times New Roman" w:hAnsi="Times New Roman"/>
                <w:szCs w:val="21"/>
              </w:rPr>
            </w:pPr>
          </w:p>
        </w:tc>
        <w:tc>
          <w:tcPr>
            <w:tcW w:w="1188" w:type="dxa"/>
          </w:tcPr>
          <w:p w14:paraId="179E320E">
            <w:pPr>
              <w:snapToGrid w:val="0"/>
              <w:jc w:val="right"/>
              <w:rPr>
                <w:rFonts w:ascii="Times New Roman" w:hAnsi="Times New Roman"/>
                <w:szCs w:val="21"/>
              </w:rPr>
            </w:pPr>
          </w:p>
        </w:tc>
      </w:tr>
      <w:tr w14:paraId="25C88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restart"/>
          </w:tcPr>
          <w:p w14:paraId="1A134486">
            <w:pPr>
              <w:snapToGrid w:val="0"/>
              <w:rPr>
                <w:rFonts w:ascii="Times New Roman" w:hAnsi="Times New Roman"/>
                <w:szCs w:val="21"/>
              </w:rPr>
            </w:pPr>
            <w:r>
              <w:rPr>
                <w:rFonts w:ascii="Times New Roman" w:hAnsi="Times New Roman"/>
                <w:szCs w:val="21"/>
              </w:rPr>
              <w:t xml:space="preserve">Registration and </w:t>
            </w:r>
          </w:p>
          <w:p w14:paraId="0E859A25">
            <w:pPr>
              <w:snapToGrid w:val="0"/>
              <w:rPr>
                <w:rFonts w:ascii="Times New Roman" w:hAnsi="Times New Roman"/>
                <w:szCs w:val="21"/>
              </w:rPr>
            </w:pPr>
            <w:r>
              <w:rPr>
                <w:rFonts w:ascii="Times New Roman" w:hAnsi="Times New Roman"/>
                <w:szCs w:val="21"/>
              </w:rPr>
              <w:t>protocol</w:t>
            </w:r>
          </w:p>
        </w:tc>
        <w:tc>
          <w:tcPr>
            <w:tcW w:w="610" w:type="dxa"/>
          </w:tcPr>
          <w:p w14:paraId="3AA6670B">
            <w:pPr>
              <w:snapToGrid w:val="0"/>
              <w:rPr>
                <w:rFonts w:ascii="Times New Roman" w:hAnsi="Times New Roman"/>
                <w:szCs w:val="21"/>
              </w:rPr>
            </w:pPr>
            <w:r>
              <w:rPr>
                <w:rFonts w:ascii="Times New Roman" w:hAnsi="Times New Roman"/>
                <w:szCs w:val="21"/>
              </w:rPr>
              <w:t>23a</w:t>
            </w:r>
          </w:p>
        </w:tc>
        <w:tc>
          <w:tcPr>
            <w:tcW w:w="4941" w:type="dxa"/>
          </w:tcPr>
          <w:p w14:paraId="0EC6A663">
            <w:pPr>
              <w:snapToGrid w:val="0"/>
              <w:rPr>
                <w:rFonts w:ascii="Times New Roman" w:hAnsi="Times New Roman"/>
                <w:szCs w:val="21"/>
              </w:rPr>
            </w:pPr>
            <w:r>
              <w:rPr>
                <w:rFonts w:ascii="Times New Roman" w:hAnsi="Times New Roman"/>
                <w:szCs w:val="21"/>
              </w:rPr>
              <w:t>Provide registration information for the review, including register name and registration number, or state that the review was not registered.</w:t>
            </w:r>
          </w:p>
        </w:tc>
        <w:tc>
          <w:tcPr>
            <w:tcW w:w="1188" w:type="dxa"/>
          </w:tcPr>
          <w:p w14:paraId="20942915">
            <w:pPr>
              <w:snapToGrid w:val="0"/>
              <w:jc w:val="right"/>
              <w:rPr>
                <w:rFonts w:ascii="Times New Roman" w:hAnsi="Times New Roman"/>
                <w:szCs w:val="21"/>
              </w:rPr>
            </w:pPr>
            <w:r>
              <w:rPr>
                <w:rFonts w:hint="eastAsia" w:ascii="Times New Roman" w:hAnsi="Times New Roman"/>
                <w:szCs w:val="21"/>
              </w:rPr>
              <w:t>5</w:t>
            </w:r>
          </w:p>
        </w:tc>
      </w:tr>
      <w:tr w14:paraId="45B8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3CE3C818">
            <w:pPr>
              <w:snapToGrid w:val="0"/>
              <w:rPr>
                <w:rFonts w:ascii="Times New Roman" w:hAnsi="Times New Roman"/>
                <w:szCs w:val="21"/>
              </w:rPr>
            </w:pPr>
          </w:p>
        </w:tc>
        <w:tc>
          <w:tcPr>
            <w:tcW w:w="610" w:type="dxa"/>
          </w:tcPr>
          <w:p w14:paraId="36694A00">
            <w:pPr>
              <w:snapToGrid w:val="0"/>
              <w:rPr>
                <w:rFonts w:ascii="Times New Roman" w:hAnsi="Times New Roman"/>
                <w:szCs w:val="21"/>
              </w:rPr>
            </w:pPr>
            <w:r>
              <w:rPr>
                <w:rFonts w:ascii="Times New Roman" w:hAnsi="Times New Roman"/>
                <w:szCs w:val="21"/>
              </w:rPr>
              <w:t>23b</w:t>
            </w:r>
          </w:p>
        </w:tc>
        <w:tc>
          <w:tcPr>
            <w:tcW w:w="4941" w:type="dxa"/>
          </w:tcPr>
          <w:p w14:paraId="352EEEF2">
            <w:pPr>
              <w:snapToGrid w:val="0"/>
              <w:rPr>
                <w:rFonts w:ascii="Times New Roman" w:hAnsi="Times New Roman"/>
                <w:szCs w:val="21"/>
              </w:rPr>
            </w:pPr>
            <w:r>
              <w:rPr>
                <w:rFonts w:ascii="Times New Roman" w:hAnsi="Times New Roman"/>
                <w:szCs w:val="21"/>
              </w:rPr>
              <w:t>Indicate where the review protocol can be accessed, or state that a protocol was not prepared.</w:t>
            </w:r>
          </w:p>
        </w:tc>
        <w:tc>
          <w:tcPr>
            <w:tcW w:w="1188" w:type="dxa"/>
          </w:tcPr>
          <w:p w14:paraId="622210CF">
            <w:pPr>
              <w:snapToGrid w:val="0"/>
              <w:jc w:val="right"/>
              <w:rPr>
                <w:rFonts w:ascii="Times New Roman" w:hAnsi="Times New Roman"/>
                <w:szCs w:val="21"/>
              </w:rPr>
            </w:pPr>
            <w:r>
              <w:rPr>
                <w:rFonts w:hint="eastAsia" w:ascii="Times New Roman" w:hAnsi="Times New Roman"/>
                <w:szCs w:val="21"/>
              </w:rPr>
              <w:t>5</w:t>
            </w:r>
          </w:p>
        </w:tc>
      </w:tr>
      <w:tr w14:paraId="6317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vMerge w:val="continue"/>
          </w:tcPr>
          <w:p w14:paraId="1ED500D6">
            <w:pPr>
              <w:snapToGrid w:val="0"/>
              <w:rPr>
                <w:rFonts w:ascii="Times New Roman" w:hAnsi="Times New Roman"/>
                <w:szCs w:val="21"/>
              </w:rPr>
            </w:pPr>
          </w:p>
        </w:tc>
        <w:tc>
          <w:tcPr>
            <w:tcW w:w="610" w:type="dxa"/>
          </w:tcPr>
          <w:p w14:paraId="0E9B2D4F">
            <w:pPr>
              <w:snapToGrid w:val="0"/>
              <w:rPr>
                <w:rFonts w:ascii="Times New Roman" w:hAnsi="Times New Roman"/>
                <w:szCs w:val="21"/>
              </w:rPr>
            </w:pPr>
            <w:r>
              <w:rPr>
                <w:rFonts w:ascii="Times New Roman" w:hAnsi="Times New Roman"/>
                <w:szCs w:val="21"/>
              </w:rPr>
              <w:t>23c</w:t>
            </w:r>
          </w:p>
        </w:tc>
        <w:tc>
          <w:tcPr>
            <w:tcW w:w="4941" w:type="dxa"/>
          </w:tcPr>
          <w:p w14:paraId="6DE0B187">
            <w:pPr>
              <w:snapToGrid w:val="0"/>
              <w:rPr>
                <w:rFonts w:ascii="Times New Roman" w:hAnsi="Times New Roman"/>
                <w:szCs w:val="21"/>
              </w:rPr>
            </w:pPr>
            <w:r>
              <w:rPr>
                <w:rFonts w:ascii="Times New Roman" w:hAnsi="Times New Roman"/>
                <w:szCs w:val="21"/>
              </w:rPr>
              <w:t>Describe and explain any amendments to information provided at registration or in the protocol.</w:t>
            </w:r>
          </w:p>
        </w:tc>
        <w:tc>
          <w:tcPr>
            <w:tcW w:w="1188" w:type="dxa"/>
          </w:tcPr>
          <w:p w14:paraId="58B3E59A">
            <w:pPr>
              <w:snapToGrid w:val="0"/>
              <w:jc w:val="right"/>
              <w:rPr>
                <w:rFonts w:ascii="Times New Roman" w:hAnsi="Times New Roman"/>
                <w:szCs w:val="21"/>
              </w:rPr>
            </w:pPr>
            <w:r>
              <w:rPr>
                <w:rFonts w:hint="eastAsia" w:ascii="Times New Roman" w:hAnsi="Times New Roman"/>
                <w:szCs w:val="21"/>
              </w:rPr>
              <w:t>Not applicable</w:t>
            </w:r>
          </w:p>
        </w:tc>
      </w:tr>
      <w:tr w14:paraId="68247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078C90CB">
            <w:pPr>
              <w:snapToGrid w:val="0"/>
              <w:rPr>
                <w:rFonts w:ascii="Times New Roman" w:hAnsi="Times New Roman"/>
                <w:szCs w:val="21"/>
              </w:rPr>
            </w:pPr>
            <w:r>
              <w:rPr>
                <w:rFonts w:ascii="Times New Roman" w:hAnsi="Times New Roman"/>
                <w:szCs w:val="21"/>
              </w:rPr>
              <w:t>Support</w:t>
            </w:r>
          </w:p>
        </w:tc>
        <w:tc>
          <w:tcPr>
            <w:tcW w:w="610" w:type="dxa"/>
          </w:tcPr>
          <w:p w14:paraId="731C6D43">
            <w:pPr>
              <w:snapToGrid w:val="0"/>
              <w:rPr>
                <w:rFonts w:ascii="Times New Roman" w:hAnsi="Times New Roman"/>
                <w:szCs w:val="21"/>
              </w:rPr>
            </w:pPr>
            <w:r>
              <w:rPr>
                <w:rFonts w:ascii="Times New Roman" w:hAnsi="Times New Roman"/>
                <w:szCs w:val="21"/>
              </w:rPr>
              <w:t>24</w:t>
            </w:r>
          </w:p>
        </w:tc>
        <w:tc>
          <w:tcPr>
            <w:tcW w:w="4941" w:type="dxa"/>
          </w:tcPr>
          <w:p w14:paraId="3B8DEC03">
            <w:pPr>
              <w:snapToGrid w:val="0"/>
              <w:rPr>
                <w:rFonts w:ascii="Times New Roman" w:hAnsi="Times New Roman"/>
                <w:szCs w:val="21"/>
              </w:rPr>
            </w:pPr>
            <w:r>
              <w:rPr>
                <w:rFonts w:ascii="Times New Roman" w:hAnsi="Times New Roman"/>
                <w:szCs w:val="21"/>
              </w:rPr>
              <w:t>Describe sources of financial or non-financial support for the review, and the role of the funders or sponsors in the review.</w:t>
            </w:r>
          </w:p>
        </w:tc>
        <w:tc>
          <w:tcPr>
            <w:tcW w:w="1188" w:type="dxa"/>
          </w:tcPr>
          <w:p w14:paraId="5E20DE47">
            <w:pPr>
              <w:snapToGrid w:val="0"/>
              <w:jc w:val="right"/>
              <w:rPr>
                <w:rFonts w:ascii="Times New Roman" w:hAnsi="Times New Roman"/>
                <w:szCs w:val="21"/>
              </w:rPr>
            </w:pPr>
            <w:r>
              <w:rPr>
                <w:rFonts w:ascii="Times New Roman" w:hAnsi="Times New Roman"/>
                <w:szCs w:val="21"/>
              </w:rPr>
              <w:t>40</w:t>
            </w:r>
          </w:p>
        </w:tc>
      </w:tr>
      <w:tr w14:paraId="1143B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1565" w:type="dxa"/>
          </w:tcPr>
          <w:p w14:paraId="080A4C09">
            <w:pPr>
              <w:snapToGrid w:val="0"/>
              <w:rPr>
                <w:rFonts w:ascii="Times New Roman" w:hAnsi="Times New Roman"/>
                <w:szCs w:val="21"/>
              </w:rPr>
            </w:pPr>
            <w:r>
              <w:rPr>
                <w:rFonts w:ascii="Times New Roman" w:hAnsi="Times New Roman"/>
                <w:szCs w:val="21"/>
              </w:rPr>
              <w:t>Competing interests</w:t>
            </w:r>
          </w:p>
        </w:tc>
        <w:tc>
          <w:tcPr>
            <w:tcW w:w="610" w:type="dxa"/>
          </w:tcPr>
          <w:p w14:paraId="79612CCE">
            <w:pPr>
              <w:snapToGrid w:val="0"/>
              <w:rPr>
                <w:rFonts w:ascii="Times New Roman" w:hAnsi="Times New Roman"/>
                <w:szCs w:val="21"/>
              </w:rPr>
            </w:pPr>
            <w:r>
              <w:rPr>
                <w:rFonts w:ascii="Times New Roman" w:hAnsi="Times New Roman"/>
                <w:szCs w:val="21"/>
              </w:rPr>
              <w:t>25</w:t>
            </w:r>
          </w:p>
        </w:tc>
        <w:tc>
          <w:tcPr>
            <w:tcW w:w="4941" w:type="dxa"/>
          </w:tcPr>
          <w:p w14:paraId="0B8C66EA">
            <w:pPr>
              <w:snapToGrid w:val="0"/>
              <w:rPr>
                <w:rFonts w:ascii="Times New Roman" w:hAnsi="Times New Roman"/>
                <w:szCs w:val="21"/>
              </w:rPr>
            </w:pPr>
            <w:r>
              <w:rPr>
                <w:rFonts w:ascii="Times New Roman" w:hAnsi="Times New Roman"/>
                <w:szCs w:val="21"/>
              </w:rPr>
              <w:t>Declare any competing interests of review authors.</w:t>
            </w:r>
          </w:p>
        </w:tc>
        <w:tc>
          <w:tcPr>
            <w:tcW w:w="1188" w:type="dxa"/>
          </w:tcPr>
          <w:p w14:paraId="7F2DD397">
            <w:pPr>
              <w:snapToGrid w:val="0"/>
              <w:jc w:val="right"/>
              <w:rPr>
                <w:rFonts w:ascii="Times New Roman" w:hAnsi="Times New Roman"/>
                <w:szCs w:val="21"/>
              </w:rPr>
            </w:pPr>
            <w:r>
              <w:rPr>
                <w:rFonts w:ascii="Times New Roman" w:hAnsi="Times New Roman"/>
                <w:szCs w:val="21"/>
              </w:rPr>
              <w:t>40</w:t>
            </w:r>
          </w:p>
        </w:tc>
      </w:tr>
      <w:tr w14:paraId="46EE7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5" w:type="dxa"/>
          </w:tcPr>
          <w:p w14:paraId="5D972929">
            <w:pPr>
              <w:snapToGrid w:val="0"/>
              <w:rPr>
                <w:rFonts w:ascii="Times New Roman" w:hAnsi="Times New Roman"/>
                <w:szCs w:val="21"/>
              </w:rPr>
            </w:pPr>
            <w:r>
              <w:rPr>
                <w:rFonts w:ascii="Times New Roman" w:hAnsi="Times New Roman"/>
                <w:szCs w:val="21"/>
              </w:rPr>
              <w:t xml:space="preserve">Availability of </w:t>
            </w:r>
          </w:p>
          <w:p w14:paraId="5A91C928">
            <w:pPr>
              <w:snapToGrid w:val="0"/>
              <w:rPr>
                <w:rFonts w:ascii="Times New Roman" w:hAnsi="Times New Roman"/>
                <w:szCs w:val="21"/>
              </w:rPr>
            </w:pPr>
            <w:r>
              <w:rPr>
                <w:rFonts w:ascii="Times New Roman" w:hAnsi="Times New Roman"/>
                <w:szCs w:val="21"/>
              </w:rPr>
              <w:t xml:space="preserve">data, code, and </w:t>
            </w:r>
          </w:p>
          <w:p w14:paraId="44B6F981">
            <w:pPr>
              <w:snapToGrid w:val="0"/>
              <w:rPr>
                <w:rFonts w:ascii="Times New Roman" w:hAnsi="Times New Roman"/>
                <w:szCs w:val="21"/>
              </w:rPr>
            </w:pPr>
            <w:r>
              <w:rPr>
                <w:rFonts w:ascii="Times New Roman" w:hAnsi="Times New Roman"/>
                <w:szCs w:val="21"/>
              </w:rPr>
              <w:t>other materials</w:t>
            </w:r>
          </w:p>
        </w:tc>
        <w:tc>
          <w:tcPr>
            <w:tcW w:w="610" w:type="dxa"/>
          </w:tcPr>
          <w:p w14:paraId="2425EA4C">
            <w:pPr>
              <w:snapToGrid w:val="0"/>
              <w:rPr>
                <w:rFonts w:ascii="Times New Roman" w:hAnsi="Times New Roman"/>
                <w:szCs w:val="21"/>
              </w:rPr>
            </w:pPr>
            <w:r>
              <w:rPr>
                <w:rFonts w:ascii="Times New Roman" w:hAnsi="Times New Roman"/>
                <w:szCs w:val="21"/>
              </w:rPr>
              <w:t>26</w:t>
            </w:r>
          </w:p>
        </w:tc>
        <w:tc>
          <w:tcPr>
            <w:tcW w:w="4941" w:type="dxa"/>
          </w:tcPr>
          <w:p w14:paraId="68C1B3E6">
            <w:pPr>
              <w:snapToGrid w:val="0"/>
              <w:rPr>
                <w:rFonts w:ascii="Times New Roman" w:hAnsi="Times New Roman"/>
                <w:szCs w:val="21"/>
              </w:rPr>
            </w:pPr>
            <w:r>
              <w:rPr>
                <w:rFonts w:ascii="Times New Roman" w:hAnsi="Times New Roman"/>
                <w:szCs w:val="21"/>
              </w:rPr>
              <w:t>Report which of the following are publicly available and where they can be found: template data collection forms; data extracted from included studies; data used for all analyses; analytic code; any other materials used in the review.</w:t>
            </w:r>
          </w:p>
        </w:tc>
        <w:tc>
          <w:tcPr>
            <w:tcW w:w="1188" w:type="dxa"/>
          </w:tcPr>
          <w:p w14:paraId="1EEC8F44">
            <w:pPr>
              <w:snapToGrid w:val="0"/>
              <w:jc w:val="right"/>
              <w:rPr>
                <w:rFonts w:ascii="Times New Roman" w:hAnsi="Times New Roman"/>
                <w:szCs w:val="21"/>
              </w:rPr>
            </w:pPr>
            <w:r>
              <w:rPr>
                <w:rFonts w:ascii="Times New Roman" w:hAnsi="Times New Roman"/>
                <w:szCs w:val="21"/>
              </w:rPr>
              <w:t>40</w:t>
            </w:r>
          </w:p>
        </w:tc>
      </w:tr>
    </w:tbl>
    <w:p w14:paraId="03FF128A">
      <w:pPr>
        <w:rPr>
          <w:rFonts w:ascii="Times New Roman" w:hAnsi="Times New Roman"/>
        </w:rPr>
      </w:pPr>
      <w:r>
        <w:rPr>
          <w:rFonts w:ascii="Times New Roman" w:hAnsi="Times New Roman"/>
        </w:rPr>
        <w:t>This checklist appears in appendix 2 of Snell KIE, Levis B, Damen JAA, et al. Transparent reporting of multivariable prediction models for individual prognosis or diagnosis: checklist for systematic reviews and meta-analyses (TRIPOD-SRMA). BMJ 2023;381:e073538. doi:10.1136/bmj-2022-073538.</w:t>
      </w:r>
    </w:p>
    <w:p w14:paraId="503296BD"/>
    <w:p w14:paraId="345507E7"/>
    <w:p w14:paraId="0C4370C2"/>
    <w:p w14:paraId="1894149C">
      <w:r>
        <w:rPr>
          <w:rFonts w:hint="eastAsia"/>
        </w:rPr>
        <w:br w:type="page"/>
      </w:r>
    </w:p>
    <w:p w14:paraId="547FC6E5">
      <w:pPr>
        <w:pStyle w:val="41"/>
      </w:pPr>
      <w:bookmarkStart w:id="4" w:name="_Toc187785443"/>
      <w:bookmarkStart w:id="5" w:name="_Toc5097"/>
      <w:bookmarkStart w:id="6" w:name="_Toc207632629"/>
      <w:r>
        <w:t xml:space="preserve">eTable </w:t>
      </w:r>
      <w:r>
        <w:rPr>
          <w:rFonts w:hint="eastAsia"/>
        </w:rPr>
        <w:t>2</w:t>
      </w:r>
      <w:r>
        <w:t xml:space="preserve"> </w:t>
      </w:r>
      <w:bookmarkEnd w:id="4"/>
      <w:bookmarkEnd w:id="5"/>
      <w:r>
        <w:rPr>
          <w:rFonts w:hint="eastAsia"/>
        </w:rPr>
        <w:t>Key Items for Framing Aim, Search Strategy, and Study Inclusion and Exclusion Criteria for Systematic Review, Following PICOTS Guidance</w:t>
      </w:r>
      <w:bookmarkEnd w:id="6"/>
    </w:p>
    <w:tbl>
      <w:tblPr>
        <w:tblStyle w:val="16"/>
        <w:tblW w:w="0" w:type="auto"/>
        <w:tblInd w:w="94"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36"/>
        <w:gridCol w:w="6709"/>
      </w:tblGrid>
      <w:tr w14:paraId="70440054">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636" w:type="dxa"/>
            <w:tcBorders>
              <w:top w:val="single" w:color="auto" w:sz="12" w:space="0"/>
              <w:bottom w:val="single" w:color="auto" w:sz="8" w:space="0"/>
            </w:tcBorders>
          </w:tcPr>
          <w:p w14:paraId="06734734">
            <w:pPr>
              <w:rPr>
                <w:rFonts w:ascii="Times New Roman" w:hAnsi="Times New Roman" w:eastAsia="宋体"/>
                <w:b/>
                <w:bCs/>
                <w:kern w:val="0"/>
                <w:szCs w:val="21"/>
              </w:rPr>
            </w:pPr>
            <w:r>
              <w:rPr>
                <w:rFonts w:ascii="Times New Roman" w:hAnsi="Times New Roman" w:eastAsia="宋体"/>
                <w:b/>
                <w:bCs/>
                <w:kern w:val="0"/>
                <w:szCs w:val="21"/>
              </w:rPr>
              <w:t>Item</w:t>
            </w:r>
          </w:p>
        </w:tc>
        <w:tc>
          <w:tcPr>
            <w:tcW w:w="6709" w:type="dxa"/>
            <w:tcBorders>
              <w:top w:val="single" w:color="auto" w:sz="12" w:space="0"/>
              <w:bottom w:val="single" w:color="auto" w:sz="8" w:space="0"/>
            </w:tcBorders>
          </w:tcPr>
          <w:p w14:paraId="353399BC">
            <w:pPr>
              <w:rPr>
                <w:rFonts w:ascii="Times New Roman" w:hAnsi="Times New Roman" w:eastAsia="宋体"/>
                <w:b/>
                <w:bCs/>
                <w:kern w:val="0"/>
                <w:szCs w:val="21"/>
              </w:rPr>
            </w:pPr>
            <w:r>
              <w:rPr>
                <w:rFonts w:ascii="Times New Roman" w:hAnsi="Times New Roman" w:eastAsia="宋体"/>
                <w:b/>
                <w:bCs/>
                <w:kern w:val="0"/>
                <w:szCs w:val="21"/>
              </w:rPr>
              <w:t>Definition</w:t>
            </w:r>
          </w:p>
        </w:tc>
      </w:tr>
      <w:tr w14:paraId="7EEAE7A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1636" w:type="dxa"/>
            <w:tcBorders>
              <w:top w:val="single" w:color="auto" w:sz="8" w:space="0"/>
            </w:tcBorders>
          </w:tcPr>
          <w:p w14:paraId="1F4AB7A6">
            <w:pPr>
              <w:rPr>
                <w:rFonts w:ascii="Times New Roman" w:hAnsi="Times New Roman" w:eastAsia="宋体"/>
                <w:kern w:val="0"/>
                <w:szCs w:val="21"/>
              </w:rPr>
            </w:pPr>
            <w:r>
              <w:rPr>
                <w:rFonts w:ascii="Times New Roman" w:hAnsi="Times New Roman" w:eastAsia="宋体"/>
                <w:kern w:val="0"/>
                <w:szCs w:val="21"/>
              </w:rPr>
              <w:t>Population</w:t>
            </w:r>
          </w:p>
        </w:tc>
        <w:tc>
          <w:tcPr>
            <w:tcW w:w="6709" w:type="dxa"/>
            <w:tcBorders>
              <w:top w:val="single" w:color="auto" w:sz="8" w:space="0"/>
            </w:tcBorders>
          </w:tcPr>
          <w:p w14:paraId="0201509C">
            <w:pPr>
              <w:rPr>
                <w:rFonts w:ascii="Times New Roman" w:hAnsi="Times New Roman" w:eastAsia="宋体"/>
                <w:kern w:val="0"/>
                <w:szCs w:val="21"/>
              </w:rPr>
            </w:pPr>
            <w:r>
              <w:rPr>
                <w:rFonts w:hint="eastAsia" w:ascii="Times New Roman" w:hAnsi="Times New Roman" w:eastAsia="宋体"/>
                <w:kern w:val="0"/>
                <w:szCs w:val="21"/>
              </w:rPr>
              <w:t>N</w:t>
            </w:r>
            <w:r>
              <w:rPr>
                <w:rFonts w:ascii="Times New Roman" w:hAnsi="Times New Roman" w:eastAsia="宋体"/>
                <w:kern w:val="0"/>
                <w:szCs w:val="21"/>
              </w:rPr>
              <w:t>ot limited</w:t>
            </w:r>
          </w:p>
        </w:tc>
      </w:tr>
      <w:tr w14:paraId="71883FD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1636" w:type="dxa"/>
          </w:tcPr>
          <w:p w14:paraId="1A8DD2D4">
            <w:pPr>
              <w:rPr>
                <w:rFonts w:ascii="Times New Roman" w:hAnsi="Times New Roman" w:eastAsia="宋体"/>
                <w:kern w:val="0"/>
                <w:szCs w:val="21"/>
              </w:rPr>
            </w:pPr>
            <w:r>
              <w:rPr>
                <w:rFonts w:ascii="Times New Roman" w:hAnsi="Times New Roman" w:eastAsia="宋体"/>
                <w:kern w:val="0"/>
                <w:szCs w:val="21"/>
              </w:rPr>
              <w:t>Intervention</w:t>
            </w:r>
          </w:p>
        </w:tc>
        <w:tc>
          <w:tcPr>
            <w:tcW w:w="6709" w:type="dxa"/>
          </w:tcPr>
          <w:p w14:paraId="5D1AA2F3">
            <w:pPr>
              <w:rPr>
                <w:rFonts w:ascii="Times New Roman" w:hAnsi="Times New Roman" w:eastAsia="宋体"/>
                <w:kern w:val="0"/>
                <w:szCs w:val="21"/>
              </w:rPr>
            </w:pPr>
            <w:r>
              <w:rPr>
                <w:rFonts w:hint="eastAsia" w:ascii="Times New Roman" w:hAnsi="Times New Roman" w:eastAsia="宋体"/>
                <w:kern w:val="0"/>
                <w:szCs w:val="21"/>
              </w:rPr>
              <w:t>A</w:t>
            </w:r>
            <w:r>
              <w:rPr>
                <w:rFonts w:ascii="Times New Roman" w:hAnsi="Times New Roman" w:eastAsia="宋体"/>
                <w:kern w:val="0"/>
                <w:szCs w:val="21"/>
              </w:rPr>
              <w:t xml:space="preserve">ny diagnostic or prognostic model to predict any possible diagnostic or clinical outcome in all disease process of leukemia </w:t>
            </w:r>
          </w:p>
        </w:tc>
      </w:tr>
      <w:tr w14:paraId="2799C22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636" w:type="dxa"/>
          </w:tcPr>
          <w:p w14:paraId="79D1D9B7">
            <w:pPr>
              <w:rPr>
                <w:rFonts w:ascii="Times New Roman" w:hAnsi="Times New Roman" w:eastAsia="宋体"/>
                <w:kern w:val="0"/>
                <w:szCs w:val="21"/>
              </w:rPr>
            </w:pPr>
            <w:r>
              <w:rPr>
                <w:rFonts w:ascii="Times New Roman" w:hAnsi="Times New Roman" w:eastAsia="宋体"/>
                <w:kern w:val="0"/>
                <w:szCs w:val="21"/>
              </w:rPr>
              <w:t>Co</w:t>
            </w:r>
            <w:r>
              <w:rPr>
                <w:rFonts w:hint="eastAsia" w:ascii="Times New Roman" w:hAnsi="Times New Roman" w:eastAsia="宋体"/>
                <w:kern w:val="0"/>
                <w:szCs w:val="21"/>
              </w:rPr>
              <w:t>ntrol</w:t>
            </w:r>
          </w:p>
        </w:tc>
        <w:tc>
          <w:tcPr>
            <w:tcW w:w="6709" w:type="dxa"/>
          </w:tcPr>
          <w:p w14:paraId="718C7D7D">
            <w:pPr>
              <w:rPr>
                <w:rFonts w:ascii="Times New Roman" w:hAnsi="Times New Roman" w:eastAsia="宋体"/>
                <w:kern w:val="0"/>
                <w:szCs w:val="21"/>
              </w:rPr>
            </w:pPr>
            <w:r>
              <w:rPr>
                <w:rFonts w:hint="eastAsia" w:ascii="Times New Roman" w:hAnsi="Times New Roman" w:eastAsia="宋体"/>
                <w:kern w:val="0"/>
                <w:szCs w:val="21"/>
              </w:rPr>
              <w:t>N</w:t>
            </w:r>
            <w:r>
              <w:rPr>
                <w:rFonts w:ascii="Times New Roman" w:hAnsi="Times New Roman" w:eastAsia="宋体"/>
                <w:kern w:val="0"/>
                <w:szCs w:val="21"/>
              </w:rPr>
              <w:t>ot applicable</w:t>
            </w:r>
          </w:p>
        </w:tc>
      </w:tr>
      <w:tr w14:paraId="15A58FD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1636" w:type="dxa"/>
          </w:tcPr>
          <w:p w14:paraId="51409850">
            <w:pPr>
              <w:rPr>
                <w:rFonts w:ascii="Times New Roman" w:hAnsi="Times New Roman" w:eastAsia="宋体"/>
                <w:kern w:val="0"/>
                <w:szCs w:val="21"/>
              </w:rPr>
            </w:pPr>
            <w:r>
              <w:rPr>
                <w:rFonts w:ascii="Times New Roman" w:hAnsi="Times New Roman" w:eastAsia="宋体"/>
                <w:kern w:val="0"/>
                <w:szCs w:val="21"/>
              </w:rPr>
              <w:t>Outcomes</w:t>
            </w:r>
          </w:p>
        </w:tc>
        <w:tc>
          <w:tcPr>
            <w:tcW w:w="6709" w:type="dxa"/>
          </w:tcPr>
          <w:p w14:paraId="186DCB54">
            <w:pPr>
              <w:rPr>
                <w:rFonts w:ascii="Times New Roman" w:hAnsi="Times New Roman" w:eastAsia="宋体"/>
                <w:kern w:val="0"/>
                <w:szCs w:val="21"/>
              </w:rPr>
            </w:pPr>
            <w:r>
              <w:rPr>
                <w:rFonts w:ascii="Times New Roman" w:hAnsi="Times New Roman" w:eastAsia="宋体"/>
                <w:kern w:val="0"/>
                <w:szCs w:val="21"/>
              </w:rPr>
              <w:t>Any diagnostic or clinical outcome reported by diagnostic or prognostic models</w:t>
            </w:r>
          </w:p>
        </w:tc>
      </w:tr>
      <w:tr w14:paraId="23372C8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atLeast"/>
        </w:trPr>
        <w:tc>
          <w:tcPr>
            <w:tcW w:w="1636" w:type="dxa"/>
          </w:tcPr>
          <w:p w14:paraId="70AB757C">
            <w:pPr>
              <w:rPr>
                <w:rFonts w:ascii="Times New Roman" w:hAnsi="Times New Roman" w:eastAsia="宋体"/>
                <w:kern w:val="0"/>
                <w:szCs w:val="21"/>
              </w:rPr>
            </w:pPr>
            <w:r>
              <w:rPr>
                <w:rFonts w:ascii="Times New Roman" w:hAnsi="Times New Roman" w:eastAsia="宋体"/>
                <w:kern w:val="0"/>
                <w:szCs w:val="21"/>
              </w:rPr>
              <w:t>Timing</w:t>
            </w:r>
          </w:p>
        </w:tc>
        <w:tc>
          <w:tcPr>
            <w:tcW w:w="6709" w:type="dxa"/>
          </w:tcPr>
          <w:p w14:paraId="4EDB1037">
            <w:pPr>
              <w:rPr>
                <w:rFonts w:ascii="Times New Roman" w:hAnsi="Times New Roman" w:eastAsia="宋体"/>
                <w:kern w:val="0"/>
                <w:szCs w:val="21"/>
              </w:rPr>
            </w:pPr>
            <w:r>
              <w:rPr>
                <w:rFonts w:hint="eastAsia" w:ascii="Times New Roman" w:hAnsi="Times New Roman" w:eastAsia="宋体"/>
                <w:kern w:val="0"/>
                <w:szCs w:val="21"/>
              </w:rPr>
              <w:t>N</w:t>
            </w:r>
            <w:r>
              <w:rPr>
                <w:rFonts w:ascii="Times New Roman" w:hAnsi="Times New Roman" w:eastAsia="宋体"/>
                <w:kern w:val="0"/>
                <w:szCs w:val="21"/>
              </w:rPr>
              <w:t>ot limited</w:t>
            </w:r>
          </w:p>
        </w:tc>
      </w:tr>
      <w:tr w14:paraId="65B366A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1636" w:type="dxa"/>
            <w:tcBorders>
              <w:bottom w:val="single" w:color="auto" w:sz="12" w:space="0"/>
            </w:tcBorders>
          </w:tcPr>
          <w:p w14:paraId="68646118">
            <w:pPr>
              <w:rPr>
                <w:rFonts w:ascii="Times New Roman" w:hAnsi="Times New Roman" w:eastAsia="宋体"/>
                <w:kern w:val="0"/>
                <w:szCs w:val="21"/>
              </w:rPr>
            </w:pPr>
            <w:r>
              <w:rPr>
                <w:rFonts w:ascii="Times New Roman" w:hAnsi="Times New Roman" w:eastAsia="宋体"/>
                <w:kern w:val="0"/>
                <w:szCs w:val="21"/>
              </w:rPr>
              <w:t>Setting</w:t>
            </w:r>
          </w:p>
        </w:tc>
        <w:tc>
          <w:tcPr>
            <w:tcW w:w="6709" w:type="dxa"/>
            <w:tcBorders>
              <w:bottom w:val="single" w:color="auto" w:sz="12" w:space="0"/>
            </w:tcBorders>
          </w:tcPr>
          <w:p w14:paraId="05AD54DB">
            <w:pPr>
              <w:rPr>
                <w:rFonts w:ascii="Times New Roman" w:hAnsi="Times New Roman" w:eastAsia="宋体"/>
                <w:kern w:val="0"/>
                <w:szCs w:val="21"/>
              </w:rPr>
            </w:pPr>
            <w:r>
              <w:rPr>
                <w:rFonts w:hint="eastAsia" w:ascii="Times New Roman" w:hAnsi="Times New Roman" w:eastAsia="宋体"/>
                <w:kern w:val="0"/>
                <w:szCs w:val="21"/>
              </w:rPr>
              <w:t>I</w:t>
            </w:r>
            <w:r>
              <w:rPr>
                <w:rFonts w:ascii="Times New Roman" w:hAnsi="Times New Roman" w:eastAsia="宋体"/>
                <w:kern w:val="0"/>
                <w:szCs w:val="21"/>
              </w:rPr>
              <w:t>npatient, outpatient or community, etc.</w:t>
            </w:r>
          </w:p>
        </w:tc>
      </w:tr>
    </w:tbl>
    <w:p w14:paraId="63A06949"/>
    <w:p w14:paraId="3A4E2A91"/>
    <w:p w14:paraId="1A7802D2"/>
    <w:p w14:paraId="0C6C538A">
      <w:r>
        <w:rPr>
          <w:rFonts w:hint="eastAsia"/>
        </w:rPr>
        <w:br w:type="page"/>
      </w:r>
    </w:p>
    <w:p w14:paraId="38A8B866">
      <w:pPr>
        <w:pStyle w:val="41"/>
      </w:pPr>
      <w:bookmarkStart w:id="7" w:name="_Toc187785444"/>
      <w:bookmarkStart w:id="8" w:name="_Toc207632630"/>
      <w:bookmarkStart w:id="9" w:name="_Toc8603"/>
      <w:r>
        <w:t>eTable 3</w:t>
      </w:r>
      <w:r>
        <w:tab/>
      </w:r>
      <w:r>
        <w:t>Literature Search Strategy</w:t>
      </w:r>
      <w:bookmarkEnd w:id="7"/>
      <w:bookmarkEnd w:id="8"/>
      <w:bookmarkEnd w:id="9"/>
      <w:r>
        <w:t xml:space="preserve"> </w:t>
      </w:r>
    </w:p>
    <w:p w14:paraId="0EEB75D1">
      <w:pPr>
        <w:widowControl/>
        <w:jc w:val="left"/>
        <w:rPr>
          <w:rFonts w:ascii="Times New Roman" w:hAnsi="Times New Roman"/>
          <w:b/>
          <w:bCs/>
          <w:sz w:val="24"/>
          <w:szCs w:val="24"/>
        </w:rPr>
      </w:pPr>
    </w:p>
    <w:p w14:paraId="5DB86551">
      <w:pPr>
        <w:widowControl/>
        <w:jc w:val="left"/>
        <w:rPr>
          <w:rFonts w:ascii="Times New Roman" w:hAnsi="Times New Roman"/>
          <w:b/>
          <w:bCs/>
          <w:sz w:val="24"/>
          <w:szCs w:val="24"/>
        </w:rPr>
      </w:pPr>
    </w:p>
    <w:p w14:paraId="4F887912">
      <w:pPr>
        <w:widowControl/>
        <w:jc w:val="left"/>
        <w:rPr>
          <w:rFonts w:ascii="Times New Roman" w:hAnsi="Times New Roman"/>
          <w:b/>
          <w:bCs/>
          <w:sz w:val="24"/>
          <w:szCs w:val="24"/>
        </w:rPr>
      </w:pPr>
      <w:r>
        <w:rPr>
          <w:rFonts w:ascii="Times New Roman" w:hAnsi="Times New Roman"/>
          <w:b/>
          <w:bCs/>
          <w:sz w:val="24"/>
          <w:szCs w:val="24"/>
        </w:rPr>
        <w:t>eTable 3-1 Search strategy in PubMed</w:t>
      </w:r>
    </w:p>
    <w:p w14:paraId="120E4858">
      <w:pPr>
        <w:widowControl/>
        <w:jc w:val="left"/>
        <w:rPr>
          <w:rFonts w:ascii="Times New Roman" w:hAnsi="Times New Roman"/>
          <w:b/>
          <w:bCs/>
          <w:sz w:val="24"/>
          <w:szCs w:val="24"/>
        </w:rPr>
      </w:pPr>
      <w:r>
        <w:rPr>
          <w:rFonts w:ascii="Times New Roman" w:hAnsi="Times New Roman"/>
          <w:b/>
          <w:bCs/>
          <w:sz w:val="24"/>
          <w:szCs w:val="24"/>
        </w:rPr>
        <w:t>Date: 20230807</w:t>
      </w:r>
    </w:p>
    <w:tbl>
      <w:tblPr>
        <w:tblStyle w:val="16"/>
        <w:tblW w:w="0" w:type="auto"/>
        <w:tblInd w:w="108" w:type="dxa"/>
        <w:tblLayout w:type="fixed"/>
        <w:tblCellMar>
          <w:top w:w="0" w:type="dxa"/>
          <w:left w:w="108" w:type="dxa"/>
          <w:bottom w:w="0" w:type="dxa"/>
          <w:right w:w="108" w:type="dxa"/>
        </w:tblCellMar>
      </w:tblPr>
      <w:tblGrid>
        <w:gridCol w:w="746"/>
        <w:gridCol w:w="6445"/>
        <w:gridCol w:w="1101"/>
      </w:tblGrid>
      <w:tr w14:paraId="5028890F">
        <w:tblPrEx>
          <w:tblCellMar>
            <w:top w:w="0" w:type="dxa"/>
            <w:left w:w="108" w:type="dxa"/>
            <w:bottom w:w="0" w:type="dxa"/>
            <w:right w:w="108" w:type="dxa"/>
          </w:tblCellMar>
        </w:tblPrEx>
        <w:trPr>
          <w:trHeight w:val="349" w:hRule="atLeast"/>
        </w:trPr>
        <w:tc>
          <w:tcPr>
            <w:tcW w:w="746" w:type="dxa"/>
            <w:tcBorders>
              <w:top w:val="single" w:color="auto" w:sz="12" w:space="0"/>
              <w:left w:val="nil"/>
              <w:bottom w:val="single" w:color="000000" w:sz="4" w:space="0"/>
              <w:right w:val="nil"/>
            </w:tcBorders>
          </w:tcPr>
          <w:p w14:paraId="3C5E059F">
            <w:pPr>
              <w:rPr>
                <w:rFonts w:ascii="Times New Roman" w:hAnsi="Times New Roman"/>
                <w:b/>
                <w:bCs/>
                <w:szCs w:val="21"/>
              </w:rPr>
            </w:pPr>
            <w:r>
              <w:rPr>
                <w:rFonts w:ascii="Times New Roman" w:hAnsi="Times New Roman"/>
                <w:b/>
                <w:bCs/>
                <w:szCs w:val="21"/>
              </w:rPr>
              <w:t>Steps</w:t>
            </w:r>
          </w:p>
        </w:tc>
        <w:tc>
          <w:tcPr>
            <w:tcW w:w="6445" w:type="dxa"/>
            <w:tcBorders>
              <w:top w:val="single" w:color="auto" w:sz="12" w:space="0"/>
              <w:left w:val="nil"/>
              <w:bottom w:val="single" w:color="000000" w:sz="4" w:space="0"/>
              <w:right w:val="nil"/>
            </w:tcBorders>
          </w:tcPr>
          <w:p w14:paraId="2432E0BD">
            <w:pPr>
              <w:rPr>
                <w:rFonts w:ascii="Times New Roman" w:hAnsi="Times New Roman"/>
                <w:b/>
                <w:bCs/>
                <w:szCs w:val="21"/>
              </w:rPr>
            </w:pPr>
            <w:r>
              <w:rPr>
                <w:rFonts w:ascii="Times New Roman" w:hAnsi="Times New Roman"/>
                <w:b/>
                <w:bCs/>
                <w:szCs w:val="21"/>
                <w:lang w:bidi="ar"/>
              </w:rPr>
              <w:t>Search query</w:t>
            </w:r>
          </w:p>
        </w:tc>
        <w:tc>
          <w:tcPr>
            <w:tcW w:w="1101" w:type="dxa"/>
            <w:tcBorders>
              <w:top w:val="single" w:color="auto" w:sz="12" w:space="0"/>
              <w:left w:val="nil"/>
              <w:bottom w:val="single" w:color="000000" w:sz="4" w:space="0"/>
              <w:right w:val="nil"/>
            </w:tcBorders>
          </w:tcPr>
          <w:p w14:paraId="03F4C9C5">
            <w:pPr>
              <w:jc w:val="right"/>
              <w:rPr>
                <w:rFonts w:ascii="Times New Roman" w:hAnsi="Times New Roman"/>
                <w:b/>
                <w:bCs/>
                <w:szCs w:val="21"/>
              </w:rPr>
            </w:pPr>
            <w:r>
              <w:rPr>
                <w:rFonts w:ascii="Times New Roman" w:hAnsi="Times New Roman"/>
                <w:b/>
                <w:bCs/>
                <w:szCs w:val="21"/>
                <w:lang w:bidi="ar"/>
              </w:rPr>
              <w:t>Results</w:t>
            </w:r>
          </w:p>
        </w:tc>
      </w:tr>
      <w:tr w14:paraId="23FD94A9">
        <w:tblPrEx>
          <w:tblCellMar>
            <w:top w:w="0" w:type="dxa"/>
            <w:left w:w="108" w:type="dxa"/>
            <w:bottom w:w="0" w:type="dxa"/>
            <w:right w:w="108" w:type="dxa"/>
          </w:tblCellMar>
        </w:tblPrEx>
        <w:trPr>
          <w:trHeight w:val="966" w:hRule="atLeast"/>
        </w:trPr>
        <w:tc>
          <w:tcPr>
            <w:tcW w:w="746" w:type="dxa"/>
            <w:tcBorders>
              <w:top w:val="nil"/>
              <w:left w:val="nil"/>
              <w:bottom w:val="nil"/>
              <w:right w:val="nil"/>
            </w:tcBorders>
          </w:tcPr>
          <w:p w14:paraId="7C689AF3">
            <w:pPr>
              <w:rPr>
                <w:rFonts w:ascii="Times New Roman" w:hAnsi="Times New Roman"/>
                <w:szCs w:val="21"/>
              </w:rPr>
            </w:pPr>
            <w:r>
              <w:rPr>
                <w:rFonts w:ascii="Times New Roman" w:hAnsi="Times New Roman"/>
                <w:szCs w:val="21"/>
                <w:lang w:bidi="ar"/>
              </w:rPr>
              <w:t>#1</w:t>
            </w:r>
          </w:p>
        </w:tc>
        <w:tc>
          <w:tcPr>
            <w:tcW w:w="6445" w:type="dxa"/>
            <w:tcBorders>
              <w:top w:val="nil"/>
              <w:left w:val="nil"/>
              <w:bottom w:val="nil"/>
              <w:right w:val="nil"/>
            </w:tcBorders>
          </w:tcPr>
          <w:p w14:paraId="51E77ABC">
            <w:pPr>
              <w:rPr>
                <w:rFonts w:ascii="Times New Roman" w:hAnsi="Times New Roman"/>
                <w:szCs w:val="21"/>
              </w:rPr>
            </w:pPr>
            <w:r>
              <w:rPr>
                <w:rFonts w:ascii="Times New Roman" w:hAnsi="Times New Roman"/>
                <w:szCs w:val="21"/>
                <w:lang w:bidi="ar"/>
              </w:rPr>
              <w:t>leukemia* OR leukaemia* OR Leukemia[Mesh] OR Leukemias OR Leucocythaemia OR Leucocythaemias OR Leucocythemia OR Leucocythemias</w:t>
            </w:r>
            <w:r>
              <w:rPr>
                <w:rFonts w:ascii="Times New Roman" w:hAnsi="Times New Roman"/>
                <w:szCs w:val="21"/>
                <w:lang w:bidi="ar"/>
              </w:rPr>
              <w:fldChar w:fldCharType="begin">
                <w:fldData xml:space="preserve">PEVuZE5vdGU+PENpdGU+PEF1dGhvcj5DbGFya2U8L0F1dGhvcj48WWVhcj4yMDE2PC9ZZWFyPjxS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</w:fldData>
              </w:fldChar>
            </w:r>
            <w:r>
              <w:rPr>
                <w:rFonts w:hint="eastAsia" w:ascii="Times New Roman" w:hAnsi="Times New Roman"/>
                <w:szCs w:val="21"/>
                <w:lang w:bidi="ar"/>
              </w:rPr>
              <w:instrText xml:space="preserve"> ADDIN EN.CITE </w:instrText>
            </w:r>
            <w:r>
              <w:rPr>
                <w:rFonts w:hint="eastAsia" w:ascii="Times New Roman" w:hAnsi="Times New Roman"/>
                <w:szCs w:val="21"/>
                <w:lang w:bidi="ar"/>
              </w:rPr>
              <w:fldChar w:fldCharType="begin">
                <w:fldData xml:space="preserve">PEVuZE5vdGU+PENpdGU+PEF1dGhvcj5DbGFya2U8L0F1dGhvcj48WWVhcj4yMDE2PC9ZZWFyPjxS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</w:fldData>
              </w:fldChar>
            </w:r>
            <w:r>
              <w:rPr>
                <w:rFonts w:hint="eastAsia" w:ascii="Times New Roman" w:hAnsi="Times New Roman"/>
                <w:szCs w:val="21"/>
                <w:lang w:bidi="ar"/>
              </w:rPr>
              <w:instrText xml:space="preserve"> ADDIN EN.CITE.DATA </w:instrText>
            </w:r>
            <w:r>
              <w:rPr>
                <w:rFonts w:hint="eastAsia" w:ascii="Times New Roman" w:hAnsi="Times New Roman"/>
                <w:szCs w:val="21"/>
                <w:lang w:bidi="ar"/>
              </w:rPr>
              <w:fldChar w:fldCharType="end"/>
            </w:r>
            <w:r>
              <w:rPr>
                <w:rFonts w:ascii="Times New Roman" w:hAnsi="Times New Roman"/>
                <w:szCs w:val="21"/>
                <w:lang w:bidi="ar"/>
              </w:rPr>
              <w:fldChar w:fldCharType="separate"/>
            </w:r>
            <w:r>
              <w:rPr>
                <w:rFonts w:hint="eastAsia" w:ascii="Times New Roman" w:hAnsi="Times New Roman"/>
                <w:szCs w:val="21"/>
                <w:lang w:bidi="ar"/>
              </w:rPr>
              <w:t>(1-3)</w:t>
            </w:r>
            <w:r>
              <w:rPr>
                <w:rFonts w:ascii="Times New Roman" w:hAnsi="Times New Roman"/>
                <w:szCs w:val="21"/>
                <w:lang w:bidi="ar"/>
              </w:rPr>
              <w:fldChar w:fldCharType="end"/>
            </w:r>
          </w:p>
        </w:tc>
        <w:tc>
          <w:tcPr>
            <w:tcW w:w="1101" w:type="dxa"/>
            <w:tcBorders>
              <w:top w:val="nil"/>
              <w:left w:val="nil"/>
              <w:bottom w:val="nil"/>
              <w:right w:val="nil"/>
            </w:tcBorders>
          </w:tcPr>
          <w:p w14:paraId="63B6F422">
            <w:pPr>
              <w:jc w:val="right"/>
              <w:rPr>
                <w:rFonts w:ascii="Times New Roman" w:hAnsi="Times New Roman"/>
                <w:szCs w:val="21"/>
              </w:rPr>
            </w:pPr>
            <w:r>
              <w:rPr>
                <w:rFonts w:ascii="Times New Roman" w:hAnsi="Times New Roman"/>
                <w:szCs w:val="21"/>
                <w:lang w:bidi="ar"/>
              </w:rPr>
              <w:t>377,857</w:t>
            </w:r>
          </w:p>
        </w:tc>
      </w:tr>
      <w:tr w14:paraId="2FFB8332">
        <w:tblPrEx>
          <w:tblCellMar>
            <w:top w:w="0" w:type="dxa"/>
            <w:left w:w="108" w:type="dxa"/>
            <w:bottom w:w="0" w:type="dxa"/>
            <w:right w:w="108" w:type="dxa"/>
          </w:tblCellMar>
        </w:tblPrEx>
        <w:trPr>
          <w:trHeight w:val="1911" w:hRule="atLeast"/>
        </w:trPr>
        <w:tc>
          <w:tcPr>
            <w:tcW w:w="746" w:type="dxa"/>
            <w:tcBorders>
              <w:top w:val="nil"/>
              <w:left w:val="nil"/>
              <w:bottom w:val="nil"/>
              <w:right w:val="nil"/>
            </w:tcBorders>
          </w:tcPr>
          <w:p w14:paraId="4F014381">
            <w:pPr>
              <w:rPr>
                <w:rFonts w:ascii="Times New Roman" w:hAnsi="Times New Roman"/>
                <w:szCs w:val="21"/>
              </w:rPr>
            </w:pPr>
            <w:r>
              <w:rPr>
                <w:rFonts w:ascii="Times New Roman" w:hAnsi="Times New Roman"/>
                <w:szCs w:val="21"/>
                <w:lang w:bidi="ar"/>
              </w:rPr>
              <w:t>#2</w:t>
            </w:r>
          </w:p>
        </w:tc>
        <w:tc>
          <w:tcPr>
            <w:tcW w:w="6445" w:type="dxa"/>
            <w:tcBorders>
              <w:top w:val="nil"/>
              <w:left w:val="nil"/>
              <w:bottom w:val="nil"/>
              <w:right w:val="nil"/>
            </w:tcBorders>
          </w:tcPr>
          <w:p w14:paraId="69B35F80">
            <w:pPr>
              <w:rPr>
                <w:rFonts w:ascii="Times New Roman" w:hAnsi="Times New Roman"/>
                <w:szCs w:val="21"/>
              </w:rPr>
            </w:pPr>
            <w:r>
              <w:rPr>
                <w:rFonts w:ascii="Times New Roman" w:hAnsi="Times New Roman"/>
                <w:szCs w:val="21"/>
                <w:lang w:bidi="ar"/>
              </w:rPr>
              <w:t>"predictive model*"[Title/Abstract] or "prediction model*"[Title/Abstract] or "predictive rule*"[Title/Abstract] or "prediction rule*"[Title/Abstract] or "predictive equation"[Title/Abstract] or "prediction equation"[Title/Abstract] or "prediction system"[Title/Abstract] or "mathematical model*"[Title/Abstract] or "diagnostic model*"[Title/Abstract] or "prognostic model*"[Title/Abstract]</w:t>
            </w:r>
            <w:r>
              <w:rPr>
                <w:rFonts w:ascii="Times New Roman" w:hAnsi="Times New Roman"/>
                <w:szCs w:val="21"/>
                <w:lang w:bidi="ar"/>
              </w:rPr>
              <w:fldChar w:fldCharType="begin">
                <w:fldData xml:space="preserve">PEVuZE5vdGU+PENpdGU+PEF1dGhvcj5XeW5hbnRzPC9BdXRob3I+PFllYXI+MjAyMDwvWWVhcj48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</w:fldData>
              </w:fldChar>
            </w:r>
            <w:r>
              <w:rPr>
                <w:rFonts w:hint="eastAsia" w:ascii="Times New Roman" w:hAnsi="Times New Roman"/>
                <w:szCs w:val="21"/>
                <w:lang w:bidi="ar"/>
              </w:rPr>
              <w:instrText xml:space="preserve"> ADDIN EN.CITE </w:instrText>
            </w:r>
            <w:r>
              <w:rPr>
                <w:rFonts w:hint="eastAsia" w:ascii="Times New Roman" w:hAnsi="Times New Roman"/>
                <w:szCs w:val="21"/>
                <w:lang w:bidi="ar"/>
              </w:rPr>
              <w:fldChar w:fldCharType="begin">
                <w:fldData xml:space="preserve">PEVuZE5vdGU+PENpdGU+PEF1dGhvcj5XeW5hbnRzPC9BdXRob3I+PFllYXI+MjAyMDwvWWVhcj48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</w:fldData>
              </w:fldChar>
            </w:r>
            <w:r>
              <w:rPr>
                <w:rFonts w:hint="eastAsia" w:ascii="Times New Roman" w:hAnsi="Times New Roman"/>
                <w:szCs w:val="21"/>
                <w:lang w:bidi="ar"/>
              </w:rPr>
              <w:instrText xml:space="preserve"> ADDIN EN.CITE.DATA </w:instrText>
            </w:r>
            <w:r>
              <w:rPr>
                <w:rFonts w:hint="eastAsia" w:ascii="Times New Roman" w:hAnsi="Times New Roman"/>
                <w:szCs w:val="21"/>
                <w:lang w:bidi="ar"/>
              </w:rPr>
              <w:fldChar w:fldCharType="end"/>
            </w:r>
            <w:r>
              <w:rPr>
                <w:rFonts w:ascii="Times New Roman" w:hAnsi="Times New Roman"/>
                <w:szCs w:val="21"/>
                <w:lang w:bidi="ar"/>
              </w:rPr>
              <w:fldChar w:fldCharType="separate"/>
            </w:r>
            <w:r>
              <w:rPr>
                <w:rFonts w:hint="eastAsia" w:ascii="Times New Roman" w:hAnsi="Times New Roman"/>
                <w:szCs w:val="21"/>
                <w:lang w:bidi="ar"/>
              </w:rPr>
              <w:t>(4)</w:t>
            </w:r>
            <w:r>
              <w:rPr>
                <w:rFonts w:ascii="Times New Roman" w:hAnsi="Times New Roman"/>
                <w:szCs w:val="21"/>
                <w:lang w:bidi="ar"/>
              </w:rPr>
              <w:fldChar w:fldCharType="end"/>
            </w:r>
          </w:p>
        </w:tc>
        <w:tc>
          <w:tcPr>
            <w:tcW w:w="1101" w:type="dxa"/>
            <w:tcBorders>
              <w:top w:val="nil"/>
              <w:left w:val="nil"/>
              <w:bottom w:val="nil"/>
              <w:right w:val="nil"/>
            </w:tcBorders>
          </w:tcPr>
          <w:p w14:paraId="72FB69F3">
            <w:pPr>
              <w:jc w:val="right"/>
              <w:rPr>
                <w:rFonts w:ascii="Times New Roman" w:hAnsi="Times New Roman"/>
                <w:szCs w:val="21"/>
              </w:rPr>
            </w:pPr>
            <w:r>
              <w:rPr>
                <w:rFonts w:ascii="Times New Roman" w:hAnsi="Times New Roman"/>
                <w:szCs w:val="21"/>
                <w:lang w:bidi="ar"/>
              </w:rPr>
              <w:t>146,062</w:t>
            </w:r>
          </w:p>
        </w:tc>
      </w:tr>
      <w:tr w14:paraId="3F392BB3">
        <w:tblPrEx>
          <w:tblCellMar>
            <w:top w:w="0" w:type="dxa"/>
            <w:left w:w="108" w:type="dxa"/>
            <w:bottom w:w="0" w:type="dxa"/>
            <w:right w:w="108" w:type="dxa"/>
          </w:tblCellMar>
        </w:tblPrEx>
        <w:trPr>
          <w:trHeight w:val="1274" w:hRule="atLeast"/>
        </w:trPr>
        <w:tc>
          <w:tcPr>
            <w:tcW w:w="746" w:type="dxa"/>
            <w:tcBorders>
              <w:top w:val="nil"/>
              <w:left w:val="nil"/>
              <w:right w:val="nil"/>
            </w:tcBorders>
          </w:tcPr>
          <w:p w14:paraId="62508D16">
            <w:pPr>
              <w:rPr>
                <w:rFonts w:ascii="Times New Roman" w:hAnsi="Times New Roman"/>
                <w:szCs w:val="21"/>
              </w:rPr>
            </w:pPr>
            <w:r>
              <w:rPr>
                <w:rFonts w:ascii="Times New Roman" w:hAnsi="Times New Roman"/>
                <w:szCs w:val="21"/>
                <w:lang w:bidi="ar"/>
              </w:rPr>
              <w:t>#3</w:t>
            </w:r>
          </w:p>
        </w:tc>
        <w:tc>
          <w:tcPr>
            <w:tcW w:w="6445" w:type="dxa"/>
            <w:tcBorders>
              <w:top w:val="nil"/>
              <w:left w:val="nil"/>
              <w:right w:val="nil"/>
            </w:tcBorders>
          </w:tcPr>
          <w:p w14:paraId="7DDBBA7F">
            <w:pPr>
              <w:rPr>
                <w:rFonts w:ascii="Times New Roman" w:hAnsi="Times New Roman"/>
                <w:szCs w:val="21"/>
              </w:rPr>
            </w:pPr>
            <w:r>
              <w:rPr>
                <w:rFonts w:ascii="Times New Roman" w:hAnsi="Times New Roman"/>
                <w:szCs w:val="21"/>
                <w:lang w:bidi="ar"/>
              </w:rPr>
              <w:t>"risk score*"[Title/Abstract] or "risk model*"[Title/Abstract] or "risk prediction"[Title/Abstract] or "risk calculator"[Title/Abstract] or "risk index"[Title/Abstract] or "decision model*"[Title/Abstract] or "decision rule"[Title/Abstract] or "decision curve"[Title/Abstract]</w:t>
            </w:r>
            <w:r>
              <w:rPr>
                <w:rFonts w:ascii="Times New Roman" w:hAnsi="Times New Roman"/>
                <w:szCs w:val="21"/>
                <w:lang w:bidi="ar"/>
              </w:rPr>
              <w:fldChar w:fldCharType="begin">
                <w:fldData xml:space="preserve">PEVuZE5vdGU+PENpdGU+PEF1dGhvcj5IYXJyaXNvbjwvQXV0aG9yPjxZZWFyPjIwMjE8L1llYXI+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</w:fldData>
              </w:fldChar>
            </w:r>
            <w:r>
              <w:rPr>
                <w:rFonts w:hint="eastAsia" w:ascii="Times New Roman" w:hAnsi="Times New Roman"/>
                <w:szCs w:val="21"/>
                <w:lang w:bidi="ar"/>
              </w:rPr>
              <w:instrText xml:space="preserve"> ADDIN EN.CITE </w:instrText>
            </w:r>
            <w:r>
              <w:rPr>
                <w:rFonts w:hint="eastAsia" w:ascii="Times New Roman" w:hAnsi="Times New Roman"/>
                <w:szCs w:val="21"/>
                <w:lang w:bidi="ar"/>
              </w:rPr>
              <w:fldChar w:fldCharType="begin">
                <w:fldData xml:space="preserve">PEVuZE5vdGU+PENpdGU+PEF1dGhvcj5IYXJyaXNvbjwvQXV0aG9yPjxZZWFyPjIwMjE8L1llYXI+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</w:fldData>
              </w:fldChar>
            </w:r>
            <w:r>
              <w:rPr>
                <w:rFonts w:hint="eastAsia" w:ascii="Times New Roman" w:hAnsi="Times New Roman"/>
                <w:szCs w:val="21"/>
                <w:lang w:bidi="ar"/>
              </w:rPr>
              <w:instrText xml:space="preserve"> ADDIN EN.CITE.DATA </w:instrText>
            </w:r>
            <w:r>
              <w:rPr>
                <w:rFonts w:hint="eastAsia" w:ascii="Times New Roman" w:hAnsi="Times New Roman"/>
                <w:szCs w:val="21"/>
                <w:lang w:bidi="ar"/>
              </w:rPr>
              <w:fldChar w:fldCharType="end"/>
            </w:r>
            <w:r>
              <w:rPr>
                <w:rFonts w:ascii="Times New Roman" w:hAnsi="Times New Roman"/>
                <w:szCs w:val="21"/>
                <w:lang w:bidi="ar"/>
              </w:rPr>
              <w:fldChar w:fldCharType="separate"/>
            </w:r>
            <w:r>
              <w:rPr>
                <w:rFonts w:hint="eastAsia" w:ascii="Times New Roman" w:hAnsi="Times New Roman"/>
                <w:szCs w:val="21"/>
                <w:lang w:bidi="ar"/>
              </w:rPr>
              <w:t>(5)</w:t>
            </w:r>
            <w:r>
              <w:rPr>
                <w:rFonts w:ascii="Times New Roman" w:hAnsi="Times New Roman"/>
                <w:szCs w:val="21"/>
                <w:lang w:bidi="ar"/>
              </w:rPr>
              <w:fldChar w:fldCharType="end"/>
            </w:r>
          </w:p>
        </w:tc>
        <w:tc>
          <w:tcPr>
            <w:tcW w:w="1101" w:type="dxa"/>
            <w:tcBorders>
              <w:top w:val="nil"/>
              <w:left w:val="nil"/>
              <w:right w:val="nil"/>
            </w:tcBorders>
          </w:tcPr>
          <w:p w14:paraId="03B75301">
            <w:pPr>
              <w:jc w:val="right"/>
              <w:rPr>
                <w:rFonts w:ascii="Times New Roman" w:hAnsi="Times New Roman"/>
                <w:szCs w:val="21"/>
              </w:rPr>
            </w:pPr>
            <w:r>
              <w:rPr>
                <w:rFonts w:ascii="Times New Roman" w:hAnsi="Times New Roman"/>
                <w:szCs w:val="21"/>
                <w:lang w:bidi="ar"/>
              </w:rPr>
              <w:t>76,294</w:t>
            </w:r>
          </w:p>
        </w:tc>
      </w:tr>
      <w:tr w14:paraId="70E05EA7">
        <w:tblPrEx>
          <w:tblCellMar>
            <w:top w:w="0" w:type="dxa"/>
            <w:left w:w="108" w:type="dxa"/>
            <w:bottom w:w="0" w:type="dxa"/>
            <w:right w:w="108" w:type="dxa"/>
          </w:tblCellMar>
        </w:tblPrEx>
        <w:trPr>
          <w:trHeight w:val="637" w:hRule="atLeast"/>
        </w:trPr>
        <w:tc>
          <w:tcPr>
            <w:tcW w:w="746" w:type="dxa"/>
            <w:tcBorders>
              <w:top w:val="nil"/>
              <w:left w:val="nil"/>
              <w:right w:val="nil"/>
            </w:tcBorders>
          </w:tcPr>
          <w:p w14:paraId="1D5C418C">
            <w:pPr>
              <w:rPr>
                <w:rFonts w:ascii="Times New Roman" w:hAnsi="Times New Roman"/>
                <w:szCs w:val="21"/>
              </w:rPr>
            </w:pPr>
            <w:r>
              <w:rPr>
                <w:rFonts w:ascii="Times New Roman" w:hAnsi="Times New Roman"/>
                <w:szCs w:val="21"/>
                <w:lang w:bidi="ar"/>
              </w:rPr>
              <w:t>#4</w:t>
            </w:r>
          </w:p>
        </w:tc>
        <w:tc>
          <w:tcPr>
            <w:tcW w:w="6445" w:type="dxa"/>
            <w:tcBorders>
              <w:top w:val="nil"/>
              <w:left w:val="nil"/>
              <w:right w:val="nil"/>
            </w:tcBorders>
          </w:tcPr>
          <w:p w14:paraId="4A1AC2FF">
            <w:pPr>
              <w:rPr>
                <w:rFonts w:ascii="Times New Roman" w:hAnsi="Times New Roman"/>
                <w:szCs w:val="21"/>
              </w:rPr>
            </w:pPr>
            <w:r>
              <w:rPr>
                <w:rFonts w:ascii="Times New Roman" w:hAnsi="Times New Roman"/>
                <w:szCs w:val="21"/>
                <w:lang w:bidi="ar"/>
              </w:rPr>
              <w:t>"nomogram"[Title/Abstract] or "scoring system"[Title/Abstract] or "discrimination"[Title/Abstract] or "calibration"[Title/Abstract]</w:t>
            </w:r>
            <w:r>
              <w:rPr>
                <w:rFonts w:ascii="Times New Roman" w:hAnsi="Times New Roman"/>
                <w:szCs w:val="21"/>
                <w:lang w:bidi="ar"/>
              </w:rPr>
              <w:fldChar w:fldCharType="begin">
                <w:fldData xml:space="preserve">PEVuZE5vdGU+PENpdGU+PEF1dGhvcj5TaW5naDwvQXV0aG9yPjxZZWFyPjIwMjE8L1llYXI+PFJl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</w:fldData>
              </w:fldChar>
            </w:r>
            <w:r>
              <w:rPr>
                <w:rFonts w:hint="eastAsia" w:ascii="Times New Roman" w:hAnsi="Times New Roman"/>
                <w:szCs w:val="21"/>
                <w:lang w:bidi="ar"/>
              </w:rPr>
              <w:instrText xml:space="preserve"> ADDIN EN.CITE </w:instrText>
            </w:r>
            <w:r>
              <w:rPr>
                <w:rFonts w:hint="eastAsia" w:ascii="Times New Roman" w:hAnsi="Times New Roman"/>
                <w:szCs w:val="21"/>
                <w:lang w:bidi="ar"/>
              </w:rPr>
              <w:fldChar w:fldCharType="begin">
                <w:fldData xml:space="preserve">PEVuZE5vdGU+PENpdGU+PEF1dGhvcj5TaW5naDwvQXV0aG9yPjxZZWFyPjIwMjE8L1llYXI+PFJl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</w:fldData>
              </w:fldChar>
            </w:r>
            <w:r>
              <w:rPr>
                <w:rFonts w:hint="eastAsia" w:ascii="Times New Roman" w:hAnsi="Times New Roman"/>
                <w:szCs w:val="21"/>
                <w:lang w:bidi="ar"/>
              </w:rPr>
              <w:instrText xml:space="preserve"> ADDIN EN.CITE.DATA </w:instrText>
            </w:r>
            <w:r>
              <w:rPr>
                <w:rFonts w:hint="eastAsia" w:ascii="Times New Roman" w:hAnsi="Times New Roman"/>
                <w:szCs w:val="21"/>
                <w:lang w:bidi="ar"/>
              </w:rPr>
              <w:fldChar w:fldCharType="end"/>
            </w:r>
            <w:r>
              <w:rPr>
                <w:rFonts w:ascii="Times New Roman" w:hAnsi="Times New Roman"/>
                <w:szCs w:val="21"/>
                <w:lang w:bidi="ar"/>
              </w:rPr>
              <w:fldChar w:fldCharType="separate"/>
            </w:r>
            <w:r>
              <w:rPr>
                <w:rFonts w:hint="eastAsia" w:ascii="Times New Roman" w:hAnsi="Times New Roman"/>
                <w:szCs w:val="21"/>
                <w:lang w:bidi="ar"/>
              </w:rPr>
              <w:t>(6)</w:t>
            </w:r>
            <w:r>
              <w:rPr>
                <w:rFonts w:ascii="Times New Roman" w:hAnsi="Times New Roman"/>
                <w:szCs w:val="21"/>
                <w:lang w:bidi="ar"/>
              </w:rPr>
              <w:fldChar w:fldCharType="end"/>
            </w:r>
          </w:p>
        </w:tc>
        <w:tc>
          <w:tcPr>
            <w:tcW w:w="1101" w:type="dxa"/>
            <w:tcBorders>
              <w:top w:val="nil"/>
              <w:left w:val="nil"/>
              <w:right w:val="nil"/>
            </w:tcBorders>
          </w:tcPr>
          <w:p w14:paraId="62313221">
            <w:pPr>
              <w:jc w:val="right"/>
              <w:rPr>
                <w:rFonts w:ascii="Times New Roman" w:hAnsi="Times New Roman"/>
                <w:szCs w:val="21"/>
              </w:rPr>
            </w:pPr>
            <w:r>
              <w:rPr>
                <w:rFonts w:ascii="Times New Roman" w:hAnsi="Times New Roman"/>
                <w:szCs w:val="21"/>
                <w:lang w:bidi="ar"/>
              </w:rPr>
              <w:t>276,725</w:t>
            </w:r>
          </w:p>
        </w:tc>
      </w:tr>
      <w:tr w14:paraId="61501907">
        <w:tblPrEx>
          <w:tblCellMar>
            <w:top w:w="0" w:type="dxa"/>
            <w:left w:w="108" w:type="dxa"/>
            <w:bottom w:w="0" w:type="dxa"/>
            <w:right w:w="108" w:type="dxa"/>
          </w:tblCellMar>
        </w:tblPrEx>
        <w:trPr>
          <w:trHeight w:val="318" w:hRule="atLeast"/>
        </w:trPr>
        <w:tc>
          <w:tcPr>
            <w:tcW w:w="746" w:type="dxa"/>
            <w:tcBorders>
              <w:left w:val="nil"/>
              <w:bottom w:val="nil"/>
              <w:right w:val="nil"/>
            </w:tcBorders>
          </w:tcPr>
          <w:p w14:paraId="63687F41">
            <w:pPr>
              <w:rPr>
                <w:rFonts w:ascii="Times New Roman" w:hAnsi="Times New Roman"/>
                <w:szCs w:val="21"/>
              </w:rPr>
            </w:pPr>
            <w:r>
              <w:rPr>
                <w:rFonts w:ascii="Times New Roman" w:hAnsi="Times New Roman"/>
                <w:szCs w:val="21"/>
                <w:lang w:bidi="ar"/>
              </w:rPr>
              <w:t>#5</w:t>
            </w:r>
          </w:p>
        </w:tc>
        <w:tc>
          <w:tcPr>
            <w:tcW w:w="6445" w:type="dxa"/>
            <w:tcBorders>
              <w:left w:val="nil"/>
              <w:bottom w:val="nil"/>
              <w:right w:val="nil"/>
            </w:tcBorders>
          </w:tcPr>
          <w:p w14:paraId="052B7CC4">
            <w:pPr>
              <w:rPr>
                <w:rFonts w:ascii="Times New Roman" w:hAnsi="Times New Roman"/>
                <w:szCs w:val="21"/>
              </w:rPr>
            </w:pPr>
            <w:r>
              <w:rPr>
                <w:rFonts w:ascii="Times New Roman" w:hAnsi="Times New Roman"/>
                <w:szCs w:val="21"/>
                <w:lang w:bidi="ar"/>
              </w:rPr>
              <w:t>#2 OR #3 OR #4</w:t>
            </w:r>
          </w:p>
        </w:tc>
        <w:tc>
          <w:tcPr>
            <w:tcW w:w="1101" w:type="dxa"/>
            <w:tcBorders>
              <w:left w:val="nil"/>
              <w:bottom w:val="nil"/>
              <w:right w:val="nil"/>
            </w:tcBorders>
          </w:tcPr>
          <w:p w14:paraId="2CD13996">
            <w:pPr>
              <w:jc w:val="right"/>
              <w:rPr>
                <w:rFonts w:ascii="Times New Roman" w:hAnsi="Times New Roman"/>
                <w:szCs w:val="21"/>
              </w:rPr>
            </w:pPr>
            <w:r>
              <w:rPr>
                <w:rFonts w:ascii="Times New Roman" w:hAnsi="Times New Roman"/>
                <w:szCs w:val="21"/>
                <w:lang w:bidi="ar"/>
              </w:rPr>
              <w:t>460,433</w:t>
            </w:r>
          </w:p>
        </w:tc>
      </w:tr>
      <w:tr w14:paraId="546C58F3">
        <w:tblPrEx>
          <w:tblCellMar>
            <w:top w:w="0" w:type="dxa"/>
            <w:left w:w="108" w:type="dxa"/>
            <w:bottom w:w="0" w:type="dxa"/>
            <w:right w:w="108" w:type="dxa"/>
          </w:tblCellMar>
        </w:tblPrEx>
        <w:trPr>
          <w:trHeight w:val="318" w:hRule="atLeast"/>
        </w:trPr>
        <w:tc>
          <w:tcPr>
            <w:tcW w:w="746" w:type="dxa"/>
            <w:tcBorders>
              <w:top w:val="nil"/>
              <w:left w:val="nil"/>
              <w:bottom w:val="nil"/>
              <w:right w:val="nil"/>
            </w:tcBorders>
          </w:tcPr>
          <w:p w14:paraId="60FD7F3D">
            <w:pPr>
              <w:rPr>
                <w:rFonts w:ascii="Times New Roman" w:hAnsi="Times New Roman"/>
                <w:szCs w:val="21"/>
              </w:rPr>
            </w:pPr>
            <w:r>
              <w:rPr>
                <w:rFonts w:ascii="Times New Roman" w:hAnsi="Times New Roman"/>
                <w:szCs w:val="21"/>
                <w:lang w:bidi="ar"/>
              </w:rPr>
              <w:t>#6</w:t>
            </w:r>
          </w:p>
        </w:tc>
        <w:tc>
          <w:tcPr>
            <w:tcW w:w="6445" w:type="dxa"/>
            <w:tcBorders>
              <w:top w:val="nil"/>
              <w:left w:val="nil"/>
              <w:bottom w:val="nil"/>
              <w:right w:val="nil"/>
            </w:tcBorders>
          </w:tcPr>
          <w:p w14:paraId="67C26897">
            <w:pPr>
              <w:rPr>
                <w:rFonts w:ascii="Times New Roman" w:hAnsi="Times New Roman"/>
                <w:szCs w:val="21"/>
              </w:rPr>
            </w:pPr>
            <w:r>
              <w:rPr>
                <w:rFonts w:ascii="Times New Roman" w:hAnsi="Times New Roman"/>
                <w:szCs w:val="21"/>
                <w:lang w:bidi="ar"/>
              </w:rPr>
              <w:t>#1 AND #5</w:t>
            </w:r>
          </w:p>
        </w:tc>
        <w:tc>
          <w:tcPr>
            <w:tcW w:w="1101" w:type="dxa"/>
            <w:tcBorders>
              <w:top w:val="nil"/>
              <w:left w:val="nil"/>
              <w:bottom w:val="nil"/>
              <w:right w:val="nil"/>
            </w:tcBorders>
          </w:tcPr>
          <w:p w14:paraId="299591A5">
            <w:pPr>
              <w:jc w:val="right"/>
              <w:rPr>
                <w:rFonts w:ascii="Times New Roman" w:hAnsi="Times New Roman"/>
                <w:szCs w:val="21"/>
              </w:rPr>
            </w:pPr>
            <w:r>
              <w:rPr>
                <w:rFonts w:ascii="Times New Roman" w:hAnsi="Times New Roman"/>
                <w:szCs w:val="21"/>
                <w:lang w:bidi="ar"/>
              </w:rPr>
              <w:t>3,750</w:t>
            </w:r>
          </w:p>
        </w:tc>
      </w:tr>
      <w:tr w14:paraId="2E5470AE">
        <w:tblPrEx>
          <w:tblCellMar>
            <w:top w:w="0" w:type="dxa"/>
            <w:left w:w="108" w:type="dxa"/>
            <w:bottom w:w="0" w:type="dxa"/>
            <w:right w:w="108" w:type="dxa"/>
          </w:tblCellMar>
        </w:tblPrEx>
        <w:trPr>
          <w:trHeight w:val="349" w:hRule="atLeast"/>
        </w:trPr>
        <w:tc>
          <w:tcPr>
            <w:tcW w:w="746" w:type="dxa"/>
            <w:tcBorders>
              <w:top w:val="nil"/>
              <w:left w:val="nil"/>
              <w:bottom w:val="single" w:color="auto" w:sz="12" w:space="0"/>
              <w:right w:val="nil"/>
            </w:tcBorders>
          </w:tcPr>
          <w:p w14:paraId="2B9515F6">
            <w:pPr>
              <w:rPr>
                <w:rFonts w:ascii="Times New Roman" w:hAnsi="Times New Roman"/>
                <w:szCs w:val="21"/>
              </w:rPr>
            </w:pPr>
            <w:r>
              <w:rPr>
                <w:rFonts w:ascii="Times New Roman" w:hAnsi="Times New Roman"/>
                <w:szCs w:val="21"/>
                <w:lang w:bidi="ar"/>
              </w:rPr>
              <w:t>#7</w:t>
            </w:r>
          </w:p>
        </w:tc>
        <w:tc>
          <w:tcPr>
            <w:tcW w:w="6445" w:type="dxa"/>
            <w:tcBorders>
              <w:top w:val="nil"/>
              <w:left w:val="nil"/>
              <w:bottom w:val="single" w:color="auto" w:sz="12" w:space="0"/>
              <w:right w:val="nil"/>
            </w:tcBorders>
          </w:tcPr>
          <w:p w14:paraId="6BC905E1">
            <w:pPr>
              <w:rPr>
                <w:rFonts w:ascii="Times New Roman" w:hAnsi="Times New Roman"/>
                <w:szCs w:val="21"/>
              </w:rPr>
            </w:pPr>
            <w:r>
              <w:rPr>
                <w:rFonts w:ascii="Times New Roman" w:hAnsi="Times New Roman"/>
                <w:szCs w:val="21"/>
                <w:lang w:bidi="ar"/>
              </w:rPr>
              <w:t>#1 AND #5 AND (humans[Filter])</w:t>
            </w:r>
          </w:p>
        </w:tc>
        <w:tc>
          <w:tcPr>
            <w:tcW w:w="1101" w:type="dxa"/>
            <w:tcBorders>
              <w:top w:val="nil"/>
              <w:left w:val="nil"/>
              <w:bottom w:val="single" w:color="auto" w:sz="12" w:space="0"/>
              <w:right w:val="nil"/>
            </w:tcBorders>
          </w:tcPr>
          <w:p w14:paraId="7AA4443A">
            <w:pPr>
              <w:jc w:val="right"/>
              <w:rPr>
                <w:rFonts w:ascii="Times New Roman" w:hAnsi="Times New Roman"/>
                <w:szCs w:val="21"/>
              </w:rPr>
            </w:pPr>
            <w:r>
              <w:rPr>
                <w:rFonts w:ascii="Times New Roman" w:hAnsi="Times New Roman"/>
                <w:szCs w:val="21"/>
                <w:lang w:bidi="ar"/>
              </w:rPr>
              <w:t>3,134</w:t>
            </w:r>
          </w:p>
        </w:tc>
      </w:tr>
    </w:tbl>
    <w:p w14:paraId="344AEA24">
      <w:pPr>
        <w:rPr>
          <w:rFonts w:ascii="Times New Roman" w:hAnsi="Times New Roman"/>
        </w:rPr>
      </w:pPr>
    </w:p>
    <w:p w14:paraId="3F4F50DE">
      <w:pPr>
        <w:widowControl/>
        <w:jc w:val="left"/>
        <w:rPr>
          <w:rStyle w:val="20"/>
          <w:rFonts w:ascii="Times New Roman" w:hAnsi="Times New Roman"/>
          <w:sz w:val="24"/>
          <w:szCs w:val="24"/>
        </w:rPr>
      </w:pPr>
      <w:r>
        <w:rPr>
          <w:rFonts w:ascii="Times New Roman" w:hAnsi="Times New Roman"/>
        </w:rPr>
        <w:br w:type="page"/>
      </w:r>
      <w:r>
        <w:rPr>
          <w:rFonts w:ascii="Times New Roman" w:hAnsi="Times New Roman"/>
          <w:b/>
          <w:bCs/>
          <w:sz w:val="24"/>
          <w:szCs w:val="24"/>
        </w:rPr>
        <w:t>eTable 3-2 Search strategy in E</w:t>
      </w:r>
      <w:r>
        <w:rPr>
          <w:rFonts w:hint="eastAsia" w:ascii="Times New Roman" w:hAnsi="Times New Roman"/>
          <w:b/>
          <w:bCs/>
          <w:sz w:val="24"/>
          <w:szCs w:val="24"/>
        </w:rPr>
        <w:t>mbase</w:t>
      </w:r>
    </w:p>
    <w:p w14:paraId="6DE027BB">
      <w:pPr>
        <w:rPr>
          <w:rStyle w:val="20"/>
          <w:rFonts w:ascii="Times New Roman" w:hAnsi="Times New Roman"/>
          <w:sz w:val="24"/>
          <w:szCs w:val="24"/>
        </w:rPr>
      </w:pPr>
      <w:r>
        <w:rPr>
          <w:rFonts w:ascii="Times New Roman" w:hAnsi="Times New Roman"/>
          <w:b/>
          <w:bCs/>
          <w:sz w:val="24"/>
          <w:szCs w:val="24"/>
        </w:rPr>
        <w:t>Date: 20230807</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6439"/>
        <w:gridCol w:w="1121"/>
      </w:tblGrid>
      <w:tr w14:paraId="2F929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single" w:color="000000" w:sz="12" w:space="0"/>
              <w:left w:val="nil"/>
              <w:bottom w:val="single" w:color="000000" w:sz="4" w:space="0"/>
              <w:right w:val="nil"/>
            </w:tcBorders>
            <w:shd w:val="clear" w:color="auto" w:fill="FFFFFF"/>
          </w:tcPr>
          <w:p w14:paraId="577A65B8">
            <w:pPr>
              <w:rPr>
                <w:rFonts w:ascii="Times New Roman" w:hAnsi="Times New Roman" w:eastAsia="宋体"/>
                <w:b/>
                <w:bCs/>
                <w:kern w:val="0"/>
                <w:szCs w:val="21"/>
              </w:rPr>
            </w:pPr>
            <w:r>
              <w:rPr>
                <w:rFonts w:ascii="Times New Roman" w:hAnsi="Times New Roman" w:eastAsia="宋体"/>
                <w:b/>
                <w:bCs/>
                <w:kern w:val="0"/>
                <w:szCs w:val="21"/>
              </w:rPr>
              <w:t>Steps</w:t>
            </w:r>
          </w:p>
        </w:tc>
        <w:tc>
          <w:tcPr>
            <w:tcW w:w="6439" w:type="dxa"/>
            <w:tcBorders>
              <w:top w:val="single" w:color="000000" w:sz="12" w:space="0"/>
              <w:left w:val="nil"/>
              <w:bottom w:val="single" w:color="000000" w:sz="4" w:space="0"/>
              <w:right w:val="nil"/>
            </w:tcBorders>
            <w:shd w:val="clear" w:color="auto" w:fill="FFFFFF"/>
          </w:tcPr>
          <w:p w14:paraId="5833D1E1">
            <w:pPr>
              <w:rPr>
                <w:rFonts w:ascii="Times New Roman" w:hAnsi="Times New Roman" w:eastAsia="宋体"/>
                <w:b/>
                <w:bCs/>
                <w:kern w:val="0"/>
                <w:szCs w:val="21"/>
              </w:rPr>
            </w:pPr>
            <w:r>
              <w:rPr>
                <w:rFonts w:ascii="Times New Roman" w:hAnsi="Times New Roman" w:eastAsia="宋体"/>
                <w:b/>
                <w:bCs/>
                <w:kern w:val="0"/>
                <w:szCs w:val="21"/>
                <w:lang w:bidi="ar"/>
              </w:rPr>
              <w:t>Search query</w:t>
            </w:r>
          </w:p>
        </w:tc>
        <w:tc>
          <w:tcPr>
            <w:tcW w:w="1121" w:type="dxa"/>
            <w:tcBorders>
              <w:top w:val="single" w:color="000000" w:sz="12" w:space="0"/>
              <w:left w:val="nil"/>
              <w:bottom w:val="single" w:color="000000" w:sz="4" w:space="0"/>
              <w:right w:val="nil"/>
            </w:tcBorders>
            <w:shd w:val="clear" w:color="auto" w:fill="FFFFFF"/>
          </w:tcPr>
          <w:p w14:paraId="1A06DA3D">
            <w:pPr>
              <w:jc w:val="right"/>
              <w:rPr>
                <w:rFonts w:ascii="Times New Roman" w:hAnsi="Times New Roman" w:eastAsia="宋体"/>
                <w:b/>
                <w:bCs/>
                <w:kern w:val="0"/>
                <w:szCs w:val="21"/>
                <w:lang w:bidi="ar"/>
              </w:rPr>
            </w:pPr>
            <w:r>
              <w:rPr>
                <w:rFonts w:ascii="Times New Roman" w:hAnsi="Times New Roman" w:eastAsia="宋体"/>
                <w:b/>
                <w:bCs/>
                <w:kern w:val="0"/>
                <w:szCs w:val="21"/>
                <w:lang w:bidi="ar"/>
              </w:rPr>
              <w:t>Results</w:t>
            </w:r>
          </w:p>
        </w:tc>
      </w:tr>
      <w:tr w14:paraId="7AD9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single" w:color="000000" w:sz="4" w:space="0"/>
              <w:left w:val="nil"/>
              <w:bottom w:val="nil"/>
              <w:right w:val="nil"/>
            </w:tcBorders>
            <w:shd w:val="clear" w:color="auto" w:fill="FFFFFF"/>
          </w:tcPr>
          <w:p w14:paraId="1291A1D2">
            <w:pPr>
              <w:rPr>
                <w:rFonts w:ascii="Times New Roman" w:hAnsi="Times New Roman" w:eastAsia="宋体"/>
                <w:kern w:val="0"/>
                <w:szCs w:val="21"/>
              </w:rPr>
            </w:pPr>
            <w:r>
              <w:rPr>
                <w:rFonts w:ascii="Times New Roman" w:hAnsi="Times New Roman" w:eastAsia="宋体"/>
                <w:kern w:val="0"/>
                <w:szCs w:val="21"/>
              </w:rPr>
              <w:t>#1</w:t>
            </w:r>
          </w:p>
        </w:tc>
        <w:tc>
          <w:tcPr>
            <w:tcW w:w="6439" w:type="dxa"/>
            <w:tcBorders>
              <w:top w:val="single" w:color="000000" w:sz="4" w:space="0"/>
              <w:left w:val="nil"/>
              <w:bottom w:val="nil"/>
              <w:right w:val="nil"/>
            </w:tcBorders>
            <w:shd w:val="clear" w:color="auto" w:fill="FFFFFF"/>
          </w:tcPr>
          <w:p w14:paraId="237D9FF8">
            <w:pPr>
              <w:rPr>
                <w:rFonts w:ascii="Times New Roman" w:hAnsi="Times New Roman" w:eastAsia="宋体"/>
                <w:bCs/>
                <w:kern w:val="0"/>
                <w:szCs w:val="21"/>
              </w:rPr>
            </w:pPr>
            <w:r>
              <w:rPr>
                <w:rFonts w:ascii="Times New Roman" w:hAnsi="Times New Roman" w:eastAsia="宋体"/>
                <w:kern w:val="0"/>
                <w:szCs w:val="21"/>
              </w:rPr>
              <w:t>leukemia* OR leukaemia* OR Leukemia OR Leukemias OR Leucocythaemia OR Leucocythaemias OR Leucocythemia OR Leucocythemias:ab,kw,ti</w:t>
            </w:r>
          </w:p>
        </w:tc>
        <w:tc>
          <w:tcPr>
            <w:tcW w:w="1121" w:type="dxa"/>
            <w:tcBorders>
              <w:top w:val="single" w:color="000000" w:sz="4" w:space="0"/>
              <w:left w:val="nil"/>
              <w:bottom w:val="nil"/>
              <w:right w:val="nil"/>
            </w:tcBorders>
            <w:shd w:val="clear" w:color="auto" w:fill="FFFFFF"/>
          </w:tcPr>
          <w:p w14:paraId="1C0288FF">
            <w:pPr>
              <w:jc w:val="right"/>
              <w:rPr>
                <w:rFonts w:ascii="Times New Roman" w:hAnsi="Times New Roman" w:eastAsia="宋体"/>
                <w:kern w:val="0"/>
                <w:szCs w:val="21"/>
              </w:rPr>
            </w:pPr>
            <w:r>
              <w:rPr>
                <w:rFonts w:ascii="Times New Roman" w:hAnsi="Times New Roman" w:eastAsia="宋体"/>
                <w:kern w:val="0"/>
                <w:szCs w:val="21"/>
                <w:lang w:bidi="ar"/>
              </w:rPr>
              <w:t>589,114</w:t>
            </w:r>
          </w:p>
        </w:tc>
      </w:tr>
      <w:tr w14:paraId="1C7CF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nil"/>
              <w:left w:val="nil"/>
              <w:bottom w:val="nil"/>
              <w:right w:val="nil"/>
            </w:tcBorders>
            <w:shd w:val="clear" w:color="auto" w:fill="FFFFFF"/>
          </w:tcPr>
          <w:p w14:paraId="616AD233">
            <w:pPr>
              <w:rPr>
                <w:rFonts w:ascii="Times New Roman" w:hAnsi="Times New Roman" w:eastAsia="宋体"/>
                <w:kern w:val="0"/>
                <w:szCs w:val="21"/>
              </w:rPr>
            </w:pPr>
            <w:r>
              <w:rPr>
                <w:rFonts w:ascii="Times New Roman" w:hAnsi="Times New Roman" w:eastAsia="宋体"/>
                <w:kern w:val="0"/>
                <w:szCs w:val="21"/>
              </w:rPr>
              <w:t>#2</w:t>
            </w:r>
          </w:p>
        </w:tc>
        <w:tc>
          <w:tcPr>
            <w:tcW w:w="6439" w:type="dxa"/>
            <w:tcBorders>
              <w:top w:val="nil"/>
              <w:left w:val="nil"/>
              <w:bottom w:val="nil"/>
              <w:right w:val="nil"/>
            </w:tcBorders>
            <w:shd w:val="clear" w:color="auto" w:fill="FFFFFF"/>
          </w:tcPr>
          <w:p w14:paraId="1A28FA1B">
            <w:pPr>
              <w:rPr>
                <w:rFonts w:ascii="Times New Roman" w:hAnsi="Times New Roman" w:eastAsia="宋体"/>
                <w:kern w:val="0"/>
                <w:szCs w:val="21"/>
              </w:rPr>
            </w:pPr>
            <w:r>
              <w:rPr>
                <w:rFonts w:ascii="Times New Roman" w:hAnsi="Times New Roman" w:eastAsia="宋体"/>
                <w:kern w:val="0"/>
                <w:szCs w:val="21"/>
              </w:rPr>
              <w:t>'predictive model*' OR 'prediction model*' OR 'predictive rule*' OR 'prediction rule*' OR 'predictive equation'/exp OR 'predictive equation' OR 'prediction equation' OR 'prediction system' OR 'mathematical model*' OR 'diagnostic model*' OR 'prognostic model*':ab,kw,ti</w:t>
            </w:r>
          </w:p>
        </w:tc>
        <w:tc>
          <w:tcPr>
            <w:tcW w:w="1121" w:type="dxa"/>
            <w:tcBorders>
              <w:top w:val="nil"/>
              <w:left w:val="nil"/>
              <w:bottom w:val="nil"/>
              <w:right w:val="nil"/>
            </w:tcBorders>
            <w:shd w:val="clear" w:color="auto" w:fill="FFFFFF"/>
          </w:tcPr>
          <w:p w14:paraId="23710300">
            <w:pPr>
              <w:jc w:val="right"/>
              <w:rPr>
                <w:rFonts w:ascii="Times New Roman" w:hAnsi="Times New Roman" w:eastAsia="宋体"/>
                <w:bCs/>
                <w:kern w:val="0"/>
                <w:szCs w:val="21"/>
              </w:rPr>
            </w:pPr>
            <w:r>
              <w:rPr>
                <w:rFonts w:ascii="Times New Roman" w:hAnsi="Times New Roman" w:eastAsia="宋体"/>
                <w:kern w:val="0"/>
                <w:szCs w:val="21"/>
                <w:lang w:bidi="ar"/>
              </w:rPr>
              <w:t>289,811</w:t>
            </w:r>
          </w:p>
        </w:tc>
      </w:tr>
      <w:tr w14:paraId="7D93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nil"/>
              <w:left w:val="nil"/>
              <w:bottom w:val="nil"/>
              <w:right w:val="nil"/>
            </w:tcBorders>
            <w:shd w:val="clear" w:color="auto" w:fill="FFFFFF"/>
          </w:tcPr>
          <w:p w14:paraId="4EB23AE1">
            <w:pPr>
              <w:rPr>
                <w:rFonts w:ascii="Times New Roman" w:hAnsi="Times New Roman" w:eastAsia="宋体"/>
                <w:kern w:val="0"/>
                <w:szCs w:val="21"/>
              </w:rPr>
            </w:pPr>
            <w:r>
              <w:rPr>
                <w:rFonts w:ascii="Times New Roman" w:hAnsi="Times New Roman" w:eastAsia="宋体"/>
                <w:kern w:val="0"/>
                <w:szCs w:val="21"/>
              </w:rPr>
              <w:t>#3</w:t>
            </w:r>
          </w:p>
        </w:tc>
        <w:tc>
          <w:tcPr>
            <w:tcW w:w="6439" w:type="dxa"/>
            <w:tcBorders>
              <w:top w:val="nil"/>
              <w:left w:val="nil"/>
              <w:bottom w:val="nil"/>
              <w:right w:val="nil"/>
            </w:tcBorders>
            <w:shd w:val="clear" w:color="auto" w:fill="FFFFFF"/>
          </w:tcPr>
          <w:p w14:paraId="255938ED">
            <w:pPr>
              <w:rPr>
                <w:rFonts w:ascii="Times New Roman" w:hAnsi="Times New Roman" w:eastAsia="宋体"/>
                <w:bCs/>
                <w:kern w:val="0"/>
                <w:szCs w:val="21"/>
              </w:rPr>
            </w:pPr>
            <w:r>
              <w:rPr>
                <w:rFonts w:ascii="Times New Roman" w:hAnsi="Times New Roman" w:eastAsia="宋体"/>
                <w:kern w:val="0"/>
                <w:szCs w:val="21"/>
              </w:rPr>
              <w:t>'risk score*' OR 'risk model*' OR 'risk prediction'/exp OR 'risk prediction' OR 'risk calculator'/exp OR 'risk calculator' OR 'risk index'/exp OR 'risk index' OR 'decision model*' OR 'decision rule' OR 'decision curve':ab,kw,ti</w:t>
            </w:r>
          </w:p>
        </w:tc>
        <w:tc>
          <w:tcPr>
            <w:tcW w:w="1121" w:type="dxa"/>
            <w:tcBorders>
              <w:top w:val="nil"/>
              <w:left w:val="nil"/>
              <w:bottom w:val="nil"/>
              <w:right w:val="nil"/>
            </w:tcBorders>
            <w:shd w:val="clear" w:color="auto" w:fill="FFFFFF"/>
          </w:tcPr>
          <w:p w14:paraId="2D65F011">
            <w:pPr>
              <w:jc w:val="right"/>
              <w:rPr>
                <w:rFonts w:ascii="Times New Roman" w:hAnsi="Times New Roman" w:eastAsia="宋体"/>
                <w:bCs/>
                <w:kern w:val="0"/>
                <w:szCs w:val="21"/>
              </w:rPr>
            </w:pPr>
            <w:r>
              <w:rPr>
                <w:rFonts w:ascii="Times New Roman" w:hAnsi="Times New Roman" w:eastAsia="宋体"/>
                <w:kern w:val="0"/>
                <w:szCs w:val="21"/>
                <w:lang w:bidi="ar"/>
              </w:rPr>
              <w:t>127,055</w:t>
            </w:r>
          </w:p>
        </w:tc>
      </w:tr>
      <w:tr w14:paraId="3476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nil"/>
              <w:left w:val="nil"/>
              <w:bottom w:val="nil"/>
              <w:right w:val="nil"/>
            </w:tcBorders>
            <w:shd w:val="clear" w:color="auto" w:fill="FFFFFF"/>
          </w:tcPr>
          <w:p w14:paraId="5BF79E67">
            <w:pPr>
              <w:rPr>
                <w:rFonts w:ascii="Times New Roman" w:hAnsi="Times New Roman" w:eastAsia="宋体"/>
                <w:kern w:val="0"/>
                <w:szCs w:val="21"/>
              </w:rPr>
            </w:pPr>
            <w:r>
              <w:rPr>
                <w:rFonts w:ascii="Times New Roman" w:hAnsi="Times New Roman" w:eastAsia="宋体"/>
                <w:kern w:val="0"/>
                <w:szCs w:val="21"/>
              </w:rPr>
              <w:t>#4</w:t>
            </w:r>
          </w:p>
        </w:tc>
        <w:tc>
          <w:tcPr>
            <w:tcW w:w="6439" w:type="dxa"/>
            <w:tcBorders>
              <w:top w:val="nil"/>
              <w:left w:val="nil"/>
              <w:bottom w:val="nil"/>
              <w:right w:val="nil"/>
            </w:tcBorders>
            <w:shd w:val="clear" w:color="auto" w:fill="FFFFFF"/>
          </w:tcPr>
          <w:p w14:paraId="3A4F4F49">
            <w:pPr>
              <w:rPr>
                <w:rFonts w:ascii="Times New Roman" w:hAnsi="Times New Roman" w:eastAsia="宋体"/>
                <w:kern w:val="0"/>
                <w:szCs w:val="21"/>
              </w:rPr>
            </w:pPr>
            <w:r>
              <w:rPr>
                <w:rFonts w:ascii="Times New Roman" w:hAnsi="Times New Roman" w:eastAsia="宋体"/>
                <w:kern w:val="0"/>
                <w:szCs w:val="21"/>
              </w:rPr>
              <w:t>'nomogram'/exp OR 'nomogram' OR 'scoring system'/exp OR 'scoring system' OR 'discrimination'/exp OR  'discrimination' OR 'calibration':ab,kw,ti</w:t>
            </w:r>
          </w:p>
        </w:tc>
        <w:tc>
          <w:tcPr>
            <w:tcW w:w="1121" w:type="dxa"/>
            <w:tcBorders>
              <w:top w:val="nil"/>
              <w:left w:val="nil"/>
              <w:bottom w:val="nil"/>
              <w:right w:val="nil"/>
            </w:tcBorders>
            <w:shd w:val="clear" w:color="auto" w:fill="FFFFFF"/>
          </w:tcPr>
          <w:p w14:paraId="0A471F2D">
            <w:pPr>
              <w:jc w:val="right"/>
              <w:rPr>
                <w:rFonts w:ascii="Times New Roman" w:hAnsi="Times New Roman" w:eastAsia="宋体"/>
                <w:bCs/>
                <w:kern w:val="0"/>
                <w:szCs w:val="21"/>
              </w:rPr>
            </w:pPr>
            <w:r>
              <w:rPr>
                <w:rFonts w:ascii="Times New Roman" w:hAnsi="Times New Roman" w:eastAsia="宋体"/>
                <w:kern w:val="0"/>
                <w:szCs w:val="21"/>
                <w:lang w:bidi="ar"/>
              </w:rPr>
              <w:t>683,628</w:t>
            </w:r>
          </w:p>
        </w:tc>
      </w:tr>
      <w:tr w14:paraId="0833C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nil"/>
              <w:left w:val="nil"/>
              <w:bottom w:val="nil"/>
              <w:right w:val="nil"/>
            </w:tcBorders>
            <w:shd w:val="clear" w:color="auto" w:fill="FFFFFF"/>
          </w:tcPr>
          <w:p w14:paraId="6C3B9C57">
            <w:pPr>
              <w:rPr>
                <w:rFonts w:ascii="Times New Roman" w:hAnsi="Times New Roman" w:eastAsia="宋体"/>
                <w:kern w:val="0"/>
                <w:szCs w:val="21"/>
              </w:rPr>
            </w:pPr>
            <w:r>
              <w:rPr>
                <w:rFonts w:ascii="Times New Roman" w:hAnsi="Times New Roman" w:eastAsia="宋体"/>
                <w:kern w:val="0"/>
                <w:szCs w:val="21"/>
              </w:rPr>
              <w:t>#5</w:t>
            </w:r>
          </w:p>
        </w:tc>
        <w:tc>
          <w:tcPr>
            <w:tcW w:w="6439" w:type="dxa"/>
            <w:tcBorders>
              <w:top w:val="nil"/>
              <w:left w:val="nil"/>
              <w:bottom w:val="nil"/>
              <w:right w:val="nil"/>
            </w:tcBorders>
            <w:shd w:val="clear" w:color="auto" w:fill="FFFFFF"/>
          </w:tcPr>
          <w:p w14:paraId="21D655F6">
            <w:pPr>
              <w:rPr>
                <w:rFonts w:ascii="Times New Roman" w:hAnsi="Times New Roman" w:eastAsia="宋体"/>
                <w:kern w:val="0"/>
                <w:szCs w:val="21"/>
              </w:rPr>
            </w:pPr>
            <w:r>
              <w:rPr>
                <w:rFonts w:ascii="Times New Roman" w:hAnsi="Times New Roman" w:eastAsia="宋体"/>
                <w:kern w:val="0"/>
                <w:szCs w:val="21"/>
              </w:rPr>
              <w:t>#2 OR #3 OR #4</w:t>
            </w:r>
          </w:p>
        </w:tc>
        <w:tc>
          <w:tcPr>
            <w:tcW w:w="1121" w:type="dxa"/>
            <w:tcBorders>
              <w:top w:val="nil"/>
              <w:left w:val="nil"/>
              <w:bottom w:val="nil"/>
              <w:right w:val="nil"/>
            </w:tcBorders>
            <w:shd w:val="clear" w:color="auto" w:fill="FFFFFF"/>
          </w:tcPr>
          <w:p w14:paraId="24C15EB2">
            <w:pPr>
              <w:jc w:val="right"/>
              <w:rPr>
                <w:rFonts w:ascii="Times New Roman" w:hAnsi="Times New Roman" w:eastAsia="宋体"/>
                <w:bCs/>
                <w:kern w:val="0"/>
                <w:szCs w:val="21"/>
              </w:rPr>
            </w:pPr>
            <w:r>
              <w:rPr>
                <w:rFonts w:ascii="Times New Roman" w:hAnsi="Times New Roman" w:eastAsia="宋体"/>
                <w:kern w:val="0"/>
                <w:szCs w:val="21"/>
                <w:lang w:bidi="ar"/>
              </w:rPr>
              <w:t>1,030,992</w:t>
            </w:r>
          </w:p>
        </w:tc>
      </w:tr>
      <w:tr w14:paraId="6307F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nil"/>
              <w:left w:val="nil"/>
              <w:bottom w:val="nil"/>
              <w:right w:val="nil"/>
            </w:tcBorders>
            <w:shd w:val="clear" w:color="auto" w:fill="FFFFFF"/>
          </w:tcPr>
          <w:p w14:paraId="3B16B11C">
            <w:pPr>
              <w:rPr>
                <w:rFonts w:ascii="Times New Roman" w:hAnsi="Times New Roman" w:eastAsia="宋体"/>
                <w:kern w:val="0"/>
                <w:szCs w:val="21"/>
              </w:rPr>
            </w:pPr>
            <w:r>
              <w:rPr>
                <w:rFonts w:ascii="Times New Roman" w:hAnsi="Times New Roman" w:eastAsia="宋体"/>
                <w:kern w:val="0"/>
                <w:szCs w:val="21"/>
              </w:rPr>
              <w:t>#6</w:t>
            </w:r>
          </w:p>
        </w:tc>
        <w:tc>
          <w:tcPr>
            <w:tcW w:w="6439" w:type="dxa"/>
            <w:tcBorders>
              <w:top w:val="nil"/>
              <w:left w:val="nil"/>
              <w:bottom w:val="nil"/>
              <w:right w:val="nil"/>
            </w:tcBorders>
            <w:shd w:val="clear" w:color="auto" w:fill="FFFFFF"/>
          </w:tcPr>
          <w:p w14:paraId="260EECA0">
            <w:pPr>
              <w:rPr>
                <w:rFonts w:ascii="Times New Roman" w:hAnsi="Times New Roman" w:eastAsia="宋体"/>
                <w:kern w:val="0"/>
                <w:szCs w:val="21"/>
              </w:rPr>
            </w:pPr>
            <w:r>
              <w:rPr>
                <w:rFonts w:ascii="Times New Roman" w:hAnsi="Times New Roman" w:eastAsia="宋体"/>
                <w:kern w:val="0"/>
                <w:szCs w:val="21"/>
              </w:rPr>
              <w:t>#1 AND #5</w:t>
            </w:r>
          </w:p>
        </w:tc>
        <w:tc>
          <w:tcPr>
            <w:tcW w:w="1121" w:type="dxa"/>
            <w:tcBorders>
              <w:top w:val="nil"/>
              <w:left w:val="nil"/>
              <w:bottom w:val="nil"/>
              <w:right w:val="nil"/>
            </w:tcBorders>
            <w:shd w:val="clear" w:color="auto" w:fill="FFFFFF"/>
          </w:tcPr>
          <w:p w14:paraId="265EEEE7">
            <w:pPr>
              <w:jc w:val="right"/>
              <w:rPr>
                <w:rFonts w:ascii="Times New Roman" w:hAnsi="Times New Roman" w:eastAsia="宋体"/>
                <w:bCs/>
                <w:kern w:val="0"/>
                <w:szCs w:val="21"/>
              </w:rPr>
            </w:pPr>
            <w:r>
              <w:rPr>
                <w:rFonts w:ascii="Times New Roman" w:hAnsi="Times New Roman" w:eastAsia="宋体"/>
                <w:kern w:val="0"/>
                <w:szCs w:val="21"/>
                <w:lang w:bidi="ar"/>
              </w:rPr>
              <w:t>12,197</w:t>
            </w:r>
          </w:p>
        </w:tc>
      </w:tr>
      <w:tr w14:paraId="0539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tcBorders>
              <w:top w:val="nil"/>
              <w:left w:val="nil"/>
              <w:bottom w:val="single" w:color="000000" w:sz="12" w:space="0"/>
              <w:right w:val="nil"/>
            </w:tcBorders>
            <w:shd w:val="clear" w:color="auto" w:fill="FFFFFF"/>
          </w:tcPr>
          <w:p w14:paraId="38A61147">
            <w:pPr>
              <w:rPr>
                <w:rFonts w:ascii="Times New Roman" w:hAnsi="Times New Roman" w:eastAsia="宋体"/>
                <w:kern w:val="0"/>
                <w:szCs w:val="21"/>
              </w:rPr>
            </w:pPr>
            <w:r>
              <w:rPr>
                <w:rFonts w:ascii="Times New Roman" w:hAnsi="Times New Roman" w:eastAsia="宋体"/>
                <w:kern w:val="0"/>
                <w:szCs w:val="21"/>
              </w:rPr>
              <w:t>#7</w:t>
            </w:r>
          </w:p>
        </w:tc>
        <w:tc>
          <w:tcPr>
            <w:tcW w:w="6439" w:type="dxa"/>
            <w:tcBorders>
              <w:top w:val="nil"/>
              <w:left w:val="nil"/>
              <w:bottom w:val="single" w:color="000000" w:sz="12" w:space="0"/>
              <w:right w:val="nil"/>
            </w:tcBorders>
            <w:shd w:val="clear" w:color="auto" w:fill="FFFFFF"/>
          </w:tcPr>
          <w:p w14:paraId="2F3D0B4A">
            <w:pPr>
              <w:rPr>
                <w:rFonts w:ascii="Times New Roman" w:hAnsi="Times New Roman" w:eastAsia="宋体"/>
                <w:kern w:val="0"/>
                <w:szCs w:val="21"/>
              </w:rPr>
            </w:pPr>
            <w:r>
              <w:rPr>
                <w:rFonts w:ascii="Times New Roman" w:hAnsi="Times New Roman" w:eastAsia="宋体"/>
                <w:kern w:val="0"/>
                <w:szCs w:val="21"/>
              </w:rPr>
              <w:t>#6 AND 'human'/de</w:t>
            </w:r>
          </w:p>
        </w:tc>
        <w:tc>
          <w:tcPr>
            <w:tcW w:w="1121" w:type="dxa"/>
            <w:tcBorders>
              <w:top w:val="nil"/>
              <w:left w:val="nil"/>
              <w:bottom w:val="single" w:color="000000" w:sz="12" w:space="0"/>
              <w:right w:val="nil"/>
            </w:tcBorders>
            <w:shd w:val="clear" w:color="auto" w:fill="FFFFFF"/>
          </w:tcPr>
          <w:p w14:paraId="1B537E6D">
            <w:pPr>
              <w:jc w:val="right"/>
              <w:rPr>
                <w:rFonts w:ascii="Times New Roman" w:hAnsi="Times New Roman" w:eastAsia="宋体"/>
                <w:bCs/>
                <w:kern w:val="0"/>
                <w:szCs w:val="21"/>
              </w:rPr>
            </w:pPr>
            <w:r>
              <w:rPr>
                <w:rFonts w:ascii="Times New Roman" w:hAnsi="Times New Roman" w:eastAsia="宋体"/>
                <w:kern w:val="0"/>
                <w:szCs w:val="21"/>
                <w:lang w:bidi="ar"/>
              </w:rPr>
              <w:t>11,178</w:t>
            </w:r>
          </w:p>
        </w:tc>
      </w:tr>
    </w:tbl>
    <w:p w14:paraId="50B034B3">
      <w:pPr>
        <w:rPr>
          <w:rFonts w:ascii="Times New Roman" w:hAnsi="Times New Roman"/>
        </w:rPr>
      </w:pPr>
    </w:p>
    <w:p w14:paraId="624F59E9">
      <w:pPr>
        <w:rPr>
          <w:rFonts w:ascii="Times New Roman" w:hAnsi="Times New Roman"/>
        </w:rPr>
      </w:pPr>
    </w:p>
    <w:p w14:paraId="797B4F5C">
      <w:pPr>
        <w:rPr>
          <w:rFonts w:ascii="Times New Roman" w:hAnsi="Times New Roman"/>
        </w:rPr>
      </w:pPr>
    </w:p>
    <w:p w14:paraId="36397ACB">
      <w:pPr>
        <w:widowControl/>
        <w:jc w:val="left"/>
        <w:rPr>
          <w:rStyle w:val="20"/>
          <w:rFonts w:ascii="Times New Roman" w:hAnsi="Times New Roman"/>
          <w:sz w:val="24"/>
          <w:szCs w:val="24"/>
        </w:rPr>
      </w:pPr>
      <w:r>
        <w:rPr>
          <w:rFonts w:ascii="Times New Roman" w:hAnsi="Times New Roman"/>
        </w:rPr>
        <w:br w:type="page"/>
      </w:r>
      <w:r>
        <w:rPr>
          <w:rFonts w:ascii="Times New Roman" w:hAnsi="Times New Roman"/>
          <w:b/>
          <w:bCs/>
          <w:sz w:val="24"/>
          <w:szCs w:val="24"/>
        </w:rPr>
        <w:t>eTable 3-3 Search strategy in Cochrane library</w:t>
      </w:r>
    </w:p>
    <w:p w14:paraId="4DF73E47">
      <w:pPr>
        <w:rPr>
          <w:rStyle w:val="20"/>
          <w:rFonts w:ascii="Times New Roman" w:hAnsi="Times New Roman"/>
          <w:sz w:val="24"/>
          <w:szCs w:val="24"/>
        </w:rPr>
      </w:pPr>
      <w:r>
        <w:rPr>
          <w:rFonts w:ascii="Times New Roman" w:hAnsi="Times New Roman"/>
          <w:b/>
          <w:bCs/>
          <w:sz w:val="24"/>
          <w:szCs w:val="24"/>
        </w:rPr>
        <w:t>Date: 20230807</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6425"/>
        <w:gridCol w:w="1135"/>
      </w:tblGrid>
      <w:tr w14:paraId="67D41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000000" w:sz="12" w:space="0"/>
              <w:left w:val="nil"/>
              <w:bottom w:val="single" w:color="000000" w:sz="4" w:space="0"/>
              <w:right w:val="nil"/>
            </w:tcBorders>
            <w:shd w:val="clear" w:color="auto" w:fill="FFFFFF"/>
          </w:tcPr>
          <w:p w14:paraId="09917469">
            <w:pPr>
              <w:rPr>
                <w:rFonts w:ascii="Times New Roman" w:hAnsi="Times New Roman" w:eastAsia="宋体"/>
                <w:kern w:val="0"/>
                <w:szCs w:val="21"/>
              </w:rPr>
            </w:pPr>
            <w:r>
              <w:rPr>
                <w:rFonts w:ascii="Times New Roman" w:hAnsi="Times New Roman" w:eastAsia="宋体"/>
                <w:b/>
                <w:bCs/>
                <w:kern w:val="0"/>
                <w:szCs w:val="21"/>
              </w:rPr>
              <w:t>Steps</w:t>
            </w:r>
          </w:p>
        </w:tc>
        <w:tc>
          <w:tcPr>
            <w:tcW w:w="6425" w:type="dxa"/>
            <w:tcBorders>
              <w:top w:val="single" w:color="000000" w:sz="12" w:space="0"/>
              <w:left w:val="nil"/>
              <w:bottom w:val="single" w:color="000000" w:sz="4" w:space="0"/>
              <w:right w:val="nil"/>
            </w:tcBorders>
            <w:shd w:val="clear" w:color="auto" w:fill="FFFFFF"/>
          </w:tcPr>
          <w:p w14:paraId="08E4458D">
            <w:pPr>
              <w:rPr>
                <w:rFonts w:ascii="Times New Roman" w:hAnsi="Times New Roman" w:eastAsia="宋体"/>
                <w:kern w:val="0"/>
                <w:szCs w:val="21"/>
              </w:rPr>
            </w:pPr>
            <w:r>
              <w:rPr>
                <w:rFonts w:ascii="Times New Roman" w:hAnsi="Times New Roman" w:eastAsia="宋体"/>
                <w:b/>
                <w:bCs/>
                <w:kern w:val="0"/>
                <w:szCs w:val="21"/>
                <w:lang w:bidi="ar"/>
              </w:rPr>
              <w:t>Search query</w:t>
            </w:r>
          </w:p>
        </w:tc>
        <w:tc>
          <w:tcPr>
            <w:tcW w:w="1135" w:type="dxa"/>
            <w:tcBorders>
              <w:top w:val="single" w:color="000000" w:sz="12" w:space="0"/>
              <w:left w:val="nil"/>
              <w:bottom w:val="single" w:color="000000" w:sz="4" w:space="0"/>
              <w:right w:val="nil"/>
            </w:tcBorders>
            <w:shd w:val="clear" w:color="auto" w:fill="FFFFFF"/>
          </w:tcPr>
          <w:p w14:paraId="7B27D738">
            <w:pPr>
              <w:jc w:val="right"/>
              <w:rPr>
                <w:rFonts w:ascii="Times New Roman" w:hAnsi="Times New Roman" w:eastAsia="宋体"/>
                <w:kern w:val="0"/>
                <w:szCs w:val="21"/>
                <w:lang w:bidi="ar"/>
              </w:rPr>
            </w:pPr>
            <w:r>
              <w:rPr>
                <w:rFonts w:ascii="Times New Roman" w:hAnsi="Times New Roman" w:eastAsia="宋体"/>
                <w:b/>
                <w:bCs/>
                <w:kern w:val="0"/>
                <w:szCs w:val="21"/>
                <w:lang w:bidi="ar"/>
              </w:rPr>
              <w:t>Results</w:t>
            </w:r>
          </w:p>
        </w:tc>
      </w:tr>
      <w:tr w14:paraId="0AA6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000000" w:sz="4" w:space="0"/>
              <w:left w:val="nil"/>
              <w:bottom w:val="nil"/>
              <w:right w:val="nil"/>
            </w:tcBorders>
            <w:shd w:val="clear" w:color="auto" w:fill="FFFFFF"/>
          </w:tcPr>
          <w:p w14:paraId="14B3B7D9">
            <w:pPr>
              <w:rPr>
                <w:rFonts w:ascii="Times New Roman" w:hAnsi="Times New Roman" w:eastAsia="宋体"/>
                <w:kern w:val="0"/>
                <w:szCs w:val="21"/>
              </w:rPr>
            </w:pPr>
            <w:r>
              <w:rPr>
                <w:rFonts w:ascii="Times New Roman" w:hAnsi="Times New Roman" w:eastAsia="宋体"/>
                <w:kern w:val="0"/>
                <w:szCs w:val="21"/>
              </w:rPr>
              <w:t>#1</w:t>
            </w:r>
          </w:p>
        </w:tc>
        <w:tc>
          <w:tcPr>
            <w:tcW w:w="6425" w:type="dxa"/>
            <w:tcBorders>
              <w:top w:val="single" w:color="000000" w:sz="4" w:space="0"/>
              <w:left w:val="nil"/>
              <w:bottom w:val="nil"/>
              <w:right w:val="nil"/>
            </w:tcBorders>
            <w:shd w:val="clear" w:color="auto" w:fill="FFFFFF"/>
          </w:tcPr>
          <w:p w14:paraId="530147EE">
            <w:pPr>
              <w:rPr>
                <w:rFonts w:ascii="Times New Roman" w:hAnsi="Times New Roman" w:eastAsia="宋体"/>
                <w:bCs/>
                <w:kern w:val="0"/>
                <w:szCs w:val="21"/>
              </w:rPr>
            </w:pPr>
            <w:r>
              <w:rPr>
                <w:rFonts w:ascii="Times New Roman" w:hAnsi="Times New Roman" w:eastAsia="宋体"/>
                <w:kern w:val="0"/>
                <w:szCs w:val="21"/>
              </w:rPr>
              <w:t>(Leukemia):ti,ab,kw</w:t>
            </w:r>
          </w:p>
        </w:tc>
        <w:tc>
          <w:tcPr>
            <w:tcW w:w="1135" w:type="dxa"/>
            <w:tcBorders>
              <w:top w:val="single" w:color="000000" w:sz="4" w:space="0"/>
              <w:left w:val="nil"/>
              <w:bottom w:val="nil"/>
              <w:right w:val="nil"/>
            </w:tcBorders>
            <w:shd w:val="clear" w:color="auto" w:fill="FFFFFF"/>
          </w:tcPr>
          <w:p w14:paraId="4B5B3633">
            <w:pPr>
              <w:jc w:val="right"/>
              <w:rPr>
                <w:rFonts w:ascii="Times New Roman" w:hAnsi="Times New Roman" w:eastAsia="宋体"/>
                <w:kern w:val="0"/>
                <w:szCs w:val="21"/>
              </w:rPr>
            </w:pPr>
            <w:r>
              <w:rPr>
                <w:rFonts w:ascii="Times New Roman" w:hAnsi="Times New Roman" w:eastAsia="宋体"/>
                <w:kern w:val="0"/>
                <w:szCs w:val="21"/>
                <w:lang w:bidi="ar"/>
              </w:rPr>
              <w:t>16,267</w:t>
            </w:r>
          </w:p>
        </w:tc>
      </w:tr>
      <w:tr w14:paraId="67EE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2D5EEEB8">
            <w:pPr>
              <w:rPr>
                <w:rFonts w:ascii="Times New Roman" w:hAnsi="Times New Roman" w:eastAsia="宋体"/>
                <w:kern w:val="0"/>
                <w:szCs w:val="21"/>
              </w:rPr>
            </w:pPr>
            <w:r>
              <w:rPr>
                <w:rFonts w:ascii="Times New Roman" w:hAnsi="Times New Roman" w:eastAsia="宋体"/>
                <w:kern w:val="0"/>
                <w:szCs w:val="21"/>
              </w:rPr>
              <w:t>#2</w:t>
            </w:r>
          </w:p>
        </w:tc>
        <w:tc>
          <w:tcPr>
            <w:tcW w:w="6425" w:type="dxa"/>
            <w:tcBorders>
              <w:top w:val="nil"/>
              <w:left w:val="nil"/>
              <w:bottom w:val="nil"/>
              <w:right w:val="nil"/>
            </w:tcBorders>
            <w:shd w:val="clear" w:color="auto" w:fill="FFFFFF"/>
          </w:tcPr>
          <w:p w14:paraId="26E43953">
            <w:pPr>
              <w:rPr>
                <w:rFonts w:ascii="Times New Roman" w:hAnsi="Times New Roman" w:eastAsia="宋体"/>
                <w:kern w:val="0"/>
                <w:szCs w:val="21"/>
              </w:rPr>
            </w:pPr>
            <w:r>
              <w:rPr>
                <w:rFonts w:ascii="Times New Roman" w:hAnsi="Times New Roman" w:eastAsia="宋体"/>
                <w:kern w:val="0"/>
                <w:szCs w:val="21"/>
              </w:rPr>
              <w:t>leukemia* or leukaemia* OR Leukemia OR Leukemias OR Leucocythaemia OR Leucocythaemias OR Leucocythemia OR Leucocythemias</w:t>
            </w:r>
          </w:p>
        </w:tc>
        <w:tc>
          <w:tcPr>
            <w:tcW w:w="1135" w:type="dxa"/>
            <w:tcBorders>
              <w:top w:val="nil"/>
              <w:left w:val="nil"/>
              <w:bottom w:val="nil"/>
              <w:right w:val="nil"/>
            </w:tcBorders>
            <w:shd w:val="clear" w:color="auto" w:fill="FFFFFF"/>
          </w:tcPr>
          <w:p w14:paraId="04C176A1">
            <w:pPr>
              <w:jc w:val="right"/>
              <w:rPr>
                <w:rFonts w:ascii="Times New Roman" w:hAnsi="Times New Roman" w:eastAsia="宋体"/>
                <w:bCs/>
                <w:kern w:val="0"/>
                <w:szCs w:val="21"/>
              </w:rPr>
            </w:pPr>
            <w:r>
              <w:rPr>
                <w:rFonts w:ascii="Times New Roman" w:hAnsi="Times New Roman" w:eastAsia="宋体"/>
                <w:kern w:val="0"/>
                <w:szCs w:val="21"/>
                <w:lang w:bidi="ar"/>
              </w:rPr>
              <w:t>17,495</w:t>
            </w:r>
          </w:p>
        </w:tc>
      </w:tr>
      <w:tr w14:paraId="644D7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61DEB1FD">
            <w:pPr>
              <w:rPr>
                <w:rFonts w:ascii="Times New Roman" w:hAnsi="Times New Roman" w:eastAsia="宋体"/>
                <w:kern w:val="0"/>
                <w:szCs w:val="21"/>
              </w:rPr>
            </w:pPr>
            <w:r>
              <w:rPr>
                <w:rFonts w:ascii="Times New Roman" w:hAnsi="Times New Roman" w:eastAsia="宋体"/>
                <w:kern w:val="0"/>
                <w:szCs w:val="21"/>
              </w:rPr>
              <w:t>#3</w:t>
            </w:r>
          </w:p>
        </w:tc>
        <w:tc>
          <w:tcPr>
            <w:tcW w:w="6425" w:type="dxa"/>
            <w:tcBorders>
              <w:top w:val="nil"/>
              <w:left w:val="nil"/>
              <w:bottom w:val="nil"/>
              <w:right w:val="nil"/>
            </w:tcBorders>
            <w:shd w:val="clear" w:color="auto" w:fill="FFFFFF"/>
          </w:tcPr>
          <w:p w14:paraId="0A46878E">
            <w:pPr>
              <w:rPr>
                <w:rFonts w:ascii="Times New Roman" w:hAnsi="Times New Roman" w:eastAsia="宋体"/>
                <w:bCs/>
                <w:kern w:val="0"/>
                <w:szCs w:val="21"/>
              </w:rPr>
            </w:pPr>
            <w:r>
              <w:rPr>
                <w:rFonts w:ascii="Times New Roman" w:hAnsi="Times New Roman" w:eastAsia="宋体"/>
                <w:kern w:val="0"/>
                <w:szCs w:val="21"/>
              </w:rPr>
              <w:t>(predictive model*):ti,ab,kw OR (prediction model*):ti,ab,kw OR (predictive rule*):ti,ab,kw OR (prediction rule*):ti,ab,kw OR (predictive equation):ti,ab,kw</w:t>
            </w:r>
          </w:p>
        </w:tc>
        <w:tc>
          <w:tcPr>
            <w:tcW w:w="1135" w:type="dxa"/>
            <w:tcBorders>
              <w:top w:val="nil"/>
              <w:left w:val="nil"/>
              <w:bottom w:val="nil"/>
              <w:right w:val="nil"/>
            </w:tcBorders>
            <w:shd w:val="clear" w:color="auto" w:fill="FFFFFF"/>
          </w:tcPr>
          <w:p w14:paraId="0E5F3969">
            <w:pPr>
              <w:jc w:val="right"/>
              <w:rPr>
                <w:rFonts w:ascii="Times New Roman" w:hAnsi="Times New Roman" w:eastAsia="宋体"/>
                <w:bCs/>
                <w:kern w:val="0"/>
                <w:szCs w:val="21"/>
              </w:rPr>
            </w:pPr>
            <w:r>
              <w:rPr>
                <w:rFonts w:ascii="Times New Roman" w:hAnsi="Times New Roman" w:eastAsia="宋体"/>
                <w:kern w:val="0"/>
                <w:szCs w:val="21"/>
                <w:lang w:bidi="ar"/>
              </w:rPr>
              <w:t>28,988</w:t>
            </w:r>
          </w:p>
        </w:tc>
      </w:tr>
      <w:tr w14:paraId="00357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328BE2F5">
            <w:pPr>
              <w:rPr>
                <w:rFonts w:ascii="Times New Roman" w:hAnsi="Times New Roman" w:eastAsia="宋体"/>
                <w:kern w:val="0"/>
                <w:szCs w:val="21"/>
              </w:rPr>
            </w:pPr>
            <w:r>
              <w:rPr>
                <w:rFonts w:ascii="Times New Roman" w:hAnsi="Times New Roman" w:eastAsia="宋体"/>
                <w:kern w:val="0"/>
                <w:szCs w:val="21"/>
              </w:rPr>
              <w:t>#4</w:t>
            </w:r>
          </w:p>
        </w:tc>
        <w:tc>
          <w:tcPr>
            <w:tcW w:w="6425" w:type="dxa"/>
            <w:tcBorders>
              <w:top w:val="nil"/>
              <w:left w:val="nil"/>
              <w:bottom w:val="nil"/>
              <w:right w:val="nil"/>
            </w:tcBorders>
            <w:shd w:val="clear" w:color="auto" w:fill="FFFFFF"/>
          </w:tcPr>
          <w:p w14:paraId="4ABE445E">
            <w:pPr>
              <w:rPr>
                <w:rFonts w:ascii="Times New Roman" w:hAnsi="Times New Roman" w:eastAsia="宋体"/>
                <w:kern w:val="0"/>
                <w:szCs w:val="21"/>
              </w:rPr>
            </w:pPr>
            <w:r>
              <w:rPr>
                <w:rFonts w:ascii="Times New Roman" w:hAnsi="Times New Roman" w:eastAsia="宋体"/>
                <w:kern w:val="0"/>
                <w:szCs w:val="21"/>
              </w:rPr>
              <w:t>(prediction equation):ti,ab,kw OR (prediction system):ti,ab,kw OR (mathematical model*):ti,ab,kw OR (diagnostic model*):ti,ab,kw OR (prognostic model*):ti,ab,kw</w:t>
            </w:r>
          </w:p>
        </w:tc>
        <w:tc>
          <w:tcPr>
            <w:tcW w:w="1135" w:type="dxa"/>
            <w:tcBorders>
              <w:top w:val="nil"/>
              <w:left w:val="nil"/>
              <w:bottom w:val="nil"/>
              <w:right w:val="nil"/>
            </w:tcBorders>
            <w:shd w:val="clear" w:color="auto" w:fill="FFFFFF"/>
          </w:tcPr>
          <w:p w14:paraId="59622848">
            <w:pPr>
              <w:jc w:val="right"/>
              <w:rPr>
                <w:rFonts w:ascii="Times New Roman" w:hAnsi="Times New Roman" w:eastAsia="宋体"/>
                <w:bCs/>
                <w:kern w:val="0"/>
                <w:szCs w:val="21"/>
              </w:rPr>
            </w:pPr>
            <w:r>
              <w:rPr>
                <w:rFonts w:ascii="Times New Roman" w:hAnsi="Times New Roman" w:eastAsia="宋体"/>
                <w:kern w:val="0"/>
                <w:szCs w:val="21"/>
                <w:lang w:bidi="ar"/>
              </w:rPr>
              <w:t>33,265</w:t>
            </w:r>
          </w:p>
        </w:tc>
      </w:tr>
      <w:tr w14:paraId="3658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79682A52">
            <w:pPr>
              <w:rPr>
                <w:rFonts w:ascii="Times New Roman" w:hAnsi="Times New Roman" w:eastAsia="宋体"/>
                <w:kern w:val="0"/>
                <w:szCs w:val="21"/>
              </w:rPr>
            </w:pPr>
            <w:r>
              <w:rPr>
                <w:rFonts w:ascii="Times New Roman" w:hAnsi="Times New Roman" w:eastAsia="宋体"/>
                <w:kern w:val="0"/>
                <w:szCs w:val="21"/>
              </w:rPr>
              <w:t>#5</w:t>
            </w:r>
          </w:p>
        </w:tc>
        <w:tc>
          <w:tcPr>
            <w:tcW w:w="6425" w:type="dxa"/>
            <w:tcBorders>
              <w:top w:val="nil"/>
              <w:left w:val="nil"/>
              <w:bottom w:val="nil"/>
              <w:right w:val="nil"/>
            </w:tcBorders>
            <w:shd w:val="clear" w:color="auto" w:fill="FFFFFF"/>
          </w:tcPr>
          <w:p w14:paraId="0C8F8ED5">
            <w:pPr>
              <w:rPr>
                <w:rFonts w:ascii="Times New Roman" w:hAnsi="Times New Roman" w:eastAsia="宋体"/>
                <w:kern w:val="0"/>
                <w:szCs w:val="21"/>
              </w:rPr>
            </w:pPr>
            <w:r>
              <w:rPr>
                <w:rFonts w:ascii="Times New Roman" w:hAnsi="Times New Roman" w:eastAsia="宋体"/>
                <w:kern w:val="0"/>
                <w:szCs w:val="21"/>
              </w:rPr>
              <w:t>(risk score*):ti,ab,kw OR (risk model*):ti,ab,kw OR (risk prediction):ti,ab,kw OR (risk calculator):ti,ab,kw OR (risk index):ti,ab,kw</w:t>
            </w:r>
          </w:p>
        </w:tc>
        <w:tc>
          <w:tcPr>
            <w:tcW w:w="1135" w:type="dxa"/>
            <w:tcBorders>
              <w:top w:val="nil"/>
              <w:left w:val="nil"/>
              <w:bottom w:val="nil"/>
              <w:right w:val="nil"/>
            </w:tcBorders>
            <w:shd w:val="clear" w:color="auto" w:fill="FFFFFF"/>
          </w:tcPr>
          <w:p w14:paraId="1F8F4F53">
            <w:pPr>
              <w:jc w:val="right"/>
              <w:rPr>
                <w:rFonts w:ascii="Times New Roman" w:hAnsi="Times New Roman" w:eastAsia="宋体"/>
                <w:bCs/>
                <w:kern w:val="0"/>
                <w:szCs w:val="21"/>
              </w:rPr>
            </w:pPr>
            <w:r>
              <w:rPr>
                <w:rFonts w:ascii="Times New Roman" w:hAnsi="Times New Roman" w:eastAsia="宋体"/>
                <w:kern w:val="0"/>
                <w:szCs w:val="21"/>
                <w:lang w:bidi="ar"/>
              </w:rPr>
              <w:t>150,820</w:t>
            </w:r>
          </w:p>
        </w:tc>
      </w:tr>
      <w:tr w14:paraId="5E97A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0F375ABF">
            <w:pPr>
              <w:rPr>
                <w:rFonts w:ascii="Times New Roman" w:hAnsi="Times New Roman" w:eastAsia="宋体"/>
                <w:kern w:val="0"/>
                <w:szCs w:val="21"/>
              </w:rPr>
            </w:pPr>
            <w:r>
              <w:rPr>
                <w:rFonts w:ascii="Times New Roman" w:hAnsi="Times New Roman" w:eastAsia="宋体"/>
                <w:kern w:val="0"/>
                <w:szCs w:val="21"/>
              </w:rPr>
              <w:t>#6</w:t>
            </w:r>
          </w:p>
        </w:tc>
        <w:tc>
          <w:tcPr>
            <w:tcW w:w="6425" w:type="dxa"/>
            <w:tcBorders>
              <w:top w:val="nil"/>
              <w:left w:val="nil"/>
              <w:bottom w:val="nil"/>
              <w:right w:val="nil"/>
            </w:tcBorders>
            <w:shd w:val="clear" w:color="auto" w:fill="FFFFFF"/>
          </w:tcPr>
          <w:p w14:paraId="226E595D">
            <w:pPr>
              <w:rPr>
                <w:rFonts w:ascii="Times New Roman" w:hAnsi="Times New Roman" w:eastAsia="宋体"/>
                <w:kern w:val="0"/>
                <w:szCs w:val="21"/>
              </w:rPr>
            </w:pPr>
            <w:r>
              <w:rPr>
                <w:rFonts w:ascii="Times New Roman" w:hAnsi="Times New Roman" w:eastAsia="宋体"/>
                <w:kern w:val="0"/>
                <w:szCs w:val="21"/>
              </w:rPr>
              <w:t>(decision model*):ti,ab,kw OR (decision rule):ti,ab,kw OR (decision curve):ti,ab,kw OR (nomogram):ti,ab,kw OR (scoring system):ti,ab,kw</w:t>
            </w:r>
          </w:p>
        </w:tc>
        <w:tc>
          <w:tcPr>
            <w:tcW w:w="1135" w:type="dxa"/>
            <w:tcBorders>
              <w:top w:val="nil"/>
              <w:left w:val="nil"/>
              <w:bottom w:val="nil"/>
              <w:right w:val="nil"/>
            </w:tcBorders>
            <w:shd w:val="clear" w:color="auto" w:fill="FFFFFF"/>
          </w:tcPr>
          <w:p w14:paraId="5173804F">
            <w:pPr>
              <w:jc w:val="right"/>
              <w:rPr>
                <w:rFonts w:ascii="Times New Roman" w:hAnsi="Times New Roman" w:eastAsia="宋体"/>
                <w:bCs/>
                <w:kern w:val="0"/>
                <w:szCs w:val="21"/>
              </w:rPr>
            </w:pPr>
            <w:r>
              <w:rPr>
                <w:rFonts w:ascii="Times New Roman" w:hAnsi="Times New Roman" w:eastAsia="宋体"/>
                <w:kern w:val="0"/>
                <w:szCs w:val="21"/>
                <w:lang w:bidi="ar"/>
              </w:rPr>
              <w:t>76,094</w:t>
            </w:r>
          </w:p>
        </w:tc>
      </w:tr>
      <w:tr w14:paraId="4B2A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4A0F7C03">
            <w:pPr>
              <w:rPr>
                <w:rFonts w:ascii="Times New Roman" w:hAnsi="Times New Roman" w:eastAsia="宋体"/>
                <w:kern w:val="0"/>
                <w:szCs w:val="21"/>
              </w:rPr>
            </w:pPr>
            <w:r>
              <w:rPr>
                <w:rFonts w:ascii="Times New Roman" w:hAnsi="Times New Roman" w:eastAsia="宋体"/>
                <w:kern w:val="0"/>
                <w:szCs w:val="21"/>
              </w:rPr>
              <w:t>#7</w:t>
            </w:r>
          </w:p>
        </w:tc>
        <w:tc>
          <w:tcPr>
            <w:tcW w:w="6425" w:type="dxa"/>
            <w:tcBorders>
              <w:top w:val="nil"/>
              <w:left w:val="nil"/>
              <w:bottom w:val="nil"/>
              <w:right w:val="nil"/>
            </w:tcBorders>
            <w:shd w:val="clear" w:color="auto" w:fill="FFFFFF"/>
          </w:tcPr>
          <w:p w14:paraId="7B59C26F">
            <w:pPr>
              <w:rPr>
                <w:rFonts w:ascii="Times New Roman" w:hAnsi="Times New Roman" w:eastAsia="宋体"/>
                <w:kern w:val="0"/>
                <w:szCs w:val="21"/>
              </w:rPr>
            </w:pPr>
            <w:r>
              <w:rPr>
                <w:rFonts w:ascii="Times New Roman" w:hAnsi="Times New Roman" w:eastAsia="宋体"/>
                <w:kern w:val="0"/>
                <w:szCs w:val="21"/>
              </w:rPr>
              <w:t>(discrimination):ti,ab,kw OR (calibration):ti,ab,kw</w:t>
            </w:r>
          </w:p>
        </w:tc>
        <w:tc>
          <w:tcPr>
            <w:tcW w:w="1135" w:type="dxa"/>
            <w:tcBorders>
              <w:top w:val="nil"/>
              <w:left w:val="nil"/>
              <w:bottom w:val="nil"/>
              <w:right w:val="nil"/>
            </w:tcBorders>
            <w:shd w:val="clear" w:color="auto" w:fill="FFFFFF"/>
          </w:tcPr>
          <w:p w14:paraId="7A4E2182">
            <w:pPr>
              <w:jc w:val="right"/>
              <w:rPr>
                <w:rFonts w:ascii="Times New Roman" w:hAnsi="Times New Roman" w:eastAsia="宋体"/>
                <w:bCs/>
                <w:kern w:val="0"/>
                <w:szCs w:val="21"/>
              </w:rPr>
            </w:pPr>
            <w:r>
              <w:rPr>
                <w:rFonts w:ascii="Times New Roman" w:hAnsi="Times New Roman" w:eastAsia="宋体"/>
                <w:kern w:val="0"/>
                <w:szCs w:val="21"/>
                <w:lang w:bidi="ar"/>
              </w:rPr>
              <w:t>17,618</w:t>
            </w:r>
          </w:p>
        </w:tc>
      </w:tr>
      <w:tr w14:paraId="24A8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30F1DFFE">
            <w:pPr>
              <w:rPr>
                <w:rFonts w:ascii="Times New Roman" w:hAnsi="Times New Roman" w:eastAsia="宋体"/>
                <w:kern w:val="0"/>
                <w:szCs w:val="21"/>
              </w:rPr>
            </w:pPr>
            <w:r>
              <w:rPr>
                <w:rFonts w:ascii="Times New Roman" w:hAnsi="Times New Roman" w:eastAsia="宋体"/>
                <w:kern w:val="0"/>
                <w:szCs w:val="21"/>
              </w:rPr>
              <w:t>#8</w:t>
            </w:r>
          </w:p>
        </w:tc>
        <w:tc>
          <w:tcPr>
            <w:tcW w:w="6425" w:type="dxa"/>
            <w:tcBorders>
              <w:top w:val="nil"/>
              <w:left w:val="nil"/>
              <w:bottom w:val="nil"/>
              <w:right w:val="nil"/>
            </w:tcBorders>
            <w:shd w:val="clear" w:color="auto" w:fill="FFFFFF"/>
          </w:tcPr>
          <w:p w14:paraId="159FFEBC">
            <w:pPr>
              <w:rPr>
                <w:rFonts w:ascii="Times New Roman" w:hAnsi="Times New Roman" w:eastAsia="宋体"/>
                <w:kern w:val="0"/>
                <w:szCs w:val="21"/>
              </w:rPr>
            </w:pPr>
            <w:r>
              <w:rPr>
                <w:rFonts w:ascii="Times New Roman" w:hAnsi="Times New Roman" w:eastAsia="宋体"/>
                <w:kern w:val="0"/>
                <w:szCs w:val="21"/>
              </w:rPr>
              <w:t>#1 OR #2</w:t>
            </w:r>
          </w:p>
        </w:tc>
        <w:tc>
          <w:tcPr>
            <w:tcW w:w="1135" w:type="dxa"/>
            <w:tcBorders>
              <w:top w:val="nil"/>
              <w:left w:val="nil"/>
              <w:bottom w:val="nil"/>
              <w:right w:val="nil"/>
            </w:tcBorders>
            <w:shd w:val="clear" w:color="auto" w:fill="FFFFFF"/>
          </w:tcPr>
          <w:p w14:paraId="25998F20">
            <w:pPr>
              <w:jc w:val="right"/>
              <w:rPr>
                <w:rFonts w:ascii="Times New Roman" w:hAnsi="Times New Roman" w:eastAsia="宋体"/>
                <w:kern w:val="0"/>
                <w:szCs w:val="21"/>
                <w:lang w:bidi="ar"/>
              </w:rPr>
            </w:pPr>
            <w:r>
              <w:rPr>
                <w:rFonts w:ascii="Times New Roman" w:hAnsi="Times New Roman" w:eastAsia="宋体"/>
                <w:kern w:val="0"/>
                <w:szCs w:val="21"/>
                <w:lang w:bidi="ar"/>
              </w:rPr>
              <w:t>17,495</w:t>
            </w:r>
          </w:p>
        </w:tc>
      </w:tr>
      <w:tr w14:paraId="571E3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760" w:type="dxa"/>
            <w:tcBorders>
              <w:top w:val="nil"/>
              <w:left w:val="nil"/>
              <w:bottom w:val="nil"/>
              <w:right w:val="nil"/>
            </w:tcBorders>
            <w:shd w:val="clear" w:color="auto" w:fill="FFFFFF"/>
          </w:tcPr>
          <w:p w14:paraId="4ABFC2F8">
            <w:pPr>
              <w:rPr>
                <w:rFonts w:ascii="Times New Roman" w:hAnsi="Times New Roman" w:eastAsia="宋体"/>
                <w:kern w:val="0"/>
                <w:szCs w:val="21"/>
              </w:rPr>
            </w:pPr>
            <w:r>
              <w:rPr>
                <w:rFonts w:ascii="Times New Roman" w:hAnsi="Times New Roman" w:eastAsia="宋体"/>
                <w:kern w:val="0"/>
                <w:szCs w:val="21"/>
              </w:rPr>
              <w:t>#9</w:t>
            </w:r>
          </w:p>
        </w:tc>
        <w:tc>
          <w:tcPr>
            <w:tcW w:w="6425" w:type="dxa"/>
            <w:tcBorders>
              <w:top w:val="nil"/>
              <w:left w:val="nil"/>
              <w:bottom w:val="nil"/>
              <w:right w:val="nil"/>
            </w:tcBorders>
            <w:shd w:val="clear" w:color="auto" w:fill="FFFFFF"/>
          </w:tcPr>
          <w:p w14:paraId="7EBECEA5">
            <w:pPr>
              <w:rPr>
                <w:rFonts w:ascii="Times New Roman" w:hAnsi="Times New Roman" w:eastAsia="宋体"/>
                <w:kern w:val="0"/>
                <w:szCs w:val="21"/>
              </w:rPr>
            </w:pPr>
            <w:r>
              <w:rPr>
                <w:rFonts w:ascii="Times New Roman" w:hAnsi="Times New Roman" w:eastAsia="宋体"/>
                <w:kern w:val="0"/>
                <w:szCs w:val="21"/>
              </w:rPr>
              <w:t>#3 OR #4 OR #5 OR #6 OR #7</w:t>
            </w:r>
          </w:p>
        </w:tc>
        <w:tc>
          <w:tcPr>
            <w:tcW w:w="1135" w:type="dxa"/>
            <w:tcBorders>
              <w:top w:val="nil"/>
              <w:left w:val="nil"/>
              <w:bottom w:val="nil"/>
              <w:right w:val="nil"/>
            </w:tcBorders>
            <w:shd w:val="clear" w:color="auto" w:fill="FFFFFF"/>
          </w:tcPr>
          <w:p w14:paraId="4E5EA928">
            <w:pPr>
              <w:jc w:val="right"/>
              <w:rPr>
                <w:rFonts w:ascii="Times New Roman" w:hAnsi="Times New Roman" w:eastAsia="宋体"/>
                <w:kern w:val="0"/>
                <w:szCs w:val="21"/>
                <w:lang w:bidi="ar"/>
              </w:rPr>
            </w:pPr>
            <w:r>
              <w:rPr>
                <w:rFonts w:ascii="Times New Roman" w:hAnsi="Times New Roman" w:eastAsia="宋体"/>
                <w:kern w:val="0"/>
                <w:szCs w:val="21"/>
                <w:lang w:bidi="ar"/>
              </w:rPr>
              <w:t>250,550</w:t>
            </w:r>
          </w:p>
        </w:tc>
      </w:tr>
      <w:tr w14:paraId="70D3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0" w:type="dxa"/>
            <w:tcBorders>
              <w:top w:val="nil"/>
              <w:left w:val="nil"/>
              <w:bottom w:val="nil"/>
              <w:right w:val="nil"/>
            </w:tcBorders>
            <w:shd w:val="clear" w:color="auto" w:fill="FFFFFF"/>
          </w:tcPr>
          <w:p w14:paraId="511CD10F">
            <w:pPr>
              <w:rPr>
                <w:rFonts w:ascii="Times New Roman" w:hAnsi="Times New Roman" w:eastAsia="宋体"/>
                <w:kern w:val="0"/>
                <w:szCs w:val="21"/>
              </w:rPr>
            </w:pPr>
            <w:r>
              <w:rPr>
                <w:rFonts w:ascii="Times New Roman" w:hAnsi="Times New Roman" w:eastAsia="宋体"/>
                <w:kern w:val="0"/>
                <w:szCs w:val="21"/>
              </w:rPr>
              <w:t>#10</w:t>
            </w:r>
          </w:p>
        </w:tc>
        <w:tc>
          <w:tcPr>
            <w:tcW w:w="6425" w:type="dxa"/>
            <w:tcBorders>
              <w:top w:val="nil"/>
              <w:left w:val="nil"/>
              <w:bottom w:val="nil"/>
              <w:right w:val="nil"/>
            </w:tcBorders>
            <w:shd w:val="clear" w:color="auto" w:fill="FFFFFF"/>
          </w:tcPr>
          <w:p w14:paraId="079E552E">
            <w:pPr>
              <w:rPr>
                <w:rFonts w:ascii="Times New Roman" w:hAnsi="Times New Roman" w:eastAsia="宋体"/>
                <w:kern w:val="0"/>
                <w:szCs w:val="21"/>
              </w:rPr>
            </w:pPr>
            <w:r>
              <w:rPr>
                <w:rFonts w:ascii="Times New Roman" w:hAnsi="Times New Roman" w:eastAsia="宋体"/>
                <w:kern w:val="0"/>
                <w:szCs w:val="21"/>
              </w:rPr>
              <w:t>#8 AND #9 in Trials</w:t>
            </w:r>
          </w:p>
        </w:tc>
        <w:tc>
          <w:tcPr>
            <w:tcW w:w="1135" w:type="dxa"/>
            <w:tcBorders>
              <w:top w:val="nil"/>
              <w:left w:val="nil"/>
              <w:bottom w:val="nil"/>
              <w:right w:val="nil"/>
            </w:tcBorders>
            <w:shd w:val="clear" w:color="auto" w:fill="FFFFFF"/>
          </w:tcPr>
          <w:p w14:paraId="7D356691">
            <w:pPr>
              <w:jc w:val="right"/>
              <w:rPr>
                <w:rFonts w:ascii="Times New Roman" w:hAnsi="Times New Roman" w:eastAsia="宋体"/>
                <w:kern w:val="0"/>
                <w:szCs w:val="21"/>
                <w:lang w:bidi="ar"/>
              </w:rPr>
            </w:pPr>
            <w:r>
              <w:rPr>
                <w:rFonts w:ascii="Times New Roman" w:hAnsi="Times New Roman" w:eastAsia="宋体"/>
                <w:kern w:val="0"/>
                <w:szCs w:val="21"/>
                <w:lang w:bidi="ar"/>
              </w:rPr>
              <w:t>2836</w:t>
            </w:r>
          </w:p>
        </w:tc>
      </w:tr>
      <w:tr w14:paraId="2F03C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single" w:color="000000" w:sz="12" w:space="0"/>
              <w:right w:val="nil"/>
            </w:tcBorders>
            <w:shd w:val="clear" w:color="auto" w:fill="FFFFFF"/>
          </w:tcPr>
          <w:p w14:paraId="179CFA54">
            <w:pPr>
              <w:rPr>
                <w:rFonts w:ascii="Times New Roman" w:hAnsi="Times New Roman" w:eastAsia="宋体"/>
                <w:kern w:val="0"/>
                <w:szCs w:val="21"/>
              </w:rPr>
            </w:pPr>
            <w:r>
              <w:rPr>
                <w:rFonts w:ascii="Times New Roman" w:hAnsi="Times New Roman" w:eastAsia="宋体"/>
                <w:kern w:val="0"/>
                <w:szCs w:val="21"/>
              </w:rPr>
              <w:t>#11</w:t>
            </w:r>
          </w:p>
        </w:tc>
        <w:tc>
          <w:tcPr>
            <w:tcW w:w="6425" w:type="dxa"/>
            <w:tcBorders>
              <w:top w:val="nil"/>
              <w:left w:val="nil"/>
              <w:bottom w:val="single" w:color="000000" w:sz="12" w:space="0"/>
              <w:right w:val="nil"/>
            </w:tcBorders>
            <w:shd w:val="clear" w:color="auto" w:fill="FFFFFF"/>
          </w:tcPr>
          <w:p w14:paraId="21061159">
            <w:pPr>
              <w:rPr>
                <w:rFonts w:ascii="Times New Roman" w:hAnsi="Times New Roman" w:eastAsia="宋体"/>
                <w:kern w:val="0"/>
                <w:szCs w:val="21"/>
              </w:rPr>
            </w:pPr>
            <w:r>
              <w:rPr>
                <w:rFonts w:ascii="Times New Roman" w:hAnsi="Times New Roman" w:eastAsia="宋体"/>
                <w:kern w:val="0"/>
                <w:szCs w:val="21"/>
              </w:rPr>
              <w:t>#8 AND #9 AND Humans in Trials</w:t>
            </w:r>
          </w:p>
        </w:tc>
        <w:tc>
          <w:tcPr>
            <w:tcW w:w="1135" w:type="dxa"/>
            <w:tcBorders>
              <w:top w:val="nil"/>
              <w:left w:val="nil"/>
              <w:bottom w:val="single" w:color="000000" w:sz="12" w:space="0"/>
              <w:right w:val="nil"/>
            </w:tcBorders>
            <w:shd w:val="clear" w:color="auto" w:fill="FFFFFF"/>
          </w:tcPr>
          <w:p w14:paraId="7C5B51CE">
            <w:pPr>
              <w:jc w:val="right"/>
              <w:rPr>
                <w:rFonts w:ascii="Times New Roman" w:hAnsi="Times New Roman" w:eastAsia="宋体"/>
                <w:kern w:val="0"/>
                <w:szCs w:val="21"/>
                <w:lang w:bidi="ar"/>
              </w:rPr>
            </w:pPr>
            <w:r>
              <w:rPr>
                <w:rFonts w:ascii="Times New Roman" w:hAnsi="Times New Roman" w:eastAsia="宋体"/>
                <w:kern w:val="0"/>
                <w:szCs w:val="21"/>
                <w:lang w:bidi="ar"/>
              </w:rPr>
              <w:t>2414</w:t>
            </w:r>
          </w:p>
        </w:tc>
      </w:tr>
    </w:tbl>
    <w:p w14:paraId="76579A6E">
      <w:pPr>
        <w:rPr>
          <w:rFonts w:ascii="Times New Roman" w:hAnsi="Times New Roman"/>
        </w:rPr>
      </w:pPr>
    </w:p>
    <w:p w14:paraId="6837EE95">
      <w:pPr>
        <w:rPr>
          <w:rFonts w:ascii="Times New Roman" w:hAnsi="Times New Roman"/>
        </w:rPr>
      </w:pPr>
    </w:p>
    <w:p w14:paraId="74FEF3D2">
      <w:pPr>
        <w:widowControl/>
        <w:jc w:val="left"/>
        <w:rPr>
          <w:rStyle w:val="20"/>
          <w:rFonts w:ascii="Times New Roman" w:hAnsi="Times New Roman"/>
          <w:sz w:val="24"/>
          <w:szCs w:val="24"/>
        </w:rPr>
      </w:pPr>
      <w:r>
        <w:rPr>
          <w:rFonts w:ascii="Times New Roman" w:hAnsi="Times New Roman"/>
        </w:rPr>
        <w:br w:type="page"/>
      </w:r>
      <w:r>
        <w:rPr>
          <w:rFonts w:ascii="Times New Roman" w:hAnsi="Times New Roman"/>
          <w:b/>
          <w:bCs/>
          <w:sz w:val="24"/>
          <w:szCs w:val="24"/>
        </w:rPr>
        <w:t>eTable 3-4 Search strategy in Web of science</w:t>
      </w:r>
    </w:p>
    <w:p w14:paraId="4B25A62C">
      <w:pPr>
        <w:rPr>
          <w:rStyle w:val="20"/>
          <w:rFonts w:ascii="Times New Roman" w:hAnsi="Times New Roman"/>
          <w:sz w:val="24"/>
          <w:szCs w:val="24"/>
        </w:rPr>
      </w:pPr>
      <w:r>
        <w:rPr>
          <w:rFonts w:ascii="Times New Roman" w:hAnsi="Times New Roman"/>
          <w:b/>
          <w:bCs/>
          <w:sz w:val="24"/>
          <w:szCs w:val="24"/>
        </w:rPr>
        <w:t>Date: 20230807</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6425"/>
        <w:gridCol w:w="1135"/>
      </w:tblGrid>
      <w:tr w14:paraId="58F2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000000" w:sz="12" w:space="0"/>
              <w:left w:val="nil"/>
              <w:bottom w:val="single" w:color="000000" w:sz="4" w:space="0"/>
              <w:right w:val="nil"/>
            </w:tcBorders>
            <w:shd w:val="clear" w:color="auto" w:fill="FFFFFF"/>
          </w:tcPr>
          <w:p w14:paraId="35B0610A">
            <w:pPr>
              <w:rPr>
                <w:rFonts w:ascii="Times New Roman" w:hAnsi="Times New Roman" w:eastAsia="宋体"/>
                <w:b/>
                <w:bCs/>
                <w:kern w:val="0"/>
                <w:szCs w:val="21"/>
              </w:rPr>
            </w:pPr>
            <w:r>
              <w:rPr>
                <w:rFonts w:ascii="Times New Roman" w:hAnsi="Times New Roman" w:eastAsia="宋体"/>
                <w:b/>
                <w:bCs/>
                <w:kern w:val="0"/>
                <w:szCs w:val="21"/>
              </w:rPr>
              <w:t>Steps</w:t>
            </w:r>
          </w:p>
        </w:tc>
        <w:tc>
          <w:tcPr>
            <w:tcW w:w="6425" w:type="dxa"/>
            <w:tcBorders>
              <w:top w:val="single" w:color="000000" w:sz="12" w:space="0"/>
              <w:left w:val="nil"/>
              <w:bottom w:val="single" w:color="000000" w:sz="4" w:space="0"/>
              <w:right w:val="nil"/>
            </w:tcBorders>
            <w:shd w:val="clear" w:color="auto" w:fill="FFFFFF"/>
          </w:tcPr>
          <w:p w14:paraId="743AF968">
            <w:pPr>
              <w:rPr>
                <w:rFonts w:ascii="Times New Roman" w:hAnsi="Times New Roman" w:eastAsia="宋体"/>
                <w:b/>
                <w:bCs/>
                <w:kern w:val="0"/>
                <w:szCs w:val="21"/>
              </w:rPr>
            </w:pPr>
            <w:r>
              <w:rPr>
                <w:rFonts w:ascii="Times New Roman" w:hAnsi="Times New Roman" w:eastAsia="宋体"/>
                <w:b/>
                <w:bCs/>
                <w:kern w:val="0"/>
                <w:szCs w:val="21"/>
                <w:lang w:bidi="ar"/>
              </w:rPr>
              <w:t>Search query</w:t>
            </w:r>
          </w:p>
        </w:tc>
        <w:tc>
          <w:tcPr>
            <w:tcW w:w="1135" w:type="dxa"/>
            <w:tcBorders>
              <w:top w:val="single" w:color="000000" w:sz="12" w:space="0"/>
              <w:left w:val="nil"/>
              <w:bottom w:val="single" w:color="000000" w:sz="4" w:space="0"/>
              <w:right w:val="nil"/>
            </w:tcBorders>
            <w:shd w:val="clear" w:color="auto" w:fill="FFFFFF"/>
          </w:tcPr>
          <w:p w14:paraId="2203F7B1">
            <w:pPr>
              <w:jc w:val="right"/>
              <w:rPr>
                <w:rFonts w:ascii="Times New Roman" w:hAnsi="Times New Roman" w:eastAsia="宋体"/>
                <w:b/>
                <w:bCs/>
                <w:kern w:val="0"/>
                <w:szCs w:val="21"/>
                <w:lang w:bidi="ar"/>
              </w:rPr>
            </w:pPr>
            <w:r>
              <w:rPr>
                <w:rFonts w:ascii="Times New Roman" w:hAnsi="Times New Roman" w:eastAsia="宋体"/>
                <w:b/>
                <w:bCs/>
                <w:kern w:val="0"/>
                <w:szCs w:val="21"/>
                <w:lang w:bidi="ar"/>
              </w:rPr>
              <w:t>Results</w:t>
            </w:r>
          </w:p>
        </w:tc>
      </w:tr>
      <w:tr w14:paraId="0A09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single" w:color="000000" w:sz="4" w:space="0"/>
              <w:left w:val="nil"/>
              <w:bottom w:val="nil"/>
              <w:right w:val="nil"/>
            </w:tcBorders>
            <w:shd w:val="clear" w:color="auto" w:fill="FFFFFF"/>
          </w:tcPr>
          <w:p w14:paraId="06C00DD6">
            <w:pPr>
              <w:rPr>
                <w:rFonts w:ascii="Times New Roman" w:hAnsi="Times New Roman" w:eastAsia="宋体"/>
                <w:kern w:val="0"/>
                <w:szCs w:val="21"/>
              </w:rPr>
            </w:pPr>
            <w:r>
              <w:rPr>
                <w:rFonts w:ascii="Times New Roman" w:hAnsi="Times New Roman" w:eastAsia="宋体"/>
                <w:kern w:val="0"/>
                <w:szCs w:val="21"/>
              </w:rPr>
              <w:t>#1</w:t>
            </w:r>
          </w:p>
        </w:tc>
        <w:tc>
          <w:tcPr>
            <w:tcW w:w="6425" w:type="dxa"/>
            <w:tcBorders>
              <w:top w:val="single" w:color="000000" w:sz="4" w:space="0"/>
              <w:left w:val="nil"/>
              <w:bottom w:val="nil"/>
              <w:right w:val="nil"/>
            </w:tcBorders>
            <w:shd w:val="clear" w:color="auto" w:fill="FFFFFF"/>
          </w:tcPr>
          <w:p w14:paraId="47F146BB">
            <w:pPr>
              <w:rPr>
                <w:rFonts w:ascii="Times New Roman" w:hAnsi="Times New Roman" w:eastAsia="宋体"/>
                <w:bCs/>
                <w:kern w:val="0"/>
                <w:szCs w:val="21"/>
              </w:rPr>
            </w:pPr>
            <w:r>
              <w:rPr>
                <w:rFonts w:ascii="Times New Roman" w:hAnsi="Times New Roman" w:eastAsia="宋体"/>
                <w:kern w:val="0"/>
                <w:szCs w:val="21"/>
              </w:rPr>
              <w:t>TS=(leukemia* OR leukaemia* OR Leukemia OR Leukemias OR Leucocythaemia OR Leucocythaemias OR Leucocythemia OR Leucocythemias)</w:t>
            </w:r>
          </w:p>
        </w:tc>
        <w:tc>
          <w:tcPr>
            <w:tcW w:w="1135" w:type="dxa"/>
            <w:tcBorders>
              <w:top w:val="single" w:color="000000" w:sz="4" w:space="0"/>
              <w:left w:val="nil"/>
              <w:bottom w:val="nil"/>
              <w:right w:val="nil"/>
            </w:tcBorders>
            <w:shd w:val="clear" w:color="auto" w:fill="FFFFFF"/>
          </w:tcPr>
          <w:p w14:paraId="146529D5">
            <w:pPr>
              <w:jc w:val="right"/>
              <w:rPr>
                <w:rFonts w:ascii="Times New Roman" w:hAnsi="Times New Roman" w:eastAsia="宋体"/>
                <w:kern w:val="0"/>
                <w:szCs w:val="21"/>
              </w:rPr>
            </w:pPr>
            <w:r>
              <w:rPr>
                <w:rFonts w:ascii="Times New Roman" w:hAnsi="Times New Roman" w:eastAsia="宋体"/>
                <w:kern w:val="0"/>
                <w:szCs w:val="21"/>
                <w:lang w:bidi="ar"/>
              </w:rPr>
              <w:t>401,133</w:t>
            </w:r>
          </w:p>
        </w:tc>
      </w:tr>
      <w:tr w14:paraId="079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77DB5BDF">
            <w:pPr>
              <w:rPr>
                <w:rFonts w:ascii="Times New Roman" w:hAnsi="Times New Roman" w:eastAsia="宋体"/>
                <w:kern w:val="0"/>
                <w:szCs w:val="21"/>
              </w:rPr>
            </w:pPr>
            <w:r>
              <w:rPr>
                <w:rFonts w:ascii="Times New Roman" w:hAnsi="Times New Roman" w:eastAsia="宋体"/>
                <w:kern w:val="0"/>
                <w:szCs w:val="21"/>
              </w:rPr>
              <w:t>#2</w:t>
            </w:r>
          </w:p>
        </w:tc>
        <w:tc>
          <w:tcPr>
            <w:tcW w:w="6425" w:type="dxa"/>
            <w:tcBorders>
              <w:top w:val="nil"/>
              <w:left w:val="nil"/>
              <w:bottom w:val="nil"/>
              <w:right w:val="nil"/>
            </w:tcBorders>
            <w:shd w:val="clear" w:color="auto" w:fill="FFFFFF"/>
          </w:tcPr>
          <w:p w14:paraId="6427B15A">
            <w:pPr>
              <w:rPr>
                <w:rFonts w:ascii="Times New Roman" w:hAnsi="Times New Roman" w:eastAsia="宋体"/>
                <w:kern w:val="0"/>
                <w:szCs w:val="21"/>
              </w:rPr>
            </w:pPr>
            <w:r>
              <w:rPr>
                <w:rFonts w:ascii="Times New Roman" w:hAnsi="Times New Roman" w:eastAsia="宋体"/>
                <w:kern w:val="0"/>
                <w:szCs w:val="21"/>
              </w:rPr>
              <w:t>TS=("predictive model*" or "prediction model*" or "predictive rule*" or "prediction rule*" or "predictive equation" or "prediction equation" or "prediction system" or "mathematical model*" or "diagnostic model*" or "prognostic model*")</w:t>
            </w:r>
          </w:p>
        </w:tc>
        <w:tc>
          <w:tcPr>
            <w:tcW w:w="1135" w:type="dxa"/>
            <w:tcBorders>
              <w:top w:val="nil"/>
              <w:left w:val="nil"/>
              <w:bottom w:val="nil"/>
              <w:right w:val="nil"/>
            </w:tcBorders>
            <w:shd w:val="clear" w:color="auto" w:fill="FFFFFF"/>
          </w:tcPr>
          <w:p w14:paraId="04F3CF22">
            <w:pPr>
              <w:jc w:val="right"/>
              <w:rPr>
                <w:rFonts w:ascii="Times New Roman" w:hAnsi="Times New Roman" w:eastAsia="宋体"/>
                <w:bCs/>
                <w:kern w:val="0"/>
                <w:szCs w:val="21"/>
              </w:rPr>
            </w:pPr>
            <w:r>
              <w:rPr>
                <w:rFonts w:ascii="Times New Roman" w:hAnsi="Times New Roman" w:eastAsia="宋体"/>
                <w:kern w:val="0"/>
                <w:szCs w:val="21"/>
                <w:lang w:bidi="ar"/>
              </w:rPr>
              <w:t>503,005</w:t>
            </w:r>
          </w:p>
        </w:tc>
      </w:tr>
      <w:tr w14:paraId="73BF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6087EB6F">
            <w:pPr>
              <w:rPr>
                <w:rFonts w:ascii="Times New Roman" w:hAnsi="Times New Roman" w:eastAsia="宋体"/>
                <w:kern w:val="0"/>
                <w:szCs w:val="21"/>
              </w:rPr>
            </w:pPr>
            <w:r>
              <w:rPr>
                <w:rFonts w:ascii="Times New Roman" w:hAnsi="Times New Roman" w:eastAsia="宋体"/>
                <w:kern w:val="0"/>
                <w:szCs w:val="21"/>
              </w:rPr>
              <w:t>#3</w:t>
            </w:r>
          </w:p>
        </w:tc>
        <w:tc>
          <w:tcPr>
            <w:tcW w:w="6425" w:type="dxa"/>
            <w:tcBorders>
              <w:top w:val="nil"/>
              <w:left w:val="nil"/>
              <w:bottom w:val="nil"/>
              <w:right w:val="nil"/>
            </w:tcBorders>
            <w:shd w:val="clear" w:color="auto" w:fill="FFFFFF"/>
          </w:tcPr>
          <w:p w14:paraId="3D5C1730">
            <w:pPr>
              <w:rPr>
                <w:rFonts w:ascii="Times New Roman" w:hAnsi="Times New Roman" w:eastAsia="宋体"/>
                <w:bCs/>
                <w:kern w:val="0"/>
                <w:szCs w:val="21"/>
              </w:rPr>
            </w:pPr>
            <w:r>
              <w:rPr>
                <w:rFonts w:ascii="Times New Roman" w:hAnsi="Times New Roman" w:eastAsia="宋体"/>
                <w:kern w:val="0"/>
                <w:szCs w:val="21"/>
              </w:rPr>
              <w:t>TS=("risk score*" or "risk model*" or "risk prediction" or "risk calculator" or "risk index" or "decision model*" or "decision rule" or "decision curve")</w:t>
            </w:r>
          </w:p>
        </w:tc>
        <w:tc>
          <w:tcPr>
            <w:tcW w:w="1135" w:type="dxa"/>
            <w:tcBorders>
              <w:top w:val="nil"/>
              <w:left w:val="nil"/>
              <w:bottom w:val="nil"/>
              <w:right w:val="nil"/>
            </w:tcBorders>
            <w:shd w:val="clear" w:color="auto" w:fill="FFFFFF"/>
          </w:tcPr>
          <w:p w14:paraId="2EF5348F">
            <w:pPr>
              <w:jc w:val="right"/>
              <w:rPr>
                <w:rFonts w:ascii="Times New Roman" w:hAnsi="Times New Roman" w:eastAsia="宋体"/>
                <w:bCs/>
                <w:kern w:val="0"/>
                <w:szCs w:val="21"/>
              </w:rPr>
            </w:pPr>
            <w:r>
              <w:rPr>
                <w:rFonts w:ascii="Times New Roman" w:hAnsi="Times New Roman" w:eastAsia="宋体"/>
                <w:kern w:val="0"/>
                <w:szCs w:val="21"/>
                <w:lang w:bidi="ar"/>
              </w:rPr>
              <w:t>122,929</w:t>
            </w:r>
          </w:p>
        </w:tc>
      </w:tr>
      <w:tr w14:paraId="0B43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07FA2985">
            <w:pPr>
              <w:rPr>
                <w:rFonts w:ascii="Times New Roman" w:hAnsi="Times New Roman" w:eastAsia="宋体"/>
                <w:kern w:val="0"/>
                <w:szCs w:val="21"/>
              </w:rPr>
            </w:pPr>
            <w:r>
              <w:rPr>
                <w:rFonts w:ascii="Times New Roman" w:hAnsi="Times New Roman" w:eastAsia="宋体"/>
                <w:kern w:val="0"/>
                <w:szCs w:val="21"/>
              </w:rPr>
              <w:t>#4</w:t>
            </w:r>
          </w:p>
        </w:tc>
        <w:tc>
          <w:tcPr>
            <w:tcW w:w="6425" w:type="dxa"/>
            <w:tcBorders>
              <w:top w:val="nil"/>
              <w:left w:val="nil"/>
              <w:bottom w:val="nil"/>
              <w:right w:val="nil"/>
            </w:tcBorders>
            <w:shd w:val="clear" w:color="auto" w:fill="FFFFFF"/>
          </w:tcPr>
          <w:p w14:paraId="559F91A2">
            <w:pPr>
              <w:rPr>
                <w:rFonts w:ascii="Times New Roman" w:hAnsi="Times New Roman" w:eastAsia="宋体"/>
                <w:kern w:val="0"/>
                <w:szCs w:val="21"/>
              </w:rPr>
            </w:pPr>
            <w:r>
              <w:rPr>
                <w:rFonts w:ascii="Times New Roman" w:hAnsi="Times New Roman" w:eastAsia="宋体"/>
                <w:kern w:val="0"/>
                <w:szCs w:val="21"/>
              </w:rPr>
              <w:t>((TI=("nomogram" or "scoring system" or "discrimination" or "calibration")) OR AB=("nomogram" or "scoring system" or "discrimination" or "calibration"))</w:t>
            </w:r>
          </w:p>
        </w:tc>
        <w:tc>
          <w:tcPr>
            <w:tcW w:w="1135" w:type="dxa"/>
            <w:tcBorders>
              <w:top w:val="nil"/>
              <w:left w:val="nil"/>
              <w:bottom w:val="nil"/>
              <w:right w:val="nil"/>
            </w:tcBorders>
            <w:shd w:val="clear" w:color="auto" w:fill="FFFFFF"/>
          </w:tcPr>
          <w:p w14:paraId="253F400A">
            <w:pPr>
              <w:jc w:val="right"/>
              <w:rPr>
                <w:rFonts w:ascii="Times New Roman" w:hAnsi="Times New Roman" w:eastAsia="宋体"/>
                <w:bCs/>
                <w:kern w:val="0"/>
                <w:szCs w:val="21"/>
              </w:rPr>
            </w:pPr>
            <w:r>
              <w:rPr>
                <w:rFonts w:ascii="Times New Roman" w:hAnsi="Times New Roman" w:eastAsia="宋体"/>
                <w:kern w:val="0"/>
                <w:szCs w:val="21"/>
                <w:lang w:bidi="ar"/>
              </w:rPr>
              <w:t>588,041</w:t>
            </w:r>
          </w:p>
        </w:tc>
      </w:tr>
      <w:tr w14:paraId="4C1F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6458C7A0">
            <w:pPr>
              <w:rPr>
                <w:rFonts w:ascii="Times New Roman" w:hAnsi="Times New Roman" w:eastAsia="宋体"/>
                <w:kern w:val="0"/>
                <w:szCs w:val="21"/>
              </w:rPr>
            </w:pPr>
            <w:r>
              <w:rPr>
                <w:rFonts w:ascii="Times New Roman" w:hAnsi="Times New Roman" w:eastAsia="宋体"/>
                <w:kern w:val="0"/>
                <w:szCs w:val="21"/>
              </w:rPr>
              <w:t>#5</w:t>
            </w:r>
          </w:p>
        </w:tc>
        <w:tc>
          <w:tcPr>
            <w:tcW w:w="6425" w:type="dxa"/>
            <w:tcBorders>
              <w:top w:val="nil"/>
              <w:left w:val="nil"/>
              <w:bottom w:val="nil"/>
              <w:right w:val="nil"/>
            </w:tcBorders>
            <w:shd w:val="clear" w:color="auto" w:fill="FFFFFF"/>
          </w:tcPr>
          <w:p w14:paraId="78CB06C2">
            <w:pPr>
              <w:rPr>
                <w:rFonts w:ascii="Times New Roman" w:hAnsi="Times New Roman" w:eastAsia="宋体"/>
                <w:kern w:val="0"/>
                <w:szCs w:val="21"/>
              </w:rPr>
            </w:pPr>
            <w:r>
              <w:rPr>
                <w:rFonts w:ascii="Times New Roman" w:hAnsi="Times New Roman" w:eastAsia="宋体"/>
                <w:kern w:val="0"/>
                <w:szCs w:val="21"/>
              </w:rPr>
              <w:t>#4 OR #3 OR #2</w:t>
            </w:r>
          </w:p>
        </w:tc>
        <w:tc>
          <w:tcPr>
            <w:tcW w:w="1135" w:type="dxa"/>
            <w:tcBorders>
              <w:top w:val="nil"/>
              <w:left w:val="nil"/>
              <w:bottom w:val="nil"/>
              <w:right w:val="nil"/>
            </w:tcBorders>
            <w:shd w:val="clear" w:color="auto" w:fill="FFFFFF"/>
          </w:tcPr>
          <w:p w14:paraId="73805C18">
            <w:pPr>
              <w:jc w:val="right"/>
              <w:rPr>
                <w:rFonts w:ascii="Times New Roman" w:hAnsi="Times New Roman" w:eastAsia="宋体"/>
                <w:bCs/>
                <w:kern w:val="0"/>
                <w:szCs w:val="21"/>
              </w:rPr>
            </w:pPr>
            <w:r>
              <w:rPr>
                <w:rFonts w:ascii="Times New Roman" w:hAnsi="Times New Roman" w:eastAsia="宋体"/>
                <w:kern w:val="0"/>
                <w:szCs w:val="21"/>
                <w:lang w:bidi="ar"/>
              </w:rPr>
              <w:t>1,164,919</w:t>
            </w:r>
          </w:p>
        </w:tc>
      </w:tr>
      <w:tr w14:paraId="6D6B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nil"/>
              <w:right w:val="nil"/>
            </w:tcBorders>
            <w:shd w:val="clear" w:color="auto" w:fill="FFFFFF"/>
          </w:tcPr>
          <w:p w14:paraId="0A01FCDE">
            <w:pPr>
              <w:rPr>
                <w:rFonts w:ascii="Times New Roman" w:hAnsi="Times New Roman" w:eastAsia="宋体"/>
                <w:kern w:val="0"/>
                <w:szCs w:val="21"/>
              </w:rPr>
            </w:pPr>
            <w:r>
              <w:rPr>
                <w:rFonts w:ascii="Times New Roman" w:hAnsi="Times New Roman" w:eastAsia="宋体"/>
                <w:kern w:val="0"/>
                <w:szCs w:val="21"/>
              </w:rPr>
              <w:t>#6</w:t>
            </w:r>
          </w:p>
        </w:tc>
        <w:tc>
          <w:tcPr>
            <w:tcW w:w="6425" w:type="dxa"/>
            <w:tcBorders>
              <w:top w:val="nil"/>
              <w:left w:val="nil"/>
              <w:bottom w:val="nil"/>
              <w:right w:val="nil"/>
            </w:tcBorders>
            <w:shd w:val="clear" w:color="auto" w:fill="FFFFFF"/>
          </w:tcPr>
          <w:p w14:paraId="626DAADB">
            <w:pPr>
              <w:rPr>
                <w:rFonts w:ascii="Times New Roman" w:hAnsi="Times New Roman" w:eastAsia="宋体"/>
                <w:kern w:val="0"/>
                <w:szCs w:val="21"/>
              </w:rPr>
            </w:pPr>
            <w:r>
              <w:rPr>
                <w:rFonts w:ascii="Times New Roman" w:hAnsi="Times New Roman" w:eastAsia="宋体"/>
                <w:kern w:val="0"/>
                <w:szCs w:val="21"/>
              </w:rPr>
              <w:t>#1 AND #5</w:t>
            </w:r>
          </w:p>
        </w:tc>
        <w:tc>
          <w:tcPr>
            <w:tcW w:w="1135" w:type="dxa"/>
            <w:tcBorders>
              <w:top w:val="nil"/>
              <w:left w:val="nil"/>
              <w:bottom w:val="nil"/>
              <w:right w:val="nil"/>
            </w:tcBorders>
            <w:shd w:val="clear" w:color="auto" w:fill="FFFFFF"/>
          </w:tcPr>
          <w:p w14:paraId="7BCA929E">
            <w:pPr>
              <w:jc w:val="right"/>
              <w:rPr>
                <w:rFonts w:ascii="Times New Roman" w:hAnsi="Times New Roman" w:eastAsia="宋体"/>
                <w:bCs/>
                <w:kern w:val="0"/>
                <w:szCs w:val="21"/>
              </w:rPr>
            </w:pPr>
            <w:r>
              <w:rPr>
                <w:rFonts w:ascii="Times New Roman" w:hAnsi="Times New Roman" w:eastAsia="宋体"/>
                <w:kern w:val="0"/>
                <w:szCs w:val="21"/>
                <w:lang w:bidi="ar"/>
              </w:rPr>
              <w:t>4,855</w:t>
            </w:r>
          </w:p>
        </w:tc>
      </w:tr>
      <w:tr w14:paraId="70247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tcBorders>
              <w:top w:val="nil"/>
              <w:left w:val="nil"/>
              <w:bottom w:val="single" w:color="000000" w:sz="12" w:space="0"/>
              <w:right w:val="nil"/>
            </w:tcBorders>
            <w:shd w:val="clear" w:color="auto" w:fill="FFFFFF"/>
          </w:tcPr>
          <w:p w14:paraId="19303099">
            <w:pPr>
              <w:rPr>
                <w:rFonts w:ascii="Times New Roman" w:hAnsi="Times New Roman" w:eastAsia="宋体"/>
                <w:kern w:val="0"/>
                <w:szCs w:val="21"/>
              </w:rPr>
            </w:pPr>
            <w:r>
              <w:rPr>
                <w:rFonts w:ascii="Times New Roman" w:hAnsi="Times New Roman" w:eastAsia="宋体"/>
                <w:kern w:val="0"/>
                <w:szCs w:val="21"/>
              </w:rPr>
              <w:t>#7</w:t>
            </w:r>
          </w:p>
        </w:tc>
        <w:tc>
          <w:tcPr>
            <w:tcW w:w="6425" w:type="dxa"/>
            <w:tcBorders>
              <w:top w:val="nil"/>
              <w:left w:val="nil"/>
              <w:bottom w:val="single" w:color="000000" w:sz="12" w:space="0"/>
              <w:right w:val="nil"/>
            </w:tcBorders>
            <w:shd w:val="clear" w:color="auto" w:fill="FFFFFF"/>
          </w:tcPr>
          <w:p w14:paraId="57495A9F">
            <w:pPr>
              <w:rPr>
                <w:rFonts w:ascii="Times New Roman" w:hAnsi="Times New Roman" w:eastAsia="宋体"/>
                <w:kern w:val="0"/>
                <w:szCs w:val="21"/>
              </w:rPr>
            </w:pPr>
            <w:r>
              <w:rPr>
                <w:rFonts w:ascii="Times New Roman" w:hAnsi="Times New Roman" w:eastAsia="宋体"/>
                <w:kern w:val="0"/>
                <w:szCs w:val="21"/>
              </w:rPr>
              <w:t>#6 NOT TS=(mice or mouse)</w:t>
            </w:r>
          </w:p>
        </w:tc>
        <w:tc>
          <w:tcPr>
            <w:tcW w:w="1135" w:type="dxa"/>
            <w:tcBorders>
              <w:top w:val="nil"/>
              <w:left w:val="nil"/>
              <w:bottom w:val="single" w:color="000000" w:sz="12" w:space="0"/>
              <w:right w:val="nil"/>
            </w:tcBorders>
            <w:shd w:val="clear" w:color="auto" w:fill="FFFFFF"/>
          </w:tcPr>
          <w:p w14:paraId="11774C2A">
            <w:pPr>
              <w:jc w:val="right"/>
              <w:rPr>
                <w:rFonts w:ascii="Times New Roman" w:hAnsi="Times New Roman" w:eastAsia="宋体"/>
                <w:bCs/>
                <w:kern w:val="0"/>
                <w:szCs w:val="21"/>
              </w:rPr>
            </w:pPr>
            <w:r>
              <w:rPr>
                <w:rFonts w:ascii="Times New Roman" w:hAnsi="Times New Roman" w:eastAsia="宋体"/>
                <w:kern w:val="0"/>
                <w:szCs w:val="21"/>
                <w:lang w:bidi="ar"/>
              </w:rPr>
              <w:t>4,698</w:t>
            </w:r>
          </w:p>
        </w:tc>
      </w:tr>
    </w:tbl>
    <w:p w14:paraId="0480F839">
      <w:pPr>
        <w:rPr>
          <w:rFonts w:ascii="Times New Roman" w:hAnsi="Times New Roman"/>
        </w:rPr>
      </w:pPr>
    </w:p>
    <w:p w14:paraId="7EA8FA19">
      <w:pPr>
        <w:rPr>
          <w:rFonts w:ascii="Times New Roman" w:hAnsi="Times New Roman"/>
        </w:rPr>
      </w:pPr>
    </w:p>
    <w:p w14:paraId="6B79A519">
      <w:pPr>
        <w:rPr>
          <w:rFonts w:ascii="Times New Roman" w:hAnsi="Times New Roman"/>
        </w:rPr>
      </w:pPr>
    </w:p>
    <w:p w14:paraId="78FFD850">
      <w:r>
        <w:br w:type="page"/>
      </w:r>
    </w:p>
    <w:p w14:paraId="5F821FC2">
      <w:pPr>
        <w:pStyle w:val="41"/>
        <w:rPr>
          <w:color w:val="0000FF"/>
        </w:rPr>
      </w:pPr>
      <w:bookmarkStart w:id="10" w:name="_Toc207632631"/>
      <w:r>
        <w:rPr>
          <w:color w:val="0000FF"/>
        </w:rPr>
        <w:t xml:space="preserve">eTable 4 </w:t>
      </w:r>
      <w:r>
        <w:rPr>
          <w:rFonts w:hint="eastAsia"/>
          <w:color w:val="0000FF"/>
        </w:rPr>
        <w:t>Characteristics of Reviewed Prediction Models of Leukemia</w:t>
      </w:r>
      <w:bookmarkEnd w:id="10"/>
    </w:p>
    <w:tbl>
      <w:tblPr>
        <w:tblStyle w:val="16"/>
        <w:tblW w:w="8334" w:type="dxa"/>
        <w:tblInd w:w="96" w:type="dxa"/>
        <w:tblLayout w:type="fixed"/>
        <w:tblCellMar>
          <w:top w:w="0" w:type="dxa"/>
          <w:left w:w="108" w:type="dxa"/>
          <w:bottom w:w="0" w:type="dxa"/>
          <w:right w:w="108" w:type="dxa"/>
        </w:tblCellMar>
      </w:tblPr>
      <w:tblGrid>
        <w:gridCol w:w="3947"/>
        <w:gridCol w:w="4387"/>
      </w:tblGrid>
      <w:tr w14:paraId="553D5CAB">
        <w:tblPrEx>
          <w:tblCellMar>
            <w:top w:w="0" w:type="dxa"/>
            <w:left w:w="108" w:type="dxa"/>
            <w:bottom w:w="0" w:type="dxa"/>
            <w:right w:w="108" w:type="dxa"/>
          </w:tblCellMar>
        </w:tblPrEx>
        <w:trPr>
          <w:trHeight w:val="532" w:hRule="atLeast"/>
        </w:trPr>
        <w:tc>
          <w:tcPr>
            <w:tcW w:w="3947" w:type="dxa"/>
            <w:tcBorders>
              <w:top w:val="single" w:color="000000" w:sz="12" w:space="0"/>
              <w:left w:val="nil"/>
              <w:bottom w:val="single" w:color="000000" w:sz="8" w:space="0"/>
              <w:right w:val="nil"/>
            </w:tcBorders>
            <w:noWrap/>
            <w:vAlign w:val="center"/>
          </w:tcPr>
          <w:p w14:paraId="1EBA813F">
            <w:pPr>
              <w:widowControl/>
              <w:rPr>
                <w:rFonts w:ascii="Times New Roman" w:hAnsi="Times New Roman" w:eastAsia="宋体"/>
                <w:color w:val="003AFF"/>
                <w:kern w:val="0"/>
                <w:sz w:val="22"/>
              </w:rPr>
            </w:pPr>
          </w:p>
        </w:tc>
        <w:tc>
          <w:tcPr>
            <w:tcW w:w="4387" w:type="dxa"/>
            <w:tcBorders>
              <w:top w:val="single" w:color="000000" w:sz="12" w:space="0"/>
              <w:left w:val="nil"/>
              <w:bottom w:val="single" w:color="000000" w:sz="8" w:space="0"/>
              <w:right w:val="nil"/>
            </w:tcBorders>
            <w:vAlign w:val="center"/>
          </w:tcPr>
          <w:p w14:paraId="14CD6B1C">
            <w:pPr>
              <w:widowControl/>
              <w:ind w:firstLine="632" w:firstLineChars="300"/>
              <w:rPr>
                <w:rFonts w:ascii="Times New Roman" w:hAnsi="Times New Roman" w:eastAsia="宋体"/>
                <w:b/>
                <w:bCs/>
                <w:color w:val="003AFF"/>
                <w:kern w:val="0"/>
                <w:szCs w:val="21"/>
              </w:rPr>
            </w:pPr>
            <w:r>
              <w:rPr>
                <w:rFonts w:ascii="Times New Roman" w:hAnsi="Times New Roman" w:eastAsia="宋体"/>
                <w:b/>
                <w:bCs/>
                <w:color w:val="003AFF"/>
                <w:kern w:val="0"/>
                <w:szCs w:val="21"/>
              </w:rPr>
              <w:t>No (%) or M (IQR)</w:t>
            </w:r>
          </w:p>
        </w:tc>
      </w:tr>
      <w:tr w14:paraId="394BA6B0">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5780C66">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Country</w:t>
            </w:r>
          </w:p>
        </w:tc>
        <w:tc>
          <w:tcPr>
            <w:tcW w:w="4387" w:type="dxa"/>
            <w:tcBorders>
              <w:top w:val="nil"/>
              <w:left w:val="nil"/>
              <w:bottom w:val="nil"/>
              <w:right w:val="nil"/>
            </w:tcBorders>
            <w:noWrap/>
          </w:tcPr>
          <w:p w14:paraId="7611F1F1">
            <w:pPr>
              <w:widowControl/>
              <w:rPr>
                <w:rFonts w:ascii="Times New Roman" w:hAnsi="Times New Roman" w:eastAsia="宋体"/>
                <w:b/>
                <w:bCs/>
                <w:color w:val="003AFF"/>
                <w:kern w:val="0"/>
                <w:szCs w:val="21"/>
              </w:rPr>
            </w:pPr>
          </w:p>
        </w:tc>
      </w:tr>
      <w:tr w14:paraId="79B6261C">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C980EA5">
            <w:pPr>
              <w:widowControl/>
              <w:rPr>
                <w:rFonts w:ascii="Times New Roman" w:hAnsi="Times New Roman" w:eastAsia="宋体"/>
                <w:color w:val="003AFF"/>
                <w:kern w:val="0"/>
                <w:szCs w:val="21"/>
              </w:rPr>
            </w:pPr>
            <w:r>
              <w:rPr>
                <w:rFonts w:ascii="Times New Roman" w:hAnsi="Times New Roman" w:eastAsia="宋体"/>
                <w:color w:val="003AFF"/>
                <w:kern w:val="0"/>
                <w:szCs w:val="21"/>
              </w:rPr>
              <w:t>United States</w:t>
            </w:r>
          </w:p>
        </w:tc>
        <w:tc>
          <w:tcPr>
            <w:tcW w:w="4387" w:type="dxa"/>
            <w:tcBorders>
              <w:top w:val="nil"/>
              <w:left w:val="nil"/>
              <w:bottom w:val="nil"/>
              <w:right w:val="nil"/>
            </w:tcBorders>
            <w:noWrap/>
          </w:tcPr>
          <w:p w14:paraId="3A0FCC53">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37(25.0)</w:t>
            </w:r>
          </w:p>
        </w:tc>
      </w:tr>
      <w:tr w14:paraId="02C1436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B6170EE">
            <w:pPr>
              <w:widowControl/>
              <w:rPr>
                <w:rFonts w:ascii="Times New Roman" w:hAnsi="Times New Roman" w:eastAsia="宋体"/>
                <w:color w:val="003AFF"/>
                <w:kern w:val="0"/>
                <w:szCs w:val="21"/>
              </w:rPr>
            </w:pPr>
            <w:r>
              <w:rPr>
                <w:rFonts w:ascii="Times New Roman" w:hAnsi="Times New Roman" w:eastAsia="宋体"/>
                <w:color w:val="003AFF"/>
                <w:kern w:val="0"/>
                <w:szCs w:val="21"/>
              </w:rPr>
              <w:t>China</w:t>
            </w:r>
          </w:p>
        </w:tc>
        <w:tc>
          <w:tcPr>
            <w:tcW w:w="4387" w:type="dxa"/>
            <w:tcBorders>
              <w:top w:val="nil"/>
              <w:left w:val="nil"/>
              <w:bottom w:val="nil"/>
              <w:right w:val="nil"/>
            </w:tcBorders>
            <w:noWrap/>
          </w:tcPr>
          <w:p w14:paraId="4C4DB91A">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34(23.0)</w:t>
            </w:r>
          </w:p>
        </w:tc>
      </w:tr>
      <w:tr w14:paraId="6B30466E">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08C0921">
            <w:pPr>
              <w:widowControl/>
              <w:rPr>
                <w:rFonts w:ascii="Times New Roman" w:hAnsi="Times New Roman" w:eastAsia="宋体"/>
                <w:color w:val="003AFF"/>
                <w:kern w:val="0"/>
                <w:szCs w:val="21"/>
              </w:rPr>
            </w:pPr>
            <w:r>
              <w:rPr>
                <w:rFonts w:ascii="Times New Roman" w:hAnsi="Times New Roman" w:eastAsia="宋体"/>
                <w:color w:val="003AFF"/>
                <w:kern w:val="0"/>
                <w:szCs w:val="21"/>
              </w:rPr>
              <w:t>Germany</w:t>
            </w:r>
          </w:p>
        </w:tc>
        <w:tc>
          <w:tcPr>
            <w:tcW w:w="4387" w:type="dxa"/>
            <w:tcBorders>
              <w:top w:val="nil"/>
              <w:left w:val="nil"/>
              <w:bottom w:val="nil"/>
              <w:right w:val="nil"/>
            </w:tcBorders>
            <w:noWrap/>
          </w:tcPr>
          <w:p w14:paraId="128C8EAB">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17(11.5)</w:t>
            </w:r>
          </w:p>
        </w:tc>
      </w:tr>
      <w:tr w14:paraId="6714C67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DB82D15">
            <w:pPr>
              <w:widowControl/>
              <w:rPr>
                <w:rFonts w:ascii="Times New Roman" w:hAnsi="Times New Roman" w:eastAsia="宋体"/>
                <w:color w:val="003AFF"/>
                <w:kern w:val="0"/>
                <w:szCs w:val="21"/>
              </w:rPr>
            </w:pPr>
            <w:r>
              <w:rPr>
                <w:rFonts w:ascii="Times New Roman" w:hAnsi="Times New Roman" w:eastAsia="宋体"/>
                <w:color w:val="003AFF"/>
                <w:kern w:val="0"/>
                <w:szCs w:val="21"/>
              </w:rPr>
              <w:t>Spain</w:t>
            </w:r>
          </w:p>
        </w:tc>
        <w:tc>
          <w:tcPr>
            <w:tcW w:w="4387" w:type="dxa"/>
            <w:tcBorders>
              <w:top w:val="nil"/>
              <w:left w:val="nil"/>
              <w:bottom w:val="nil"/>
              <w:right w:val="nil"/>
            </w:tcBorders>
            <w:noWrap/>
          </w:tcPr>
          <w:p w14:paraId="15E47A7C">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11(7.4)</w:t>
            </w:r>
          </w:p>
        </w:tc>
      </w:tr>
      <w:tr w14:paraId="1E00213D">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2CDC51C6">
            <w:pPr>
              <w:widowControl/>
              <w:rPr>
                <w:rFonts w:ascii="Times New Roman" w:hAnsi="Times New Roman" w:eastAsia="宋体"/>
                <w:color w:val="003AFF"/>
                <w:kern w:val="0"/>
                <w:szCs w:val="21"/>
              </w:rPr>
            </w:pPr>
            <w:r>
              <w:rPr>
                <w:rFonts w:ascii="Times New Roman" w:hAnsi="Times New Roman" w:eastAsia="宋体"/>
                <w:color w:val="003AFF"/>
                <w:kern w:val="0"/>
                <w:szCs w:val="21"/>
              </w:rPr>
              <w:t>France</w:t>
            </w:r>
          </w:p>
        </w:tc>
        <w:tc>
          <w:tcPr>
            <w:tcW w:w="4387" w:type="dxa"/>
            <w:tcBorders>
              <w:top w:val="nil"/>
              <w:left w:val="nil"/>
              <w:bottom w:val="nil"/>
              <w:right w:val="nil"/>
            </w:tcBorders>
            <w:noWrap/>
          </w:tcPr>
          <w:p w14:paraId="5E2B1B64">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7(4.6)</w:t>
            </w:r>
          </w:p>
        </w:tc>
      </w:tr>
      <w:tr w14:paraId="7E6104EF">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CF43886">
            <w:pPr>
              <w:widowControl/>
              <w:rPr>
                <w:rFonts w:ascii="Times New Roman" w:hAnsi="Times New Roman" w:eastAsia="宋体"/>
                <w:color w:val="003AFF"/>
                <w:kern w:val="0"/>
                <w:szCs w:val="21"/>
              </w:rPr>
            </w:pPr>
            <w:r>
              <w:rPr>
                <w:rFonts w:ascii="Times New Roman" w:hAnsi="Times New Roman" w:eastAsia="宋体"/>
                <w:color w:val="003AFF"/>
                <w:kern w:val="0"/>
                <w:szCs w:val="21"/>
              </w:rPr>
              <w:t>Italy</w:t>
            </w:r>
          </w:p>
        </w:tc>
        <w:tc>
          <w:tcPr>
            <w:tcW w:w="4387" w:type="dxa"/>
            <w:tcBorders>
              <w:top w:val="nil"/>
              <w:left w:val="nil"/>
              <w:bottom w:val="nil"/>
              <w:right w:val="nil"/>
            </w:tcBorders>
            <w:noWrap/>
          </w:tcPr>
          <w:p w14:paraId="68AF5FE9">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7(4.6)</w:t>
            </w:r>
          </w:p>
        </w:tc>
      </w:tr>
      <w:tr w14:paraId="02BFB494">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41A4D41">
            <w:pPr>
              <w:widowControl/>
              <w:rPr>
                <w:rFonts w:ascii="Times New Roman" w:hAnsi="Times New Roman" w:eastAsia="宋体"/>
                <w:color w:val="003AFF"/>
                <w:kern w:val="0"/>
                <w:szCs w:val="21"/>
              </w:rPr>
            </w:pPr>
            <w:r>
              <w:rPr>
                <w:rFonts w:ascii="Times New Roman" w:hAnsi="Times New Roman" w:eastAsia="宋体"/>
                <w:color w:val="003AFF"/>
                <w:kern w:val="0"/>
                <w:szCs w:val="21"/>
              </w:rPr>
              <w:t>Japan</w:t>
            </w:r>
          </w:p>
        </w:tc>
        <w:tc>
          <w:tcPr>
            <w:tcW w:w="4387" w:type="dxa"/>
            <w:tcBorders>
              <w:top w:val="nil"/>
              <w:left w:val="nil"/>
              <w:bottom w:val="nil"/>
              <w:right w:val="nil"/>
            </w:tcBorders>
            <w:noWrap/>
          </w:tcPr>
          <w:p w14:paraId="0BDDDE4A">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6(4.1)</w:t>
            </w:r>
          </w:p>
        </w:tc>
      </w:tr>
      <w:tr w14:paraId="078516CD">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65C9C19">
            <w:pPr>
              <w:widowControl/>
              <w:rPr>
                <w:rFonts w:ascii="Times New Roman" w:hAnsi="Times New Roman" w:eastAsia="宋体"/>
                <w:color w:val="003AFF"/>
                <w:kern w:val="0"/>
                <w:szCs w:val="21"/>
              </w:rPr>
            </w:pPr>
            <w:r>
              <w:rPr>
                <w:rFonts w:ascii="Times New Roman" w:hAnsi="Times New Roman" w:eastAsia="宋体"/>
                <w:color w:val="003AFF"/>
                <w:kern w:val="0"/>
                <w:szCs w:val="21"/>
              </w:rPr>
              <w:t>Korea</w:t>
            </w:r>
          </w:p>
        </w:tc>
        <w:tc>
          <w:tcPr>
            <w:tcW w:w="4387" w:type="dxa"/>
            <w:tcBorders>
              <w:top w:val="nil"/>
              <w:left w:val="nil"/>
              <w:bottom w:val="nil"/>
              <w:right w:val="nil"/>
            </w:tcBorders>
            <w:noWrap/>
          </w:tcPr>
          <w:p w14:paraId="40C71423">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6(4.1)</w:t>
            </w:r>
          </w:p>
        </w:tc>
      </w:tr>
      <w:tr w14:paraId="00376E13">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A03CE5F">
            <w:pPr>
              <w:widowControl/>
              <w:rPr>
                <w:rFonts w:ascii="Times New Roman" w:hAnsi="Times New Roman" w:eastAsia="宋体"/>
                <w:color w:val="003AFF"/>
                <w:kern w:val="0"/>
                <w:szCs w:val="21"/>
              </w:rPr>
            </w:pPr>
            <w:r>
              <w:rPr>
                <w:rFonts w:ascii="Times New Roman" w:hAnsi="Times New Roman" w:eastAsia="宋体"/>
                <w:color w:val="003AFF"/>
                <w:kern w:val="0"/>
                <w:szCs w:val="21"/>
              </w:rPr>
              <w:t>Israel</w:t>
            </w:r>
          </w:p>
        </w:tc>
        <w:tc>
          <w:tcPr>
            <w:tcW w:w="4387" w:type="dxa"/>
            <w:tcBorders>
              <w:top w:val="nil"/>
              <w:left w:val="nil"/>
              <w:bottom w:val="nil"/>
              <w:right w:val="nil"/>
            </w:tcBorders>
            <w:noWrap/>
          </w:tcPr>
          <w:p w14:paraId="2951F3BF">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4(2.7)</w:t>
            </w:r>
          </w:p>
        </w:tc>
      </w:tr>
      <w:tr w14:paraId="57B3BA5E">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31FB64F">
            <w:pPr>
              <w:widowControl/>
              <w:rPr>
                <w:rFonts w:ascii="Times New Roman" w:hAnsi="Times New Roman" w:eastAsia="宋体"/>
                <w:color w:val="003AFF"/>
                <w:kern w:val="0"/>
                <w:szCs w:val="21"/>
              </w:rPr>
            </w:pPr>
            <w:r>
              <w:rPr>
                <w:rFonts w:ascii="Times New Roman" w:hAnsi="Times New Roman" w:eastAsia="宋体"/>
                <w:color w:val="003AFF"/>
                <w:kern w:val="0"/>
                <w:szCs w:val="21"/>
              </w:rPr>
              <w:t>India</w:t>
            </w:r>
          </w:p>
        </w:tc>
        <w:tc>
          <w:tcPr>
            <w:tcW w:w="4387" w:type="dxa"/>
            <w:tcBorders>
              <w:top w:val="nil"/>
              <w:left w:val="nil"/>
              <w:bottom w:val="nil"/>
              <w:right w:val="nil"/>
            </w:tcBorders>
            <w:noWrap/>
          </w:tcPr>
          <w:p w14:paraId="4613733E">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3(2.0)</w:t>
            </w:r>
          </w:p>
        </w:tc>
      </w:tr>
      <w:tr w14:paraId="3D6DE73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76006D27">
            <w:pPr>
              <w:widowControl/>
              <w:rPr>
                <w:rFonts w:ascii="Times New Roman" w:hAnsi="Times New Roman" w:eastAsia="宋体"/>
                <w:color w:val="003AFF"/>
                <w:kern w:val="0"/>
                <w:szCs w:val="21"/>
              </w:rPr>
            </w:pPr>
            <w:r>
              <w:rPr>
                <w:rFonts w:ascii="Times New Roman" w:hAnsi="Times New Roman" w:eastAsia="宋体"/>
                <w:color w:val="003AFF"/>
                <w:kern w:val="0"/>
                <w:szCs w:val="21"/>
              </w:rPr>
              <w:t>Netherlands</w:t>
            </w:r>
          </w:p>
        </w:tc>
        <w:tc>
          <w:tcPr>
            <w:tcW w:w="4387" w:type="dxa"/>
            <w:tcBorders>
              <w:top w:val="nil"/>
              <w:left w:val="nil"/>
              <w:bottom w:val="nil"/>
              <w:right w:val="nil"/>
            </w:tcBorders>
            <w:noWrap/>
          </w:tcPr>
          <w:p w14:paraId="1420EC62">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2(1.4)</w:t>
            </w:r>
          </w:p>
        </w:tc>
      </w:tr>
      <w:tr w14:paraId="002A0D40">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53F1E87">
            <w:pPr>
              <w:widowControl/>
              <w:rPr>
                <w:rFonts w:ascii="Times New Roman" w:hAnsi="Times New Roman" w:eastAsia="宋体"/>
                <w:color w:val="003AFF"/>
                <w:kern w:val="0"/>
                <w:szCs w:val="21"/>
              </w:rPr>
            </w:pPr>
            <w:r>
              <w:rPr>
                <w:rFonts w:ascii="Times New Roman" w:hAnsi="Times New Roman" w:eastAsia="宋体"/>
                <w:color w:val="003AFF"/>
                <w:kern w:val="0"/>
                <w:szCs w:val="21"/>
              </w:rPr>
              <w:t>Switzerland</w:t>
            </w:r>
          </w:p>
        </w:tc>
        <w:tc>
          <w:tcPr>
            <w:tcW w:w="4387" w:type="dxa"/>
            <w:tcBorders>
              <w:top w:val="nil"/>
              <w:left w:val="nil"/>
              <w:bottom w:val="nil"/>
              <w:right w:val="nil"/>
            </w:tcBorders>
            <w:noWrap/>
          </w:tcPr>
          <w:p w14:paraId="48D5F11D">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2(1.4)</w:t>
            </w:r>
          </w:p>
        </w:tc>
      </w:tr>
      <w:tr w14:paraId="590CEC59">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97A89F0">
            <w:pPr>
              <w:widowControl/>
              <w:rPr>
                <w:rFonts w:ascii="Times New Roman" w:hAnsi="Times New Roman" w:eastAsia="宋体"/>
                <w:color w:val="003AFF"/>
                <w:kern w:val="0"/>
                <w:szCs w:val="21"/>
              </w:rPr>
            </w:pPr>
            <w:r>
              <w:rPr>
                <w:rFonts w:ascii="Times New Roman" w:hAnsi="Times New Roman" w:eastAsia="宋体"/>
                <w:color w:val="003AFF"/>
                <w:kern w:val="0"/>
                <w:szCs w:val="21"/>
              </w:rPr>
              <w:t>United Kingdom</w:t>
            </w:r>
          </w:p>
        </w:tc>
        <w:tc>
          <w:tcPr>
            <w:tcW w:w="4387" w:type="dxa"/>
            <w:tcBorders>
              <w:top w:val="nil"/>
              <w:left w:val="nil"/>
              <w:bottom w:val="nil"/>
              <w:right w:val="nil"/>
            </w:tcBorders>
            <w:noWrap/>
          </w:tcPr>
          <w:p w14:paraId="02EF3497">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2(1.4)</w:t>
            </w:r>
          </w:p>
        </w:tc>
      </w:tr>
      <w:tr w14:paraId="4C54AF0A">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58D6622">
            <w:pPr>
              <w:widowControl/>
              <w:rPr>
                <w:rFonts w:ascii="Times New Roman" w:hAnsi="Times New Roman" w:eastAsia="宋体"/>
                <w:color w:val="003AFF"/>
                <w:kern w:val="0"/>
                <w:szCs w:val="21"/>
              </w:rPr>
            </w:pPr>
            <w:r>
              <w:rPr>
                <w:rFonts w:ascii="Times New Roman" w:hAnsi="Times New Roman" w:eastAsia="宋体"/>
                <w:color w:val="003AFF"/>
                <w:kern w:val="0"/>
                <w:szCs w:val="21"/>
              </w:rPr>
              <w:t>Others</w:t>
            </w:r>
          </w:p>
        </w:tc>
        <w:tc>
          <w:tcPr>
            <w:tcW w:w="4387" w:type="dxa"/>
            <w:tcBorders>
              <w:top w:val="nil"/>
              <w:left w:val="nil"/>
              <w:bottom w:val="nil"/>
              <w:right w:val="nil"/>
            </w:tcBorders>
            <w:noWrap/>
          </w:tcPr>
          <w:p w14:paraId="000FF246">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10(6.8)</w:t>
            </w:r>
          </w:p>
        </w:tc>
      </w:tr>
      <w:tr w14:paraId="5E7FD5ED">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61F587E">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Publication year</w:t>
            </w:r>
          </w:p>
        </w:tc>
        <w:tc>
          <w:tcPr>
            <w:tcW w:w="4387" w:type="dxa"/>
            <w:tcBorders>
              <w:top w:val="nil"/>
              <w:left w:val="nil"/>
              <w:bottom w:val="nil"/>
              <w:right w:val="nil"/>
            </w:tcBorders>
            <w:noWrap/>
          </w:tcPr>
          <w:p w14:paraId="532C001B">
            <w:pPr>
              <w:widowControl/>
              <w:rPr>
                <w:rFonts w:ascii="Times New Roman" w:hAnsi="Times New Roman" w:eastAsia="宋体"/>
                <w:b/>
                <w:bCs/>
                <w:color w:val="003AFF"/>
                <w:kern w:val="0"/>
                <w:szCs w:val="21"/>
              </w:rPr>
            </w:pPr>
          </w:p>
        </w:tc>
      </w:tr>
      <w:tr w14:paraId="0DA3D8CD">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5FE3C4E">
            <w:pPr>
              <w:widowControl/>
              <w:rPr>
                <w:rFonts w:ascii="Times New Roman" w:hAnsi="Times New Roman" w:eastAsia="宋体"/>
                <w:color w:val="003AFF"/>
                <w:kern w:val="0"/>
                <w:szCs w:val="21"/>
              </w:rPr>
            </w:pPr>
            <w:r>
              <w:rPr>
                <w:rFonts w:ascii="Times New Roman" w:hAnsi="Times New Roman" w:eastAsia="宋体"/>
                <w:color w:val="003AFF"/>
                <w:kern w:val="0"/>
                <w:szCs w:val="21"/>
              </w:rPr>
              <w:t>2023</w:t>
            </w:r>
          </w:p>
        </w:tc>
        <w:tc>
          <w:tcPr>
            <w:tcW w:w="4387" w:type="dxa"/>
            <w:tcBorders>
              <w:top w:val="nil"/>
              <w:left w:val="nil"/>
              <w:bottom w:val="nil"/>
              <w:right w:val="nil"/>
            </w:tcBorders>
            <w:noWrap/>
          </w:tcPr>
          <w:p w14:paraId="6950112B">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8(5.4)</w:t>
            </w:r>
          </w:p>
        </w:tc>
      </w:tr>
      <w:tr w14:paraId="63A0AB00">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CDAA4FB">
            <w:pPr>
              <w:widowControl/>
              <w:rPr>
                <w:rFonts w:ascii="Times New Roman" w:hAnsi="Times New Roman" w:eastAsia="宋体"/>
                <w:color w:val="003AFF"/>
                <w:kern w:val="0"/>
                <w:szCs w:val="21"/>
              </w:rPr>
            </w:pPr>
            <w:r>
              <w:rPr>
                <w:rFonts w:ascii="Times New Roman" w:hAnsi="Times New Roman" w:eastAsia="宋体"/>
                <w:color w:val="003AFF"/>
                <w:kern w:val="0"/>
                <w:szCs w:val="21"/>
              </w:rPr>
              <w:t>2022</w:t>
            </w:r>
          </w:p>
        </w:tc>
        <w:tc>
          <w:tcPr>
            <w:tcW w:w="4387" w:type="dxa"/>
            <w:tcBorders>
              <w:top w:val="nil"/>
              <w:left w:val="nil"/>
              <w:bottom w:val="nil"/>
              <w:right w:val="nil"/>
            </w:tcBorders>
            <w:noWrap/>
          </w:tcPr>
          <w:p w14:paraId="5BC4C259">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29(19.6)</w:t>
            </w:r>
          </w:p>
        </w:tc>
      </w:tr>
      <w:tr w14:paraId="45997D5C">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0811397A">
            <w:pPr>
              <w:widowControl/>
              <w:rPr>
                <w:rFonts w:ascii="Times New Roman" w:hAnsi="Times New Roman" w:eastAsia="宋体"/>
                <w:color w:val="003AFF"/>
                <w:kern w:val="0"/>
                <w:szCs w:val="21"/>
              </w:rPr>
            </w:pPr>
            <w:r>
              <w:rPr>
                <w:rFonts w:ascii="Times New Roman" w:hAnsi="Times New Roman" w:eastAsia="宋体"/>
                <w:color w:val="003AFF"/>
                <w:kern w:val="0"/>
                <w:szCs w:val="21"/>
              </w:rPr>
              <w:t>2021</w:t>
            </w:r>
          </w:p>
        </w:tc>
        <w:tc>
          <w:tcPr>
            <w:tcW w:w="4387" w:type="dxa"/>
            <w:tcBorders>
              <w:top w:val="nil"/>
              <w:left w:val="nil"/>
              <w:bottom w:val="nil"/>
              <w:right w:val="nil"/>
            </w:tcBorders>
            <w:noWrap/>
          </w:tcPr>
          <w:p w14:paraId="58E15E06">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11(7.4)</w:t>
            </w:r>
          </w:p>
        </w:tc>
      </w:tr>
      <w:tr w14:paraId="08A966C0">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4A6BCA4">
            <w:pPr>
              <w:widowControl/>
              <w:rPr>
                <w:rFonts w:ascii="Times New Roman" w:hAnsi="Times New Roman" w:eastAsia="宋体"/>
                <w:color w:val="003AFF"/>
                <w:kern w:val="0"/>
                <w:szCs w:val="21"/>
              </w:rPr>
            </w:pPr>
            <w:r>
              <w:rPr>
                <w:rFonts w:ascii="Times New Roman" w:hAnsi="Times New Roman" w:eastAsia="宋体"/>
                <w:color w:val="003AFF"/>
                <w:kern w:val="0"/>
                <w:szCs w:val="21"/>
              </w:rPr>
              <w:t>2020</w:t>
            </w:r>
          </w:p>
        </w:tc>
        <w:tc>
          <w:tcPr>
            <w:tcW w:w="4387" w:type="dxa"/>
            <w:tcBorders>
              <w:top w:val="nil"/>
              <w:left w:val="nil"/>
              <w:bottom w:val="nil"/>
              <w:right w:val="nil"/>
            </w:tcBorders>
            <w:noWrap/>
          </w:tcPr>
          <w:p w14:paraId="2B992D3A">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9(6.1)</w:t>
            </w:r>
          </w:p>
        </w:tc>
      </w:tr>
      <w:tr w14:paraId="18B4694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73F2FB20">
            <w:pPr>
              <w:widowControl/>
              <w:rPr>
                <w:rFonts w:ascii="Times New Roman" w:hAnsi="Times New Roman" w:eastAsia="宋体"/>
                <w:color w:val="003AFF"/>
                <w:kern w:val="0"/>
                <w:szCs w:val="21"/>
              </w:rPr>
            </w:pPr>
            <w:r>
              <w:rPr>
                <w:rFonts w:ascii="Times New Roman" w:hAnsi="Times New Roman" w:eastAsia="宋体"/>
                <w:color w:val="003AFF"/>
                <w:kern w:val="0"/>
                <w:szCs w:val="21"/>
              </w:rPr>
              <w:t>2019</w:t>
            </w:r>
          </w:p>
        </w:tc>
        <w:tc>
          <w:tcPr>
            <w:tcW w:w="4387" w:type="dxa"/>
            <w:tcBorders>
              <w:top w:val="nil"/>
              <w:left w:val="nil"/>
              <w:bottom w:val="nil"/>
              <w:right w:val="nil"/>
            </w:tcBorders>
            <w:noWrap/>
          </w:tcPr>
          <w:p w14:paraId="116B441A">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11(7.4)</w:t>
            </w:r>
          </w:p>
        </w:tc>
      </w:tr>
      <w:tr w14:paraId="5A566115">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01DCCE27">
            <w:pPr>
              <w:widowControl/>
              <w:rPr>
                <w:rFonts w:ascii="Times New Roman" w:hAnsi="Times New Roman" w:eastAsia="宋体"/>
                <w:color w:val="003AFF"/>
                <w:kern w:val="0"/>
                <w:szCs w:val="21"/>
              </w:rPr>
            </w:pPr>
            <w:r>
              <w:rPr>
                <w:rFonts w:ascii="Times New Roman" w:hAnsi="Times New Roman" w:eastAsia="宋体"/>
                <w:color w:val="003AFF"/>
                <w:kern w:val="0"/>
                <w:szCs w:val="21"/>
              </w:rPr>
              <w:t>1980-2018</w:t>
            </w:r>
          </w:p>
        </w:tc>
        <w:tc>
          <w:tcPr>
            <w:tcW w:w="4387" w:type="dxa"/>
            <w:tcBorders>
              <w:top w:val="nil"/>
              <w:left w:val="nil"/>
              <w:bottom w:val="nil"/>
              <w:right w:val="nil"/>
            </w:tcBorders>
            <w:noWrap/>
          </w:tcPr>
          <w:p w14:paraId="68B172CB">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80(54.1)</w:t>
            </w:r>
          </w:p>
        </w:tc>
      </w:tr>
      <w:tr w14:paraId="22FD7BE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924D1D7">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Type of model</w:t>
            </w:r>
          </w:p>
        </w:tc>
        <w:tc>
          <w:tcPr>
            <w:tcW w:w="4387" w:type="dxa"/>
            <w:tcBorders>
              <w:top w:val="nil"/>
              <w:left w:val="nil"/>
              <w:bottom w:val="nil"/>
              <w:right w:val="nil"/>
            </w:tcBorders>
            <w:noWrap/>
          </w:tcPr>
          <w:p w14:paraId="45BF16E1">
            <w:pPr>
              <w:widowControl/>
              <w:rPr>
                <w:rFonts w:ascii="Times New Roman" w:hAnsi="Times New Roman" w:eastAsia="宋体"/>
                <w:b/>
                <w:bCs/>
                <w:color w:val="003AFF"/>
                <w:kern w:val="0"/>
                <w:szCs w:val="21"/>
              </w:rPr>
            </w:pPr>
          </w:p>
        </w:tc>
      </w:tr>
      <w:tr w14:paraId="2F59053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7864ED58">
            <w:pPr>
              <w:widowControl/>
              <w:rPr>
                <w:rFonts w:ascii="Times New Roman" w:hAnsi="Times New Roman" w:eastAsia="宋体"/>
                <w:color w:val="003AFF"/>
                <w:kern w:val="0"/>
                <w:szCs w:val="21"/>
              </w:rPr>
            </w:pPr>
            <w:r>
              <w:rPr>
                <w:rFonts w:ascii="Times New Roman" w:hAnsi="Times New Roman" w:eastAsia="宋体"/>
                <w:color w:val="003AFF"/>
                <w:kern w:val="0"/>
                <w:szCs w:val="21"/>
              </w:rPr>
              <w:t>Prognostic model</w:t>
            </w:r>
          </w:p>
        </w:tc>
        <w:tc>
          <w:tcPr>
            <w:tcW w:w="4387" w:type="dxa"/>
            <w:tcBorders>
              <w:top w:val="nil"/>
              <w:left w:val="nil"/>
              <w:bottom w:val="nil"/>
              <w:right w:val="nil"/>
            </w:tcBorders>
            <w:noWrap/>
          </w:tcPr>
          <w:p w14:paraId="475BB345">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142(95.9)</w:t>
            </w:r>
          </w:p>
        </w:tc>
      </w:tr>
      <w:tr w14:paraId="4854AA9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8352FE7">
            <w:pPr>
              <w:widowControl/>
              <w:rPr>
                <w:rFonts w:ascii="Times New Roman" w:hAnsi="Times New Roman" w:eastAsia="宋体"/>
                <w:color w:val="003AFF"/>
                <w:kern w:val="0"/>
                <w:szCs w:val="21"/>
              </w:rPr>
            </w:pPr>
            <w:r>
              <w:rPr>
                <w:rFonts w:ascii="Times New Roman" w:hAnsi="Times New Roman" w:eastAsia="宋体"/>
                <w:color w:val="003AFF"/>
                <w:kern w:val="0"/>
                <w:szCs w:val="21"/>
              </w:rPr>
              <w:t>Diagnostic model</w:t>
            </w:r>
          </w:p>
        </w:tc>
        <w:tc>
          <w:tcPr>
            <w:tcW w:w="4387" w:type="dxa"/>
            <w:tcBorders>
              <w:top w:val="nil"/>
              <w:left w:val="nil"/>
              <w:bottom w:val="nil"/>
              <w:right w:val="nil"/>
            </w:tcBorders>
            <w:noWrap/>
          </w:tcPr>
          <w:p w14:paraId="39566952">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6(4.1)</w:t>
            </w:r>
          </w:p>
        </w:tc>
      </w:tr>
      <w:tr w14:paraId="392E47B3">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2D290E17">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Type of prediction model study</w:t>
            </w:r>
          </w:p>
        </w:tc>
        <w:tc>
          <w:tcPr>
            <w:tcW w:w="4387" w:type="dxa"/>
            <w:tcBorders>
              <w:top w:val="nil"/>
              <w:left w:val="nil"/>
              <w:bottom w:val="nil"/>
              <w:right w:val="nil"/>
            </w:tcBorders>
            <w:noWrap/>
          </w:tcPr>
          <w:p w14:paraId="73A51FCB">
            <w:pPr>
              <w:widowControl/>
              <w:rPr>
                <w:rFonts w:ascii="Times New Roman" w:hAnsi="Times New Roman" w:eastAsia="宋体"/>
                <w:b/>
                <w:bCs/>
                <w:color w:val="003AFF"/>
                <w:kern w:val="0"/>
                <w:szCs w:val="21"/>
              </w:rPr>
            </w:pPr>
          </w:p>
        </w:tc>
      </w:tr>
      <w:tr w14:paraId="3CC03BF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057F1C6B">
            <w:pPr>
              <w:widowControl/>
              <w:rPr>
                <w:rFonts w:ascii="Times New Roman" w:hAnsi="Times New Roman" w:eastAsia="宋体"/>
                <w:color w:val="003AFF"/>
                <w:kern w:val="0"/>
                <w:szCs w:val="21"/>
              </w:rPr>
            </w:pPr>
            <w:r>
              <w:rPr>
                <w:rFonts w:ascii="Times New Roman" w:hAnsi="Times New Roman" w:eastAsia="宋体"/>
                <w:color w:val="003AFF"/>
                <w:kern w:val="0"/>
                <w:szCs w:val="21"/>
              </w:rPr>
              <w:t>Development only</w:t>
            </w:r>
          </w:p>
        </w:tc>
        <w:tc>
          <w:tcPr>
            <w:tcW w:w="4387" w:type="dxa"/>
            <w:tcBorders>
              <w:top w:val="nil"/>
              <w:left w:val="nil"/>
              <w:bottom w:val="nil"/>
              <w:right w:val="nil"/>
            </w:tcBorders>
            <w:noWrap/>
          </w:tcPr>
          <w:p w14:paraId="2A3A6E23">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85(57.4)</w:t>
            </w:r>
          </w:p>
        </w:tc>
      </w:tr>
      <w:tr w14:paraId="5DA5C09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EBD1291">
            <w:pPr>
              <w:widowControl/>
              <w:rPr>
                <w:rFonts w:ascii="Times New Roman" w:hAnsi="Times New Roman" w:eastAsia="宋体"/>
                <w:color w:val="003AFF"/>
                <w:kern w:val="0"/>
                <w:szCs w:val="21"/>
              </w:rPr>
            </w:pPr>
            <w:r>
              <w:rPr>
                <w:rFonts w:ascii="Times New Roman" w:hAnsi="Times New Roman" w:eastAsia="宋体"/>
                <w:color w:val="003AFF"/>
                <w:kern w:val="0"/>
                <w:szCs w:val="21"/>
              </w:rPr>
              <w:t>Development and external validation</w:t>
            </w:r>
          </w:p>
        </w:tc>
        <w:tc>
          <w:tcPr>
            <w:tcW w:w="4387" w:type="dxa"/>
            <w:tcBorders>
              <w:top w:val="nil"/>
              <w:left w:val="nil"/>
              <w:bottom w:val="nil"/>
              <w:right w:val="nil"/>
            </w:tcBorders>
            <w:noWrap/>
          </w:tcPr>
          <w:p w14:paraId="171DBDA0">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59(39.9)</w:t>
            </w:r>
          </w:p>
        </w:tc>
      </w:tr>
      <w:tr w14:paraId="3429D1D7">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88154AC">
            <w:pPr>
              <w:widowControl/>
              <w:rPr>
                <w:rFonts w:ascii="Times New Roman" w:hAnsi="Times New Roman" w:eastAsia="宋体"/>
                <w:color w:val="003AFF"/>
                <w:kern w:val="0"/>
                <w:szCs w:val="21"/>
              </w:rPr>
            </w:pPr>
            <w:r>
              <w:rPr>
                <w:rFonts w:ascii="Times New Roman" w:hAnsi="Times New Roman" w:eastAsia="宋体"/>
                <w:color w:val="003AFF"/>
                <w:kern w:val="0"/>
                <w:szCs w:val="21"/>
              </w:rPr>
              <w:t>External validation only</w:t>
            </w:r>
          </w:p>
        </w:tc>
        <w:tc>
          <w:tcPr>
            <w:tcW w:w="4387" w:type="dxa"/>
            <w:tcBorders>
              <w:top w:val="nil"/>
              <w:left w:val="nil"/>
              <w:bottom w:val="nil"/>
              <w:right w:val="nil"/>
            </w:tcBorders>
            <w:noWrap/>
          </w:tcPr>
          <w:p w14:paraId="44FE4BC0">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4(2.7)</w:t>
            </w:r>
          </w:p>
        </w:tc>
      </w:tr>
      <w:tr w14:paraId="0A2601FC">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229C5A7">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Study design</w:t>
            </w:r>
          </w:p>
        </w:tc>
        <w:tc>
          <w:tcPr>
            <w:tcW w:w="4387" w:type="dxa"/>
            <w:tcBorders>
              <w:top w:val="nil"/>
              <w:left w:val="nil"/>
              <w:bottom w:val="nil"/>
              <w:right w:val="nil"/>
            </w:tcBorders>
            <w:noWrap/>
          </w:tcPr>
          <w:p w14:paraId="6524DC47">
            <w:pPr>
              <w:widowControl/>
              <w:rPr>
                <w:rFonts w:ascii="Times New Roman" w:hAnsi="Times New Roman" w:eastAsia="宋体"/>
                <w:b/>
                <w:bCs/>
                <w:color w:val="003AFF"/>
                <w:kern w:val="0"/>
                <w:szCs w:val="21"/>
              </w:rPr>
            </w:pPr>
          </w:p>
        </w:tc>
      </w:tr>
      <w:tr w14:paraId="10DBB6C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24D86081">
            <w:pPr>
              <w:widowControl/>
              <w:rPr>
                <w:rFonts w:ascii="Times New Roman" w:hAnsi="Times New Roman" w:eastAsia="宋体"/>
                <w:color w:val="003AFF"/>
                <w:kern w:val="0"/>
                <w:szCs w:val="21"/>
              </w:rPr>
            </w:pPr>
            <w:r>
              <w:rPr>
                <w:rFonts w:ascii="Times New Roman" w:hAnsi="Times New Roman" w:eastAsia="宋体"/>
                <w:color w:val="003AFF"/>
                <w:kern w:val="0"/>
                <w:szCs w:val="21"/>
              </w:rPr>
              <w:t>Cohort study</w:t>
            </w:r>
          </w:p>
        </w:tc>
        <w:tc>
          <w:tcPr>
            <w:tcW w:w="4387" w:type="dxa"/>
            <w:tcBorders>
              <w:top w:val="nil"/>
              <w:left w:val="nil"/>
              <w:bottom w:val="nil"/>
              <w:right w:val="nil"/>
            </w:tcBorders>
            <w:noWrap/>
          </w:tcPr>
          <w:p w14:paraId="6509A200">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142(95.9)</w:t>
            </w:r>
          </w:p>
        </w:tc>
      </w:tr>
      <w:tr w14:paraId="30F4A8BB">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CE85779">
            <w:pPr>
              <w:widowControl/>
              <w:rPr>
                <w:rFonts w:ascii="Times New Roman" w:hAnsi="Times New Roman" w:eastAsia="宋体"/>
                <w:color w:val="003AFF"/>
                <w:kern w:val="0"/>
                <w:szCs w:val="21"/>
              </w:rPr>
            </w:pPr>
            <w:r>
              <w:rPr>
                <w:rFonts w:ascii="Times New Roman" w:hAnsi="Times New Roman" w:eastAsia="宋体"/>
                <w:color w:val="003AFF"/>
                <w:kern w:val="0"/>
                <w:szCs w:val="21"/>
              </w:rPr>
              <w:t>Case-control study</w:t>
            </w:r>
          </w:p>
        </w:tc>
        <w:tc>
          <w:tcPr>
            <w:tcW w:w="4387" w:type="dxa"/>
            <w:tcBorders>
              <w:top w:val="nil"/>
              <w:left w:val="nil"/>
              <w:bottom w:val="nil"/>
              <w:right w:val="nil"/>
            </w:tcBorders>
            <w:noWrap/>
          </w:tcPr>
          <w:p w14:paraId="6579324E">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5(3.4)</w:t>
            </w:r>
          </w:p>
        </w:tc>
      </w:tr>
      <w:tr w14:paraId="505148FB">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9B1D8FA">
            <w:pPr>
              <w:widowControl/>
              <w:rPr>
                <w:rFonts w:ascii="Times New Roman" w:hAnsi="Times New Roman" w:eastAsia="宋体"/>
                <w:color w:val="003AFF"/>
                <w:kern w:val="0"/>
                <w:szCs w:val="21"/>
              </w:rPr>
            </w:pPr>
            <w:r>
              <w:rPr>
                <w:rFonts w:ascii="Times New Roman" w:hAnsi="Times New Roman" w:eastAsia="宋体"/>
                <w:color w:val="003AFF"/>
                <w:kern w:val="0"/>
                <w:szCs w:val="21"/>
              </w:rPr>
              <w:t>Randomized controlled trial</w:t>
            </w:r>
          </w:p>
        </w:tc>
        <w:tc>
          <w:tcPr>
            <w:tcW w:w="4387" w:type="dxa"/>
            <w:tcBorders>
              <w:top w:val="nil"/>
              <w:left w:val="nil"/>
              <w:bottom w:val="nil"/>
              <w:right w:val="nil"/>
            </w:tcBorders>
            <w:noWrap/>
          </w:tcPr>
          <w:p w14:paraId="21D32325">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1(0.7)</w:t>
            </w:r>
          </w:p>
        </w:tc>
      </w:tr>
      <w:tr w14:paraId="68736255">
        <w:tblPrEx>
          <w:tblCellMar>
            <w:top w:w="0" w:type="dxa"/>
            <w:left w:w="108" w:type="dxa"/>
            <w:bottom w:w="0" w:type="dxa"/>
            <w:right w:w="108" w:type="dxa"/>
          </w:tblCellMar>
        </w:tblPrEx>
        <w:trPr>
          <w:trHeight w:val="309" w:hRule="atLeast"/>
        </w:trPr>
        <w:tc>
          <w:tcPr>
            <w:tcW w:w="3947" w:type="dxa"/>
            <w:tcBorders>
              <w:top w:val="nil"/>
              <w:left w:val="nil"/>
              <w:bottom w:val="nil"/>
              <w:right w:val="nil"/>
            </w:tcBorders>
            <w:noWrap/>
          </w:tcPr>
          <w:p w14:paraId="4B0A3FCE">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Sample size</w:t>
            </w:r>
            <w:r>
              <w:rPr>
                <w:rFonts w:ascii="Times New Roman" w:hAnsi="Times New Roman" w:eastAsia="宋体"/>
                <w:color w:val="003AFF"/>
                <w:kern w:val="0"/>
                <w:szCs w:val="21"/>
                <w:vertAlign w:val="superscript"/>
              </w:rPr>
              <w:t>a</w:t>
            </w:r>
          </w:p>
        </w:tc>
        <w:tc>
          <w:tcPr>
            <w:tcW w:w="4387" w:type="dxa"/>
            <w:tcBorders>
              <w:top w:val="nil"/>
              <w:left w:val="nil"/>
              <w:bottom w:val="nil"/>
              <w:right w:val="nil"/>
            </w:tcBorders>
            <w:noWrap/>
          </w:tcPr>
          <w:p w14:paraId="50A550A3">
            <w:pPr>
              <w:widowControl/>
              <w:rPr>
                <w:rFonts w:ascii="Times New Roman" w:hAnsi="Times New Roman" w:eastAsia="宋体"/>
                <w:b/>
                <w:bCs/>
                <w:color w:val="003AFF"/>
                <w:kern w:val="0"/>
                <w:szCs w:val="21"/>
              </w:rPr>
            </w:pPr>
          </w:p>
        </w:tc>
      </w:tr>
      <w:tr w14:paraId="054F559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1756AF9">
            <w:pPr>
              <w:widowControl/>
              <w:rPr>
                <w:rFonts w:ascii="Times New Roman" w:hAnsi="Times New Roman" w:eastAsia="宋体"/>
                <w:color w:val="003AFF"/>
                <w:kern w:val="0"/>
                <w:szCs w:val="21"/>
              </w:rPr>
            </w:pPr>
            <w:r>
              <w:rPr>
                <w:rFonts w:ascii="Times New Roman" w:hAnsi="Times New Roman" w:eastAsia="宋体"/>
                <w:color w:val="003AFF"/>
                <w:kern w:val="0"/>
                <w:szCs w:val="21"/>
              </w:rPr>
              <w:t>development</w:t>
            </w:r>
          </w:p>
        </w:tc>
        <w:tc>
          <w:tcPr>
            <w:tcW w:w="4387" w:type="dxa"/>
            <w:tcBorders>
              <w:top w:val="nil"/>
              <w:left w:val="nil"/>
              <w:bottom w:val="nil"/>
              <w:right w:val="nil"/>
            </w:tcBorders>
            <w:noWrap/>
          </w:tcPr>
          <w:p w14:paraId="6D7AA4A5">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412(213-909)</w:t>
            </w:r>
          </w:p>
        </w:tc>
      </w:tr>
      <w:tr w14:paraId="50ECE6B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56CCBFD">
            <w:pPr>
              <w:widowControl/>
              <w:rPr>
                <w:rFonts w:ascii="Times New Roman" w:hAnsi="Times New Roman" w:eastAsia="宋体"/>
                <w:color w:val="003AFF"/>
                <w:kern w:val="0"/>
                <w:szCs w:val="21"/>
              </w:rPr>
            </w:pPr>
            <w:r>
              <w:rPr>
                <w:rFonts w:ascii="Times New Roman" w:hAnsi="Times New Roman" w:eastAsia="宋体"/>
                <w:color w:val="003AFF"/>
                <w:kern w:val="0"/>
                <w:szCs w:val="21"/>
              </w:rPr>
              <w:t>No of events (development)</w:t>
            </w:r>
          </w:p>
        </w:tc>
        <w:tc>
          <w:tcPr>
            <w:tcW w:w="4387" w:type="dxa"/>
            <w:tcBorders>
              <w:top w:val="nil"/>
              <w:left w:val="nil"/>
              <w:bottom w:val="nil"/>
              <w:right w:val="nil"/>
            </w:tcBorders>
            <w:noWrap/>
          </w:tcPr>
          <w:p w14:paraId="1F64F60D">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100(46-287)</w:t>
            </w:r>
          </w:p>
        </w:tc>
      </w:tr>
      <w:tr w14:paraId="33438F06">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A922B5D">
            <w:pPr>
              <w:widowControl/>
              <w:rPr>
                <w:rFonts w:ascii="Times New Roman" w:hAnsi="Times New Roman" w:eastAsia="宋体"/>
                <w:color w:val="003AFF"/>
                <w:kern w:val="0"/>
                <w:szCs w:val="21"/>
              </w:rPr>
            </w:pPr>
            <w:r>
              <w:rPr>
                <w:rFonts w:ascii="Times New Roman" w:hAnsi="Times New Roman" w:eastAsia="宋体"/>
                <w:color w:val="003AFF"/>
                <w:kern w:val="0"/>
                <w:szCs w:val="21"/>
              </w:rPr>
              <w:t>external validation</w:t>
            </w:r>
          </w:p>
        </w:tc>
        <w:tc>
          <w:tcPr>
            <w:tcW w:w="4387" w:type="dxa"/>
            <w:tcBorders>
              <w:top w:val="nil"/>
              <w:left w:val="nil"/>
              <w:bottom w:val="nil"/>
              <w:right w:val="nil"/>
            </w:tcBorders>
            <w:noWrap/>
          </w:tcPr>
          <w:p w14:paraId="649D3DEA">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306(131-680)</w:t>
            </w:r>
          </w:p>
        </w:tc>
      </w:tr>
      <w:tr w14:paraId="35CABC85">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004E312">
            <w:pPr>
              <w:widowControl/>
              <w:rPr>
                <w:rFonts w:ascii="Times New Roman" w:hAnsi="Times New Roman" w:eastAsia="宋体"/>
                <w:color w:val="003AFF"/>
                <w:kern w:val="0"/>
                <w:szCs w:val="21"/>
              </w:rPr>
            </w:pPr>
            <w:r>
              <w:rPr>
                <w:rFonts w:ascii="Times New Roman" w:hAnsi="Times New Roman" w:eastAsia="宋体"/>
                <w:color w:val="003AFF"/>
                <w:kern w:val="0"/>
                <w:szCs w:val="21"/>
              </w:rPr>
              <w:t>No of events (external validation)</w:t>
            </w:r>
          </w:p>
        </w:tc>
        <w:tc>
          <w:tcPr>
            <w:tcW w:w="4387" w:type="dxa"/>
            <w:tcBorders>
              <w:top w:val="nil"/>
              <w:left w:val="nil"/>
              <w:bottom w:val="nil"/>
              <w:right w:val="nil"/>
            </w:tcBorders>
            <w:noWrap/>
          </w:tcPr>
          <w:p w14:paraId="7D3E81B6">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160.5(29-355)</w:t>
            </w:r>
          </w:p>
        </w:tc>
      </w:tr>
      <w:tr w14:paraId="65B64AA0">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401A1E5">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Target setting</w:t>
            </w:r>
          </w:p>
        </w:tc>
        <w:tc>
          <w:tcPr>
            <w:tcW w:w="4387" w:type="dxa"/>
            <w:tcBorders>
              <w:top w:val="nil"/>
              <w:left w:val="nil"/>
              <w:bottom w:val="nil"/>
              <w:right w:val="nil"/>
            </w:tcBorders>
            <w:noWrap/>
          </w:tcPr>
          <w:p w14:paraId="0E44937B">
            <w:pPr>
              <w:widowControl/>
              <w:rPr>
                <w:rFonts w:ascii="Times New Roman" w:hAnsi="Times New Roman" w:eastAsia="宋体"/>
                <w:b/>
                <w:bCs/>
                <w:color w:val="003AFF"/>
                <w:kern w:val="0"/>
                <w:szCs w:val="21"/>
              </w:rPr>
            </w:pPr>
          </w:p>
        </w:tc>
      </w:tr>
      <w:tr w14:paraId="28515EAE">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1F86ED0">
            <w:pPr>
              <w:widowControl/>
              <w:rPr>
                <w:rFonts w:ascii="Times New Roman" w:hAnsi="Times New Roman" w:eastAsia="宋体"/>
                <w:color w:val="003AFF"/>
                <w:kern w:val="0"/>
                <w:szCs w:val="21"/>
              </w:rPr>
            </w:pPr>
            <w:r>
              <w:rPr>
                <w:rFonts w:ascii="Times New Roman" w:hAnsi="Times New Roman" w:eastAsia="宋体"/>
                <w:color w:val="003AFF"/>
                <w:kern w:val="0"/>
                <w:szCs w:val="21"/>
              </w:rPr>
              <w:t>Inpatients</w:t>
            </w:r>
          </w:p>
        </w:tc>
        <w:tc>
          <w:tcPr>
            <w:tcW w:w="4387" w:type="dxa"/>
            <w:tcBorders>
              <w:top w:val="nil"/>
              <w:left w:val="nil"/>
              <w:bottom w:val="nil"/>
              <w:right w:val="nil"/>
            </w:tcBorders>
            <w:noWrap/>
          </w:tcPr>
          <w:p w14:paraId="7BC8DCC4">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147(99.3)</w:t>
            </w:r>
          </w:p>
        </w:tc>
      </w:tr>
      <w:tr w14:paraId="3E4B8FDC">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F1959D4">
            <w:pPr>
              <w:widowControl/>
              <w:rPr>
                <w:rFonts w:ascii="Times New Roman" w:hAnsi="Times New Roman" w:eastAsia="宋体"/>
                <w:color w:val="003AFF"/>
                <w:kern w:val="0"/>
                <w:szCs w:val="21"/>
              </w:rPr>
            </w:pPr>
            <w:r>
              <w:rPr>
                <w:rFonts w:ascii="Times New Roman" w:hAnsi="Times New Roman" w:eastAsia="宋体"/>
                <w:color w:val="003AFF"/>
                <w:kern w:val="0"/>
                <w:szCs w:val="21"/>
              </w:rPr>
              <w:t>Community</w:t>
            </w:r>
          </w:p>
        </w:tc>
        <w:tc>
          <w:tcPr>
            <w:tcW w:w="4387" w:type="dxa"/>
            <w:tcBorders>
              <w:top w:val="nil"/>
              <w:left w:val="nil"/>
              <w:bottom w:val="nil"/>
              <w:right w:val="nil"/>
            </w:tcBorders>
            <w:noWrap/>
          </w:tcPr>
          <w:p w14:paraId="12F43C1A">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1(0.7)</w:t>
            </w:r>
          </w:p>
        </w:tc>
      </w:tr>
      <w:tr w14:paraId="0A0AC4E1">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C548F9B">
            <w:pPr>
              <w:widowControl/>
              <w:rPr>
                <w:rFonts w:ascii="Times New Roman" w:hAnsi="Times New Roman" w:eastAsia="宋体"/>
                <w:color w:val="003AFF"/>
                <w:kern w:val="0"/>
                <w:szCs w:val="21"/>
              </w:rPr>
            </w:pPr>
            <w:r>
              <w:rPr>
                <w:rFonts w:ascii="Times New Roman" w:hAnsi="Times New Roman" w:eastAsia="宋体"/>
                <w:color w:val="003AFF"/>
                <w:kern w:val="0"/>
                <w:szCs w:val="21"/>
              </w:rPr>
              <w:t>Outpatient</w:t>
            </w:r>
          </w:p>
        </w:tc>
        <w:tc>
          <w:tcPr>
            <w:tcW w:w="4387" w:type="dxa"/>
            <w:tcBorders>
              <w:top w:val="nil"/>
              <w:left w:val="nil"/>
              <w:bottom w:val="nil"/>
              <w:right w:val="nil"/>
            </w:tcBorders>
            <w:noWrap/>
          </w:tcPr>
          <w:p w14:paraId="4BDA9359">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0(0.0)</w:t>
            </w:r>
          </w:p>
        </w:tc>
      </w:tr>
      <w:tr w14:paraId="1C49A779">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FE6DEEC">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Target population</w:t>
            </w:r>
          </w:p>
        </w:tc>
        <w:tc>
          <w:tcPr>
            <w:tcW w:w="4387" w:type="dxa"/>
            <w:tcBorders>
              <w:top w:val="nil"/>
              <w:left w:val="nil"/>
              <w:bottom w:val="nil"/>
              <w:right w:val="nil"/>
            </w:tcBorders>
            <w:noWrap/>
          </w:tcPr>
          <w:p w14:paraId="24DAB3CE">
            <w:pPr>
              <w:widowControl/>
              <w:rPr>
                <w:rFonts w:ascii="Times New Roman" w:hAnsi="Times New Roman" w:eastAsia="宋体"/>
                <w:b/>
                <w:bCs/>
                <w:color w:val="003AFF"/>
                <w:kern w:val="0"/>
                <w:szCs w:val="21"/>
              </w:rPr>
            </w:pPr>
          </w:p>
        </w:tc>
      </w:tr>
      <w:tr w14:paraId="38C7E64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091F3BB8">
            <w:pPr>
              <w:widowControl/>
              <w:rPr>
                <w:rFonts w:ascii="Times New Roman" w:hAnsi="Times New Roman" w:eastAsia="宋体"/>
                <w:color w:val="003AFF"/>
                <w:kern w:val="0"/>
                <w:szCs w:val="21"/>
              </w:rPr>
            </w:pPr>
            <w:r>
              <w:rPr>
                <w:rFonts w:ascii="Times New Roman" w:hAnsi="Times New Roman" w:eastAsia="宋体"/>
                <w:color w:val="003AFF"/>
                <w:kern w:val="0"/>
                <w:szCs w:val="21"/>
              </w:rPr>
              <w:t>AML</w:t>
            </w:r>
          </w:p>
        </w:tc>
        <w:tc>
          <w:tcPr>
            <w:tcW w:w="4387" w:type="dxa"/>
            <w:tcBorders>
              <w:top w:val="nil"/>
              <w:left w:val="nil"/>
              <w:bottom w:val="nil"/>
              <w:right w:val="nil"/>
            </w:tcBorders>
            <w:noWrap/>
          </w:tcPr>
          <w:p w14:paraId="09327AA1">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61(41.2)</w:t>
            </w:r>
          </w:p>
        </w:tc>
      </w:tr>
      <w:tr w14:paraId="1A677F00">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53D719A">
            <w:pPr>
              <w:widowControl/>
              <w:rPr>
                <w:rFonts w:ascii="Times New Roman" w:hAnsi="Times New Roman" w:eastAsia="宋体"/>
                <w:color w:val="003AFF"/>
                <w:kern w:val="0"/>
                <w:szCs w:val="21"/>
              </w:rPr>
            </w:pPr>
            <w:r>
              <w:rPr>
                <w:rFonts w:ascii="Times New Roman" w:hAnsi="Times New Roman" w:eastAsia="宋体"/>
                <w:color w:val="003AFF"/>
                <w:kern w:val="0"/>
                <w:szCs w:val="21"/>
              </w:rPr>
              <w:t>CML</w:t>
            </w:r>
          </w:p>
        </w:tc>
        <w:tc>
          <w:tcPr>
            <w:tcW w:w="4387" w:type="dxa"/>
            <w:tcBorders>
              <w:top w:val="nil"/>
              <w:left w:val="nil"/>
              <w:bottom w:val="nil"/>
              <w:right w:val="nil"/>
            </w:tcBorders>
            <w:noWrap/>
          </w:tcPr>
          <w:p w14:paraId="48665271">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22(14.9)</w:t>
            </w:r>
          </w:p>
        </w:tc>
      </w:tr>
      <w:tr w14:paraId="3E405C1A">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0A9571EB">
            <w:pPr>
              <w:widowControl/>
              <w:rPr>
                <w:rFonts w:ascii="Times New Roman" w:hAnsi="Times New Roman" w:eastAsia="宋体"/>
                <w:color w:val="003AFF"/>
                <w:kern w:val="0"/>
                <w:szCs w:val="21"/>
              </w:rPr>
            </w:pPr>
            <w:r>
              <w:rPr>
                <w:rFonts w:ascii="Times New Roman" w:hAnsi="Times New Roman" w:eastAsia="宋体"/>
                <w:color w:val="003AFF"/>
                <w:kern w:val="0"/>
                <w:szCs w:val="21"/>
              </w:rPr>
              <w:t>CLL</w:t>
            </w:r>
          </w:p>
        </w:tc>
        <w:tc>
          <w:tcPr>
            <w:tcW w:w="4387" w:type="dxa"/>
            <w:tcBorders>
              <w:top w:val="nil"/>
              <w:left w:val="nil"/>
              <w:bottom w:val="nil"/>
              <w:right w:val="nil"/>
            </w:tcBorders>
            <w:noWrap/>
          </w:tcPr>
          <w:p w14:paraId="1B9B8CB4">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21(14.2)</w:t>
            </w:r>
          </w:p>
        </w:tc>
      </w:tr>
      <w:tr w14:paraId="290742BD">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217AE8A5">
            <w:pPr>
              <w:widowControl/>
              <w:rPr>
                <w:rFonts w:ascii="Times New Roman" w:hAnsi="Times New Roman" w:eastAsia="宋体"/>
                <w:color w:val="003AFF"/>
                <w:kern w:val="0"/>
                <w:szCs w:val="21"/>
              </w:rPr>
            </w:pPr>
            <w:r>
              <w:rPr>
                <w:rFonts w:ascii="Times New Roman" w:hAnsi="Times New Roman" w:eastAsia="宋体"/>
                <w:color w:val="003AFF"/>
                <w:kern w:val="0"/>
                <w:szCs w:val="21"/>
              </w:rPr>
              <w:t>ALL</w:t>
            </w:r>
          </w:p>
        </w:tc>
        <w:tc>
          <w:tcPr>
            <w:tcW w:w="4387" w:type="dxa"/>
            <w:tcBorders>
              <w:top w:val="nil"/>
              <w:left w:val="nil"/>
              <w:bottom w:val="nil"/>
              <w:right w:val="nil"/>
            </w:tcBorders>
            <w:noWrap/>
          </w:tcPr>
          <w:p w14:paraId="556D9C41">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18(12.2)</w:t>
            </w:r>
          </w:p>
        </w:tc>
      </w:tr>
      <w:tr w14:paraId="37D2AF6C">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F3A3827">
            <w:pPr>
              <w:widowControl/>
              <w:rPr>
                <w:rFonts w:ascii="Times New Roman" w:hAnsi="Times New Roman" w:eastAsia="宋体"/>
                <w:color w:val="003AFF"/>
                <w:kern w:val="0"/>
                <w:szCs w:val="21"/>
              </w:rPr>
            </w:pPr>
            <w:r>
              <w:rPr>
                <w:rFonts w:ascii="Times New Roman" w:hAnsi="Times New Roman" w:eastAsia="宋体"/>
                <w:color w:val="003AFF"/>
                <w:kern w:val="0"/>
                <w:szCs w:val="21"/>
              </w:rPr>
              <w:t>AL</w:t>
            </w:r>
          </w:p>
        </w:tc>
        <w:tc>
          <w:tcPr>
            <w:tcW w:w="4387" w:type="dxa"/>
            <w:tcBorders>
              <w:top w:val="nil"/>
              <w:left w:val="nil"/>
              <w:bottom w:val="nil"/>
              <w:right w:val="nil"/>
            </w:tcBorders>
            <w:noWrap/>
          </w:tcPr>
          <w:p w14:paraId="6D66D623">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11(7.3)</w:t>
            </w:r>
          </w:p>
        </w:tc>
      </w:tr>
      <w:tr w14:paraId="3070F38C">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71068BCC">
            <w:pPr>
              <w:widowControl/>
              <w:rPr>
                <w:rFonts w:ascii="Times New Roman" w:hAnsi="Times New Roman" w:eastAsia="宋体"/>
                <w:color w:val="003AFF"/>
                <w:kern w:val="0"/>
                <w:szCs w:val="21"/>
              </w:rPr>
            </w:pPr>
            <w:r>
              <w:rPr>
                <w:rFonts w:ascii="Times New Roman" w:hAnsi="Times New Roman" w:eastAsia="宋体"/>
                <w:color w:val="003AFF"/>
                <w:kern w:val="0"/>
                <w:szCs w:val="21"/>
              </w:rPr>
              <w:t>Leukemia</w:t>
            </w:r>
          </w:p>
        </w:tc>
        <w:tc>
          <w:tcPr>
            <w:tcW w:w="4387" w:type="dxa"/>
            <w:tcBorders>
              <w:top w:val="nil"/>
              <w:left w:val="nil"/>
              <w:bottom w:val="nil"/>
              <w:right w:val="nil"/>
            </w:tcBorders>
            <w:noWrap/>
          </w:tcPr>
          <w:p w14:paraId="0CA61C39">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4(2.7)</w:t>
            </w:r>
          </w:p>
        </w:tc>
      </w:tr>
      <w:tr w14:paraId="30860A93">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4321150">
            <w:pPr>
              <w:widowControl/>
              <w:rPr>
                <w:rFonts w:ascii="Times New Roman" w:hAnsi="Times New Roman" w:eastAsia="宋体"/>
                <w:color w:val="003AFF"/>
                <w:kern w:val="0"/>
                <w:szCs w:val="21"/>
              </w:rPr>
            </w:pPr>
            <w:r>
              <w:rPr>
                <w:rFonts w:ascii="Times New Roman" w:hAnsi="Times New Roman" w:eastAsia="宋体"/>
                <w:color w:val="003AFF"/>
                <w:kern w:val="0"/>
                <w:szCs w:val="21"/>
              </w:rPr>
              <w:t>AML and ALL</w:t>
            </w:r>
          </w:p>
        </w:tc>
        <w:tc>
          <w:tcPr>
            <w:tcW w:w="4387" w:type="dxa"/>
            <w:tcBorders>
              <w:top w:val="nil"/>
              <w:left w:val="nil"/>
              <w:bottom w:val="nil"/>
              <w:right w:val="nil"/>
            </w:tcBorders>
            <w:noWrap/>
          </w:tcPr>
          <w:p w14:paraId="042FBBF9">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3(2.0)</w:t>
            </w:r>
          </w:p>
        </w:tc>
      </w:tr>
      <w:tr w14:paraId="12050B68">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4A17B816">
            <w:pPr>
              <w:widowControl/>
              <w:rPr>
                <w:rFonts w:ascii="Times New Roman" w:hAnsi="Times New Roman" w:eastAsia="宋体"/>
                <w:color w:val="003AFF"/>
                <w:kern w:val="0"/>
                <w:szCs w:val="21"/>
              </w:rPr>
            </w:pPr>
            <w:r>
              <w:rPr>
                <w:rFonts w:ascii="Times New Roman" w:hAnsi="Times New Roman" w:eastAsia="宋体"/>
                <w:color w:val="003AFF"/>
                <w:kern w:val="0"/>
                <w:szCs w:val="21"/>
              </w:rPr>
              <w:t>APL</w:t>
            </w:r>
          </w:p>
        </w:tc>
        <w:tc>
          <w:tcPr>
            <w:tcW w:w="4387" w:type="dxa"/>
            <w:tcBorders>
              <w:top w:val="nil"/>
              <w:left w:val="nil"/>
              <w:bottom w:val="nil"/>
              <w:right w:val="nil"/>
            </w:tcBorders>
            <w:noWrap/>
          </w:tcPr>
          <w:p w14:paraId="0AA50E2D">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3(2.0)</w:t>
            </w:r>
          </w:p>
        </w:tc>
      </w:tr>
      <w:tr w14:paraId="52867EF2">
        <w:tblPrEx>
          <w:tblCellMar>
            <w:top w:w="0" w:type="dxa"/>
            <w:left w:w="108" w:type="dxa"/>
            <w:bottom w:w="0" w:type="dxa"/>
            <w:right w:w="108" w:type="dxa"/>
          </w:tblCellMar>
        </w:tblPrEx>
        <w:trPr>
          <w:trHeight w:val="309" w:hRule="atLeast"/>
        </w:trPr>
        <w:tc>
          <w:tcPr>
            <w:tcW w:w="3947" w:type="dxa"/>
            <w:tcBorders>
              <w:top w:val="nil"/>
              <w:left w:val="nil"/>
              <w:bottom w:val="nil"/>
              <w:right w:val="nil"/>
            </w:tcBorders>
            <w:noWrap/>
          </w:tcPr>
          <w:p w14:paraId="322384AC">
            <w:pPr>
              <w:widowControl/>
              <w:rPr>
                <w:rFonts w:ascii="Times New Roman" w:hAnsi="Times New Roman" w:eastAsia="宋体"/>
                <w:color w:val="003AFF"/>
                <w:kern w:val="0"/>
                <w:szCs w:val="21"/>
              </w:rPr>
            </w:pPr>
            <w:r>
              <w:rPr>
                <w:rFonts w:ascii="Times New Roman" w:hAnsi="Times New Roman" w:eastAsia="宋体"/>
                <w:color w:val="003AFF"/>
                <w:kern w:val="0"/>
                <w:szCs w:val="21"/>
              </w:rPr>
              <w:t>Others</w:t>
            </w:r>
            <w:r>
              <w:rPr>
                <w:rFonts w:ascii="Times New Roman" w:hAnsi="Times New Roman" w:eastAsia="宋体"/>
                <w:color w:val="003AFF"/>
                <w:kern w:val="0"/>
                <w:szCs w:val="21"/>
                <w:vertAlign w:val="superscript"/>
              </w:rPr>
              <w:t>b</w:t>
            </w:r>
          </w:p>
        </w:tc>
        <w:tc>
          <w:tcPr>
            <w:tcW w:w="4387" w:type="dxa"/>
            <w:tcBorders>
              <w:top w:val="nil"/>
              <w:left w:val="nil"/>
              <w:bottom w:val="nil"/>
              <w:right w:val="nil"/>
            </w:tcBorders>
            <w:noWrap/>
          </w:tcPr>
          <w:p w14:paraId="718D0359">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5(3.5)</w:t>
            </w:r>
          </w:p>
        </w:tc>
      </w:tr>
      <w:tr w14:paraId="4748D72E">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71793C0">
            <w:pPr>
              <w:widowControl/>
              <w:rPr>
                <w:rFonts w:ascii="Times New Roman" w:hAnsi="Times New Roman" w:eastAsia="宋体"/>
                <w:b/>
                <w:bCs/>
                <w:color w:val="003AFF"/>
                <w:kern w:val="0"/>
                <w:szCs w:val="21"/>
              </w:rPr>
            </w:pPr>
            <w:r>
              <w:rPr>
                <w:rFonts w:ascii="Times New Roman" w:hAnsi="Times New Roman" w:eastAsia="宋体"/>
                <w:b/>
                <w:bCs/>
                <w:color w:val="003AFF"/>
                <w:kern w:val="0"/>
                <w:szCs w:val="21"/>
              </w:rPr>
              <w:t>Prediction outcome</w:t>
            </w:r>
          </w:p>
        </w:tc>
        <w:tc>
          <w:tcPr>
            <w:tcW w:w="4387" w:type="dxa"/>
            <w:tcBorders>
              <w:top w:val="nil"/>
              <w:left w:val="nil"/>
              <w:bottom w:val="nil"/>
              <w:right w:val="nil"/>
            </w:tcBorders>
            <w:noWrap/>
          </w:tcPr>
          <w:p w14:paraId="22007875">
            <w:pPr>
              <w:widowControl/>
              <w:rPr>
                <w:rFonts w:ascii="Times New Roman" w:hAnsi="Times New Roman" w:eastAsia="宋体"/>
                <w:b/>
                <w:bCs/>
                <w:color w:val="003AFF"/>
                <w:kern w:val="0"/>
                <w:szCs w:val="21"/>
              </w:rPr>
            </w:pPr>
          </w:p>
        </w:tc>
      </w:tr>
      <w:tr w14:paraId="4612F22F">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50C50476">
            <w:pPr>
              <w:widowControl/>
              <w:rPr>
                <w:rFonts w:ascii="Times New Roman" w:hAnsi="Times New Roman" w:eastAsia="宋体"/>
                <w:color w:val="003AFF"/>
                <w:kern w:val="0"/>
                <w:szCs w:val="21"/>
              </w:rPr>
            </w:pPr>
            <w:r>
              <w:rPr>
                <w:rFonts w:ascii="Times New Roman" w:hAnsi="Times New Roman" w:eastAsia="宋体"/>
                <w:color w:val="003AFF"/>
                <w:kern w:val="0"/>
                <w:szCs w:val="21"/>
              </w:rPr>
              <w:t>Survival</w:t>
            </w:r>
          </w:p>
        </w:tc>
        <w:tc>
          <w:tcPr>
            <w:tcW w:w="4387" w:type="dxa"/>
            <w:tcBorders>
              <w:top w:val="nil"/>
              <w:left w:val="nil"/>
              <w:bottom w:val="nil"/>
              <w:right w:val="nil"/>
            </w:tcBorders>
            <w:noWrap/>
          </w:tcPr>
          <w:p w14:paraId="70503785">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100(67.6)</w:t>
            </w:r>
          </w:p>
        </w:tc>
      </w:tr>
      <w:tr w14:paraId="1131E9E1">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15C8083">
            <w:pPr>
              <w:widowControl/>
              <w:rPr>
                <w:rFonts w:ascii="Times New Roman" w:hAnsi="Times New Roman" w:eastAsia="宋体"/>
                <w:color w:val="003AFF"/>
                <w:kern w:val="0"/>
                <w:szCs w:val="21"/>
              </w:rPr>
            </w:pPr>
            <w:r>
              <w:rPr>
                <w:rFonts w:ascii="Times New Roman" w:hAnsi="Times New Roman" w:eastAsia="宋体"/>
                <w:color w:val="003AFF"/>
                <w:kern w:val="0"/>
                <w:szCs w:val="21"/>
              </w:rPr>
              <w:t>Diagnosis</w:t>
            </w:r>
          </w:p>
        </w:tc>
        <w:tc>
          <w:tcPr>
            <w:tcW w:w="4387" w:type="dxa"/>
            <w:tcBorders>
              <w:top w:val="nil"/>
              <w:left w:val="nil"/>
              <w:bottom w:val="nil"/>
              <w:right w:val="nil"/>
            </w:tcBorders>
            <w:noWrap/>
          </w:tcPr>
          <w:p w14:paraId="0E4C2405">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12(8.1)</w:t>
            </w:r>
          </w:p>
        </w:tc>
      </w:tr>
      <w:tr w14:paraId="05D4AD4D">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6DD42F97">
            <w:pPr>
              <w:widowControl/>
              <w:rPr>
                <w:rFonts w:ascii="Times New Roman" w:hAnsi="Times New Roman" w:eastAsia="宋体"/>
                <w:color w:val="003AFF"/>
                <w:kern w:val="0"/>
                <w:szCs w:val="21"/>
              </w:rPr>
            </w:pPr>
            <w:r>
              <w:rPr>
                <w:rFonts w:ascii="Times New Roman" w:hAnsi="Times New Roman" w:eastAsia="宋体"/>
                <w:color w:val="003AFF"/>
                <w:kern w:val="0"/>
                <w:szCs w:val="21"/>
              </w:rPr>
              <w:t>Death</w:t>
            </w:r>
          </w:p>
        </w:tc>
        <w:tc>
          <w:tcPr>
            <w:tcW w:w="4387" w:type="dxa"/>
            <w:tcBorders>
              <w:top w:val="nil"/>
              <w:left w:val="nil"/>
              <w:bottom w:val="nil"/>
              <w:right w:val="nil"/>
            </w:tcBorders>
            <w:noWrap/>
          </w:tcPr>
          <w:p w14:paraId="426458B0">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8(5.4)</w:t>
            </w:r>
          </w:p>
        </w:tc>
      </w:tr>
      <w:tr w14:paraId="385BD7D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13B99CE8">
            <w:pPr>
              <w:widowControl/>
              <w:rPr>
                <w:rFonts w:ascii="Times New Roman" w:hAnsi="Times New Roman" w:eastAsia="宋体"/>
                <w:color w:val="003AFF"/>
                <w:kern w:val="0"/>
                <w:szCs w:val="21"/>
              </w:rPr>
            </w:pPr>
            <w:r>
              <w:rPr>
                <w:rFonts w:ascii="Times New Roman" w:hAnsi="Times New Roman" w:eastAsia="宋体"/>
                <w:color w:val="003AFF"/>
                <w:kern w:val="0"/>
                <w:szCs w:val="21"/>
              </w:rPr>
              <w:t>Remission</w:t>
            </w:r>
          </w:p>
        </w:tc>
        <w:tc>
          <w:tcPr>
            <w:tcW w:w="4387" w:type="dxa"/>
            <w:tcBorders>
              <w:top w:val="nil"/>
              <w:left w:val="nil"/>
              <w:bottom w:val="nil"/>
              <w:right w:val="nil"/>
            </w:tcBorders>
            <w:noWrap/>
          </w:tcPr>
          <w:p w14:paraId="65AF5A50">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5(3.4)</w:t>
            </w:r>
          </w:p>
        </w:tc>
      </w:tr>
      <w:tr w14:paraId="49C64F7B">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32F12003">
            <w:pPr>
              <w:widowControl/>
              <w:rPr>
                <w:rFonts w:ascii="Times New Roman" w:hAnsi="Times New Roman" w:eastAsia="宋体"/>
                <w:color w:val="003AFF"/>
                <w:kern w:val="0"/>
                <w:szCs w:val="21"/>
              </w:rPr>
            </w:pPr>
            <w:r>
              <w:rPr>
                <w:rFonts w:ascii="Times New Roman" w:hAnsi="Times New Roman" w:eastAsia="宋体"/>
                <w:color w:val="003AFF"/>
                <w:kern w:val="0"/>
                <w:szCs w:val="21"/>
              </w:rPr>
              <w:t>Time to First Treatment</w:t>
            </w:r>
          </w:p>
        </w:tc>
        <w:tc>
          <w:tcPr>
            <w:tcW w:w="4387" w:type="dxa"/>
            <w:tcBorders>
              <w:top w:val="nil"/>
              <w:left w:val="nil"/>
              <w:bottom w:val="nil"/>
              <w:right w:val="nil"/>
            </w:tcBorders>
            <w:noWrap/>
          </w:tcPr>
          <w:p w14:paraId="3C88E032">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5(3.4)</w:t>
            </w:r>
          </w:p>
        </w:tc>
      </w:tr>
      <w:tr w14:paraId="372FEB32">
        <w:tblPrEx>
          <w:tblCellMar>
            <w:top w:w="0" w:type="dxa"/>
            <w:left w:w="108" w:type="dxa"/>
            <w:bottom w:w="0" w:type="dxa"/>
            <w:right w:w="108" w:type="dxa"/>
          </w:tblCellMar>
        </w:tblPrEx>
        <w:trPr>
          <w:trHeight w:val="283" w:hRule="atLeast"/>
        </w:trPr>
        <w:tc>
          <w:tcPr>
            <w:tcW w:w="3947" w:type="dxa"/>
            <w:tcBorders>
              <w:top w:val="nil"/>
              <w:left w:val="nil"/>
              <w:bottom w:val="nil"/>
              <w:right w:val="nil"/>
            </w:tcBorders>
            <w:noWrap/>
          </w:tcPr>
          <w:p w14:paraId="7B6446B7">
            <w:pPr>
              <w:widowControl/>
              <w:rPr>
                <w:rFonts w:ascii="Times New Roman" w:hAnsi="Times New Roman" w:eastAsia="宋体"/>
                <w:color w:val="003AFF"/>
                <w:kern w:val="0"/>
                <w:szCs w:val="21"/>
              </w:rPr>
            </w:pPr>
            <w:r>
              <w:rPr>
                <w:rFonts w:ascii="Times New Roman" w:hAnsi="Times New Roman" w:eastAsia="宋体"/>
                <w:color w:val="003AFF"/>
                <w:kern w:val="0"/>
                <w:szCs w:val="21"/>
              </w:rPr>
              <w:t>Infection</w:t>
            </w:r>
          </w:p>
        </w:tc>
        <w:tc>
          <w:tcPr>
            <w:tcW w:w="4387" w:type="dxa"/>
            <w:tcBorders>
              <w:top w:val="nil"/>
              <w:left w:val="nil"/>
              <w:bottom w:val="nil"/>
              <w:right w:val="nil"/>
            </w:tcBorders>
            <w:noWrap/>
          </w:tcPr>
          <w:p w14:paraId="5D0C7143">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4(2.7)</w:t>
            </w:r>
          </w:p>
        </w:tc>
      </w:tr>
      <w:tr w14:paraId="6D3EBBC1">
        <w:tblPrEx>
          <w:tblCellMar>
            <w:top w:w="0" w:type="dxa"/>
            <w:left w:w="108" w:type="dxa"/>
            <w:bottom w:w="0" w:type="dxa"/>
            <w:right w:w="108" w:type="dxa"/>
          </w:tblCellMar>
        </w:tblPrEx>
        <w:trPr>
          <w:trHeight w:val="309" w:hRule="atLeast"/>
        </w:trPr>
        <w:tc>
          <w:tcPr>
            <w:tcW w:w="3947" w:type="dxa"/>
            <w:tcBorders>
              <w:top w:val="nil"/>
              <w:left w:val="nil"/>
              <w:bottom w:val="single" w:color="000000" w:sz="12" w:space="0"/>
              <w:right w:val="nil"/>
            </w:tcBorders>
            <w:shd w:val="clear" w:color="000000" w:fill="FFFFFF"/>
          </w:tcPr>
          <w:p w14:paraId="112E9D22">
            <w:pPr>
              <w:widowControl/>
              <w:rPr>
                <w:rFonts w:ascii="Times New Roman" w:hAnsi="Times New Roman" w:eastAsia="宋体"/>
                <w:color w:val="003AFF"/>
                <w:kern w:val="0"/>
                <w:szCs w:val="21"/>
              </w:rPr>
            </w:pPr>
            <w:r>
              <w:rPr>
                <w:rFonts w:ascii="Times New Roman" w:hAnsi="Times New Roman" w:eastAsia="宋体"/>
                <w:color w:val="003AFF"/>
                <w:kern w:val="0"/>
                <w:szCs w:val="21"/>
              </w:rPr>
              <w:t>Others</w:t>
            </w:r>
            <w:r>
              <w:rPr>
                <w:rFonts w:ascii="Times New Roman" w:hAnsi="Times New Roman" w:eastAsia="宋体"/>
                <w:color w:val="003AFF"/>
                <w:kern w:val="0"/>
                <w:szCs w:val="21"/>
                <w:vertAlign w:val="superscript"/>
              </w:rPr>
              <w:t>c</w:t>
            </w:r>
          </w:p>
        </w:tc>
        <w:tc>
          <w:tcPr>
            <w:tcW w:w="4387" w:type="dxa"/>
            <w:tcBorders>
              <w:top w:val="nil"/>
              <w:left w:val="nil"/>
              <w:bottom w:val="single" w:color="000000" w:sz="12" w:space="0"/>
              <w:right w:val="nil"/>
            </w:tcBorders>
            <w:shd w:val="clear" w:color="000000" w:fill="FFFFFF"/>
          </w:tcPr>
          <w:p w14:paraId="43341432">
            <w:pPr>
              <w:widowControl/>
              <w:ind w:firstLine="630" w:firstLineChars="300"/>
              <w:rPr>
                <w:rFonts w:ascii="Times New Roman" w:hAnsi="Times New Roman" w:eastAsia="宋体"/>
                <w:color w:val="003AFF"/>
                <w:kern w:val="0"/>
                <w:szCs w:val="21"/>
              </w:rPr>
            </w:pPr>
            <w:r>
              <w:rPr>
                <w:rFonts w:ascii="Times New Roman" w:hAnsi="Times New Roman" w:eastAsia="宋体"/>
                <w:color w:val="003AFF"/>
                <w:kern w:val="0"/>
                <w:szCs w:val="21"/>
              </w:rPr>
              <w:t>14(9.4)</w:t>
            </w:r>
          </w:p>
        </w:tc>
      </w:tr>
    </w:tbl>
    <w:p w14:paraId="038109F2">
      <w:pPr>
        <w:spacing w:line="279" w:lineRule="auto"/>
        <w:jc w:val="left"/>
        <w:rPr>
          <w:rFonts w:ascii="Times New Roman" w:hAnsi="Times New Roman"/>
          <w:color w:val="003AFF"/>
          <w:sz w:val="22"/>
          <w:szCs w:val="24"/>
          <w14:ligatures w14:val="standardContextual"/>
        </w:rPr>
      </w:pPr>
      <w:r>
        <w:rPr>
          <w:rFonts w:ascii="Times New Roman" w:hAnsi="Times New Roman"/>
          <w:color w:val="003AFF"/>
          <w:sz w:val="22"/>
          <w:szCs w:val="24"/>
          <w14:ligatures w14:val="standardContextual"/>
        </w:rPr>
        <w:t>a A total of 147, 67, 51 and 20 models were included in the calculation of each sample size, respectively, because 1, 81, 97 and 128 models could not be calculated or lack of information.</w:t>
      </w:r>
    </w:p>
    <w:p w14:paraId="2E3C4CA9">
      <w:pPr>
        <w:spacing w:line="279" w:lineRule="auto"/>
        <w:jc w:val="left"/>
        <w:rPr>
          <w:rFonts w:ascii="Times New Roman" w:hAnsi="Times New Roman"/>
          <w:color w:val="003AFF"/>
          <w:sz w:val="22"/>
          <w:szCs w:val="24"/>
          <w14:ligatures w14:val="standardContextual"/>
        </w:rPr>
      </w:pPr>
      <w:r>
        <w:rPr>
          <w:rFonts w:ascii="Times New Roman" w:hAnsi="Times New Roman"/>
          <w:color w:val="003AFF"/>
          <w:sz w:val="22"/>
          <w:szCs w:val="24"/>
          <w14:ligatures w14:val="standardContextual"/>
        </w:rPr>
        <w:t>b Others included MDS (n=2), AML, ALL and MDS (n=1), AML, ALL and healthy (n=1).</w:t>
      </w:r>
    </w:p>
    <w:p w14:paraId="4F873C84">
      <w:pPr>
        <w:spacing w:line="279" w:lineRule="auto"/>
        <w:jc w:val="left"/>
        <w:rPr>
          <w:rFonts w:ascii="Times New Roman" w:hAnsi="Times New Roman"/>
          <w:color w:val="003AFF"/>
          <w:sz w:val="22"/>
          <w:szCs w:val="24"/>
          <w14:ligatures w14:val="standardContextual"/>
        </w:rPr>
      </w:pPr>
      <w:r>
        <w:rPr>
          <w:rFonts w:ascii="Times New Roman" w:hAnsi="Times New Roman"/>
          <w:color w:val="003AFF"/>
          <w:sz w:val="22"/>
          <w:szCs w:val="24"/>
          <w14:ligatures w14:val="standardContextual"/>
        </w:rPr>
        <w:t>c Others included bleeding (n=2), GVHD (n=2), tumor lysis syndrome (n=2), other complications (n=8).</w:t>
      </w:r>
    </w:p>
    <w:p w14:paraId="676318B4">
      <w:pPr>
        <w:spacing w:line="279" w:lineRule="auto"/>
        <w:jc w:val="left"/>
        <w:rPr>
          <w:rFonts w:ascii="Times New Roman" w:hAnsi="Times New Roman"/>
          <w:color w:val="003AFF"/>
          <w:sz w:val="22"/>
          <w:szCs w:val="24"/>
          <w14:ligatures w14:val="standardContextual"/>
        </w:rPr>
      </w:pPr>
      <w:r>
        <w:rPr>
          <w:rFonts w:ascii="Times New Roman" w:hAnsi="Times New Roman"/>
          <w:color w:val="003AFF"/>
          <w:sz w:val="22"/>
          <w:szCs w:val="24"/>
          <w14:ligatures w14:val="standardContextual"/>
        </w:rPr>
        <w:t>Abbreviations: AML, acute myeloid leukemia; CLL, chronic lymphocytic leukemia; CML, chronic myelogenous leukemia; ALL, acute lymphocytic leukemia; AL, acute leukemia; APL, acute promyelocytic leukemia; MDS, myelodysplastic syndromes; GVHD, graft-versus-host disease.</w:t>
      </w:r>
    </w:p>
    <w:p w14:paraId="6311333B">
      <w:r>
        <w:br w:type="page"/>
      </w:r>
    </w:p>
    <w:p w14:paraId="19619D94">
      <w:pPr>
        <w:jc w:val="left"/>
        <w:sectPr>
          <w:footerReference r:id="rId3" w:type="default"/>
          <w:pgSz w:w="11906" w:h="16838"/>
          <w:pgMar w:top="1440" w:right="1800" w:bottom="1440" w:left="1800" w:header="851" w:footer="992" w:gutter="0"/>
          <w:cols w:space="720" w:num="1"/>
          <w:docGrid w:type="lines" w:linePitch="312" w:charSpace="0"/>
        </w:sectPr>
      </w:pPr>
    </w:p>
    <w:p w14:paraId="2FE63CDE">
      <w:pPr>
        <w:pStyle w:val="41"/>
      </w:pPr>
      <w:bookmarkStart w:id="11" w:name="_Toc1093"/>
      <w:bookmarkStart w:id="12" w:name="_Toc187785445"/>
      <w:bookmarkStart w:id="13" w:name="_Toc207632632"/>
      <w:bookmarkStart w:id="14" w:name="_Toc23289"/>
      <w:r>
        <w:t xml:space="preserve">eTable </w:t>
      </w:r>
      <w:r>
        <w:rPr>
          <w:rFonts w:hint="eastAsia"/>
        </w:rPr>
        <w:t>5</w:t>
      </w:r>
      <w:r>
        <w:t xml:space="preserve"> Characteristics of the Included Prediction Models</w:t>
      </w:r>
      <w:bookmarkEnd w:id="11"/>
      <w:bookmarkEnd w:id="12"/>
      <w:bookmarkEnd w:id="13"/>
      <w:r>
        <w:t xml:space="preserve"> </w:t>
      </w:r>
    </w:p>
    <w:tbl>
      <w:tblPr>
        <w:tblStyle w:val="16"/>
        <w:tblW w:w="0" w:type="auto"/>
        <w:tblInd w:w="96" w:type="dxa"/>
        <w:tblLayout w:type="autofit"/>
        <w:tblCellMar>
          <w:top w:w="0" w:type="dxa"/>
          <w:left w:w="108" w:type="dxa"/>
          <w:bottom w:w="0" w:type="dxa"/>
          <w:right w:w="108" w:type="dxa"/>
        </w:tblCellMar>
      </w:tblPr>
      <w:tblGrid>
        <w:gridCol w:w="1737"/>
        <w:gridCol w:w="941"/>
        <w:gridCol w:w="516"/>
        <w:gridCol w:w="893"/>
        <w:gridCol w:w="1008"/>
        <w:gridCol w:w="1713"/>
        <w:gridCol w:w="1133"/>
        <w:gridCol w:w="1322"/>
        <w:gridCol w:w="1185"/>
        <w:gridCol w:w="1185"/>
        <w:gridCol w:w="1472"/>
        <w:gridCol w:w="866"/>
      </w:tblGrid>
      <w:tr w14:paraId="0360E40C">
        <w:tblPrEx>
          <w:tblCellMar>
            <w:top w:w="0" w:type="dxa"/>
            <w:left w:w="108" w:type="dxa"/>
            <w:bottom w:w="0" w:type="dxa"/>
            <w:right w:w="108" w:type="dxa"/>
          </w:tblCellMar>
        </w:tblPrEx>
        <w:trPr>
          <w:trHeight w:val="644" w:hRule="atLeast"/>
          <w:tblHeader/>
        </w:trPr>
        <w:tc>
          <w:tcPr>
            <w:tcW w:w="1737" w:type="dxa"/>
            <w:tcBorders>
              <w:top w:val="single" w:color="000000" w:sz="12" w:space="0"/>
              <w:left w:val="nil"/>
              <w:bottom w:val="single" w:color="000000" w:sz="4" w:space="0"/>
              <w:right w:val="nil"/>
            </w:tcBorders>
            <w:vAlign w:val="center"/>
          </w:tcPr>
          <w:p w14:paraId="49A94FC7">
            <w:pPr>
              <w:snapToGrid w:val="0"/>
              <w:rPr>
                <w:rFonts w:ascii="Times New Roman" w:hAnsi="Times New Roman"/>
                <w:b/>
                <w:bCs/>
                <w:sz w:val="15"/>
                <w:szCs w:val="15"/>
                <w:lang w:bidi="ar"/>
              </w:rPr>
            </w:pPr>
            <w:r>
              <w:rPr>
                <w:rFonts w:hint="eastAsia" w:ascii="Times New Roman" w:hAnsi="Times New Roman"/>
                <w:b/>
                <w:bCs/>
                <w:sz w:val="15"/>
                <w:szCs w:val="15"/>
                <w:lang w:bidi="ar"/>
              </w:rPr>
              <w:t>First author</w:t>
            </w:r>
          </w:p>
        </w:tc>
        <w:tc>
          <w:tcPr>
            <w:tcW w:w="941" w:type="dxa"/>
            <w:tcBorders>
              <w:top w:val="single" w:color="000000" w:sz="12" w:space="0"/>
              <w:left w:val="nil"/>
              <w:bottom w:val="single" w:color="000000" w:sz="4" w:space="0"/>
              <w:right w:val="nil"/>
            </w:tcBorders>
            <w:vAlign w:val="center"/>
          </w:tcPr>
          <w:p w14:paraId="6109F0B4">
            <w:pPr>
              <w:snapToGrid w:val="0"/>
              <w:rPr>
                <w:rFonts w:ascii="Times New Roman" w:hAnsi="Times New Roman"/>
                <w:b/>
                <w:bCs/>
                <w:sz w:val="15"/>
                <w:szCs w:val="15"/>
                <w:lang w:bidi="ar"/>
              </w:rPr>
            </w:pPr>
            <w:r>
              <w:rPr>
                <w:rFonts w:hint="eastAsia" w:ascii="Times New Roman" w:hAnsi="Times New Roman"/>
                <w:b/>
                <w:bCs/>
                <w:sz w:val="15"/>
                <w:szCs w:val="15"/>
                <w:lang w:bidi="ar"/>
              </w:rPr>
              <w:t>Country</w:t>
            </w:r>
          </w:p>
        </w:tc>
        <w:tc>
          <w:tcPr>
            <w:tcW w:w="516" w:type="dxa"/>
            <w:tcBorders>
              <w:top w:val="single" w:color="000000" w:sz="12" w:space="0"/>
              <w:left w:val="nil"/>
              <w:bottom w:val="single" w:color="000000" w:sz="4" w:space="0"/>
              <w:right w:val="nil"/>
            </w:tcBorders>
            <w:vAlign w:val="center"/>
          </w:tcPr>
          <w:p w14:paraId="52D6B246">
            <w:pPr>
              <w:snapToGrid w:val="0"/>
              <w:rPr>
                <w:rFonts w:ascii="Times New Roman" w:hAnsi="Times New Roman"/>
                <w:b/>
                <w:bCs/>
                <w:sz w:val="15"/>
                <w:szCs w:val="15"/>
                <w:lang w:bidi="ar"/>
              </w:rPr>
            </w:pPr>
            <w:r>
              <w:rPr>
                <w:rFonts w:hint="eastAsia" w:ascii="Times New Roman" w:hAnsi="Times New Roman"/>
                <w:b/>
                <w:bCs/>
                <w:sz w:val="15"/>
                <w:szCs w:val="15"/>
                <w:lang w:bidi="ar"/>
              </w:rPr>
              <w:t>Year</w:t>
            </w:r>
          </w:p>
        </w:tc>
        <w:tc>
          <w:tcPr>
            <w:tcW w:w="893" w:type="dxa"/>
            <w:tcBorders>
              <w:top w:val="single" w:color="000000" w:sz="12" w:space="0"/>
              <w:left w:val="nil"/>
              <w:bottom w:val="single" w:color="000000" w:sz="4" w:space="0"/>
              <w:right w:val="nil"/>
            </w:tcBorders>
            <w:vAlign w:val="center"/>
          </w:tcPr>
          <w:p w14:paraId="2CA2E9DA">
            <w:pPr>
              <w:snapToGrid w:val="0"/>
              <w:rPr>
                <w:rFonts w:ascii="Times New Roman" w:hAnsi="Times New Roman"/>
                <w:b/>
                <w:bCs/>
                <w:sz w:val="15"/>
                <w:szCs w:val="15"/>
                <w:lang w:bidi="ar"/>
              </w:rPr>
            </w:pPr>
            <w:r>
              <w:rPr>
                <w:rFonts w:hint="eastAsia" w:ascii="Times New Roman" w:hAnsi="Times New Roman"/>
                <w:b/>
                <w:bCs/>
                <w:sz w:val="15"/>
                <w:szCs w:val="15"/>
                <w:lang w:bidi="ar"/>
              </w:rPr>
              <w:t>Setting</w:t>
            </w:r>
          </w:p>
        </w:tc>
        <w:tc>
          <w:tcPr>
            <w:tcW w:w="1008" w:type="dxa"/>
            <w:tcBorders>
              <w:top w:val="single" w:color="000000" w:sz="12" w:space="0"/>
              <w:left w:val="nil"/>
              <w:bottom w:val="single" w:color="000000" w:sz="4" w:space="0"/>
              <w:right w:val="nil"/>
            </w:tcBorders>
            <w:vAlign w:val="center"/>
          </w:tcPr>
          <w:p w14:paraId="74A8D922">
            <w:pPr>
              <w:snapToGrid w:val="0"/>
              <w:rPr>
                <w:rFonts w:ascii="Times New Roman" w:hAnsi="Times New Roman"/>
                <w:b/>
                <w:bCs/>
                <w:sz w:val="15"/>
                <w:szCs w:val="15"/>
                <w:lang w:bidi="ar"/>
              </w:rPr>
            </w:pPr>
            <w:r>
              <w:rPr>
                <w:rFonts w:hint="eastAsia" w:ascii="Times New Roman" w:hAnsi="Times New Roman"/>
                <w:b/>
                <w:bCs/>
                <w:sz w:val="15"/>
                <w:szCs w:val="15"/>
                <w:lang w:bidi="ar"/>
              </w:rPr>
              <w:t>Population</w:t>
            </w:r>
          </w:p>
        </w:tc>
        <w:tc>
          <w:tcPr>
            <w:tcW w:w="1713" w:type="dxa"/>
            <w:tcBorders>
              <w:top w:val="single" w:color="000000" w:sz="12" w:space="0"/>
              <w:left w:val="nil"/>
              <w:bottom w:val="single" w:color="000000" w:sz="4" w:space="0"/>
              <w:right w:val="nil"/>
            </w:tcBorders>
            <w:vAlign w:val="center"/>
          </w:tcPr>
          <w:p w14:paraId="0948EA15">
            <w:pPr>
              <w:snapToGrid w:val="0"/>
              <w:rPr>
                <w:rFonts w:ascii="Times New Roman" w:hAnsi="Times New Roman"/>
                <w:b/>
                <w:bCs/>
                <w:sz w:val="15"/>
                <w:szCs w:val="15"/>
                <w:lang w:bidi="ar"/>
              </w:rPr>
            </w:pPr>
            <w:r>
              <w:rPr>
                <w:rFonts w:hint="eastAsia" w:ascii="Times New Roman" w:hAnsi="Times New Roman"/>
                <w:b/>
                <w:bCs/>
                <w:sz w:val="15"/>
                <w:szCs w:val="15"/>
                <w:lang w:bidi="ar"/>
              </w:rPr>
              <w:t>Outcome(time horizon)</w:t>
            </w:r>
          </w:p>
        </w:tc>
        <w:tc>
          <w:tcPr>
            <w:tcW w:w="1133" w:type="dxa"/>
            <w:tcBorders>
              <w:top w:val="single" w:color="000000" w:sz="12" w:space="0"/>
              <w:left w:val="nil"/>
              <w:bottom w:val="single" w:color="000000" w:sz="4" w:space="0"/>
              <w:right w:val="nil"/>
            </w:tcBorders>
            <w:vAlign w:val="center"/>
          </w:tcPr>
          <w:p w14:paraId="0151CA90">
            <w:pPr>
              <w:snapToGrid w:val="0"/>
              <w:rPr>
                <w:rFonts w:ascii="Times New Roman" w:hAnsi="Times New Roman"/>
                <w:b/>
                <w:bCs/>
                <w:sz w:val="15"/>
                <w:szCs w:val="15"/>
                <w:lang w:bidi="ar"/>
              </w:rPr>
            </w:pPr>
            <w:r>
              <w:rPr>
                <w:rFonts w:hint="eastAsia" w:ascii="Times New Roman" w:hAnsi="Times New Roman"/>
                <w:b/>
                <w:bCs/>
                <w:sz w:val="15"/>
                <w:szCs w:val="15"/>
                <w:lang w:bidi="ar"/>
              </w:rPr>
              <w:t>Sample size</w:t>
            </w:r>
            <w:r>
              <w:rPr>
                <w:rFonts w:hint="eastAsia" w:ascii="Times New Roman" w:hAnsi="Times New Roman"/>
                <w:b/>
                <w:bCs/>
                <w:sz w:val="15"/>
                <w:szCs w:val="15"/>
                <w:lang w:bidi="ar"/>
              </w:rPr>
              <w:br w:type="textWrapping"/>
            </w:r>
            <w:r>
              <w:rPr>
                <w:rFonts w:hint="eastAsia" w:ascii="Times New Roman" w:hAnsi="Times New Roman"/>
                <w:b/>
                <w:bCs/>
                <w:sz w:val="15"/>
                <w:szCs w:val="15"/>
                <w:lang w:bidi="ar"/>
              </w:rPr>
              <w:t>(development)</w:t>
            </w:r>
          </w:p>
        </w:tc>
        <w:tc>
          <w:tcPr>
            <w:tcW w:w="1322" w:type="dxa"/>
            <w:tcBorders>
              <w:top w:val="single" w:color="000000" w:sz="12" w:space="0"/>
              <w:left w:val="nil"/>
              <w:bottom w:val="single" w:color="000000" w:sz="4" w:space="0"/>
              <w:right w:val="nil"/>
            </w:tcBorders>
            <w:vAlign w:val="center"/>
          </w:tcPr>
          <w:p w14:paraId="46155508">
            <w:pPr>
              <w:snapToGrid w:val="0"/>
              <w:rPr>
                <w:rFonts w:ascii="Times New Roman" w:hAnsi="Times New Roman"/>
                <w:b/>
                <w:bCs/>
                <w:sz w:val="15"/>
                <w:szCs w:val="15"/>
                <w:lang w:bidi="ar"/>
              </w:rPr>
            </w:pPr>
            <w:r>
              <w:rPr>
                <w:rFonts w:hint="eastAsia" w:ascii="Times New Roman" w:hAnsi="Times New Roman"/>
                <w:b/>
                <w:bCs/>
                <w:sz w:val="15"/>
                <w:szCs w:val="15"/>
                <w:lang w:bidi="ar"/>
              </w:rPr>
              <w:t>No of events</w:t>
            </w:r>
            <w:r>
              <w:rPr>
                <w:rFonts w:hint="eastAsia" w:ascii="Times New Roman" w:hAnsi="Times New Roman"/>
                <w:b/>
                <w:bCs/>
                <w:sz w:val="15"/>
                <w:szCs w:val="15"/>
                <w:lang w:bidi="ar"/>
              </w:rPr>
              <w:br w:type="textWrapping"/>
            </w:r>
            <w:r>
              <w:rPr>
                <w:rFonts w:hint="eastAsia" w:ascii="Times New Roman" w:hAnsi="Times New Roman"/>
                <w:b/>
                <w:bCs/>
                <w:sz w:val="15"/>
                <w:szCs w:val="15"/>
                <w:lang w:bidi="ar"/>
              </w:rPr>
              <w:t>(development)</w:t>
            </w:r>
          </w:p>
        </w:tc>
        <w:tc>
          <w:tcPr>
            <w:tcW w:w="1185" w:type="dxa"/>
            <w:tcBorders>
              <w:top w:val="single" w:color="000000" w:sz="12" w:space="0"/>
              <w:left w:val="nil"/>
              <w:bottom w:val="single" w:color="000000" w:sz="4" w:space="0"/>
              <w:right w:val="nil"/>
            </w:tcBorders>
            <w:vAlign w:val="center"/>
          </w:tcPr>
          <w:p w14:paraId="0A989A63">
            <w:pPr>
              <w:snapToGrid w:val="0"/>
              <w:rPr>
                <w:rFonts w:ascii="Times New Roman" w:hAnsi="Times New Roman"/>
                <w:b/>
                <w:bCs/>
                <w:sz w:val="15"/>
                <w:szCs w:val="15"/>
                <w:lang w:bidi="ar"/>
              </w:rPr>
            </w:pPr>
            <w:r>
              <w:rPr>
                <w:rFonts w:hint="eastAsia" w:ascii="Times New Roman" w:hAnsi="Times New Roman"/>
                <w:b/>
                <w:bCs/>
                <w:sz w:val="15"/>
                <w:szCs w:val="15"/>
                <w:lang w:bidi="ar"/>
              </w:rPr>
              <w:t>Sample size</w:t>
            </w:r>
            <w:r>
              <w:rPr>
                <w:rFonts w:hint="eastAsia" w:ascii="Times New Roman" w:hAnsi="Times New Roman"/>
                <w:b/>
                <w:bCs/>
                <w:sz w:val="15"/>
                <w:szCs w:val="15"/>
                <w:lang w:bidi="ar"/>
              </w:rPr>
              <w:br w:type="textWrapping"/>
            </w:r>
            <w:r>
              <w:rPr>
                <w:rFonts w:hint="eastAsia" w:ascii="Times New Roman" w:hAnsi="Times New Roman"/>
                <w:b/>
                <w:bCs/>
                <w:sz w:val="15"/>
                <w:szCs w:val="15"/>
                <w:lang w:bidi="ar"/>
              </w:rPr>
              <w:t>(external validation)</w:t>
            </w:r>
          </w:p>
        </w:tc>
        <w:tc>
          <w:tcPr>
            <w:tcW w:w="1185" w:type="dxa"/>
            <w:tcBorders>
              <w:top w:val="single" w:color="000000" w:sz="12" w:space="0"/>
              <w:left w:val="nil"/>
              <w:bottom w:val="single" w:color="000000" w:sz="4" w:space="0"/>
              <w:right w:val="nil"/>
            </w:tcBorders>
            <w:vAlign w:val="center"/>
          </w:tcPr>
          <w:p w14:paraId="0923F43C">
            <w:pPr>
              <w:snapToGrid w:val="0"/>
              <w:rPr>
                <w:rFonts w:ascii="Times New Roman" w:hAnsi="Times New Roman"/>
                <w:b/>
                <w:bCs/>
                <w:sz w:val="15"/>
                <w:szCs w:val="15"/>
                <w:lang w:bidi="ar"/>
              </w:rPr>
            </w:pPr>
            <w:r>
              <w:rPr>
                <w:rFonts w:hint="eastAsia" w:ascii="Times New Roman" w:hAnsi="Times New Roman"/>
                <w:b/>
                <w:bCs/>
                <w:sz w:val="15"/>
                <w:szCs w:val="15"/>
                <w:lang w:bidi="ar"/>
              </w:rPr>
              <w:t>No of events</w:t>
            </w:r>
            <w:r>
              <w:rPr>
                <w:rFonts w:hint="eastAsia" w:ascii="Times New Roman" w:hAnsi="Times New Roman"/>
                <w:b/>
                <w:bCs/>
                <w:sz w:val="15"/>
                <w:szCs w:val="15"/>
                <w:lang w:bidi="ar"/>
              </w:rPr>
              <w:br w:type="textWrapping"/>
            </w:r>
            <w:r>
              <w:rPr>
                <w:rFonts w:hint="eastAsia" w:ascii="Times New Roman" w:hAnsi="Times New Roman"/>
                <w:b/>
                <w:bCs/>
                <w:sz w:val="15"/>
                <w:szCs w:val="15"/>
                <w:lang w:bidi="ar"/>
              </w:rPr>
              <w:t>(external validation)</w:t>
            </w:r>
          </w:p>
        </w:tc>
        <w:tc>
          <w:tcPr>
            <w:tcW w:w="1472" w:type="dxa"/>
            <w:tcBorders>
              <w:top w:val="single" w:color="000000" w:sz="12" w:space="0"/>
              <w:left w:val="nil"/>
              <w:bottom w:val="single" w:color="000000" w:sz="4" w:space="0"/>
              <w:right w:val="nil"/>
            </w:tcBorders>
            <w:vAlign w:val="center"/>
          </w:tcPr>
          <w:p w14:paraId="3F7CF9CF">
            <w:pPr>
              <w:snapToGrid w:val="0"/>
              <w:rPr>
                <w:rFonts w:ascii="Times New Roman" w:hAnsi="Times New Roman"/>
                <w:b/>
                <w:bCs/>
                <w:sz w:val="15"/>
                <w:szCs w:val="15"/>
                <w:lang w:bidi="ar"/>
              </w:rPr>
            </w:pPr>
            <w:r>
              <w:rPr>
                <w:rFonts w:hint="eastAsia" w:ascii="Times New Roman" w:hAnsi="Times New Roman"/>
                <w:b/>
                <w:bCs/>
                <w:sz w:val="15"/>
                <w:szCs w:val="15"/>
                <w:lang w:bidi="ar"/>
              </w:rPr>
              <w:t>Type of prediction model study</w:t>
            </w:r>
          </w:p>
        </w:tc>
        <w:tc>
          <w:tcPr>
            <w:tcW w:w="866" w:type="dxa"/>
            <w:tcBorders>
              <w:top w:val="single" w:color="000000" w:sz="12" w:space="0"/>
              <w:left w:val="nil"/>
              <w:bottom w:val="single" w:color="000000" w:sz="4" w:space="0"/>
              <w:right w:val="nil"/>
            </w:tcBorders>
            <w:vAlign w:val="center"/>
          </w:tcPr>
          <w:p w14:paraId="5E7B91A1">
            <w:pPr>
              <w:snapToGrid w:val="0"/>
              <w:rPr>
                <w:rFonts w:ascii="Times New Roman" w:hAnsi="Times New Roman"/>
                <w:b/>
                <w:bCs/>
                <w:sz w:val="15"/>
                <w:szCs w:val="15"/>
                <w:lang w:bidi="ar"/>
              </w:rPr>
            </w:pPr>
            <w:r>
              <w:rPr>
                <w:rFonts w:hint="eastAsia" w:ascii="Times New Roman" w:hAnsi="Times New Roman"/>
                <w:b/>
                <w:bCs/>
                <w:sz w:val="15"/>
                <w:szCs w:val="15"/>
                <w:lang w:bidi="ar"/>
              </w:rPr>
              <w:t>Type of model</w:t>
            </w:r>
          </w:p>
        </w:tc>
      </w:tr>
      <w:tr w14:paraId="5E97314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90899EC">
            <w:pPr>
              <w:snapToGrid w:val="0"/>
              <w:rPr>
                <w:rFonts w:ascii="Times New Roman" w:hAnsi="Times New Roman"/>
                <w:sz w:val="15"/>
                <w:szCs w:val="15"/>
                <w:lang w:bidi="ar"/>
              </w:rPr>
            </w:pPr>
            <w:r>
              <w:rPr>
                <w:rFonts w:hint="eastAsia" w:ascii="Times New Roman" w:hAnsi="Times New Roman"/>
                <w:sz w:val="15"/>
                <w:szCs w:val="15"/>
                <w:lang w:bidi="ar"/>
              </w:rPr>
              <w:t>Tomoyasu Jo</w:t>
            </w:r>
            <w:r>
              <w:rPr>
                <w:rFonts w:ascii="Times New Roman" w:hAnsi="Times New Roman"/>
                <w:sz w:val="15"/>
                <w:szCs w:val="15"/>
                <w:lang w:bidi="ar"/>
              </w:rPr>
              <w:fldChar w:fldCharType="begin">
                <w:fldData xml:space="preserve">PEVuZE5vdGU+PENpdGU+PEF1dGhvcj5KbzwvQXV0aG9yPjxZZWFyPjIwMjI8L1llYXI+PFJlY051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PEVuZE5vdGU+PENpdGU+PEF1dGhvcj5KbzwvQXV0aG9yPjxZZWFyPjIwMjI8L1llYXI+PFJlY051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(7)</w:t>
            </w:r>
            <w:r>
              <w:rPr>
                <w:rFonts w:ascii="Times New Roman" w:hAnsi="Times New Roman"/>
                <w:sz w:val="15"/>
                <w:szCs w:val="15"/>
                <w:lang w:bidi="ar"/>
              </w:rPr>
              <w:fldChar w:fldCharType="end"/>
            </w:r>
          </w:p>
        </w:tc>
        <w:tc>
          <w:tcPr>
            <w:tcW w:w="941" w:type="dxa"/>
            <w:tcBorders>
              <w:top w:val="nil"/>
              <w:left w:val="nil"/>
              <w:bottom w:val="nil"/>
              <w:right w:val="nil"/>
            </w:tcBorders>
          </w:tcPr>
          <w:p w14:paraId="38D9F9D9">
            <w:pPr>
              <w:snapToGrid w:val="0"/>
              <w:rPr>
                <w:rFonts w:ascii="Times New Roman" w:hAnsi="Times New Roman"/>
                <w:sz w:val="15"/>
                <w:szCs w:val="15"/>
                <w:lang w:bidi="ar"/>
              </w:rPr>
            </w:pPr>
            <w:r>
              <w:rPr>
                <w:rFonts w:hint="eastAsia" w:ascii="Times New Roman" w:hAnsi="Times New Roman"/>
                <w:sz w:val="15"/>
                <w:szCs w:val="15"/>
                <w:lang w:bidi="ar"/>
              </w:rPr>
              <w:t>Japan</w:t>
            </w:r>
          </w:p>
        </w:tc>
        <w:tc>
          <w:tcPr>
            <w:tcW w:w="516" w:type="dxa"/>
            <w:tcBorders>
              <w:top w:val="nil"/>
              <w:left w:val="nil"/>
              <w:bottom w:val="nil"/>
              <w:right w:val="nil"/>
            </w:tcBorders>
          </w:tcPr>
          <w:p w14:paraId="6C7D0EF9">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3135EF7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F23721D">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06F9052C">
            <w:pPr>
              <w:snapToGrid w:val="0"/>
              <w:rPr>
                <w:rFonts w:ascii="Times New Roman" w:hAnsi="Times New Roman"/>
                <w:sz w:val="15"/>
                <w:szCs w:val="15"/>
                <w:lang w:bidi="ar"/>
              </w:rPr>
            </w:pPr>
            <w:r>
              <w:rPr>
                <w:rFonts w:hint="eastAsia" w:ascii="Times New Roman" w:hAnsi="Times New Roman"/>
                <w:sz w:val="15"/>
                <w:szCs w:val="15"/>
                <w:lang w:bidi="ar"/>
              </w:rPr>
              <w:t>CE2 for CD3+</w:t>
            </w:r>
          </w:p>
        </w:tc>
        <w:tc>
          <w:tcPr>
            <w:tcW w:w="1133" w:type="dxa"/>
            <w:tcBorders>
              <w:top w:val="nil"/>
              <w:left w:val="nil"/>
              <w:bottom w:val="nil"/>
              <w:right w:val="nil"/>
            </w:tcBorders>
          </w:tcPr>
          <w:p w14:paraId="43D1AC4C">
            <w:pPr>
              <w:snapToGrid w:val="0"/>
              <w:jc w:val="right"/>
              <w:rPr>
                <w:rFonts w:ascii="Times New Roman" w:hAnsi="Times New Roman"/>
                <w:sz w:val="15"/>
                <w:szCs w:val="15"/>
                <w:lang w:bidi="ar"/>
              </w:rPr>
            </w:pPr>
            <w:r>
              <w:rPr>
                <w:rFonts w:hint="eastAsia" w:ascii="Times New Roman" w:hAnsi="Times New Roman"/>
                <w:sz w:val="15"/>
                <w:szCs w:val="15"/>
                <w:lang w:bidi="ar"/>
              </w:rPr>
              <w:t>108</w:t>
            </w:r>
          </w:p>
        </w:tc>
        <w:tc>
          <w:tcPr>
            <w:tcW w:w="1322" w:type="dxa"/>
            <w:tcBorders>
              <w:top w:val="nil"/>
              <w:left w:val="nil"/>
              <w:bottom w:val="nil"/>
              <w:right w:val="nil"/>
            </w:tcBorders>
          </w:tcPr>
          <w:p w14:paraId="2930B97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60B7C1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A66A9A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12B3B60">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25515B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655647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CD18AD1">
            <w:pPr>
              <w:snapToGrid w:val="0"/>
              <w:rPr>
                <w:rFonts w:ascii="Times New Roman" w:hAnsi="Times New Roman"/>
                <w:sz w:val="15"/>
                <w:szCs w:val="15"/>
                <w:lang w:bidi="ar"/>
              </w:rPr>
            </w:pPr>
            <w:r>
              <w:rPr>
                <w:rFonts w:hint="eastAsia" w:ascii="Times New Roman" w:hAnsi="Times New Roman"/>
                <w:sz w:val="15"/>
                <w:szCs w:val="15"/>
                <w:lang w:bidi="ar"/>
              </w:rPr>
              <w:t>Meng-Zhu Shen</w:t>
            </w:r>
            <w:r>
              <w:rPr>
                <w:rFonts w:ascii="Times New Roman" w:hAnsi="Times New Roman"/>
                <w:sz w:val="15"/>
                <w:szCs w:val="15"/>
                <w:lang w:bidi="ar"/>
              </w:rPr>
              <w:fldChar w:fldCharType="begin">
                <w:fldData xml:space="preserve">PEVuZE5vdGU+PENpdGU+PEF1dGhvcj5TaGVuPC9BdXRob3I+PFllYXI+MjAyMjwvWWVhcj48UmVj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PEVuZE5vdGU+PENpdGU+PEF1dGhvcj5TaGVuPC9BdXRob3I+PFllYXI+MjAyMjwvWWVhcj48UmVj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(8)</w:t>
            </w:r>
            <w:r>
              <w:rPr>
                <w:rFonts w:ascii="Times New Roman" w:hAnsi="Times New Roman"/>
                <w:sz w:val="15"/>
                <w:szCs w:val="15"/>
                <w:lang w:bidi="ar"/>
              </w:rPr>
              <w:fldChar w:fldCharType="end"/>
            </w:r>
          </w:p>
        </w:tc>
        <w:tc>
          <w:tcPr>
            <w:tcW w:w="941" w:type="dxa"/>
            <w:tcBorders>
              <w:top w:val="nil"/>
              <w:left w:val="nil"/>
              <w:bottom w:val="nil"/>
              <w:right w:val="nil"/>
            </w:tcBorders>
          </w:tcPr>
          <w:p w14:paraId="73E0453E">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14AA73BD">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7C6B440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9E65723">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346C6543">
            <w:pPr>
              <w:snapToGrid w:val="0"/>
              <w:rPr>
                <w:rFonts w:ascii="Times New Roman" w:hAnsi="Times New Roman"/>
                <w:sz w:val="15"/>
                <w:szCs w:val="15"/>
                <w:lang w:bidi="ar"/>
              </w:rPr>
            </w:pPr>
            <w:r>
              <w:rPr>
                <w:rFonts w:hint="eastAsia" w:ascii="Times New Roman" w:hAnsi="Times New Roman"/>
                <w:sz w:val="15"/>
                <w:szCs w:val="15"/>
                <w:lang w:bidi="ar"/>
              </w:rPr>
              <w:t>GVHD</w:t>
            </w:r>
          </w:p>
        </w:tc>
        <w:tc>
          <w:tcPr>
            <w:tcW w:w="1133" w:type="dxa"/>
            <w:tcBorders>
              <w:top w:val="nil"/>
              <w:left w:val="nil"/>
              <w:bottom w:val="nil"/>
              <w:right w:val="nil"/>
            </w:tcBorders>
          </w:tcPr>
          <w:p w14:paraId="52156B61">
            <w:pPr>
              <w:snapToGrid w:val="0"/>
              <w:jc w:val="right"/>
              <w:rPr>
                <w:rFonts w:ascii="Times New Roman" w:hAnsi="Times New Roman"/>
                <w:sz w:val="15"/>
                <w:szCs w:val="15"/>
                <w:lang w:bidi="ar"/>
              </w:rPr>
            </w:pPr>
            <w:r>
              <w:rPr>
                <w:rFonts w:hint="eastAsia" w:ascii="Times New Roman" w:hAnsi="Times New Roman"/>
                <w:sz w:val="15"/>
                <w:szCs w:val="15"/>
                <w:lang w:bidi="ar"/>
              </w:rPr>
              <w:t>470</w:t>
            </w:r>
          </w:p>
        </w:tc>
        <w:tc>
          <w:tcPr>
            <w:tcW w:w="1322" w:type="dxa"/>
            <w:tcBorders>
              <w:top w:val="nil"/>
              <w:left w:val="nil"/>
              <w:bottom w:val="nil"/>
              <w:right w:val="nil"/>
            </w:tcBorders>
          </w:tcPr>
          <w:p w14:paraId="0490280D">
            <w:pPr>
              <w:snapToGrid w:val="0"/>
              <w:jc w:val="right"/>
              <w:rPr>
                <w:rFonts w:ascii="Times New Roman" w:hAnsi="Times New Roman"/>
                <w:sz w:val="15"/>
                <w:szCs w:val="15"/>
                <w:lang w:bidi="ar"/>
              </w:rPr>
            </w:pPr>
            <w:r>
              <w:rPr>
                <w:rFonts w:hint="eastAsia" w:ascii="Times New Roman" w:hAnsi="Times New Roman"/>
                <w:sz w:val="15"/>
                <w:szCs w:val="15"/>
                <w:lang w:bidi="ar"/>
              </w:rPr>
              <w:t>33</w:t>
            </w:r>
          </w:p>
        </w:tc>
        <w:tc>
          <w:tcPr>
            <w:tcW w:w="1185" w:type="dxa"/>
            <w:tcBorders>
              <w:top w:val="nil"/>
              <w:left w:val="nil"/>
              <w:bottom w:val="nil"/>
              <w:right w:val="nil"/>
            </w:tcBorders>
          </w:tcPr>
          <w:p w14:paraId="74A0E47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A181C0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5815FE7">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140E2A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662E61F">
        <w:tblPrEx>
          <w:tblCellMar>
            <w:top w:w="0" w:type="dxa"/>
            <w:left w:w="108" w:type="dxa"/>
            <w:bottom w:w="0" w:type="dxa"/>
            <w:right w:w="108" w:type="dxa"/>
          </w:tblCellMar>
        </w:tblPrEx>
        <w:trPr>
          <w:trHeight w:val="704" w:hRule="atLeast"/>
        </w:trPr>
        <w:tc>
          <w:tcPr>
            <w:tcW w:w="1737" w:type="dxa"/>
            <w:tcBorders>
              <w:top w:val="nil"/>
              <w:left w:val="nil"/>
              <w:bottom w:val="nil"/>
              <w:right w:val="nil"/>
            </w:tcBorders>
          </w:tcPr>
          <w:p w14:paraId="3E688CF2">
            <w:pPr>
              <w:snapToGrid w:val="0"/>
              <w:rPr>
                <w:rFonts w:ascii="Times New Roman" w:hAnsi="Times New Roman"/>
                <w:sz w:val="15"/>
                <w:szCs w:val="15"/>
                <w:lang w:bidi="ar"/>
              </w:rPr>
            </w:pPr>
            <w:r>
              <w:rPr>
                <w:rFonts w:hint="eastAsia" w:ascii="Times New Roman" w:hAnsi="Times New Roman"/>
                <w:sz w:val="15"/>
                <w:szCs w:val="15"/>
                <w:lang w:bidi="ar"/>
              </w:rPr>
              <w:t>Adrienne A. Phillips</w:t>
            </w:r>
            <w:r>
              <w:rPr>
                <w:rFonts w:ascii="Times New Roman" w:hAnsi="Times New Roman"/>
                <w:sz w:val="15"/>
                <w:szCs w:val="15"/>
                <w:lang w:bidi="ar"/>
              </w:rPr>
              <w:fldChar w:fldCharType="begin">
                <w:fldData xml:space="preserve">PEVuZE5vdGU+PENpdGU+PEF1dGhvcj5QaGlsbGlwczwvQXV0aG9yPjxZZWFyPjIwMTA8L1llYXI+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PEVuZE5vdGU+PENpdGU+PEF1dGhvcj5QaGlsbGlwczwvQXV0aG9yPjxZZWFyPjIwMTA8L1llYXI+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(9)</w:t>
            </w:r>
            <w:r>
              <w:rPr>
                <w:rFonts w:ascii="Times New Roman" w:hAnsi="Times New Roman"/>
                <w:sz w:val="15"/>
                <w:szCs w:val="15"/>
                <w:lang w:bidi="ar"/>
              </w:rPr>
              <w:fldChar w:fldCharType="end"/>
            </w:r>
          </w:p>
        </w:tc>
        <w:tc>
          <w:tcPr>
            <w:tcW w:w="941" w:type="dxa"/>
            <w:tcBorders>
              <w:top w:val="nil"/>
              <w:left w:val="nil"/>
              <w:bottom w:val="nil"/>
              <w:right w:val="nil"/>
            </w:tcBorders>
          </w:tcPr>
          <w:p w14:paraId="41984337">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63F3BEBD">
            <w:pPr>
              <w:snapToGrid w:val="0"/>
              <w:rPr>
                <w:rFonts w:ascii="Times New Roman" w:hAnsi="Times New Roman"/>
                <w:sz w:val="15"/>
                <w:szCs w:val="15"/>
                <w:lang w:bidi="ar"/>
              </w:rPr>
            </w:pPr>
            <w:r>
              <w:rPr>
                <w:rFonts w:hint="eastAsia" w:ascii="Times New Roman" w:hAnsi="Times New Roman"/>
                <w:sz w:val="15"/>
                <w:szCs w:val="15"/>
                <w:lang w:bidi="ar"/>
              </w:rPr>
              <w:t>2010</w:t>
            </w:r>
          </w:p>
        </w:tc>
        <w:tc>
          <w:tcPr>
            <w:tcW w:w="893" w:type="dxa"/>
            <w:tcBorders>
              <w:top w:val="nil"/>
              <w:left w:val="nil"/>
              <w:bottom w:val="nil"/>
              <w:right w:val="nil"/>
            </w:tcBorders>
          </w:tcPr>
          <w:p w14:paraId="1032BCE0">
            <w:pPr>
              <w:snapToGrid w:val="0"/>
              <w:rPr>
                <w:rFonts w:ascii="Times New Roman" w:hAnsi="Times New Roman"/>
                <w:sz w:val="15"/>
                <w:szCs w:val="15"/>
                <w:lang w:bidi="ar"/>
              </w:rPr>
            </w:pPr>
            <w:r>
              <w:rPr>
                <w:rFonts w:hint="eastAsia" w:ascii="Times New Roman" w:hAnsi="Times New Roman"/>
                <w:sz w:val="15"/>
                <w:szCs w:val="15"/>
                <w:lang w:bidi="ar"/>
              </w:rPr>
              <w:t>inpatient,</w:t>
            </w:r>
            <w:r>
              <w:rPr>
                <w:rFonts w:hint="eastAsia" w:ascii="Times New Roman" w:hAnsi="Times New Roman"/>
                <w:sz w:val="15"/>
                <w:szCs w:val="15"/>
                <w:lang w:bidi="ar"/>
              </w:rPr>
              <w:br w:type="textWrapping"/>
            </w:r>
            <w:r>
              <w:rPr>
                <w:rFonts w:hint="eastAsia" w:ascii="Times New Roman" w:hAnsi="Times New Roman"/>
                <w:sz w:val="15"/>
                <w:szCs w:val="15"/>
                <w:lang w:bidi="ar"/>
              </w:rPr>
              <w:t>outpatient</w:t>
            </w:r>
            <w:r>
              <w:rPr>
                <w:rFonts w:hint="eastAsia" w:ascii="Times New Roman" w:hAnsi="Times New Roman"/>
                <w:sz w:val="15"/>
                <w:szCs w:val="15"/>
                <w:lang w:bidi="ar"/>
              </w:rPr>
              <w:br w:type="textWrapping"/>
            </w:r>
            <w:r>
              <w:rPr>
                <w:rFonts w:hint="eastAsia" w:ascii="Times New Roman" w:hAnsi="Times New Roman"/>
                <w:sz w:val="15"/>
                <w:szCs w:val="15"/>
                <w:lang w:bidi="ar"/>
              </w:rPr>
              <w:t>and database</w:t>
            </w:r>
          </w:p>
        </w:tc>
        <w:tc>
          <w:tcPr>
            <w:tcW w:w="1008" w:type="dxa"/>
            <w:tcBorders>
              <w:top w:val="nil"/>
              <w:left w:val="nil"/>
              <w:bottom w:val="nil"/>
              <w:right w:val="nil"/>
            </w:tcBorders>
          </w:tcPr>
          <w:p w14:paraId="4ACAAAA6">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2F531294">
            <w:pPr>
              <w:snapToGrid w:val="0"/>
              <w:rPr>
                <w:rFonts w:ascii="Times New Roman" w:hAnsi="Times New Roman"/>
                <w:sz w:val="15"/>
                <w:szCs w:val="15"/>
                <w:lang w:bidi="ar"/>
              </w:rPr>
            </w:pPr>
            <w:r>
              <w:rPr>
                <w:rFonts w:hint="eastAsia" w:ascii="Times New Roman" w:hAnsi="Times New Roman"/>
                <w:sz w:val="15"/>
                <w:szCs w:val="15"/>
                <w:lang w:bidi="ar"/>
              </w:rPr>
              <w:t>300-week survival</w:t>
            </w:r>
          </w:p>
        </w:tc>
        <w:tc>
          <w:tcPr>
            <w:tcW w:w="1133" w:type="dxa"/>
            <w:tcBorders>
              <w:top w:val="nil"/>
              <w:left w:val="nil"/>
              <w:bottom w:val="nil"/>
              <w:right w:val="nil"/>
            </w:tcBorders>
          </w:tcPr>
          <w:p w14:paraId="511B7812">
            <w:pPr>
              <w:snapToGrid w:val="0"/>
              <w:jc w:val="right"/>
              <w:rPr>
                <w:rFonts w:ascii="Times New Roman" w:hAnsi="Times New Roman"/>
                <w:sz w:val="15"/>
                <w:szCs w:val="15"/>
                <w:lang w:bidi="ar"/>
              </w:rPr>
            </w:pPr>
            <w:r>
              <w:rPr>
                <w:rFonts w:hint="eastAsia" w:ascii="Times New Roman" w:hAnsi="Times New Roman"/>
                <w:sz w:val="15"/>
                <w:szCs w:val="15"/>
                <w:lang w:bidi="ar"/>
              </w:rPr>
              <w:t>89</w:t>
            </w:r>
          </w:p>
        </w:tc>
        <w:tc>
          <w:tcPr>
            <w:tcW w:w="1322" w:type="dxa"/>
            <w:tcBorders>
              <w:top w:val="nil"/>
              <w:left w:val="nil"/>
              <w:bottom w:val="nil"/>
              <w:right w:val="nil"/>
            </w:tcBorders>
          </w:tcPr>
          <w:p w14:paraId="5A842BA2">
            <w:pPr>
              <w:snapToGrid w:val="0"/>
              <w:jc w:val="right"/>
              <w:rPr>
                <w:rFonts w:ascii="Times New Roman" w:hAnsi="Times New Roman"/>
                <w:sz w:val="15"/>
                <w:szCs w:val="15"/>
                <w:lang w:bidi="ar"/>
              </w:rPr>
            </w:pPr>
            <w:r>
              <w:rPr>
                <w:rFonts w:hint="eastAsia" w:ascii="Times New Roman" w:hAnsi="Times New Roman"/>
                <w:sz w:val="15"/>
                <w:szCs w:val="15"/>
                <w:lang w:bidi="ar"/>
              </w:rPr>
              <w:t>1</w:t>
            </w:r>
          </w:p>
        </w:tc>
        <w:tc>
          <w:tcPr>
            <w:tcW w:w="1185" w:type="dxa"/>
            <w:tcBorders>
              <w:top w:val="nil"/>
              <w:left w:val="nil"/>
              <w:bottom w:val="nil"/>
              <w:right w:val="nil"/>
            </w:tcBorders>
          </w:tcPr>
          <w:p w14:paraId="53ECBEA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6566B7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C3FEF57">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7E73C84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318E32E">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28A5D77">
            <w:pPr>
              <w:snapToGrid w:val="0"/>
              <w:rPr>
                <w:rFonts w:ascii="Times New Roman" w:hAnsi="Times New Roman"/>
                <w:sz w:val="15"/>
                <w:szCs w:val="15"/>
                <w:lang w:bidi="ar"/>
              </w:rPr>
            </w:pPr>
            <w:r>
              <w:rPr>
                <w:rFonts w:hint="eastAsia" w:ascii="Times New Roman" w:hAnsi="Times New Roman"/>
                <w:sz w:val="15"/>
                <w:szCs w:val="15"/>
                <w:lang w:bidi="ar"/>
              </w:rPr>
              <w:t>Armin Rashidi</w:t>
            </w:r>
            <w:r>
              <w:rPr>
                <w:rFonts w:ascii="Times New Roman" w:hAnsi="Times New Roman"/>
                <w:sz w:val="15"/>
                <w:szCs w:val="15"/>
                <w:lang w:bidi="ar"/>
              </w:rPr>
              <w:fldChar w:fldCharType="begin">
                <w:fldData xml:space="preserve">PEVuZE5vdGU+PENpdGU+PEF1dGhvcj5SYXNoaWRpPC9BdXRob3I+PFllYXI+MjAxNTwvWWVhcj48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PEVuZE5vdGU+PENpdGU+PEF1dGhvcj5SYXNoaWRpPC9BdXRob3I+PFllYXI+MjAxNTwvWWVhcj48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(10)</w:t>
            </w:r>
            <w:r>
              <w:rPr>
                <w:rFonts w:ascii="Times New Roman" w:hAnsi="Times New Roman"/>
                <w:sz w:val="15"/>
                <w:szCs w:val="15"/>
                <w:lang w:bidi="ar"/>
              </w:rPr>
              <w:fldChar w:fldCharType="end"/>
            </w:r>
          </w:p>
        </w:tc>
        <w:tc>
          <w:tcPr>
            <w:tcW w:w="941" w:type="dxa"/>
            <w:tcBorders>
              <w:top w:val="nil"/>
              <w:left w:val="nil"/>
              <w:bottom w:val="nil"/>
              <w:right w:val="nil"/>
            </w:tcBorders>
          </w:tcPr>
          <w:p w14:paraId="1B0C34BB">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5024C0D">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1FB23C0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86EF125">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25D4648A">
            <w:pPr>
              <w:snapToGrid w:val="0"/>
              <w:rPr>
                <w:rFonts w:ascii="Times New Roman" w:hAnsi="Times New Roman"/>
                <w:sz w:val="15"/>
                <w:szCs w:val="15"/>
                <w:lang w:bidi="ar"/>
              </w:rPr>
            </w:pPr>
            <w:r>
              <w:rPr>
                <w:rFonts w:hint="eastAsia" w:ascii="Times New Roman" w:hAnsi="Times New Roman"/>
                <w:sz w:val="15"/>
                <w:szCs w:val="15"/>
                <w:lang w:bidi="ar"/>
              </w:rPr>
              <w:t>60-month survival</w:t>
            </w:r>
          </w:p>
        </w:tc>
        <w:tc>
          <w:tcPr>
            <w:tcW w:w="1133" w:type="dxa"/>
            <w:tcBorders>
              <w:top w:val="nil"/>
              <w:left w:val="nil"/>
              <w:bottom w:val="nil"/>
              <w:right w:val="nil"/>
            </w:tcBorders>
          </w:tcPr>
          <w:p w14:paraId="31D4CCC7">
            <w:pPr>
              <w:snapToGrid w:val="0"/>
              <w:jc w:val="right"/>
              <w:rPr>
                <w:rFonts w:ascii="Times New Roman" w:hAnsi="Times New Roman"/>
                <w:sz w:val="15"/>
                <w:szCs w:val="15"/>
                <w:lang w:bidi="ar"/>
              </w:rPr>
            </w:pPr>
            <w:r>
              <w:rPr>
                <w:rFonts w:hint="eastAsia" w:ascii="Times New Roman" w:hAnsi="Times New Roman"/>
                <w:sz w:val="15"/>
                <w:szCs w:val="15"/>
                <w:lang w:bidi="ar"/>
              </w:rPr>
              <w:t>118</w:t>
            </w:r>
          </w:p>
        </w:tc>
        <w:tc>
          <w:tcPr>
            <w:tcW w:w="1322" w:type="dxa"/>
            <w:tcBorders>
              <w:top w:val="nil"/>
              <w:left w:val="nil"/>
              <w:bottom w:val="nil"/>
              <w:right w:val="nil"/>
            </w:tcBorders>
          </w:tcPr>
          <w:p w14:paraId="0D010F79">
            <w:pPr>
              <w:snapToGrid w:val="0"/>
              <w:jc w:val="right"/>
              <w:rPr>
                <w:rFonts w:ascii="Times New Roman" w:hAnsi="Times New Roman"/>
                <w:sz w:val="15"/>
                <w:szCs w:val="15"/>
                <w:lang w:bidi="ar"/>
              </w:rPr>
            </w:pPr>
            <w:r>
              <w:rPr>
                <w:rFonts w:hint="eastAsia" w:ascii="Times New Roman" w:hAnsi="Times New Roman"/>
                <w:sz w:val="15"/>
                <w:szCs w:val="15"/>
                <w:lang w:bidi="ar"/>
              </w:rPr>
              <w:t>3</w:t>
            </w:r>
          </w:p>
        </w:tc>
        <w:tc>
          <w:tcPr>
            <w:tcW w:w="1185" w:type="dxa"/>
            <w:tcBorders>
              <w:top w:val="nil"/>
              <w:left w:val="nil"/>
              <w:bottom w:val="nil"/>
              <w:right w:val="nil"/>
            </w:tcBorders>
          </w:tcPr>
          <w:p w14:paraId="3B1EDBD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C22116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BF5CF87">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D99190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E699DBF">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5CF782C">
            <w:pPr>
              <w:snapToGrid w:val="0"/>
              <w:rPr>
                <w:rFonts w:ascii="Times New Roman" w:hAnsi="Times New Roman"/>
                <w:sz w:val="15"/>
                <w:szCs w:val="15"/>
                <w:lang w:bidi="ar"/>
              </w:rPr>
            </w:pPr>
            <w:r>
              <w:rPr>
                <w:rFonts w:hint="eastAsia" w:ascii="Times New Roman" w:hAnsi="Times New Roman"/>
                <w:sz w:val="15"/>
                <w:szCs w:val="15"/>
                <w:lang w:bidi="ar"/>
              </w:rPr>
              <w:t>Jie Liu</w:t>
            </w:r>
            <w:r>
              <w:rPr>
                <w:rFonts w:ascii="Times New Roman" w:hAnsi="Times New Roman"/>
                <w:sz w:val="15"/>
                <w:szCs w:val="15"/>
                <w:lang w:bidi="ar"/>
              </w:rPr>
              <w:fldChar w:fldCharType="begin">
                <w:fldData xml:space="preserve">PEVuZE5vdGU+PENpdGU+PEF1dGhvcj5MaXU8L0F1dGhvcj48WWVhcj4yMDIyPC9ZZWFyPjxSZWNO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PEVuZE5vdGU+PENpdGU+PEF1dGhvcj5MaXU8L0F1dGhvcj48WWVhcj4yMDIyPC9ZZWFyPjxSZWNO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(11)</w:t>
            </w:r>
            <w:r>
              <w:rPr>
                <w:rFonts w:ascii="Times New Roman" w:hAnsi="Times New Roman"/>
                <w:sz w:val="15"/>
                <w:szCs w:val="15"/>
                <w:lang w:bidi="ar"/>
              </w:rPr>
              <w:fldChar w:fldCharType="end"/>
            </w:r>
          </w:p>
        </w:tc>
        <w:tc>
          <w:tcPr>
            <w:tcW w:w="941" w:type="dxa"/>
            <w:tcBorders>
              <w:top w:val="nil"/>
              <w:left w:val="nil"/>
              <w:bottom w:val="nil"/>
              <w:right w:val="nil"/>
            </w:tcBorders>
          </w:tcPr>
          <w:p w14:paraId="1056B2AE">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2DF5FE34">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274350E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66AD892">
            <w:pPr>
              <w:snapToGrid w:val="0"/>
              <w:rPr>
                <w:rFonts w:ascii="Times New Roman" w:hAnsi="Times New Roman"/>
                <w:sz w:val="15"/>
                <w:szCs w:val="15"/>
                <w:lang w:bidi="ar"/>
              </w:rPr>
            </w:pPr>
            <w:r>
              <w:rPr>
                <w:rFonts w:hint="eastAsia" w:ascii="Times New Roman" w:hAnsi="Times New Roman"/>
                <w:sz w:val="15"/>
                <w:szCs w:val="15"/>
                <w:lang w:bidi="ar"/>
              </w:rPr>
              <w:t>Leukemia</w:t>
            </w:r>
          </w:p>
        </w:tc>
        <w:tc>
          <w:tcPr>
            <w:tcW w:w="1713" w:type="dxa"/>
            <w:tcBorders>
              <w:top w:val="nil"/>
              <w:left w:val="nil"/>
              <w:bottom w:val="nil"/>
              <w:right w:val="nil"/>
            </w:tcBorders>
          </w:tcPr>
          <w:p w14:paraId="468D1BBF">
            <w:pPr>
              <w:snapToGrid w:val="0"/>
              <w:rPr>
                <w:rFonts w:ascii="Times New Roman" w:hAnsi="Times New Roman"/>
                <w:sz w:val="15"/>
                <w:szCs w:val="15"/>
                <w:lang w:bidi="ar"/>
              </w:rPr>
            </w:pPr>
            <w:r>
              <w:rPr>
                <w:rFonts w:hint="eastAsia" w:ascii="Times New Roman" w:hAnsi="Times New Roman"/>
                <w:sz w:val="15"/>
                <w:szCs w:val="15"/>
                <w:lang w:bidi="ar"/>
              </w:rPr>
              <w:t>cell types</w:t>
            </w:r>
          </w:p>
        </w:tc>
        <w:tc>
          <w:tcPr>
            <w:tcW w:w="1133" w:type="dxa"/>
            <w:tcBorders>
              <w:top w:val="nil"/>
              <w:left w:val="nil"/>
              <w:bottom w:val="nil"/>
              <w:right w:val="nil"/>
            </w:tcBorders>
          </w:tcPr>
          <w:p w14:paraId="15A93FCD">
            <w:pPr>
              <w:snapToGrid w:val="0"/>
              <w:jc w:val="right"/>
              <w:rPr>
                <w:rFonts w:ascii="Times New Roman" w:hAnsi="Times New Roman"/>
                <w:sz w:val="15"/>
                <w:szCs w:val="15"/>
                <w:lang w:bidi="ar"/>
              </w:rPr>
            </w:pPr>
            <w:r>
              <w:rPr>
                <w:rFonts w:hint="eastAsia" w:ascii="Times New Roman" w:hAnsi="Times New Roman"/>
                <w:sz w:val="15"/>
                <w:szCs w:val="15"/>
                <w:lang w:bidi="ar"/>
              </w:rPr>
              <w:t>4451</w:t>
            </w:r>
          </w:p>
        </w:tc>
        <w:tc>
          <w:tcPr>
            <w:tcW w:w="1322" w:type="dxa"/>
            <w:tcBorders>
              <w:top w:val="nil"/>
              <w:left w:val="nil"/>
              <w:bottom w:val="nil"/>
              <w:right w:val="nil"/>
            </w:tcBorders>
          </w:tcPr>
          <w:p w14:paraId="3C71CD33">
            <w:pPr>
              <w:snapToGrid w:val="0"/>
              <w:jc w:val="right"/>
              <w:rPr>
                <w:rFonts w:ascii="Times New Roman" w:hAnsi="Times New Roman"/>
                <w:sz w:val="15"/>
                <w:szCs w:val="15"/>
                <w:lang w:bidi="ar"/>
              </w:rPr>
            </w:pPr>
            <w:r>
              <w:rPr>
                <w:rFonts w:hint="eastAsia" w:ascii="Times New Roman" w:hAnsi="Times New Roman"/>
                <w:sz w:val="15"/>
                <w:szCs w:val="15"/>
                <w:lang w:bidi="ar"/>
              </w:rPr>
              <w:t>2</w:t>
            </w:r>
          </w:p>
        </w:tc>
        <w:tc>
          <w:tcPr>
            <w:tcW w:w="1185" w:type="dxa"/>
            <w:tcBorders>
              <w:top w:val="nil"/>
              <w:left w:val="nil"/>
              <w:bottom w:val="nil"/>
              <w:right w:val="nil"/>
            </w:tcBorders>
          </w:tcPr>
          <w:p w14:paraId="6DEB7EE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CEDE11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3594C8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0799417">
            <w:pPr>
              <w:snapToGrid w:val="0"/>
              <w:rPr>
                <w:rFonts w:ascii="Times New Roman" w:hAnsi="Times New Roman"/>
                <w:sz w:val="15"/>
                <w:szCs w:val="15"/>
                <w:lang w:bidi="ar"/>
              </w:rPr>
            </w:pPr>
            <w:r>
              <w:rPr>
                <w:rFonts w:hint="eastAsia" w:ascii="Times New Roman" w:hAnsi="Times New Roman"/>
                <w:sz w:val="15"/>
                <w:szCs w:val="15"/>
                <w:lang w:bidi="ar"/>
              </w:rPr>
              <w:t>diagnostic</w:t>
            </w:r>
          </w:p>
        </w:tc>
      </w:tr>
      <w:tr w14:paraId="209D5247">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5793385">
            <w:pPr>
              <w:snapToGrid w:val="0"/>
              <w:rPr>
                <w:rFonts w:ascii="Times New Roman" w:hAnsi="Times New Roman"/>
                <w:sz w:val="15"/>
                <w:szCs w:val="15"/>
                <w:lang w:bidi="ar"/>
              </w:rPr>
            </w:pPr>
            <w:r>
              <w:rPr>
                <w:rFonts w:hint="eastAsia" w:ascii="Times New Roman" w:hAnsi="Times New Roman"/>
                <w:sz w:val="15"/>
                <w:szCs w:val="15"/>
                <w:lang w:bidi="ar"/>
              </w:rPr>
              <w:t>Laura Boldú</w:t>
            </w:r>
            <w:r>
              <w:rPr>
                <w:rFonts w:ascii="Times New Roman" w:hAnsi="Times New Roman"/>
                <w:sz w:val="15"/>
                <w:szCs w:val="15"/>
                <w:lang w:bidi="ar"/>
              </w:rPr>
              <w:fldChar w:fldCharType="begin">
                <w:fldData xml:space="preserve">PEVuZE5vdGU+PENpdGU+PEF1dGhvcj5Cb2xkw7o8L0F1dGhvcj48WWVhcj4yMDIxPC9ZZWFyPjxS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PEVuZE5vdGU+PENpdGU+PEF1dGhvcj5Cb2xkw7o8L0F1dGhvcj48WWVhcj4yMDIxPC9ZZWFyPjxS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(12)</w:t>
            </w:r>
            <w:r>
              <w:rPr>
                <w:rFonts w:ascii="Times New Roman" w:hAnsi="Times New Roman"/>
                <w:sz w:val="15"/>
                <w:szCs w:val="15"/>
                <w:lang w:bidi="ar"/>
              </w:rPr>
              <w:fldChar w:fldCharType="end"/>
            </w:r>
          </w:p>
        </w:tc>
        <w:tc>
          <w:tcPr>
            <w:tcW w:w="941" w:type="dxa"/>
            <w:tcBorders>
              <w:top w:val="nil"/>
              <w:left w:val="nil"/>
              <w:bottom w:val="nil"/>
              <w:right w:val="nil"/>
            </w:tcBorders>
          </w:tcPr>
          <w:p w14:paraId="308EC5EE">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21275C2D">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43A47E4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7695F61">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1231B1AD">
            <w:pPr>
              <w:snapToGrid w:val="0"/>
              <w:rPr>
                <w:rFonts w:ascii="Times New Roman" w:hAnsi="Times New Roman"/>
                <w:sz w:val="15"/>
                <w:szCs w:val="15"/>
                <w:lang w:bidi="ar"/>
              </w:rPr>
            </w:pPr>
            <w:r>
              <w:rPr>
                <w:rFonts w:hint="eastAsia" w:ascii="Times New Roman" w:hAnsi="Times New Roman"/>
                <w:sz w:val="15"/>
                <w:szCs w:val="15"/>
                <w:lang w:bidi="ar"/>
              </w:rPr>
              <w:t>diagnosis</w:t>
            </w:r>
          </w:p>
        </w:tc>
        <w:tc>
          <w:tcPr>
            <w:tcW w:w="1133" w:type="dxa"/>
            <w:tcBorders>
              <w:top w:val="nil"/>
              <w:left w:val="nil"/>
              <w:bottom w:val="nil"/>
              <w:right w:val="nil"/>
            </w:tcBorders>
          </w:tcPr>
          <w:p w14:paraId="06A45BF5">
            <w:pPr>
              <w:snapToGrid w:val="0"/>
              <w:jc w:val="right"/>
              <w:rPr>
                <w:rFonts w:ascii="Times New Roman" w:hAnsi="Times New Roman"/>
                <w:sz w:val="15"/>
                <w:szCs w:val="15"/>
                <w:lang w:bidi="ar"/>
              </w:rPr>
            </w:pPr>
            <w:r>
              <w:rPr>
                <w:rFonts w:hint="eastAsia" w:ascii="Times New Roman" w:hAnsi="Times New Roman"/>
                <w:sz w:val="15"/>
                <w:szCs w:val="15"/>
                <w:lang w:bidi="ar"/>
              </w:rPr>
              <w:t>16450</w:t>
            </w:r>
          </w:p>
        </w:tc>
        <w:tc>
          <w:tcPr>
            <w:tcW w:w="1322" w:type="dxa"/>
            <w:tcBorders>
              <w:top w:val="nil"/>
              <w:left w:val="nil"/>
              <w:bottom w:val="nil"/>
              <w:right w:val="nil"/>
            </w:tcBorders>
          </w:tcPr>
          <w:p w14:paraId="3BB44D89">
            <w:pPr>
              <w:snapToGrid w:val="0"/>
              <w:jc w:val="right"/>
              <w:rPr>
                <w:rFonts w:ascii="Times New Roman" w:hAnsi="Times New Roman"/>
                <w:sz w:val="15"/>
                <w:szCs w:val="15"/>
                <w:lang w:bidi="ar"/>
              </w:rPr>
            </w:pPr>
            <w:r>
              <w:rPr>
                <w:rFonts w:hint="eastAsia" w:ascii="Times New Roman" w:hAnsi="Times New Roman"/>
                <w:sz w:val="15"/>
                <w:szCs w:val="15"/>
                <w:lang w:bidi="ar"/>
              </w:rPr>
              <w:t>12407</w:t>
            </w:r>
          </w:p>
        </w:tc>
        <w:tc>
          <w:tcPr>
            <w:tcW w:w="1185" w:type="dxa"/>
            <w:tcBorders>
              <w:top w:val="nil"/>
              <w:left w:val="nil"/>
              <w:bottom w:val="nil"/>
              <w:right w:val="nil"/>
            </w:tcBorders>
          </w:tcPr>
          <w:p w14:paraId="69CD8B8B">
            <w:pPr>
              <w:snapToGrid w:val="0"/>
              <w:jc w:val="right"/>
              <w:rPr>
                <w:rFonts w:ascii="Times New Roman" w:hAnsi="Times New Roman"/>
                <w:sz w:val="15"/>
                <w:szCs w:val="15"/>
                <w:lang w:bidi="ar"/>
              </w:rPr>
            </w:pPr>
            <w:r>
              <w:rPr>
                <w:rFonts w:hint="eastAsia" w:ascii="Times New Roman" w:hAnsi="Times New Roman"/>
                <w:sz w:val="15"/>
                <w:szCs w:val="15"/>
                <w:lang w:bidi="ar"/>
              </w:rPr>
              <w:t>381</w:t>
            </w:r>
          </w:p>
        </w:tc>
        <w:tc>
          <w:tcPr>
            <w:tcW w:w="1185" w:type="dxa"/>
            <w:tcBorders>
              <w:top w:val="nil"/>
              <w:left w:val="nil"/>
              <w:bottom w:val="nil"/>
              <w:right w:val="nil"/>
            </w:tcBorders>
          </w:tcPr>
          <w:p w14:paraId="1026C37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5C47AD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10559C4">
            <w:pPr>
              <w:snapToGrid w:val="0"/>
              <w:rPr>
                <w:rFonts w:ascii="Times New Roman" w:hAnsi="Times New Roman"/>
                <w:sz w:val="15"/>
                <w:szCs w:val="15"/>
                <w:lang w:bidi="ar"/>
              </w:rPr>
            </w:pPr>
            <w:r>
              <w:rPr>
                <w:rFonts w:hint="eastAsia" w:ascii="Times New Roman" w:hAnsi="Times New Roman"/>
                <w:sz w:val="15"/>
                <w:szCs w:val="15"/>
                <w:lang w:bidi="ar"/>
              </w:rPr>
              <w:t>diagnostic</w:t>
            </w:r>
          </w:p>
        </w:tc>
      </w:tr>
      <w:tr w14:paraId="57DBD25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A559702">
            <w:pPr>
              <w:snapToGrid w:val="0"/>
              <w:rPr>
                <w:rFonts w:ascii="Times New Roman" w:hAnsi="Times New Roman"/>
                <w:sz w:val="15"/>
                <w:szCs w:val="15"/>
                <w:lang w:bidi="ar"/>
              </w:rPr>
            </w:pPr>
            <w:r>
              <w:rPr>
                <w:rFonts w:hint="eastAsia" w:ascii="Times New Roman" w:hAnsi="Times New Roman"/>
                <w:sz w:val="15"/>
                <w:szCs w:val="15"/>
                <w:lang w:bidi="ar"/>
              </w:rPr>
              <w:t>Stefano Molica</w:t>
            </w:r>
            <w:r>
              <w:rPr>
                <w:rFonts w:ascii="Times New Roman" w:hAnsi="Times New Roman"/>
                <w:sz w:val="15"/>
                <w:szCs w:val="15"/>
                <w:lang w:bidi="ar"/>
              </w:rPr>
              <w:fldChar w:fldCharType="begin">
                <w:fldData xml:space="preserve">PEVuZE5vdGU+PENpdGU+PEF1dGhvcj5Nb2xpY2E8L0F1dGhvcj48WWVhcj4yMDA1PC9ZZWFyPjxS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PEVuZE5vdGU+PENpdGU+PEF1dGhvcj5Nb2xpY2E8L0F1dGhvcj48WWVhcj4yMDA1PC9ZZWFyPjxS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(13)</w:t>
            </w:r>
            <w:r>
              <w:rPr>
                <w:rFonts w:ascii="Times New Roman" w:hAnsi="Times New Roman"/>
                <w:sz w:val="15"/>
                <w:szCs w:val="15"/>
                <w:lang w:bidi="ar"/>
              </w:rPr>
              <w:fldChar w:fldCharType="end"/>
            </w:r>
          </w:p>
        </w:tc>
        <w:tc>
          <w:tcPr>
            <w:tcW w:w="941" w:type="dxa"/>
            <w:tcBorders>
              <w:top w:val="nil"/>
              <w:left w:val="nil"/>
              <w:bottom w:val="nil"/>
              <w:right w:val="nil"/>
            </w:tcBorders>
          </w:tcPr>
          <w:p w14:paraId="761E9FC7">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315F6D88">
            <w:pPr>
              <w:snapToGrid w:val="0"/>
              <w:rPr>
                <w:rFonts w:ascii="Times New Roman" w:hAnsi="Times New Roman"/>
                <w:sz w:val="15"/>
                <w:szCs w:val="15"/>
                <w:lang w:bidi="ar"/>
              </w:rPr>
            </w:pPr>
            <w:r>
              <w:rPr>
                <w:rFonts w:hint="eastAsia" w:ascii="Times New Roman" w:hAnsi="Times New Roman"/>
                <w:sz w:val="15"/>
                <w:szCs w:val="15"/>
                <w:lang w:bidi="ar"/>
              </w:rPr>
              <w:t>2005</w:t>
            </w:r>
          </w:p>
        </w:tc>
        <w:tc>
          <w:tcPr>
            <w:tcW w:w="893" w:type="dxa"/>
            <w:tcBorders>
              <w:top w:val="nil"/>
              <w:left w:val="nil"/>
              <w:bottom w:val="nil"/>
              <w:right w:val="nil"/>
            </w:tcBorders>
          </w:tcPr>
          <w:p w14:paraId="6E993D1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513CE67">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28EAB607">
            <w:pPr>
              <w:snapToGrid w:val="0"/>
              <w:rPr>
                <w:rFonts w:ascii="Times New Roman" w:hAnsi="Times New Roman"/>
                <w:sz w:val="15"/>
                <w:szCs w:val="15"/>
                <w:lang w:bidi="ar"/>
              </w:rPr>
            </w:pPr>
            <w:r>
              <w:rPr>
                <w:rFonts w:hint="eastAsia" w:ascii="Times New Roman" w:hAnsi="Times New Roman"/>
                <w:sz w:val="15"/>
                <w:szCs w:val="15"/>
                <w:lang w:bidi="ar"/>
              </w:rPr>
              <w:t>120-month</w:t>
            </w:r>
          </w:p>
          <w:p w14:paraId="3E2A3300">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8FCE74B">
            <w:pPr>
              <w:snapToGrid w:val="0"/>
              <w:jc w:val="right"/>
              <w:rPr>
                <w:rFonts w:ascii="Times New Roman" w:hAnsi="Times New Roman"/>
                <w:sz w:val="15"/>
                <w:szCs w:val="15"/>
                <w:lang w:bidi="ar"/>
              </w:rPr>
            </w:pPr>
            <w:r>
              <w:rPr>
                <w:rFonts w:hint="eastAsia" w:ascii="Times New Roman" w:hAnsi="Times New Roman"/>
                <w:sz w:val="15"/>
                <w:szCs w:val="15"/>
                <w:lang w:bidi="ar"/>
              </w:rPr>
              <w:t>1138</w:t>
            </w:r>
          </w:p>
        </w:tc>
        <w:tc>
          <w:tcPr>
            <w:tcW w:w="1322" w:type="dxa"/>
            <w:tcBorders>
              <w:top w:val="nil"/>
              <w:left w:val="nil"/>
              <w:bottom w:val="nil"/>
              <w:right w:val="nil"/>
            </w:tcBorders>
          </w:tcPr>
          <w:p w14:paraId="1547C6C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01A4A4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B5B487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6724BD7">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C4D29B6">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363D71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987C2FE">
            <w:pPr>
              <w:snapToGrid w:val="0"/>
              <w:rPr>
                <w:rFonts w:ascii="Times New Roman" w:hAnsi="Times New Roman"/>
                <w:sz w:val="15"/>
                <w:szCs w:val="15"/>
                <w:lang w:bidi="ar"/>
              </w:rPr>
            </w:pPr>
            <w:r>
              <w:rPr>
                <w:rFonts w:hint="eastAsia" w:ascii="Times New Roman" w:hAnsi="Times New Roman"/>
                <w:sz w:val="15"/>
                <w:szCs w:val="15"/>
                <w:lang w:bidi="ar"/>
              </w:rPr>
              <w:t>Jared A. Cohen</w:t>
            </w:r>
            <w:r>
              <w:rPr>
                <w:rFonts w:ascii="Times New Roman" w:hAnsi="Times New Roman"/>
                <w:sz w:val="15"/>
                <w:szCs w:val="15"/>
                <w:lang w:bidi="ar"/>
              </w:rPr>
              <w:fldChar w:fldCharType="begin">
                <w:fldData xml:space="preserve">PEVuZE5vdGU+PENpdGU+PEF1dGhvcj5Db2hlbjwvQXV0aG9yPjxZZWFyPjIwMjA8L1llYXI+PFJl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PEVuZE5vdGU+PENpdGU+PEF1dGhvcj5Db2hlbjwvQXV0aG9yPjxZZWFyPjIwMjA8L1llYXI+PFJl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(14)</w:t>
            </w:r>
            <w:r>
              <w:rPr>
                <w:rFonts w:ascii="Times New Roman" w:hAnsi="Times New Roman"/>
                <w:sz w:val="15"/>
                <w:szCs w:val="15"/>
                <w:lang w:bidi="ar"/>
              </w:rPr>
              <w:fldChar w:fldCharType="end"/>
            </w:r>
          </w:p>
        </w:tc>
        <w:tc>
          <w:tcPr>
            <w:tcW w:w="941" w:type="dxa"/>
            <w:tcBorders>
              <w:top w:val="nil"/>
              <w:left w:val="nil"/>
              <w:bottom w:val="nil"/>
              <w:right w:val="nil"/>
            </w:tcBorders>
          </w:tcPr>
          <w:p w14:paraId="5E29EBB8">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603BE5B3">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05B00AB9">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CCBEDCD">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2D44A055">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1F137EEF">
            <w:pPr>
              <w:snapToGrid w:val="0"/>
              <w:jc w:val="right"/>
              <w:rPr>
                <w:rFonts w:ascii="Times New Roman" w:hAnsi="Times New Roman"/>
                <w:sz w:val="15"/>
                <w:szCs w:val="15"/>
                <w:lang w:bidi="ar"/>
              </w:rPr>
            </w:pPr>
            <w:r>
              <w:rPr>
                <w:rFonts w:hint="eastAsia" w:ascii="Times New Roman" w:hAnsi="Times New Roman"/>
                <w:sz w:val="15"/>
                <w:szCs w:val="15"/>
                <w:lang w:bidi="ar"/>
              </w:rPr>
              <w:t>478</w:t>
            </w:r>
          </w:p>
        </w:tc>
        <w:tc>
          <w:tcPr>
            <w:tcW w:w="1322" w:type="dxa"/>
            <w:tcBorders>
              <w:top w:val="nil"/>
              <w:left w:val="nil"/>
              <w:bottom w:val="nil"/>
              <w:right w:val="nil"/>
            </w:tcBorders>
          </w:tcPr>
          <w:p w14:paraId="0BE195F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2F0F8A4">
            <w:pPr>
              <w:snapToGrid w:val="0"/>
              <w:jc w:val="right"/>
              <w:rPr>
                <w:rFonts w:ascii="Times New Roman" w:hAnsi="Times New Roman"/>
                <w:sz w:val="15"/>
                <w:szCs w:val="15"/>
                <w:lang w:bidi="ar"/>
              </w:rPr>
            </w:pPr>
            <w:r>
              <w:rPr>
                <w:rFonts w:hint="eastAsia" w:ascii="Times New Roman" w:hAnsi="Times New Roman"/>
                <w:sz w:val="15"/>
                <w:szCs w:val="15"/>
                <w:lang w:bidi="ar"/>
              </w:rPr>
              <w:t>1401</w:t>
            </w:r>
          </w:p>
        </w:tc>
        <w:tc>
          <w:tcPr>
            <w:tcW w:w="1185" w:type="dxa"/>
            <w:tcBorders>
              <w:top w:val="nil"/>
              <w:left w:val="nil"/>
              <w:bottom w:val="nil"/>
              <w:right w:val="nil"/>
            </w:tcBorders>
          </w:tcPr>
          <w:p w14:paraId="784F86A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84FFBD9">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6EAC904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442A555">
        <w:tblPrEx>
          <w:tblCellMar>
            <w:top w:w="0" w:type="dxa"/>
            <w:left w:w="108" w:type="dxa"/>
            <w:bottom w:w="0" w:type="dxa"/>
            <w:right w:w="108" w:type="dxa"/>
          </w:tblCellMar>
        </w:tblPrEx>
        <w:trPr>
          <w:trHeight w:val="306" w:hRule="atLeast"/>
        </w:trPr>
        <w:tc>
          <w:tcPr>
            <w:tcW w:w="1737" w:type="dxa"/>
            <w:tcBorders>
              <w:top w:val="nil"/>
              <w:left w:val="nil"/>
              <w:bottom w:val="nil"/>
              <w:right w:val="nil"/>
            </w:tcBorders>
          </w:tcPr>
          <w:p w14:paraId="5606A298">
            <w:pPr>
              <w:snapToGrid w:val="0"/>
              <w:rPr>
                <w:rFonts w:ascii="Times New Roman" w:hAnsi="Times New Roman"/>
                <w:sz w:val="15"/>
                <w:szCs w:val="15"/>
                <w:lang w:bidi="ar"/>
              </w:rPr>
            </w:pPr>
            <w:r>
              <w:rPr>
                <w:rFonts w:hint="eastAsia" w:ascii="Times New Roman" w:hAnsi="Times New Roman"/>
                <w:sz w:val="15"/>
                <w:szCs w:val="15"/>
                <w:lang w:bidi="ar"/>
              </w:rPr>
              <w:t>Theis H. Terwey</w:t>
            </w:r>
            <w:r>
              <w:rPr>
                <w:rFonts w:ascii="Times New Roman" w:hAnsi="Times New Roman"/>
                <w:sz w:val="15"/>
                <w:szCs w:val="15"/>
                <w:lang w:bidi="ar"/>
              </w:rPr>
              <w:fldChar w:fldCharType="begin">
                <w:fldData xml:space="preserve">PEVuZE5vdGU+PENpdGU+PEF1dGhvcj5UZXJ3ZXk8L0F1dGhvcj48WWVhcj4yMDEwPC9ZZWFyPjxS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PEVuZE5vdGU+PENpdGU+PEF1dGhvcj5UZXJ3ZXk8L0F1dGhvcj48WWVhcj4yMDEwPC9ZZWFyPjxS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(15)</w:t>
            </w:r>
            <w:r>
              <w:rPr>
                <w:rFonts w:ascii="Times New Roman" w:hAnsi="Times New Roman"/>
                <w:sz w:val="15"/>
                <w:szCs w:val="15"/>
                <w:lang w:bidi="ar"/>
              </w:rPr>
              <w:fldChar w:fldCharType="end"/>
            </w:r>
          </w:p>
        </w:tc>
        <w:tc>
          <w:tcPr>
            <w:tcW w:w="941" w:type="dxa"/>
            <w:tcBorders>
              <w:top w:val="nil"/>
              <w:left w:val="nil"/>
              <w:bottom w:val="nil"/>
              <w:right w:val="nil"/>
            </w:tcBorders>
          </w:tcPr>
          <w:p w14:paraId="244A51D9">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351B1F98">
            <w:pPr>
              <w:snapToGrid w:val="0"/>
              <w:rPr>
                <w:rFonts w:ascii="Times New Roman" w:hAnsi="Times New Roman"/>
                <w:sz w:val="15"/>
                <w:szCs w:val="15"/>
                <w:lang w:bidi="ar"/>
              </w:rPr>
            </w:pPr>
            <w:r>
              <w:rPr>
                <w:rFonts w:hint="eastAsia" w:ascii="Times New Roman" w:hAnsi="Times New Roman"/>
                <w:sz w:val="15"/>
                <w:szCs w:val="15"/>
                <w:lang w:bidi="ar"/>
              </w:rPr>
              <w:t>2010</w:t>
            </w:r>
          </w:p>
        </w:tc>
        <w:tc>
          <w:tcPr>
            <w:tcW w:w="893" w:type="dxa"/>
            <w:tcBorders>
              <w:top w:val="nil"/>
              <w:left w:val="nil"/>
              <w:bottom w:val="nil"/>
              <w:right w:val="nil"/>
            </w:tcBorders>
          </w:tcPr>
          <w:p w14:paraId="16D2980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8077382">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3077E0D6">
            <w:pPr>
              <w:snapToGrid w:val="0"/>
              <w:rPr>
                <w:rFonts w:ascii="Times New Roman" w:hAnsi="Times New Roman"/>
                <w:sz w:val="15"/>
                <w:szCs w:val="15"/>
                <w:lang w:bidi="ar"/>
              </w:rPr>
            </w:pPr>
            <w:r>
              <w:rPr>
                <w:rFonts w:hint="eastAsia" w:ascii="Times New Roman" w:hAnsi="Times New Roman"/>
                <w:sz w:val="15"/>
                <w:szCs w:val="15"/>
                <w:lang w:bidi="ar"/>
              </w:rPr>
              <w:t>1/2/5-year survival</w:t>
            </w:r>
          </w:p>
        </w:tc>
        <w:tc>
          <w:tcPr>
            <w:tcW w:w="1133" w:type="dxa"/>
            <w:tcBorders>
              <w:top w:val="nil"/>
              <w:left w:val="nil"/>
              <w:bottom w:val="nil"/>
              <w:right w:val="nil"/>
            </w:tcBorders>
          </w:tcPr>
          <w:p w14:paraId="38832E12">
            <w:pPr>
              <w:snapToGrid w:val="0"/>
              <w:jc w:val="right"/>
              <w:rPr>
                <w:rFonts w:ascii="Times New Roman" w:hAnsi="Times New Roman"/>
                <w:sz w:val="15"/>
                <w:szCs w:val="15"/>
                <w:lang w:bidi="ar"/>
              </w:rPr>
            </w:pPr>
            <w:r>
              <w:rPr>
                <w:rFonts w:hint="eastAsia" w:ascii="Times New Roman" w:hAnsi="Times New Roman"/>
                <w:sz w:val="15"/>
                <w:szCs w:val="15"/>
                <w:lang w:bidi="ar"/>
              </w:rPr>
              <w:t>151</w:t>
            </w:r>
          </w:p>
        </w:tc>
        <w:tc>
          <w:tcPr>
            <w:tcW w:w="1322" w:type="dxa"/>
            <w:tcBorders>
              <w:top w:val="nil"/>
              <w:left w:val="nil"/>
              <w:bottom w:val="nil"/>
              <w:right w:val="nil"/>
            </w:tcBorders>
          </w:tcPr>
          <w:p w14:paraId="12444A9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A3BF35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626376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F4BCCBA">
            <w:pPr>
              <w:snapToGrid w:val="0"/>
              <w:rPr>
                <w:rFonts w:ascii="Times New Roman" w:hAnsi="Times New Roman"/>
                <w:sz w:val="15"/>
                <w:szCs w:val="15"/>
                <w:lang w:bidi="ar"/>
              </w:rPr>
            </w:pPr>
            <w:r>
              <w:rPr>
                <w:rFonts w:ascii="Times New Roman" w:hAnsi="Times New Roman"/>
                <w:sz w:val="15"/>
                <w:szCs w:val="15"/>
                <w:lang w:bidi="ar"/>
              </w:rPr>
              <w:t>V</w:t>
            </w:r>
          </w:p>
        </w:tc>
        <w:tc>
          <w:tcPr>
            <w:tcW w:w="866" w:type="dxa"/>
            <w:tcBorders>
              <w:top w:val="nil"/>
              <w:left w:val="nil"/>
              <w:bottom w:val="nil"/>
              <w:right w:val="nil"/>
            </w:tcBorders>
          </w:tcPr>
          <w:p w14:paraId="7EA1479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7D7FFD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A4E8E4F">
            <w:pPr>
              <w:snapToGrid w:val="0"/>
              <w:rPr>
                <w:rFonts w:ascii="Times New Roman" w:hAnsi="Times New Roman"/>
                <w:sz w:val="15"/>
                <w:szCs w:val="15"/>
                <w:lang w:bidi="ar"/>
              </w:rPr>
            </w:pPr>
            <w:r>
              <w:rPr>
                <w:rFonts w:hint="eastAsia" w:ascii="Times New Roman" w:hAnsi="Times New Roman"/>
                <w:sz w:val="15"/>
                <w:szCs w:val="15"/>
                <w:lang w:bidi="ar"/>
              </w:rPr>
              <w:t>Philipp G. Hemmati</w:t>
            </w:r>
            <w:r>
              <w:rPr>
                <w:rFonts w:ascii="Times New Roman" w:hAnsi="Times New Roman"/>
                <w:sz w:val="15"/>
                <w:szCs w:val="15"/>
                <w:lang w:bidi="ar"/>
              </w:rPr>
              <w:fldChar w:fldCharType="begin">
                <w:fldData xml:space="preserve">PEVuZE5vdGU+PENpdGU+PEF1dGhvcj5IZW1tYXRpPC9BdXRob3I+PFllYXI+MjAxMTwvWWVhcj48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PEVuZE5vdGU+PENpdGU+PEF1dGhvcj5IZW1tYXRpPC9BdXRob3I+PFllYXI+MjAxMTwvWWVhcj48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(16)</w:t>
            </w:r>
            <w:r>
              <w:rPr>
                <w:rFonts w:ascii="Times New Roman" w:hAnsi="Times New Roman"/>
                <w:sz w:val="15"/>
                <w:szCs w:val="15"/>
                <w:lang w:bidi="ar"/>
              </w:rPr>
              <w:fldChar w:fldCharType="end"/>
            </w:r>
          </w:p>
        </w:tc>
        <w:tc>
          <w:tcPr>
            <w:tcW w:w="941" w:type="dxa"/>
            <w:tcBorders>
              <w:top w:val="nil"/>
              <w:left w:val="nil"/>
              <w:bottom w:val="nil"/>
              <w:right w:val="nil"/>
            </w:tcBorders>
          </w:tcPr>
          <w:p w14:paraId="235F5258">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36ED7DC1">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7B90F25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950484E">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6114F29">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6CB61E19">
            <w:pPr>
              <w:snapToGrid w:val="0"/>
              <w:jc w:val="right"/>
              <w:rPr>
                <w:rFonts w:ascii="Times New Roman" w:hAnsi="Times New Roman"/>
                <w:sz w:val="15"/>
                <w:szCs w:val="15"/>
                <w:lang w:bidi="ar"/>
              </w:rPr>
            </w:pPr>
            <w:r>
              <w:rPr>
                <w:rFonts w:hint="eastAsia" w:ascii="Times New Roman" w:hAnsi="Times New Roman"/>
                <w:sz w:val="15"/>
                <w:szCs w:val="15"/>
                <w:lang w:bidi="ar"/>
              </w:rPr>
              <w:t>214</w:t>
            </w:r>
          </w:p>
        </w:tc>
        <w:tc>
          <w:tcPr>
            <w:tcW w:w="1322" w:type="dxa"/>
            <w:tcBorders>
              <w:top w:val="nil"/>
              <w:left w:val="nil"/>
              <w:bottom w:val="nil"/>
              <w:right w:val="nil"/>
            </w:tcBorders>
          </w:tcPr>
          <w:p w14:paraId="0F4FC68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AB96B6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E1532A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0548A5D">
            <w:pPr>
              <w:snapToGrid w:val="0"/>
              <w:rPr>
                <w:rFonts w:ascii="Times New Roman" w:hAnsi="Times New Roman"/>
                <w:sz w:val="15"/>
                <w:szCs w:val="15"/>
                <w:lang w:bidi="ar"/>
              </w:rPr>
            </w:pPr>
            <w:r>
              <w:rPr>
                <w:rFonts w:ascii="Times New Roman" w:hAnsi="Times New Roman"/>
                <w:sz w:val="15"/>
                <w:szCs w:val="15"/>
                <w:lang w:bidi="ar"/>
              </w:rPr>
              <w:t>V</w:t>
            </w:r>
          </w:p>
        </w:tc>
        <w:tc>
          <w:tcPr>
            <w:tcW w:w="866" w:type="dxa"/>
            <w:tcBorders>
              <w:top w:val="nil"/>
              <w:left w:val="nil"/>
              <w:bottom w:val="nil"/>
              <w:right w:val="nil"/>
            </w:tcBorders>
          </w:tcPr>
          <w:p w14:paraId="6CDA0B7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B3FA4A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39C289A">
            <w:pPr>
              <w:snapToGrid w:val="0"/>
              <w:rPr>
                <w:rFonts w:ascii="Times New Roman" w:hAnsi="Times New Roman"/>
                <w:sz w:val="15"/>
                <w:szCs w:val="15"/>
                <w:lang w:bidi="ar"/>
              </w:rPr>
            </w:pPr>
            <w:r>
              <w:rPr>
                <w:rFonts w:hint="eastAsia" w:ascii="Times New Roman" w:hAnsi="Times New Roman"/>
                <w:sz w:val="15"/>
                <w:szCs w:val="15"/>
                <w:lang w:bidi="ar"/>
              </w:rPr>
              <w:t>Michael Lauseker</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&lt;EndNote&gt;&lt;Cite&gt;&lt;Author&gt;Lauseker&lt;/Author&gt;&lt;Year&gt;2015&lt;/Year&gt;&lt;RecNum&gt;12&lt;/RecNum&gt;&lt;DisplayText&gt;(17)&lt;/DisplayText&gt;&lt;record&gt;&lt;rec-number&gt;12&lt;/rec-number&gt;&lt;foreign-keys&gt;&lt;key app="EN" db-id="x0xzvpt5av9zs3e0v03pe2afspffez2faz5w" timestamp="1734443276"&gt;12&lt;/key&gt;&lt;/foreign-keys&gt;&lt;ref-type name="Journal Article"&gt;17&lt;/ref-type&gt;&lt;contributors&gt;&lt;authors&gt;&lt;author&gt;Lauseker, M.&lt;/author&gt;&lt;author&gt;Hasford, J.&lt;/author&gt;&lt;author&gt;Hoffmann, V. S.&lt;/author&gt;&lt;author&gt;Müller, M. C.&lt;/author&gt;&lt;author&gt;Hehlmann, R.&lt;/author&gt;&lt;author&gt;Pfirrmann, M.&lt;/author&gt;&lt;/authors&gt;&lt;/contributors&gt;&lt;auth-address&gt;Institut für medizinische Informationsverarbeitung, Biometrie und Epidemiologie, Ludwig-Maximilians-Universität, Marchioninistr. 15, 81377, München, Germany, lauseker@ibe.med.uni-muenchen.de.&lt;/auth-address&gt;&lt;titles&gt;&lt;title&gt;A multi-state model approach for prediction in chronic myeloid leukaemia&lt;/title&gt;&lt;secondary-title&gt;Ann Hematol&lt;/secondary-title&gt;&lt;/titles&gt;&lt;periodical&gt;&lt;full-title&gt;Ann Hematol&lt;/full-title&gt;&lt;/periodical&gt;&lt;pages&gt;919-27&lt;/pages&gt;&lt;volume&gt;94&lt;/volume&gt;&lt;number&gt;6&lt;/number&gt;&lt;edition&gt;2014/12/04&lt;/edition&gt;&lt;keywords&gt;&lt;keyword&gt;Adult&lt;/keyword&gt;&lt;keyword&gt;*Disease Progression&lt;/keyword&gt;&lt;keyword&gt;Disease-Free Survival&lt;/keyword&gt;&lt;keyword&gt;Female&lt;/keyword&gt;&lt;keyword&gt;Humans&lt;/keyword&gt;&lt;keyword&gt;Leukemia, Myelogenous, Chronic, BCR-ABL Positive/*diagnosis/*epidemiology&lt;/keyword&gt;&lt;keyword&gt;Male&lt;/keyword&gt;&lt;keyword&gt;Markov Chains&lt;/keyword&gt;&lt;keyword&gt;Middle Aged&lt;/keyword&gt;&lt;keyword&gt;*Models, Theoretical&lt;/keyword&gt;&lt;keyword&gt;Treatment Outcome&lt;/keyword&gt;&lt;/keywords&gt;&lt;dates&gt;&lt;year&gt;2015&lt;/year&gt;&lt;pub-dates&gt;&lt;date&gt;Jun&lt;/date&gt;&lt;/pub-dates&gt;&lt;/dates&gt;&lt;isbn&gt;0939-5555&lt;/isbn&gt;&lt;accession-num&gt;25465231&lt;/accession-num&gt;&lt;urls&gt;&lt;/urls&gt;&lt;electronic-resource-num&gt;10.1007/s00277-014-2246-2&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(17)</w:t>
            </w:r>
            <w:r>
              <w:rPr>
                <w:rFonts w:ascii="Times New Roman" w:hAnsi="Times New Roman"/>
                <w:sz w:val="15"/>
                <w:szCs w:val="15"/>
                <w:lang w:bidi="ar"/>
              </w:rPr>
              <w:fldChar w:fldCharType="end"/>
            </w:r>
          </w:p>
        </w:tc>
        <w:tc>
          <w:tcPr>
            <w:tcW w:w="941" w:type="dxa"/>
            <w:tcBorders>
              <w:top w:val="nil"/>
              <w:left w:val="nil"/>
              <w:bottom w:val="nil"/>
              <w:right w:val="nil"/>
            </w:tcBorders>
          </w:tcPr>
          <w:p w14:paraId="01FFA447">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1B40ADF2">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102C0C2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C3A2009">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1BB73852">
            <w:pPr>
              <w:snapToGrid w:val="0"/>
              <w:rPr>
                <w:rFonts w:ascii="Times New Roman" w:hAnsi="Times New Roman"/>
                <w:sz w:val="15"/>
                <w:szCs w:val="15"/>
                <w:lang w:bidi="ar"/>
              </w:rPr>
            </w:pPr>
            <w:r>
              <w:rPr>
                <w:rFonts w:hint="eastAsia" w:ascii="Times New Roman" w:hAnsi="Times New Roman"/>
                <w:sz w:val="15"/>
                <w:szCs w:val="15"/>
                <w:lang w:bidi="ar"/>
              </w:rPr>
              <w:t>5-year remission</w:t>
            </w:r>
          </w:p>
        </w:tc>
        <w:tc>
          <w:tcPr>
            <w:tcW w:w="1133" w:type="dxa"/>
            <w:tcBorders>
              <w:top w:val="nil"/>
              <w:left w:val="nil"/>
              <w:bottom w:val="nil"/>
              <w:right w:val="nil"/>
            </w:tcBorders>
          </w:tcPr>
          <w:p w14:paraId="1FC09170">
            <w:pPr>
              <w:snapToGrid w:val="0"/>
              <w:jc w:val="right"/>
              <w:rPr>
                <w:rFonts w:ascii="Times New Roman" w:hAnsi="Times New Roman"/>
                <w:sz w:val="15"/>
                <w:szCs w:val="15"/>
                <w:lang w:bidi="ar"/>
              </w:rPr>
            </w:pPr>
            <w:r>
              <w:rPr>
                <w:rFonts w:hint="eastAsia" w:ascii="Times New Roman" w:hAnsi="Times New Roman"/>
                <w:sz w:val="15"/>
                <w:szCs w:val="15"/>
                <w:lang w:bidi="ar"/>
              </w:rPr>
              <w:t>1271</w:t>
            </w:r>
          </w:p>
        </w:tc>
        <w:tc>
          <w:tcPr>
            <w:tcW w:w="1322" w:type="dxa"/>
            <w:tcBorders>
              <w:top w:val="nil"/>
              <w:left w:val="nil"/>
              <w:bottom w:val="nil"/>
              <w:right w:val="nil"/>
            </w:tcBorders>
          </w:tcPr>
          <w:p w14:paraId="361E4E2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468AE3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300CD1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65A2F0F">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C0DE80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619DA0E">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E0025F2">
            <w:pPr>
              <w:snapToGrid w:val="0"/>
              <w:rPr>
                <w:rFonts w:ascii="Times New Roman" w:hAnsi="Times New Roman"/>
                <w:sz w:val="15"/>
                <w:szCs w:val="15"/>
                <w:lang w:bidi="ar"/>
              </w:rPr>
            </w:pPr>
            <w:r>
              <w:rPr>
                <w:rFonts w:hint="eastAsia" w:ascii="Times New Roman" w:hAnsi="Times New Roman"/>
                <w:sz w:val="15"/>
                <w:szCs w:val="15"/>
                <w:lang w:bidi="ar"/>
              </w:rPr>
              <w:t>Hossein Bonakchi</w:t>
            </w:r>
            <w:r>
              <w:rPr>
                <w:rFonts w:ascii="Times New Roman" w:hAnsi="Times New Roman"/>
                <w:sz w:val="15"/>
                <w:szCs w:val="15"/>
                <w:lang w:bidi="ar"/>
              </w:rPr>
              <w:fldChar w:fldCharType="begin">
                <w:fldData xml:space="preserve">PEVuZE5vdGU+PENpdGU+PEF1dGhvcj5Cb25ha2NoaTwvQXV0aG9yPjxZZWFyPjIwMjI8L1llYXI+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PEVuZE5vdGU+PENpdGU+PEF1dGhvcj5Cb25ha2NoaTwvQXV0aG9yPjxZZWFyPjIwMjI8L1llYXI+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(18)</w:t>
            </w:r>
            <w:r>
              <w:rPr>
                <w:rFonts w:ascii="Times New Roman" w:hAnsi="Times New Roman"/>
                <w:sz w:val="15"/>
                <w:szCs w:val="15"/>
                <w:lang w:bidi="ar"/>
              </w:rPr>
              <w:fldChar w:fldCharType="end"/>
            </w:r>
          </w:p>
        </w:tc>
        <w:tc>
          <w:tcPr>
            <w:tcW w:w="941" w:type="dxa"/>
            <w:tcBorders>
              <w:top w:val="nil"/>
              <w:left w:val="nil"/>
              <w:bottom w:val="nil"/>
              <w:right w:val="nil"/>
            </w:tcBorders>
          </w:tcPr>
          <w:p w14:paraId="776A33E5">
            <w:pPr>
              <w:snapToGrid w:val="0"/>
              <w:rPr>
                <w:rFonts w:ascii="Times New Roman" w:hAnsi="Times New Roman"/>
                <w:sz w:val="15"/>
                <w:szCs w:val="15"/>
                <w:lang w:bidi="ar"/>
              </w:rPr>
            </w:pPr>
            <w:r>
              <w:rPr>
                <w:rFonts w:hint="eastAsia" w:ascii="Times New Roman" w:hAnsi="Times New Roman"/>
                <w:sz w:val="15"/>
                <w:szCs w:val="15"/>
                <w:lang w:bidi="ar"/>
              </w:rPr>
              <w:t>Iran</w:t>
            </w:r>
          </w:p>
        </w:tc>
        <w:tc>
          <w:tcPr>
            <w:tcW w:w="516" w:type="dxa"/>
            <w:tcBorders>
              <w:top w:val="nil"/>
              <w:left w:val="nil"/>
              <w:bottom w:val="nil"/>
              <w:right w:val="nil"/>
            </w:tcBorders>
          </w:tcPr>
          <w:p w14:paraId="35BD503A">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6EFCB35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A04CADB">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73D58CA0">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0990B8A0">
            <w:pPr>
              <w:snapToGrid w:val="0"/>
              <w:jc w:val="right"/>
              <w:rPr>
                <w:rFonts w:ascii="Times New Roman" w:hAnsi="Times New Roman"/>
                <w:sz w:val="15"/>
                <w:szCs w:val="15"/>
                <w:lang w:bidi="ar"/>
              </w:rPr>
            </w:pPr>
            <w:r>
              <w:rPr>
                <w:rFonts w:hint="eastAsia" w:ascii="Times New Roman" w:hAnsi="Times New Roman"/>
                <w:sz w:val="15"/>
                <w:szCs w:val="15"/>
                <w:lang w:bidi="ar"/>
              </w:rPr>
              <w:t>393</w:t>
            </w:r>
          </w:p>
        </w:tc>
        <w:tc>
          <w:tcPr>
            <w:tcW w:w="1322" w:type="dxa"/>
            <w:tcBorders>
              <w:top w:val="nil"/>
              <w:left w:val="nil"/>
              <w:bottom w:val="nil"/>
              <w:right w:val="nil"/>
            </w:tcBorders>
          </w:tcPr>
          <w:p w14:paraId="47E29C1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60F147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E4AADF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ECE9050">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BFD86D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27AA67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7F23015">
            <w:pPr>
              <w:snapToGrid w:val="0"/>
              <w:rPr>
                <w:rFonts w:ascii="Times New Roman" w:hAnsi="Times New Roman"/>
                <w:sz w:val="15"/>
                <w:szCs w:val="15"/>
                <w:lang w:bidi="ar"/>
              </w:rPr>
            </w:pPr>
            <w:r>
              <w:rPr>
                <w:rFonts w:hint="eastAsia" w:ascii="Times New Roman" w:hAnsi="Times New Roman"/>
                <w:sz w:val="15"/>
                <w:szCs w:val="15"/>
                <w:lang w:bidi="ar"/>
              </w:rPr>
              <w:t>Istemi Serin</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&lt;EndNote&gt;&lt;Cite&gt;&lt;Author&gt;Serin&lt;/Author&gt;&lt;Year&gt;2022&lt;/Year&gt;&lt;RecNum&gt;14&lt;/RecNum&gt;&lt;DisplayText&gt;(19)&lt;/DisplayText&gt;&lt;record&gt;&lt;rec-number&gt;14&lt;/rec-number&gt;&lt;foreign-keys&gt;&lt;key app="EN" db-id="x0xzvpt5av9zs3e0v03pe2afspffez2faz5w" timestamp="1734443537"&gt;14&lt;/key&gt;&lt;/foreign-keys&gt;&lt;ref-type name="Journal Article"&gt;17&lt;/ref-type&gt;&lt;contributors&gt;&lt;authors&gt;&lt;author&gt;Serin, I.&lt;/author&gt;&lt;author&gt;Orhan, B.&lt;/author&gt;&lt;author&gt;Sonmez, D.&lt;/author&gt;&lt;author&gt;Cinli, T. A.&lt;/author&gt;&lt;author&gt;Goze, H.&lt;/author&gt;&lt;author&gt;Serin, H.&lt;/author&gt;&lt;author&gt;Gulesir, B.&lt;/author&gt;&lt;author&gt;Yokus, O.&lt;/author&gt;&lt;/authors&gt;&lt;/contributors&gt;&lt;auth-address&gt;Department of Hematology, University of Health Sciences, Istanbul Training and Research Hospital, Org. Nafiz GURMAN Cad., Samatya, Fatih, Istanbul, Istanbul, 34098 Turkey.&amp;#xD;Department of Medical Biochemistry, University of Health Sciences, Istanbul Training and Research Hospital, Istanbul, Turkey.&amp;#xD;Department of Internal Medicine, University of Health Sciences, Istanbul Training and Research Hospital, Istanbul, Turkey.&lt;/auth-address&gt;&lt;titles&gt;&lt;title&gt;A new approach in acute myeloid leukemia (AML): Samatya-predicting score&lt;/title&gt;&lt;secondary-title&gt;Leuk Res Rep&lt;/secondary-title&gt;&lt;/titles&gt;&lt;periodical&gt;&lt;full-title&gt;Leuk Res Rep&lt;/full-title&gt;&lt;/periodical&gt;&lt;pages&gt;100293&lt;/pages&gt;&lt;volume&gt;17&lt;/volume&gt;&lt;edition&gt;2022/03/05&lt;/edition&gt;&lt;keywords&gt;&lt;keyword&gt;Acute myeloid leukemia&lt;/keyword&gt;&lt;keyword&gt;Flow cytometry&lt;/keyword&gt;&lt;keyword&gt;Prognosis&lt;/keyword&gt;&lt;keyword&gt;Response&lt;/keyword&gt;&lt;/keywords&gt;&lt;dates&gt;&lt;year&gt;2022&lt;/year&gt;&lt;/dates&gt;&lt;isbn&gt;2213-0489 (Print)&amp;#xD;2213-0489&lt;/isbn&gt;&lt;accession-num&gt;35242525&lt;/accession-num&gt;&lt;urls&gt;&lt;/urls&gt;&lt;custom2&gt;PMC8866886&lt;/custom2&gt;&lt;electronic-resource-num&gt;10.1016/j.lrr.2022.100293&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(19)</w:t>
            </w:r>
            <w:r>
              <w:rPr>
                <w:rFonts w:ascii="Times New Roman" w:hAnsi="Times New Roman"/>
                <w:sz w:val="15"/>
                <w:szCs w:val="15"/>
                <w:lang w:bidi="ar"/>
              </w:rPr>
              <w:fldChar w:fldCharType="end"/>
            </w:r>
          </w:p>
        </w:tc>
        <w:tc>
          <w:tcPr>
            <w:tcW w:w="941" w:type="dxa"/>
            <w:tcBorders>
              <w:top w:val="nil"/>
              <w:left w:val="nil"/>
              <w:bottom w:val="nil"/>
              <w:right w:val="nil"/>
            </w:tcBorders>
          </w:tcPr>
          <w:p w14:paraId="38B8D959">
            <w:pPr>
              <w:snapToGrid w:val="0"/>
              <w:rPr>
                <w:rFonts w:ascii="Times New Roman" w:hAnsi="Times New Roman"/>
                <w:sz w:val="15"/>
                <w:szCs w:val="15"/>
                <w:lang w:bidi="ar"/>
              </w:rPr>
            </w:pPr>
            <w:r>
              <w:rPr>
                <w:rFonts w:hint="eastAsia" w:ascii="Times New Roman" w:hAnsi="Times New Roman"/>
                <w:sz w:val="15"/>
                <w:szCs w:val="15"/>
                <w:lang w:bidi="ar"/>
              </w:rPr>
              <w:t>Turkey</w:t>
            </w:r>
          </w:p>
        </w:tc>
        <w:tc>
          <w:tcPr>
            <w:tcW w:w="516" w:type="dxa"/>
            <w:tcBorders>
              <w:top w:val="nil"/>
              <w:left w:val="nil"/>
              <w:bottom w:val="nil"/>
              <w:right w:val="nil"/>
            </w:tcBorders>
          </w:tcPr>
          <w:p w14:paraId="21F75207">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3165D5B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D0BF391">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5C4AAA56">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1821767D">
            <w:pPr>
              <w:snapToGrid w:val="0"/>
              <w:jc w:val="right"/>
              <w:rPr>
                <w:rFonts w:ascii="Times New Roman" w:hAnsi="Times New Roman"/>
                <w:sz w:val="15"/>
                <w:szCs w:val="15"/>
                <w:lang w:bidi="ar"/>
              </w:rPr>
            </w:pPr>
            <w:r>
              <w:rPr>
                <w:rFonts w:hint="eastAsia" w:ascii="Times New Roman" w:hAnsi="Times New Roman"/>
                <w:sz w:val="15"/>
                <w:szCs w:val="15"/>
                <w:lang w:bidi="ar"/>
              </w:rPr>
              <w:t>158</w:t>
            </w:r>
          </w:p>
        </w:tc>
        <w:tc>
          <w:tcPr>
            <w:tcW w:w="1322" w:type="dxa"/>
            <w:tcBorders>
              <w:top w:val="nil"/>
              <w:left w:val="nil"/>
              <w:bottom w:val="nil"/>
              <w:right w:val="nil"/>
            </w:tcBorders>
          </w:tcPr>
          <w:p w14:paraId="6054066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F0D1FB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E7C3D7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5C1D6F1">
            <w:pPr>
              <w:snapToGrid w:val="0"/>
              <w:rPr>
                <w:rFonts w:ascii="Times New Roman" w:hAnsi="Times New Roman"/>
                <w:sz w:val="15"/>
                <w:szCs w:val="15"/>
                <w:lang w:bidi="ar"/>
              </w:rPr>
            </w:pPr>
            <w:r>
              <w:rPr>
                <w:rFonts w:ascii="Times New Roman" w:hAnsi="Times New Roman"/>
                <w:sz w:val="15"/>
                <w:szCs w:val="15"/>
                <w:lang w:bidi="ar"/>
              </w:rPr>
              <w:t>V</w:t>
            </w:r>
          </w:p>
        </w:tc>
        <w:tc>
          <w:tcPr>
            <w:tcW w:w="866" w:type="dxa"/>
            <w:tcBorders>
              <w:top w:val="nil"/>
              <w:left w:val="nil"/>
              <w:bottom w:val="nil"/>
              <w:right w:val="nil"/>
            </w:tcBorders>
          </w:tcPr>
          <w:p w14:paraId="606AFAC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5CEFB2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03A9CD8">
            <w:pPr>
              <w:snapToGrid w:val="0"/>
              <w:rPr>
                <w:rFonts w:ascii="Times New Roman" w:hAnsi="Times New Roman"/>
                <w:sz w:val="15"/>
                <w:szCs w:val="15"/>
                <w:lang w:bidi="ar"/>
              </w:rPr>
            </w:pPr>
            <w:r>
              <w:rPr>
                <w:rFonts w:hint="eastAsia" w:ascii="Times New Roman" w:hAnsi="Times New Roman"/>
                <w:sz w:val="15"/>
                <w:szCs w:val="15"/>
                <w:lang w:bidi="ar"/>
              </w:rPr>
              <w:t>P Chevallier</w:t>
            </w:r>
            <w:r>
              <w:rPr>
                <w:rFonts w:ascii="Times New Roman" w:hAnsi="Times New Roman"/>
                <w:sz w:val="15"/>
                <w:szCs w:val="15"/>
                <w:lang w:bidi="ar"/>
              </w:rPr>
              <w:fldChar w:fldCharType="begin">
                <w:fldData xml:space="preserve">PEVuZE5vdGU+PENpdGU+PEF1dGhvcj5DaGV2YWxsaWVyPC9BdXRob3I+PFllYXI+MjAxMTwvWWVh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PEVuZE5vdGU+PENpdGU+PEF1dGhvcj5DaGV2YWxsaWVyPC9BdXRob3I+PFllYXI+MjAxMTwvWWVh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(20)</w:t>
            </w:r>
            <w:r>
              <w:rPr>
                <w:rFonts w:ascii="Times New Roman" w:hAnsi="Times New Roman"/>
                <w:sz w:val="15"/>
                <w:szCs w:val="15"/>
                <w:lang w:bidi="ar"/>
              </w:rPr>
              <w:fldChar w:fldCharType="end"/>
            </w:r>
          </w:p>
        </w:tc>
        <w:tc>
          <w:tcPr>
            <w:tcW w:w="941" w:type="dxa"/>
            <w:tcBorders>
              <w:top w:val="nil"/>
              <w:left w:val="nil"/>
              <w:bottom w:val="nil"/>
              <w:right w:val="nil"/>
            </w:tcBorders>
          </w:tcPr>
          <w:p w14:paraId="45C0DA96">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7CC5A92E">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4EFA8C3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DAFC282">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D8E1EAB">
            <w:pPr>
              <w:snapToGrid w:val="0"/>
              <w:rPr>
                <w:rFonts w:ascii="Times New Roman" w:hAnsi="Times New Roman"/>
                <w:sz w:val="15"/>
                <w:szCs w:val="15"/>
                <w:lang w:bidi="ar"/>
              </w:rPr>
            </w:pPr>
            <w:r>
              <w:rPr>
                <w:rFonts w:hint="eastAsia" w:ascii="Times New Roman" w:hAnsi="Times New Roman"/>
                <w:sz w:val="15"/>
                <w:szCs w:val="15"/>
                <w:lang w:bidi="ar"/>
              </w:rPr>
              <w:t>2-year survival</w:t>
            </w:r>
          </w:p>
        </w:tc>
        <w:tc>
          <w:tcPr>
            <w:tcW w:w="1133" w:type="dxa"/>
            <w:tcBorders>
              <w:top w:val="nil"/>
              <w:left w:val="nil"/>
              <w:bottom w:val="nil"/>
              <w:right w:val="nil"/>
            </w:tcBorders>
          </w:tcPr>
          <w:p w14:paraId="24A743D8">
            <w:pPr>
              <w:snapToGrid w:val="0"/>
              <w:jc w:val="right"/>
              <w:rPr>
                <w:rFonts w:ascii="Times New Roman" w:hAnsi="Times New Roman"/>
                <w:sz w:val="15"/>
                <w:szCs w:val="15"/>
                <w:lang w:bidi="ar"/>
              </w:rPr>
            </w:pPr>
            <w:r>
              <w:rPr>
                <w:rFonts w:hint="eastAsia" w:ascii="Times New Roman" w:hAnsi="Times New Roman"/>
                <w:sz w:val="15"/>
                <w:szCs w:val="15"/>
                <w:lang w:bidi="ar"/>
              </w:rPr>
              <w:t>138</w:t>
            </w:r>
          </w:p>
        </w:tc>
        <w:tc>
          <w:tcPr>
            <w:tcW w:w="1322" w:type="dxa"/>
            <w:tcBorders>
              <w:top w:val="nil"/>
              <w:left w:val="nil"/>
              <w:bottom w:val="nil"/>
              <w:right w:val="nil"/>
            </w:tcBorders>
          </w:tcPr>
          <w:p w14:paraId="2D1D3C6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AFCBB2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EF06FD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96FA85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2A856E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43271F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161D766">
            <w:pPr>
              <w:snapToGrid w:val="0"/>
              <w:rPr>
                <w:rFonts w:ascii="Times New Roman" w:hAnsi="Times New Roman"/>
                <w:sz w:val="15"/>
                <w:szCs w:val="15"/>
                <w:lang w:bidi="ar"/>
              </w:rPr>
            </w:pPr>
            <w:r>
              <w:rPr>
                <w:rFonts w:hint="eastAsia" w:ascii="Times New Roman" w:hAnsi="Times New Roman"/>
                <w:sz w:val="15"/>
                <w:szCs w:val="15"/>
                <w:lang w:bidi="ar"/>
              </w:rPr>
              <w:t>TORSTEN HAFERLACH</w:t>
            </w:r>
            <w:r>
              <w:rPr>
                <w:rFonts w:ascii="Times New Roman" w:hAnsi="Times New Roman"/>
                <w:sz w:val="15"/>
                <w:szCs w:val="15"/>
                <w:lang w:bidi="ar"/>
              </w:rPr>
              <w:fldChar w:fldCharType="begin">
                <w:fldData xml:space="preserve">PEVuZE5vdGU+PENpdGU+PEF1dGhvcj5IYWZlcmxhY2g8L0F1dGhvcj48WWVhcj4yMDA0PC9ZZWFy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PEVuZE5vdGU+PENpdGU+PEF1dGhvcj5IYWZlcmxhY2g8L0F1dGhvcj48WWVhcj4yMDA0PC9ZZWFy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(21)</w:t>
            </w:r>
            <w:r>
              <w:rPr>
                <w:rFonts w:ascii="Times New Roman" w:hAnsi="Times New Roman"/>
                <w:sz w:val="15"/>
                <w:szCs w:val="15"/>
                <w:lang w:bidi="ar"/>
              </w:rPr>
              <w:fldChar w:fldCharType="end"/>
            </w:r>
          </w:p>
        </w:tc>
        <w:tc>
          <w:tcPr>
            <w:tcW w:w="941" w:type="dxa"/>
            <w:tcBorders>
              <w:top w:val="nil"/>
              <w:left w:val="nil"/>
              <w:bottom w:val="nil"/>
              <w:right w:val="nil"/>
            </w:tcBorders>
          </w:tcPr>
          <w:p w14:paraId="065495FB">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00E22A1D">
            <w:pPr>
              <w:snapToGrid w:val="0"/>
              <w:rPr>
                <w:rFonts w:ascii="Times New Roman" w:hAnsi="Times New Roman"/>
                <w:sz w:val="15"/>
                <w:szCs w:val="15"/>
                <w:lang w:bidi="ar"/>
              </w:rPr>
            </w:pPr>
            <w:r>
              <w:rPr>
                <w:rFonts w:hint="eastAsia" w:ascii="Times New Roman" w:hAnsi="Times New Roman"/>
                <w:sz w:val="15"/>
                <w:szCs w:val="15"/>
                <w:lang w:bidi="ar"/>
              </w:rPr>
              <w:t>2004</w:t>
            </w:r>
          </w:p>
        </w:tc>
        <w:tc>
          <w:tcPr>
            <w:tcW w:w="893" w:type="dxa"/>
            <w:tcBorders>
              <w:top w:val="nil"/>
              <w:left w:val="nil"/>
              <w:bottom w:val="nil"/>
              <w:right w:val="nil"/>
            </w:tcBorders>
          </w:tcPr>
          <w:p w14:paraId="73AE081D">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981A81C">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25C2D804">
            <w:pPr>
              <w:snapToGrid w:val="0"/>
              <w:rPr>
                <w:rFonts w:ascii="Times New Roman" w:hAnsi="Times New Roman"/>
                <w:sz w:val="15"/>
                <w:szCs w:val="15"/>
                <w:lang w:bidi="ar"/>
              </w:rPr>
            </w:pPr>
            <w:r>
              <w:rPr>
                <w:rFonts w:hint="eastAsia" w:ascii="Times New Roman" w:hAnsi="Times New Roman"/>
                <w:sz w:val="15"/>
                <w:szCs w:val="15"/>
                <w:lang w:bidi="ar"/>
              </w:rPr>
              <w:t>3-year survival</w:t>
            </w:r>
          </w:p>
        </w:tc>
        <w:tc>
          <w:tcPr>
            <w:tcW w:w="1133" w:type="dxa"/>
            <w:tcBorders>
              <w:top w:val="nil"/>
              <w:left w:val="nil"/>
              <w:bottom w:val="nil"/>
              <w:right w:val="nil"/>
            </w:tcBorders>
          </w:tcPr>
          <w:p w14:paraId="40A7CF19">
            <w:pPr>
              <w:snapToGrid w:val="0"/>
              <w:jc w:val="right"/>
              <w:rPr>
                <w:rFonts w:ascii="Times New Roman" w:hAnsi="Times New Roman"/>
                <w:sz w:val="15"/>
                <w:szCs w:val="15"/>
                <w:lang w:bidi="ar"/>
              </w:rPr>
            </w:pPr>
            <w:r>
              <w:rPr>
                <w:rFonts w:hint="eastAsia" w:ascii="Times New Roman" w:hAnsi="Times New Roman"/>
                <w:sz w:val="15"/>
                <w:szCs w:val="15"/>
                <w:lang w:bidi="ar"/>
              </w:rPr>
              <w:t>321</w:t>
            </w:r>
          </w:p>
        </w:tc>
        <w:tc>
          <w:tcPr>
            <w:tcW w:w="1322" w:type="dxa"/>
            <w:tcBorders>
              <w:top w:val="nil"/>
              <w:left w:val="nil"/>
              <w:bottom w:val="nil"/>
              <w:right w:val="nil"/>
            </w:tcBorders>
          </w:tcPr>
          <w:p w14:paraId="0EB37221">
            <w:pPr>
              <w:snapToGrid w:val="0"/>
              <w:jc w:val="right"/>
              <w:rPr>
                <w:rFonts w:ascii="Times New Roman" w:hAnsi="Times New Roman"/>
                <w:sz w:val="15"/>
                <w:szCs w:val="15"/>
                <w:lang w:bidi="ar"/>
              </w:rPr>
            </w:pPr>
            <w:r>
              <w:rPr>
                <w:rFonts w:hint="eastAsia" w:ascii="Times New Roman" w:hAnsi="Times New Roman"/>
                <w:sz w:val="15"/>
                <w:szCs w:val="15"/>
                <w:lang w:bidi="ar"/>
              </w:rPr>
              <w:t>233</w:t>
            </w:r>
          </w:p>
        </w:tc>
        <w:tc>
          <w:tcPr>
            <w:tcW w:w="1185" w:type="dxa"/>
            <w:tcBorders>
              <w:top w:val="nil"/>
              <w:left w:val="nil"/>
              <w:bottom w:val="nil"/>
              <w:right w:val="nil"/>
            </w:tcBorders>
          </w:tcPr>
          <w:p w14:paraId="3258496C">
            <w:pPr>
              <w:snapToGrid w:val="0"/>
              <w:jc w:val="right"/>
              <w:rPr>
                <w:rFonts w:ascii="Times New Roman" w:hAnsi="Times New Roman"/>
                <w:sz w:val="15"/>
                <w:szCs w:val="15"/>
                <w:lang w:bidi="ar"/>
              </w:rPr>
            </w:pPr>
            <w:r>
              <w:rPr>
                <w:rFonts w:hint="eastAsia" w:ascii="Times New Roman" w:hAnsi="Times New Roman"/>
                <w:sz w:val="15"/>
                <w:szCs w:val="15"/>
                <w:lang w:bidi="ar"/>
              </w:rPr>
              <w:t>680</w:t>
            </w:r>
          </w:p>
        </w:tc>
        <w:tc>
          <w:tcPr>
            <w:tcW w:w="1185" w:type="dxa"/>
            <w:tcBorders>
              <w:top w:val="nil"/>
              <w:left w:val="nil"/>
              <w:bottom w:val="nil"/>
              <w:right w:val="nil"/>
            </w:tcBorders>
          </w:tcPr>
          <w:p w14:paraId="0D5A8F2D">
            <w:pPr>
              <w:snapToGrid w:val="0"/>
              <w:jc w:val="right"/>
              <w:rPr>
                <w:rFonts w:ascii="Times New Roman" w:hAnsi="Times New Roman"/>
                <w:sz w:val="15"/>
                <w:szCs w:val="15"/>
                <w:lang w:bidi="ar"/>
              </w:rPr>
            </w:pPr>
            <w:r>
              <w:rPr>
                <w:rFonts w:hint="eastAsia" w:ascii="Times New Roman" w:hAnsi="Times New Roman"/>
                <w:sz w:val="15"/>
                <w:szCs w:val="15"/>
                <w:lang w:bidi="ar"/>
              </w:rPr>
              <w:t>374</w:t>
            </w:r>
          </w:p>
        </w:tc>
        <w:tc>
          <w:tcPr>
            <w:tcW w:w="1472" w:type="dxa"/>
            <w:tcBorders>
              <w:top w:val="nil"/>
              <w:left w:val="nil"/>
              <w:bottom w:val="nil"/>
              <w:right w:val="nil"/>
            </w:tcBorders>
          </w:tcPr>
          <w:p w14:paraId="35ECDB2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6C5BE9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36D23D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BD00F5C">
            <w:pPr>
              <w:snapToGrid w:val="0"/>
              <w:rPr>
                <w:rFonts w:ascii="Times New Roman" w:hAnsi="Times New Roman"/>
                <w:sz w:val="15"/>
                <w:szCs w:val="15"/>
                <w:lang w:bidi="ar"/>
              </w:rPr>
            </w:pPr>
            <w:r>
              <w:rPr>
                <w:rFonts w:hint="eastAsia" w:ascii="Times New Roman" w:hAnsi="Times New Roman"/>
                <w:sz w:val="15"/>
                <w:szCs w:val="15"/>
                <w:lang w:bidi="ar"/>
              </w:rPr>
              <w:t>Joerg Hasford</w:t>
            </w:r>
            <w:r>
              <w:rPr>
                <w:rFonts w:ascii="Times New Roman" w:hAnsi="Times New Roman"/>
                <w:sz w:val="15"/>
                <w:szCs w:val="15"/>
                <w:lang w:bidi="ar"/>
              </w:rPr>
              <w:fldChar w:fldCharType="begin">
                <w:fldData xml:space="preserve">PEVuZE5vdGU+PENpdGU+PEF1dGhvcj5IYXNmb3JkPC9BdXRob3I+PFllYXI+MTk5ODwvWWVhcj48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PEVuZE5vdGU+PENpdGU+PEF1dGhvcj5IYXNmb3JkPC9BdXRob3I+PFllYXI+MTk5ODwvWWVhcj48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(22)</w:t>
            </w:r>
            <w:r>
              <w:rPr>
                <w:rFonts w:ascii="Times New Roman" w:hAnsi="Times New Roman"/>
                <w:sz w:val="15"/>
                <w:szCs w:val="15"/>
                <w:lang w:bidi="ar"/>
              </w:rPr>
              <w:fldChar w:fldCharType="end"/>
            </w:r>
          </w:p>
        </w:tc>
        <w:tc>
          <w:tcPr>
            <w:tcW w:w="941" w:type="dxa"/>
            <w:tcBorders>
              <w:top w:val="nil"/>
              <w:left w:val="nil"/>
              <w:bottom w:val="nil"/>
              <w:right w:val="nil"/>
            </w:tcBorders>
          </w:tcPr>
          <w:p w14:paraId="2E94C4A1">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301144AF">
            <w:pPr>
              <w:snapToGrid w:val="0"/>
              <w:rPr>
                <w:rFonts w:ascii="Times New Roman" w:hAnsi="Times New Roman"/>
                <w:sz w:val="15"/>
                <w:szCs w:val="15"/>
                <w:lang w:bidi="ar"/>
              </w:rPr>
            </w:pPr>
            <w:r>
              <w:rPr>
                <w:rFonts w:hint="eastAsia" w:ascii="Times New Roman" w:hAnsi="Times New Roman"/>
                <w:sz w:val="15"/>
                <w:szCs w:val="15"/>
                <w:lang w:bidi="ar"/>
              </w:rPr>
              <w:t>1998</w:t>
            </w:r>
          </w:p>
        </w:tc>
        <w:tc>
          <w:tcPr>
            <w:tcW w:w="893" w:type="dxa"/>
            <w:tcBorders>
              <w:top w:val="nil"/>
              <w:left w:val="nil"/>
              <w:bottom w:val="nil"/>
              <w:right w:val="nil"/>
            </w:tcBorders>
          </w:tcPr>
          <w:p w14:paraId="5B28C6F9">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EDD2520">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1114CBC9">
            <w:pPr>
              <w:snapToGrid w:val="0"/>
              <w:rPr>
                <w:rFonts w:ascii="Times New Roman" w:hAnsi="Times New Roman"/>
                <w:sz w:val="15"/>
                <w:szCs w:val="15"/>
                <w:lang w:bidi="ar"/>
              </w:rPr>
            </w:pPr>
            <w:r>
              <w:rPr>
                <w:rFonts w:hint="eastAsia" w:ascii="Times New Roman" w:hAnsi="Times New Roman"/>
                <w:sz w:val="15"/>
                <w:szCs w:val="15"/>
                <w:lang w:bidi="ar"/>
              </w:rPr>
              <w:t>10-year survival</w:t>
            </w:r>
          </w:p>
        </w:tc>
        <w:tc>
          <w:tcPr>
            <w:tcW w:w="1133" w:type="dxa"/>
            <w:tcBorders>
              <w:top w:val="nil"/>
              <w:left w:val="nil"/>
              <w:bottom w:val="nil"/>
              <w:right w:val="nil"/>
            </w:tcBorders>
          </w:tcPr>
          <w:p w14:paraId="68543C79">
            <w:pPr>
              <w:snapToGrid w:val="0"/>
              <w:jc w:val="right"/>
              <w:rPr>
                <w:rFonts w:ascii="Times New Roman" w:hAnsi="Times New Roman"/>
                <w:sz w:val="15"/>
                <w:szCs w:val="15"/>
                <w:lang w:bidi="ar"/>
              </w:rPr>
            </w:pPr>
            <w:r>
              <w:rPr>
                <w:rFonts w:hint="eastAsia" w:ascii="Times New Roman" w:hAnsi="Times New Roman"/>
                <w:sz w:val="15"/>
                <w:szCs w:val="15"/>
                <w:lang w:bidi="ar"/>
              </w:rPr>
              <w:t>981</w:t>
            </w:r>
          </w:p>
        </w:tc>
        <w:tc>
          <w:tcPr>
            <w:tcW w:w="1322" w:type="dxa"/>
            <w:tcBorders>
              <w:top w:val="nil"/>
              <w:left w:val="nil"/>
              <w:bottom w:val="nil"/>
              <w:right w:val="nil"/>
            </w:tcBorders>
          </w:tcPr>
          <w:p w14:paraId="6A50E47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DF09804">
            <w:pPr>
              <w:snapToGrid w:val="0"/>
              <w:jc w:val="right"/>
              <w:rPr>
                <w:rFonts w:ascii="Times New Roman" w:hAnsi="Times New Roman"/>
                <w:sz w:val="15"/>
                <w:szCs w:val="15"/>
                <w:lang w:bidi="ar"/>
              </w:rPr>
            </w:pPr>
            <w:r>
              <w:rPr>
                <w:rFonts w:hint="eastAsia" w:ascii="Times New Roman" w:hAnsi="Times New Roman"/>
                <w:sz w:val="15"/>
                <w:szCs w:val="15"/>
                <w:lang w:bidi="ar"/>
              </w:rPr>
              <w:t>1303</w:t>
            </w:r>
          </w:p>
        </w:tc>
        <w:tc>
          <w:tcPr>
            <w:tcW w:w="1185" w:type="dxa"/>
            <w:tcBorders>
              <w:top w:val="nil"/>
              <w:left w:val="nil"/>
              <w:bottom w:val="nil"/>
              <w:right w:val="nil"/>
            </w:tcBorders>
          </w:tcPr>
          <w:p w14:paraId="21C5548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43BCA8B">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73E188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5F29887">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6FA56B9">
            <w:pPr>
              <w:snapToGrid w:val="0"/>
              <w:rPr>
                <w:rFonts w:ascii="Times New Roman" w:hAnsi="Times New Roman"/>
                <w:sz w:val="15"/>
                <w:szCs w:val="15"/>
                <w:lang w:bidi="ar"/>
              </w:rPr>
            </w:pPr>
            <w:r>
              <w:rPr>
                <w:rFonts w:hint="eastAsia" w:ascii="Times New Roman" w:hAnsi="Times New Roman"/>
                <w:sz w:val="15"/>
                <w:szCs w:val="15"/>
                <w:lang w:bidi="ar"/>
              </w:rPr>
              <w:t>Yun-yan He</w:t>
            </w:r>
            <w:r>
              <w:rPr>
                <w:rFonts w:ascii="Times New Roman" w:hAnsi="Times New Roman"/>
                <w:sz w:val="15"/>
                <w:szCs w:val="15"/>
                <w:lang w:bidi="ar"/>
              </w:rPr>
              <w:fldChar w:fldCharType="begin">
                <w:fldData xml:space="preserve">PEVuZE5vdGU+PENpdGU+PEF1dGhvcj5IZTwvQXV0aG9yPjxZZWFyPjIwMjI8L1llYXI+PFJlY051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PEVuZE5vdGU+PENpdGU+PEF1dGhvcj5IZTwvQXV0aG9yPjxZZWFyPjIwMjI8L1llYXI+PFJlY051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(23)</w:t>
            </w:r>
            <w:r>
              <w:rPr>
                <w:rFonts w:ascii="Times New Roman" w:hAnsi="Times New Roman"/>
                <w:sz w:val="15"/>
                <w:szCs w:val="15"/>
                <w:lang w:bidi="ar"/>
              </w:rPr>
              <w:fldChar w:fldCharType="end"/>
            </w:r>
          </w:p>
        </w:tc>
        <w:tc>
          <w:tcPr>
            <w:tcW w:w="941" w:type="dxa"/>
            <w:tcBorders>
              <w:top w:val="nil"/>
              <w:left w:val="nil"/>
              <w:bottom w:val="nil"/>
              <w:right w:val="nil"/>
            </w:tcBorders>
          </w:tcPr>
          <w:p w14:paraId="67BF9EE1">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269B40F">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708D7D2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114F5FA">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47AEE8F4">
            <w:pPr>
              <w:snapToGrid w:val="0"/>
              <w:rPr>
                <w:rFonts w:ascii="Times New Roman" w:hAnsi="Times New Roman"/>
                <w:sz w:val="15"/>
                <w:szCs w:val="15"/>
                <w:lang w:bidi="ar"/>
              </w:rPr>
            </w:pPr>
            <w:r>
              <w:rPr>
                <w:rFonts w:hint="eastAsia" w:ascii="Times New Roman" w:hAnsi="Times New Roman"/>
                <w:sz w:val="15"/>
                <w:szCs w:val="15"/>
                <w:lang w:bidi="ar"/>
              </w:rPr>
              <w:t>1/2/3-year survival</w:t>
            </w:r>
          </w:p>
        </w:tc>
        <w:tc>
          <w:tcPr>
            <w:tcW w:w="1133" w:type="dxa"/>
            <w:tcBorders>
              <w:top w:val="nil"/>
              <w:left w:val="nil"/>
              <w:bottom w:val="nil"/>
              <w:right w:val="nil"/>
            </w:tcBorders>
          </w:tcPr>
          <w:p w14:paraId="1EF69593">
            <w:pPr>
              <w:snapToGrid w:val="0"/>
              <w:jc w:val="right"/>
              <w:rPr>
                <w:rFonts w:ascii="Times New Roman" w:hAnsi="Times New Roman"/>
                <w:sz w:val="15"/>
                <w:szCs w:val="15"/>
                <w:lang w:bidi="ar"/>
              </w:rPr>
            </w:pPr>
            <w:r>
              <w:rPr>
                <w:rFonts w:hint="eastAsia" w:ascii="Times New Roman" w:hAnsi="Times New Roman"/>
                <w:sz w:val="15"/>
                <w:szCs w:val="15"/>
                <w:lang w:bidi="ar"/>
              </w:rPr>
              <w:t>1187</w:t>
            </w:r>
          </w:p>
        </w:tc>
        <w:tc>
          <w:tcPr>
            <w:tcW w:w="1322" w:type="dxa"/>
            <w:tcBorders>
              <w:top w:val="nil"/>
              <w:left w:val="nil"/>
              <w:bottom w:val="nil"/>
              <w:right w:val="nil"/>
            </w:tcBorders>
          </w:tcPr>
          <w:p w14:paraId="1280CC7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1A9A8F3">
            <w:pPr>
              <w:snapToGrid w:val="0"/>
              <w:jc w:val="right"/>
              <w:rPr>
                <w:rFonts w:ascii="Times New Roman" w:hAnsi="Times New Roman"/>
                <w:sz w:val="15"/>
                <w:szCs w:val="15"/>
                <w:lang w:bidi="ar"/>
              </w:rPr>
            </w:pPr>
            <w:r>
              <w:rPr>
                <w:rFonts w:hint="eastAsia" w:ascii="Times New Roman" w:hAnsi="Times New Roman"/>
                <w:sz w:val="15"/>
                <w:szCs w:val="15"/>
                <w:lang w:bidi="ar"/>
              </w:rPr>
              <w:t>506</w:t>
            </w:r>
          </w:p>
        </w:tc>
        <w:tc>
          <w:tcPr>
            <w:tcW w:w="1185" w:type="dxa"/>
            <w:tcBorders>
              <w:top w:val="nil"/>
              <w:left w:val="nil"/>
              <w:bottom w:val="nil"/>
              <w:right w:val="nil"/>
            </w:tcBorders>
          </w:tcPr>
          <w:p w14:paraId="39F9958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DFF496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7B5010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4569B1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6B78C94">
            <w:pPr>
              <w:snapToGrid w:val="0"/>
              <w:rPr>
                <w:rFonts w:ascii="Times New Roman" w:hAnsi="Times New Roman"/>
                <w:sz w:val="15"/>
                <w:szCs w:val="15"/>
                <w:lang w:bidi="ar"/>
              </w:rPr>
            </w:pPr>
            <w:r>
              <w:rPr>
                <w:rFonts w:hint="eastAsia" w:ascii="Times New Roman" w:hAnsi="Times New Roman"/>
                <w:sz w:val="15"/>
                <w:szCs w:val="15"/>
                <w:lang w:bidi="ar"/>
              </w:rPr>
              <w:t>Hajime Senjo</w:t>
            </w:r>
            <w:r>
              <w:rPr>
                <w:rFonts w:ascii="Times New Roman" w:hAnsi="Times New Roman"/>
                <w:sz w:val="15"/>
                <w:szCs w:val="15"/>
                <w:lang w:bidi="ar"/>
              </w:rPr>
              <w:fldChar w:fldCharType="begin">
                <w:fldData xml:space="preserve">PEVuZE5vdGU+PENpdGU+PEF1dGhvcj5TZW5qbzwvQXV0aG9yPjxZZWFyPjIwMjA8L1llYXI+PFJl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PEVuZE5vdGU+PENpdGU+PEF1dGhvcj5TZW5qbzwvQXV0aG9yPjxZZWFyPjIwMjA8L1llYXI+PFJl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(24)</w:t>
            </w:r>
            <w:r>
              <w:rPr>
                <w:rFonts w:ascii="Times New Roman" w:hAnsi="Times New Roman"/>
                <w:sz w:val="15"/>
                <w:szCs w:val="15"/>
                <w:lang w:bidi="ar"/>
              </w:rPr>
              <w:fldChar w:fldCharType="end"/>
            </w:r>
          </w:p>
        </w:tc>
        <w:tc>
          <w:tcPr>
            <w:tcW w:w="941" w:type="dxa"/>
            <w:tcBorders>
              <w:top w:val="nil"/>
              <w:left w:val="nil"/>
              <w:bottom w:val="nil"/>
              <w:right w:val="nil"/>
            </w:tcBorders>
          </w:tcPr>
          <w:p w14:paraId="181FB801">
            <w:pPr>
              <w:snapToGrid w:val="0"/>
              <w:rPr>
                <w:rFonts w:ascii="Times New Roman" w:hAnsi="Times New Roman"/>
                <w:sz w:val="15"/>
                <w:szCs w:val="15"/>
                <w:lang w:bidi="ar"/>
              </w:rPr>
            </w:pPr>
            <w:r>
              <w:rPr>
                <w:rFonts w:hint="eastAsia" w:ascii="Times New Roman" w:hAnsi="Times New Roman"/>
                <w:sz w:val="15"/>
                <w:szCs w:val="15"/>
                <w:lang w:bidi="ar"/>
              </w:rPr>
              <w:t>Japan</w:t>
            </w:r>
          </w:p>
        </w:tc>
        <w:tc>
          <w:tcPr>
            <w:tcW w:w="516" w:type="dxa"/>
            <w:tcBorders>
              <w:top w:val="nil"/>
              <w:left w:val="nil"/>
              <w:bottom w:val="nil"/>
              <w:right w:val="nil"/>
            </w:tcBorders>
          </w:tcPr>
          <w:p w14:paraId="1B5C036D">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1412E53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44D7AB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1C21880">
            <w:pPr>
              <w:snapToGrid w:val="0"/>
              <w:rPr>
                <w:rFonts w:ascii="Times New Roman" w:hAnsi="Times New Roman"/>
                <w:sz w:val="15"/>
                <w:szCs w:val="15"/>
                <w:lang w:bidi="ar"/>
              </w:rPr>
            </w:pPr>
            <w:r>
              <w:rPr>
                <w:rFonts w:hint="eastAsia" w:ascii="Times New Roman" w:hAnsi="Times New Roman"/>
                <w:sz w:val="15"/>
                <w:szCs w:val="15"/>
                <w:lang w:bidi="ar"/>
              </w:rPr>
              <w:t>2-year survival</w:t>
            </w:r>
          </w:p>
        </w:tc>
        <w:tc>
          <w:tcPr>
            <w:tcW w:w="1133" w:type="dxa"/>
            <w:tcBorders>
              <w:top w:val="nil"/>
              <w:left w:val="nil"/>
              <w:bottom w:val="nil"/>
              <w:right w:val="nil"/>
            </w:tcBorders>
          </w:tcPr>
          <w:p w14:paraId="139FDA57">
            <w:pPr>
              <w:snapToGrid w:val="0"/>
              <w:jc w:val="right"/>
              <w:rPr>
                <w:rFonts w:ascii="Times New Roman" w:hAnsi="Times New Roman"/>
                <w:sz w:val="15"/>
                <w:szCs w:val="15"/>
                <w:lang w:bidi="ar"/>
              </w:rPr>
            </w:pPr>
            <w:r>
              <w:rPr>
                <w:rFonts w:hint="eastAsia" w:ascii="Times New Roman" w:hAnsi="Times New Roman"/>
                <w:sz w:val="15"/>
                <w:szCs w:val="15"/>
                <w:lang w:bidi="ar"/>
              </w:rPr>
              <w:t>174</w:t>
            </w:r>
          </w:p>
        </w:tc>
        <w:tc>
          <w:tcPr>
            <w:tcW w:w="1322" w:type="dxa"/>
            <w:tcBorders>
              <w:top w:val="nil"/>
              <w:left w:val="nil"/>
              <w:bottom w:val="nil"/>
              <w:right w:val="nil"/>
            </w:tcBorders>
          </w:tcPr>
          <w:p w14:paraId="08ECB8E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1BE38B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962E0B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C482D47">
            <w:pPr>
              <w:snapToGrid w:val="0"/>
              <w:rPr>
                <w:rFonts w:ascii="Times New Roman" w:hAnsi="Times New Roman"/>
                <w:sz w:val="15"/>
                <w:szCs w:val="15"/>
                <w:lang w:bidi="ar"/>
              </w:rPr>
            </w:pPr>
            <w:r>
              <w:rPr>
                <w:rFonts w:ascii="Times New Roman" w:hAnsi="Times New Roman"/>
                <w:sz w:val="15"/>
                <w:szCs w:val="15"/>
                <w:lang w:bidi="ar"/>
              </w:rPr>
              <w:t>V</w:t>
            </w:r>
          </w:p>
        </w:tc>
        <w:tc>
          <w:tcPr>
            <w:tcW w:w="866" w:type="dxa"/>
            <w:tcBorders>
              <w:top w:val="nil"/>
              <w:left w:val="nil"/>
              <w:bottom w:val="nil"/>
              <w:right w:val="nil"/>
            </w:tcBorders>
          </w:tcPr>
          <w:p w14:paraId="5388AD8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B90ACB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83FF83E">
            <w:pPr>
              <w:snapToGrid w:val="0"/>
              <w:rPr>
                <w:rFonts w:ascii="Times New Roman" w:hAnsi="Times New Roman"/>
                <w:sz w:val="15"/>
                <w:szCs w:val="15"/>
                <w:lang w:bidi="ar"/>
              </w:rPr>
            </w:pPr>
            <w:r>
              <w:rPr>
                <w:rFonts w:hint="eastAsia" w:ascii="Times New Roman" w:hAnsi="Times New Roman"/>
                <w:sz w:val="15"/>
                <w:szCs w:val="15"/>
                <w:lang w:bidi="ar"/>
              </w:rPr>
              <w:t>Christoph Rollig</w:t>
            </w:r>
            <w:r>
              <w:rPr>
                <w:rFonts w:ascii="Times New Roman" w:hAnsi="Times New Roman"/>
                <w:sz w:val="15"/>
                <w:szCs w:val="15"/>
                <w:lang w:bidi="ar"/>
              </w:rPr>
              <w:fldChar w:fldCharType="begin">
                <w:fldData xml:space="preserve">PEVuZE5vdGU+PENpdGU+PEF1dGhvcj5Sw7ZsbGlnPC9BdXRob3I+PFllYXI+MjAxMDwvWWVhcj48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PEVuZE5vdGU+PENpdGU+PEF1dGhvcj5Sw7ZsbGlnPC9BdXRob3I+PFllYXI+MjAxMDwvWWVhcj48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(25)</w:t>
            </w:r>
            <w:r>
              <w:rPr>
                <w:rFonts w:ascii="Times New Roman" w:hAnsi="Times New Roman"/>
                <w:sz w:val="15"/>
                <w:szCs w:val="15"/>
                <w:lang w:bidi="ar"/>
              </w:rPr>
              <w:fldChar w:fldCharType="end"/>
            </w:r>
          </w:p>
        </w:tc>
        <w:tc>
          <w:tcPr>
            <w:tcW w:w="941" w:type="dxa"/>
            <w:tcBorders>
              <w:top w:val="nil"/>
              <w:left w:val="nil"/>
              <w:bottom w:val="nil"/>
              <w:right w:val="nil"/>
            </w:tcBorders>
          </w:tcPr>
          <w:p w14:paraId="4E6376DB">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22411476">
            <w:pPr>
              <w:snapToGrid w:val="0"/>
              <w:rPr>
                <w:rFonts w:ascii="Times New Roman" w:hAnsi="Times New Roman"/>
                <w:sz w:val="15"/>
                <w:szCs w:val="15"/>
                <w:lang w:bidi="ar"/>
              </w:rPr>
            </w:pPr>
            <w:r>
              <w:rPr>
                <w:rFonts w:hint="eastAsia" w:ascii="Times New Roman" w:hAnsi="Times New Roman"/>
                <w:sz w:val="15"/>
                <w:szCs w:val="15"/>
                <w:lang w:bidi="ar"/>
              </w:rPr>
              <w:t>2010</w:t>
            </w:r>
          </w:p>
        </w:tc>
        <w:tc>
          <w:tcPr>
            <w:tcW w:w="893" w:type="dxa"/>
            <w:tcBorders>
              <w:top w:val="nil"/>
              <w:left w:val="nil"/>
              <w:bottom w:val="nil"/>
              <w:right w:val="nil"/>
            </w:tcBorders>
          </w:tcPr>
          <w:p w14:paraId="190A583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A0C3D64">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FA82C86">
            <w:pPr>
              <w:snapToGrid w:val="0"/>
              <w:rPr>
                <w:rFonts w:ascii="Times New Roman" w:hAnsi="Times New Roman"/>
                <w:sz w:val="15"/>
                <w:szCs w:val="15"/>
                <w:lang w:bidi="ar"/>
              </w:rPr>
            </w:pPr>
            <w:r>
              <w:rPr>
                <w:rFonts w:hint="eastAsia" w:ascii="Times New Roman" w:hAnsi="Times New Roman"/>
                <w:sz w:val="15"/>
                <w:szCs w:val="15"/>
                <w:lang w:bidi="ar"/>
              </w:rPr>
              <w:t>3-year survival</w:t>
            </w:r>
          </w:p>
        </w:tc>
        <w:tc>
          <w:tcPr>
            <w:tcW w:w="1133" w:type="dxa"/>
            <w:tcBorders>
              <w:top w:val="nil"/>
              <w:left w:val="nil"/>
              <w:bottom w:val="nil"/>
              <w:right w:val="nil"/>
            </w:tcBorders>
          </w:tcPr>
          <w:p w14:paraId="1BB39E8F">
            <w:pPr>
              <w:snapToGrid w:val="0"/>
              <w:jc w:val="right"/>
              <w:rPr>
                <w:rFonts w:ascii="Times New Roman" w:hAnsi="Times New Roman"/>
                <w:sz w:val="15"/>
                <w:szCs w:val="15"/>
                <w:lang w:bidi="ar"/>
              </w:rPr>
            </w:pPr>
            <w:r>
              <w:rPr>
                <w:rFonts w:hint="eastAsia" w:ascii="Times New Roman" w:hAnsi="Times New Roman"/>
                <w:sz w:val="15"/>
                <w:szCs w:val="15"/>
                <w:lang w:bidi="ar"/>
              </w:rPr>
              <w:t>909</w:t>
            </w:r>
          </w:p>
        </w:tc>
        <w:tc>
          <w:tcPr>
            <w:tcW w:w="1322" w:type="dxa"/>
            <w:tcBorders>
              <w:top w:val="nil"/>
              <w:left w:val="nil"/>
              <w:bottom w:val="nil"/>
              <w:right w:val="nil"/>
            </w:tcBorders>
          </w:tcPr>
          <w:p w14:paraId="51103C6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B02B1B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885CD2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7F2277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D38380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B402A4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DE851A3">
            <w:pPr>
              <w:snapToGrid w:val="0"/>
              <w:rPr>
                <w:rFonts w:ascii="Times New Roman" w:hAnsi="Times New Roman"/>
                <w:sz w:val="15"/>
                <w:szCs w:val="15"/>
                <w:lang w:bidi="ar"/>
              </w:rPr>
            </w:pPr>
            <w:r>
              <w:rPr>
                <w:rFonts w:hint="eastAsia" w:ascii="Times New Roman" w:hAnsi="Times New Roman"/>
                <w:sz w:val="15"/>
                <w:szCs w:val="15"/>
                <w:lang w:bidi="ar"/>
              </w:rPr>
              <w:t>Qian Zhang</w:t>
            </w:r>
            <w:r>
              <w:rPr>
                <w:rFonts w:ascii="Times New Roman" w:hAnsi="Times New Roman"/>
                <w:sz w:val="15"/>
                <w:szCs w:val="15"/>
                <w:lang w:bidi="ar"/>
              </w:rPr>
              <w:fldChar w:fldCharType="begin">
                <w:fldData xml:space="preserve">PEVuZE5vdGU+PENpdGU+PEF1dGhvcj5aaGFuZzwvQXV0aG9yPjxZZWFyPjIwMjM8L1llYXI+PFJl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PEVuZE5vdGU+PENpdGU+PEF1dGhvcj5aaGFuZzwvQXV0aG9yPjxZZWFyPjIwMjM8L1llYXI+PFJl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(26)</w:t>
            </w:r>
            <w:r>
              <w:rPr>
                <w:rFonts w:ascii="Times New Roman" w:hAnsi="Times New Roman"/>
                <w:sz w:val="15"/>
                <w:szCs w:val="15"/>
                <w:lang w:bidi="ar"/>
              </w:rPr>
              <w:fldChar w:fldCharType="end"/>
            </w:r>
          </w:p>
        </w:tc>
        <w:tc>
          <w:tcPr>
            <w:tcW w:w="941" w:type="dxa"/>
            <w:tcBorders>
              <w:top w:val="nil"/>
              <w:left w:val="nil"/>
              <w:bottom w:val="nil"/>
              <w:right w:val="nil"/>
            </w:tcBorders>
          </w:tcPr>
          <w:p w14:paraId="456838CE">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4FEE21F">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1FC5AE6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C473CD0">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06300732">
            <w:pPr>
              <w:snapToGrid w:val="0"/>
              <w:rPr>
                <w:rFonts w:ascii="Times New Roman" w:hAnsi="Times New Roman"/>
                <w:sz w:val="15"/>
                <w:szCs w:val="15"/>
                <w:lang w:bidi="ar"/>
              </w:rPr>
            </w:pPr>
            <w:r>
              <w:rPr>
                <w:rFonts w:hint="eastAsia" w:ascii="Times New Roman" w:hAnsi="Times New Roman"/>
                <w:sz w:val="15"/>
                <w:szCs w:val="15"/>
                <w:lang w:bidi="ar"/>
              </w:rPr>
              <w:t>3-year survival</w:t>
            </w:r>
          </w:p>
        </w:tc>
        <w:tc>
          <w:tcPr>
            <w:tcW w:w="1133" w:type="dxa"/>
            <w:tcBorders>
              <w:top w:val="nil"/>
              <w:left w:val="nil"/>
              <w:bottom w:val="nil"/>
              <w:right w:val="nil"/>
            </w:tcBorders>
          </w:tcPr>
          <w:p w14:paraId="178309C1">
            <w:pPr>
              <w:snapToGrid w:val="0"/>
              <w:jc w:val="right"/>
              <w:rPr>
                <w:rFonts w:ascii="Times New Roman" w:hAnsi="Times New Roman"/>
                <w:sz w:val="15"/>
                <w:szCs w:val="15"/>
                <w:lang w:bidi="ar"/>
              </w:rPr>
            </w:pPr>
            <w:r>
              <w:rPr>
                <w:rFonts w:hint="eastAsia" w:ascii="Times New Roman" w:hAnsi="Times New Roman"/>
                <w:sz w:val="15"/>
                <w:szCs w:val="15"/>
                <w:lang w:bidi="ar"/>
              </w:rPr>
              <w:t>324</w:t>
            </w:r>
          </w:p>
        </w:tc>
        <w:tc>
          <w:tcPr>
            <w:tcW w:w="1322" w:type="dxa"/>
            <w:tcBorders>
              <w:top w:val="nil"/>
              <w:left w:val="nil"/>
              <w:bottom w:val="nil"/>
              <w:right w:val="nil"/>
            </w:tcBorders>
          </w:tcPr>
          <w:p w14:paraId="2350574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CCE046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F447EC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62F4ADA">
            <w:pPr>
              <w:snapToGrid w:val="0"/>
              <w:rPr>
                <w:rFonts w:ascii="Times New Roman" w:hAnsi="Times New Roman"/>
                <w:sz w:val="15"/>
                <w:szCs w:val="15"/>
                <w:lang w:bidi="ar"/>
              </w:rPr>
            </w:pPr>
            <w:r>
              <w:rPr>
                <w:rFonts w:hint="eastAsia" w:ascii="Times New Roman" w:hAnsi="Times New Roman"/>
                <w:sz w:val="15"/>
                <w:szCs w:val="15"/>
                <w:lang w:bidi="ar"/>
              </w:rPr>
              <w:t>D</w:t>
            </w:r>
          </w:p>
        </w:tc>
        <w:tc>
          <w:tcPr>
            <w:tcW w:w="866" w:type="dxa"/>
            <w:tcBorders>
              <w:top w:val="nil"/>
              <w:left w:val="nil"/>
              <w:bottom w:val="nil"/>
              <w:right w:val="nil"/>
            </w:tcBorders>
          </w:tcPr>
          <w:p w14:paraId="1648742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AD4837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7AA59EF">
            <w:pPr>
              <w:snapToGrid w:val="0"/>
              <w:rPr>
                <w:rFonts w:ascii="Times New Roman" w:hAnsi="Times New Roman"/>
                <w:sz w:val="15"/>
                <w:szCs w:val="15"/>
                <w:lang w:bidi="ar"/>
              </w:rPr>
            </w:pPr>
            <w:r>
              <w:rPr>
                <w:rFonts w:hint="eastAsia" w:ascii="Times New Roman" w:hAnsi="Times New Roman"/>
                <w:sz w:val="15"/>
                <w:szCs w:val="15"/>
                <w:lang w:bidi="ar"/>
              </w:rPr>
              <w:t>Xiaoming Liu</w:t>
            </w:r>
            <w:r>
              <w:rPr>
                <w:rFonts w:ascii="Times New Roman" w:hAnsi="Times New Roman"/>
                <w:sz w:val="15"/>
                <w:szCs w:val="15"/>
                <w:lang w:bidi="ar"/>
              </w:rPr>
              <w:fldChar w:fldCharType="begin">
                <w:fldData xml:space="preserve">PEVuZE5vdGU+PENpdGU+PEF1dGhvcj5MaXU8L0F1dGhvcj48WWVhcj4yMDIyPC9ZZWFyPjxSZWNO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PEVuZE5vdGU+PENpdGU+PEF1dGhvcj5MaXU8L0F1dGhvcj48WWVhcj4yMDIyPC9ZZWFyPjxSZWNO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(27)</w:t>
            </w:r>
            <w:r>
              <w:rPr>
                <w:rFonts w:ascii="Times New Roman" w:hAnsi="Times New Roman"/>
                <w:sz w:val="15"/>
                <w:szCs w:val="15"/>
                <w:lang w:bidi="ar"/>
              </w:rPr>
              <w:fldChar w:fldCharType="end"/>
            </w:r>
          </w:p>
        </w:tc>
        <w:tc>
          <w:tcPr>
            <w:tcW w:w="941" w:type="dxa"/>
            <w:tcBorders>
              <w:top w:val="nil"/>
              <w:left w:val="nil"/>
              <w:bottom w:val="nil"/>
              <w:right w:val="nil"/>
            </w:tcBorders>
          </w:tcPr>
          <w:p w14:paraId="7DCB0421">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4003FD55">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7D1C795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FEC8F15">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2DD50A6E">
            <w:pPr>
              <w:snapToGrid w:val="0"/>
              <w:rPr>
                <w:rFonts w:ascii="Times New Roman" w:hAnsi="Times New Roman"/>
                <w:sz w:val="15"/>
                <w:szCs w:val="15"/>
                <w:lang w:bidi="ar"/>
              </w:rPr>
            </w:pPr>
            <w:r>
              <w:rPr>
                <w:rFonts w:hint="eastAsia" w:ascii="Times New Roman" w:hAnsi="Times New Roman"/>
                <w:sz w:val="15"/>
                <w:szCs w:val="15"/>
                <w:lang w:bidi="ar"/>
              </w:rPr>
              <w:t>80-month survival</w:t>
            </w:r>
          </w:p>
        </w:tc>
        <w:tc>
          <w:tcPr>
            <w:tcW w:w="1133" w:type="dxa"/>
            <w:tcBorders>
              <w:top w:val="nil"/>
              <w:left w:val="nil"/>
              <w:bottom w:val="nil"/>
              <w:right w:val="nil"/>
            </w:tcBorders>
          </w:tcPr>
          <w:p w14:paraId="05E93D30">
            <w:pPr>
              <w:snapToGrid w:val="0"/>
              <w:jc w:val="right"/>
              <w:rPr>
                <w:rFonts w:ascii="Times New Roman" w:hAnsi="Times New Roman"/>
                <w:sz w:val="15"/>
                <w:szCs w:val="15"/>
                <w:lang w:bidi="ar"/>
              </w:rPr>
            </w:pPr>
            <w:r>
              <w:rPr>
                <w:rFonts w:hint="eastAsia" w:ascii="Times New Roman" w:hAnsi="Times New Roman"/>
                <w:sz w:val="15"/>
                <w:szCs w:val="15"/>
                <w:lang w:bidi="ar"/>
              </w:rPr>
              <w:t>90</w:t>
            </w:r>
          </w:p>
        </w:tc>
        <w:tc>
          <w:tcPr>
            <w:tcW w:w="1322" w:type="dxa"/>
            <w:tcBorders>
              <w:top w:val="nil"/>
              <w:left w:val="nil"/>
              <w:bottom w:val="nil"/>
              <w:right w:val="nil"/>
            </w:tcBorders>
          </w:tcPr>
          <w:p w14:paraId="472BD83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10B9D7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E54ECF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7EEBD6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3E7C78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B8C19E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47054CB">
            <w:pPr>
              <w:snapToGrid w:val="0"/>
              <w:rPr>
                <w:rFonts w:ascii="Times New Roman" w:hAnsi="Times New Roman"/>
                <w:sz w:val="15"/>
                <w:szCs w:val="15"/>
                <w:lang w:bidi="ar"/>
              </w:rPr>
            </w:pPr>
            <w:r>
              <w:rPr>
                <w:rFonts w:hint="eastAsia" w:ascii="Times New Roman" w:hAnsi="Times New Roman"/>
                <w:sz w:val="15"/>
                <w:szCs w:val="15"/>
                <w:lang w:bidi="ar"/>
              </w:rPr>
              <w:t>Xiao-Lin Yuan</w:t>
            </w:r>
            <w:r>
              <w:rPr>
                <w:rFonts w:ascii="Times New Roman" w:hAnsi="Times New Roman"/>
                <w:sz w:val="15"/>
                <w:szCs w:val="15"/>
                <w:lang w:bidi="ar"/>
              </w:rPr>
              <w:fldChar w:fldCharType="begin">
                <w:fldData xml:space="preserve">PEVuZE5vdGU+PENpdGU+PEF1dGhvcj5ZdWFuPC9BdXRob3I+PFllYXI+MjAyMzwvWWVhcj48UmVj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PEVuZE5vdGU+PENpdGU+PEF1dGhvcj5ZdWFuPC9BdXRob3I+PFllYXI+MjAyMzwvWWVhcj48UmVj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(28)</w:t>
            </w:r>
            <w:r>
              <w:rPr>
                <w:rFonts w:ascii="Times New Roman" w:hAnsi="Times New Roman"/>
                <w:sz w:val="15"/>
                <w:szCs w:val="15"/>
                <w:lang w:bidi="ar"/>
              </w:rPr>
              <w:fldChar w:fldCharType="end"/>
            </w:r>
          </w:p>
        </w:tc>
        <w:tc>
          <w:tcPr>
            <w:tcW w:w="941" w:type="dxa"/>
            <w:tcBorders>
              <w:top w:val="nil"/>
              <w:left w:val="nil"/>
              <w:bottom w:val="nil"/>
              <w:right w:val="nil"/>
            </w:tcBorders>
          </w:tcPr>
          <w:p w14:paraId="40FE66E9">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CAA7810">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15B1AE43">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5ED5C76">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91EB3A9">
            <w:pPr>
              <w:snapToGrid w:val="0"/>
              <w:rPr>
                <w:rFonts w:ascii="Times New Roman" w:hAnsi="Times New Roman"/>
                <w:sz w:val="15"/>
                <w:szCs w:val="15"/>
                <w:lang w:bidi="ar"/>
              </w:rPr>
            </w:pPr>
            <w:r>
              <w:rPr>
                <w:rFonts w:hint="eastAsia" w:ascii="Times New Roman" w:hAnsi="Times New Roman"/>
                <w:sz w:val="15"/>
                <w:szCs w:val="15"/>
                <w:lang w:bidi="ar"/>
              </w:rPr>
              <w:t>1-year diagnosis</w:t>
            </w:r>
          </w:p>
        </w:tc>
        <w:tc>
          <w:tcPr>
            <w:tcW w:w="1133" w:type="dxa"/>
            <w:tcBorders>
              <w:top w:val="nil"/>
              <w:left w:val="nil"/>
              <w:bottom w:val="nil"/>
              <w:right w:val="nil"/>
            </w:tcBorders>
          </w:tcPr>
          <w:p w14:paraId="56E7DE4A">
            <w:pPr>
              <w:snapToGrid w:val="0"/>
              <w:jc w:val="right"/>
              <w:rPr>
                <w:rFonts w:ascii="Times New Roman" w:hAnsi="Times New Roman"/>
                <w:sz w:val="15"/>
                <w:szCs w:val="15"/>
                <w:lang w:bidi="ar"/>
              </w:rPr>
            </w:pPr>
            <w:r>
              <w:rPr>
                <w:rFonts w:hint="eastAsia" w:ascii="Times New Roman" w:hAnsi="Times New Roman"/>
                <w:sz w:val="15"/>
                <w:szCs w:val="15"/>
                <w:lang w:bidi="ar"/>
              </w:rPr>
              <w:t>414</w:t>
            </w:r>
          </w:p>
        </w:tc>
        <w:tc>
          <w:tcPr>
            <w:tcW w:w="1322" w:type="dxa"/>
            <w:tcBorders>
              <w:top w:val="nil"/>
              <w:left w:val="nil"/>
              <w:bottom w:val="nil"/>
              <w:right w:val="nil"/>
            </w:tcBorders>
          </w:tcPr>
          <w:p w14:paraId="688401D1">
            <w:pPr>
              <w:snapToGrid w:val="0"/>
              <w:jc w:val="right"/>
              <w:rPr>
                <w:rFonts w:ascii="Times New Roman" w:hAnsi="Times New Roman"/>
                <w:sz w:val="15"/>
                <w:szCs w:val="15"/>
                <w:lang w:bidi="ar"/>
              </w:rPr>
            </w:pPr>
            <w:r>
              <w:rPr>
                <w:rFonts w:hint="eastAsia" w:ascii="Times New Roman" w:hAnsi="Times New Roman"/>
                <w:sz w:val="15"/>
                <w:szCs w:val="15"/>
                <w:lang w:bidi="ar"/>
              </w:rPr>
              <w:t>93</w:t>
            </w:r>
          </w:p>
        </w:tc>
        <w:tc>
          <w:tcPr>
            <w:tcW w:w="1185" w:type="dxa"/>
            <w:tcBorders>
              <w:top w:val="nil"/>
              <w:left w:val="nil"/>
              <w:bottom w:val="nil"/>
              <w:right w:val="nil"/>
            </w:tcBorders>
          </w:tcPr>
          <w:p w14:paraId="2BFDEAA6">
            <w:pPr>
              <w:snapToGrid w:val="0"/>
              <w:jc w:val="right"/>
              <w:rPr>
                <w:rFonts w:ascii="Times New Roman" w:hAnsi="Times New Roman"/>
                <w:sz w:val="15"/>
                <w:szCs w:val="15"/>
                <w:lang w:bidi="ar"/>
              </w:rPr>
            </w:pPr>
            <w:r>
              <w:rPr>
                <w:rFonts w:hint="eastAsia" w:ascii="Times New Roman" w:hAnsi="Times New Roman"/>
                <w:sz w:val="15"/>
                <w:szCs w:val="15"/>
                <w:lang w:bidi="ar"/>
              </w:rPr>
              <w:t>110</w:t>
            </w:r>
          </w:p>
        </w:tc>
        <w:tc>
          <w:tcPr>
            <w:tcW w:w="1185" w:type="dxa"/>
            <w:tcBorders>
              <w:top w:val="nil"/>
              <w:left w:val="nil"/>
              <w:bottom w:val="nil"/>
              <w:right w:val="nil"/>
            </w:tcBorders>
          </w:tcPr>
          <w:p w14:paraId="3C4ED98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C87C6A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81899B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B05F8E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25CF517">
            <w:pPr>
              <w:snapToGrid w:val="0"/>
              <w:rPr>
                <w:rFonts w:ascii="Times New Roman" w:hAnsi="Times New Roman"/>
                <w:sz w:val="15"/>
                <w:szCs w:val="15"/>
                <w:lang w:bidi="ar"/>
              </w:rPr>
            </w:pPr>
            <w:r>
              <w:rPr>
                <w:rFonts w:hint="eastAsia" w:ascii="Times New Roman" w:hAnsi="Times New Roman"/>
                <w:sz w:val="15"/>
                <w:szCs w:val="15"/>
                <w:lang w:bidi="ar"/>
              </w:rPr>
              <w:t>Meng-Zhu Shen</w:t>
            </w:r>
            <w:r>
              <w:rPr>
                <w:rFonts w:ascii="Times New Roman" w:hAnsi="Times New Roman"/>
                <w:sz w:val="15"/>
                <w:szCs w:val="15"/>
                <w:lang w:bidi="ar"/>
              </w:rPr>
              <w:fldChar w:fldCharType="begin">
                <w:fldData xml:space="preserve">PEVuZE5vdGU+PENpdGU+PEF1dGhvcj5TaGVuPC9BdXRob3I+PFllYXI+MjAyMjwvWWVhcj48UmVj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PEVuZE5vdGU+PENpdGU+PEF1dGhvcj5TaGVuPC9BdXRob3I+PFllYXI+MjAyMjwvWWVhcj48UmVj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(29)</w:t>
            </w:r>
            <w:r>
              <w:rPr>
                <w:rFonts w:ascii="Times New Roman" w:hAnsi="Times New Roman"/>
                <w:sz w:val="15"/>
                <w:szCs w:val="15"/>
                <w:lang w:bidi="ar"/>
              </w:rPr>
              <w:fldChar w:fldCharType="end"/>
            </w:r>
          </w:p>
        </w:tc>
        <w:tc>
          <w:tcPr>
            <w:tcW w:w="941" w:type="dxa"/>
            <w:tcBorders>
              <w:top w:val="nil"/>
              <w:left w:val="nil"/>
              <w:bottom w:val="nil"/>
              <w:right w:val="nil"/>
            </w:tcBorders>
          </w:tcPr>
          <w:p w14:paraId="6628C0C3">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1749C061">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763765F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B35D079">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77D9C6CA">
            <w:pPr>
              <w:snapToGrid w:val="0"/>
              <w:rPr>
                <w:rFonts w:ascii="Times New Roman" w:hAnsi="Times New Roman"/>
                <w:sz w:val="15"/>
                <w:szCs w:val="15"/>
                <w:lang w:bidi="ar"/>
              </w:rPr>
            </w:pPr>
            <w:r>
              <w:rPr>
                <w:rFonts w:hint="eastAsia" w:ascii="Times New Roman" w:hAnsi="Times New Roman"/>
                <w:sz w:val="15"/>
                <w:szCs w:val="15"/>
                <w:lang w:bidi="ar"/>
              </w:rPr>
              <w:t>100-day or 1-year infection</w:t>
            </w:r>
          </w:p>
        </w:tc>
        <w:tc>
          <w:tcPr>
            <w:tcW w:w="1133" w:type="dxa"/>
            <w:tcBorders>
              <w:top w:val="nil"/>
              <w:left w:val="nil"/>
              <w:bottom w:val="nil"/>
              <w:right w:val="nil"/>
            </w:tcBorders>
          </w:tcPr>
          <w:p w14:paraId="77E3EAB8">
            <w:pPr>
              <w:snapToGrid w:val="0"/>
              <w:jc w:val="right"/>
              <w:rPr>
                <w:rFonts w:ascii="Times New Roman" w:hAnsi="Times New Roman"/>
                <w:sz w:val="15"/>
                <w:szCs w:val="15"/>
                <w:lang w:bidi="ar"/>
              </w:rPr>
            </w:pPr>
            <w:r>
              <w:rPr>
                <w:rFonts w:hint="eastAsia" w:ascii="Times New Roman" w:hAnsi="Times New Roman"/>
                <w:sz w:val="15"/>
                <w:szCs w:val="15"/>
                <w:lang w:bidi="ar"/>
              </w:rPr>
              <w:t>289</w:t>
            </w:r>
          </w:p>
        </w:tc>
        <w:tc>
          <w:tcPr>
            <w:tcW w:w="1322" w:type="dxa"/>
            <w:tcBorders>
              <w:top w:val="nil"/>
              <w:left w:val="nil"/>
              <w:bottom w:val="nil"/>
              <w:right w:val="nil"/>
            </w:tcBorders>
          </w:tcPr>
          <w:p w14:paraId="6C4809A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1BDAC4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EE5558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6C0A66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8E90B6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79AD21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9621187">
            <w:pPr>
              <w:snapToGrid w:val="0"/>
              <w:rPr>
                <w:rFonts w:ascii="Times New Roman" w:hAnsi="Times New Roman"/>
                <w:sz w:val="15"/>
                <w:szCs w:val="15"/>
                <w:lang w:bidi="ar"/>
              </w:rPr>
            </w:pPr>
            <w:r>
              <w:rPr>
                <w:rFonts w:hint="eastAsia" w:ascii="Times New Roman" w:hAnsi="Times New Roman"/>
                <w:sz w:val="15"/>
                <w:szCs w:val="15"/>
                <w:lang w:bidi="ar"/>
              </w:rPr>
              <w:t>Shay Perek</w:t>
            </w:r>
            <w:r>
              <w:rPr>
                <w:rFonts w:ascii="Times New Roman" w:hAnsi="Times New Roman"/>
                <w:sz w:val="15"/>
                <w:szCs w:val="15"/>
                <w:lang w:bidi="ar"/>
              </w:rPr>
              <w:fldChar w:fldCharType="begin">
                <w:fldData xml:space="preserve">PEVuZE5vdGU+PENpdGU+PEF1dGhvcj5QZXJlazwvQXV0aG9yPjxZZWFyPjIwMjI8L1llYXI+PFJl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PEVuZE5vdGU+PENpdGU+PEF1dGhvcj5QZXJlazwvQXV0aG9yPjxZZWFyPjIwMjI8L1llYXI+PFJl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(30)</w:t>
            </w:r>
            <w:r>
              <w:rPr>
                <w:rFonts w:ascii="Times New Roman" w:hAnsi="Times New Roman"/>
                <w:sz w:val="15"/>
                <w:szCs w:val="15"/>
                <w:lang w:bidi="ar"/>
              </w:rPr>
              <w:fldChar w:fldCharType="end"/>
            </w:r>
          </w:p>
        </w:tc>
        <w:tc>
          <w:tcPr>
            <w:tcW w:w="941" w:type="dxa"/>
            <w:tcBorders>
              <w:top w:val="nil"/>
              <w:left w:val="nil"/>
              <w:bottom w:val="nil"/>
              <w:right w:val="nil"/>
            </w:tcBorders>
          </w:tcPr>
          <w:p w14:paraId="1F3B311E">
            <w:pPr>
              <w:snapToGrid w:val="0"/>
              <w:rPr>
                <w:rFonts w:ascii="Times New Roman" w:hAnsi="Times New Roman"/>
                <w:sz w:val="15"/>
                <w:szCs w:val="15"/>
                <w:lang w:bidi="ar"/>
              </w:rPr>
            </w:pPr>
            <w:r>
              <w:rPr>
                <w:rFonts w:hint="eastAsia" w:ascii="Times New Roman" w:hAnsi="Times New Roman"/>
                <w:sz w:val="15"/>
                <w:szCs w:val="15"/>
                <w:lang w:bidi="ar"/>
              </w:rPr>
              <w:t>Israel</w:t>
            </w:r>
          </w:p>
        </w:tc>
        <w:tc>
          <w:tcPr>
            <w:tcW w:w="516" w:type="dxa"/>
            <w:tcBorders>
              <w:top w:val="nil"/>
              <w:left w:val="nil"/>
              <w:bottom w:val="nil"/>
              <w:right w:val="nil"/>
            </w:tcBorders>
          </w:tcPr>
          <w:p w14:paraId="691EDEDF">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3A79522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C9CAD4F">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E755820">
            <w:pPr>
              <w:snapToGrid w:val="0"/>
              <w:rPr>
                <w:rFonts w:ascii="Times New Roman" w:hAnsi="Times New Roman"/>
                <w:sz w:val="15"/>
                <w:szCs w:val="15"/>
                <w:lang w:bidi="ar"/>
              </w:rPr>
            </w:pPr>
            <w:r>
              <w:rPr>
                <w:rFonts w:hint="eastAsia" w:ascii="Times New Roman" w:hAnsi="Times New Roman"/>
                <w:sz w:val="15"/>
                <w:szCs w:val="15"/>
                <w:lang w:bidi="ar"/>
              </w:rPr>
              <w:t>1-year diagnosis</w:t>
            </w:r>
          </w:p>
        </w:tc>
        <w:tc>
          <w:tcPr>
            <w:tcW w:w="1133" w:type="dxa"/>
            <w:tcBorders>
              <w:top w:val="nil"/>
              <w:left w:val="nil"/>
              <w:bottom w:val="nil"/>
              <w:right w:val="nil"/>
            </w:tcBorders>
          </w:tcPr>
          <w:p w14:paraId="6BF271FB">
            <w:pPr>
              <w:snapToGrid w:val="0"/>
              <w:jc w:val="right"/>
              <w:rPr>
                <w:rFonts w:ascii="Times New Roman" w:hAnsi="Times New Roman"/>
                <w:sz w:val="15"/>
                <w:szCs w:val="15"/>
                <w:lang w:bidi="ar"/>
              </w:rPr>
            </w:pPr>
            <w:r>
              <w:rPr>
                <w:rFonts w:hint="eastAsia" w:ascii="Times New Roman" w:hAnsi="Times New Roman"/>
                <w:sz w:val="15"/>
                <w:szCs w:val="15"/>
                <w:lang w:bidi="ar"/>
              </w:rPr>
              <w:t>632</w:t>
            </w:r>
          </w:p>
        </w:tc>
        <w:tc>
          <w:tcPr>
            <w:tcW w:w="1322" w:type="dxa"/>
            <w:tcBorders>
              <w:top w:val="nil"/>
              <w:left w:val="nil"/>
              <w:bottom w:val="nil"/>
              <w:right w:val="nil"/>
            </w:tcBorders>
          </w:tcPr>
          <w:p w14:paraId="621793BB">
            <w:pPr>
              <w:snapToGrid w:val="0"/>
              <w:jc w:val="right"/>
              <w:rPr>
                <w:rFonts w:ascii="Times New Roman" w:hAnsi="Times New Roman"/>
                <w:sz w:val="15"/>
                <w:szCs w:val="15"/>
                <w:lang w:bidi="ar"/>
              </w:rPr>
            </w:pPr>
            <w:r>
              <w:rPr>
                <w:rFonts w:hint="eastAsia" w:ascii="Times New Roman" w:hAnsi="Times New Roman"/>
                <w:sz w:val="15"/>
                <w:szCs w:val="15"/>
                <w:lang w:bidi="ar"/>
              </w:rPr>
              <w:t>64</w:t>
            </w:r>
          </w:p>
        </w:tc>
        <w:tc>
          <w:tcPr>
            <w:tcW w:w="1185" w:type="dxa"/>
            <w:tcBorders>
              <w:top w:val="nil"/>
              <w:left w:val="nil"/>
              <w:bottom w:val="nil"/>
              <w:right w:val="nil"/>
            </w:tcBorders>
          </w:tcPr>
          <w:p w14:paraId="004819E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992DFB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3AD586B">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F035AC6">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B09D00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4B7F511">
            <w:pPr>
              <w:snapToGrid w:val="0"/>
              <w:rPr>
                <w:rFonts w:ascii="Times New Roman" w:hAnsi="Times New Roman"/>
                <w:sz w:val="15"/>
                <w:szCs w:val="15"/>
                <w:lang w:bidi="ar"/>
              </w:rPr>
            </w:pPr>
            <w:r>
              <w:rPr>
                <w:rFonts w:hint="eastAsia" w:ascii="Times New Roman" w:hAnsi="Times New Roman"/>
                <w:sz w:val="15"/>
                <w:szCs w:val="15"/>
                <w:lang w:bidi="ar"/>
              </w:rPr>
              <w:t>Dae-Young Kim</w:t>
            </w:r>
            <w:r>
              <w:rPr>
                <w:rFonts w:ascii="Times New Roman" w:hAnsi="Times New Roman"/>
                <w:sz w:val="15"/>
                <w:szCs w:val="15"/>
                <w:lang w:bidi="ar"/>
              </w:rPr>
              <w:fldChar w:fldCharType="begin">
                <w:fldData xml:space="preserve">PEVuZE5vdGU+PENpdGU+PEF1dGhvcj5LaW08L0F1dGhvcj48WWVhcj4yMDExPC9ZZWFyPjxSZWNO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PEVuZE5vdGU+PENpdGU+PEF1dGhvcj5LaW08L0F1dGhvcj48WWVhcj4yMDExPC9ZZWFyPjxSZWNO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(31)</w:t>
            </w:r>
            <w:r>
              <w:rPr>
                <w:rFonts w:ascii="Times New Roman" w:hAnsi="Times New Roman"/>
                <w:sz w:val="15"/>
                <w:szCs w:val="15"/>
                <w:lang w:bidi="ar"/>
              </w:rPr>
              <w:fldChar w:fldCharType="end"/>
            </w:r>
          </w:p>
        </w:tc>
        <w:tc>
          <w:tcPr>
            <w:tcW w:w="941" w:type="dxa"/>
            <w:tcBorders>
              <w:top w:val="nil"/>
              <w:left w:val="nil"/>
              <w:bottom w:val="nil"/>
              <w:right w:val="nil"/>
            </w:tcBorders>
          </w:tcPr>
          <w:p w14:paraId="27357F50">
            <w:pPr>
              <w:snapToGrid w:val="0"/>
              <w:rPr>
                <w:rFonts w:ascii="Times New Roman" w:hAnsi="Times New Roman"/>
                <w:sz w:val="15"/>
                <w:szCs w:val="15"/>
                <w:lang w:bidi="ar"/>
              </w:rPr>
            </w:pPr>
            <w:r>
              <w:rPr>
                <w:rFonts w:hint="eastAsia" w:ascii="Times New Roman" w:hAnsi="Times New Roman"/>
                <w:sz w:val="15"/>
                <w:szCs w:val="15"/>
                <w:lang w:bidi="ar"/>
              </w:rPr>
              <w:t>Korea</w:t>
            </w:r>
          </w:p>
        </w:tc>
        <w:tc>
          <w:tcPr>
            <w:tcW w:w="516" w:type="dxa"/>
            <w:tcBorders>
              <w:top w:val="nil"/>
              <w:left w:val="nil"/>
              <w:bottom w:val="nil"/>
              <w:right w:val="nil"/>
            </w:tcBorders>
          </w:tcPr>
          <w:p w14:paraId="127673D8">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5FED548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A8800B0">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C03CF41">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33CE454C">
            <w:pPr>
              <w:snapToGrid w:val="0"/>
              <w:jc w:val="right"/>
              <w:rPr>
                <w:rFonts w:ascii="Times New Roman" w:hAnsi="Times New Roman"/>
                <w:sz w:val="15"/>
                <w:szCs w:val="15"/>
                <w:lang w:bidi="ar"/>
              </w:rPr>
            </w:pPr>
            <w:r>
              <w:rPr>
                <w:rFonts w:hint="eastAsia" w:ascii="Times New Roman" w:hAnsi="Times New Roman"/>
                <w:sz w:val="15"/>
                <w:szCs w:val="15"/>
                <w:lang w:bidi="ar"/>
              </w:rPr>
              <w:t>142</w:t>
            </w:r>
          </w:p>
        </w:tc>
        <w:tc>
          <w:tcPr>
            <w:tcW w:w="1322" w:type="dxa"/>
            <w:tcBorders>
              <w:top w:val="nil"/>
              <w:left w:val="nil"/>
              <w:bottom w:val="nil"/>
              <w:right w:val="nil"/>
            </w:tcBorders>
          </w:tcPr>
          <w:p w14:paraId="7F55AC61">
            <w:pPr>
              <w:snapToGrid w:val="0"/>
              <w:jc w:val="right"/>
              <w:rPr>
                <w:rFonts w:ascii="Times New Roman" w:hAnsi="Times New Roman"/>
                <w:sz w:val="15"/>
                <w:szCs w:val="15"/>
                <w:lang w:bidi="ar"/>
              </w:rPr>
            </w:pPr>
            <w:r>
              <w:rPr>
                <w:rFonts w:hint="eastAsia" w:ascii="Times New Roman" w:hAnsi="Times New Roman"/>
                <w:sz w:val="15"/>
                <w:szCs w:val="15"/>
                <w:lang w:bidi="ar"/>
              </w:rPr>
              <w:t>91</w:t>
            </w:r>
          </w:p>
        </w:tc>
        <w:tc>
          <w:tcPr>
            <w:tcW w:w="1185" w:type="dxa"/>
            <w:tcBorders>
              <w:top w:val="nil"/>
              <w:left w:val="nil"/>
              <w:bottom w:val="nil"/>
              <w:right w:val="nil"/>
            </w:tcBorders>
          </w:tcPr>
          <w:p w14:paraId="4CD7D62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A4E828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817550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7C2B457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F7A832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63638F1">
            <w:pPr>
              <w:snapToGrid w:val="0"/>
              <w:rPr>
                <w:rFonts w:ascii="Times New Roman" w:hAnsi="Times New Roman"/>
                <w:sz w:val="15"/>
                <w:szCs w:val="15"/>
                <w:lang w:bidi="ar"/>
              </w:rPr>
            </w:pPr>
            <w:r>
              <w:rPr>
                <w:rFonts w:hint="eastAsia" w:ascii="Times New Roman" w:hAnsi="Times New Roman"/>
                <w:sz w:val="15"/>
                <w:szCs w:val="15"/>
                <w:lang w:bidi="ar"/>
              </w:rPr>
              <w:t>Anthony R. Mato</w:t>
            </w:r>
            <w:r>
              <w:rPr>
                <w:rFonts w:ascii="Times New Roman" w:hAnsi="Times New Roman"/>
                <w:sz w:val="15"/>
                <w:szCs w:val="15"/>
                <w:lang w:bidi="ar"/>
              </w:rPr>
              <w:fldChar w:fldCharType="begin">
                <w:fldData xml:space="preserve">PEVuZE5vdGU+PENpdGU+PEF1dGhvcj5NYXRvPC9BdXRob3I+PFllYXI+MjAwNjwvWWVhcj48UmVj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PEVuZE5vdGU+PENpdGU+PEF1dGhvcj5NYXRvPC9BdXRob3I+PFllYXI+MjAwNjwvWWVhcj48UmVj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(32)</w:t>
            </w:r>
            <w:r>
              <w:rPr>
                <w:rFonts w:ascii="Times New Roman" w:hAnsi="Times New Roman"/>
                <w:sz w:val="15"/>
                <w:szCs w:val="15"/>
                <w:lang w:bidi="ar"/>
              </w:rPr>
              <w:fldChar w:fldCharType="end"/>
            </w:r>
          </w:p>
        </w:tc>
        <w:tc>
          <w:tcPr>
            <w:tcW w:w="941" w:type="dxa"/>
            <w:tcBorders>
              <w:top w:val="nil"/>
              <w:left w:val="nil"/>
              <w:bottom w:val="nil"/>
              <w:right w:val="nil"/>
            </w:tcBorders>
          </w:tcPr>
          <w:p w14:paraId="35DE09B4">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60CD56AF">
            <w:pPr>
              <w:snapToGrid w:val="0"/>
              <w:rPr>
                <w:rFonts w:ascii="Times New Roman" w:hAnsi="Times New Roman"/>
                <w:sz w:val="15"/>
                <w:szCs w:val="15"/>
                <w:lang w:bidi="ar"/>
              </w:rPr>
            </w:pPr>
            <w:r>
              <w:rPr>
                <w:rFonts w:hint="eastAsia" w:ascii="Times New Roman" w:hAnsi="Times New Roman"/>
                <w:sz w:val="15"/>
                <w:szCs w:val="15"/>
                <w:lang w:bidi="ar"/>
              </w:rPr>
              <w:t>2006</w:t>
            </w:r>
          </w:p>
        </w:tc>
        <w:tc>
          <w:tcPr>
            <w:tcW w:w="893" w:type="dxa"/>
            <w:tcBorders>
              <w:top w:val="nil"/>
              <w:left w:val="nil"/>
              <w:bottom w:val="nil"/>
              <w:right w:val="nil"/>
            </w:tcBorders>
          </w:tcPr>
          <w:p w14:paraId="1D040B5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C936335">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BBF7371">
            <w:pPr>
              <w:snapToGrid w:val="0"/>
              <w:rPr>
                <w:rFonts w:ascii="Times New Roman" w:hAnsi="Times New Roman"/>
                <w:sz w:val="15"/>
                <w:szCs w:val="15"/>
                <w:lang w:bidi="ar"/>
              </w:rPr>
            </w:pPr>
            <w:r>
              <w:rPr>
                <w:rFonts w:hint="eastAsia" w:ascii="Times New Roman" w:hAnsi="Times New Roman"/>
                <w:sz w:val="15"/>
                <w:szCs w:val="15"/>
                <w:lang w:bidi="ar"/>
              </w:rPr>
              <w:t>8-day TLS</w:t>
            </w:r>
          </w:p>
        </w:tc>
        <w:tc>
          <w:tcPr>
            <w:tcW w:w="1133" w:type="dxa"/>
            <w:tcBorders>
              <w:top w:val="nil"/>
              <w:left w:val="nil"/>
              <w:bottom w:val="nil"/>
              <w:right w:val="nil"/>
            </w:tcBorders>
          </w:tcPr>
          <w:p w14:paraId="71321632">
            <w:pPr>
              <w:snapToGrid w:val="0"/>
              <w:jc w:val="right"/>
              <w:rPr>
                <w:rFonts w:ascii="Times New Roman" w:hAnsi="Times New Roman"/>
                <w:sz w:val="15"/>
                <w:szCs w:val="15"/>
                <w:lang w:bidi="ar"/>
              </w:rPr>
            </w:pPr>
            <w:r>
              <w:rPr>
                <w:rFonts w:hint="eastAsia" w:ascii="Times New Roman" w:hAnsi="Times New Roman"/>
                <w:sz w:val="15"/>
                <w:szCs w:val="15"/>
                <w:lang w:bidi="ar"/>
              </w:rPr>
              <w:t>194</w:t>
            </w:r>
          </w:p>
        </w:tc>
        <w:tc>
          <w:tcPr>
            <w:tcW w:w="1322" w:type="dxa"/>
            <w:tcBorders>
              <w:top w:val="nil"/>
              <w:left w:val="nil"/>
              <w:bottom w:val="nil"/>
              <w:right w:val="nil"/>
            </w:tcBorders>
          </w:tcPr>
          <w:p w14:paraId="50999C4E">
            <w:pPr>
              <w:snapToGrid w:val="0"/>
              <w:jc w:val="right"/>
              <w:rPr>
                <w:rFonts w:ascii="Times New Roman" w:hAnsi="Times New Roman"/>
                <w:sz w:val="15"/>
                <w:szCs w:val="15"/>
                <w:lang w:bidi="ar"/>
              </w:rPr>
            </w:pPr>
            <w:r>
              <w:rPr>
                <w:rFonts w:hint="eastAsia" w:ascii="Times New Roman" w:hAnsi="Times New Roman"/>
                <w:sz w:val="15"/>
                <w:szCs w:val="15"/>
                <w:lang w:bidi="ar"/>
              </w:rPr>
              <w:t>19</w:t>
            </w:r>
          </w:p>
        </w:tc>
        <w:tc>
          <w:tcPr>
            <w:tcW w:w="1185" w:type="dxa"/>
            <w:tcBorders>
              <w:top w:val="nil"/>
              <w:left w:val="nil"/>
              <w:bottom w:val="nil"/>
              <w:right w:val="nil"/>
            </w:tcBorders>
          </w:tcPr>
          <w:p w14:paraId="4A03004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FF9D89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476E945">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7479C40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487082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3421208">
            <w:pPr>
              <w:snapToGrid w:val="0"/>
              <w:rPr>
                <w:rFonts w:ascii="Times New Roman" w:hAnsi="Times New Roman"/>
                <w:sz w:val="15"/>
                <w:szCs w:val="15"/>
                <w:lang w:bidi="ar"/>
              </w:rPr>
            </w:pPr>
            <w:r>
              <w:rPr>
                <w:rFonts w:hint="eastAsia" w:ascii="Times New Roman" w:hAnsi="Times New Roman"/>
                <w:sz w:val="15"/>
                <w:szCs w:val="15"/>
                <w:lang w:bidi="ar"/>
              </w:rPr>
              <w:t>Xiao-Shuai Zhang</w:t>
            </w:r>
            <w:r>
              <w:rPr>
                <w:rFonts w:ascii="Times New Roman" w:hAnsi="Times New Roman"/>
                <w:sz w:val="15"/>
                <w:szCs w:val="15"/>
                <w:lang w:bidi="ar"/>
              </w:rPr>
              <w:fldChar w:fldCharType="begin">
                <w:fldData xml:space="preserve">PEVuZE5vdGU+PENpdGU+PEF1dGhvcj5aaGFuZzwvQXV0aG9yPjxZZWFyPjIwMjI8L1llYXI+PFJl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PEVuZE5vdGU+PENpdGU+PEF1dGhvcj5aaGFuZzwvQXV0aG9yPjxZZWFyPjIwMjI8L1llYXI+PFJl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(33)</w:t>
            </w:r>
            <w:r>
              <w:rPr>
                <w:rFonts w:ascii="Times New Roman" w:hAnsi="Times New Roman"/>
                <w:sz w:val="15"/>
                <w:szCs w:val="15"/>
                <w:lang w:bidi="ar"/>
              </w:rPr>
              <w:fldChar w:fldCharType="end"/>
            </w:r>
          </w:p>
        </w:tc>
        <w:tc>
          <w:tcPr>
            <w:tcW w:w="941" w:type="dxa"/>
            <w:tcBorders>
              <w:top w:val="nil"/>
              <w:left w:val="nil"/>
              <w:bottom w:val="nil"/>
              <w:right w:val="nil"/>
            </w:tcBorders>
          </w:tcPr>
          <w:p w14:paraId="0EFA1166">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4DFF0B37">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15B6445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9D8EE0A">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6BE8254B">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688C7656">
            <w:pPr>
              <w:snapToGrid w:val="0"/>
              <w:jc w:val="right"/>
              <w:rPr>
                <w:rFonts w:ascii="Times New Roman" w:hAnsi="Times New Roman"/>
                <w:sz w:val="15"/>
                <w:szCs w:val="15"/>
                <w:lang w:bidi="ar"/>
              </w:rPr>
            </w:pPr>
            <w:r>
              <w:rPr>
                <w:rFonts w:hint="eastAsia" w:ascii="Times New Roman" w:hAnsi="Times New Roman"/>
                <w:sz w:val="15"/>
                <w:szCs w:val="15"/>
                <w:lang w:bidi="ar"/>
              </w:rPr>
              <w:t>1364</w:t>
            </w:r>
          </w:p>
        </w:tc>
        <w:tc>
          <w:tcPr>
            <w:tcW w:w="1322" w:type="dxa"/>
            <w:tcBorders>
              <w:top w:val="nil"/>
              <w:left w:val="nil"/>
              <w:bottom w:val="nil"/>
              <w:right w:val="nil"/>
            </w:tcBorders>
          </w:tcPr>
          <w:p w14:paraId="06CE02D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5FEE2C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96DA31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02A4CE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68CF87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68F041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697410C">
            <w:pPr>
              <w:snapToGrid w:val="0"/>
              <w:rPr>
                <w:rFonts w:ascii="Times New Roman" w:hAnsi="Times New Roman"/>
                <w:sz w:val="15"/>
                <w:szCs w:val="15"/>
                <w:lang w:bidi="ar"/>
              </w:rPr>
            </w:pPr>
            <w:r>
              <w:rPr>
                <w:rFonts w:hint="eastAsia" w:ascii="Times New Roman" w:hAnsi="Times New Roman"/>
                <w:sz w:val="15"/>
                <w:szCs w:val="15"/>
                <w:lang w:bidi="ar"/>
              </w:rPr>
              <w:t>Min Yang</w:t>
            </w:r>
            <w:r>
              <w:rPr>
                <w:rFonts w:ascii="Times New Roman" w:hAnsi="Times New Roman"/>
                <w:sz w:val="15"/>
                <w:szCs w:val="15"/>
                <w:lang w:bidi="ar"/>
              </w:rPr>
              <w:fldChar w:fldCharType="begin">
                <w:fldData xml:space="preserve">PEVuZE5vdGU+PENpdGU+PEF1dGhvcj5ZYW5nPC9BdXRob3I+PFllYXI+MjAyMTwvWWVhcj48UmVj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PEVuZE5vdGU+PENpdGU+PEF1dGhvcj5ZYW5nPC9BdXRob3I+PFllYXI+MjAyMTwvWWVhcj48UmVj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(34)</w:t>
            </w:r>
            <w:r>
              <w:rPr>
                <w:rFonts w:ascii="Times New Roman" w:hAnsi="Times New Roman"/>
                <w:sz w:val="15"/>
                <w:szCs w:val="15"/>
                <w:lang w:bidi="ar"/>
              </w:rPr>
              <w:fldChar w:fldCharType="end"/>
            </w:r>
          </w:p>
        </w:tc>
        <w:tc>
          <w:tcPr>
            <w:tcW w:w="941" w:type="dxa"/>
            <w:tcBorders>
              <w:top w:val="nil"/>
              <w:left w:val="nil"/>
              <w:bottom w:val="nil"/>
              <w:right w:val="nil"/>
            </w:tcBorders>
          </w:tcPr>
          <w:p w14:paraId="7B7BBBDF">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5B1F25F8">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7EA5318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E6B873A">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C9A5FA6">
            <w:pPr>
              <w:snapToGrid w:val="0"/>
              <w:rPr>
                <w:rFonts w:ascii="Times New Roman" w:hAnsi="Times New Roman"/>
                <w:sz w:val="15"/>
                <w:szCs w:val="15"/>
                <w:lang w:bidi="ar"/>
              </w:rPr>
            </w:pPr>
            <w:r>
              <w:rPr>
                <w:rFonts w:hint="eastAsia" w:ascii="Times New Roman" w:hAnsi="Times New Roman"/>
                <w:sz w:val="15"/>
                <w:szCs w:val="15"/>
                <w:lang w:bidi="ar"/>
              </w:rPr>
              <w:t>3-year survival</w:t>
            </w:r>
          </w:p>
        </w:tc>
        <w:tc>
          <w:tcPr>
            <w:tcW w:w="1133" w:type="dxa"/>
            <w:tcBorders>
              <w:top w:val="nil"/>
              <w:left w:val="nil"/>
              <w:bottom w:val="nil"/>
              <w:right w:val="nil"/>
            </w:tcBorders>
          </w:tcPr>
          <w:p w14:paraId="78B2DD4C">
            <w:pPr>
              <w:snapToGrid w:val="0"/>
              <w:jc w:val="right"/>
              <w:rPr>
                <w:rFonts w:ascii="Times New Roman" w:hAnsi="Times New Roman"/>
                <w:sz w:val="15"/>
                <w:szCs w:val="15"/>
                <w:lang w:bidi="ar"/>
              </w:rPr>
            </w:pPr>
            <w:r>
              <w:rPr>
                <w:rFonts w:hint="eastAsia" w:ascii="Times New Roman" w:hAnsi="Times New Roman"/>
                <w:sz w:val="15"/>
                <w:szCs w:val="15"/>
                <w:lang w:bidi="ar"/>
              </w:rPr>
              <w:t>254</w:t>
            </w:r>
          </w:p>
        </w:tc>
        <w:tc>
          <w:tcPr>
            <w:tcW w:w="1322" w:type="dxa"/>
            <w:tcBorders>
              <w:top w:val="nil"/>
              <w:left w:val="nil"/>
              <w:bottom w:val="nil"/>
              <w:right w:val="nil"/>
            </w:tcBorders>
          </w:tcPr>
          <w:p w14:paraId="2624153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BD81E83">
            <w:pPr>
              <w:snapToGrid w:val="0"/>
              <w:jc w:val="right"/>
              <w:rPr>
                <w:rFonts w:ascii="Times New Roman" w:hAnsi="Times New Roman"/>
                <w:sz w:val="15"/>
                <w:szCs w:val="15"/>
                <w:lang w:bidi="ar"/>
              </w:rPr>
            </w:pPr>
            <w:r>
              <w:rPr>
                <w:rFonts w:hint="eastAsia" w:ascii="Times New Roman" w:hAnsi="Times New Roman"/>
                <w:sz w:val="15"/>
                <w:szCs w:val="15"/>
                <w:lang w:bidi="ar"/>
              </w:rPr>
              <w:t>75</w:t>
            </w:r>
          </w:p>
        </w:tc>
        <w:tc>
          <w:tcPr>
            <w:tcW w:w="1185" w:type="dxa"/>
            <w:tcBorders>
              <w:top w:val="nil"/>
              <w:left w:val="nil"/>
              <w:bottom w:val="nil"/>
              <w:right w:val="nil"/>
            </w:tcBorders>
          </w:tcPr>
          <w:p w14:paraId="4EC73A9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2A8CC18">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4C6044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7FF182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52B5C2E">
            <w:pPr>
              <w:snapToGrid w:val="0"/>
              <w:rPr>
                <w:rFonts w:ascii="Times New Roman" w:hAnsi="Times New Roman"/>
                <w:sz w:val="15"/>
                <w:szCs w:val="15"/>
                <w:lang w:bidi="ar"/>
              </w:rPr>
            </w:pPr>
            <w:r>
              <w:rPr>
                <w:rFonts w:hint="eastAsia" w:ascii="Times New Roman" w:hAnsi="Times New Roman"/>
                <w:sz w:val="15"/>
                <w:szCs w:val="15"/>
                <w:lang w:bidi="ar"/>
              </w:rPr>
              <w:t>M. J. KEATING</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&lt;EndNote&gt;&lt;Cite&gt;&lt;Author&gt;Keating&lt;/Author&gt;&lt;Year&gt;1982&lt;/Year&gt;&lt;RecNum&gt;30&lt;/RecNum&gt;&lt;DisplayText&gt;(35)&lt;/DisplayText&gt;&lt;record&gt;&lt;rec-number&gt;30&lt;/rec-number&gt;&lt;foreign-keys&gt;&lt;key app="EN" db-id="x0xzvpt5av9zs3e0v03pe2afspffez2faz5w" timestamp="1734444302"&gt;30&lt;/key&gt;&lt;/foreign-keys&gt;&lt;ref-type name="Journal Article"&gt;17&lt;/ref-type&gt;&lt;contributors&gt;&lt;authors&gt;&lt;author&gt;Keating, M. J.&lt;/author&gt;&lt;author&gt;Smith, T. L.&lt;/author&gt;&lt;author&gt;Gehan, E. A.&lt;/author&gt;&lt;author&gt;McCredie, K. B.&lt;/author&gt;&lt;author&gt;Bodey, G. P.&lt;/author&gt;&lt;author&gt;Freireich, E. J.&lt;/author&gt;&lt;/authors&gt;&lt;/contributors&gt;&lt;titles&gt;&lt;title&gt;A prognostic factor analysis for use in development of predictive models for response in adult acute leukemia&lt;/title&gt;&lt;secondary-title&gt;Cancer&lt;/secondary-title&gt;&lt;/titles&gt;&lt;periodical&gt;&lt;full-title&gt;Cancer&lt;/full-title&gt;&lt;/periodical&gt;&lt;pages&gt;457-65&lt;/pages&gt;&lt;volume&gt;50&lt;/volume&gt;&lt;number&gt;3&lt;/number&gt;&lt;edition&gt;1982/08/01&lt;/edition&gt;&lt;keywords&gt;&lt;keyword&gt;Acute Disease&lt;/keyword&gt;&lt;keyword&gt;Adult&lt;/keyword&gt;&lt;keyword&gt;Aged&lt;/keyword&gt;&lt;keyword&gt;Antibiotics, Antineoplastic/*therapeutic use&lt;/keyword&gt;&lt;keyword&gt;Bone Marrow/pathology&lt;/keyword&gt;&lt;keyword&gt;Cytarabine/*therapeutic use&lt;/keyword&gt;&lt;keyword&gt;Daunorubicin/analogs &amp;amp; derivatives/therapeutic use&lt;/keyword&gt;&lt;keyword&gt;Doxorubicin/*therapeutic use&lt;/keyword&gt;&lt;keyword&gt;Female&lt;/keyword&gt;&lt;keyword&gt;Humans&lt;/keyword&gt;&lt;keyword&gt;Leukemia/*drug therapy/physiopathology&lt;/keyword&gt;&lt;keyword&gt;Male&lt;/keyword&gt;&lt;keyword&gt;Middle Aged&lt;/keyword&gt;&lt;keyword&gt;Prednisone/*therapeutic use&lt;/keyword&gt;&lt;keyword&gt;Prognosis&lt;/keyword&gt;&lt;keyword&gt;Vincristine/*therapeutic use&lt;/keyword&gt;&lt;/keywords&gt;&lt;dates&gt;&lt;year&gt;1982&lt;/year&gt;&lt;pub-dates&gt;&lt;date&gt;Aug 1&lt;/date&gt;&lt;/pub-dates&gt;&lt;/dates&gt;&lt;isbn&gt;0008-543X (Print)&amp;#xD;0008-543x&lt;/isbn&gt;&lt;accession-num&gt;7093887&lt;/accession-num&gt;&lt;urls&gt;&lt;/urls&gt;&lt;electronic-resource-num&gt;10.1002/1097-0142(19820801)50:3&amp;lt;457::aid-cncr2820500313&amp;gt;3.0.co;2-k&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(35)</w:t>
            </w:r>
            <w:r>
              <w:rPr>
                <w:rFonts w:ascii="Times New Roman" w:hAnsi="Times New Roman"/>
                <w:sz w:val="15"/>
                <w:szCs w:val="15"/>
                <w:lang w:bidi="ar"/>
              </w:rPr>
              <w:fldChar w:fldCharType="end"/>
            </w:r>
          </w:p>
        </w:tc>
        <w:tc>
          <w:tcPr>
            <w:tcW w:w="941" w:type="dxa"/>
            <w:tcBorders>
              <w:top w:val="nil"/>
              <w:left w:val="nil"/>
              <w:bottom w:val="nil"/>
              <w:right w:val="nil"/>
            </w:tcBorders>
          </w:tcPr>
          <w:p w14:paraId="1B03D4E7">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2C20AA2">
            <w:pPr>
              <w:snapToGrid w:val="0"/>
              <w:rPr>
                <w:rFonts w:ascii="Times New Roman" w:hAnsi="Times New Roman"/>
                <w:sz w:val="15"/>
                <w:szCs w:val="15"/>
                <w:lang w:bidi="ar"/>
              </w:rPr>
            </w:pPr>
            <w:r>
              <w:rPr>
                <w:rFonts w:hint="eastAsia" w:ascii="Times New Roman" w:hAnsi="Times New Roman"/>
                <w:sz w:val="15"/>
                <w:szCs w:val="15"/>
                <w:lang w:bidi="ar"/>
              </w:rPr>
              <w:t>1982</w:t>
            </w:r>
          </w:p>
        </w:tc>
        <w:tc>
          <w:tcPr>
            <w:tcW w:w="893" w:type="dxa"/>
            <w:tcBorders>
              <w:top w:val="nil"/>
              <w:left w:val="nil"/>
              <w:bottom w:val="nil"/>
              <w:right w:val="nil"/>
            </w:tcBorders>
          </w:tcPr>
          <w:p w14:paraId="64F5AF8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CF14660">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0BB75AD4">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5FE34608">
            <w:pPr>
              <w:snapToGrid w:val="0"/>
              <w:jc w:val="right"/>
              <w:rPr>
                <w:rFonts w:ascii="Times New Roman" w:hAnsi="Times New Roman"/>
                <w:sz w:val="15"/>
                <w:szCs w:val="15"/>
                <w:lang w:bidi="ar"/>
              </w:rPr>
            </w:pPr>
            <w:r>
              <w:rPr>
                <w:rFonts w:hint="eastAsia" w:ascii="Times New Roman" w:hAnsi="Times New Roman"/>
                <w:sz w:val="15"/>
                <w:szCs w:val="15"/>
                <w:lang w:bidi="ar"/>
              </w:rPr>
              <w:t>325</w:t>
            </w:r>
          </w:p>
        </w:tc>
        <w:tc>
          <w:tcPr>
            <w:tcW w:w="1322" w:type="dxa"/>
            <w:tcBorders>
              <w:top w:val="nil"/>
              <w:left w:val="nil"/>
              <w:bottom w:val="nil"/>
              <w:right w:val="nil"/>
            </w:tcBorders>
          </w:tcPr>
          <w:p w14:paraId="0936AFB5">
            <w:pPr>
              <w:snapToGrid w:val="0"/>
              <w:jc w:val="right"/>
              <w:rPr>
                <w:rFonts w:ascii="Times New Roman" w:hAnsi="Times New Roman"/>
                <w:sz w:val="15"/>
                <w:szCs w:val="15"/>
                <w:lang w:bidi="ar"/>
              </w:rPr>
            </w:pPr>
            <w:r>
              <w:rPr>
                <w:rFonts w:hint="eastAsia" w:ascii="Times New Roman" w:hAnsi="Times New Roman"/>
                <w:sz w:val="15"/>
                <w:szCs w:val="15"/>
                <w:lang w:bidi="ar"/>
              </w:rPr>
              <w:t>100</w:t>
            </w:r>
          </w:p>
        </w:tc>
        <w:tc>
          <w:tcPr>
            <w:tcW w:w="1185" w:type="dxa"/>
            <w:tcBorders>
              <w:top w:val="nil"/>
              <w:left w:val="nil"/>
              <w:bottom w:val="nil"/>
              <w:right w:val="nil"/>
            </w:tcBorders>
          </w:tcPr>
          <w:p w14:paraId="3B27C4E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8B1CF3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D066A52">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038293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40AFD1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ED1CA1D">
            <w:pPr>
              <w:snapToGrid w:val="0"/>
              <w:rPr>
                <w:rFonts w:ascii="Times New Roman" w:hAnsi="Times New Roman"/>
                <w:sz w:val="15"/>
                <w:szCs w:val="15"/>
                <w:lang w:bidi="ar"/>
              </w:rPr>
            </w:pPr>
            <w:r>
              <w:rPr>
                <w:rFonts w:hint="eastAsia" w:ascii="Times New Roman" w:hAnsi="Times New Roman"/>
                <w:sz w:val="15"/>
                <w:szCs w:val="15"/>
                <w:lang w:bidi="ar"/>
              </w:rPr>
              <w:t>Yigang Tang</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&lt;EndNote&gt;&lt;Cite&gt;&lt;Author&gt;Tang&lt;/Author&gt;&lt;Year&gt;2022&lt;/Year&gt;&lt;RecNum&gt;31&lt;/RecNum&gt;&lt;DisplayText&gt;(36)&lt;/DisplayText&gt;&lt;record&gt;&lt;rec-number&gt;31&lt;/rec-number&gt;&lt;foreign-keys&gt;&lt;key app="EN" db-id="x0xzvpt5av9zs3e0v03pe2afspffez2faz5w" timestamp="1734444343"&gt;31&lt;/key&gt;&lt;/foreign-keys&gt;&lt;ref-type name="Journal Article"&gt;17&lt;/ref-type&gt;&lt;contributors&gt;&lt;authors&gt;&lt;author&gt;Tang, Y.&lt;/author&gt;&lt;author&gt;Xiao, S.&lt;/author&gt;&lt;author&gt;Wang, Z.&lt;/author&gt;&lt;author&gt;Liang, Y.&lt;/author&gt;&lt;author&gt;Xing, Y.&lt;/author&gt;&lt;author&gt;Wu, J.&lt;/author&gt;&lt;author&gt;Lu, M.&lt;/author&gt;&lt;/authors&gt;&lt;/contributors&gt;&lt;auth-address&gt;Shanghai Institute of Hematology, State Key Laboratory of Medical Genomics, National Research Center for Translational Medicine at Shanghai, Ruijin Hospital, Shanghai Jiao Tong University School of Medicine, Shanghai, China.&lt;/auth-address&gt;&lt;titles&gt;&lt;title&gt;A Prognostic Model for Acute Myeloid Leukemia Based on IL-2/STAT5 Pathway-Related Genes&lt;/title&gt;&lt;secondary-title&gt;Front Oncol&lt;/secondary-title&gt;&lt;/titles&gt;&lt;periodical&gt;&lt;full-title&gt;Front Oncol&lt;/full-title&gt;&lt;/periodical&gt;&lt;pages&gt;785899&lt;/pages&gt;&lt;volume&gt;12&lt;/volume&gt;&lt;edition&gt;2022/02/22&lt;/edition&gt;&lt;keywords&gt;&lt;keyword&gt;IL-2/STAT5 pathway&lt;/keyword&gt;&lt;keyword&gt;acute myeloid leukemia&lt;/keyword&gt;&lt;keyword&gt;drug screening&lt;/keyword&gt;&lt;keyword&gt;immune infiltration&lt;/keyword&gt;&lt;keyword&gt;personalized therapy&lt;/keyword&gt;&lt;keyword&gt;prognostic model&lt;/keyword&gt;&lt;keyword&gt;commercial or financial relationships that could be construed as a potential&lt;/keyword&gt;&lt;keyword&gt;conflict of interest.&lt;/keyword&gt;&lt;/keywords&gt;&lt;dates&gt;&lt;year&gt;2022&lt;/year&gt;&lt;/dates&gt;&lt;isbn&gt;2234-943X (Print)&amp;#xD;2234-943x&lt;/isbn&gt;&lt;accession-num&gt;35186733&lt;/accession-num&gt;&lt;urls&gt;&lt;/urls&gt;&lt;custom2&gt;PMC8847395&lt;/custom2&gt;&lt;electronic-resource-num&gt;10.3389/fonc.2022.785899&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(36)</w:t>
            </w:r>
            <w:r>
              <w:rPr>
                <w:rFonts w:ascii="Times New Roman" w:hAnsi="Times New Roman"/>
                <w:sz w:val="15"/>
                <w:szCs w:val="15"/>
                <w:lang w:bidi="ar"/>
              </w:rPr>
              <w:fldChar w:fldCharType="end"/>
            </w:r>
          </w:p>
        </w:tc>
        <w:tc>
          <w:tcPr>
            <w:tcW w:w="941" w:type="dxa"/>
            <w:tcBorders>
              <w:top w:val="nil"/>
              <w:left w:val="nil"/>
              <w:bottom w:val="nil"/>
              <w:right w:val="nil"/>
            </w:tcBorders>
          </w:tcPr>
          <w:p w14:paraId="5FD97B1D">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3A253BD">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1301247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E56CA68">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04668CD">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17D09319">
            <w:pPr>
              <w:snapToGrid w:val="0"/>
              <w:jc w:val="right"/>
              <w:rPr>
                <w:rFonts w:ascii="Times New Roman" w:hAnsi="Times New Roman"/>
                <w:sz w:val="15"/>
                <w:szCs w:val="15"/>
                <w:lang w:bidi="ar"/>
              </w:rPr>
            </w:pPr>
            <w:r>
              <w:rPr>
                <w:rFonts w:hint="eastAsia" w:ascii="Times New Roman" w:hAnsi="Times New Roman"/>
                <w:sz w:val="15"/>
                <w:szCs w:val="15"/>
                <w:lang w:bidi="ar"/>
              </w:rPr>
              <w:t>417</w:t>
            </w:r>
          </w:p>
        </w:tc>
        <w:tc>
          <w:tcPr>
            <w:tcW w:w="1322" w:type="dxa"/>
            <w:tcBorders>
              <w:top w:val="nil"/>
              <w:left w:val="nil"/>
              <w:bottom w:val="nil"/>
              <w:right w:val="nil"/>
            </w:tcBorders>
          </w:tcPr>
          <w:p w14:paraId="0582517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095A97D">
            <w:pPr>
              <w:snapToGrid w:val="0"/>
              <w:jc w:val="right"/>
              <w:rPr>
                <w:rFonts w:ascii="Times New Roman" w:hAnsi="Times New Roman"/>
                <w:sz w:val="15"/>
                <w:szCs w:val="15"/>
                <w:lang w:bidi="ar"/>
              </w:rPr>
            </w:pPr>
            <w:r>
              <w:rPr>
                <w:rFonts w:hint="eastAsia" w:ascii="Times New Roman" w:hAnsi="Times New Roman"/>
                <w:sz w:val="15"/>
                <w:szCs w:val="15"/>
                <w:lang w:bidi="ar"/>
              </w:rPr>
              <w:t>653</w:t>
            </w:r>
          </w:p>
        </w:tc>
        <w:tc>
          <w:tcPr>
            <w:tcW w:w="1185" w:type="dxa"/>
            <w:tcBorders>
              <w:top w:val="nil"/>
              <w:left w:val="nil"/>
              <w:bottom w:val="nil"/>
              <w:right w:val="nil"/>
            </w:tcBorders>
          </w:tcPr>
          <w:p w14:paraId="047C203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E4BDC5C">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9C08AE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CF3336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AC06B32">
            <w:pPr>
              <w:snapToGrid w:val="0"/>
              <w:rPr>
                <w:rFonts w:ascii="Times New Roman" w:hAnsi="Times New Roman"/>
                <w:sz w:val="15"/>
                <w:szCs w:val="15"/>
                <w:lang w:bidi="ar"/>
              </w:rPr>
            </w:pPr>
            <w:r>
              <w:rPr>
                <w:rFonts w:hint="eastAsia" w:ascii="Times New Roman" w:hAnsi="Times New Roman"/>
                <w:sz w:val="15"/>
                <w:szCs w:val="15"/>
                <w:lang w:bidi="ar"/>
              </w:rPr>
              <w:t>Juan M. Bergua</w:t>
            </w:r>
            <w:r>
              <w:rPr>
                <w:rFonts w:ascii="Times New Roman" w:hAnsi="Times New Roman"/>
                <w:sz w:val="15"/>
                <w:szCs w:val="15"/>
                <w:lang w:bidi="ar"/>
              </w:rPr>
              <w:fldChar w:fldCharType="begin">
                <w:fldData xml:space="preserve">PEVuZE5vdGU+PENpdGU+PEF1dGhvcj5CZXJndWE8L0F1dGhvcj48WWVhcj4yMDE2PC9ZZWFyPjxS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PEVuZE5vdGU+PENpdGU+PEF1dGhvcj5CZXJndWE8L0F1dGhvcj48WWVhcj4yMDE2PC9ZZWFyPjxS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(37)</w:t>
            </w:r>
            <w:r>
              <w:rPr>
                <w:rFonts w:ascii="Times New Roman" w:hAnsi="Times New Roman"/>
                <w:sz w:val="15"/>
                <w:szCs w:val="15"/>
                <w:lang w:bidi="ar"/>
              </w:rPr>
              <w:fldChar w:fldCharType="end"/>
            </w:r>
          </w:p>
        </w:tc>
        <w:tc>
          <w:tcPr>
            <w:tcW w:w="941" w:type="dxa"/>
            <w:tcBorders>
              <w:top w:val="nil"/>
              <w:left w:val="nil"/>
              <w:bottom w:val="nil"/>
              <w:right w:val="nil"/>
            </w:tcBorders>
          </w:tcPr>
          <w:p w14:paraId="3130E9B9">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3E331788">
            <w:pPr>
              <w:snapToGrid w:val="0"/>
              <w:rPr>
                <w:rFonts w:ascii="Times New Roman" w:hAnsi="Times New Roman"/>
                <w:sz w:val="15"/>
                <w:szCs w:val="15"/>
                <w:lang w:bidi="ar"/>
              </w:rPr>
            </w:pPr>
            <w:r>
              <w:rPr>
                <w:rFonts w:hint="eastAsia" w:ascii="Times New Roman" w:hAnsi="Times New Roman"/>
                <w:sz w:val="15"/>
                <w:szCs w:val="15"/>
                <w:lang w:bidi="ar"/>
              </w:rPr>
              <w:t>2016</w:t>
            </w:r>
          </w:p>
        </w:tc>
        <w:tc>
          <w:tcPr>
            <w:tcW w:w="893" w:type="dxa"/>
            <w:tcBorders>
              <w:top w:val="nil"/>
              <w:left w:val="nil"/>
              <w:bottom w:val="nil"/>
              <w:right w:val="nil"/>
            </w:tcBorders>
          </w:tcPr>
          <w:p w14:paraId="3FF67110">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2AA441D">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09DBB310">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7D3F887C">
            <w:pPr>
              <w:snapToGrid w:val="0"/>
              <w:jc w:val="right"/>
              <w:rPr>
                <w:rFonts w:ascii="Times New Roman" w:hAnsi="Times New Roman"/>
                <w:sz w:val="15"/>
                <w:szCs w:val="15"/>
                <w:lang w:bidi="ar"/>
              </w:rPr>
            </w:pPr>
            <w:r>
              <w:rPr>
                <w:rFonts w:hint="eastAsia" w:ascii="Times New Roman" w:hAnsi="Times New Roman"/>
                <w:sz w:val="15"/>
                <w:szCs w:val="15"/>
                <w:lang w:bidi="ar"/>
              </w:rPr>
              <w:t>259</w:t>
            </w:r>
          </w:p>
        </w:tc>
        <w:tc>
          <w:tcPr>
            <w:tcW w:w="1322" w:type="dxa"/>
            <w:tcBorders>
              <w:top w:val="nil"/>
              <w:left w:val="nil"/>
              <w:bottom w:val="nil"/>
              <w:right w:val="nil"/>
            </w:tcBorders>
          </w:tcPr>
          <w:p w14:paraId="6657438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B3CB4A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E61062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A3F41D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95CD36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75CD14A">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E8FE09D">
            <w:pPr>
              <w:snapToGrid w:val="0"/>
              <w:rPr>
                <w:rFonts w:ascii="Times New Roman" w:hAnsi="Times New Roman"/>
                <w:sz w:val="15"/>
                <w:szCs w:val="15"/>
                <w:lang w:bidi="ar"/>
              </w:rPr>
            </w:pPr>
            <w:r>
              <w:rPr>
                <w:rFonts w:hint="eastAsia" w:ascii="Times New Roman" w:hAnsi="Times New Roman"/>
                <w:sz w:val="15"/>
                <w:szCs w:val="15"/>
                <w:lang w:bidi="ar"/>
              </w:rPr>
              <w:t>Francis J. Giles</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&lt;EndNote&gt;&lt;Cite&gt;&lt;Author&gt;Giles&lt;/Author&gt;&lt;Year&gt;2003&lt;/Year&gt;&lt;RecNum&gt;33&lt;/RecNum&gt;&lt;DisplayText&gt;(38)&lt;/DisplayText&gt;&lt;record&gt;&lt;rec-number&gt;33&lt;/rec-number&gt;&lt;foreign-keys&gt;&lt;key app="EN" db-id="x0xzvpt5av9zs3e0v03pe2afspffez2faz5w" timestamp="1734444717"&gt;33&lt;/key&gt;&lt;/foreign-keys&gt;&lt;ref-type name="Journal Article"&gt;17&lt;/ref-type&gt;&lt;contributors&gt;&lt;authors&gt;&lt;author&gt;Giles, F. J.&lt;/author&gt;&lt;author&gt;Bekele, B. N.&lt;/author&gt;&lt;author&gt;O&amp;apos;Brien, S.&lt;/author&gt;&lt;author&gt;Cortes, J. E.&lt;/author&gt;&lt;author&gt;Verstovsek, S.&lt;/author&gt;&lt;author&gt;Balerdi, M.&lt;/author&gt;&lt;author&gt;Yared, M.&lt;/author&gt;&lt;author&gt;Zhou, X.&lt;/author&gt;&lt;author&gt;Kantarjian, H. M.&lt;/author&gt;&lt;author&gt;Keating, M. J.&lt;/author&gt;&lt;author&gt;Thall, P.&lt;/author&gt;&lt;author&gt;Albitar, M.&lt;/author&gt;&lt;/authors&gt;&lt;/contributors&gt;&lt;auth-address&gt;Department of Leukaemia, The University of Texas M.D. Anderson Cancer Center, Houston, TX 77030, USA.&lt;/auth-address&gt;&lt;titles&gt;&lt;title&gt;A prognostic model for survival in chronic lymphocytic leukaemia based on p53 expression&lt;/title&gt;&lt;secondary-title&gt;Br J Haematol&lt;/secondary-title&gt;&lt;/titles&gt;&lt;periodical&gt;&lt;full-title&gt;Br J Haematol&lt;/full-title&gt;&lt;/periodical&gt;&lt;pages&gt;578-85&lt;/pages&gt;&lt;volume&gt;121&lt;/volume&gt;&lt;number&gt;4&lt;/number&gt;&lt;edition&gt;2003/05/20&lt;/edition&gt;&lt;keywords&gt;&lt;keyword&gt;Adult&lt;/keyword&gt;&lt;keyword&gt;Aged&lt;/keyword&gt;&lt;keyword&gt;Aged, 80 and over&lt;/keyword&gt;&lt;keyword&gt;Humans&lt;/keyword&gt;&lt;keyword&gt;Immunohistochemistry&lt;/keyword&gt;&lt;keyword&gt;Leukemia, Lymphocytic, Chronic, B-Cell/genetics/*mortality&lt;/keyword&gt;&lt;keyword&gt;Middle Aged&lt;/keyword&gt;&lt;keyword&gt;Multivariate Analysis&lt;/keyword&gt;&lt;keyword&gt;Prognosis&lt;/keyword&gt;&lt;keyword&gt;Reproducibility of Results&lt;/keyword&gt;&lt;keyword&gt;Survival Analysis&lt;/keyword&gt;&lt;keyword&gt;Tumor Suppressor Protein p53/*metabolism&lt;/keyword&gt;&lt;/keywords&gt;&lt;dates&gt;&lt;year&gt;2003&lt;/year&gt;&lt;pub-dates&gt;&lt;date&gt;May&lt;/date&gt;&lt;/pub-dates&gt;&lt;/dates&gt;&lt;isbn&gt;0007-1048 (Print)&amp;#xD;0007-1048&lt;/isbn&gt;&lt;accession-num&gt;12752098&lt;/accession-num&gt;&lt;urls&gt;&lt;/urls&gt;&lt;electronic-resource-num&gt;10.1046/j.1365-2141.2003.04306.x&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(38)</w:t>
            </w:r>
            <w:r>
              <w:rPr>
                <w:rFonts w:ascii="Times New Roman" w:hAnsi="Times New Roman"/>
                <w:sz w:val="15"/>
                <w:szCs w:val="15"/>
                <w:lang w:bidi="ar"/>
              </w:rPr>
              <w:fldChar w:fldCharType="end"/>
            </w:r>
          </w:p>
        </w:tc>
        <w:tc>
          <w:tcPr>
            <w:tcW w:w="941" w:type="dxa"/>
            <w:tcBorders>
              <w:top w:val="nil"/>
              <w:left w:val="nil"/>
              <w:bottom w:val="nil"/>
              <w:right w:val="nil"/>
            </w:tcBorders>
          </w:tcPr>
          <w:p w14:paraId="78081377">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44ADFE6D">
            <w:pPr>
              <w:snapToGrid w:val="0"/>
              <w:rPr>
                <w:rFonts w:ascii="Times New Roman" w:hAnsi="Times New Roman"/>
                <w:sz w:val="15"/>
                <w:szCs w:val="15"/>
                <w:lang w:bidi="ar"/>
              </w:rPr>
            </w:pPr>
            <w:r>
              <w:rPr>
                <w:rFonts w:hint="eastAsia" w:ascii="Times New Roman" w:hAnsi="Times New Roman"/>
                <w:sz w:val="15"/>
                <w:szCs w:val="15"/>
                <w:lang w:bidi="ar"/>
              </w:rPr>
              <w:t>2003</w:t>
            </w:r>
          </w:p>
        </w:tc>
        <w:tc>
          <w:tcPr>
            <w:tcW w:w="893" w:type="dxa"/>
            <w:tcBorders>
              <w:top w:val="nil"/>
              <w:left w:val="nil"/>
              <w:bottom w:val="nil"/>
              <w:right w:val="nil"/>
            </w:tcBorders>
          </w:tcPr>
          <w:p w14:paraId="4170740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148A8C1">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06B07416">
            <w:pPr>
              <w:snapToGrid w:val="0"/>
              <w:rPr>
                <w:rFonts w:ascii="Times New Roman" w:hAnsi="Times New Roman"/>
                <w:sz w:val="15"/>
                <w:szCs w:val="15"/>
                <w:lang w:bidi="ar"/>
              </w:rPr>
            </w:pPr>
            <w:r>
              <w:rPr>
                <w:rFonts w:hint="eastAsia" w:ascii="Times New Roman" w:hAnsi="Times New Roman"/>
                <w:sz w:val="15"/>
                <w:szCs w:val="15"/>
                <w:lang w:bidi="ar"/>
              </w:rPr>
              <w:t>6/12/18-month survival</w:t>
            </w:r>
          </w:p>
        </w:tc>
        <w:tc>
          <w:tcPr>
            <w:tcW w:w="1133" w:type="dxa"/>
            <w:tcBorders>
              <w:top w:val="nil"/>
              <w:left w:val="nil"/>
              <w:bottom w:val="nil"/>
              <w:right w:val="nil"/>
            </w:tcBorders>
          </w:tcPr>
          <w:p w14:paraId="70D43404">
            <w:pPr>
              <w:snapToGrid w:val="0"/>
              <w:jc w:val="right"/>
              <w:rPr>
                <w:rFonts w:ascii="Times New Roman" w:hAnsi="Times New Roman"/>
                <w:sz w:val="15"/>
                <w:szCs w:val="15"/>
                <w:lang w:bidi="ar"/>
              </w:rPr>
            </w:pPr>
            <w:r>
              <w:rPr>
                <w:rFonts w:hint="eastAsia" w:ascii="Times New Roman" w:hAnsi="Times New Roman"/>
                <w:sz w:val="15"/>
                <w:szCs w:val="15"/>
                <w:lang w:bidi="ar"/>
              </w:rPr>
              <w:t>90</w:t>
            </w:r>
          </w:p>
        </w:tc>
        <w:tc>
          <w:tcPr>
            <w:tcW w:w="1322" w:type="dxa"/>
            <w:tcBorders>
              <w:top w:val="nil"/>
              <w:left w:val="nil"/>
              <w:bottom w:val="nil"/>
              <w:right w:val="nil"/>
            </w:tcBorders>
          </w:tcPr>
          <w:p w14:paraId="249A9D7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7D1F05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A8EB7B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F6960EE">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0235DC6">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0B5922A">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ADCDACE">
            <w:pPr>
              <w:snapToGrid w:val="0"/>
              <w:rPr>
                <w:rFonts w:ascii="Times New Roman" w:hAnsi="Times New Roman"/>
                <w:sz w:val="15"/>
                <w:szCs w:val="15"/>
                <w:lang w:bidi="ar"/>
              </w:rPr>
            </w:pPr>
            <w:r>
              <w:rPr>
                <w:rFonts w:hint="eastAsia" w:ascii="Times New Roman" w:hAnsi="Times New Roman"/>
                <w:sz w:val="15"/>
                <w:szCs w:val="15"/>
                <w:lang w:bidi="ar"/>
              </w:rPr>
              <w:t>Alfonso Quintás-Cardama</w:t>
            </w:r>
            <w:r>
              <w:rPr>
                <w:rFonts w:ascii="Times New Roman" w:hAnsi="Times New Roman"/>
                <w:sz w:val="15"/>
                <w:szCs w:val="15"/>
                <w:lang w:bidi="ar"/>
              </w:rPr>
              <w:fldChar w:fldCharType="begin">
                <w:fldData xml:space="preserve">PEVuZE5vdGU+PENpdGU+PEF1dGhvcj5RdWludMOhcy1DYXJkYW1hPC9BdXRob3I+PFllYXI+MjAx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PEVuZE5vdGU+PENpdGU+PEF1dGhvcj5RdWludMOhcy1DYXJkYW1hPC9BdXRob3I+PFllYXI+MjAx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(39)</w:t>
            </w:r>
            <w:r>
              <w:rPr>
                <w:rFonts w:ascii="Times New Roman" w:hAnsi="Times New Roman"/>
                <w:sz w:val="15"/>
                <w:szCs w:val="15"/>
                <w:lang w:bidi="ar"/>
              </w:rPr>
              <w:fldChar w:fldCharType="end"/>
            </w:r>
          </w:p>
        </w:tc>
        <w:tc>
          <w:tcPr>
            <w:tcW w:w="941" w:type="dxa"/>
            <w:tcBorders>
              <w:top w:val="nil"/>
              <w:left w:val="nil"/>
              <w:bottom w:val="nil"/>
              <w:right w:val="nil"/>
            </w:tcBorders>
          </w:tcPr>
          <w:p w14:paraId="71AC0753">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4C78E19B">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47A2818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D141C3B">
            <w:pPr>
              <w:snapToGrid w:val="0"/>
              <w:rPr>
                <w:rFonts w:ascii="Times New Roman" w:hAnsi="Times New Roman"/>
                <w:sz w:val="15"/>
                <w:szCs w:val="15"/>
                <w:lang w:bidi="ar"/>
              </w:rPr>
            </w:pPr>
            <w:r>
              <w:rPr>
                <w:rFonts w:hint="eastAsia" w:ascii="Times New Roman" w:hAnsi="Times New Roman"/>
                <w:sz w:val="15"/>
                <w:szCs w:val="15"/>
                <w:lang w:bidi="ar"/>
              </w:rPr>
              <w:t>MDS</w:t>
            </w:r>
          </w:p>
        </w:tc>
        <w:tc>
          <w:tcPr>
            <w:tcW w:w="1713" w:type="dxa"/>
            <w:tcBorders>
              <w:top w:val="nil"/>
              <w:left w:val="nil"/>
              <w:bottom w:val="nil"/>
              <w:right w:val="nil"/>
            </w:tcBorders>
          </w:tcPr>
          <w:p w14:paraId="77F26188">
            <w:pPr>
              <w:snapToGrid w:val="0"/>
              <w:rPr>
                <w:rFonts w:ascii="Times New Roman" w:hAnsi="Times New Roman"/>
                <w:sz w:val="15"/>
                <w:szCs w:val="15"/>
                <w:lang w:bidi="ar"/>
              </w:rPr>
            </w:pPr>
            <w:r>
              <w:rPr>
                <w:rFonts w:hint="eastAsia" w:ascii="Times New Roman" w:hAnsi="Times New Roman"/>
                <w:sz w:val="15"/>
                <w:szCs w:val="15"/>
                <w:lang w:bidi="ar"/>
              </w:rPr>
              <w:t>1-year survival</w:t>
            </w:r>
          </w:p>
        </w:tc>
        <w:tc>
          <w:tcPr>
            <w:tcW w:w="1133" w:type="dxa"/>
            <w:tcBorders>
              <w:top w:val="nil"/>
              <w:left w:val="nil"/>
              <w:bottom w:val="nil"/>
              <w:right w:val="nil"/>
            </w:tcBorders>
          </w:tcPr>
          <w:p w14:paraId="4502F047">
            <w:pPr>
              <w:snapToGrid w:val="0"/>
              <w:jc w:val="right"/>
              <w:rPr>
                <w:rFonts w:ascii="Times New Roman" w:hAnsi="Times New Roman"/>
                <w:sz w:val="15"/>
                <w:szCs w:val="15"/>
                <w:lang w:bidi="ar"/>
              </w:rPr>
            </w:pPr>
            <w:r>
              <w:rPr>
                <w:rFonts w:hint="eastAsia" w:ascii="Times New Roman" w:hAnsi="Times New Roman"/>
                <w:sz w:val="15"/>
                <w:szCs w:val="15"/>
                <w:lang w:bidi="ar"/>
              </w:rPr>
              <w:t>1436</w:t>
            </w:r>
          </w:p>
        </w:tc>
        <w:tc>
          <w:tcPr>
            <w:tcW w:w="1322" w:type="dxa"/>
            <w:tcBorders>
              <w:top w:val="nil"/>
              <w:left w:val="nil"/>
              <w:bottom w:val="nil"/>
              <w:right w:val="nil"/>
            </w:tcBorders>
          </w:tcPr>
          <w:p w14:paraId="59AD5A1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AE8FBD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D6E103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0986ADF">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95EA4F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885AD0B">
        <w:tblPrEx>
          <w:tblCellMar>
            <w:top w:w="0" w:type="dxa"/>
            <w:left w:w="108" w:type="dxa"/>
            <w:bottom w:w="0" w:type="dxa"/>
            <w:right w:w="108" w:type="dxa"/>
          </w:tblCellMar>
        </w:tblPrEx>
        <w:trPr>
          <w:trHeight w:val="444" w:hRule="atLeast"/>
        </w:trPr>
        <w:tc>
          <w:tcPr>
            <w:tcW w:w="1737" w:type="dxa"/>
            <w:tcBorders>
              <w:top w:val="nil"/>
              <w:left w:val="nil"/>
              <w:bottom w:val="nil"/>
              <w:right w:val="nil"/>
            </w:tcBorders>
          </w:tcPr>
          <w:p w14:paraId="24DE8579">
            <w:pPr>
              <w:snapToGrid w:val="0"/>
              <w:rPr>
                <w:rFonts w:ascii="Times New Roman" w:hAnsi="Times New Roman"/>
                <w:sz w:val="15"/>
                <w:szCs w:val="15"/>
                <w:lang w:bidi="ar"/>
              </w:rPr>
            </w:pPr>
            <w:r>
              <w:rPr>
                <w:rFonts w:hint="eastAsia" w:ascii="Times New Roman" w:hAnsi="Times New Roman"/>
                <w:sz w:val="15"/>
                <w:szCs w:val="15"/>
                <w:lang w:bidi="ar"/>
              </w:rPr>
              <w:t>Philippe Armand</w:t>
            </w:r>
            <w:r>
              <w:rPr>
                <w:rFonts w:ascii="Times New Roman" w:hAnsi="Times New Roman"/>
                <w:sz w:val="15"/>
                <w:szCs w:val="15"/>
                <w:lang w:bidi="ar"/>
              </w:rPr>
              <w:fldChar w:fldCharType="begin">
                <w:fldData xml:space="preserve">PEVuZE5vdGU+PENpdGU+PEF1dGhvcj5Bcm1hbmQ8L0F1dGhvcj48WWVhcj4yMDA4PC9ZZWFyPjxS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PEVuZE5vdGU+PENpdGU+PEF1dGhvcj5Bcm1hbmQ8L0F1dGhvcj48WWVhcj4yMDA4PC9ZZWFyPjxS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(40)</w:t>
            </w:r>
            <w:r>
              <w:rPr>
                <w:rFonts w:ascii="Times New Roman" w:hAnsi="Times New Roman"/>
                <w:sz w:val="15"/>
                <w:szCs w:val="15"/>
                <w:lang w:bidi="ar"/>
              </w:rPr>
              <w:fldChar w:fldCharType="end"/>
            </w:r>
          </w:p>
        </w:tc>
        <w:tc>
          <w:tcPr>
            <w:tcW w:w="941" w:type="dxa"/>
            <w:tcBorders>
              <w:top w:val="nil"/>
              <w:left w:val="nil"/>
              <w:bottom w:val="nil"/>
              <w:right w:val="nil"/>
            </w:tcBorders>
          </w:tcPr>
          <w:p w14:paraId="3DC28874">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3099DCA2">
            <w:pPr>
              <w:snapToGrid w:val="0"/>
              <w:rPr>
                <w:rFonts w:ascii="Times New Roman" w:hAnsi="Times New Roman"/>
                <w:sz w:val="15"/>
                <w:szCs w:val="15"/>
                <w:lang w:bidi="ar"/>
              </w:rPr>
            </w:pPr>
            <w:r>
              <w:rPr>
                <w:rFonts w:hint="eastAsia" w:ascii="Times New Roman" w:hAnsi="Times New Roman"/>
                <w:sz w:val="15"/>
                <w:szCs w:val="15"/>
                <w:lang w:bidi="ar"/>
              </w:rPr>
              <w:t>2008</w:t>
            </w:r>
          </w:p>
        </w:tc>
        <w:tc>
          <w:tcPr>
            <w:tcW w:w="893" w:type="dxa"/>
            <w:tcBorders>
              <w:top w:val="nil"/>
              <w:left w:val="nil"/>
              <w:bottom w:val="nil"/>
              <w:right w:val="nil"/>
            </w:tcBorders>
          </w:tcPr>
          <w:p w14:paraId="34A4D75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7A8E506">
            <w:pPr>
              <w:snapToGrid w:val="0"/>
              <w:rPr>
                <w:rFonts w:ascii="Times New Roman" w:hAnsi="Times New Roman"/>
                <w:sz w:val="15"/>
                <w:szCs w:val="15"/>
                <w:lang w:bidi="ar"/>
              </w:rPr>
            </w:pPr>
            <w:r>
              <w:rPr>
                <w:rFonts w:hint="eastAsia" w:ascii="Times New Roman" w:hAnsi="Times New Roman"/>
                <w:sz w:val="15"/>
                <w:szCs w:val="15"/>
                <w:lang w:bidi="ar"/>
              </w:rPr>
              <w:t xml:space="preserve">AML, ALL </w:t>
            </w:r>
            <w:r>
              <w:rPr>
                <w:rFonts w:hint="eastAsia" w:ascii="Times New Roman" w:hAnsi="Times New Roman"/>
                <w:sz w:val="15"/>
                <w:szCs w:val="15"/>
                <w:lang w:bidi="ar"/>
              </w:rPr>
              <w:br w:type="textWrapping"/>
            </w:r>
            <w:r>
              <w:rPr>
                <w:rFonts w:hint="eastAsia" w:ascii="Times New Roman" w:hAnsi="Times New Roman"/>
                <w:sz w:val="15"/>
                <w:szCs w:val="15"/>
                <w:lang w:bidi="ar"/>
              </w:rPr>
              <w:t>and MDS</w:t>
            </w:r>
          </w:p>
        </w:tc>
        <w:tc>
          <w:tcPr>
            <w:tcW w:w="1713" w:type="dxa"/>
            <w:tcBorders>
              <w:top w:val="nil"/>
              <w:left w:val="nil"/>
              <w:bottom w:val="nil"/>
              <w:right w:val="nil"/>
            </w:tcBorders>
          </w:tcPr>
          <w:p w14:paraId="1B5B8A0D">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1BA579C9">
            <w:pPr>
              <w:snapToGrid w:val="0"/>
              <w:jc w:val="right"/>
              <w:rPr>
                <w:rFonts w:ascii="Times New Roman" w:hAnsi="Times New Roman"/>
                <w:sz w:val="15"/>
                <w:szCs w:val="15"/>
                <w:lang w:bidi="ar"/>
              </w:rPr>
            </w:pPr>
            <w:r>
              <w:rPr>
                <w:rFonts w:hint="eastAsia" w:ascii="Times New Roman" w:hAnsi="Times New Roman"/>
                <w:sz w:val="15"/>
                <w:szCs w:val="15"/>
                <w:lang w:bidi="ar"/>
              </w:rPr>
              <w:t>445</w:t>
            </w:r>
          </w:p>
        </w:tc>
        <w:tc>
          <w:tcPr>
            <w:tcW w:w="1322" w:type="dxa"/>
            <w:tcBorders>
              <w:top w:val="nil"/>
              <w:left w:val="nil"/>
              <w:bottom w:val="nil"/>
              <w:right w:val="nil"/>
            </w:tcBorders>
          </w:tcPr>
          <w:p w14:paraId="6F1B6B9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1EDABE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68B1E2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7750F3B">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15E998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B1CF3D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9FA9F83">
            <w:pPr>
              <w:snapToGrid w:val="0"/>
              <w:rPr>
                <w:rFonts w:ascii="Times New Roman" w:hAnsi="Times New Roman"/>
                <w:sz w:val="15"/>
                <w:szCs w:val="15"/>
                <w:lang w:bidi="ar"/>
              </w:rPr>
            </w:pPr>
            <w:r>
              <w:rPr>
                <w:rFonts w:hint="eastAsia" w:ascii="Times New Roman" w:hAnsi="Times New Roman"/>
                <w:sz w:val="15"/>
                <w:szCs w:val="15"/>
                <w:lang w:bidi="ar"/>
              </w:rPr>
              <w:t>Nico Gagelmann</w:t>
            </w:r>
            <w:r>
              <w:rPr>
                <w:rFonts w:ascii="Times New Roman" w:hAnsi="Times New Roman"/>
                <w:sz w:val="15"/>
                <w:szCs w:val="15"/>
                <w:lang w:bidi="ar"/>
              </w:rPr>
              <w:fldChar w:fldCharType="begin">
                <w:fldData xml:space="preserve">PEVuZE5vdGU+PENpdGU+PEF1dGhvcj5HYWdlbG1hbm48L0F1dGhvcj48WWVhcj4yMDIxPC9ZZWFy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PEVuZE5vdGU+PENpdGU+PEF1dGhvcj5HYWdlbG1hbm48L0F1dGhvcj48WWVhcj4yMDIxPC9ZZWFy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(41)</w:t>
            </w:r>
            <w:r>
              <w:rPr>
                <w:rFonts w:ascii="Times New Roman" w:hAnsi="Times New Roman"/>
                <w:sz w:val="15"/>
                <w:szCs w:val="15"/>
                <w:lang w:bidi="ar"/>
              </w:rPr>
              <w:fldChar w:fldCharType="end"/>
            </w:r>
          </w:p>
        </w:tc>
        <w:tc>
          <w:tcPr>
            <w:tcW w:w="941" w:type="dxa"/>
            <w:tcBorders>
              <w:top w:val="nil"/>
              <w:left w:val="nil"/>
              <w:bottom w:val="nil"/>
              <w:right w:val="nil"/>
            </w:tcBorders>
          </w:tcPr>
          <w:p w14:paraId="63C9DE1B">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09FF879B">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1D11076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90DE972">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1CABAD99">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366820C2">
            <w:pPr>
              <w:snapToGrid w:val="0"/>
              <w:jc w:val="right"/>
              <w:rPr>
                <w:rFonts w:ascii="Times New Roman" w:hAnsi="Times New Roman"/>
                <w:sz w:val="15"/>
                <w:szCs w:val="15"/>
                <w:lang w:bidi="ar"/>
              </w:rPr>
            </w:pPr>
            <w:r>
              <w:rPr>
                <w:rFonts w:hint="eastAsia" w:ascii="Times New Roman" w:hAnsi="Times New Roman"/>
                <w:sz w:val="15"/>
                <w:szCs w:val="15"/>
                <w:lang w:bidi="ar"/>
              </w:rPr>
              <w:t>240</w:t>
            </w:r>
          </w:p>
        </w:tc>
        <w:tc>
          <w:tcPr>
            <w:tcW w:w="1322" w:type="dxa"/>
            <w:tcBorders>
              <w:top w:val="nil"/>
              <w:left w:val="nil"/>
              <w:bottom w:val="nil"/>
              <w:right w:val="nil"/>
            </w:tcBorders>
          </w:tcPr>
          <w:p w14:paraId="68C7016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AEBC2F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D063A8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82251E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B71B22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1C29231">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C6012FE">
            <w:pPr>
              <w:snapToGrid w:val="0"/>
              <w:rPr>
                <w:rFonts w:ascii="Times New Roman" w:hAnsi="Times New Roman"/>
                <w:sz w:val="15"/>
                <w:szCs w:val="15"/>
                <w:lang w:bidi="ar"/>
              </w:rPr>
            </w:pPr>
            <w:r>
              <w:rPr>
                <w:rFonts w:hint="eastAsia" w:ascii="Times New Roman" w:hAnsi="Times New Roman"/>
                <w:sz w:val="15"/>
                <w:szCs w:val="15"/>
                <w:lang w:bidi="ar"/>
              </w:rPr>
              <w:t>Anjali Advani</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&lt;EndNote&gt;&lt;Cite&gt;&lt;Author&gt;Advani&lt;/Author&gt;&lt;Year&gt;2009&lt;/Year&gt;&lt;RecNum&gt;37&lt;/RecNum&gt;&lt;DisplayText&gt;(42)&lt;/DisplayText&gt;&lt;record&gt;&lt;rec-number&gt;37&lt;/rec-number&gt;&lt;foreign-keys&gt;&lt;key app="EN" db-id="x0xzvpt5av9zs3e0v03pe2afspffez2faz5w" timestamp="1734444989"&gt;37&lt;/key&gt;&lt;/foreign-keys&gt;&lt;ref-type name="Journal Article"&gt;17&lt;/ref-type&gt;&lt;contributors&gt;&lt;authors&gt;&lt;author&gt;Advani, A.&lt;/author&gt;&lt;author&gt;Jin, T.&lt;/author&gt;&lt;author&gt;Bolwell, B.&lt;/author&gt;&lt;author&gt;Copelan, E.&lt;/author&gt;&lt;author&gt;Sekeres, M.&lt;/author&gt;&lt;author&gt;Sobecks, R.&lt;/author&gt;&lt;author&gt;Sungren, S.&lt;/author&gt;&lt;author&gt;Yurch, M.&lt;/author&gt;&lt;author&gt;Kalaycio, M.&lt;/author&gt;&lt;/authors&gt;&lt;/contributors&gt;&lt;auth-address&gt;Taussig Cancer Center, The Cleveland Clinic, Cleveland, OH 44195, USA. advania@ccf.org&lt;/auth-address&gt;&lt;titles&gt;&lt;title&gt;A prognostic scoring system for adult patients less than 60 years of age with acute lymphoblastic leukemia in first relapse&lt;/title&gt;&lt;secondary-title&gt;Leuk Lymphoma&lt;/secondary-title&gt;&lt;/titles&gt;&lt;periodical&gt;&lt;full-title&gt;Leuk Lymphoma&lt;/full-title&gt;&lt;/periodical&gt;&lt;pages&gt;1126-31&lt;/pages&gt;&lt;volume&gt;50&lt;/volume&gt;&lt;number&gt;7&lt;/number&gt;&lt;edition&gt;2009/06/27&lt;/edition&gt;&lt;keywords&gt;&lt;keyword&gt;Adolescent&lt;/keyword&gt;&lt;keyword&gt;Adult&lt;/keyword&gt;&lt;keyword&gt;Female&lt;/keyword&gt;&lt;keyword&gt;Humans&lt;/keyword&gt;&lt;keyword&gt;L-Lactate Dehydrogenase/metabolism&lt;/keyword&gt;&lt;keyword&gt;Male&lt;/keyword&gt;&lt;keyword&gt;Medical Oncology/methods&lt;/keyword&gt;&lt;keyword&gt;Middle Aged&lt;/keyword&gt;&lt;keyword&gt;Neoplasm Recurrence, Local/diagnosis/pathology&lt;/keyword&gt;&lt;keyword&gt;Neoplasm Staging/methods&lt;/keyword&gt;&lt;keyword&gt;Precursor Cell Lymphoblastic Leukemia-Lymphoma/*diagnosis/*pathology/*therapy&lt;/keyword&gt;&lt;keyword&gt;Prognosis&lt;/keyword&gt;&lt;keyword&gt;Recurrence&lt;/keyword&gt;&lt;keyword&gt;Retrospective Studies&lt;/keyword&gt;&lt;keyword&gt;Treatment Outcome&lt;/keyword&gt;&lt;/keywords&gt;&lt;dates&gt;&lt;year&gt;2009&lt;/year&gt;&lt;pub-dates&gt;&lt;date&gt;Jul&lt;/date&gt;&lt;/pub-dates&gt;&lt;/dates&gt;&lt;isbn&gt;1026-8022&lt;/isbn&gt;&lt;accession-num&gt;19557633&lt;/accession-num&gt;&lt;urls&gt;&lt;/urls&gt;&lt;electronic-resource-num&gt;10.1080/10428190902962838&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(42)</w:t>
            </w:r>
            <w:r>
              <w:rPr>
                <w:rFonts w:ascii="Times New Roman" w:hAnsi="Times New Roman"/>
                <w:sz w:val="15"/>
                <w:szCs w:val="15"/>
                <w:lang w:bidi="ar"/>
              </w:rPr>
              <w:fldChar w:fldCharType="end"/>
            </w:r>
          </w:p>
        </w:tc>
        <w:tc>
          <w:tcPr>
            <w:tcW w:w="941" w:type="dxa"/>
            <w:tcBorders>
              <w:top w:val="nil"/>
              <w:left w:val="nil"/>
              <w:bottom w:val="nil"/>
              <w:right w:val="nil"/>
            </w:tcBorders>
          </w:tcPr>
          <w:p w14:paraId="206021E8">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7712318A">
            <w:pPr>
              <w:snapToGrid w:val="0"/>
              <w:rPr>
                <w:rFonts w:ascii="Times New Roman" w:hAnsi="Times New Roman"/>
                <w:sz w:val="15"/>
                <w:szCs w:val="15"/>
                <w:lang w:bidi="ar"/>
              </w:rPr>
            </w:pPr>
            <w:r>
              <w:rPr>
                <w:rFonts w:hint="eastAsia" w:ascii="Times New Roman" w:hAnsi="Times New Roman"/>
                <w:sz w:val="15"/>
                <w:szCs w:val="15"/>
                <w:lang w:bidi="ar"/>
              </w:rPr>
              <w:t>2009</w:t>
            </w:r>
          </w:p>
        </w:tc>
        <w:tc>
          <w:tcPr>
            <w:tcW w:w="893" w:type="dxa"/>
            <w:tcBorders>
              <w:top w:val="nil"/>
              <w:left w:val="nil"/>
              <w:bottom w:val="nil"/>
              <w:right w:val="nil"/>
            </w:tcBorders>
          </w:tcPr>
          <w:p w14:paraId="4B513DF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BA9E629">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72E09C6A">
            <w:pPr>
              <w:snapToGrid w:val="0"/>
              <w:rPr>
                <w:rFonts w:ascii="Times New Roman" w:hAnsi="Times New Roman"/>
                <w:sz w:val="15"/>
                <w:szCs w:val="15"/>
                <w:lang w:bidi="ar"/>
              </w:rPr>
            </w:pPr>
            <w:r>
              <w:rPr>
                <w:rFonts w:hint="eastAsia" w:ascii="Times New Roman" w:hAnsi="Times New Roman"/>
                <w:sz w:val="15"/>
                <w:szCs w:val="15"/>
                <w:lang w:bidi="ar"/>
              </w:rPr>
              <w:t>1/2/5-year survival</w:t>
            </w:r>
          </w:p>
        </w:tc>
        <w:tc>
          <w:tcPr>
            <w:tcW w:w="1133" w:type="dxa"/>
            <w:tcBorders>
              <w:top w:val="nil"/>
              <w:left w:val="nil"/>
              <w:bottom w:val="nil"/>
              <w:right w:val="nil"/>
            </w:tcBorders>
          </w:tcPr>
          <w:p w14:paraId="0B2535F2">
            <w:pPr>
              <w:snapToGrid w:val="0"/>
              <w:jc w:val="right"/>
              <w:rPr>
                <w:rFonts w:ascii="Times New Roman" w:hAnsi="Times New Roman"/>
                <w:sz w:val="15"/>
                <w:szCs w:val="15"/>
                <w:lang w:bidi="ar"/>
              </w:rPr>
            </w:pPr>
            <w:r>
              <w:rPr>
                <w:rFonts w:hint="eastAsia" w:ascii="Times New Roman" w:hAnsi="Times New Roman"/>
                <w:sz w:val="15"/>
                <w:szCs w:val="15"/>
                <w:lang w:bidi="ar"/>
              </w:rPr>
              <w:t>77</w:t>
            </w:r>
          </w:p>
        </w:tc>
        <w:tc>
          <w:tcPr>
            <w:tcW w:w="1322" w:type="dxa"/>
            <w:tcBorders>
              <w:top w:val="nil"/>
              <w:left w:val="nil"/>
              <w:bottom w:val="nil"/>
              <w:right w:val="nil"/>
            </w:tcBorders>
          </w:tcPr>
          <w:p w14:paraId="45E3235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0A807F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4FE80E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8A0779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DFFC6A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84E822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00E8F80">
            <w:pPr>
              <w:snapToGrid w:val="0"/>
              <w:rPr>
                <w:rFonts w:ascii="Times New Roman" w:hAnsi="Times New Roman"/>
                <w:sz w:val="15"/>
                <w:szCs w:val="15"/>
                <w:lang w:bidi="ar"/>
              </w:rPr>
            </w:pPr>
            <w:r>
              <w:rPr>
                <w:rFonts w:hint="eastAsia" w:ascii="Times New Roman" w:hAnsi="Times New Roman"/>
                <w:sz w:val="15"/>
                <w:szCs w:val="15"/>
                <w:lang w:bidi="ar"/>
              </w:rPr>
              <w:t>Albin Österroos</w:t>
            </w:r>
            <w:r>
              <w:rPr>
                <w:rFonts w:ascii="Times New Roman" w:hAnsi="Times New Roman"/>
                <w:sz w:val="15"/>
                <w:szCs w:val="15"/>
                <w:lang w:bidi="ar"/>
              </w:rPr>
              <w:fldChar w:fldCharType="begin">
                <w:fldData xml:space="preserve">PEVuZE5vdGU+PENpdGU+PEF1dGhvcj7DlnN0ZXJyb29zPC9BdXRob3I+PFllYXI+MjAyMjwvWWVh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PEVuZE5vdGU+PENpdGU+PEF1dGhvcj7DlnN0ZXJyb29zPC9BdXRob3I+PFllYXI+MjAyMjwvWWVh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(43)</w:t>
            </w:r>
            <w:r>
              <w:rPr>
                <w:rFonts w:ascii="Times New Roman" w:hAnsi="Times New Roman"/>
                <w:sz w:val="15"/>
                <w:szCs w:val="15"/>
                <w:lang w:bidi="ar"/>
              </w:rPr>
              <w:fldChar w:fldCharType="end"/>
            </w:r>
          </w:p>
        </w:tc>
        <w:tc>
          <w:tcPr>
            <w:tcW w:w="941" w:type="dxa"/>
            <w:tcBorders>
              <w:top w:val="nil"/>
              <w:left w:val="nil"/>
              <w:bottom w:val="nil"/>
              <w:right w:val="nil"/>
            </w:tcBorders>
          </w:tcPr>
          <w:p w14:paraId="2EA06BF5">
            <w:pPr>
              <w:snapToGrid w:val="0"/>
              <w:rPr>
                <w:rFonts w:ascii="Times New Roman" w:hAnsi="Times New Roman"/>
                <w:sz w:val="15"/>
                <w:szCs w:val="15"/>
                <w:lang w:bidi="ar"/>
              </w:rPr>
            </w:pPr>
            <w:r>
              <w:rPr>
                <w:rFonts w:hint="eastAsia" w:ascii="Times New Roman" w:hAnsi="Times New Roman"/>
                <w:sz w:val="15"/>
                <w:szCs w:val="15"/>
                <w:lang w:bidi="ar"/>
              </w:rPr>
              <w:t>Sweden</w:t>
            </w:r>
          </w:p>
        </w:tc>
        <w:tc>
          <w:tcPr>
            <w:tcW w:w="516" w:type="dxa"/>
            <w:tcBorders>
              <w:top w:val="nil"/>
              <w:left w:val="nil"/>
              <w:bottom w:val="nil"/>
              <w:right w:val="nil"/>
            </w:tcBorders>
          </w:tcPr>
          <w:p w14:paraId="06472F8F">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08286C4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13CBF27">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247C3B74">
            <w:pPr>
              <w:snapToGrid w:val="0"/>
              <w:rPr>
                <w:rFonts w:ascii="Times New Roman" w:hAnsi="Times New Roman"/>
                <w:sz w:val="15"/>
                <w:szCs w:val="15"/>
                <w:lang w:bidi="ar"/>
              </w:rPr>
            </w:pPr>
            <w:r>
              <w:rPr>
                <w:rFonts w:hint="eastAsia" w:ascii="Times New Roman" w:hAnsi="Times New Roman"/>
                <w:sz w:val="15"/>
                <w:szCs w:val="15"/>
                <w:lang w:bidi="ar"/>
              </w:rPr>
              <w:t>30-day death</w:t>
            </w:r>
          </w:p>
        </w:tc>
        <w:tc>
          <w:tcPr>
            <w:tcW w:w="1133" w:type="dxa"/>
            <w:tcBorders>
              <w:top w:val="nil"/>
              <w:left w:val="nil"/>
              <w:bottom w:val="nil"/>
              <w:right w:val="nil"/>
            </w:tcBorders>
          </w:tcPr>
          <w:p w14:paraId="09E653F9">
            <w:pPr>
              <w:snapToGrid w:val="0"/>
              <w:jc w:val="right"/>
              <w:rPr>
                <w:rFonts w:ascii="Times New Roman" w:hAnsi="Times New Roman"/>
                <w:sz w:val="15"/>
                <w:szCs w:val="15"/>
                <w:lang w:bidi="ar"/>
              </w:rPr>
            </w:pPr>
            <w:r>
              <w:rPr>
                <w:rFonts w:hint="eastAsia" w:ascii="Times New Roman" w:hAnsi="Times New Roman"/>
                <w:sz w:val="15"/>
                <w:szCs w:val="15"/>
                <w:lang w:bidi="ar"/>
              </w:rPr>
              <w:t>301</w:t>
            </w:r>
          </w:p>
        </w:tc>
        <w:tc>
          <w:tcPr>
            <w:tcW w:w="1322" w:type="dxa"/>
            <w:tcBorders>
              <w:top w:val="nil"/>
              <w:left w:val="nil"/>
              <w:bottom w:val="nil"/>
              <w:right w:val="nil"/>
            </w:tcBorders>
          </w:tcPr>
          <w:p w14:paraId="2DDC1AC3">
            <w:pPr>
              <w:snapToGrid w:val="0"/>
              <w:jc w:val="right"/>
              <w:rPr>
                <w:rFonts w:ascii="Times New Roman" w:hAnsi="Times New Roman"/>
                <w:sz w:val="15"/>
                <w:szCs w:val="15"/>
                <w:lang w:bidi="ar"/>
              </w:rPr>
            </w:pPr>
            <w:r>
              <w:rPr>
                <w:rFonts w:hint="eastAsia" w:ascii="Times New Roman" w:hAnsi="Times New Roman"/>
                <w:sz w:val="15"/>
                <w:szCs w:val="15"/>
                <w:lang w:bidi="ar"/>
              </w:rPr>
              <w:t>59</w:t>
            </w:r>
          </w:p>
        </w:tc>
        <w:tc>
          <w:tcPr>
            <w:tcW w:w="1185" w:type="dxa"/>
            <w:tcBorders>
              <w:top w:val="nil"/>
              <w:left w:val="nil"/>
              <w:bottom w:val="nil"/>
              <w:right w:val="nil"/>
            </w:tcBorders>
          </w:tcPr>
          <w:p w14:paraId="38ABDF96">
            <w:pPr>
              <w:snapToGrid w:val="0"/>
              <w:jc w:val="right"/>
              <w:rPr>
                <w:rFonts w:ascii="Times New Roman" w:hAnsi="Times New Roman"/>
                <w:sz w:val="15"/>
                <w:szCs w:val="15"/>
                <w:lang w:bidi="ar"/>
              </w:rPr>
            </w:pPr>
            <w:r>
              <w:rPr>
                <w:rFonts w:hint="eastAsia" w:ascii="Times New Roman" w:hAnsi="Times New Roman"/>
                <w:sz w:val="15"/>
                <w:szCs w:val="15"/>
                <w:lang w:bidi="ar"/>
              </w:rPr>
              <w:t>129</w:t>
            </w:r>
          </w:p>
        </w:tc>
        <w:tc>
          <w:tcPr>
            <w:tcW w:w="1185" w:type="dxa"/>
            <w:tcBorders>
              <w:top w:val="nil"/>
              <w:left w:val="nil"/>
              <w:bottom w:val="nil"/>
              <w:right w:val="nil"/>
            </w:tcBorders>
          </w:tcPr>
          <w:p w14:paraId="246FC6C7">
            <w:pPr>
              <w:snapToGrid w:val="0"/>
              <w:jc w:val="right"/>
              <w:rPr>
                <w:rFonts w:ascii="Times New Roman" w:hAnsi="Times New Roman"/>
                <w:sz w:val="15"/>
                <w:szCs w:val="15"/>
                <w:lang w:bidi="ar"/>
              </w:rPr>
            </w:pPr>
            <w:r>
              <w:rPr>
                <w:rFonts w:hint="eastAsia" w:ascii="Times New Roman" w:hAnsi="Times New Roman"/>
                <w:sz w:val="15"/>
                <w:szCs w:val="15"/>
                <w:lang w:bidi="ar"/>
              </w:rPr>
              <w:t>24</w:t>
            </w:r>
          </w:p>
        </w:tc>
        <w:tc>
          <w:tcPr>
            <w:tcW w:w="1472" w:type="dxa"/>
            <w:tcBorders>
              <w:top w:val="nil"/>
              <w:left w:val="nil"/>
              <w:bottom w:val="nil"/>
              <w:right w:val="nil"/>
            </w:tcBorders>
          </w:tcPr>
          <w:p w14:paraId="2A2CD03F">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3E99032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97DCA0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8B18A85">
            <w:pPr>
              <w:snapToGrid w:val="0"/>
              <w:rPr>
                <w:rFonts w:ascii="Times New Roman" w:hAnsi="Times New Roman"/>
                <w:sz w:val="15"/>
                <w:szCs w:val="15"/>
                <w:lang w:bidi="ar"/>
              </w:rPr>
            </w:pPr>
            <w:r>
              <w:rPr>
                <w:rFonts w:hint="eastAsia" w:ascii="Times New Roman" w:hAnsi="Times New Roman"/>
                <w:sz w:val="15"/>
                <w:szCs w:val="15"/>
                <w:lang w:bidi="ar"/>
              </w:rPr>
              <w:t>Le-Qing Cao</w:t>
            </w:r>
            <w:r>
              <w:rPr>
                <w:rFonts w:ascii="Times New Roman" w:hAnsi="Times New Roman"/>
                <w:sz w:val="15"/>
                <w:szCs w:val="15"/>
                <w:lang w:bidi="ar"/>
              </w:rPr>
              <w:fldChar w:fldCharType="begin">
                <w:fldData xml:space="preserve">PEVuZE5vdGU+PENpdGU+PEF1dGhvcj5DYW88L0F1dGhvcj48WWVhcj4yMDIxPC9ZZWFyPjxSZWNO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PEVuZE5vdGU+PENpdGU+PEF1dGhvcj5DYW88L0F1dGhvcj48WWVhcj4yMDIxPC9ZZWFyPjxSZWNO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(44)</w:t>
            </w:r>
            <w:r>
              <w:rPr>
                <w:rFonts w:ascii="Times New Roman" w:hAnsi="Times New Roman"/>
                <w:sz w:val="15"/>
                <w:szCs w:val="15"/>
                <w:lang w:bidi="ar"/>
              </w:rPr>
              <w:fldChar w:fldCharType="end"/>
            </w:r>
          </w:p>
        </w:tc>
        <w:tc>
          <w:tcPr>
            <w:tcW w:w="941" w:type="dxa"/>
            <w:tcBorders>
              <w:top w:val="nil"/>
              <w:left w:val="nil"/>
              <w:bottom w:val="nil"/>
              <w:right w:val="nil"/>
            </w:tcBorders>
          </w:tcPr>
          <w:p w14:paraId="3A6D1D9A">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AE2CF48">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1709BE6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A503FF1">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624ABC7B">
            <w:pPr>
              <w:snapToGrid w:val="0"/>
              <w:rPr>
                <w:rFonts w:ascii="Times New Roman" w:hAnsi="Times New Roman"/>
                <w:sz w:val="15"/>
                <w:szCs w:val="15"/>
                <w:lang w:bidi="ar"/>
              </w:rPr>
            </w:pPr>
            <w:r>
              <w:rPr>
                <w:rFonts w:hint="eastAsia" w:ascii="Times New Roman" w:hAnsi="Times New Roman"/>
                <w:sz w:val="15"/>
                <w:szCs w:val="15"/>
                <w:lang w:bidi="ar"/>
              </w:rPr>
              <w:t>5-year diagnosis</w:t>
            </w:r>
          </w:p>
        </w:tc>
        <w:tc>
          <w:tcPr>
            <w:tcW w:w="1133" w:type="dxa"/>
            <w:tcBorders>
              <w:top w:val="nil"/>
              <w:left w:val="nil"/>
              <w:bottom w:val="nil"/>
              <w:right w:val="nil"/>
            </w:tcBorders>
          </w:tcPr>
          <w:p w14:paraId="032B0550">
            <w:pPr>
              <w:snapToGrid w:val="0"/>
              <w:jc w:val="right"/>
              <w:rPr>
                <w:rFonts w:ascii="Times New Roman" w:hAnsi="Times New Roman"/>
                <w:sz w:val="15"/>
                <w:szCs w:val="15"/>
                <w:lang w:bidi="ar"/>
              </w:rPr>
            </w:pPr>
            <w:r>
              <w:rPr>
                <w:rFonts w:hint="eastAsia" w:ascii="Times New Roman" w:hAnsi="Times New Roman"/>
                <w:sz w:val="15"/>
                <w:szCs w:val="15"/>
                <w:lang w:bidi="ar"/>
              </w:rPr>
              <w:t>477</w:t>
            </w:r>
          </w:p>
        </w:tc>
        <w:tc>
          <w:tcPr>
            <w:tcW w:w="1322" w:type="dxa"/>
            <w:tcBorders>
              <w:top w:val="nil"/>
              <w:left w:val="nil"/>
              <w:bottom w:val="nil"/>
              <w:right w:val="nil"/>
            </w:tcBorders>
          </w:tcPr>
          <w:p w14:paraId="401FD97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94AC4D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A1CBFB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2921C8B">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B04D08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63E50FE">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510F532">
            <w:pPr>
              <w:snapToGrid w:val="0"/>
              <w:rPr>
                <w:rFonts w:ascii="Times New Roman" w:hAnsi="Times New Roman"/>
                <w:sz w:val="15"/>
                <w:szCs w:val="15"/>
                <w:lang w:bidi="ar"/>
              </w:rPr>
            </w:pPr>
            <w:r>
              <w:rPr>
                <w:rFonts w:hint="eastAsia" w:ascii="Times New Roman" w:hAnsi="Times New Roman"/>
                <w:sz w:val="15"/>
                <w:szCs w:val="15"/>
                <w:lang w:bidi="ar"/>
              </w:rPr>
              <w:t>M. K. PALMER</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&lt;EndNote&gt;&lt;Cite&gt;&lt;Author&gt;Palmer&lt;/Author&gt;&lt;Year&gt;1980&lt;/Year&gt;&lt;RecNum&gt;40&lt;/RecNum&gt;&lt;DisplayText&gt;(45)&lt;/DisplayText&gt;&lt;record&gt;&lt;rec-number&gt;40&lt;/rec-number&gt;&lt;foreign-keys&gt;&lt;key app="EN" db-id="x0xzvpt5av9zs3e0v03pe2afspffez2faz5w" timestamp="1734445136"&gt;40&lt;/key&gt;&lt;/foreign-keys&gt;&lt;ref-type name="Journal Article"&gt;17&lt;/ref-type&gt;&lt;contributors&gt;&lt;authors&gt;&lt;author&gt;Palmer, M. K.&lt;/author&gt;&lt;author&gt;Hann, I. M.&lt;/author&gt;&lt;author&gt;Jones, P. M.&lt;/author&gt;&lt;author&gt;Evans, D. I.&lt;/author&gt;&lt;/authors&gt;&lt;/contributors&gt;&lt;titles&gt;&lt;title&gt;A score at diagnosis for predicting length of remission in childhood acute lymphoblastic leukaemia&lt;/title&gt;&lt;secondary-title&gt;Br J Cancer&lt;/secondary-title&gt;&lt;/titles&gt;&lt;periodical&gt;&lt;full-title&gt;Br J Cancer&lt;/full-title&gt;&lt;/periodical&gt;&lt;pages&gt;841-9&lt;/pages&gt;&lt;volume&gt;42&lt;/volume&gt;&lt;number&gt;6&lt;/number&gt;&lt;edition&gt;1980/12/01&lt;/edition&gt;&lt;keywords&gt;&lt;keyword&gt;Adolescent&lt;/keyword&gt;&lt;keyword&gt;Child&lt;/keyword&gt;&lt;keyword&gt;Child, Preschool&lt;/keyword&gt;&lt;keyword&gt;Female&lt;/keyword&gt;&lt;keyword&gt;Humans&lt;/keyword&gt;&lt;keyword&gt;Infant&lt;/keyword&gt;&lt;keyword&gt;Leukemia, Lymphoid/blood/*diagnosis/drug therapy&lt;/keyword&gt;&lt;keyword&gt;Leukocyte Count&lt;/keyword&gt;&lt;keyword&gt;Lymphocytes/pathology&lt;/keyword&gt;&lt;keyword&gt;Male&lt;/keyword&gt;&lt;keyword&gt;Prognosis&lt;/keyword&gt;&lt;keyword&gt;Risk&lt;/keyword&gt;&lt;keyword&gt;Time Factors&lt;/keyword&gt;&lt;/keywords&gt;&lt;dates&gt;&lt;year&gt;1980&lt;/year&gt;&lt;pub-dates&gt;&lt;date&gt;Dec&lt;/date&gt;&lt;/pub-dates&gt;&lt;/dates&gt;&lt;isbn&gt;0007-0920 (Print)&amp;#xD;0007-0920&lt;/isbn&gt;&lt;accession-num&gt;6936051&lt;/accession-num&gt;&lt;urls&gt;&lt;/urls&gt;&lt;custom2&gt;PMC2010579&lt;/custom2&gt;&lt;electronic-resource-num&gt;10.1038/bjc.1980.331&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(45)</w:t>
            </w:r>
            <w:r>
              <w:rPr>
                <w:rFonts w:ascii="Times New Roman" w:hAnsi="Times New Roman"/>
                <w:sz w:val="15"/>
                <w:szCs w:val="15"/>
                <w:lang w:bidi="ar"/>
              </w:rPr>
              <w:fldChar w:fldCharType="end"/>
            </w:r>
          </w:p>
        </w:tc>
        <w:tc>
          <w:tcPr>
            <w:tcW w:w="941" w:type="dxa"/>
            <w:tcBorders>
              <w:top w:val="nil"/>
              <w:left w:val="nil"/>
              <w:bottom w:val="nil"/>
              <w:right w:val="nil"/>
            </w:tcBorders>
          </w:tcPr>
          <w:p w14:paraId="5C404F4E">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12122D25">
            <w:pPr>
              <w:snapToGrid w:val="0"/>
              <w:rPr>
                <w:rFonts w:ascii="Times New Roman" w:hAnsi="Times New Roman"/>
                <w:sz w:val="15"/>
                <w:szCs w:val="15"/>
                <w:lang w:bidi="ar"/>
              </w:rPr>
            </w:pPr>
            <w:r>
              <w:rPr>
                <w:rFonts w:hint="eastAsia" w:ascii="Times New Roman" w:hAnsi="Times New Roman"/>
                <w:sz w:val="15"/>
                <w:szCs w:val="15"/>
                <w:lang w:bidi="ar"/>
              </w:rPr>
              <w:t>1980</w:t>
            </w:r>
          </w:p>
        </w:tc>
        <w:tc>
          <w:tcPr>
            <w:tcW w:w="893" w:type="dxa"/>
            <w:tcBorders>
              <w:top w:val="nil"/>
              <w:left w:val="nil"/>
              <w:bottom w:val="nil"/>
              <w:right w:val="nil"/>
            </w:tcBorders>
          </w:tcPr>
          <w:p w14:paraId="6D359AD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3AAA3A7">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7BABD585">
            <w:pPr>
              <w:snapToGrid w:val="0"/>
              <w:rPr>
                <w:rFonts w:ascii="Times New Roman" w:hAnsi="Times New Roman"/>
                <w:sz w:val="15"/>
                <w:szCs w:val="15"/>
                <w:lang w:bidi="ar"/>
              </w:rPr>
            </w:pPr>
            <w:r>
              <w:rPr>
                <w:rFonts w:hint="eastAsia" w:ascii="Times New Roman" w:hAnsi="Times New Roman"/>
                <w:sz w:val="15"/>
                <w:szCs w:val="15"/>
                <w:lang w:bidi="ar"/>
              </w:rPr>
              <w:t>5-year remission</w:t>
            </w:r>
          </w:p>
        </w:tc>
        <w:tc>
          <w:tcPr>
            <w:tcW w:w="1133" w:type="dxa"/>
            <w:tcBorders>
              <w:top w:val="nil"/>
              <w:left w:val="nil"/>
              <w:bottom w:val="nil"/>
              <w:right w:val="nil"/>
            </w:tcBorders>
          </w:tcPr>
          <w:p w14:paraId="614A720E">
            <w:pPr>
              <w:snapToGrid w:val="0"/>
              <w:jc w:val="right"/>
              <w:rPr>
                <w:rFonts w:ascii="Times New Roman" w:hAnsi="Times New Roman"/>
                <w:sz w:val="15"/>
                <w:szCs w:val="15"/>
                <w:lang w:bidi="ar"/>
              </w:rPr>
            </w:pPr>
            <w:r>
              <w:rPr>
                <w:rFonts w:hint="eastAsia" w:ascii="Times New Roman" w:hAnsi="Times New Roman"/>
                <w:sz w:val="15"/>
                <w:szCs w:val="15"/>
                <w:lang w:bidi="ar"/>
              </w:rPr>
              <w:t>209</w:t>
            </w:r>
          </w:p>
        </w:tc>
        <w:tc>
          <w:tcPr>
            <w:tcW w:w="1322" w:type="dxa"/>
            <w:tcBorders>
              <w:top w:val="nil"/>
              <w:left w:val="nil"/>
              <w:bottom w:val="nil"/>
              <w:right w:val="nil"/>
            </w:tcBorders>
          </w:tcPr>
          <w:p w14:paraId="063CC81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0EAF86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AD7D88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95DDA4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E6510C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161C6D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574EDDE">
            <w:pPr>
              <w:snapToGrid w:val="0"/>
              <w:rPr>
                <w:rFonts w:ascii="Times New Roman" w:hAnsi="Times New Roman"/>
                <w:sz w:val="15"/>
                <w:szCs w:val="15"/>
                <w:lang w:bidi="ar"/>
              </w:rPr>
            </w:pPr>
            <w:r>
              <w:rPr>
                <w:rFonts w:hint="eastAsia" w:ascii="Times New Roman" w:hAnsi="Times New Roman"/>
                <w:sz w:val="15"/>
                <w:szCs w:val="15"/>
                <w:lang w:bidi="ar"/>
              </w:rPr>
              <w:t>Emilie Bérard</w:t>
            </w:r>
            <w:r>
              <w:rPr>
                <w:rFonts w:ascii="Times New Roman" w:hAnsi="Times New Roman"/>
                <w:sz w:val="15"/>
                <w:szCs w:val="15"/>
                <w:lang w:bidi="ar"/>
              </w:rPr>
              <w:fldChar w:fldCharType="begin">
                <w:fldData xml:space="preserve">PEVuZE5vdGU+PENpdGU+PEF1dGhvcj5Cw6lyYXJkPC9BdXRob3I+PFllYXI+MjAyMjwvWWVhcj48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PEVuZE5vdGU+PENpdGU+PEF1dGhvcj5Cw6lyYXJkPC9BdXRob3I+PFllYXI+MjAyMjwvWWVhcj48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(46)</w:t>
            </w:r>
            <w:r>
              <w:rPr>
                <w:rFonts w:ascii="Times New Roman" w:hAnsi="Times New Roman"/>
                <w:sz w:val="15"/>
                <w:szCs w:val="15"/>
                <w:lang w:bidi="ar"/>
              </w:rPr>
              <w:fldChar w:fldCharType="end"/>
            </w:r>
          </w:p>
        </w:tc>
        <w:tc>
          <w:tcPr>
            <w:tcW w:w="941" w:type="dxa"/>
            <w:tcBorders>
              <w:top w:val="nil"/>
              <w:left w:val="nil"/>
              <w:bottom w:val="nil"/>
              <w:right w:val="nil"/>
            </w:tcBorders>
          </w:tcPr>
          <w:p w14:paraId="6FEBDF0C">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5FD8851C">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30275BD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4DB0CA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96B4A07">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6DB34986">
            <w:pPr>
              <w:snapToGrid w:val="0"/>
              <w:jc w:val="right"/>
              <w:rPr>
                <w:rFonts w:ascii="Times New Roman" w:hAnsi="Times New Roman"/>
                <w:sz w:val="15"/>
                <w:szCs w:val="15"/>
                <w:lang w:bidi="ar"/>
              </w:rPr>
            </w:pPr>
            <w:r>
              <w:rPr>
                <w:rFonts w:hint="eastAsia" w:ascii="Times New Roman" w:hAnsi="Times New Roman"/>
                <w:sz w:val="15"/>
                <w:szCs w:val="15"/>
                <w:lang w:bidi="ar"/>
              </w:rPr>
              <w:t>636</w:t>
            </w:r>
          </w:p>
        </w:tc>
        <w:tc>
          <w:tcPr>
            <w:tcW w:w="1322" w:type="dxa"/>
            <w:tcBorders>
              <w:top w:val="nil"/>
              <w:left w:val="nil"/>
              <w:bottom w:val="nil"/>
              <w:right w:val="nil"/>
            </w:tcBorders>
          </w:tcPr>
          <w:p w14:paraId="5BBEBA3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81C6B71">
            <w:pPr>
              <w:snapToGrid w:val="0"/>
              <w:jc w:val="right"/>
              <w:rPr>
                <w:rFonts w:ascii="Times New Roman" w:hAnsi="Times New Roman"/>
                <w:sz w:val="15"/>
                <w:szCs w:val="15"/>
                <w:lang w:bidi="ar"/>
              </w:rPr>
            </w:pPr>
            <w:r>
              <w:rPr>
                <w:rFonts w:hint="eastAsia" w:ascii="Times New Roman" w:hAnsi="Times New Roman"/>
                <w:sz w:val="15"/>
                <w:szCs w:val="15"/>
                <w:lang w:bidi="ar"/>
              </w:rPr>
              <w:t>563</w:t>
            </w:r>
          </w:p>
        </w:tc>
        <w:tc>
          <w:tcPr>
            <w:tcW w:w="1185" w:type="dxa"/>
            <w:tcBorders>
              <w:top w:val="nil"/>
              <w:left w:val="nil"/>
              <w:bottom w:val="nil"/>
              <w:right w:val="nil"/>
            </w:tcBorders>
          </w:tcPr>
          <w:p w14:paraId="5DDF864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C1AC0B8">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CA1527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5292F8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5D18A9B">
            <w:pPr>
              <w:snapToGrid w:val="0"/>
              <w:rPr>
                <w:rFonts w:ascii="Times New Roman" w:hAnsi="Times New Roman"/>
                <w:sz w:val="15"/>
                <w:szCs w:val="15"/>
                <w:lang w:bidi="ar"/>
              </w:rPr>
            </w:pPr>
            <w:r>
              <w:rPr>
                <w:rFonts w:hint="eastAsia" w:ascii="Times New Roman" w:hAnsi="Times New Roman"/>
                <w:sz w:val="15"/>
                <w:szCs w:val="15"/>
                <w:lang w:bidi="ar"/>
              </w:rPr>
              <w:t>David Valcarcel</w:t>
            </w:r>
            <w:r>
              <w:rPr>
                <w:rFonts w:ascii="Times New Roman" w:hAnsi="Times New Roman"/>
                <w:sz w:val="15"/>
                <w:szCs w:val="15"/>
                <w:lang w:bidi="ar"/>
              </w:rPr>
              <w:fldChar w:fldCharType="begin">
                <w:fldData xml:space="preserve">PEVuZE5vdGU+PENpdGU+PEF1dGhvcj5WYWxjw6FyY2VsPC9BdXRob3I+PFllYXI+MjAxMjwvWWVh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PEVuZE5vdGU+PENpdGU+PEF1dGhvcj5WYWxjw6FyY2VsPC9BdXRob3I+PFllYXI+MjAxMjwvWWVh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(47)</w:t>
            </w:r>
            <w:r>
              <w:rPr>
                <w:rFonts w:ascii="Times New Roman" w:hAnsi="Times New Roman"/>
                <w:sz w:val="15"/>
                <w:szCs w:val="15"/>
                <w:lang w:bidi="ar"/>
              </w:rPr>
              <w:fldChar w:fldCharType="end"/>
            </w:r>
          </w:p>
        </w:tc>
        <w:tc>
          <w:tcPr>
            <w:tcW w:w="941" w:type="dxa"/>
            <w:tcBorders>
              <w:top w:val="nil"/>
              <w:left w:val="nil"/>
              <w:bottom w:val="nil"/>
              <w:right w:val="nil"/>
            </w:tcBorders>
          </w:tcPr>
          <w:p w14:paraId="79895AC0">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109B7EBB">
            <w:pPr>
              <w:snapToGrid w:val="0"/>
              <w:rPr>
                <w:rFonts w:ascii="Times New Roman" w:hAnsi="Times New Roman"/>
                <w:sz w:val="15"/>
                <w:szCs w:val="15"/>
                <w:lang w:bidi="ar"/>
              </w:rPr>
            </w:pPr>
            <w:r>
              <w:rPr>
                <w:rFonts w:hint="eastAsia" w:ascii="Times New Roman" w:hAnsi="Times New Roman"/>
                <w:sz w:val="15"/>
                <w:szCs w:val="15"/>
                <w:lang w:bidi="ar"/>
              </w:rPr>
              <w:t>2012</w:t>
            </w:r>
          </w:p>
        </w:tc>
        <w:tc>
          <w:tcPr>
            <w:tcW w:w="893" w:type="dxa"/>
            <w:tcBorders>
              <w:top w:val="nil"/>
              <w:left w:val="nil"/>
              <w:bottom w:val="nil"/>
              <w:right w:val="nil"/>
            </w:tcBorders>
          </w:tcPr>
          <w:p w14:paraId="0914692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8890480">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C43D635">
            <w:pPr>
              <w:snapToGrid w:val="0"/>
              <w:rPr>
                <w:rFonts w:ascii="Times New Roman" w:hAnsi="Times New Roman"/>
                <w:sz w:val="15"/>
                <w:szCs w:val="15"/>
                <w:lang w:bidi="ar"/>
              </w:rPr>
            </w:pPr>
            <w:r>
              <w:rPr>
                <w:rFonts w:hint="eastAsia" w:ascii="Times New Roman" w:hAnsi="Times New Roman"/>
                <w:sz w:val="15"/>
                <w:szCs w:val="15"/>
                <w:lang w:bidi="ar"/>
              </w:rPr>
              <w:t>42-day death</w:t>
            </w:r>
          </w:p>
        </w:tc>
        <w:tc>
          <w:tcPr>
            <w:tcW w:w="1133" w:type="dxa"/>
            <w:tcBorders>
              <w:top w:val="nil"/>
              <w:left w:val="nil"/>
              <w:bottom w:val="nil"/>
              <w:right w:val="nil"/>
            </w:tcBorders>
          </w:tcPr>
          <w:p w14:paraId="664890FD">
            <w:pPr>
              <w:snapToGrid w:val="0"/>
              <w:jc w:val="right"/>
              <w:rPr>
                <w:rFonts w:ascii="Times New Roman" w:hAnsi="Times New Roman"/>
                <w:sz w:val="15"/>
                <w:szCs w:val="15"/>
                <w:lang w:bidi="ar"/>
              </w:rPr>
            </w:pPr>
            <w:r>
              <w:rPr>
                <w:rFonts w:hint="eastAsia" w:ascii="Times New Roman" w:hAnsi="Times New Roman"/>
                <w:sz w:val="15"/>
                <w:szCs w:val="15"/>
                <w:lang w:bidi="ar"/>
              </w:rPr>
              <w:t>570</w:t>
            </w:r>
          </w:p>
        </w:tc>
        <w:tc>
          <w:tcPr>
            <w:tcW w:w="1322" w:type="dxa"/>
            <w:tcBorders>
              <w:top w:val="nil"/>
              <w:left w:val="nil"/>
              <w:bottom w:val="nil"/>
              <w:right w:val="nil"/>
            </w:tcBorders>
          </w:tcPr>
          <w:p w14:paraId="2D87C182">
            <w:pPr>
              <w:snapToGrid w:val="0"/>
              <w:jc w:val="right"/>
              <w:rPr>
                <w:rFonts w:ascii="Times New Roman" w:hAnsi="Times New Roman"/>
                <w:sz w:val="15"/>
                <w:szCs w:val="15"/>
                <w:lang w:bidi="ar"/>
              </w:rPr>
            </w:pPr>
            <w:r>
              <w:rPr>
                <w:rFonts w:hint="eastAsia" w:ascii="Times New Roman" w:hAnsi="Times New Roman"/>
                <w:sz w:val="15"/>
                <w:szCs w:val="15"/>
                <w:lang w:bidi="ar"/>
              </w:rPr>
              <w:t>63</w:t>
            </w:r>
          </w:p>
        </w:tc>
        <w:tc>
          <w:tcPr>
            <w:tcW w:w="1185" w:type="dxa"/>
            <w:tcBorders>
              <w:top w:val="nil"/>
              <w:left w:val="nil"/>
              <w:bottom w:val="nil"/>
              <w:right w:val="nil"/>
            </w:tcBorders>
          </w:tcPr>
          <w:p w14:paraId="5B9F5CC3">
            <w:pPr>
              <w:snapToGrid w:val="0"/>
              <w:jc w:val="right"/>
              <w:rPr>
                <w:rFonts w:ascii="Times New Roman" w:hAnsi="Times New Roman"/>
                <w:sz w:val="15"/>
                <w:szCs w:val="15"/>
                <w:lang w:bidi="ar"/>
              </w:rPr>
            </w:pPr>
            <w:r>
              <w:rPr>
                <w:rFonts w:hint="eastAsia" w:ascii="Times New Roman" w:hAnsi="Times New Roman"/>
                <w:sz w:val="15"/>
                <w:szCs w:val="15"/>
                <w:lang w:bidi="ar"/>
              </w:rPr>
              <w:t>209</w:t>
            </w:r>
          </w:p>
        </w:tc>
        <w:tc>
          <w:tcPr>
            <w:tcW w:w="1185" w:type="dxa"/>
            <w:tcBorders>
              <w:top w:val="nil"/>
              <w:left w:val="nil"/>
              <w:bottom w:val="nil"/>
              <w:right w:val="nil"/>
            </w:tcBorders>
          </w:tcPr>
          <w:p w14:paraId="7B1D3CE1">
            <w:pPr>
              <w:snapToGrid w:val="0"/>
              <w:jc w:val="right"/>
              <w:rPr>
                <w:rFonts w:ascii="Times New Roman" w:hAnsi="Times New Roman"/>
                <w:sz w:val="15"/>
                <w:szCs w:val="15"/>
                <w:lang w:bidi="ar"/>
              </w:rPr>
            </w:pPr>
            <w:r>
              <w:rPr>
                <w:rFonts w:hint="eastAsia" w:ascii="Times New Roman" w:hAnsi="Times New Roman"/>
                <w:sz w:val="15"/>
                <w:szCs w:val="15"/>
                <w:lang w:bidi="ar"/>
              </w:rPr>
              <w:t>37</w:t>
            </w:r>
          </w:p>
        </w:tc>
        <w:tc>
          <w:tcPr>
            <w:tcW w:w="1472" w:type="dxa"/>
            <w:tcBorders>
              <w:top w:val="nil"/>
              <w:left w:val="nil"/>
              <w:bottom w:val="nil"/>
              <w:right w:val="nil"/>
            </w:tcBorders>
          </w:tcPr>
          <w:p w14:paraId="205EE207">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0E1E68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75A18F1">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072CD8C">
            <w:pPr>
              <w:snapToGrid w:val="0"/>
              <w:rPr>
                <w:rFonts w:ascii="Times New Roman" w:hAnsi="Times New Roman"/>
                <w:sz w:val="15"/>
                <w:szCs w:val="15"/>
                <w:lang w:bidi="ar"/>
              </w:rPr>
            </w:pPr>
            <w:r>
              <w:rPr>
                <w:rFonts w:hint="eastAsia" w:ascii="Times New Roman" w:hAnsi="Times New Roman"/>
                <w:sz w:val="15"/>
                <w:szCs w:val="15"/>
                <w:lang w:bidi="ar"/>
              </w:rPr>
              <w:t>Michele Malagola</w:t>
            </w:r>
            <w:r>
              <w:rPr>
                <w:rFonts w:ascii="Times New Roman" w:hAnsi="Times New Roman"/>
                <w:sz w:val="15"/>
                <w:szCs w:val="15"/>
                <w:lang w:bidi="ar"/>
              </w:rPr>
              <w:fldChar w:fldCharType="begin">
                <w:fldData xml:space="preserve">PEVuZE5vdGU+PENpdGU+PEF1dGhvcj5NYWxhZ29sYTwvQXV0aG9yPjxZZWFyPjIwMTE8L1llYXI+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PEVuZE5vdGU+PENpdGU+PEF1dGhvcj5NYWxhZ29sYTwvQXV0aG9yPjxZZWFyPjIwMTE8L1llYXI+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(48)</w:t>
            </w:r>
            <w:r>
              <w:rPr>
                <w:rFonts w:ascii="Times New Roman" w:hAnsi="Times New Roman"/>
                <w:sz w:val="15"/>
                <w:szCs w:val="15"/>
                <w:lang w:bidi="ar"/>
              </w:rPr>
              <w:fldChar w:fldCharType="end"/>
            </w:r>
          </w:p>
        </w:tc>
        <w:tc>
          <w:tcPr>
            <w:tcW w:w="941" w:type="dxa"/>
            <w:tcBorders>
              <w:top w:val="nil"/>
              <w:left w:val="nil"/>
              <w:bottom w:val="nil"/>
              <w:right w:val="nil"/>
            </w:tcBorders>
          </w:tcPr>
          <w:p w14:paraId="04D7BED0">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6C588EC8">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74B4269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584F02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5F3645FA">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18B87CD5">
            <w:pPr>
              <w:snapToGrid w:val="0"/>
              <w:jc w:val="right"/>
              <w:rPr>
                <w:rFonts w:ascii="Times New Roman" w:hAnsi="Times New Roman"/>
                <w:sz w:val="15"/>
                <w:szCs w:val="15"/>
                <w:lang w:bidi="ar"/>
              </w:rPr>
            </w:pPr>
            <w:r>
              <w:rPr>
                <w:rFonts w:hint="eastAsia" w:ascii="Times New Roman" w:hAnsi="Times New Roman"/>
                <w:sz w:val="15"/>
                <w:szCs w:val="15"/>
                <w:lang w:bidi="ar"/>
              </w:rPr>
              <w:t>337</w:t>
            </w:r>
          </w:p>
        </w:tc>
        <w:tc>
          <w:tcPr>
            <w:tcW w:w="1322" w:type="dxa"/>
            <w:tcBorders>
              <w:top w:val="nil"/>
              <w:left w:val="nil"/>
              <w:bottom w:val="nil"/>
              <w:right w:val="nil"/>
            </w:tcBorders>
          </w:tcPr>
          <w:p w14:paraId="58128E9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97F4609">
            <w:pPr>
              <w:snapToGrid w:val="0"/>
              <w:jc w:val="right"/>
              <w:rPr>
                <w:rFonts w:ascii="Times New Roman" w:hAnsi="Times New Roman"/>
                <w:sz w:val="15"/>
                <w:szCs w:val="15"/>
                <w:lang w:bidi="ar"/>
              </w:rPr>
            </w:pPr>
            <w:r>
              <w:rPr>
                <w:rFonts w:hint="eastAsia" w:ascii="Times New Roman" w:hAnsi="Times New Roman"/>
                <w:sz w:val="15"/>
                <w:szCs w:val="15"/>
                <w:lang w:bidi="ar"/>
              </w:rPr>
              <w:t>193</w:t>
            </w:r>
          </w:p>
        </w:tc>
        <w:tc>
          <w:tcPr>
            <w:tcW w:w="1185" w:type="dxa"/>
            <w:tcBorders>
              <w:top w:val="nil"/>
              <w:left w:val="nil"/>
              <w:bottom w:val="nil"/>
              <w:right w:val="nil"/>
            </w:tcBorders>
          </w:tcPr>
          <w:p w14:paraId="7C5E6ED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988846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B113D0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1E7209C">
        <w:tblPrEx>
          <w:tblCellMar>
            <w:top w:w="0" w:type="dxa"/>
            <w:left w:w="108" w:type="dxa"/>
            <w:bottom w:w="0" w:type="dxa"/>
            <w:right w:w="108" w:type="dxa"/>
          </w:tblCellMar>
        </w:tblPrEx>
        <w:trPr>
          <w:trHeight w:val="368" w:hRule="atLeast"/>
        </w:trPr>
        <w:tc>
          <w:tcPr>
            <w:tcW w:w="1737" w:type="dxa"/>
            <w:tcBorders>
              <w:top w:val="nil"/>
              <w:left w:val="nil"/>
              <w:bottom w:val="nil"/>
              <w:right w:val="nil"/>
            </w:tcBorders>
          </w:tcPr>
          <w:p w14:paraId="2A5CA6A7">
            <w:pPr>
              <w:snapToGrid w:val="0"/>
              <w:rPr>
                <w:rFonts w:ascii="Times New Roman" w:hAnsi="Times New Roman"/>
                <w:sz w:val="15"/>
                <w:szCs w:val="15"/>
                <w:lang w:bidi="ar"/>
              </w:rPr>
            </w:pPr>
            <w:r>
              <w:rPr>
                <w:rFonts w:hint="eastAsia" w:ascii="Times New Roman" w:hAnsi="Times New Roman"/>
                <w:sz w:val="15"/>
                <w:szCs w:val="15"/>
                <w:lang w:bidi="ar"/>
              </w:rPr>
              <w:t>Emma J. Verwaaijen</w:t>
            </w:r>
            <w:r>
              <w:rPr>
                <w:rFonts w:ascii="Times New Roman" w:hAnsi="Times New Roman"/>
                <w:sz w:val="15"/>
                <w:szCs w:val="15"/>
                <w:lang w:bidi="ar"/>
              </w:rPr>
              <w:fldChar w:fldCharType="begin">
                <w:fldData xml:space="preserve">PEVuZE5vdGU+PENpdGU+PEF1dGhvcj5WZXJ3YWFpamVuPC9BdXRob3I+PFllYXI+MjAyMTwvWWVh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PEVuZE5vdGU+PENpdGU+PEF1dGhvcj5WZXJ3YWFpamVuPC9BdXRob3I+PFllYXI+MjAyMTwvWWVh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(49)</w:t>
            </w:r>
            <w:r>
              <w:rPr>
                <w:rFonts w:ascii="Times New Roman" w:hAnsi="Times New Roman"/>
                <w:sz w:val="15"/>
                <w:szCs w:val="15"/>
                <w:lang w:bidi="ar"/>
              </w:rPr>
              <w:fldChar w:fldCharType="end"/>
            </w:r>
          </w:p>
        </w:tc>
        <w:tc>
          <w:tcPr>
            <w:tcW w:w="941" w:type="dxa"/>
            <w:tcBorders>
              <w:top w:val="nil"/>
              <w:left w:val="nil"/>
              <w:bottom w:val="nil"/>
              <w:right w:val="nil"/>
            </w:tcBorders>
          </w:tcPr>
          <w:p w14:paraId="4B760620">
            <w:pPr>
              <w:snapToGrid w:val="0"/>
              <w:rPr>
                <w:rFonts w:ascii="Times New Roman" w:hAnsi="Times New Roman"/>
                <w:sz w:val="15"/>
                <w:szCs w:val="15"/>
                <w:lang w:bidi="ar"/>
              </w:rPr>
            </w:pPr>
            <w:r>
              <w:rPr>
                <w:rFonts w:hint="eastAsia" w:ascii="Times New Roman" w:hAnsi="Times New Roman"/>
                <w:sz w:val="15"/>
                <w:szCs w:val="15"/>
                <w:lang w:bidi="ar"/>
              </w:rPr>
              <w:t>Netherlands</w:t>
            </w:r>
          </w:p>
        </w:tc>
        <w:tc>
          <w:tcPr>
            <w:tcW w:w="516" w:type="dxa"/>
            <w:tcBorders>
              <w:top w:val="nil"/>
              <w:left w:val="nil"/>
              <w:bottom w:val="nil"/>
              <w:right w:val="nil"/>
            </w:tcBorders>
          </w:tcPr>
          <w:p w14:paraId="1C0ECF82">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49DCCC83">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A902118">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394AE57A">
            <w:pPr>
              <w:snapToGrid w:val="0"/>
              <w:rPr>
                <w:rFonts w:ascii="Times New Roman" w:hAnsi="Times New Roman"/>
                <w:sz w:val="15"/>
                <w:szCs w:val="15"/>
                <w:lang w:bidi="ar"/>
              </w:rPr>
            </w:pPr>
            <w:r>
              <w:rPr>
                <w:rFonts w:hint="eastAsia" w:ascii="Times New Roman" w:hAnsi="Times New Roman"/>
                <w:sz w:val="15"/>
                <w:szCs w:val="15"/>
                <w:lang w:bidi="ar"/>
              </w:rPr>
              <w:t xml:space="preserve">1-year bone </w:t>
            </w:r>
            <w:r>
              <w:rPr>
                <w:rFonts w:hint="eastAsia" w:ascii="Times New Roman" w:hAnsi="Times New Roman"/>
                <w:sz w:val="15"/>
                <w:szCs w:val="15"/>
                <w:lang w:bidi="ar"/>
              </w:rPr>
              <w:br w:type="textWrapping"/>
            </w:r>
            <w:r>
              <w:rPr>
                <w:rFonts w:hint="eastAsia" w:ascii="Times New Roman" w:hAnsi="Times New Roman"/>
                <w:sz w:val="15"/>
                <w:szCs w:val="15"/>
                <w:lang w:bidi="ar"/>
              </w:rPr>
              <w:t>fragility</w:t>
            </w:r>
          </w:p>
        </w:tc>
        <w:tc>
          <w:tcPr>
            <w:tcW w:w="1133" w:type="dxa"/>
            <w:tcBorders>
              <w:top w:val="nil"/>
              <w:left w:val="nil"/>
              <w:bottom w:val="nil"/>
              <w:right w:val="nil"/>
            </w:tcBorders>
          </w:tcPr>
          <w:p w14:paraId="1D8126D7">
            <w:pPr>
              <w:snapToGrid w:val="0"/>
              <w:jc w:val="right"/>
              <w:rPr>
                <w:rFonts w:ascii="Times New Roman" w:hAnsi="Times New Roman"/>
                <w:sz w:val="15"/>
                <w:szCs w:val="15"/>
                <w:lang w:bidi="ar"/>
              </w:rPr>
            </w:pPr>
            <w:r>
              <w:rPr>
                <w:rFonts w:hint="eastAsia" w:ascii="Times New Roman" w:hAnsi="Times New Roman"/>
                <w:sz w:val="15"/>
                <w:szCs w:val="15"/>
                <w:lang w:bidi="ar"/>
              </w:rPr>
              <w:t>249</w:t>
            </w:r>
          </w:p>
        </w:tc>
        <w:tc>
          <w:tcPr>
            <w:tcW w:w="1322" w:type="dxa"/>
            <w:tcBorders>
              <w:top w:val="nil"/>
              <w:left w:val="nil"/>
              <w:bottom w:val="nil"/>
              <w:right w:val="nil"/>
            </w:tcBorders>
          </w:tcPr>
          <w:p w14:paraId="0C17F62B">
            <w:pPr>
              <w:snapToGrid w:val="0"/>
              <w:jc w:val="right"/>
              <w:rPr>
                <w:rFonts w:ascii="Times New Roman" w:hAnsi="Times New Roman"/>
                <w:sz w:val="15"/>
                <w:szCs w:val="15"/>
                <w:lang w:bidi="ar"/>
              </w:rPr>
            </w:pPr>
            <w:r>
              <w:rPr>
                <w:rFonts w:hint="eastAsia" w:ascii="Times New Roman" w:hAnsi="Times New Roman"/>
                <w:sz w:val="15"/>
                <w:szCs w:val="15"/>
                <w:lang w:bidi="ar"/>
              </w:rPr>
              <w:t>60</w:t>
            </w:r>
          </w:p>
        </w:tc>
        <w:tc>
          <w:tcPr>
            <w:tcW w:w="1185" w:type="dxa"/>
            <w:tcBorders>
              <w:top w:val="nil"/>
              <w:left w:val="nil"/>
              <w:bottom w:val="nil"/>
              <w:right w:val="nil"/>
            </w:tcBorders>
          </w:tcPr>
          <w:p w14:paraId="48155894">
            <w:pPr>
              <w:snapToGrid w:val="0"/>
              <w:jc w:val="right"/>
              <w:rPr>
                <w:rFonts w:ascii="Times New Roman" w:hAnsi="Times New Roman"/>
                <w:sz w:val="15"/>
                <w:szCs w:val="15"/>
                <w:lang w:bidi="ar"/>
              </w:rPr>
            </w:pPr>
            <w:r>
              <w:rPr>
                <w:rFonts w:hint="eastAsia" w:ascii="Times New Roman" w:hAnsi="Times New Roman"/>
                <w:sz w:val="15"/>
                <w:szCs w:val="15"/>
                <w:lang w:bidi="ar"/>
              </w:rPr>
              <w:t>99</w:t>
            </w:r>
          </w:p>
        </w:tc>
        <w:tc>
          <w:tcPr>
            <w:tcW w:w="1185" w:type="dxa"/>
            <w:tcBorders>
              <w:top w:val="nil"/>
              <w:left w:val="nil"/>
              <w:bottom w:val="nil"/>
              <w:right w:val="nil"/>
            </w:tcBorders>
          </w:tcPr>
          <w:p w14:paraId="1B676D49">
            <w:pPr>
              <w:snapToGrid w:val="0"/>
              <w:jc w:val="right"/>
              <w:rPr>
                <w:rFonts w:ascii="Times New Roman" w:hAnsi="Times New Roman"/>
                <w:sz w:val="15"/>
                <w:szCs w:val="15"/>
                <w:lang w:bidi="ar"/>
              </w:rPr>
            </w:pPr>
            <w:r>
              <w:rPr>
                <w:rFonts w:hint="eastAsia" w:ascii="Times New Roman" w:hAnsi="Times New Roman"/>
                <w:sz w:val="15"/>
                <w:szCs w:val="15"/>
                <w:lang w:bidi="ar"/>
              </w:rPr>
              <w:t>27</w:t>
            </w:r>
          </w:p>
        </w:tc>
        <w:tc>
          <w:tcPr>
            <w:tcW w:w="1472" w:type="dxa"/>
            <w:tcBorders>
              <w:top w:val="nil"/>
              <w:left w:val="nil"/>
              <w:bottom w:val="nil"/>
              <w:right w:val="nil"/>
            </w:tcBorders>
          </w:tcPr>
          <w:p w14:paraId="0CFF77B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51BB358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03F298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0161A9E">
            <w:pPr>
              <w:snapToGrid w:val="0"/>
              <w:rPr>
                <w:rFonts w:ascii="Times New Roman" w:hAnsi="Times New Roman"/>
                <w:sz w:val="15"/>
                <w:szCs w:val="15"/>
                <w:lang w:bidi="ar"/>
              </w:rPr>
            </w:pPr>
            <w:r>
              <w:rPr>
                <w:rFonts w:hint="eastAsia" w:ascii="Times New Roman" w:hAnsi="Times New Roman"/>
                <w:sz w:val="15"/>
                <w:szCs w:val="15"/>
                <w:lang w:bidi="ar"/>
              </w:rPr>
              <w:t>Paola Lecca</w:t>
            </w:r>
            <w:r>
              <w:rPr>
                <w:rFonts w:ascii="Times New Roman" w:hAnsi="Times New Roman"/>
                <w:sz w:val="15"/>
                <w:szCs w:val="15"/>
                <w:lang w:bidi="ar"/>
              </w:rPr>
              <w:fldChar w:fldCharType="begin">
                <w:fldData xml:space="preserve">PEVuZE5vdGU+PENpdGU+PEF1dGhvcj5MZWNjYTwvQXV0aG9yPjxZZWFyPjIwMTY8L1llYXI+PFJl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PEVuZE5vdGU+PENpdGU+PEF1dGhvcj5MZWNjYTwvQXV0aG9yPjxZZWFyPjIwMTY8L1llYXI+PFJl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(50)</w:t>
            </w:r>
            <w:r>
              <w:rPr>
                <w:rFonts w:ascii="Times New Roman" w:hAnsi="Times New Roman"/>
                <w:sz w:val="15"/>
                <w:szCs w:val="15"/>
                <w:lang w:bidi="ar"/>
              </w:rPr>
              <w:fldChar w:fldCharType="end"/>
            </w:r>
          </w:p>
        </w:tc>
        <w:tc>
          <w:tcPr>
            <w:tcW w:w="941" w:type="dxa"/>
            <w:tcBorders>
              <w:top w:val="nil"/>
              <w:left w:val="nil"/>
              <w:bottom w:val="nil"/>
              <w:right w:val="nil"/>
            </w:tcBorders>
          </w:tcPr>
          <w:p w14:paraId="720694C1">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57C85D46">
            <w:pPr>
              <w:snapToGrid w:val="0"/>
              <w:rPr>
                <w:rFonts w:ascii="Times New Roman" w:hAnsi="Times New Roman"/>
                <w:sz w:val="15"/>
                <w:szCs w:val="15"/>
                <w:lang w:bidi="ar"/>
              </w:rPr>
            </w:pPr>
            <w:r>
              <w:rPr>
                <w:rFonts w:hint="eastAsia" w:ascii="Times New Roman" w:hAnsi="Times New Roman"/>
                <w:sz w:val="15"/>
                <w:szCs w:val="15"/>
                <w:lang w:bidi="ar"/>
              </w:rPr>
              <w:t>2016</w:t>
            </w:r>
          </w:p>
        </w:tc>
        <w:tc>
          <w:tcPr>
            <w:tcW w:w="893" w:type="dxa"/>
            <w:tcBorders>
              <w:top w:val="nil"/>
              <w:left w:val="nil"/>
              <w:bottom w:val="nil"/>
              <w:right w:val="nil"/>
            </w:tcBorders>
          </w:tcPr>
          <w:p w14:paraId="669EE33F">
            <w:pPr>
              <w:snapToGrid w:val="0"/>
              <w:rPr>
                <w:rFonts w:ascii="Times New Roman" w:hAnsi="Times New Roman"/>
                <w:sz w:val="15"/>
                <w:szCs w:val="15"/>
                <w:lang w:bidi="ar"/>
              </w:rPr>
            </w:pPr>
            <w:r>
              <w:rPr>
                <w:rFonts w:hint="eastAsia" w:ascii="Times New Roman" w:hAnsi="Times New Roman"/>
                <w:sz w:val="15"/>
                <w:szCs w:val="15"/>
                <w:lang w:bidi="ar"/>
              </w:rPr>
              <w:t>database</w:t>
            </w:r>
          </w:p>
        </w:tc>
        <w:tc>
          <w:tcPr>
            <w:tcW w:w="1008" w:type="dxa"/>
            <w:tcBorders>
              <w:top w:val="nil"/>
              <w:left w:val="nil"/>
              <w:bottom w:val="nil"/>
              <w:right w:val="nil"/>
            </w:tcBorders>
          </w:tcPr>
          <w:p w14:paraId="607745AE">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46D801A1">
            <w:pPr>
              <w:snapToGrid w:val="0"/>
              <w:rPr>
                <w:rFonts w:ascii="Times New Roman" w:hAnsi="Times New Roman"/>
                <w:sz w:val="15"/>
                <w:szCs w:val="15"/>
                <w:lang w:bidi="ar"/>
              </w:rPr>
            </w:pPr>
            <w:r>
              <w:rPr>
                <w:rFonts w:hint="eastAsia" w:ascii="Times New Roman" w:hAnsi="Times New Roman"/>
                <w:sz w:val="15"/>
                <w:szCs w:val="15"/>
                <w:lang w:bidi="ar"/>
              </w:rPr>
              <w:t>lifetime diagnosis</w:t>
            </w:r>
          </w:p>
        </w:tc>
        <w:tc>
          <w:tcPr>
            <w:tcW w:w="1133" w:type="dxa"/>
            <w:tcBorders>
              <w:top w:val="nil"/>
              <w:left w:val="nil"/>
              <w:bottom w:val="nil"/>
              <w:right w:val="nil"/>
            </w:tcBorders>
          </w:tcPr>
          <w:p w14:paraId="5C36D86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322" w:type="dxa"/>
            <w:tcBorders>
              <w:top w:val="nil"/>
              <w:left w:val="nil"/>
              <w:bottom w:val="nil"/>
              <w:right w:val="nil"/>
            </w:tcBorders>
          </w:tcPr>
          <w:p w14:paraId="53D8896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7F05C1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9E75DC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7A6049C">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E55D28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0B5582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9907AA9">
            <w:pPr>
              <w:snapToGrid w:val="0"/>
              <w:rPr>
                <w:rFonts w:ascii="Times New Roman" w:hAnsi="Times New Roman"/>
                <w:sz w:val="15"/>
                <w:szCs w:val="15"/>
                <w:lang w:bidi="ar"/>
              </w:rPr>
            </w:pPr>
            <w:r>
              <w:rPr>
                <w:rFonts w:hint="eastAsia" w:ascii="Times New Roman" w:hAnsi="Times New Roman"/>
                <w:sz w:val="15"/>
                <w:szCs w:val="15"/>
                <w:lang w:bidi="ar"/>
              </w:rPr>
              <w:t>Marta Solans</w:t>
            </w:r>
            <w:r>
              <w:rPr>
                <w:rFonts w:ascii="Times New Roman" w:hAnsi="Times New Roman"/>
                <w:sz w:val="15"/>
                <w:szCs w:val="15"/>
                <w:lang w:bidi="ar"/>
              </w:rPr>
              <w:fldChar w:fldCharType="begin">
                <w:fldData xml:space="preserve">PEVuZE5vdGU+PENpdGU+PEF1dGhvcj5Tb2xhbnM8L0F1dGhvcj48WWVhcj4yMDE4PC9ZZWFyPjxS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PEVuZE5vdGU+PENpdGU+PEF1dGhvcj5Tb2xhbnM8L0F1dGhvcj48WWVhcj4yMDE4PC9ZZWFyPjxS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(51)</w:t>
            </w:r>
            <w:r>
              <w:rPr>
                <w:rFonts w:ascii="Times New Roman" w:hAnsi="Times New Roman"/>
                <w:sz w:val="15"/>
                <w:szCs w:val="15"/>
                <w:lang w:bidi="ar"/>
              </w:rPr>
              <w:fldChar w:fldCharType="end"/>
            </w:r>
          </w:p>
        </w:tc>
        <w:tc>
          <w:tcPr>
            <w:tcW w:w="941" w:type="dxa"/>
            <w:tcBorders>
              <w:top w:val="nil"/>
              <w:left w:val="nil"/>
              <w:bottom w:val="nil"/>
              <w:right w:val="nil"/>
            </w:tcBorders>
          </w:tcPr>
          <w:p w14:paraId="22C28FFB">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3EEB2465">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08A5F59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37A02EB">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20C1A434">
            <w:pPr>
              <w:snapToGrid w:val="0"/>
              <w:rPr>
                <w:rFonts w:ascii="Times New Roman" w:hAnsi="Times New Roman"/>
                <w:sz w:val="15"/>
                <w:szCs w:val="15"/>
                <w:lang w:bidi="ar"/>
              </w:rPr>
            </w:pPr>
            <w:r>
              <w:rPr>
                <w:rFonts w:hint="eastAsia" w:ascii="Times New Roman" w:hAnsi="Times New Roman"/>
                <w:sz w:val="15"/>
                <w:szCs w:val="15"/>
                <w:lang w:bidi="ar"/>
              </w:rPr>
              <w:t>diagnosis</w:t>
            </w:r>
          </w:p>
        </w:tc>
        <w:tc>
          <w:tcPr>
            <w:tcW w:w="1133" w:type="dxa"/>
            <w:tcBorders>
              <w:top w:val="nil"/>
              <w:left w:val="nil"/>
              <w:bottom w:val="nil"/>
              <w:right w:val="nil"/>
            </w:tcBorders>
          </w:tcPr>
          <w:p w14:paraId="6F8F573D">
            <w:pPr>
              <w:snapToGrid w:val="0"/>
              <w:jc w:val="right"/>
              <w:rPr>
                <w:rFonts w:ascii="Times New Roman" w:hAnsi="Times New Roman"/>
                <w:sz w:val="15"/>
                <w:szCs w:val="15"/>
                <w:lang w:bidi="ar"/>
              </w:rPr>
            </w:pPr>
            <w:r>
              <w:rPr>
                <w:rFonts w:hint="eastAsia" w:ascii="Times New Roman" w:hAnsi="Times New Roman"/>
                <w:sz w:val="15"/>
                <w:szCs w:val="15"/>
                <w:lang w:bidi="ar"/>
              </w:rPr>
              <w:t>1974</w:t>
            </w:r>
          </w:p>
        </w:tc>
        <w:tc>
          <w:tcPr>
            <w:tcW w:w="1322" w:type="dxa"/>
            <w:tcBorders>
              <w:top w:val="nil"/>
              <w:left w:val="nil"/>
              <w:bottom w:val="nil"/>
              <w:right w:val="nil"/>
            </w:tcBorders>
          </w:tcPr>
          <w:p w14:paraId="690E6934">
            <w:pPr>
              <w:snapToGrid w:val="0"/>
              <w:jc w:val="right"/>
              <w:rPr>
                <w:rFonts w:ascii="Times New Roman" w:hAnsi="Times New Roman"/>
                <w:sz w:val="15"/>
                <w:szCs w:val="15"/>
                <w:lang w:bidi="ar"/>
              </w:rPr>
            </w:pPr>
            <w:r>
              <w:rPr>
                <w:rFonts w:hint="eastAsia" w:ascii="Times New Roman" w:hAnsi="Times New Roman"/>
                <w:sz w:val="15"/>
                <w:szCs w:val="15"/>
                <w:lang w:bidi="ar"/>
              </w:rPr>
              <w:t>369</w:t>
            </w:r>
          </w:p>
        </w:tc>
        <w:tc>
          <w:tcPr>
            <w:tcW w:w="1185" w:type="dxa"/>
            <w:tcBorders>
              <w:top w:val="nil"/>
              <w:left w:val="nil"/>
              <w:bottom w:val="nil"/>
              <w:right w:val="nil"/>
            </w:tcBorders>
          </w:tcPr>
          <w:p w14:paraId="44FCEDE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C4DB45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A2D9A5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4CBE80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E92851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F4F2EC1">
            <w:pPr>
              <w:snapToGrid w:val="0"/>
              <w:rPr>
                <w:rFonts w:ascii="Times New Roman" w:hAnsi="Times New Roman"/>
                <w:sz w:val="15"/>
                <w:szCs w:val="15"/>
                <w:lang w:bidi="ar"/>
              </w:rPr>
            </w:pPr>
            <w:r>
              <w:rPr>
                <w:rFonts w:hint="eastAsia" w:ascii="Times New Roman" w:hAnsi="Times New Roman"/>
                <w:sz w:val="15"/>
                <w:szCs w:val="15"/>
                <w:lang w:bidi="ar"/>
              </w:rPr>
              <w:t>Ping Cai</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&lt;EndNote&gt;&lt;Cite&gt;&lt;Author&gt;Cai&lt;/Author&gt;&lt;Year&gt;2020&lt;/Year&gt;&lt;RecNum&gt;47&lt;/RecNum&gt;&lt;DisplayText&gt;(52)&lt;/DisplayText&gt;&lt;record&gt;&lt;rec-number&gt;47&lt;/rec-number&gt;&lt;foreign-keys&gt;&lt;key app="EN" db-id="x0xzvpt5av9zs3e0v03pe2afspffez2faz5w" timestamp="1734445462"&gt;47&lt;/key&gt;&lt;/foreign-keys&gt;&lt;ref-type name="Journal Article"&gt;17&lt;/ref-type&gt;&lt;contributors&gt;&lt;authors&gt;&lt;author&gt;Cai, P.&lt;/author&gt;&lt;author&gt;Wu, Q.&lt;/author&gt;&lt;author&gt;Wang, Y.&lt;/author&gt;&lt;author&gt;Yang, X.&lt;/author&gt;&lt;author&gt;Zhang, X.&lt;/author&gt;&lt;author&gt;Chen, S.&lt;/author&gt;&lt;/authors&gt;&lt;/contributors&gt;&lt;auth-address&gt;NHC Key Laboratory of Thrombosis and Hemostasis, National Clinical Research Center for Hematologic Diseases, Jiangsu Institute of Hematology, The First Affiliated Hospital of Soochow University, Suzhou, China.&amp;#xD;Department of Hematology, Second Clinical Medical College of Jinan University, Shenzhen People&amp;apos;s Hospital, Shenzhen, China.&amp;#xD;Collaborative Innovation Center of Hematology, Soochow University, Suzhou, P.R. China.&lt;/auth-address&gt;&lt;titles&gt;&lt;title&gt;An effective early death scoring system for predicting early death risk in de novo acute promyelocytic leukemia&lt;/title&gt;&lt;secondary-title&gt;Leuk Lymphoma&lt;/secondary-title&gt;&lt;/titles&gt;&lt;periodical&gt;&lt;full-title&gt;Leuk Lymphoma&lt;/full-title&gt;&lt;/periodical&gt;&lt;pages&gt;1989-1995&lt;/pages&gt;&lt;volume&gt;61&lt;/volume&gt;&lt;number&gt;8&lt;/number&gt;&lt;edition&gt;2020/04/02&lt;/edition&gt;&lt;keywords&gt;&lt;keyword&gt;Cohort Studies&lt;/keyword&gt;&lt;keyword&gt;Humans&lt;/keyword&gt;&lt;keyword&gt;*Leukemia, Promyelocytic, Acute/diagnosis/epidemiology&lt;/keyword&gt;&lt;keyword&gt;Leukocyte Count&lt;/keyword&gt;&lt;keyword&gt;Prognosis&lt;/keyword&gt;&lt;keyword&gt;Risk Factors&lt;/keyword&gt;&lt;keyword&gt;Acute promyelocytic leukemia&lt;/keyword&gt;&lt;keyword&gt;early death&lt;/keyword&gt;&lt;keyword&gt;risk score&lt;/keyword&gt;&lt;/keywords&gt;&lt;dates&gt;&lt;year&gt;2020&lt;/year&gt;&lt;pub-dates&gt;&lt;date&gt;Aug&lt;/date&gt;&lt;/pub-dates&gt;&lt;/dates&gt;&lt;isbn&gt;1026-8022&lt;/isbn&gt;&lt;accession-num&gt;32228267&lt;/accession-num&gt;&lt;urls&gt;&lt;/urls&gt;&lt;electronic-resource-num&gt;10.1080/10428194.2020.1742910&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(52)</w:t>
            </w:r>
            <w:r>
              <w:rPr>
                <w:rFonts w:ascii="Times New Roman" w:hAnsi="Times New Roman"/>
                <w:sz w:val="15"/>
                <w:szCs w:val="15"/>
                <w:lang w:bidi="ar"/>
              </w:rPr>
              <w:fldChar w:fldCharType="end"/>
            </w:r>
          </w:p>
        </w:tc>
        <w:tc>
          <w:tcPr>
            <w:tcW w:w="941" w:type="dxa"/>
            <w:tcBorders>
              <w:top w:val="nil"/>
              <w:left w:val="nil"/>
              <w:bottom w:val="nil"/>
              <w:right w:val="nil"/>
            </w:tcBorders>
          </w:tcPr>
          <w:p w14:paraId="4132B554">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A459FCA">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0FD6386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FAD318F">
            <w:pPr>
              <w:snapToGrid w:val="0"/>
              <w:rPr>
                <w:rFonts w:ascii="Times New Roman" w:hAnsi="Times New Roman"/>
                <w:sz w:val="15"/>
                <w:szCs w:val="15"/>
                <w:lang w:bidi="ar"/>
              </w:rPr>
            </w:pPr>
            <w:r>
              <w:rPr>
                <w:rFonts w:hint="eastAsia" w:ascii="Times New Roman" w:hAnsi="Times New Roman"/>
                <w:sz w:val="15"/>
                <w:szCs w:val="15"/>
                <w:lang w:bidi="ar"/>
              </w:rPr>
              <w:t>APL</w:t>
            </w:r>
          </w:p>
        </w:tc>
        <w:tc>
          <w:tcPr>
            <w:tcW w:w="1713" w:type="dxa"/>
            <w:tcBorders>
              <w:top w:val="nil"/>
              <w:left w:val="nil"/>
              <w:bottom w:val="nil"/>
              <w:right w:val="nil"/>
            </w:tcBorders>
          </w:tcPr>
          <w:p w14:paraId="6325C797">
            <w:pPr>
              <w:snapToGrid w:val="0"/>
              <w:rPr>
                <w:rFonts w:ascii="Times New Roman" w:hAnsi="Times New Roman"/>
                <w:sz w:val="15"/>
                <w:szCs w:val="15"/>
                <w:lang w:bidi="ar"/>
              </w:rPr>
            </w:pPr>
            <w:r>
              <w:rPr>
                <w:rFonts w:hint="eastAsia" w:ascii="Times New Roman" w:hAnsi="Times New Roman"/>
                <w:sz w:val="15"/>
                <w:szCs w:val="15"/>
                <w:lang w:bidi="ar"/>
              </w:rPr>
              <w:t>30-day death</w:t>
            </w:r>
          </w:p>
        </w:tc>
        <w:tc>
          <w:tcPr>
            <w:tcW w:w="1133" w:type="dxa"/>
            <w:tcBorders>
              <w:top w:val="nil"/>
              <w:left w:val="nil"/>
              <w:bottom w:val="nil"/>
              <w:right w:val="nil"/>
            </w:tcBorders>
          </w:tcPr>
          <w:p w14:paraId="292CC60B">
            <w:pPr>
              <w:snapToGrid w:val="0"/>
              <w:jc w:val="right"/>
              <w:rPr>
                <w:rFonts w:ascii="Times New Roman" w:hAnsi="Times New Roman"/>
                <w:sz w:val="15"/>
                <w:szCs w:val="15"/>
                <w:lang w:bidi="ar"/>
              </w:rPr>
            </w:pPr>
            <w:r>
              <w:rPr>
                <w:rFonts w:hint="eastAsia" w:ascii="Times New Roman" w:hAnsi="Times New Roman"/>
                <w:sz w:val="15"/>
                <w:szCs w:val="15"/>
                <w:lang w:bidi="ar"/>
              </w:rPr>
              <w:t>570</w:t>
            </w:r>
          </w:p>
        </w:tc>
        <w:tc>
          <w:tcPr>
            <w:tcW w:w="1322" w:type="dxa"/>
            <w:tcBorders>
              <w:top w:val="nil"/>
              <w:left w:val="nil"/>
              <w:bottom w:val="nil"/>
              <w:right w:val="nil"/>
            </w:tcBorders>
          </w:tcPr>
          <w:p w14:paraId="3FCD1FE7">
            <w:pPr>
              <w:snapToGrid w:val="0"/>
              <w:jc w:val="right"/>
              <w:rPr>
                <w:rFonts w:ascii="Times New Roman" w:hAnsi="Times New Roman"/>
                <w:sz w:val="15"/>
                <w:szCs w:val="15"/>
                <w:lang w:bidi="ar"/>
              </w:rPr>
            </w:pPr>
            <w:r>
              <w:rPr>
                <w:rFonts w:hint="eastAsia" w:ascii="Times New Roman" w:hAnsi="Times New Roman"/>
                <w:sz w:val="15"/>
                <w:szCs w:val="15"/>
                <w:lang w:bidi="ar"/>
              </w:rPr>
              <w:t>43</w:t>
            </w:r>
          </w:p>
        </w:tc>
        <w:tc>
          <w:tcPr>
            <w:tcW w:w="1185" w:type="dxa"/>
            <w:tcBorders>
              <w:top w:val="nil"/>
              <w:left w:val="nil"/>
              <w:bottom w:val="nil"/>
              <w:right w:val="nil"/>
            </w:tcBorders>
          </w:tcPr>
          <w:p w14:paraId="7E078A7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F81953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75E22BD">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180EFF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A87A452">
        <w:tblPrEx>
          <w:tblCellMar>
            <w:top w:w="0" w:type="dxa"/>
            <w:left w:w="108" w:type="dxa"/>
            <w:bottom w:w="0" w:type="dxa"/>
            <w:right w:w="108" w:type="dxa"/>
          </w:tblCellMar>
        </w:tblPrEx>
        <w:trPr>
          <w:trHeight w:val="394" w:hRule="atLeast"/>
        </w:trPr>
        <w:tc>
          <w:tcPr>
            <w:tcW w:w="1737" w:type="dxa"/>
            <w:tcBorders>
              <w:top w:val="nil"/>
              <w:left w:val="nil"/>
              <w:bottom w:val="nil"/>
              <w:right w:val="nil"/>
            </w:tcBorders>
          </w:tcPr>
          <w:p w14:paraId="79A8E5F1">
            <w:pPr>
              <w:snapToGrid w:val="0"/>
              <w:rPr>
                <w:rFonts w:ascii="Times New Roman" w:hAnsi="Times New Roman"/>
                <w:sz w:val="15"/>
                <w:szCs w:val="15"/>
                <w:lang w:bidi="ar"/>
              </w:rPr>
            </w:pPr>
            <w:r>
              <w:rPr>
                <w:rFonts w:hint="eastAsia" w:ascii="Times New Roman" w:hAnsi="Times New Roman"/>
                <w:sz w:val="15"/>
                <w:szCs w:val="15"/>
                <w:lang w:bidi="ar"/>
              </w:rPr>
              <w:t>Pradeep Kumar Das</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&lt;EndNote&gt;&lt;Cite&gt;&lt;Author&gt;Das&lt;/Author&gt;&lt;Year&gt;2023&lt;/Year&gt;&lt;RecNum&gt;48&lt;/RecNum&gt;&lt;DisplayText&gt;(53)&lt;/DisplayText&gt;&lt;record&gt;&lt;rec-number&gt;48&lt;/rec-number&gt;&lt;foreign-keys&gt;&lt;key app="EN" db-id="x0xzvpt5av9zs3e0v03pe2afspffez2faz5w" timestamp="1734445509"&gt;48&lt;/key&gt;&lt;/foreign-keys&gt;&lt;ref-type name="Journal Article"&gt;17&lt;/ref-type&gt;&lt;contributors&gt;&lt;authors&gt;&lt;author&gt;Das, P. K.&lt;/author&gt;&lt;author&gt;Sahoo, B.&lt;/author&gt;&lt;author&gt;Meher, S.&lt;/author&gt;&lt;/authors&gt;&lt;/contributors&gt;&lt;titles&gt;&lt;title&gt;An Efficient Detection and Classification of Acute Leukemia Using Transfer Learning and Orthogonal Softmax Layer-Based Model&lt;/title&gt;&lt;secondary-title&gt;IEEE/ACM Trans Comput Biol Bioinform&lt;/secondary-title&gt;&lt;/titles&gt;&lt;periodical&gt;&lt;full-title&gt;IEEE/ACM Trans Comput Biol Bioinform&lt;/full-title&gt;&lt;/periodical&gt;&lt;pages&gt;1817-1828&lt;/pages&gt;&lt;volume&gt;20&lt;/volume&gt;&lt;number&gt;3&lt;/number&gt;&lt;edition&gt;2022/11/02&lt;/edition&gt;&lt;keywords&gt;&lt;keyword&gt;Humans&lt;/keyword&gt;&lt;keyword&gt;*Leukemia, Myeloid, Acute/diagnosis/genetics&lt;/keyword&gt;&lt;keyword&gt;Machine Learning&lt;/keyword&gt;&lt;/keywords&gt;&lt;dates&gt;&lt;year&gt;2023&lt;/year&gt;&lt;pub-dates&gt;&lt;date&gt;May-Jun&lt;/date&gt;&lt;/pub-dates&gt;&lt;/dates&gt;&lt;isbn&gt;1545-5963&lt;/isbn&gt;&lt;accession-num&gt;36318567&lt;/accession-num&gt;&lt;urls&gt;&lt;/urls&gt;&lt;electronic-resource-num&gt;10.1109/tcbb.2022.3218590&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(53)</w:t>
            </w:r>
            <w:r>
              <w:rPr>
                <w:rFonts w:ascii="Times New Roman" w:hAnsi="Times New Roman"/>
                <w:sz w:val="15"/>
                <w:szCs w:val="15"/>
                <w:lang w:bidi="ar"/>
              </w:rPr>
              <w:fldChar w:fldCharType="end"/>
            </w:r>
          </w:p>
        </w:tc>
        <w:tc>
          <w:tcPr>
            <w:tcW w:w="941" w:type="dxa"/>
            <w:tcBorders>
              <w:top w:val="nil"/>
              <w:left w:val="nil"/>
              <w:bottom w:val="nil"/>
              <w:right w:val="nil"/>
            </w:tcBorders>
          </w:tcPr>
          <w:p w14:paraId="7006B5A4">
            <w:pPr>
              <w:snapToGrid w:val="0"/>
              <w:rPr>
                <w:rFonts w:ascii="Times New Roman" w:hAnsi="Times New Roman"/>
                <w:sz w:val="15"/>
                <w:szCs w:val="15"/>
                <w:lang w:bidi="ar"/>
              </w:rPr>
            </w:pPr>
            <w:r>
              <w:rPr>
                <w:rFonts w:hint="eastAsia" w:ascii="Times New Roman" w:hAnsi="Times New Roman"/>
                <w:sz w:val="15"/>
                <w:szCs w:val="15"/>
                <w:lang w:bidi="ar"/>
              </w:rPr>
              <w:t>India</w:t>
            </w:r>
          </w:p>
        </w:tc>
        <w:tc>
          <w:tcPr>
            <w:tcW w:w="516" w:type="dxa"/>
            <w:tcBorders>
              <w:top w:val="nil"/>
              <w:left w:val="nil"/>
              <w:bottom w:val="nil"/>
              <w:right w:val="nil"/>
            </w:tcBorders>
          </w:tcPr>
          <w:p w14:paraId="47F15D9E">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54D160F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D9FDEE2">
            <w:pPr>
              <w:snapToGrid w:val="0"/>
              <w:rPr>
                <w:rFonts w:ascii="Times New Roman" w:hAnsi="Times New Roman"/>
                <w:sz w:val="15"/>
                <w:szCs w:val="15"/>
                <w:lang w:bidi="ar"/>
              </w:rPr>
            </w:pPr>
            <w:r>
              <w:rPr>
                <w:rFonts w:hint="eastAsia" w:ascii="Times New Roman" w:hAnsi="Times New Roman"/>
                <w:sz w:val="15"/>
                <w:szCs w:val="15"/>
                <w:lang w:bidi="ar"/>
              </w:rPr>
              <w:t xml:space="preserve">AML, ALL </w:t>
            </w:r>
            <w:r>
              <w:rPr>
                <w:rFonts w:hint="eastAsia" w:ascii="Times New Roman" w:hAnsi="Times New Roman"/>
                <w:sz w:val="15"/>
                <w:szCs w:val="15"/>
                <w:lang w:bidi="ar"/>
              </w:rPr>
              <w:br w:type="textWrapping"/>
            </w:r>
            <w:r>
              <w:rPr>
                <w:rFonts w:hint="eastAsia" w:ascii="Times New Roman" w:hAnsi="Times New Roman"/>
                <w:sz w:val="15"/>
                <w:szCs w:val="15"/>
                <w:lang w:bidi="ar"/>
              </w:rPr>
              <w:t>and healthy</w:t>
            </w:r>
          </w:p>
        </w:tc>
        <w:tc>
          <w:tcPr>
            <w:tcW w:w="1713" w:type="dxa"/>
            <w:tcBorders>
              <w:top w:val="nil"/>
              <w:left w:val="nil"/>
              <w:bottom w:val="nil"/>
              <w:right w:val="nil"/>
            </w:tcBorders>
          </w:tcPr>
          <w:p w14:paraId="553C1ACF">
            <w:pPr>
              <w:snapToGrid w:val="0"/>
              <w:rPr>
                <w:rFonts w:ascii="Times New Roman" w:hAnsi="Times New Roman"/>
                <w:sz w:val="15"/>
                <w:szCs w:val="15"/>
                <w:lang w:bidi="ar"/>
              </w:rPr>
            </w:pPr>
            <w:r>
              <w:rPr>
                <w:rFonts w:hint="eastAsia" w:ascii="Times New Roman" w:hAnsi="Times New Roman"/>
                <w:sz w:val="15"/>
                <w:szCs w:val="15"/>
                <w:lang w:bidi="ar"/>
              </w:rPr>
              <w:t>diagnosis</w:t>
            </w:r>
          </w:p>
        </w:tc>
        <w:tc>
          <w:tcPr>
            <w:tcW w:w="1133" w:type="dxa"/>
            <w:tcBorders>
              <w:top w:val="nil"/>
              <w:left w:val="nil"/>
              <w:bottom w:val="nil"/>
              <w:right w:val="nil"/>
            </w:tcBorders>
          </w:tcPr>
          <w:p w14:paraId="4B832901">
            <w:pPr>
              <w:snapToGrid w:val="0"/>
              <w:jc w:val="right"/>
              <w:rPr>
                <w:rFonts w:ascii="Times New Roman" w:hAnsi="Times New Roman"/>
                <w:sz w:val="15"/>
                <w:szCs w:val="15"/>
                <w:lang w:bidi="ar"/>
              </w:rPr>
            </w:pPr>
            <w:r>
              <w:rPr>
                <w:rFonts w:hint="eastAsia" w:ascii="Times New Roman" w:hAnsi="Times New Roman"/>
                <w:sz w:val="15"/>
                <w:szCs w:val="15"/>
                <w:lang w:bidi="ar"/>
              </w:rPr>
              <w:t>448</w:t>
            </w:r>
          </w:p>
        </w:tc>
        <w:tc>
          <w:tcPr>
            <w:tcW w:w="1322" w:type="dxa"/>
            <w:tcBorders>
              <w:top w:val="nil"/>
              <w:left w:val="nil"/>
              <w:bottom w:val="nil"/>
              <w:right w:val="nil"/>
            </w:tcBorders>
          </w:tcPr>
          <w:p w14:paraId="7B680F21">
            <w:pPr>
              <w:snapToGrid w:val="0"/>
              <w:jc w:val="right"/>
              <w:rPr>
                <w:rFonts w:ascii="Times New Roman" w:hAnsi="Times New Roman"/>
                <w:sz w:val="15"/>
                <w:szCs w:val="15"/>
                <w:lang w:bidi="ar"/>
              </w:rPr>
            </w:pPr>
            <w:r>
              <w:rPr>
                <w:rFonts w:hint="eastAsia" w:ascii="Times New Roman" w:hAnsi="Times New Roman"/>
                <w:sz w:val="15"/>
                <w:szCs w:val="15"/>
                <w:lang w:bidi="ar"/>
              </w:rPr>
              <w:t>219</w:t>
            </w:r>
          </w:p>
        </w:tc>
        <w:tc>
          <w:tcPr>
            <w:tcW w:w="1185" w:type="dxa"/>
            <w:tcBorders>
              <w:top w:val="nil"/>
              <w:left w:val="nil"/>
              <w:bottom w:val="nil"/>
              <w:right w:val="nil"/>
            </w:tcBorders>
          </w:tcPr>
          <w:p w14:paraId="32226AAD">
            <w:pPr>
              <w:snapToGrid w:val="0"/>
              <w:jc w:val="right"/>
              <w:rPr>
                <w:rFonts w:ascii="Times New Roman" w:hAnsi="Times New Roman"/>
                <w:sz w:val="15"/>
                <w:szCs w:val="15"/>
                <w:lang w:bidi="ar"/>
              </w:rPr>
            </w:pPr>
            <w:r>
              <w:rPr>
                <w:rFonts w:hint="eastAsia" w:ascii="Times New Roman" w:hAnsi="Times New Roman"/>
                <w:sz w:val="15"/>
                <w:szCs w:val="15"/>
                <w:lang w:bidi="ar"/>
              </w:rPr>
              <w:t>300</w:t>
            </w:r>
          </w:p>
        </w:tc>
        <w:tc>
          <w:tcPr>
            <w:tcW w:w="1185" w:type="dxa"/>
            <w:tcBorders>
              <w:top w:val="nil"/>
              <w:left w:val="nil"/>
              <w:bottom w:val="nil"/>
              <w:right w:val="nil"/>
            </w:tcBorders>
          </w:tcPr>
          <w:p w14:paraId="256E227C">
            <w:pPr>
              <w:snapToGrid w:val="0"/>
              <w:jc w:val="right"/>
              <w:rPr>
                <w:rFonts w:ascii="Times New Roman" w:hAnsi="Times New Roman"/>
                <w:sz w:val="15"/>
                <w:szCs w:val="15"/>
                <w:lang w:bidi="ar"/>
              </w:rPr>
            </w:pPr>
            <w:r>
              <w:rPr>
                <w:rFonts w:hint="eastAsia" w:ascii="Times New Roman" w:hAnsi="Times New Roman"/>
                <w:sz w:val="15"/>
                <w:szCs w:val="15"/>
                <w:lang w:bidi="ar"/>
              </w:rPr>
              <w:t>150</w:t>
            </w:r>
          </w:p>
        </w:tc>
        <w:tc>
          <w:tcPr>
            <w:tcW w:w="1472" w:type="dxa"/>
            <w:tcBorders>
              <w:top w:val="nil"/>
              <w:left w:val="nil"/>
              <w:bottom w:val="nil"/>
              <w:right w:val="nil"/>
            </w:tcBorders>
          </w:tcPr>
          <w:p w14:paraId="4140023A">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692E340">
            <w:pPr>
              <w:snapToGrid w:val="0"/>
              <w:rPr>
                <w:rFonts w:ascii="Times New Roman" w:hAnsi="Times New Roman"/>
                <w:sz w:val="15"/>
                <w:szCs w:val="15"/>
                <w:lang w:bidi="ar"/>
              </w:rPr>
            </w:pPr>
            <w:r>
              <w:rPr>
                <w:rFonts w:hint="eastAsia" w:ascii="Times New Roman" w:hAnsi="Times New Roman"/>
                <w:sz w:val="15"/>
                <w:szCs w:val="15"/>
                <w:lang w:bidi="ar"/>
              </w:rPr>
              <w:t>diagnostic</w:t>
            </w:r>
          </w:p>
        </w:tc>
      </w:tr>
      <w:tr w14:paraId="5CA96B51">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17FE98B">
            <w:pPr>
              <w:snapToGrid w:val="0"/>
              <w:rPr>
                <w:rFonts w:ascii="Times New Roman" w:hAnsi="Times New Roman"/>
                <w:sz w:val="15"/>
                <w:szCs w:val="15"/>
                <w:lang w:bidi="ar"/>
              </w:rPr>
            </w:pPr>
            <w:r>
              <w:rPr>
                <w:rFonts w:hint="eastAsia" w:ascii="Times New Roman" w:hAnsi="Times New Roman"/>
                <w:sz w:val="15"/>
                <w:szCs w:val="15"/>
                <w:lang w:bidi="ar"/>
              </w:rPr>
              <w:t>Roni Shouval</w:t>
            </w:r>
            <w:r>
              <w:rPr>
                <w:rFonts w:ascii="Times New Roman" w:hAnsi="Times New Roman"/>
                <w:sz w:val="15"/>
                <w:szCs w:val="15"/>
                <w:lang w:bidi="ar"/>
              </w:rPr>
              <w:fldChar w:fldCharType="begin">
                <w:fldData xml:space="preserve">PEVuZE5vdGU+PENpdGU+PEF1dGhvcj5TaG91dmFsPC9BdXRob3I+PFllYXI+MjAxNzwvWWVhcj48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PEVuZE5vdGU+PENpdGU+PEF1dGhvcj5TaG91dmFsPC9BdXRob3I+PFllYXI+MjAxNzwvWWVhcj48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(54)</w:t>
            </w:r>
            <w:r>
              <w:rPr>
                <w:rFonts w:ascii="Times New Roman" w:hAnsi="Times New Roman"/>
                <w:sz w:val="15"/>
                <w:szCs w:val="15"/>
                <w:lang w:bidi="ar"/>
              </w:rPr>
              <w:fldChar w:fldCharType="end"/>
            </w:r>
          </w:p>
        </w:tc>
        <w:tc>
          <w:tcPr>
            <w:tcW w:w="941" w:type="dxa"/>
            <w:tcBorders>
              <w:top w:val="nil"/>
              <w:left w:val="nil"/>
              <w:bottom w:val="nil"/>
              <w:right w:val="nil"/>
            </w:tcBorders>
          </w:tcPr>
          <w:p w14:paraId="4B8E2718">
            <w:pPr>
              <w:snapToGrid w:val="0"/>
              <w:rPr>
                <w:rFonts w:ascii="Times New Roman" w:hAnsi="Times New Roman"/>
                <w:sz w:val="15"/>
                <w:szCs w:val="15"/>
                <w:lang w:bidi="ar"/>
              </w:rPr>
            </w:pPr>
            <w:r>
              <w:rPr>
                <w:rFonts w:hint="eastAsia" w:ascii="Times New Roman" w:hAnsi="Times New Roman"/>
                <w:sz w:val="15"/>
                <w:szCs w:val="15"/>
                <w:lang w:bidi="ar"/>
              </w:rPr>
              <w:t>Israel</w:t>
            </w:r>
          </w:p>
        </w:tc>
        <w:tc>
          <w:tcPr>
            <w:tcW w:w="516" w:type="dxa"/>
            <w:tcBorders>
              <w:top w:val="nil"/>
              <w:left w:val="nil"/>
              <w:bottom w:val="nil"/>
              <w:right w:val="nil"/>
            </w:tcBorders>
          </w:tcPr>
          <w:p w14:paraId="66737102">
            <w:pPr>
              <w:snapToGrid w:val="0"/>
              <w:rPr>
                <w:rFonts w:ascii="Times New Roman" w:hAnsi="Times New Roman"/>
                <w:sz w:val="15"/>
                <w:szCs w:val="15"/>
                <w:lang w:bidi="ar"/>
              </w:rPr>
            </w:pPr>
            <w:r>
              <w:rPr>
                <w:rFonts w:hint="eastAsia" w:ascii="Times New Roman" w:hAnsi="Times New Roman"/>
                <w:sz w:val="15"/>
                <w:szCs w:val="15"/>
                <w:lang w:bidi="ar"/>
              </w:rPr>
              <w:t>2017</w:t>
            </w:r>
          </w:p>
        </w:tc>
        <w:tc>
          <w:tcPr>
            <w:tcW w:w="893" w:type="dxa"/>
            <w:tcBorders>
              <w:top w:val="nil"/>
              <w:left w:val="nil"/>
              <w:bottom w:val="nil"/>
              <w:right w:val="nil"/>
            </w:tcBorders>
          </w:tcPr>
          <w:p w14:paraId="5851859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5FC9CA3">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6CBAE039">
            <w:pPr>
              <w:snapToGrid w:val="0"/>
              <w:rPr>
                <w:rFonts w:ascii="Times New Roman" w:hAnsi="Times New Roman"/>
                <w:sz w:val="15"/>
                <w:szCs w:val="15"/>
                <w:lang w:bidi="ar"/>
              </w:rPr>
            </w:pPr>
            <w:r>
              <w:rPr>
                <w:rFonts w:hint="eastAsia" w:ascii="Times New Roman" w:hAnsi="Times New Roman"/>
                <w:sz w:val="15"/>
                <w:szCs w:val="15"/>
                <w:lang w:bidi="ar"/>
              </w:rPr>
              <w:t>2-year survival</w:t>
            </w:r>
          </w:p>
        </w:tc>
        <w:tc>
          <w:tcPr>
            <w:tcW w:w="1133" w:type="dxa"/>
            <w:tcBorders>
              <w:top w:val="nil"/>
              <w:left w:val="nil"/>
              <w:bottom w:val="nil"/>
              <w:right w:val="nil"/>
            </w:tcBorders>
          </w:tcPr>
          <w:p w14:paraId="646AAB9F">
            <w:pPr>
              <w:snapToGrid w:val="0"/>
              <w:jc w:val="right"/>
              <w:rPr>
                <w:rFonts w:ascii="Times New Roman" w:hAnsi="Times New Roman"/>
                <w:sz w:val="15"/>
                <w:szCs w:val="15"/>
                <w:lang w:bidi="ar"/>
              </w:rPr>
            </w:pPr>
            <w:r>
              <w:rPr>
                <w:rFonts w:hint="eastAsia" w:ascii="Times New Roman" w:hAnsi="Times New Roman"/>
                <w:sz w:val="15"/>
                <w:szCs w:val="15"/>
                <w:lang w:bidi="ar"/>
              </w:rPr>
              <w:t>3140</w:t>
            </w:r>
          </w:p>
        </w:tc>
        <w:tc>
          <w:tcPr>
            <w:tcW w:w="1322" w:type="dxa"/>
            <w:tcBorders>
              <w:top w:val="nil"/>
              <w:left w:val="nil"/>
              <w:bottom w:val="nil"/>
              <w:right w:val="nil"/>
            </w:tcBorders>
          </w:tcPr>
          <w:p w14:paraId="1712EE3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59E0C2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8CEE62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EF7920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D1AB6C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3C47988">
        <w:tblPrEx>
          <w:tblCellMar>
            <w:top w:w="0" w:type="dxa"/>
            <w:left w:w="108" w:type="dxa"/>
            <w:bottom w:w="0" w:type="dxa"/>
            <w:right w:w="108" w:type="dxa"/>
          </w:tblCellMar>
        </w:tblPrEx>
        <w:trPr>
          <w:trHeight w:val="610" w:hRule="atLeast"/>
        </w:trPr>
        <w:tc>
          <w:tcPr>
            <w:tcW w:w="1737" w:type="dxa"/>
            <w:tcBorders>
              <w:top w:val="nil"/>
              <w:left w:val="nil"/>
              <w:bottom w:val="nil"/>
              <w:right w:val="nil"/>
            </w:tcBorders>
          </w:tcPr>
          <w:p w14:paraId="3D3BD63E">
            <w:pPr>
              <w:snapToGrid w:val="0"/>
              <w:rPr>
                <w:rFonts w:ascii="Times New Roman" w:hAnsi="Times New Roman"/>
                <w:sz w:val="15"/>
                <w:szCs w:val="15"/>
                <w:lang w:bidi="ar"/>
              </w:rPr>
            </w:pPr>
            <w:r>
              <w:rPr>
                <w:rFonts w:hint="eastAsia" w:ascii="Times New Roman" w:hAnsi="Times New Roman"/>
                <w:sz w:val="15"/>
                <w:szCs w:val="15"/>
                <w:lang w:bidi="ar"/>
              </w:rPr>
              <w:t xml:space="preserve">The International </w:t>
            </w:r>
            <w:r>
              <w:rPr>
                <w:rFonts w:hint="eastAsia" w:ascii="Times New Roman" w:hAnsi="Times New Roman"/>
                <w:sz w:val="15"/>
                <w:szCs w:val="15"/>
                <w:lang w:bidi="ar"/>
              </w:rPr>
              <w:br w:type="textWrapping"/>
            </w:r>
            <w:r>
              <w:rPr>
                <w:rFonts w:hint="eastAsia" w:ascii="Times New Roman" w:hAnsi="Times New Roman"/>
                <w:sz w:val="15"/>
                <w:szCs w:val="15"/>
                <w:lang w:bidi="ar"/>
              </w:rPr>
              <w:t>CLL-IPI working group</w:t>
            </w:r>
            <w:r>
              <w:rPr>
                <w:rFonts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&lt;EndNote&gt;&lt;Cite&gt;&lt;Year&gt;2016&lt;/Year&gt;&lt;RecNum&gt;20482&lt;/RecNum&gt;&lt;DisplayText&gt;(55)&lt;/DisplayText&gt;&lt;record&gt;&lt;rec-number&gt;20482&lt;/rec-number&gt;&lt;foreign-keys&gt;&lt;key app="EN" db-id="tv5r2fxwl09vt0e9v5s52twbp5ww02dd2dz5" timestamp="1756580415"&gt;20482&lt;/key&gt;&lt;/foreign-keys&gt;&lt;ref-type name="Journal Article"&gt;17&lt;/ref-type&gt;&lt;contributors&gt;&lt;/contributors&gt;&lt;titles&gt;&lt;title&gt;An international prognostic index for patients with chronic lymphocytic leukaemia (CLL-IPI): a meta-analysis of individual patient data&lt;/title&gt;&lt;secondary-title&gt;Lancet Oncol&lt;/secondary-title&gt;&lt;/titles&gt;&lt;periodical&gt;&lt;full-title&gt;Lancet Oncol&lt;/full-title&gt;&lt;/periodical&gt;&lt;pages&gt;779-790&lt;/pages&gt;&lt;volume&gt;17&lt;/volume&gt;&lt;number&gt;6&lt;/number&gt;&lt;edition&gt;2016/05/18&lt;/edition&gt;&lt;keywords&gt;&lt;keyword&gt;Adult&lt;/keyword&gt;&lt;keyword&gt;Aged&lt;/keyword&gt;&lt;keyword&gt;Aged, 80 and over&lt;/keyword&gt;&lt;keyword&gt;Clinical Trials as Topic&lt;/keyword&gt;&lt;keyword&gt;Combined Modality Therapy&lt;/keyword&gt;&lt;keyword&gt;Female&lt;/keyword&gt;&lt;keyword&gt;Humans&lt;/keyword&gt;&lt;keyword&gt;Leukemia, Lymphocytic, Chronic, B-Cell/*pathology/*therapy&lt;/keyword&gt;&lt;keyword&gt;Male&lt;/keyword&gt;&lt;keyword&gt;Middle Aged&lt;/keyword&gt;&lt;keyword&gt;Neoplasm Staging&lt;/keyword&gt;&lt;keyword&gt;Prognosis&lt;/keyword&gt;&lt;keyword&gt;Survival Rate&lt;/keyword&gt;&lt;/keywords&gt;&lt;dates&gt;&lt;year&gt;2016&lt;/year&gt;&lt;pub-dates&gt;&lt;date&gt;Jun&lt;/date&gt;&lt;/pub-dates&gt;&lt;/dates&gt;&lt;isbn&gt;1470-2045&lt;/isbn&gt;&lt;accession-num&gt;27185642&lt;/accession-num&gt;&lt;urls&gt;&lt;/urls&gt;&lt;electronic-resource-num&gt;10.1016/s1470-2045(16)30029-8&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(55)</w:t>
            </w:r>
            <w:r>
              <w:rPr>
                <w:rFonts w:ascii="Times New Roman" w:hAnsi="Times New Roman"/>
                <w:sz w:val="15"/>
                <w:szCs w:val="15"/>
                <w:lang w:bidi="ar"/>
              </w:rPr>
              <w:fldChar w:fldCharType="end"/>
            </w:r>
          </w:p>
        </w:tc>
        <w:tc>
          <w:tcPr>
            <w:tcW w:w="941" w:type="dxa"/>
            <w:tcBorders>
              <w:top w:val="nil"/>
              <w:left w:val="nil"/>
              <w:bottom w:val="nil"/>
              <w:right w:val="nil"/>
            </w:tcBorders>
          </w:tcPr>
          <w:p w14:paraId="1F75AC40">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5472C88A">
            <w:pPr>
              <w:snapToGrid w:val="0"/>
              <w:rPr>
                <w:rFonts w:ascii="Times New Roman" w:hAnsi="Times New Roman"/>
                <w:sz w:val="15"/>
                <w:szCs w:val="15"/>
                <w:lang w:bidi="ar"/>
              </w:rPr>
            </w:pPr>
            <w:r>
              <w:rPr>
                <w:rFonts w:hint="eastAsia" w:ascii="Times New Roman" w:hAnsi="Times New Roman"/>
                <w:sz w:val="15"/>
                <w:szCs w:val="15"/>
                <w:lang w:bidi="ar"/>
              </w:rPr>
              <w:t>2016</w:t>
            </w:r>
          </w:p>
        </w:tc>
        <w:tc>
          <w:tcPr>
            <w:tcW w:w="893" w:type="dxa"/>
            <w:tcBorders>
              <w:top w:val="nil"/>
              <w:left w:val="nil"/>
              <w:bottom w:val="nil"/>
              <w:right w:val="nil"/>
            </w:tcBorders>
          </w:tcPr>
          <w:p w14:paraId="7BAB8AC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A8E4C2A">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2CC5F503">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78AAEA0C">
            <w:pPr>
              <w:snapToGrid w:val="0"/>
              <w:jc w:val="right"/>
              <w:rPr>
                <w:rFonts w:ascii="Times New Roman" w:hAnsi="Times New Roman"/>
                <w:sz w:val="15"/>
                <w:szCs w:val="15"/>
                <w:lang w:bidi="ar"/>
              </w:rPr>
            </w:pPr>
            <w:r>
              <w:rPr>
                <w:rFonts w:hint="eastAsia" w:ascii="Times New Roman" w:hAnsi="Times New Roman"/>
                <w:sz w:val="15"/>
                <w:szCs w:val="15"/>
                <w:lang w:bidi="ar"/>
              </w:rPr>
              <w:t>3472</w:t>
            </w:r>
          </w:p>
        </w:tc>
        <w:tc>
          <w:tcPr>
            <w:tcW w:w="1322" w:type="dxa"/>
            <w:tcBorders>
              <w:top w:val="nil"/>
              <w:left w:val="nil"/>
              <w:bottom w:val="nil"/>
              <w:right w:val="nil"/>
            </w:tcBorders>
          </w:tcPr>
          <w:p w14:paraId="77D6418E">
            <w:pPr>
              <w:snapToGrid w:val="0"/>
              <w:jc w:val="right"/>
              <w:rPr>
                <w:rFonts w:ascii="Times New Roman" w:hAnsi="Times New Roman"/>
                <w:sz w:val="15"/>
                <w:szCs w:val="15"/>
                <w:lang w:bidi="ar"/>
              </w:rPr>
            </w:pPr>
            <w:r>
              <w:rPr>
                <w:rFonts w:hint="eastAsia" w:ascii="Times New Roman" w:hAnsi="Times New Roman"/>
                <w:sz w:val="15"/>
                <w:szCs w:val="15"/>
                <w:lang w:bidi="ar"/>
              </w:rPr>
              <w:t>462</w:t>
            </w:r>
          </w:p>
        </w:tc>
        <w:tc>
          <w:tcPr>
            <w:tcW w:w="1185" w:type="dxa"/>
            <w:tcBorders>
              <w:top w:val="nil"/>
              <w:left w:val="nil"/>
              <w:bottom w:val="nil"/>
              <w:right w:val="nil"/>
            </w:tcBorders>
          </w:tcPr>
          <w:p w14:paraId="0B889B1E">
            <w:pPr>
              <w:snapToGrid w:val="0"/>
              <w:jc w:val="right"/>
              <w:rPr>
                <w:rFonts w:ascii="Times New Roman" w:hAnsi="Times New Roman"/>
                <w:sz w:val="15"/>
                <w:szCs w:val="15"/>
                <w:lang w:bidi="ar"/>
              </w:rPr>
            </w:pPr>
            <w:r>
              <w:rPr>
                <w:rFonts w:hint="eastAsia" w:ascii="Times New Roman" w:hAnsi="Times New Roman"/>
                <w:sz w:val="15"/>
                <w:szCs w:val="15"/>
                <w:lang w:bidi="ar"/>
              </w:rPr>
              <w:t>1254</w:t>
            </w:r>
          </w:p>
        </w:tc>
        <w:tc>
          <w:tcPr>
            <w:tcW w:w="1185" w:type="dxa"/>
            <w:tcBorders>
              <w:top w:val="nil"/>
              <w:left w:val="nil"/>
              <w:bottom w:val="nil"/>
              <w:right w:val="nil"/>
            </w:tcBorders>
          </w:tcPr>
          <w:p w14:paraId="34477B9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25EAB77">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175ACE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5ABF5E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37C79C4">
            <w:pPr>
              <w:snapToGrid w:val="0"/>
              <w:rPr>
                <w:rFonts w:ascii="Times New Roman" w:hAnsi="Times New Roman"/>
                <w:sz w:val="15"/>
                <w:szCs w:val="15"/>
                <w:lang w:bidi="ar"/>
              </w:rPr>
            </w:pPr>
            <w:r>
              <w:rPr>
                <w:rFonts w:hint="eastAsia" w:ascii="Times New Roman" w:hAnsi="Times New Roman"/>
                <w:sz w:val="15"/>
                <w:szCs w:val="15"/>
                <w:lang w:bidi="ar"/>
              </w:rPr>
              <w:t>MM Patnaik</w:t>
            </w:r>
            <w:r>
              <w:rPr>
                <w:rFonts w:ascii="Times New Roman" w:hAnsi="Times New Roman"/>
                <w:sz w:val="15"/>
                <w:szCs w:val="15"/>
                <w:lang w:bidi="ar"/>
              </w:rPr>
              <w:fldChar w:fldCharType="begin">
                <w:fldData xml:space="preserve">PEVuZE5vdGU+PENpdGU+PEF1dGhvcj5QYXRuYWlrPC9BdXRob3I+PFllYXI+MjAxNDwvWWVhcj48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PEVuZE5vdGU+PENpdGU+PEF1dGhvcj5QYXRuYWlrPC9BdXRob3I+PFllYXI+MjAxNDwvWWVhcj48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(56)</w:t>
            </w:r>
            <w:r>
              <w:rPr>
                <w:rFonts w:ascii="Times New Roman" w:hAnsi="Times New Roman"/>
                <w:sz w:val="15"/>
                <w:szCs w:val="15"/>
                <w:lang w:bidi="ar"/>
              </w:rPr>
              <w:fldChar w:fldCharType="end"/>
            </w:r>
          </w:p>
        </w:tc>
        <w:tc>
          <w:tcPr>
            <w:tcW w:w="941" w:type="dxa"/>
            <w:tcBorders>
              <w:top w:val="nil"/>
              <w:left w:val="nil"/>
              <w:bottom w:val="nil"/>
              <w:right w:val="nil"/>
            </w:tcBorders>
          </w:tcPr>
          <w:p w14:paraId="1223DCCD">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6ADFAD13">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28BB4EC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5D1A024">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3F3C3982">
            <w:pPr>
              <w:snapToGrid w:val="0"/>
              <w:rPr>
                <w:rFonts w:ascii="Times New Roman" w:hAnsi="Times New Roman"/>
                <w:sz w:val="15"/>
                <w:szCs w:val="15"/>
                <w:lang w:bidi="ar"/>
              </w:rPr>
            </w:pPr>
            <w:r>
              <w:rPr>
                <w:rFonts w:hint="eastAsia" w:ascii="Times New Roman" w:hAnsi="Times New Roman"/>
                <w:sz w:val="15"/>
                <w:szCs w:val="15"/>
                <w:lang w:bidi="ar"/>
              </w:rPr>
              <w:t>200-month survival</w:t>
            </w:r>
          </w:p>
        </w:tc>
        <w:tc>
          <w:tcPr>
            <w:tcW w:w="1133" w:type="dxa"/>
            <w:tcBorders>
              <w:top w:val="nil"/>
              <w:left w:val="nil"/>
              <w:bottom w:val="nil"/>
              <w:right w:val="nil"/>
            </w:tcBorders>
          </w:tcPr>
          <w:p w14:paraId="28DA7902">
            <w:pPr>
              <w:snapToGrid w:val="0"/>
              <w:jc w:val="right"/>
              <w:rPr>
                <w:rFonts w:ascii="Times New Roman" w:hAnsi="Times New Roman"/>
                <w:sz w:val="15"/>
                <w:szCs w:val="15"/>
                <w:lang w:bidi="ar"/>
              </w:rPr>
            </w:pPr>
            <w:r>
              <w:rPr>
                <w:rFonts w:hint="eastAsia" w:ascii="Times New Roman" w:hAnsi="Times New Roman"/>
                <w:sz w:val="15"/>
                <w:szCs w:val="15"/>
                <w:lang w:bidi="ar"/>
              </w:rPr>
              <w:t>466</w:t>
            </w:r>
          </w:p>
        </w:tc>
        <w:tc>
          <w:tcPr>
            <w:tcW w:w="1322" w:type="dxa"/>
            <w:tcBorders>
              <w:top w:val="nil"/>
              <w:left w:val="nil"/>
              <w:bottom w:val="nil"/>
              <w:right w:val="nil"/>
            </w:tcBorders>
          </w:tcPr>
          <w:p w14:paraId="43E78F6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266EAC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C98007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6FE6F56">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C8E8EE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5AC868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1B21067">
            <w:pPr>
              <w:snapToGrid w:val="0"/>
              <w:rPr>
                <w:rFonts w:ascii="Times New Roman" w:hAnsi="Times New Roman"/>
                <w:sz w:val="15"/>
                <w:szCs w:val="15"/>
                <w:lang w:bidi="ar"/>
              </w:rPr>
            </w:pPr>
            <w:r>
              <w:rPr>
                <w:rFonts w:hint="eastAsia" w:ascii="Times New Roman" w:hAnsi="Times New Roman"/>
                <w:sz w:val="15"/>
                <w:szCs w:val="15"/>
                <w:lang w:bidi="ar"/>
              </w:rPr>
              <w:t>Govind Babu Kanakaset</w:t>
            </w:r>
            <w:r>
              <w:rPr>
                <w:rFonts w:ascii="Times New Roman" w:hAnsi="Times New Roman"/>
                <w:sz w:val="15"/>
                <w:szCs w:val="15"/>
                <w:lang w:bidi="ar"/>
              </w:rPr>
              <w:fldChar w:fldCharType="begin">
                <w:fldData xml:space="preserve">PEVuZE5vdGU+PENpdGU+PEF1dGhvcj5LYW5ha2FzZXR0eTwvQXV0aG9yPjxZZWFyPjIwMTc8L1ll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PEVuZE5vdGU+PENpdGU+PEF1dGhvcj5LYW5ha2FzZXR0eTwvQXV0aG9yPjxZZWFyPjIwMTc8L1ll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(57)</w:t>
            </w:r>
            <w:r>
              <w:rPr>
                <w:rFonts w:ascii="Times New Roman" w:hAnsi="Times New Roman"/>
                <w:sz w:val="15"/>
                <w:szCs w:val="15"/>
                <w:lang w:bidi="ar"/>
              </w:rPr>
              <w:fldChar w:fldCharType="end"/>
            </w:r>
          </w:p>
        </w:tc>
        <w:tc>
          <w:tcPr>
            <w:tcW w:w="941" w:type="dxa"/>
            <w:tcBorders>
              <w:top w:val="nil"/>
              <w:left w:val="nil"/>
              <w:bottom w:val="nil"/>
              <w:right w:val="nil"/>
            </w:tcBorders>
          </w:tcPr>
          <w:p w14:paraId="6534AFC1">
            <w:pPr>
              <w:snapToGrid w:val="0"/>
              <w:rPr>
                <w:rFonts w:ascii="Times New Roman" w:hAnsi="Times New Roman"/>
                <w:sz w:val="15"/>
                <w:szCs w:val="15"/>
                <w:lang w:bidi="ar"/>
              </w:rPr>
            </w:pPr>
            <w:r>
              <w:rPr>
                <w:rFonts w:hint="eastAsia" w:ascii="Times New Roman" w:hAnsi="Times New Roman"/>
                <w:sz w:val="15"/>
                <w:szCs w:val="15"/>
                <w:lang w:bidi="ar"/>
              </w:rPr>
              <w:t>India</w:t>
            </w:r>
          </w:p>
        </w:tc>
        <w:tc>
          <w:tcPr>
            <w:tcW w:w="516" w:type="dxa"/>
            <w:tcBorders>
              <w:top w:val="nil"/>
              <w:left w:val="nil"/>
              <w:bottom w:val="nil"/>
              <w:right w:val="nil"/>
            </w:tcBorders>
          </w:tcPr>
          <w:p w14:paraId="2C4A44B5">
            <w:pPr>
              <w:snapToGrid w:val="0"/>
              <w:rPr>
                <w:rFonts w:ascii="Times New Roman" w:hAnsi="Times New Roman"/>
                <w:sz w:val="15"/>
                <w:szCs w:val="15"/>
                <w:lang w:bidi="ar"/>
              </w:rPr>
            </w:pPr>
            <w:r>
              <w:rPr>
                <w:rFonts w:hint="eastAsia" w:ascii="Times New Roman" w:hAnsi="Times New Roman"/>
                <w:sz w:val="15"/>
                <w:szCs w:val="15"/>
                <w:lang w:bidi="ar"/>
              </w:rPr>
              <w:t>2017</w:t>
            </w:r>
          </w:p>
        </w:tc>
        <w:tc>
          <w:tcPr>
            <w:tcW w:w="893" w:type="dxa"/>
            <w:tcBorders>
              <w:top w:val="nil"/>
              <w:left w:val="nil"/>
              <w:bottom w:val="nil"/>
              <w:right w:val="nil"/>
            </w:tcBorders>
          </w:tcPr>
          <w:p w14:paraId="45FDD3D9">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0C17416">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6C93A001">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53942D48">
            <w:pPr>
              <w:snapToGrid w:val="0"/>
              <w:jc w:val="right"/>
              <w:rPr>
                <w:rFonts w:ascii="Times New Roman" w:hAnsi="Times New Roman"/>
                <w:sz w:val="15"/>
                <w:szCs w:val="15"/>
                <w:lang w:bidi="ar"/>
              </w:rPr>
            </w:pPr>
            <w:r>
              <w:rPr>
                <w:rFonts w:hint="eastAsia" w:ascii="Times New Roman" w:hAnsi="Times New Roman"/>
                <w:sz w:val="15"/>
                <w:szCs w:val="15"/>
                <w:lang w:bidi="ar"/>
              </w:rPr>
              <w:t>371</w:t>
            </w:r>
          </w:p>
        </w:tc>
        <w:tc>
          <w:tcPr>
            <w:tcW w:w="1322" w:type="dxa"/>
            <w:tcBorders>
              <w:top w:val="nil"/>
              <w:left w:val="nil"/>
              <w:bottom w:val="nil"/>
              <w:right w:val="nil"/>
            </w:tcBorders>
          </w:tcPr>
          <w:p w14:paraId="5DCC79E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B16908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C5B5FF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196640B">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324ED8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EE2A59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1DC8227">
            <w:pPr>
              <w:snapToGrid w:val="0"/>
              <w:rPr>
                <w:rFonts w:ascii="Times New Roman" w:hAnsi="Times New Roman"/>
                <w:sz w:val="15"/>
                <w:szCs w:val="15"/>
                <w:lang w:bidi="ar"/>
              </w:rPr>
            </w:pPr>
            <w:r>
              <w:rPr>
                <w:rFonts w:hint="eastAsia" w:ascii="Times New Roman" w:hAnsi="Times New Roman"/>
                <w:sz w:val="15"/>
                <w:szCs w:val="15"/>
                <w:lang w:bidi="ar"/>
              </w:rPr>
              <w:t>Jingjing Pan</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&lt;EndNote&gt;&lt;Cite&gt;&lt;Author&gt;Pan&lt;/Author&gt;&lt;Year&gt;2022&lt;/Year&gt;&lt;RecNum&gt;53&lt;/RecNum&gt;&lt;DisplayText&gt;(58)&lt;/DisplayText&gt;&lt;record&gt;&lt;rec-number&gt;53&lt;/rec-number&gt;&lt;foreign-keys&gt;&lt;key app="EN" db-id="x0xzvpt5av9zs3e0v03pe2afspffez2faz5w" timestamp="1734445804"&gt;53&lt;/key&gt;&lt;/foreign-keys&gt;&lt;ref-type name="Journal Article"&gt;17&lt;/ref-type&gt;&lt;contributors&gt;&lt;authors&gt;&lt;author&gt;Pan, J.&lt;/author&gt;&lt;author&gt;Jiang, Y.&lt;/author&gt;&lt;author&gt;Li, C.&lt;/author&gt;&lt;author&gt;Jin, T.&lt;/author&gt;&lt;author&gt;Yu, K.&lt;/author&gt;&lt;author&gt;Jin, Z.&lt;/author&gt;&lt;/authors&gt;&lt;/contributors&gt;&lt;auth-address&gt;Department of Laboratory Medicine, The First Affiliated Hospital of Wenzhou Medical University, Wenzhou, China.&amp;#xD;Department of Hematology, The First Affiliated Hospital of Wenzhou Medical University, Wenzhou, China.&amp;#xD;Department of Operating Room, The First Affiliated Hospital of Wenzhou Medical University, Wenzhou, China.&lt;/auth-address&gt;&lt;titles&gt;&lt;title&gt;Characteristics of Pyroptosis-Related Subtypes and Novel Scoring Tool for the Prognosis and Chemotherapy Response in Acute Myeloid Leukemia&lt;/title&gt;&lt;secondary-title&gt;Front Oncol&lt;/secondary-title&gt;&lt;/titles&gt;&lt;periodical&gt;&lt;full-title&gt;Front Oncol&lt;/full-title&gt;&lt;/periodical&gt;&lt;pages&gt;898236&lt;/pages&gt;&lt;volume&gt;12&lt;/volume&gt;&lt;edition&gt;2022/06/28&lt;/edition&gt;&lt;keywords&gt;&lt;keyword&gt;acute myeloid leukemia&lt;/keyword&gt;&lt;keyword&gt;molecular subtype&lt;/keyword&gt;&lt;keyword&gt;prognosis&lt;/keyword&gt;&lt;keyword&gt;pyroptosis&lt;/keyword&gt;&lt;keyword&gt;therapeutic sensitivity&lt;/keyword&gt;&lt;keyword&gt;tumor microenvironment&lt;/keyword&gt;&lt;keyword&gt;commercial or financial relationships that could be construed as a potential&lt;/keyword&gt;&lt;keyword&gt;conflict of interest.&lt;/keyword&gt;&lt;/keywords&gt;&lt;dates&gt;&lt;year&gt;2022&lt;/year&gt;&lt;/dates&gt;&lt;isbn&gt;2234-943X (Print)&amp;#xD;2234-943x&lt;/isbn&gt;&lt;accession-num&gt;35756629&lt;/accession-num&gt;&lt;urls&gt;&lt;/urls&gt;&lt;custom2&gt;PMC9229173&lt;/custom2&gt;&lt;electronic-resource-num&gt;10.3389/fonc.2022.898236&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(58)</w:t>
            </w:r>
            <w:r>
              <w:rPr>
                <w:rFonts w:ascii="Times New Roman" w:hAnsi="Times New Roman"/>
                <w:sz w:val="15"/>
                <w:szCs w:val="15"/>
                <w:lang w:bidi="ar"/>
              </w:rPr>
              <w:fldChar w:fldCharType="end"/>
            </w:r>
          </w:p>
        </w:tc>
        <w:tc>
          <w:tcPr>
            <w:tcW w:w="941" w:type="dxa"/>
            <w:tcBorders>
              <w:top w:val="nil"/>
              <w:left w:val="nil"/>
              <w:bottom w:val="nil"/>
              <w:right w:val="nil"/>
            </w:tcBorders>
          </w:tcPr>
          <w:p w14:paraId="154B40DB">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65BCDF03">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56292C7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80D2118">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C6E705B">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09AECEED">
            <w:pPr>
              <w:snapToGrid w:val="0"/>
              <w:jc w:val="right"/>
              <w:rPr>
                <w:rFonts w:ascii="Times New Roman" w:hAnsi="Times New Roman"/>
                <w:sz w:val="15"/>
                <w:szCs w:val="15"/>
                <w:lang w:bidi="ar"/>
              </w:rPr>
            </w:pPr>
            <w:r>
              <w:rPr>
                <w:rFonts w:hint="eastAsia" w:ascii="Times New Roman" w:hAnsi="Times New Roman"/>
                <w:sz w:val="15"/>
                <w:szCs w:val="15"/>
                <w:lang w:bidi="ar"/>
              </w:rPr>
              <w:t>151</w:t>
            </w:r>
          </w:p>
        </w:tc>
        <w:tc>
          <w:tcPr>
            <w:tcW w:w="1322" w:type="dxa"/>
            <w:tcBorders>
              <w:top w:val="nil"/>
              <w:left w:val="nil"/>
              <w:bottom w:val="nil"/>
              <w:right w:val="nil"/>
            </w:tcBorders>
          </w:tcPr>
          <w:p w14:paraId="47F5D76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75B776B">
            <w:pPr>
              <w:snapToGrid w:val="0"/>
              <w:jc w:val="right"/>
              <w:rPr>
                <w:rFonts w:ascii="Times New Roman" w:hAnsi="Times New Roman"/>
                <w:sz w:val="15"/>
                <w:szCs w:val="15"/>
                <w:lang w:bidi="ar"/>
              </w:rPr>
            </w:pPr>
            <w:r>
              <w:rPr>
                <w:rFonts w:hint="eastAsia" w:ascii="Times New Roman" w:hAnsi="Times New Roman"/>
                <w:sz w:val="15"/>
                <w:szCs w:val="15"/>
                <w:lang w:bidi="ar"/>
              </w:rPr>
              <w:t>1054</w:t>
            </w:r>
          </w:p>
        </w:tc>
        <w:tc>
          <w:tcPr>
            <w:tcW w:w="1185" w:type="dxa"/>
            <w:tcBorders>
              <w:top w:val="nil"/>
              <w:left w:val="nil"/>
              <w:bottom w:val="nil"/>
              <w:right w:val="nil"/>
            </w:tcBorders>
          </w:tcPr>
          <w:p w14:paraId="4C3D657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DDC6BA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1F8ECB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E27A2D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4F49C5D">
            <w:pPr>
              <w:snapToGrid w:val="0"/>
              <w:rPr>
                <w:rFonts w:ascii="Times New Roman" w:hAnsi="Times New Roman"/>
                <w:sz w:val="15"/>
                <w:szCs w:val="15"/>
                <w:lang w:bidi="ar"/>
              </w:rPr>
            </w:pPr>
            <w:r>
              <w:rPr>
                <w:rFonts w:hint="eastAsia" w:ascii="Times New Roman" w:hAnsi="Times New Roman"/>
                <w:sz w:val="15"/>
                <w:szCs w:val="15"/>
                <w:lang w:bidi="ar"/>
              </w:rPr>
              <w:t>Tycho Baumann</w:t>
            </w:r>
            <w:r>
              <w:rPr>
                <w:rFonts w:ascii="Times New Roman" w:hAnsi="Times New Roman"/>
                <w:sz w:val="15"/>
                <w:szCs w:val="15"/>
                <w:lang w:bidi="ar"/>
              </w:rPr>
              <w:fldChar w:fldCharType="begin">
                <w:fldData xml:space="preserve">PEVuZE5vdGU+PENpdGU+PEF1dGhvcj5CYXVtYW5uPC9BdXRob3I+PFllYXI+MjAxNDwvWWVhcj48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PEVuZE5vdGU+PENpdGU+PEF1dGhvcj5CYXVtYW5uPC9BdXRob3I+PFllYXI+MjAxNDwvWWVhcj48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(59)</w:t>
            </w:r>
            <w:r>
              <w:rPr>
                <w:rFonts w:ascii="Times New Roman" w:hAnsi="Times New Roman"/>
                <w:sz w:val="15"/>
                <w:szCs w:val="15"/>
                <w:lang w:bidi="ar"/>
              </w:rPr>
              <w:fldChar w:fldCharType="end"/>
            </w:r>
          </w:p>
        </w:tc>
        <w:tc>
          <w:tcPr>
            <w:tcW w:w="941" w:type="dxa"/>
            <w:tcBorders>
              <w:top w:val="nil"/>
              <w:left w:val="nil"/>
              <w:bottom w:val="nil"/>
              <w:right w:val="nil"/>
            </w:tcBorders>
          </w:tcPr>
          <w:p w14:paraId="6938EC2B">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0AD7C67D">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4437BD49">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3253DF0">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3241836F">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03C4BD70">
            <w:pPr>
              <w:snapToGrid w:val="0"/>
              <w:jc w:val="right"/>
              <w:rPr>
                <w:rFonts w:ascii="Times New Roman" w:hAnsi="Times New Roman"/>
                <w:sz w:val="15"/>
                <w:szCs w:val="15"/>
                <w:lang w:bidi="ar"/>
              </w:rPr>
            </w:pPr>
            <w:r>
              <w:rPr>
                <w:rFonts w:hint="eastAsia" w:ascii="Times New Roman" w:hAnsi="Times New Roman"/>
                <w:sz w:val="15"/>
                <w:szCs w:val="15"/>
                <w:lang w:bidi="ar"/>
              </w:rPr>
              <w:t>949</w:t>
            </w:r>
          </w:p>
        </w:tc>
        <w:tc>
          <w:tcPr>
            <w:tcW w:w="1322" w:type="dxa"/>
            <w:tcBorders>
              <w:top w:val="nil"/>
              <w:left w:val="nil"/>
              <w:bottom w:val="nil"/>
              <w:right w:val="nil"/>
            </w:tcBorders>
          </w:tcPr>
          <w:p w14:paraId="285D1BF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9A7A66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EC123B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D9125C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12B89E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1E258E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A924376">
            <w:pPr>
              <w:snapToGrid w:val="0"/>
              <w:rPr>
                <w:rFonts w:ascii="Times New Roman" w:hAnsi="Times New Roman"/>
                <w:sz w:val="15"/>
                <w:szCs w:val="15"/>
                <w:lang w:bidi="ar"/>
              </w:rPr>
            </w:pPr>
            <w:r>
              <w:rPr>
                <w:rFonts w:hint="eastAsia" w:ascii="Times New Roman" w:hAnsi="Times New Roman"/>
                <w:sz w:val="15"/>
                <w:szCs w:val="15"/>
                <w:lang w:bidi="ar"/>
              </w:rPr>
              <w:t>Heng Li</w:t>
            </w:r>
            <w:r>
              <w:rPr>
                <w:rFonts w:ascii="Times New Roman" w:hAnsi="Times New Roman"/>
                <w:sz w:val="15"/>
                <w:szCs w:val="15"/>
                <w:lang w:bidi="ar"/>
              </w:rPr>
              <w:fldChar w:fldCharType="begin">
                <w:fldData xml:space="preserve">PEVuZE5vdGU+PENpdGU+PEF1dGhvcj5MaTwvQXV0aG9yPjxZZWFyPjIwMTc8L1llYXI+PFJlY051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PEVuZE5vdGU+PENpdGU+PEF1dGhvcj5MaTwvQXV0aG9yPjxZZWFyPjIwMTc8L1llYXI+PFJlY051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(60)</w:t>
            </w:r>
            <w:r>
              <w:rPr>
                <w:rFonts w:ascii="Times New Roman" w:hAnsi="Times New Roman"/>
                <w:sz w:val="15"/>
                <w:szCs w:val="15"/>
                <w:lang w:bidi="ar"/>
              </w:rPr>
              <w:fldChar w:fldCharType="end"/>
            </w:r>
          </w:p>
        </w:tc>
        <w:tc>
          <w:tcPr>
            <w:tcW w:w="941" w:type="dxa"/>
            <w:tcBorders>
              <w:top w:val="nil"/>
              <w:left w:val="nil"/>
              <w:bottom w:val="nil"/>
              <w:right w:val="nil"/>
            </w:tcBorders>
          </w:tcPr>
          <w:p w14:paraId="79D55D25">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1BA00E24">
            <w:pPr>
              <w:snapToGrid w:val="0"/>
              <w:rPr>
                <w:rFonts w:ascii="Times New Roman" w:hAnsi="Times New Roman"/>
                <w:sz w:val="15"/>
                <w:szCs w:val="15"/>
                <w:lang w:bidi="ar"/>
              </w:rPr>
            </w:pPr>
            <w:r>
              <w:rPr>
                <w:rFonts w:hint="eastAsia" w:ascii="Times New Roman" w:hAnsi="Times New Roman"/>
                <w:sz w:val="15"/>
                <w:szCs w:val="15"/>
                <w:lang w:bidi="ar"/>
              </w:rPr>
              <w:t>2017</w:t>
            </w:r>
          </w:p>
        </w:tc>
        <w:tc>
          <w:tcPr>
            <w:tcW w:w="893" w:type="dxa"/>
            <w:tcBorders>
              <w:top w:val="nil"/>
              <w:left w:val="nil"/>
              <w:bottom w:val="nil"/>
              <w:right w:val="nil"/>
            </w:tcBorders>
          </w:tcPr>
          <w:p w14:paraId="2421E71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06BA69D">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4F6280E1">
            <w:pPr>
              <w:snapToGrid w:val="0"/>
              <w:rPr>
                <w:rFonts w:ascii="Times New Roman" w:hAnsi="Times New Roman"/>
                <w:sz w:val="15"/>
                <w:szCs w:val="15"/>
                <w:lang w:bidi="ar"/>
              </w:rPr>
            </w:pPr>
            <w:r>
              <w:rPr>
                <w:rFonts w:hint="eastAsia" w:ascii="Times New Roman" w:hAnsi="Times New Roman"/>
                <w:sz w:val="15"/>
                <w:szCs w:val="15"/>
                <w:lang w:bidi="ar"/>
              </w:rPr>
              <w:t>TTFT</w:t>
            </w:r>
          </w:p>
        </w:tc>
        <w:tc>
          <w:tcPr>
            <w:tcW w:w="1133" w:type="dxa"/>
            <w:tcBorders>
              <w:top w:val="nil"/>
              <w:left w:val="nil"/>
              <w:bottom w:val="nil"/>
              <w:right w:val="nil"/>
            </w:tcBorders>
          </w:tcPr>
          <w:p w14:paraId="09B7BC12">
            <w:pPr>
              <w:snapToGrid w:val="0"/>
              <w:jc w:val="right"/>
              <w:rPr>
                <w:rFonts w:ascii="Times New Roman" w:hAnsi="Times New Roman"/>
                <w:sz w:val="15"/>
                <w:szCs w:val="15"/>
                <w:lang w:bidi="ar"/>
              </w:rPr>
            </w:pPr>
            <w:r>
              <w:rPr>
                <w:rFonts w:hint="eastAsia" w:ascii="Times New Roman" w:hAnsi="Times New Roman"/>
                <w:sz w:val="15"/>
                <w:szCs w:val="15"/>
                <w:lang w:bidi="ar"/>
              </w:rPr>
              <w:t>406</w:t>
            </w:r>
          </w:p>
        </w:tc>
        <w:tc>
          <w:tcPr>
            <w:tcW w:w="1322" w:type="dxa"/>
            <w:tcBorders>
              <w:top w:val="nil"/>
              <w:left w:val="nil"/>
              <w:bottom w:val="nil"/>
              <w:right w:val="nil"/>
            </w:tcBorders>
          </w:tcPr>
          <w:p w14:paraId="13C5885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30F758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36498B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5FB7EC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1D81DD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D429E5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1444E33">
            <w:pPr>
              <w:snapToGrid w:val="0"/>
              <w:rPr>
                <w:rFonts w:ascii="Times New Roman" w:hAnsi="Times New Roman"/>
                <w:sz w:val="15"/>
                <w:szCs w:val="15"/>
                <w:lang w:bidi="ar"/>
              </w:rPr>
            </w:pPr>
            <w:r>
              <w:rPr>
                <w:rFonts w:hint="eastAsia" w:ascii="Times New Roman" w:hAnsi="Times New Roman"/>
                <w:sz w:val="15"/>
                <w:szCs w:val="15"/>
                <w:lang w:bidi="ar"/>
              </w:rPr>
              <w:t>Jose F. Falantes</w:t>
            </w:r>
            <w:r>
              <w:rPr>
                <w:rFonts w:ascii="Times New Roman" w:hAnsi="Times New Roman"/>
                <w:sz w:val="15"/>
                <w:szCs w:val="15"/>
                <w:lang w:bidi="ar"/>
              </w:rPr>
              <w:fldChar w:fldCharType="begin">
                <w:fldData xml:space="preserve">PEVuZE5vdGU+PENpdGU+PEF1dGhvcj5GYWxhbnRlczwvQXV0aG9yPjxZZWFyPjIwMTM8L1llYXI+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PEVuZE5vdGU+PENpdGU+PEF1dGhvcj5GYWxhbnRlczwvQXV0aG9yPjxZZWFyPjIwMTM8L1llYXI+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(61)</w:t>
            </w:r>
            <w:r>
              <w:rPr>
                <w:rFonts w:ascii="Times New Roman" w:hAnsi="Times New Roman"/>
                <w:sz w:val="15"/>
                <w:szCs w:val="15"/>
                <w:lang w:bidi="ar"/>
              </w:rPr>
              <w:fldChar w:fldCharType="end"/>
            </w:r>
          </w:p>
        </w:tc>
        <w:tc>
          <w:tcPr>
            <w:tcW w:w="941" w:type="dxa"/>
            <w:tcBorders>
              <w:top w:val="nil"/>
              <w:left w:val="nil"/>
              <w:bottom w:val="nil"/>
              <w:right w:val="nil"/>
            </w:tcBorders>
          </w:tcPr>
          <w:p w14:paraId="56DD839F">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64F1514E">
            <w:pPr>
              <w:snapToGrid w:val="0"/>
              <w:rPr>
                <w:rFonts w:ascii="Times New Roman" w:hAnsi="Times New Roman"/>
                <w:sz w:val="15"/>
                <w:szCs w:val="15"/>
                <w:lang w:bidi="ar"/>
              </w:rPr>
            </w:pPr>
            <w:r>
              <w:rPr>
                <w:rFonts w:hint="eastAsia" w:ascii="Times New Roman" w:hAnsi="Times New Roman"/>
                <w:sz w:val="15"/>
                <w:szCs w:val="15"/>
                <w:lang w:bidi="ar"/>
              </w:rPr>
              <w:t>2013</w:t>
            </w:r>
          </w:p>
        </w:tc>
        <w:tc>
          <w:tcPr>
            <w:tcW w:w="893" w:type="dxa"/>
            <w:tcBorders>
              <w:top w:val="nil"/>
              <w:left w:val="nil"/>
              <w:bottom w:val="nil"/>
              <w:right w:val="nil"/>
            </w:tcBorders>
          </w:tcPr>
          <w:p w14:paraId="37BFAFE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E8FC3E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46556AD">
            <w:pPr>
              <w:snapToGrid w:val="0"/>
              <w:rPr>
                <w:rFonts w:ascii="Times New Roman" w:hAnsi="Times New Roman"/>
                <w:sz w:val="15"/>
                <w:szCs w:val="15"/>
                <w:lang w:bidi="ar"/>
              </w:rPr>
            </w:pPr>
            <w:r>
              <w:rPr>
                <w:rFonts w:hint="eastAsia" w:ascii="Times New Roman" w:hAnsi="Times New Roman"/>
                <w:sz w:val="15"/>
                <w:szCs w:val="15"/>
                <w:lang w:bidi="ar"/>
              </w:rPr>
              <w:t>2-year survival</w:t>
            </w:r>
          </w:p>
        </w:tc>
        <w:tc>
          <w:tcPr>
            <w:tcW w:w="1133" w:type="dxa"/>
            <w:tcBorders>
              <w:top w:val="nil"/>
              <w:left w:val="nil"/>
              <w:bottom w:val="nil"/>
              <w:right w:val="nil"/>
            </w:tcBorders>
          </w:tcPr>
          <w:p w14:paraId="1602AC6F">
            <w:pPr>
              <w:snapToGrid w:val="0"/>
              <w:jc w:val="right"/>
              <w:rPr>
                <w:rFonts w:ascii="Times New Roman" w:hAnsi="Times New Roman"/>
                <w:sz w:val="15"/>
                <w:szCs w:val="15"/>
                <w:lang w:bidi="ar"/>
              </w:rPr>
            </w:pPr>
            <w:r>
              <w:rPr>
                <w:rFonts w:hint="eastAsia" w:ascii="Times New Roman" w:hAnsi="Times New Roman"/>
                <w:sz w:val="15"/>
                <w:szCs w:val="15"/>
                <w:lang w:bidi="ar"/>
              </w:rPr>
              <w:t>332</w:t>
            </w:r>
          </w:p>
        </w:tc>
        <w:tc>
          <w:tcPr>
            <w:tcW w:w="1322" w:type="dxa"/>
            <w:tcBorders>
              <w:top w:val="nil"/>
              <w:left w:val="nil"/>
              <w:bottom w:val="nil"/>
              <w:right w:val="nil"/>
            </w:tcBorders>
          </w:tcPr>
          <w:p w14:paraId="6D0B5810">
            <w:pPr>
              <w:snapToGrid w:val="0"/>
              <w:jc w:val="right"/>
              <w:rPr>
                <w:rFonts w:ascii="Times New Roman" w:hAnsi="Times New Roman"/>
                <w:sz w:val="15"/>
                <w:szCs w:val="15"/>
                <w:lang w:bidi="ar"/>
              </w:rPr>
            </w:pPr>
            <w:r>
              <w:rPr>
                <w:rFonts w:hint="eastAsia" w:ascii="Times New Roman" w:hAnsi="Times New Roman"/>
                <w:sz w:val="15"/>
                <w:szCs w:val="15"/>
                <w:lang w:bidi="ar"/>
              </w:rPr>
              <w:t>100</w:t>
            </w:r>
          </w:p>
        </w:tc>
        <w:tc>
          <w:tcPr>
            <w:tcW w:w="1185" w:type="dxa"/>
            <w:tcBorders>
              <w:top w:val="nil"/>
              <w:left w:val="nil"/>
              <w:bottom w:val="nil"/>
              <w:right w:val="nil"/>
            </w:tcBorders>
          </w:tcPr>
          <w:p w14:paraId="736A6BB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AEC7AF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535B6C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0AC737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49EC7C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82C4165">
            <w:pPr>
              <w:snapToGrid w:val="0"/>
              <w:rPr>
                <w:rFonts w:ascii="Times New Roman" w:hAnsi="Times New Roman"/>
                <w:sz w:val="15"/>
                <w:szCs w:val="15"/>
                <w:lang w:bidi="ar"/>
              </w:rPr>
            </w:pPr>
            <w:r>
              <w:rPr>
                <w:rFonts w:hint="eastAsia" w:ascii="Times New Roman" w:hAnsi="Times New Roman"/>
                <w:sz w:val="15"/>
                <w:szCs w:val="15"/>
                <w:lang w:bidi="ar"/>
              </w:rPr>
              <w:t>Friederike Pastore</w:t>
            </w:r>
            <w:r>
              <w:rPr>
                <w:rFonts w:ascii="Times New Roman" w:hAnsi="Times New Roman"/>
                <w:sz w:val="15"/>
                <w:szCs w:val="15"/>
                <w:lang w:bidi="ar"/>
              </w:rPr>
              <w:fldChar w:fldCharType="begin">
                <w:fldData xml:space="preserve">PEVuZE5vdGU+PENpdGU+PEF1dGhvcj5QYXN0b3JlPC9BdXRob3I+PFllYXI+MjAxNDwvWWVhcj48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PEVuZE5vdGU+PENpdGU+PEF1dGhvcj5QYXN0b3JlPC9BdXRob3I+PFllYXI+MjAxNDwvWWVhcj48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(62)</w:t>
            </w:r>
            <w:r>
              <w:rPr>
                <w:rFonts w:ascii="Times New Roman" w:hAnsi="Times New Roman"/>
                <w:sz w:val="15"/>
                <w:szCs w:val="15"/>
                <w:lang w:bidi="ar"/>
              </w:rPr>
              <w:fldChar w:fldCharType="end"/>
            </w:r>
          </w:p>
        </w:tc>
        <w:tc>
          <w:tcPr>
            <w:tcW w:w="941" w:type="dxa"/>
            <w:tcBorders>
              <w:top w:val="nil"/>
              <w:left w:val="nil"/>
              <w:bottom w:val="nil"/>
              <w:right w:val="nil"/>
            </w:tcBorders>
          </w:tcPr>
          <w:p w14:paraId="45A0EA21">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32AB2DF4">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4573760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354BC62">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79354D9">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543593E5">
            <w:pPr>
              <w:snapToGrid w:val="0"/>
              <w:jc w:val="right"/>
              <w:rPr>
                <w:rFonts w:ascii="Times New Roman" w:hAnsi="Times New Roman"/>
                <w:sz w:val="15"/>
                <w:szCs w:val="15"/>
                <w:lang w:bidi="ar"/>
              </w:rPr>
            </w:pPr>
            <w:r>
              <w:rPr>
                <w:rFonts w:hint="eastAsia" w:ascii="Times New Roman" w:hAnsi="Times New Roman"/>
                <w:sz w:val="15"/>
                <w:szCs w:val="15"/>
                <w:lang w:bidi="ar"/>
              </w:rPr>
              <w:t>669</w:t>
            </w:r>
          </w:p>
        </w:tc>
        <w:tc>
          <w:tcPr>
            <w:tcW w:w="1322" w:type="dxa"/>
            <w:tcBorders>
              <w:top w:val="nil"/>
              <w:left w:val="nil"/>
              <w:bottom w:val="nil"/>
              <w:right w:val="nil"/>
            </w:tcBorders>
          </w:tcPr>
          <w:p w14:paraId="50714F3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12271ED">
            <w:pPr>
              <w:snapToGrid w:val="0"/>
              <w:jc w:val="right"/>
              <w:rPr>
                <w:rFonts w:ascii="Times New Roman" w:hAnsi="Times New Roman"/>
                <w:sz w:val="15"/>
                <w:szCs w:val="15"/>
                <w:lang w:bidi="ar"/>
              </w:rPr>
            </w:pPr>
            <w:r>
              <w:rPr>
                <w:rFonts w:hint="eastAsia" w:ascii="Times New Roman" w:hAnsi="Times New Roman"/>
                <w:sz w:val="15"/>
                <w:szCs w:val="15"/>
                <w:lang w:bidi="ar"/>
              </w:rPr>
              <w:t>529</w:t>
            </w:r>
          </w:p>
        </w:tc>
        <w:tc>
          <w:tcPr>
            <w:tcW w:w="1185" w:type="dxa"/>
            <w:tcBorders>
              <w:top w:val="nil"/>
              <w:left w:val="nil"/>
              <w:bottom w:val="nil"/>
              <w:right w:val="nil"/>
            </w:tcBorders>
          </w:tcPr>
          <w:p w14:paraId="174ECF2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9B11C0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A651EC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C906B1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83045DC">
            <w:pPr>
              <w:snapToGrid w:val="0"/>
              <w:rPr>
                <w:rFonts w:ascii="Times New Roman" w:hAnsi="Times New Roman"/>
                <w:sz w:val="15"/>
                <w:szCs w:val="15"/>
                <w:lang w:bidi="ar"/>
              </w:rPr>
            </w:pPr>
            <w:r>
              <w:rPr>
                <w:rFonts w:hint="eastAsia" w:ascii="Times New Roman" w:hAnsi="Times New Roman"/>
                <w:sz w:val="15"/>
                <w:szCs w:val="15"/>
                <w:lang w:bidi="ar"/>
              </w:rPr>
              <w:t>Mohamed L. Sorror</w:t>
            </w:r>
            <w:r>
              <w:rPr>
                <w:rFonts w:ascii="Times New Roman" w:hAnsi="Times New Roman"/>
                <w:sz w:val="15"/>
                <w:szCs w:val="15"/>
                <w:lang w:bidi="ar"/>
              </w:rPr>
              <w:fldChar w:fldCharType="begin">
                <w:fldData xml:space="preserve">PEVuZE5vdGU+PENpdGU+PEF1dGhvcj5Tb3Jyb3I8L0F1dGhvcj48WWVhcj4yMDA3PC9ZZWFyPjxS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PEVuZE5vdGU+PENpdGU+PEF1dGhvcj5Tb3Jyb3I8L0F1dGhvcj48WWVhcj4yMDA3PC9ZZWFyPjxS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(63)</w:t>
            </w:r>
            <w:r>
              <w:rPr>
                <w:rFonts w:ascii="Times New Roman" w:hAnsi="Times New Roman"/>
                <w:sz w:val="15"/>
                <w:szCs w:val="15"/>
                <w:lang w:bidi="ar"/>
              </w:rPr>
              <w:fldChar w:fldCharType="end"/>
            </w:r>
          </w:p>
        </w:tc>
        <w:tc>
          <w:tcPr>
            <w:tcW w:w="941" w:type="dxa"/>
            <w:tcBorders>
              <w:top w:val="nil"/>
              <w:left w:val="nil"/>
              <w:bottom w:val="nil"/>
              <w:right w:val="nil"/>
            </w:tcBorders>
          </w:tcPr>
          <w:p w14:paraId="156841F0">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1DB649B">
            <w:pPr>
              <w:snapToGrid w:val="0"/>
              <w:rPr>
                <w:rFonts w:ascii="Times New Roman" w:hAnsi="Times New Roman"/>
                <w:sz w:val="15"/>
                <w:szCs w:val="15"/>
                <w:lang w:bidi="ar"/>
              </w:rPr>
            </w:pPr>
            <w:r>
              <w:rPr>
                <w:rFonts w:hint="eastAsia" w:ascii="Times New Roman" w:hAnsi="Times New Roman"/>
                <w:sz w:val="15"/>
                <w:szCs w:val="15"/>
                <w:lang w:bidi="ar"/>
              </w:rPr>
              <w:t>2007</w:t>
            </w:r>
          </w:p>
        </w:tc>
        <w:tc>
          <w:tcPr>
            <w:tcW w:w="893" w:type="dxa"/>
            <w:tcBorders>
              <w:top w:val="nil"/>
              <w:left w:val="nil"/>
              <w:bottom w:val="nil"/>
              <w:right w:val="nil"/>
            </w:tcBorders>
          </w:tcPr>
          <w:p w14:paraId="2A851CB0">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7B46770">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5C856DC">
            <w:pPr>
              <w:snapToGrid w:val="0"/>
              <w:rPr>
                <w:rFonts w:ascii="Times New Roman" w:hAnsi="Times New Roman"/>
                <w:sz w:val="15"/>
                <w:szCs w:val="15"/>
                <w:lang w:bidi="ar"/>
              </w:rPr>
            </w:pPr>
            <w:r>
              <w:rPr>
                <w:rFonts w:hint="eastAsia" w:ascii="Times New Roman" w:hAnsi="Times New Roman"/>
                <w:sz w:val="15"/>
                <w:szCs w:val="15"/>
                <w:lang w:bidi="ar"/>
              </w:rPr>
              <w:t>2-year survival</w:t>
            </w:r>
          </w:p>
        </w:tc>
        <w:tc>
          <w:tcPr>
            <w:tcW w:w="1133" w:type="dxa"/>
            <w:tcBorders>
              <w:top w:val="nil"/>
              <w:left w:val="nil"/>
              <w:bottom w:val="nil"/>
              <w:right w:val="nil"/>
            </w:tcBorders>
          </w:tcPr>
          <w:p w14:paraId="0EF5E88C">
            <w:pPr>
              <w:snapToGrid w:val="0"/>
              <w:jc w:val="right"/>
              <w:rPr>
                <w:rFonts w:ascii="Times New Roman" w:hAnsi="Times New Roman"/>
                <w:sz w:val="15"/>
                <w:szCs w:val="15"/>
                <w:lang w:bidi="ar"/>
              </w:rPr>
            </w:pPr>
            <w:r>
              <w:rPr>
                <w:rFonts w:hint="eastAsia" w:ascii="Times New Roman" w:hAnsi="Times New Roman"/>
                <w:sz w:val="15"/>
                <w:szCs w:val="15"/>
                <w:lang w:bidi="ar"/>
              </w:rPr>
              <w:t>577</w:t>
            </w:r>
          </w:p>
        </w:tc>
        <w:tc>
          <w:tcPr>
            <w:tcW w:w="1322" w:type="dxa"/>
            <w:tcBorders>
              <w:top w:val="nil"/>
              <w:left w:val="nil"/>
              <w:bottom w:val="nil"/>
              <w:right w:val="nil"/>
            </w:tcBorders>
          </w:tcPr>
          <w:p w14:paraId="2791AA6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67EBA4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A709BB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AC5EAB6">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CA9D6A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CF3CA0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4F195A5">
            <w:pPr>
              <w:snapToGrid w:val="0"/>
              <w:rPr>
                <w:rFonts w:ascii="Times New Roman" w:hAnsi="Times New Roman"/>
                <w:sz w:val="15"/>
                <w:szCs w:val="15"/>
                <w:lang w:bidi="ar"/>
              </w:rPr>
            </w:pPr>
            <w:r>
              <w:rPr>
                <w:rFonts w:hint="eastAsia" w:ascii="Times New Roman" w:hAnsi="Times New Roman"/>
                <w:sz w:val="15"/>
                <w:szCs w:val="15"/>
                <w:lang w:bidi="ar"/>
              </w:rPr>
              <w:t>Utz Krug</w:t>
            </w:r>
            <w:r>
              <w:rPr>
                <w:rFonts w:ascii="Times New Roman" w:hAnsi="Times New Roman"/>
                <w:sz w:val="15"/>
                <w:szCs w:val="15"/>
                <w:lang w:bidi="ar"/>
              </w:rPr>
              <w:fldChar w:fldCharType="begin">
                <w:fldData xml:space="preserve">PEVuZE5vdGU+PENpdGU+PEF1dGhvcj5LcnVnPC9BdXRob3I+PFllYXI+MjAxMDwvWWVhcj48UmVj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PEVuZE5vdGU+PENpdGU+PEF1dGhvcj5LcnVnPC9BdXRob3I+PFllYXI+MjAxMDwvWWVhcj48UmVj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(64)</w:t>
            </w:r>
            <w:r>
              <w:rPr>
                <w:rFonts w:ascii="Times New Roman" w:hAnsi="Times New Roman"/>
                <w:sz w:val="15"/>
                <w:szCs w:val="15"/>
                <w:lang w:bidi="ar"/>
              </w:rPr>
              <w:fldChar w:fldCharType="end"/>
            </w:r>
          </w:p>
        </w:tc>
        <w:tc>
          <w:tcPr>
            <w:tcW w:w="941" w:type="dxa"/>
            <w:tcBorders>
              <w:top w:val="nil"/>
              <w:left w:val="nil"/>
              <w:bottom w:val="nil"/>
              <w:right w:val="nil"/>
            </w:tcBorders>
          </w:tcPr>
          <w:p w14:paraId="76037C74">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02DC4130">
            <w:pPr>
              <w:snapToGrid w:val="0"/>
              <w:rPr>
                <w:rFonts w:ascii="Times New Roman" w:hAnsi="Times New Roman"/>
                <w:sz w:val="15"/>
                <w:szCs w:val="15"/>
                <w:lang w:bidi="ar"/>
              </w:rPr>
            </w:pPr>
            <w:r>
              <w:rPr>
                <w:rFonts w:hint="eastAsia" w:ascii="Times New Roman" w:hAnsi="Times New Roman"/>
                <w:sz w:val="15"/>
                <w:szCs w:val="15"/>
                <w:lang w:bidi="ar"/>
              </w:rPr>
              <w:t>2010</w:t>
            </w:r>
          </w:p>
        </w:tc>
        <w:tc>
          <w:tcPr>
            <w:tcW w:w="893" w:type="dxa"/>
            <w:tcBorders>
              <w:top w:val="nil"/>
              <w:left w:val="nil"/>
              <w:bottom w:val="nil"/>
              <w:right w:val="nil"/>
            </w:tcBorders>
          </w:tcPr>
          <w:p w14:paraId="5EB8E76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666981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EB9AB37">
            <w:pPr>
              <w:snapToGrid w:val="0"/>
              <w:rPr>
                <w:rFonts w:ascii="Times New Roman" w:hAnsi="Times New Roman"/>
                <w:sz w:val="15"/>
                <w:szCs w:val="15"/>
                <w:lang w:bidi="ar"/>
              </w:rPr>
            </w:pPr>
            <w:r>
              <w:rPr>
                <w:rFonts w:hint="eastAsia" w:ascii="Times New Roman" w:hAnsi="Times New Roman"/>
                <w:sz w:val="15"/>
                <w:szCs w:val="15"/>
                <w:lang w:bidi="ar"/>
              </w:rPr>
              <w:t>60-day death</w:t>
            </w:r>
          </w:p>
        </w:tc>
        <w:tc>
          <w:tcPr>
            <w:tcW w:w="1133" w:type="dxa"/>
            <w:tcBorders>
              <w:top w:val="nil"/>
              <w:left w:val="nil"/>
              <w:bottom w:val="nil"/>
              <w:right w:val="nil"/>
            </w:tcBorders>
          </w:tcPr>
          <w:p w14:paraId="6556181F">
            <w:pPr>
              <w:snapToGrid w:val="0"/>
              <w:jc w:val="right"/>
              <w:rPr>
                <w:rFonts w:ascii="Times New Roman" w:hAnsi="Times New Roman"/>
                <w:sz w:val="15"/>
                <w:szCs w:val="15"/>
                <w:lang w:bidi="ar"/>
              </w:rPr>
            </w:pPr>
            <w:r>
              <w:rPr>
                <w:rFonts w:hint="eastAsia" w:ascii="Times New Roman" w:hAnsi="Times New Roman"/>
                <w:sz w:val="15"/>
                <w:szCs w:val="15"/>
                <w:lang w:bidi="ar"/>
              </w:rPr>
              <w:t>1406</w:t>
            </w:r>
          </w:p>
        </w:tc>
        <w:tc>
          <w:tcPr>
            <w:tcW w:w="1322" w:type="dxa"/>
            <w:tcBorders>
              <w:top w:val="nil"/>
              <w:left w:val="nil"/>
              <w:bottom w:val="nil"/>
              <w:right w:val="nil"/>
            </w:tcBorders>
          </w:tcPr>
          <w:p w14:paraId="71DC3C03">
            <w:pPr>
              <w:snapToGrid w:val="0"/>
              <w:jc w:val="right"/>
              <w:rPr>
                <w:rFonts w:ascii="Times New Roman" w:hAnsi="Times New Roman"/>
                <w:sz w:val="15"/>
                <w:szCs w:val="15"/>
                <w:lang w:bidi="ar"/>
              </w:rPr>
            </w:pPr>
            <w:r>
              <w:rPr>
                <w:rFonts w:hint="eastAsia" w:ascii="Times New Roman" w:hAnsi="Times New Roman"/>
                <w:sz w:val="15"/>
                <w:szCs w:val="15"/>
                <w:lang w:bidi="ar"/>
              </w:rPr>
              <w:t>332</w:t>
            </w:r>
          </w:p>
        </w:tc>
        <w:tc>
          <w:tcPr>
            <w:tcW w:w="1185" w:type="dxa"/>
            <w:tcBorders>
              <w:top w:val="nil"/>
              <w:left w:val="nil"/>
              <w:bottom w:val="nil"/>
              <w:right w:val="nil"/>
            </w:tcBorders>
          </w:tcPr>
          <w:p w14:paraId="6E639410">
            <w:pPr>
              <w:snapToGrid w:val="0"/>
              <w:jc w:val="right"/>
              <w:rPr>
                <w:rFonts w:ascii="Times New Roman" w:hAnsi="Times New Roman"/>
                <w:sz w:val="15"/>
                <w:szCs w:val="15"/>
                <w:lang w:bidi="ar"/>
              </w:rPr>
            </w:pPr>
            <w:r>
              <w:rPr>
                <w:rFonts w:hint="eastAsia" w:ascii="Times New Roman" w:hAnsi="Times New Roman"/>
                <w:sz w:val="15"/>
                <w:szCs w:val="15"/>
                <w:lang w:bidi="ar"/>
              </w:rPr>
              <w:t>801</w:t>
            </w:r>
          </w:p>
        </w:tc>
        <w:tc>
          <w:tcPr>
            <w:tcW w:w="1185" w:type="dxa"/>
            <w:tcBorders>
              <w:top w:val="nil"/>
              <w:left w:val="nil"/>
              <w:bottom w:val="nil"/>
              <w:right w:val="nil"/>
            </w:tcBorders>
          </w:tcPr>
          <w:p w14:paraId="1A699D7B">
            <w:pPr>
              <w:snapToGrid w:val="0"/>
              <w:jc w:val="right"/>
              <w:rPr>
                <w:rFonts w:ascii="Times New Roman" w:hAnsi="Times New Roman"/>
                <w:sz w:val="15"/>
                <w:szCs w:val="15"/>
                <w:lang w:bidi="ar"/>
              </w:rPr>
            </w:pPr>
            <w:r>
              <w:rPr>
                <w:rFonts w:hint="eastAsia" w:ascii="Times New Roman" w:hAnsi="Times New Roman"/>
                <w:sz w:val="15"/>
                <w:szCs w:val="15"/>
                <w:lang w:bidi="ar"/>
              </w:rPr>
              <w:t>171</w:t>
            </w:r>
          </w:p>
        </w:tc>
        <w:tc>
          <w:tcPr>
            <w:tcW w:w="1472" w:type="dxa"/>
            <w:tcBorders>
              <w:top w:val="nil"/>
              <w:left w:val="nil"/>
              <w:bottom w:val="nil"/>
              <w:right w:val="nil"/>
            </w:tcBorders>
          </w:tcPr>
          <w:p w14:paraId="50F38918">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2BAFBD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5AAD25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F549219">
            <w:pPr>
              <w:snapToGrid w:val="0"/>
              <w:rPr>
                <w:rFonts w:ascii="Times New Roman" w:hAnsi="Times New Roman"/>
                <w:sz w:val="15"/>
                <w:szCs w:val="15"/>
                <w:lang w:bidi="ar"/>
              </w:rPr>
            </w:pPr>
            <w:r>
              <w:rPr>
                <w:rFonts w:hint="eastAsia" w:ascii="Times New Roman" w:hAnsi="Times New Roman"/>
                <w:sz w:val="15"/>
                <w:szCs w:val="15"/>
                <w:lang w:bidi="ar"/>
              </w:rPr>
              <w:t>Fan Zhou</w:t>
            </w:r>
            <w:r>
              <w:rPr>
                <w:rFonts w:ascii="Times New Roman" w:hAnsi="Times New Roman"/>
                <w:sz w:val="15"/>
                <w:szCs w:val="15"/>
                <w:lang w:bidi="ar"/>
              </w:rPr>
              <w:fldChar w:fldCharType="begin">
                <w:fldData xml:space="preserve">PEVuZE5vdGU+PENpdGU+PEF1dGhvcj5aaG91PC9BdXRob3I+PFllYXI+MjAxOTwvWWVhcj48UmVj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PEVuZE5vdGU+PENpdGU+PEF1dGhvcj5aaG91PC9BdXRob3I+PFllYXI+MjAxOTwvWWVhcj48UmVj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(65)</w:t>
            </w:r>
            <w:r>
              <w:rPr>
                <w:rFonts w:ascii="Times New Roman" w:hAnsi="Times New Roman"/>
                <w:sz w:val="15"/>
                <w:szCs w:val="15"/>
                <w:lang w:bidi="ar"/>
              </w:rPr>
              <w:fldChar w:fldCharType="end"/>
            </w:r>
          </w:p>
        </w:tc>
        <w:tc>
          <w:tcPr>
            <w:tcW w:w="941" w:type="dxa"/>
            <w:tcBorders>
              <w:top w:val="nil"/>
              <w:left w:val="nil"/>
              <w:bottom w:val="nil"/>
              <w:right w:val="nil"/>
            </w:tcBorders>
          </w:tcPr>
          <w:p w14:paraId="3B377292">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48B34B1B">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1638CF5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BC75683">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36C3311">
            <w:pPr>
              <w:snapToGrid w:val="0"/>
              <w:rPr>
                <w:rFonts w:ascii="Times New Roman" w:hAnsi="Times New Roman"/>
                <w:sz w:val="15"/>
                <w:szCs w:val="15"/>
                <w:lang w:bidi="ar"/>
              </w:rPr>
            </w:pPr>
            <w:r>
              <w:rPr>
                <w:rFonts w:hint="eastAsia" w:ascii="Times New Roman" w:hAnsi="Times New Roman"/>
                <w:sz w:val="15"/>
                <w:szCs w:val="15"/>
                <w:lang w:bidi="ar"/>
              </w:rPr>
              <w:t>1-year survival</w:t>
            </w:r>
          </w:p>
        </w:tc>
        <w:tc>
          <w:tcPr>
            <w:tcW w:w="1133" w:type="dxa"/>
            <w:tcBorders>
              <w:top w:val="nil"/>
              <w:left w:val="nil"/>
              <w:bottom w:val="nil"/>
              <w:right w:val="nil"/>
            </w:tcBorders>
          </w:tcPr>
          <w:p w14:paraId="32A3BB19">
            <w:pPr>
              <w:snapToGrid w:val="0"/>
              <w:jc w:val="right"/>
              <w:rPr>
                <w:rFonts w:ascii="Times New Roman" w:hAnsi="Times New Roman"/>
                <w:sz w:val="15"/>
                <w:szCs w:val="15"/>
                <w:lang w:bidi="ar"/>
              </w:rPr>
            </w:pPr>
            <w:r>
              <w:rPr>
                <w:rFonts w:hint="eastAsia" w:ascii="Times New Roman" w:hAnsi="Times New Roman"/>
                <w:sz w:val="15"/>
                <w:szCs w:val="15"/>
                <w:lang w:bidi="ar"/>
              </w:rPr>
              <w:t>170</w:t>
            </w:r>
          </w:p>
        </w:tc>
        <w:tc>
          <w:tcPr>
            <w:tcW w:w="1322" w:type="dxa"/>
            <w:tcBorders>
              <w:top w:val="nil"/>
              <w:left w:val="nil"/>
              <w:bottom w:val="nil"/>
              <w:right w:val="nil"/>
            </w:tcBorders>
          </w:tcPr>
          <w:p w14:paraId="09B2C29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01237C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CF5D78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AF9CCA7">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C6E3421">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E4BA68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F9D0D88">
            <w:pPr>
              <w:snapToGrid w:val="0"/>
              <w:rPr>
                <w:rFonts w:ascii="Times New Roman" w:hAnsi="Times New Roman"/>
                <w:sz w:val="15"/>
                <w:szCs w:val="15"/>
                <w:lang w:bidi="ar"/>
              </w:rPr>
            </w:pPr>
            <w:r>
              <w:rPr>
                <w:rFonts w:hint="eastAsia" w:ascii="Times New Roman" w:hAnsi="Times New Roman"/>
                <w:sz w:val="15"/>
                <w:szCs w:val="15"/>
                <w:lang w:bidi="ar"/>
              </w:rPr>
              <w:t>Fu Li</w:t>
            </w:r>
            <w:r>
              <w:rPr>
                <w:rFonts w:ascii="Times New Roman" w:hAnsi="Times New Roman"/>
                <w:sz w:val="15"/>
                <w:szCs w:val="15"/>
                <w:lang w:bidi="ar"/>
              </w:rPr>
              <w:fldChar w:fldCharType="begin"/>
            </w:r>
            <w:r>
              <w:rPr>
                <w:rFonts w:hint="eastAsia" w:ascii="Times New Roman" w:hAnsi="Times New Roman"/>
                <w:sz w:val="15"/>
                <w:szCs w:val="15"/>
                <w:lang w:bidi="ar"/>
              </w:rPr>
              <w:instrText xml:space="preserve"> ADDIN EN.CITE &lt;EndNote&gt;&lt;Cite&gt;&lt;Author&gt;Li&lt;/Author&gt;&lt;Year&gt;2022&lt;/Year&gt;&lt;RecNum&gt;61&lt;/RecNum&gt;&lt;DisplayText&gt;(66)&lt;/DisplayText&gt;&lt;record&gt;&lt;rec-number&gt;61&lt;/rec-number&gt;&lt;foreign-keys&gt;&lt;key app="EN" db-id="x0xzvpt5av9zs3e0v03pe2afspffez2faz5w" timestamp="1734446202"&gt;61&lt;/key&gt;&lt;/foreign-keys&gt;&lt;ref-type name="Journal Article"&gt;17&lt;/ref-type&gt;&lt;contributors&gt;&lt;authors&gt;&lt;author&gt;Li, F.&lt;/author&gt;&lt;author&gt;Cai, J.&lt;/author&gt;&lt;author&gt;Liu, J.&lt;/author&gt;&lt;author&gt;Yu, S. C.&lt;/author&gt;&lt;author&gt;Zhang, X.&lt;/author&gt;&lt;author&gt;Su, Y.&lt;/author&gt;&lt;author&gt;Gao, L.&lt;/author&gt;&lt;/authors&gt;&lt;/contributors&gt;&lt;auth-address&gt;Medical Center of Hematology, Xinqiao Hospital, Army Medical University, Chongqing, China.&amp;#xD;Department of Hematology and Hematopoietic Stem Cell Transplantation Centre, The General Hospital of Western Theater Command, Chengdu, China.&amp;#xD;Department of Stem Cell and Regenerative Medicine, Southwest Hospital, Army Medical University, Chongqing, China.&lt;/auth-address&gt;&lt;titles&gt;&lt;title&gt;Construction of a solid Cox model for AML patients based on multiomics bioinformatic analysis&lt;/title&gt;&lt;secondary-title&gt;Front Oncol&lt;/secondary-title&gt;&lt;/titles&gt;&lt;periodical&gt;&lt;full-title&gt;Front Oncol&lt;/full-title&gt;&lt;/periodical&gt;&lt;pages&gt;925615&lt;/pages&gt;&lt;volume&gt;12&lt;/volume&gt;&lt;edition&gt;2022/08/30&lt;/edition&gt;&lt;keywords&gt;&lt;keyword&gt;AML – acute myeloid leukaemia&lt;/keyword&gt;&lt;keyword&gt;Lasso&lt;/keyword&gt;&lt;keyword&gt;bioinformatic&lt;/keyword&gt;&lt;keyword&gt;cox regression model&lt;/keyword&gt;&lt;keyword&gt;prognostic model&lt;/keyword&gt;&lt;keyword&gt;commercial or financial relationships that could be construed as a potential&lt;/keyword&gt;&lt;keyword&gt;conflict of interest.&lt;/keyword&gt;&lt;/keywords&gt;&lt;dates&gt;&lt;year&gt;2022&lt;/year&gt;&lt;/dates&gt;&lt;isbn&gt;2234-943X (Print)&amp;#xD;2234-943x&lt;/isbn&gt;&lt;accession-num&gt;36033493&lt;/accession-num&gt;&lt;urls&gt;&lt;/urls&gt;&lt;custom2&gt;PMC9399435&lt;/custom2&gt;&lt;electronic-resource-num&gt;10.3389/fonc.2022.925615&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sz w:val="15"/>
                <w:szCs w:val="15"/>
                <w:lang w:bidi="ar"/>
              </w:rPr>
              <w:t>(66)</w:t>
            </w:r>
            <w:r>
              <w:rPr>
                <w:rFonts w:ascii="Times New Roman" w:hAnsi="Times New Roman"/>
                <w:sz w:val="15"/>
                <w:szCs w:val="15"/>
                <w:lang w:bidi="ar"/>
              </w:rPr>
              <w:fldChar w:fldCharType="end"/>
            </w:r>
          </w:p>
        </w:tc>
        <w:tc>
          <w:tcPr>
            <w:tcW w:w="941" w:type="dxa"/>
            <w:tcBorders>
              <w:top w:val="nil"/>
              <w:left w:val="nil"/>
              <w:bottom w:val="nil"/>
              <w:right w:val="nil"/>
            </w:tcBorders>
          </w:tcPr>
          <w:p w14:paraId="1CCDFAAB">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B0E5D47">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391DCE0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64F39D5">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1E45FBE">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0839BF58">
            <w:pPr>
              <w:snapToGrid w:val="0"/>
              <w:jc w:val="right"/>
              <w:rPr>
                <w:rFonts w:ascii="Times New Roman" w:hAnsi="Times New Roman"/>
                <w:sz w:val="15"/>
                <w:szCs w:val="15"/>
                <w:lang w:bidi="ar"/>
              </w:rPr>
            </w:pPr>
            <w:r>
              <w:rPr>
                <w:rFonts w:hint="eastAsia" w:ascii="Times New Roman" w:hAnsi="Times New Roman"/>
                <w:sz w:val="15"/>
                <w:szCs w:val="15"/>
                <w:lang w:bidi="ar"/>
              </w:rPr>
              <w:t>97</w:t>
            </w:r>
          </w:p>
        </w:tc>
        <w:tc>
          <w:tcPr>
            <w:tcW w:w="1322" w:type="dxa"/>
            <w:tcBorders>
              <w:top w:val="nil"/>
              <w:left w:val="nil"/>
              <w:bottom w:val="nil"/>
              <w:right w:val="nil"/>
            </w:tcBorders>
          </w:tcPr>
          <w:p w14:paraId="34828A5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D82AE14">
            <w:pPr>
              <w:snapToGrid w:val="0"/>
              <w:jc w:val="right"/>
              <w:rPr>
                <w:rFonts w:ascii="Times New Roman" w:hAnsi="Times New Roman"/>
                <w:sz w:val="15"/>
                <w:szCs w:val="15"/>
                <w:lang w:bidi="ar"/>
              </w:rPr>
            </w:pPr>
            <w:r>
              <w:rPr>
                <w:rFonts w:hint="eastAsia" w:ascii="Times New Roman" w:hAnsi="Times New Roman"/>
                <w:sz w:val="15"/>
                <w:szCs w:val="15"/>
                <w:lang w:bidi="ar"/>
              </w:rPr>
              <w:t>306</w:t>
            </w:r>
          </w:p>
        </w:tc>
        <w:tc>
          <w:tcPr>
            <w:tcW w:w="1185" w:type="dxa"/>
            <w:tcBorders>
              <w:top w:val="nil"/>
              <w:left w:val="nil"/>
              <w:bottom w:val="nil"/>
              <w:right w:val="nil"/>
            </w:tcBorders>
          </w:tcPr>
          <w:p w14:paraId="61A2302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0925675">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4851B9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486BBE7">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DCE0AC2">
            <w:pPr>
              <w:snapToGrid w:val="0"/>
              <w:rPr>
                <w:rFonts w:ascii="Times New Roman" w:hAnsi="Times New Roman"/>
                <w:sz w:val="15"/>
                <w:szCs w:val="15"/>
                <w:lang w:bidi="ar"/>
              </w:rPr>
            </w:pPr>
            <w:r>
              <w:rPr>
                <w:rFonts w:hint="eastAsia" w:ascii="Times New Roman" w:hAnsi="Times New Roman"/>
                <w:sz w:val="15"/>
                <w:szCs w:val="15"/>
                <w:lang w:bidi="ar"/>
              </w:rPr>
              <w:t>Celalettin Ustun</w:t>
            </w:r>
            <w:r>
              <w:rPr>
                <w:rFonts w:ascii="Times New Roman" w:hAnsi="Times New Roman"/>
                <w:sz w:val="15"/>
                <w:szCs w:val="15"/>
                <w:lang w:bidi="ar"/>
              </w:rPr>
              <w:fldChar w:fldCharType="begin">
                <w:fldData xml:space="preserve">PEVuZE5vdGU+PENpdGU+PEF1dGhvcj5Vc3R1bjwvQXV0aG9yPjxZZWFyPjIwMTg8L1llYXI+PFJl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PEVuZE5vdGU+PENpdGU+PEF1dGhvcj5Vc3R1bjwvQXV0aG9yPjxZZWFyPjIwMTg8L1llYXI+PFJl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(67)</w:t>
            </w:r>
            <w:r>
              <w:rPr>
                <w:rFonts w:ascii="Times New Roman" w:hAnsi="Times New Roman"/>
                <w:sz w:val="15"/>
                <w:szCs w:val="15"/>
                <w:lang w:bidi="ar"/>
              </w:rPr>
              <w:fldChar w:fldCharType="end"/>
            </w:r>
          </w:p>
        </w:tc>
        <w:tc>
          <w:tcPr>
            <w:tcW w:w="941" w:type="dxa"/>
            <w:tcBorders>
              <w:top w:val="nil"/>
              <w:left w:val="nil"/>
              <w:bottom w:val="nil"/>
              <w:right w:val="nil"/>
            </w:tcBorders>
          </w:tcPr>
          <w:p w14:paraId="01F9637E">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357E48CF">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03E1F24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0778FDC">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3B2EEE2">
            <w:pPr>
              <w:snapToGrid w:val="0"/>
              <w:rPr>
                <w:rFonts w:ascii="Times New Roman" w:hAnsi="Times New Roman"/>
                <w:sz w:val="15"/>
                <w:szCs w:val="15"/>
                <w:lang w:bidi="ar"/>
              </w:rPr>
            </w:pPr>
            <w:r>
              <w:rPr>
                <w:rFonts w:hint="eastAsia" w:ascii="Times New Roman" w:hAnsi="Times New Roman"/>
                <w:sz w:val="15"/>
                <w:szCs w:val="15"/>
                <w:lang w:bidi="ar"/>
              </w:rPr>
              <w:t>2-year survival</w:t>
            </w:r>
          </w:p>
        </w:tc>
        <w:tc>
          <w:tcPr>
            <w:tcW w:w="1133" w:type="dxa"/>
            <w:tcBorders>
              <w:top w:val="nil"/>
              <w:left w:val="nil"/>
              <w:bottom w:val="nil"/>
              <w:right w:val="nil"/>
            </w:tcBorders>
          </w:tcPr>
          <w:p w14:paraId="682B492A">
            <w:pPr>
              <w:snapToGrid w:val="0"/>
              <w:jc w:val="right"/>
              <w:rPr>
                <w:rFonts w:ascii="Times New Roman" w:hAnsi="Times New Roman"/>
                <w:sz w:val="15"/>
                <w:szCs w:val="15"/>
                <w:lang w:bidi="ar"/>
              </w:rPr>
            </w:pPr>
            <w:r>
              <w:rPr>
                <w:rFonts w:hint="eastAsia" w:ascii="Times New Roman" w:hAnsi="Times New Roman"/>
                <w:sz w:val="15"/>
                <w:szCs w:val="15"/>
                <w:lang w:bidi="ar"/>
              </w:rPr>
              <w:t>247</w:t>
            </w:r>
          </w:p>
        </w:tc>
        <w:tc>
          <w:tcPr>
            <w:tcW w:w="1322" w:type="dxa"/>
            <w:tcBorders>
              <w:top w:val="nil"/>
              <w:left w:val="nil"/>
              <w:bottom w:val="nil"/>
              <w:right w:val="nil"/>
            </w:tcBorders>
          </w:tcPr>
          <w:p w14:paraId="26BAD9AC">
            <w:pPr>
              <w:snapToGrid w:val="0"/>
              <w:jc w:val="right"/>
              <w:rPr>
                <w:rFonts w:ascii="Times New Roman" w:hAnsi="Times New Roman"/>
                <w:sz w:val="15"/>
                <w:szCs w:val="15"/>
                <w:lang w:bidi="ar"/>
              </w:rPr>
            </w:pPr>
            <w:r>
              <w:rPr>
                <w:rFonts w:hint="eastAsia" w:ascii="Times New Roman" w:hAnsi="Times New Roman"/>
                <w:sz w:val="15"/>
                <w:szCs w:val="15"/>
                <w:lang w:bidi="ar"/>
              </w:rPr>
              <w:t>89</w:t>
            </w:r>
          </w:p>
        </w:tc>
        <w:tc>
          <w:tcPr>
            <w:tcW w:w="1185" w:type="dxa"/>
            <w:tcBorders>
              <w:top w:val="nil"/>
              <w:left w:val="nil"/>
              <w:bottom w:val="nil"/>
              <w:right w:val="nil"/>
            </w:tcBorders>
          </w:tcPr>
          <w:p w14:paraId="060394B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26B2E0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6579A6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FB39D9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67BC98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24AB367">
            <w:pPr>
              <w:snapToGrid w:val="0"/>
              <w:rPr>
                <w:rFonts w:ascii="Times New Roman" w:hAnsi="Times New Roman"/>
                <w:sz w:val="15"/>
                <w:szCs w:val="15"/>
                <w:lang w:bidi="ar"/>
              </w:rPr>
            </w:pPr>
            <w:r>
              <w:rPr>
                <w:rFonts w:hint="eastAsia" w:ascii="Times New Roman" w:hAnsi="Times New Roman"/>
                <w:sz w:val="15"/>
                <w:szCs w:val="15"/>
                <w:lang w:bidi="ar"/>
              </w:rPr>
              <w:t>Piyanuch Kongtim</w:t>
            </w:r>
            <w:r>
              <w:rPr>
                <w:rFonts w:ascii="Times New Roman" w:hAnsi="Times New Roman"/>
                <w:sz w:val="15"/>
                <w:szCs w:val="15"/>
                <w:lang w:bidi="ar"/>
              </w:rPr>
              <w:fldChar w:fldCharType="begin">
                <w:fldData xml:space="preserve">PEVuZE5vdGU+PENpdGU+PEF1dGhvcj5Lb25ndGltPC9BdXRob3I+PFllYXI+MjAxOTwvWWVhcj48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PEVuZE5vdGU+PENpdGU+PEF1dGhvcj5Lb25ndGltPC9BdXRob3I+PFllYXI+MjAxOTwvWWVhcj48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(68)</w:t>
            </w:r>
            <w:r>
              <w:rPr>
                <w:rFonts w:ascii="Times New Roman" w:hAnsi="Times New Roman"/>
                <w:sz w:val="15"/>
                <w:szCs w:val="15"/>
                <w:lang w:bidi="ar"/>
              </w:rPr>
              <w:fldChar w:fldCharType="end"/>
            </w:r>
          </w:p>
        </w:tc>
        <w:tc>
          <w:tcPr>
            <w:tcW w:w="941" w:type="dxa"/>
            <w:tcBorders>
              <w:top w:val="nil"/>
              <w:left w:val="nil"/>
              <w:bottom w:val="nil"/>
              <w:right w:val="nil"/>
            </w:tcBorders>
          </w:tcPr>
          <w:p w14:paraId="12C2DB62">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3F7310B2">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037A8E3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67B5A16">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0AB34D3">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CE6D940">
            <w:pPr>
              <w:snapToGrid w:val="0"/>
              <w:jc w:val="right"/>
              <w:rPr>
                <w:rFonts w:ascii="Times New Roman" w:hAnsi="Times New Roman"/>
                <w:sz w:val="15"/>
                <w:szCs w:val="15"/>
                <w:lang w:bidi="ar"/>
              </w:rPr>
            </w:pPr>
            <w:r>
              <w:rPr>
                <w:rFonts w:hint="eastAsia" w:ascii="Times New Roman" w:hAnsi="Times New Roman"/>
                <w:sz w:val="15"/>
                <w:szCs w:val="15"/>
                <w:lang w:bidi="ar"/>
              </w:rPr>
              <w:t>944</w:t>
            </w:r>
          </w:p>
        </w:tc>
        <w:tc>
          <w:tcPr>
            <w:tcW w:w="1322" w:type="dxa"/>
            <w:tcBorders>
              <w:top w:val="nil"/>
              <w:left w:val="nil"/>
              <w:bottom w:val="nil"/>
              <w:right w:val="nil"/>
            </w:tcBorders>
          </w:tcPr>
          <w:p w14:paraId="73A1FCB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0D56BE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695812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B421192">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03DC82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B2DB5B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106AC50">
            <w:pPr>
              <w:snapToGrid w:val="0"/>
              <w:rPr>
                <w:rFonts w:ascii="Times New Roman" w:hAnsi="Times New Roman"/>
                <w:sz w:val="15"/>
                <w:szCs w:val="15"/>
                <w:lang w:bidi="ar"/>
              </w:rPr>
            </w:pPr>
            <w:r>
              <w:rPr>
                <w:rFonts w:hint="eastAsia" w:ascii="Times New Roman" w:hAnsi="Times New Roman"/>
                <w:sz w:val="15"/>
                <w:szCs w:val="15"/>
                <w:lang w:bidi="ar"/>
              </w:rPr>
              <w:t>Ting-Ting Ma</w:t>
            </w:r>
            <w:r>
              <w:rPr>
                <w:rFonts w:ascii="Times New Roman" w:hAnsi="Times New Roman"/>
                <w:sz w:val="15"/>
                <w:szCs w:val="15"/>
                <w:lang w:bidi="ar"/>
              </w:rPr>
              <w:fldChar w:fldCharType="begin">
                <w:fldData xml:space="preserve">PEVuZE5vdGU+PENpdGU+PEF1dGhvcj5NYTwvQXV0aG9yPjxZZWFyPjIwMjA8L1llYXI+PFJlY051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PEVuZE5vdGU+PENpdGU+PEF1dGhvcj5NYTwvQXV0aG9yPjxZZWFyPjIwMjA8L1llYXI+PFJlY051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ascii="Times New Roman" w:hAnsi="Times New Roman"/>
                <w:sz w:val="15"/>
                <w:szCs w:val="15"/>
                <w:lang w:bidi="ar"/>
              </w:rPr>
              <w:fldChar w:fldCharType="separate"/>
            </w:r>
            <w:r>
              <w:rPr>
                <w:rFonts w:hint="eastAsia" w:ascii="Times New Roman" w:hAnsi="Times New Roman"/>
                <w:sz w:val="15"/>
                <w:szCs w:val="15"/>
                <w:lang w:bidi="ar"/>
              </w:rPr>
              <w:t>(69)</w:t>
            </w:r>
            <w:r>
              <w:rPr>
                <w:rFonts w:ascii="Times New Roman" w:hAnsi="Times New Roman"/>
                <w:sz w:val="15"/>
                <w:szCs w:val="15"/>
                <w:lang w:bidi="ar"/>
              </w:rPr>
              <w:fldChar w:fldCharType="end"/>
            </w:r>
          </w:p>
        </w:tc>
        <w:tc>
          <w:tcPr>
            <w:tcW w:w="941" w:type="dxa"/>
            <w:tcBorders>
              <w:top w:val="nil"/>
              <w:left w:val="nil"/>
              <w:bottom w:val="nil"/>
              <w:right w:val="nil"/>
            </w:tcBorders>
          </w:tcPr>
          <w:p w14:paraId="121969BB">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07B58CD">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0031289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C42D5D5">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6D5F121">
            <w:pPr>
              <w:snapToGrid w:val="0"/>
              <w:rPr>
                <w:rFonts w:ascii="Times New Roman" w:hAnsi="Times New Roman"/>
                <w:sz w:val="15"/>
                <w:szCs w:val="15"/>
                <w:lang w:bidi="ar"/>
              </w:rPr>
            </w:pPr>
            <w:r>
              <w:rPr>
                <w:rFonts w:hint="eastAsia" w:ascii="Times New Roman" w:hAnsi="Times New Roman"/>
                <w:sz w:val="15"/>
                <w:szCs w:val="15"/>
                <w:lang w:bidi="ar"/>
              </w:rPr>
              <w:t>1/2/3-year survival</w:t>
            </w:r>
          </w:p>
        </w:tc>
        <w:tc>
          <w:tcPr>
            <w:tcW w:w="1133" w:type="dxa"/>
            <w:tcBorders>
              <w:top w:val="nil"/>
              <w:left w:val="nil"/>
              <w:bottom w:val="nil"/>
              <w:right w:val="nil"/>
            </w:tcBorders>
          </w:tcPr>
          <w:p w14:paraId="65A7B8A2">
            <w:pPr>
              <w:snapToGrid w:val="0"/>
              <w:jc w:val="right"/>
              <w:rPr>
                <w:rFonts w:ascii="Times New Roman" w:hAnsi="Times New Roman"/>
                <w:sz w:val="15"/>
                <w:szCs w:val="15"/>
                <w:lang w:bidi="ar"/>
              </w:rPr>
            </w:pPr>
            <w:r>
              <w:rPr>
                <w:rFonts w:hint="eastAsia" w:ascii="Times New Roman" w:hAnsi="Times New Roman"/>
                <w:sz w:val="15"/>
                <w:szCs w:val="15"/>
                <w:lang w:bidi="ar"/>
              </w:rPr>
              <w:t>412</w:t>
            </w:r>
          </w:p>
        </w:tc>
        <w:tc>
          <w:tcPr>
            <w:tcW w:w="1322" w:type="dxa"/>
            <w:tcBorders>
              <w:top w:val="nil"/>
              <w:left w:val="nil"/>
              <w:bottom w:val="nil"/>
              <w:right w:val="nil"/>
            </w:tcBorders>
          </w:tcPr>
          <w:p w14:paraId="5407BD6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432EE9E">
            <w:pPr>
              <w:snapToGrid w:val="0"/>
              <w:jc w:val="right"/>
              <w:rPr>
                <w:rFonts w:ascii="Times New Roman" w:hAnsi="Times New Roman"/>
                <w:sz w:val="15"/>
                <w:szCs w:val="15"/>
                <w:lang w:bidi="ar"/>
              </w:rPr>
            </w:pPr>
            <w:r>
              <w:rPr>
                <w:rFonts w:hint="eastAsia" w:ascii="Times New Roman" w:hAnsi="Times New Roman"/>
                <w:sz w:val="15"/>
                <w:szCs w:val="15"/>
                <w:lang w:bidi="ar"/>
              </w:rPr>
              <w:t>238</w:t>
            </w:r>
          </w:p>
        </w:tc>
        <w:tc>
          <w:tcPr>
            <w:tcW w:w="1185" w:type="dxa"/>
            <w:tcBorders>
              <w:top w:val="nil"/>
              <w:left w:val="nil"/>
              <w:bottom w:val="nil"/>
              <w:right w:val="nil"/>
            </w:tcBorders>
          </w:tcPr>
          <w:p w14:paraId="2C822F5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5D2E9EC">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75D021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F4A27B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C55891B">
            <w:pPr>
              <w:snapToGrid w:val="0"/>
              <w:rPr>
                <w:rFonts w:ascii="Times New Roman" w:hAnsi="Times New Roman"/>
                <w:sz w:val="15"/>
                <w:szCs w:val="15"/>
                <w:lang w:bidi="ar"/>
              </w:rPr>
            </w:pPr>
            <w:r>
              <w:rPr>
                <w:rFonts w:hint="eastAsia" w:ascii="Times New Roman" w:hAnsi="Times New Roman"/>
                <w:sz w:val="15"/>
                <w:szCs w:val="15"/>
                <w:lang w:bidi="ar"/>
              </w:rPr>
              <w:t>Jun Li</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PEVuZE5vdGU+PENpdGU+PEF1dGhvcj5MaTwvQXV0aG9yPjxZZWFyPjIwMjI8L1llYXI+PFJlY051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18FD9A7">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DB634BF">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6138479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CE10DA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0DE96B2">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6F26E8B6">
            <w:pPr>
              <w:snapToGrid w:val="0"/>
              <w:jc w:val="right"/>
              <w:rPr>
                <w:rFonts w:ascii="Times New Roman" w:hAnsi="Times New Roman"/>
                <w:sz w:val="15"/>
                <w:szCs w:val="15"/>
                <w:lang w:bidi="ar"/>
              </w:rPr>
            </w:pPr>
            <w:r>
              <w:rPr>
                <w:rFonts w:hint="eastAsia" w:ascii="Times New Roman" w:hAnsi="Times New Roman"/>
                <w:sz w:val="15"/>
                <w:szCs w:val="15"/>
                <w:lang w:bidi="ar"/>
              </w:rPr>
              <w:t>597</w:t>
            </w:r>
          </w:p>
        </w:tc>
        <w:tc>
          <w:tcPr>
            <w:tcW w:w="1322" w:type="dxa"/>
            <w:tcBorders>
              <w:top w:val="nil"/>
              <w:left w:val="nil"/>
              <w:bottom w:val="nil"/>
              <w:right w:val="nil"/>
            </w:tcBorders>
          </w:tcPr>
          <w:p w14:paraId="626BC5D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0CBD9F9">
            <w:pPr>
              <w:snapToGrid w:val="0"/>
              <w:jc w:val="right"/>
              <w:rPr>
                <w:rFonts w:ascii="Times New Roman" w:hAnsi="Times New Roman"/>
                <w:sz w:val="15"/>
                <w:szCs w:val="15"/>
                <w:lang w:bidi="ar"/>
              </w:rPr>
            </w:pPr>
            <w:r>
              <w:rPr>
                <w:rFonts w:hint="eastAsia" w:ascii="Times New Roman" w:hAnsi="Times New Roman"/>
                <w:sz w:val="15"/>
                <w:szCs w:val="15"/>
                <w:lang w:bidi="ar"/>
              </w:rPr>
              <w:t>189</w:t>
            </w:r>
          </w:p>
        </w:tc>
        <w:tc>
          <w:tcPr>
            <w:tcW w:w="1185" w:type="dxa"/>
            <w:tcBorders>
              <w:top w:val="nil"/>
              <w:left w:val="nil"/>
              <w:bottom w:val="nil"/>
              <w:right w:val="nil"/>
            </w:tcBorders>
          </w:tcPr>
          <w:p w14:paraId="232F1DE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36C8825">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636EE3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BC14C7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3823DD9">
            <w:pPr>
              <w:snapToGrid w:val="0"/>
              <w:rPr>
                <w:rFonts w:ascii="Times New Roman" w:hAnsi="Times New Roman"/>
                <w:sz w:val="15"/>
                <w:szCs w:val="15"/>
                <w:lang w:bidi="ar"/>
              </w:rPr>
            </w:pPr>
            <w:r>
              <w:rPr>
                <w:rFonts w:hint="eastAsia" w:ascii="Times New Roman" w:hAnsi="Times New Roman"/>
                <w:sz w:val="15"/>
                <w:szCs w:val="15"/>
                <w:lang w:bidi="ar"/>
              </w:rPr>
              <w:t>Esperanza Such</w:t>
            </w:r>
            <w:r>
              <w:rPr>
                <w:rFonts w:ascii="Times New Roman" w:hAnsi="Times New Roman"/>
                <w:sz w:val="15"/>
                <w:szCs w:val="15"/>
                <w:lang w:bidi="ar"/>
              </w:rPr>
              <w:fldChar w:fldCharType="begin">
                <w:fldData xml:space="preserve">PEVuZE5vdGU+PENpdGU+PEF1dGhvcj5TdWNoPC9BdXRob3I+PFllYXI+MjAxMzwvWWVhcj48UmVj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PEVuZE5vdGU+PENpdGU+PEF1dGhvcj5TdWNoPC9BdXRob3I+PFllYXI+MjAxMzwvWWVhcj48UmVj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(71)</w:t>
            </w:r>
            <w:r>
              <w:rPr>
                <w:rFonts w:ascii="Times New Roman" w:hAnsi="Times New Roman"/>
                <w:sz w:val="15"/>
                <w:szCs w:val="15"/>
                <w:lang w:bidi="ar"/>
              </w:rPr>
              <w:fldChar w:fldCharType="end"/>
            </w:r>
          </w:p>
        </w:tc>
        <w:tc>
          <w:tcPr>
            <w:tcW w:w="941" w:type="dxa"/>
            <w:tcBorders>
              <w:top w:val="nil"/>
              <w:left w:val="nil"/>
              <w:bottom w:val="nil"/>
              <w:right w:val="nil"/>
            </w:tcBorders>
          </w:tcPr>
          <w:p w14:paraId="0657ACDF">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369FACBA">
            <w:pPr>
              <w:snapToGrid w:val="0"/>
              <w:rPr>
                <w:rFonts w:ascii="Times New Roman" w:hAnsi="Times New Roman"/>
                <w:sz w:val="15"/>
                <w:szCs w:val="15"/>
                <w:lang w:bidi="ar"/>
              </w:rPr>
            </w:pPr>
            <w:r>
              <w:rPr>
                <w:rFonts w:hint="eastAsia" w:ascii="Times New Roman" w:hAnsi="Times New Roman"/>
                <w:sz w:val="15"/>
                <w:szCs w:val="15"/>
                <w:lang w:bidi="ar"/>
              </w:rPr>
              <w:t>2013</w:t>
            </w:r>
          </w:p>
        </w:tc>
        <w:tc>
          <w:tcPr>
            <w:tcW w:w="893" w:type="dxa"/>
            <w:tcBorders>
              <w:top w:val="nil"/>
              <w:left w:val="nil"/>
              <w:bottom w:val="nil"/>
              <w:right w:val="nil"/>
            </w:tcBorders>
          </w:tcPr>
          <w:p w14:paraId="7501660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1571AFF">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096B5310">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340476B1">
            <w:pPr>
              <w:snapToGrid w:val="0"/>
              <w:jc w:val="right"/>
              <w:rPr>
                <w:rFonts w:ascii="Times New Roman" w:hAnsi="Times New Roman"/>
                <w:sz w:val="15"/>
                <w:szCs w:val="15"/>
                <w:lang w:bidi="ar"/>
              </w:rPr>
            </w:pPr>
            <w:r>
              <w:rPr>
                <w:rFonts w:hint="eastAsia" w:ascii="Times New Roman" w:hAnsi="Times New Roman"/>
                <w:sz w:val="15"/>
                <w:szCs w:val="15"/>
                <w:lang w:bidi="ar"/>
              </w:rPr>
              <w:t>558</w:t>
            </w:r>
          </w:p>
        </w:tc>
        <w:tc>
          <w:tcPr>
            <w:tcW w:w="1322" w:type="dxa"/>
            <w:tcBorders>
              <w:top w:val="nil"/>
              <w:left w:val="nil"/>
              <w:bottom w:val="nil"/>
              <w:right w:val="nil"/>
            </w:tcBorders>
          </w:tcPr>
          <w:p w14:paraId="663D115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70CAA6B">
            <w:pPr>
              <w:snapToGrid w:val="0"/>
              <w:jc w:val="right"/>
              <w:rPr>
                <w:rFonts w:ascii="Times New Roman" w:hAnsi="Times New Roman"/>
                <w:sz w:val="15"/>
                <w:szCs w:val="15"/>
                <w:lang w:bidi="ar"/>
              </w:rPr>
            </w:pPr>
            <w:r>
              <w:rPr>
                <w:rFonts w:hint="eastAsia" w:ascii="Times New Roman" w:hAnsi="Times New Roman"/>
                <w:sz w:val="15"/>
                <w:szCs w:val="15"/>
                <w:lang w:bidi="ar"/>
              </w:rPr>
              <w:t>274</w:t>
            </w:r>
          </w:p>
        </w:tc>
        <w:tc>
          <w:tcPr>
            <w:tcW w:w="1185" w:type="dxa"/>
            <w:tcBorders>
              <w:top w:val="nil"/>
              <w:left w:val="nil"/>
              <w:bottom w:val="nil"/>
              <w:right w:val="nil"/>
            </w:tcBorders>
          </w:tcPr>
          <w:p w14:paraId="282843F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AB4D4DA">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80FA3B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4423991">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90DAE8A">
            <w:pPr>
              <w:snapToGrid w:val="0"/>
              <w:rPr>
                <w:rFonts w:ascii="Times New Roman" w:hAnsi="Times New Roman"/>
                <w:sz w:val="15"/>
                <w:szCs w:val="15"/>
                <w:lang w:bidi="ar"/>
              </w:rPr>
            </w:pPr>
            <w:r>
              <w:rPr>
                <w:rFonts w:hint="eastAsia" w:ascii="Times New Roman" w:hAnsi="Times New Roman"/>
                <w:sz w:val="15"/>
                <w:szCs w:val="15"/>
                <w:lang w:bidi="ar"/>
              </w:rPr>
              <w:t>Cong Wei</w:t>
            </w:r>
            <w:r>
              <w:rPr>
                <w:rFonts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&lt;EndNote&gt;&lt;Cite&gt;&lt;Author&gt;Wei&lt;/Author&gt;&lt;Year&gt;2022&lt;/Year&gt;&lt;RecNum&gt;67&lt;/RecNum&gt;&lt;DisplayText&gt;(72)&lt;/DisplayText&gt;&lt;record&gt;&lt;rec-number&gt;67&lt;/rec-number&gt;&lt;foreign-keys&gt;&lt;key app="EN" db-id="x0xzvpt5av9zs3e0v03pe2afspffez2faz5w" timestamp="1734446513"&gt;67&lt;/key&gt;&lt;/foreign-keys&gt;&lt;ref-type name="Journal Article"&gt;17&lt;/ref-type&gt;&lt;contributors&gt;&lt;authors&gt;&lt;author&gt;Wei, C.&lt;/author&gt;&lt;author&gt;Ding, L.&lt;/author&gt;&lt;author&gt;Luo, Q.&lt;/author&gt;&lt;author&gt;Li, X.&lt;/author&gt;&lt;author&gt;Zeng, X.&lt;/author&gt;&lt;author&gt;Kong, D.&lt;/author&gt;&lt;author&gt;Yu, X.&lt;/author&gt;&lt;author&gt;Feng, J.&lt;/author&gt;&lt;author&gt;Ye, Y.&lt;/author&gt;&lt;author&gt;Wang, L.&lt;/author&gt;&lt;author&gt;Huang, H.&lt;/author&gt;&lt;/authors&gt;&lt;/contributors&gt;&lt;auth-address&gt;Bone Marrow Transplantation Center, The First Affiliated Hospital, Zhejiang University School of Medicine, Hangzhou, China.&amp;#xD;Liangzhu Laboratory, Zhejiang University Medical Center, Hangzhou, China.&amp;#xD;Institute of Hematology, Zhejiang University, Hangzhou, China.&amp;#xD;Zhejiang Province Engineering Laboratory for Stem Cell and Immunity Therapy, Hangzhou, China.&lt;/auth-address&gt;&lt;titles&gt;&lt;title&gt;Development and Validation of an Individualized Metabolism-Related Prognostic Model for Adult Acute Myeloid Leukemia Patients&lt;/title&gt;&lt;secondary-title&gt;Front Oncol&lt;/secondary-title&gt;&lt;/titles&gt;&lt;periodical&gt;&lt;full-title&gt;Front Oncol&lt;/full-title&gt;&lt;/periodical&gt;&lt;pages&gt;829007&lt;/pages&gt;&lt;volume&gt;12&lt;/volume&gt;&lt;edition&gt;2022/07/06&lt;/edition&gt;&lt;keywords&gt;&lt;keyword&gt;Mcpmi&lt;/keyword&gt;&lt;keyword&gt;Mrpsi&lt;/keyword&gt;&lt;keyword&gt;acute myeloid leukemia&lt;/keyword&gt;&lt;keyword&gt;drug response&lt;/keyword&gt;&lt;keyword&gt;prognosis&lt;/keyword&gt;&lt;keyword&gt;commercial or financial relationships that could be construed as a potential&lt;/keyword&gt;&lt;keyword&gt;conflict of interest.&lt;/keyword&gt;&lt;/keywords&gt;&lt;dates&gt;&lt;year&gt;2022&lt;/year&gt;&lt;/dates&gt;&lt;isbn&gt;2234-943X (Print)&amp;#xD;2234-943x&lt;/isbn&gt;&lt;accession-num&gt;35785164&lt;/accession-num&gt;&lt;urls&gt;&lt;/urls&gt;&lt;custom2&gt;PMC9247176&lt;/custom2&gt;&lt;electronic-resource-num&gt;10.3389/fonc.2022.829007&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(72)</w:t>
            </w:r>
            <w:r>
              <w:rPr>
                <w:rFonts w:ascii="Times New Roman" w:hAnsi="Times New Roman"/>
                <w:sz w:val="15"/>
                <w:szCs w:val="15"/>
                <w:lang w:bidi="ar"/>
              </w:rPr>
              <w:fldChar w:fldCharType="end"/>
            </w:r>
          </w:p>
        </w:tc>
        <w:tc>
          <w:tcPr>
            <w:tcW w:w="941" w:type="dxa"/>
            <w:tcBorders>
              <w:top w:val="nil"/>
              <w:left w:val="nil"/>
              <w:bottom w:val="nil"/>
              <w:right w:val="nil"/>
            </w:tcBorders>
          </w:tcPr>
          <w:p w14:paraId="21BCAE21">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E6720C0">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439A58C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77DE230">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416B242">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060CF855">
            <w:pPr>
              <w:snapToGrid w:val="0"/>
              <w:jc w:val="right"/>
              <w:rPr>
                <w:rFonts w:ascii="Times New Roman" w:hAnsi="Times New Roman"/>
                <w:sz w:val="15"/>
                <w:szCs w:val="15"/>
                <w:lang w:bidi="ar"/>
              </w:rPr>
            </w:pPr>
            <w:r>
              <w:rPr>
                <w:rFonts w:hint="eastAsia" w:ascii="Times New Roman" w:hAnsi="Times New Roman"/>
                <w:sz w:val="15"/>
                <w:szCs w:val="15"/>
                <w:lang w:bidi="ar"/>
              </w:rPr>
              <w:t>221</w:t>
            </w:r>
          </w:p>
        </w:tc>
        <w:tc>
          <w:tcPr>
            <w:tcW w:w="1322" w:type="dxa"/>
            <w:tcBorders>
              <w:top w:val="nil"/>
              <w:left w:val="nil"/>
              <w:bottom w:val="nil"/>
              <w:right w:val="nil"/>
            </w:tcBorders>
          </w:tcPr>
          <w:p w14:paraId="67BF865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C366AD2">
            <w:pPr>
              <w:snapToGrid w:val="0"/>
              <w:jc w:val="right"/>
              <w:rPr>
                <w:rFonts w:ascii="Times New Roman" w:hAnsi="Times New Roman"/>
                <w:sz w:val="15"/>
                <w:szCs w:val="15"/>
                <w:lang w:bidi="ar"/>
              </w:rPr>
            </w:pPr>
            <w:r>
              <w:rPr>
                <w:rFonts w:hint="eastAsia" w:ascii="Times New Roman" w:hAnsi="Times New Roman"/>
                <w:sz w:val="15"/>
                <w:szCs w:val="15"/>
                <w:lang w:bidi="ar"/>
              </w:rPr>
              <w:t>579</w:t>
            </w:r>
          </w:p>
        </w:tc>
        <w:tc>
          <w:tcPr>
            <w:tcW w:w="1185" w:type="dxa"/>
            <w:tcBorders>
              <w:top w:val="nil"/>
              <w:left w:val="nil"/>
              <w:bottom w:val="nil"/>
              <w:right w:val="nil"/>
            </w:tcBorders>
          </w:tcPr>
          <w:p w14:paraId="2CDA652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4D878C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BCA6DD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DF6FA9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EBD1587">
            <w:pPr>
              <w:snapToGrid w:val="0"/>
              <w:rPr>
                <w:rFonts w:ascii="Times New Roman" w:hAnsi="Times New Roman"/>
                <w:sz w:val="15"/>
                <w:szCs w:val="15"/>
                <w:lang w:bidi="ar"/>
              </w:rPr>
            </w:pPr>
            <w:r>
              <w:rPr>
                <w:rFonts w:hint="eastAsia" w:ascii="Times New Roman" w:hAnsi="Times New Roman"/>
                <w:sz w:val="15"/>
                <w:szCs w:val="15"/>
                <w:lang w:bidi="ar"/>
              </w:rPr>
              <w:t>Pau Montesinos</w:t>
            </w:r>
            <w:r>
              <w:rPr>
                <w:rFonts w:ascii="Times New Roman" w:hAnsi="Times New Roman"/>
                <w:sz w:val="15"/>
                <w:szCs w:val="15"/>
                <w:lang w:bidi="ar"/>
              </w:rPr>
              <w:fldChar w:fldCharType="begin">
                <w:fldData xml:space="preserve">PEVuZE5vdGU+PENpdGU+PEF1dGhvcj5NYXRvPC9BdXRob3I+PFllYXI+MjAwNjwvWWVhcj48UmVj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PEVuZE5vdGU+PENpdGU+PEF1dGhvcj5NYXRvPC9BdXRob3I+PFllYXI+MjAwNjwvWWVhcj48UmVj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=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(73)</w:t>
            </w:r>
            <w:r>
              <w:rPr>
                <w:rFonts w:ascii="Times New Roman" w:hAnsi="Times New Roman"/>
                <w:sz w:val="15"/>
                <w:szCs w:val="15"/>
                <w:lang w:bidi="ar"/>
              </w:rPr>
              <w:fldChar w:fldCharType="end"/>
            </w:r>
          </w:p>
        </w:tc>
        <w:tc>
          <w:tcPr>
            <w:tcW w:w="941" w:type="dxa"/>
            <w:tcBorders>
              <w:top w:val="nil"/>
              <w:left w:val="nil"/>
              <w:bottom w:val="nil"/>
              <w:right w:val="nil"/>
            </w:tcBorders>
          </w:tcPr>
          <w:p w14:paraId="2C8F1CA1">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05AA4FC5">
            <w:pPr>
              <w:snapToGrid w:val="0"/>
              <w:rPr>
                <w:rFonts w:ascii="Times New Roman" w:hAnsi="Times New Roman"/>
                <w:sz w:val="15"/>
                <w:szCs w:val="15"/>
                <w:lang w:bidi="ar"/>
              </w:rPr>
            </w:pPr>
            <w:r>
              <w:rPr>
                <w:rFonts w:hint="eastAsia" w:ascii="Times New Roman" w:hAnsi="Times New Roman"/>
                <w:sz w:val="15"/>
                <w:szCs w:val="15"/>
                <w:lang w:bidi="ar"/>
              </w:rPr>
              <w:t>2006</w:t>
            </w:r>
          </w:p>
        </w:tc>
        <w:tc>
          <w:tcPr>
            <w:tcW w:w="893" w:type="dxa"/>
            <w:tcBorders>
              <w:top w:val="nil"/>
              <w:left w:val="nil"/>
              <w:bottom w:val="nil"/>
              <w:right w:val="nil"/>
            </w:tcBorders>
          </w:tcPr>
          <w:p w14:paraId="6CDAC7C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4C2B79A">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120BB12">
            <w:pPr>
              <w:snapToGrid w:val="0"/>
              <w:rPr>
                <w:rFonts w:ascii="Times New Roman" w:hAnsi="Times New Roman"/>
                <w:sz w:val="15"/>
                <w:szCs w:val="15"/>
                <w:lang w:bidi="ar"/>
              </w:rPr>
            </w:pPr>
            <w:r>
              <w:rPr>
                <w:rFonts w:hint="eastAsia" w:ascii="Times New Roman" w:hAnsi="Times New Roman"/>
                <w:sz w:val="15"/>
                <w:szCs w:val="15"/>
                <w:lang w:bidi="ar"/>
              </w:rPr>
              <w:t>3-day TLS</w:t>
            </w:r>
          </w:p>
        </w:tc>
        <w:tc>
          <w:tcPr>
            <w:tcW w:w="1133" w:type="dxa"/>
            <w:tcBorders>
              <w:top w:val="nil"/>
              <w:left w:val="nil"/>
              <w:bottom w:val="nil"/>
              <w:right w:val="nil"/>
            </w:tcBorders>
          </w:tcPr>
          <w:p w14:paraId="6B3F36A5">
            <w:pPr>
              <w:snapToGrid w:val="0"/>
              <w:jc w:val="right"/>
              <w:rPr>
                <w:rFonts w:ascii="Times New Roman" w:hAnsi="Times New Roman"/>
                <w:sz w:val="15"/>
                <w:szCs w:val="15"/>
                <w:lang w:bidi="ar"/>
              </w:rPr>
            </w:pPr>
            <w:r>
              <w:rPr>
                <w:rFonts w:hint="eastAsia" w:ascii="Times New Roman" w:hAnsi="Times New Roman"/>
                <w:sz w:val="15"/>
                <w:szCs w:val="15"/>
                <w:lang w:bidi="ar"/>
              </w:rPr>
              <w:t>614</w:t>
            </w:r>
          </w:p>
        </w:tc>
        <w:tc>
          <w:tcPr>
            <w:tcW w:w="1322" w:type="dxa"/>
            <w:tcBorders>
              <w:top w:val="nil"/>
              <w:left w:val="nil"/>
              <w:bottom w:val="nil"/>
              <w:right w:val="nil"/>
            </w:tcBorders>
          </w:tcPr>
          <w:p w14:paraId="2136CA14">
            <w:pPr>
              <w:snapToGrid w:val="0"/>
              <w:jc w:val="right"/>
              <w:rPr>
                <w:rFonts w:ascii="Times New Roman" w:hAnsi="Times New Roman"/>
                <w:sz w:val="15"/>
                <w:szCs w:val="15"/>
                <w:lang w:bidi="ar"/>
              </w:rPr>
            </w:pPr>
            <w:r>
              <w:rPr>
                <w:rFonts w:hint="eastAsia" w:ascii="Times New Roman" w:hAnsi="Times New Roman"/>
                <w:sz w:val="15"/>
                <w:szCs w:val="15"/>
                <w:lang w:bidi="ar"/>
              </w:rPr>
              <w:t>101</w:t>
            </w:r>
          </w:p>
        </w:tc>
        <w:tc>
          <w:tcPr>
            <w:tcW w:w="1185" w:type="dxa"/>
            <w:tcBorders>
              <w:top w:val="nil"/>
              <w:left w:val="nil"/>
              <w:bottom w:val="nil"/>
              <w:right w:val="nil"/>
            </w:tcBorders>
          </w:tcPr>
          <w:p w14:paraId="6C8B337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9917CC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9770CA0">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6718EE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CAA72A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C9DC87B">
            <w:pPr>
              <w:snapToGrid w:val="0"/>
              <w:rPr>
                <w:rFonts w:ascii="Times New Roman" w:hAnsi="Times New Roman"/>
                <w:sz w:val="15"/>
                <w:szCs w:val="15"/>
                <w:lang w:bidi="ar"/>
              </w:rPr>
            </w:pPr>
            <w:r>
              <w:rPr>
                <w:rFonts w:hint="eastAsia" w:ascii="Times New Roman" w:hAnsi="Times New Roman"/>
                <w:sz w:val="15"/>
                <w:szCs w:val="15"/>
                <w:lang w:bidi="ar"/>
              </w:rPr>
              <w:t>Yingmei Zhang</w:t>
            </w:r>
            <w:r>
              <w:rPr>
                <w:rFonts w:ascii="Times New Roman" w:hAnsi="Times New Roman"/>
                <w:sz w:val="15"/>
                <w:szCs w:val="15"/>
                <w:lang w:bidi="ar"/>
              </w:rPr>
              <w:fldChar w:fldCharType="begin">
                <w:fldData xml:space="preserve">PEVuZE5vdGU+PENpdGU+PEF1dGhvcj5aaGFuZzwvQXV0aG9yPjxZZWFyPjIwMTg8L1llYXI+PFJl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PEVuZE5vdGU+PENpdGU+PEF1dGhvcj5aaGFuZzwvQXV0aG9yPjxZZWFyPjIwMTg8L1llYXI+PFJl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(74)</w:t>
            </w:r>
            <w:r>
              <w:rPr>
                <w:rFonts w:ascii="Times New Roman" w:hAnsi="Times New Roman"/>
                <w:sz w:val="15"/>
                <w:szCs w:val="15"/>
                <w:lang w:bidi="ar"/>
              </w:rPr>
              <w:fldChar w:fldCharType="end"/>
            </w:r>
          </w:p>
        </w:tc>
        <w:tc>
          <w:tcPr>
            <w:tcW w:w="941" w:type="dxa"/>
            <w:tcBorders>
              <w:top w:val="nil"/>
              <w:left w:val="nil"/>
              <w:bottom w:val="nil"/>
              <w:right w:val="nil"/>
            </w:tcBorders>
          </w:tcPr>
          <w:p w14:paraId="03F93399">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39F10AD3">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0CD6634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399F7CA">
            <w:pPr>
              <w:snapToGrid w:val="0"/>
              <w:rPr>
                <w:rFonts w:ascii="Times New Roman" w:hAnsi="Times New Roman"/>
                <w:sz w:val="15"/>
                <w:szCs w:val="15"/>
                <w:lang w:bidi="ar"/>
              </w:rPr>
            </w:pPr>
            <w:r>
              <w:rPr>
                <w:rFonts w:hint="eastAsia" w:ascii="Times New Roman" w:hAnsi="Times New Roman"/>
                <w:sz w:val="15"/>
                <w:szCs w:val="15"/>
                <w:lang w:bidi="ar"/>
              </w:rPr>
              <w:t>APL</w:t>
            </w:r>
          </w:p>
        </w:tc>
        <w:tc>
          <w:tcPr>
            <w:tcW w:w="1713" w:type="dxa"/>
            <w:tcBorders>
              <w:top w:val="nil"/>
              <w:left w:val="nil"/>
              <w:bottom w:val="nil"/>
              <w:right w:val="nil"/>
            </w:tcBorders>
          </w:tcPr>
          <w:p w14:paraId="1AE27420">
            <w:pPr>
              <w:snapToGrid w:val="0"/>
              <w:rPr>
                <w:rFonts w:ascii="Times New Roman" w:hAnsi="Times New Roman"/>
                <w:sz w:val="15"/>
                <w:szCs w:val="15"/>
                <w:lang w:bidi="ar"/>
              </w:rPr>
            </w:pPr>
            <w:r>
              <w:rPr>
                <w:rFonts w:hint="eastAsia" w:ascii="Times New Roman" w:hAnsi="Times New Roman"/>
                <w:sz w:val="15"/>
                <w:szCs w:val="15"/>
                <w:lang w:bidi="ar"/>
              </w:rPr>
              <w:t>30-day death</w:t>
            </w:r>
          </w:p>
        </w:tc>
        <w:tc>
          <w:tcPr>
            <w:tcW w:w="1133" w:type="dxa"/>
            <w:tcBorders>
              <w:top w:val="nil"/>
              <w:left w:val="nil"/>
              <w:bottom w:val="nil"/>
              <w:right w:val="nil"/>
            </w:tcBorders>
          </w:tcPr>
          <w:p w14:paraId="0A543B25">
            <w:pPr>
              <w:snapToGrid w:val="0"/>
              <w:jc w:val="right"/>
              <w:rPr>
                <w:rFonts w:ascii="Times New Roman" w:hAnsi="Times New Roman"/>
                <w:sz w:val="15"/>
                <w:szCs w:val="15"/>
                <w:lang w:bidi="ar"/>
              </w:rPr>
            </w:pPr>
            <w:r>
              <w:rPr>
                <w:rFonts w:hint="eastAsia" w:ascii="Times New Roman" w:hAnsi="Times New Roman"/>
                <w:sz w:val="15"/>
                <w:szCs w:val="15"/>
                <w:lang w:bidi="ar"/>
              </w:rPr>
              <w:t>275</w:t>
            </w:r>
          </w:p>
        </w:tc>
        <w:tc>
          <w:tcPr>
            <w:tcW w:w="1322" w:type="dxa"/>
            <w:tcBorders>
              <w:top w:val="nil"/>
              <w:left w:val="nil"/>
              <w:bottom w:val="nil"/>
              <w:right w:val="nil"/>
            </w:tcBorders>
          </w:tcPr>
          <w:p w14:paraId="278CE4E3">
            <w:pPr>
              <w:snapToGrid w:val="0"/>
              <w:jc w:val="right"/>
              <w:rPr>
                <w:rFonts w:ascii="Times New Roman" w:hAnsi="Times New Roman"/>
                <w:sz w:val="15"/>
                <w:szCs w:val="15"/>
                <w:lang w:bidi="ar"/>
              </w:rPr>
            </w:pPr>
            <w:r>
              <w:rPr>
                <w:rFonts w:hint="eastAsia" w:ascii="Times New Roman" w:hAnsi="Times New Roman"/>
                <w:sz w:val="15"/>
                <w:szCs w:val="15"/>
                <w:lang w:bidi="ar"/>
              </w:rPr>
              <w:t>58</w:t>
            </w:r>
          </w:p>
        </w:tc>
        <w:tc>
          <w:tcPr>
            <w:tcW w:w="1185" w:type="dxa"/>
            <w:tcBorders>
              <w:top w:val="nil"/>
              <w:left w:val="nil"/>
              <w:bottom w:val="nil"/>
              <w:right w:val="nil"/>
            </w:tcBorders>
          </w:tcPr>
          <w:p w14:paraId="330BCF51">
            <w:pPr>
              <w:snapToGrid w:val="0"/>
              <w:jc w:val="right"/>
              <w:rPr>
                <w:rFonts w:ascii="Times New Roman" w:hAnsi="Times New Roman"/>
                <w:sz w:val="15"/>
                <w:szCs w:val="15"/>
                <w:lang w:bidi="ar"/>
              </w:rPr>
            </w:pPr>
            <w:r>
              <w:rPr>
                <w:rFonts w:hint="eastAsia" w:ascii="Times New Roman" w:hAnsi="Times New Roman"/>
                <w:sz w:val="15"/>
                <w:szCs w:val="15"/>
                <w:lang w:bidi="ar"/>
              </w:rPr>
              <w:t>89</w:t>
            </w:r>
          </w:p>
        </w:tc>
        <w:tc>
          <w:tcPr>
            <w:tcW w:w="1185" w:type="dxa"/>
            <w:tcBorders>
              <w:top w:val="nil"/>
              <w:left w:val="nil"/>
              <w:bottom w:val="nil"/>
              <w:right w:val="nil"/>
            </w:tcBorders>
          </w:tcPr>
          <w:p w14:paraId="33D0DBB0">
            <w:pPr>
              <w:snapToGrid w:val="0"/>
              <w:jc w:val="right"/>
              <w:rPr>
                <w:rFonts w:ascii="Times New Roman" w:hAnsi="Times New Roman"/>
                <w:sz w:val="15"/>
                <w:szCs w:val="15"/>
                <w:lang w:bidi="ar"/>
              </w:rPr>
            </w:pPr>
            <w:r>
              <w:rPr>
                <w:rFonts w:hint="eastAsia" w:ascii="Times New Roman" w:hAnsi="Times New Roman"/>
                <w:sz w:val="15"/>
                <w:szCs w:val="15"/>
                <w:lang w:bidi="ar"/>
              </w:rPr>
              <w:t>12</w:t>
            </w:r>
          </w:p>
        </w:tc>
        <w:tc>
          <w:tcPr>
            <w:tcW w:w="1472" w:type="dxa"/>
            <w:tcBorders>
              <w:top w:val="nil"/>
              <w:left w:val="nil"/>
              <w:bottom w:val="nil"/>
              <w:right w:val="nil"/>
            </w:tcBorders>
          </w:tcPr>
          <w:p w14:paraId="030F3D85">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E42777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CFC4FD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E684F7F">
            <w:pPr>
              <w:snapToGrid w:val="0"/>
              <w:rPr>
                <w:rFonts w:ascii="Times New Roman" w:hAnsi="Times New Roman"/>
                <w:sz w:val="15"/>
                <w:szCs w:val="15"/>
                <w:lang w:bidi="ar"/>
              </w:rPr>
            </w:pPr>
            <w:r>
              <w:rPr>
                <w:rFonts w:hint="eastAsia" w:ascii="Times New Roman" w:hAnsi="Times New Roman"/>
                <w:sz w:val="15"/>
                <w:szCs w:val="15"/>
                <w:lang w:bidi="ar"/>
              </w:rPr>
              <w:t>Yinjun Lou</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PEVuZE5vdGU+PENpdGU+PEF1dGhvcj5Mb3U8L0F1dGhvcj48WWVhcj4yMDE3PC9ZZWFyPjxSZWNO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32A8D5D">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23D229BF">
            <w:pPr>
              <w:snapToGrid w:val="0"/>
              <w:rPr>
                <w:rFonts w:ascii="Times New Roman" w:hAnsi="Times New Roman"/>
                <w:sz w:val="15"/>
                <w:szCs w:val="15"/>
                <w:lang w:bidi="ar"/>
              </w:rPr>
            </w:pPr>
            <w:r>
              <w:rPr>
                <w:rFonts w:hint="eastAsia" w:ascii="Times New Roman" w:hAnsi="Times New Roman"/>
                <w:sz w:val="15"/>
                <w:szCs w:val="15"/>
                <w:lang w:bidi="ar"/>
              </w:rPr>
              <w:t>2017</w:t>
            </w:r>
          </w:p>
        </w:tc>
        <w:tc>
          <w:tcPr>
            <w:tcW w:w="893" w:type="dxa"/>
            <w:tcBorders>
              <w:top w:val="nil"/>
              <w:left w:val="nil"/>
              <w:bottom w:val="nil"/>
              <w:right w:val="nil"/>
            </w:tcBorders>
          </w:tcPr>
          <w:p w14:paraId="471305E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B43E187">
            <w:pPr>
              <w:snapToGrid w:val="0"/>
              <w:rPr>
                <w:rFonts w:ascii="Times New Roman" w:hAnsi="Times New Roman"/>
                <w:sz w:val="15"/>
                <w:szCs w:val="15"/>
                <w:lang w:bidi="ar"/>
              </w:rPr>
            </w:pPr>
            <w:r>
              <w:rPr>
                <w:rFonts w:hint="eastAsia" w:ascii="Times New Roman" w:hAnsi="Times New Roman"/>
                <w:sz w:val="15"/>
                <w:szCs w:val="15"/>
                <w:lang w:bidi="ar"/>
              </w:rPr>
              <w:t>APL</w:t>
            </w:r>
          </w:p>
        </w:tc>
        <w:tc>
          <w:tcPr>
            <w:tcW w:w="1713" w:type="dxa"/>
            <w:tcBorders>
              <w:top w:val="nil"/>
              <w:left w:val="nil"/>
              <w:bottom w:val="nil"/>
              <w:right w:val="nil"/>
            </w:tcBorders>
          </w:tcPr>
          <w:p w14:paraId="7F8FDB9E">
            <w:pPr>
              <w:snapToGrid w:val="0"/>
              <w:rPr>
                <w:rFonts w:ascii="Times New Roman" w:hAnsi="Times New Roman"/>
                <w:sz w:val="15"/>
                <w:szCs w:val="15"/>
                <w:lang w:bidi="ar"/>
              </w:rPr>
            </w:pPr>
            <w:r>
              <w:rPr>
                <w:rFonts w:hint="eastAsia" w:ascii="Times New Roman" w:hAnsi="Times New Roman"/>
                <w:sz w:val="15"/>
                <w:szCs w:val="15"/>
                <w:lang w:bidi="ar"/>
              </w:rPr>
              <w:t>30-day death</w:t>
            </w:r>
          </w:p>
        </w:tc>
        <w:tc>
          <w:tcPr>
            <w:tcW w:w="1133" w:type="dxa"/>
            <w:tcBorders>
              <w:top w:val="nil"/>
              <w:left w:val="nil"/>
              <w:bottom w:val="nil"/>
              <w:right w:val="nil"/>
            </w:tcBorders>
          </w:tcPr>
          <w:p w14:paraId="08A3DE66">
            <w:pPr>
              <w:snapToGrid w:val="0"/>
              <w:jc w:val="right"/>
              <w:rPr>
                <w:rFonts w:ascii="Times New Roman" w:hAnsi="Times New Roman"/>
                <w:sz w:val="15"/>
                <w:szCs w:val="15"/>
                <w:lang w:bidi="ar"/>
              </w:rPr>
            </w:pPr>
            <w:r>
              <w:rPr>
                <w:rFonts w:hint="eastAsia" w:ascii="Times New Roman" w:hAnsi="Times New Roman"/>
                <w:sz w:val="15"/>
                <w:szCs w:val="15"/>
                <w:lang w:bidi="ar"/>
              </w:rPr>
              <w:t>526</w:t>
            </w:r>
          </w:p>
        </w:tc>
        <w:tc>
          <w:tcPr>
            <w:tcW w:w="1322" w:type="dxa"/>
            <w:tcBorders>
              <w:top w:val="nil"/>
              <w:left w:val="nil"/>
              <w:bottom w:val="nil"/>
              <w:right w:val="nil"/>
            </w:tcBorders>
          </w:tcPr>
          <w:p w14:paraId="640714B0">
            <w:pPr>
              <w:snapToGrid w:val="0"/>
              <w:jc w:val="right"/>
              <w:rPr>
                <w:rFonts w:ascii="Times New Roman" w:hAnsi="Times New Roman"/>
                <w:sz w:val="15"/>
                <w:szCs w:val="15"/>
                <w:lang w:bidi="ar"/>
              </w:rPr>
            </w:pPr>
            <w:r>
              <w:rPr>
                <w:rFonts w:hint="eastAsia" w:ascii="Times New Roman" w:hAnsi="Times New Roman"/>
                <w:sz w:val="15"/>
                <w:szCs w:val="15"/>
                <w:lang w:bidi="ar"/>
              </w:rPr>
              <w:t>38</w:t>
            </w:r>
          </w:p>
        </w:tc>
        <w:tc>
          <w:tcPr>
            <w:tcW w:w="1185" w:type="dxa"/>
            <w:tcBorders>
              <w:top w:val="nil"/>
              <w:left w:val="nil"/>
              <w:bottom w:val="nil"/>
              <w:right w:val="nil"/>
            </w:tcBorders>
          </w:tcPr>
          <w:p w14:paraId="19A6447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BB87AF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99E519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CA9DC1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AA630B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868BB77">
            <w:pPr>
              <w:snapToGrid w:val="0"/>
              <w:rPr>
                <w:rFonts w:ascii="Times New Roman" w:hAnsi="Times New Roman"/>
                <w:sz w:val="15"/>
                <w:szCs w:val="15"/>
                <w:lang w:bidi="ar"/>
              </w:rPr>
            </w:pPr>
            <w:r>
              <w:rPr>
                <w:rFonts w:hint="eastAsia" w:ascii="Times New Roman" w:hAnsi="Times New Roman"/>
                <w:sz w:val="15"/>
                <w:szCs w:val="15"/>
                <w:lang w:bidi="ar"/>
              </w:rPr>
              <w:t>Ling Ma</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PEVuZE5vdGU+PENpdGU+PEF1dGhvcj5NYTwvQXV0aG9yPjxZZWFyPjIwMjM8L1llYXI+PFJlY051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951A27C">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454506AB">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6D9CB5F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4E3B9DF">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1DD4282E">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278E946F">
            <w:pPr>
              <w:snapToGrid w:val="0"/>
              <w:jc w:val="right"/>
              <w:rPr>
                <w:rFonts w:ascii="Times New Roman" w:hAnsi="Times New Roman"/>
                <w:sz w:val="15"/>
                <w:szCs w:val="15"/>
                <w:lang w:bidi="ar"/>
              </w:rPr>
            </w:pPr>
            <w:r>
              <w:rPr>
                <w:rFonts w:hint="eastAsia" w:ascii="Times New Roman" w:hAnsi="Times New Roman"/>
                <w:sz w:val="15"/>
                <w:szCs w:val="15"/>
                <w:lang w:bidi="ar"/>
              </w:rPr>
              <w:t>1460</w:t>
            </w:r>
          </w:p>
        </w:tc>
        <w:tc>
          <w:tcPr>
            <w:tcW w:w="1322" w:type="dxa"/>
            <w:tcBorders>
              <w:top w:val="nil"/>
              <w:left w:val="nil"/>
              <w:bottom w:val="nil"/>
              <w:right w:val="nil"/>
            </w:tcBorders>
          </w:tcPr>
          <w:p w14:paraId="0CBA923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0AFE2C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596A4F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F81E964">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DFF6256">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93A9BA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5291C67">
            <w:pPr>
              <w:snapToGrid w:val="0"/>
              <w:rPr>
                <w:rFonts w:ascii="Times New Roman" w:hAnsi="Times New Roman"/>
                <w:sz w:val="15"/>
                <w:szCs w:val="15"/>
                <w:lang w:bidi="ar"/>
              </w:rPr>
            </w:pPr>
            <w:r>
              <w:rPr>
                <w:rFonts w:hint="eastAsia" w:ascii="Times New Roman" w:hAnsi="Times New Roman"/>
                <w:sz w:val="15"/>
                <w:szCs w:val="15"/>
                <w:lang w:bidi="ar"/>
              </w:rPr>
              <w:t>Florian Huemer</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PEVuZE5vdGU+PENpdGU+PEF1dGhvcj5IdWVtZXI8L0F1dGhvcj48WWVhcj4yMDE4PC9ZZWFyPjxS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==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A5E5225">
            <w:pPr>
              <w:snapToGrid w:val="0"/>
              <w:rPr>
                <w:rFonts w:ascii="Times New Roman" w:hAnsi="Times New Roman"/>
                <w:sz w:val="15"/>
                <w:szCs w:val="15"/>
                <w:lang w:bidi="ar"/>
              </w:rPr>
            </w:pPr>
            <w:r>
              <w:rPr>
                <w:rFonts w:hint="eastAsia" w:ascii="Times New Roman" w:hAnsi="Times New Roman"/>
                <w:sz w:val="15"/>
                <w:szCs w:val="15"/>
                <w:lang w:bidi="ar"/>
              </w:rPr>
              <w:t>Austria</w:t>
            </w:r>
          </w:p>
        </w:tc>
        <w:tc>
          <w:tcPr>
            <w:tcW w:w="516" w:type="dxa"/>
            <w:tcBorders>
              <w:top w:val="nil"/>
              <w:left w:val="nil"/>
              <w:bottom w:val="nil"/>
              <w:right w:val="nil"/>
            </w:tcBorders>
          </w:tcPr>
          <w:p w14:paraId="2CBACBBC">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6FEA7069">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E960C51">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3C22F80C">
            <w:pPr>
              <w:snapToGrid w:val="0"/>
              <w:rPr>
                <w:rFonts w:ascii="Times New Roman" w:hAnsi="Times New Roman"/>
                <w:sz w:val="15"/>
                <w:szCs w:val="15"/>
                <w:lang w:bidi="ar"/>
              </w:rPr>
            </w:pPr>
            <w:r>
              <w:rPr>
                <w:rFonts w:hint="eastAsia" w:ascii="Times New Roman" w:hAnsi="Times New Roman"/>
                <w:sz w:val="15"/>
                <w:szCs w:val="15"/>
                <w:lang w:bidi="ar"/>
              </w:rPr>
              <w:t>TTFT</w:t>
            </w:r>
          </w:p>
        </w:tc>
        <w:tc>
          <w:tcPr>
            <w:tcW w:w="1133" w:type="dxa"/>
            <w:tcBorders>
              <w:top w:val="nil"/>
              <w:left w:val="nil"/>
              <w:bottom w:val="nil"/>
              <w:right w:val="nil"/>
            </w:tcBorders>
          </w:tcPr>
          <w:p w14:paraId="0C853A4A">
            <w:pPr>
              <w:snapToGrid w:val="0"/>
              <w:jc w:val="right"/>
              <w:rPr>
                <w:rFonts w:ascii="Times New Roman" w:hAnsi="Times New Roman"/>
                <w:sz w:val="15"/>
                <w:szCs w:val="15"/>
                <w:lang w:bidi="ar"/>
              </w:rPr>
            </w:pPr>
            <w:r>
              <w:rPr>
                <w:rFonts w:hint="eastAsia" w:ascii="Times New Roman" w:hAnsi="Times New Roman"/>
                <w:sz w:val="15"/>
                <w:szCs w:val="15"/>
                <w:lang w:bidi="ar"/>
              </w:rPr>
              <w:t>55</w:t>
            </w:r>
          </w:p>
        </w:tc>
        <w:tc>
          <w:tcPr>
            <w:tcW w:w="1322" w:type="dxa"/>
            <w:tcBorders>
              <w:top w:val="nil"/>
              <w:left w:val="nil"/>
              <w:bottom w:val="nil"/>
              <w:right w:val="nil"/>
            </w:tcBorders>
          </w:tcPr>
          <w:p w14:paraId="1AC85FD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BC700B4">
            <w:pPr>
              <w:snapToGrid w:val="0"/>
              <w:jc w:val="right"/>
              <w:rPr>
                <w:rFonts w:ascii="Times New Roman" w:hAnsi="Times New Roman"/>
                <w:sz w:val="15"/>
                <w:szCs w:val="15"/>
                <w:lang w:bidi="ar"/>
              </w:rPr>
            </w:pPr>
            <w:r>
              <w:rPr>
                <w:rFonts w:hint="eastAsia" w:ascii="Times New Roman" w:hAnsi="Times New Roman"/>
                <w:sz w:val="15"/>
                <w:szCs w:val="15"/>
                <w:lang w:bidi="ar"/>
              </w:rPr>
              <w:t>65</w:t>
            </w:r>
          </w:p>
        </w:tc>
        <w:tc>
          <w:tcPr>
            <w:tcW w:w="1185" w:type="dxa"/>
            <w:tcBorders>
              <w:top w:val="nil"/>
              <w:left w:val="nil"/>
              <w:bottom w:val="nil"/>
              <w:right w:val="nil"/>
            </w:tcBorders>
          </w:tcPr>
          <w:p w14:paraId="45AEE60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A1659A9">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66472F9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B3449DA">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6F02D86">
            <w:pPr>
              <w:snapToGrid w:val="0"/>
              <w:rPr>
                <w:rFonts w:ascii="Times New Roman" w:hAnsi="Times New Roman"/>
                <w:sz w:val="15"/>
                <w:szCs w:val="15"/>
                <w:lang w:bidi="ar"/>
              </w:rPr>
            </w:pPr>
            <w:r>
              <w:rPr>
                <w:rFonts w:hint="eastAsia" w:ascii="Times New Roman" w:hAnsi="Times New Roman"/>
                <w:sz w:val="15"/>
                <w:szCs w:val="15"/>
                <w:lang w:bidi="ar"/>
              </w:rPr>
              <w:t>Jinman Zhong</w:t>
            </w:r>
            <w:r>
              <w:rPr>
                <w:rFonts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&lt;EndNote&gt;&lt;Cite&gt;&lt;Author&gt;Zhong&lt;/Author&gt;&lt;Year&gt;2021&lt;/Year&gt;&lt;RecNum&gt;73&lt;/RecNum&gt;&lt;DisplayText&gt;(78)&lt;/DisplayText&gt;&lt;record&gt;&lt;rec-number&gt;73&lt;/rec-number&gt;&lt;foreign-keys&gt;&lt;key app="EN" db-id="x0xzvpt5av9zs3e0v03pe2afspffez2faz5w" timestamp="1734446833"&gt;73&lt;/key&gt;&lt;/foreign-keys&gt;&lt;ref-type name="Journal Article"&gt;17&lt;/ref-type&gt;&lt;contributors&gt;&lt;authors&gt;&lt;author&gt;Zhong, J.&lt;/author&gt;&lt;author&gt;Wu, H.&lt;/author&gt;&lt;author&gt;Bu, X.&lt;/author&gt;&lt;author&gt;Li, W.&lt;/author&gt;&lt;author&gt;Cai, S.&lt;/author&gt;&lt;author&gt;Du, M.&lt;/author&gt;&lt;author&gt;Gao, Y.&lt;/author&gt;&lt;author&gt;Ping, B.&lt;/author&gt;&lt;/authors&gt;&lt;/contributors&gt;&lt;auth-address&gt;Department of Hematology, Nanfang Hospital, Southern Medical University, Guangzhou, China.&amp;#xD;Department of Huiqiao, Nanfang Hospital, Southern Medical University, Guangzhou, China.&lt;/auth-address&gt;&lt;titles&gt;&lt;title&gt;Establishment of Prognosis Model in Acute Myeloid Leukemia Based on Hypoxia Microenvironment, and Exploration of Hypoxia-Related Mechanisms&lt;/title&gt;&lt;secondary-title&gt;Front Genet&lt;/secondary-title&gt;&lt;/titles&gt;&lt;periodical&gt;&lt;full-title&gt;Front Genet&lt;/full-title&gt;&lt;/periodical&gt;&lt;pages&gt;727392&lt;/pages&gt;&lt;volume&gt;12&lt;/volume&gt;&lt;edition&gt;2021/11/16&lt;/edition&gt;&lt;keywords&gt;&lt;keyword&gt;acute myeloid leukemia&lt;/keyword&gt;&lt;keyword&gt;bone marrow microenvironment&lt;/keyword&gt;&lt;keyword&gt;hypoxia&lt;/keyword&gt;&lt;keyword&gt;immunity&lt;/keyword&gt;&lt;keyword&gt;metabolism&lt;/keyword&gt;&lt;keyword&gt;prognostic model&lt;/keyword&gt;&lt;keyword&gt;commercial or financial relationships that could be construed as a potential&lt;/keyword&gt;&lt;keyword&gt;conflict of interest.&lt;/keyword&gt;&lt;/keywords&gt;&lt;dates&gt;&lt;year&gt;2021&lt;/year&gt;&lt;/dates&gt;&lt;isbn&gt;1664-8021 (Print)&amp;#xD;1664-8021&lt;/isbn&gt;&lt;accession-num&gt;34777463&lt;/accession-num&gt;&lt;urls&gt;&lt;/urls&gt;&lt;custom2&gt;PMC8578022&lt;/custom2&gt;&lt;electronic-resource-num&gt;10.3389/fgene.2021.727392&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(78)</w:t>
            </w:r>
            <w:r>
              <w:rPr>
                <w:rFonts w:ascii="Times New Roman" w:hAnsi="Times New Roman"/>
                <w:sz w:val="15"/>
                <w:szCs w:val="15"/>
                <w:lang w:bidi="ar"/>
              </w:rPr>
              <w:fldChar w:fldCharType="end"/>
            </w:r>
          </w:p>
        </w:tc>
        <w:tc>
          <w:tcPr>
            <w:tcW w:w="941" w:type="dxa"/>
            <w:tcBorders>
              <w:top w:val="nil"/>
              <w:left w:val="nil"/>
              <w:bottom w:val="nil"/>
              <w:right w:val="nil"/>
            </w:tcBorders>
          </w:tcPr>
          <w:p w14:paraId="05964BC1">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377652D6">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39E2C36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35479AE">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0DC30475">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21E3AA17">
            <w:pPr>
              <w:snapToGrid w:val="0"/>
              <w:jc w:val="right"/>
              <w:rPr>
                <w:rFonts w:ascii="Times New Roman" w:hAnsi="Times New Roman"/>
                <w:sz w:val="15"/>
                <w:szCs w:val="15"/>
                <w:lang w:bidi="ar"/>
              </w:rPr>
            </w:pPr>
            <w:r>
              <w:rPr>
                <w:rFonts w:hint="eastAsia" w:ascii="Times New Roman" w:hAnsi="Times New Roman"/>
                <w:sz w:val="15"/>
                <w:szCs w:val="15"/>
                <w:lang w:bidi="ar"/>
              </w:rPr>
              <w:t>293</w:t>
            </w:r>
          </w:p>
        </w:tc>
        <w:tc>
          <w:tcPr>
            <w:tcW w:w="1322" w:type="dxa"/>
            <w:tcBorders>
              <w:top w:val="nil"/>
              <w:left w:val="nil"/>
              <w:bottom w:val="nil"/>
              <w:right w:val="nil"/>
            </w:tcBorders>
          </w:tcPr>
          <w:p w14:paraId="2E996D7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02A4774">
            <w:pPr>
              <w:snapToGrid w:val="0"/>
              <w:jc w:val="right"/>
              <w:rPr>
                <w:rFonts w:ascii="Times New Roman" w:hAnsi="Times New Roman"/>
                <w:sz w:val="15"/>
                <w:szCs w:val="15"/>
                <w:lang w:bidi="ar"/>
              </w:rPr>
            </w:pPr>
            <w:r>
              <w:rPr>
                <w:rFonts w:hint="eastAsia" w:ascii="Times New Roman" w:hAnsi="Times New Roman"/>
                <w:sz w:val="15"/>
                <w:szCs w:val="15"/>
                <w:lang w:bidi="ar"/>
              </w:rPr>
              <w:t>307</w:t>
            </w:r>
          </w:p>
        </w:tc>
        <w:tc>
          <w:tcPr>
            <w:tcW w:w="1185" w:type="dxa"/>
            <w:tcBorders>
              <w:top w:val="nil"/>
              <w:left w:val="nil"/>
              <w:bottom w:val="nil"/>
              <w:right w:val="nil"/>
            </w:tcBorders>
          </w:tcPr>
          <w:p w14:paraId="42EC0F1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2A2651A">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B9F055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5831B0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8806C54">
            <w:pPr>
              <w:snapToGrid w:val="0"/>
              <w:rPr>
                <w:rFonts w:ascii="Times New Roman" w:hAnsi="Times New Roman"/>
                <w:sz w:val="15"/>
                <w:szCs w:val="15"/>
                <w:lang w:bidi="ar"/>
              </w:rPr>
            </w:pPr>
            <w:r>
              <w:rPr>
                <w:rFonts w:hint="eastAsia" w:ascii="Times New Roman" w:hAnsi="Times New Roman"/>
                <w:sz w:val="15"/>
                <w:szCs w:val="15"/>
                <w:lang w:bidi="ar"/>
              </w:rPr>
              <w:t>Ljubomir Buturovic</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PEVuZE5vdGU+PENpdGU+PEF1dGhvcj5CdXR1cm92aWM8L0F1dGhvcj48WWVhcj4yMDE4PC9ZZWFy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=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(79)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F33B7B5">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32D2B9B5">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0340CA4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B3970D5">
            <w:pPr>
              <w:snapToGrid w:val="0"/>
              <w:rPr>
                <w:rFonts w:ascii="Times New Roman" w:hAnsi="Times New Roman"/>
                <w:sz w:val="15"/>
                <w:szCs w:val="15"/>
                <w:lang w:bidi="ar"/>
              </w:rPr>
            </w:pPr>
            <w:r>
              <w:rPr>
                <w:rFonts w:hint="eastAsia" w:ascii="Times New Roman" w:hAnsi="Times New Roman"/>
                <w:sz w:val="15"/>
                <w:szCs w:val="15"/>
                <w:lang w:bidi="ar"/>
              </w:rPr>
              <w:t>AML and ALL</w:t>
            </w:r>
          </w:p>
        </w:tc>
        <w:tc>
          <w:tcPr>
            <w:tcW w:w="1713" w:type="dxa"/>
            <w:tcBorders>
              <w:top w:val="nil"/>
              <w:left w:val="nil"/>
              <w:bottom w:val="nil"/>
              <w:right w:val="nil"/>
            </w:tcBorders>
          </w:tcPr>
          <w:p w14:paraId="34412982">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43D750F1">
            <w:pPr>
              <w:snapToGrid w:val="0"/>
              <w:jc w:val="right"/>
              <w:rPr>
                <w:rFonts w:ascii="Times New Roman" w:hAnsi="Times New Roman"/>
                <w:sz w:val="15"/>
                <w:szCs w:val="15"/>
                <w:lang w:bidi="ar"/>
              </w:rPr>
            </w:pPr>
            <w:r>
              <w:rPr>
                <w:rFonts w:hint="eastAsia" w:ascii="Times New Roman" w:hAnsi="Times New Roman"/>
                <w:sz w:val="15"/>
                <w:szCs w:val="15"/>
                <w:lang w:bidi="ar"/>
              </w:rPr>
              <w:t>733</w:t>
            </w:r>
          </w:p>
        </w:tc>
        <w:tc>
          <w:tcPr>
            <w:tcW w:w="1322" w:type="dxa"/>
            <w:tcBorders>
              <w:top w:val="nil"/>
              <w:left w:val="nil"/>
              <w:bottom w:val="nil"/>
              <w:right w:val="nil"/>
            </w:tcBorders>
          </w:tcPr>
          <w:p w14:paraId="422B318C">
            <w:pPr>
              <w:snapToGrid w:val="0"/>
              <w:jc w:val="right"/>
              <w:rPr>
                <w:rFonts w:ascii="Times New Roman" w:hAnsi="Times New Roman"/>
                <w:sz w:val="15"/>
                <w:szCs w:val="15"/>
                <w:lang w:bidi="ar"/>
              </w:rPr>
            </w:pPr>
            <w:r>
              <w:rPr>
                <w:rFonts w:hint="eastAsia" w:ascii="Times New Roman" w:hAnsi="Times New Roman"/>
                <w:sz w:val="15"/>
                <w:szCs w:val="15"/>
                <w:lang w:bidi="ar"/>
              </w:rPr>
              <w:t>287</w:t>
            </w:r>
          </w:p>
        </w:tc>
        <w:tc>
          <w:tcPr>
            <w:tcW w:w="1185" w:type="dxa"/>
            <w:tcBorders>
              <w:top w:val="nil"/>
              <w:left w:val="nil"/>
              <w:bottom w:val="nil"/>
              <w:right w:val="nil"/>
            </w:tcBorders>
          </w:tcPr>
          <w:p w14:paraId="3A7FA2A9">
            <w:pPr>
              <w:snapToGrid w:val="0"/>
              <w:jc w:val="right"/>
              <w:rPr>
                <w:rFonts w:ascii="Times New Roman" w:hAnsi="Times New Roman"/>
                <w:sz w:val="15"/>
                <w:szCs w:val="15"/>
                <w:lang w:bidi="ar"/>
              </w:rPr>
            </w:pPr>
            <w:r>
              <w:rPr>
                <w:rFonts w:hint="eastAsia" w:ascii="Times New Roman" w:hAnsi="Times New Roman"/>
                <w:sz w:val="15"/>
                <w:szCs w:val="15"/>
                <w:lang w:bidi="ar"/>
              </w:rPr>
              <w:t>522</w:t>
            </w:r>
          </w:p>
        </w:tc>
        <w:tc>
          <w:tcPr>
            <w:tcW w:w="1185" w:type="dxa"/>
            <w:tcBorders>
              <w:top w:val="nil"/>
              <w:left w:val="nil"/>
              <w:bottom w:val="nil"/>
              <w:right w:val="nil"/>
            </w:tcBorders>
          </w:tcPr>
          <w:p w14:paraId="7E12578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90C5FAB">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C993E9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C00896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51B6959">
            <w:pPr>
              <w:snapToGrid w:val="0"/>
              <w:rPr>
                <w:rFonts w:ascii="Times New Roman" w:hAnsi="Times New Roman"/>
                <w:sz w:val="15"/>
                <w:szCs w:val="15"/>
                <w:highlight w:val="yellow"/>
                <w:lang w:bidi="ar"/>
              </w:rPr>
            </w:pPr>
            <w:r>
              <w:rPr>
                <w:rFonts w:hint="eastAsia" w:ascii="Times New Roman" w:hAnsi="Times New Roman"/>
                <w:sz w:val="15"/>
                <w:szCs w:val="15"/>
                <w:lang w:bidi="ar"/>
              </w:rPr>
              <w:t>SUNG J. CHUNGG</w:t>
            </w:r>
            <w:r>
              <w:rPr>
                <w:rFonts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&lt;EndNote&gt;&lt;Cite&gt;&lt;Author&gt;Chung&lt;/Author&gt;&lt;Year&gt;1991&lt;/Year&gt;&lt;RecNum&gt;75&lt;/RecNum&gt;&lt;DisplayText&gt;(80)&lt;/DisplayText&gt;&lt;record&gt;&lt;rec-number&gt;75&lt;/rec-number&gt;&lt;foreign-keys&gt;&lt;key app="EN" db-id="x0xzvpt5av9zs3e0v03pe2afspffez2faz5w" timestamp="1734446925"&gt;75&lt;/key&gt;&lt;/foreign-keys&gt;&lt;ref-type name="Journal Article"&gt;17&lt;/ref-type&gt;&lt;contributors&gt;&lt;authors&gt;&lt;author&gt;Chung, S. J.&lt;/author&gt;&lt;/authors&gt;&lt;/contributors&gt;&lt;auth-address&gt;Department of Pathology, Morristown-Hamblen Hospital, TN 37814.&lt;/auth-address&gt;&lt;titles&gt;&lt;title&gt;Formula predicting survival in patients with acute myelogenous leukemia&lt;/title&gt;&lt;secondary-title&gt;Int J Biomed Comput&lt;/secondary-title&gt;&lt;/titles&gt;&lt;periodical&gt;&lt;full-title&gt;Int J Biomed Comput&lt;/full-title&gt;&lt;/periodical&gt;&lt;pages&gt;283-93&lt;/pages&gt;&lt;volume&gt;29&lt;/volume&gt;&lt;number&gt;3-4&lt;/number&gt;&lt;edition&gt;1991/12/01&lt;/edition&gt;&lt;keywords&gt;&lt;keyword&gt;Humans&lt;/keyword&gt;&lt;keyword&gt;Leukemia, Myeloid, Acute/*mortality&lt;/keyword&gt;&lt;keyword&gt;*Software&lt;/keyword&gt;&lt;keyword&gt;Survival Rate&lt;/keyword&gt;&lt;/keywords&gt;&lt;dates&gt;&lt;year&gt;1991&lt;/year&gt;&lt;pub-dates&gt;&lt;date&gt;Dec&lt;/date&gt;&lt;/pub-dates&gt;&lt;/dates&gt;&lt;isbn&gt;0020-7101 (Print)&amp;#xD;0020-7101&lt;/isbn&gt;&lt;accession-num&gt;1778643&lt;/accession-num&gt;&lt;urls&gt;&lt;/urls&gt;&lt;electronic-resource-num&gt;10.1016/0020-7101(91)90045-g&lt;/electronic-resource-num&gt;&lt;remote-database-provider&gt;NLM&lt;/remote-database-provider&gt;&lt;language&gt;eng&lt;/language&gt;&lt;/record&gt;&lt;/Cite&gt;&lt;/EndNote&gt;</w:instrText>
            </w:r>
            <w:r>
              <w:rPr>
                <w:rFonts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(80)</w:t>
            </w:r>
            <w:r>
              <w:rPr>
                <w:rFonts w:ascii="Times New Roman" w:hAnsi="Times New Roman"/>
                <w:sz w:val="15"/>
                <w:szCs w:val="15"/>
                <w:lang w:bidi="ar"/>
              </w:rPr>
              <w:fldChar w:fldCharType="end"/>
            </w:r>
          </w:p>
        </w:tc>
        <w:tc>
          <w:tcPr>
            <w:tcW w:w="941" w:type="dxa"/>
            <w:tcBorders>
              <w:top w:val="nil"/>
              <w:left w:val="nil"/>
              <w:bottom w:val="nil"/>
              <w:right w:val="nil"/>
            </w:tcBorders>
          </w:tcPr>
          <w:p w14:paraId="0A1C6C4B">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EF730CC">
            <w:pPr>
              <w:snapToGrid w:val="0"/>
              <w:rPr>
                <w:rFonts w:ascii="Times New Roman" w:hAnsi="Times New Roman"/>
                <w:sz w:val="15"/>
                <w:szCs w:val="15"/>
                <w:lang w:bidi="ar"/>
              </w:rPr>
            </w:pPr>
            <w:r>
              <w:rPr>
                <w:rFonts w:hint="eastAsia" w:ascii="Times New Roman" w:hAnsi="Times New Roman"/>
                <w:sz w:val="15"/>
                <w:szCs w:val="15"/>
                <w:lang w:bidi="ar"/>
              </w:rPr>
              <w:t>1991</w:t>
            </w:r>
          </w:p>
        </w:tc>
        <w:tc>
          <w:tcPr>
            <w:tcW w:w="893" w:type="dxa"/>
            <w:tcBorders>
              <w:top w:val="nil"/>
              <w:left w:val="nil"/>
              <w:bottom w:val="nil"/>
              <w:right w:val="nil"/>
            </w:tcBorders>
          </w:tcPr>
          <w:p w14:paraId="341FA43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551DF74">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95D696A">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15740F58">
            <w:pPr>
              <w:snapToGrid w:val="0"/>
              <w:jc w:val="right"/>
              <w:rPr>
                <w:rFonts w:ascii="Times New Roman" w:hAnsi="Times New Roman"/>
                <w:sz w:val="15"/>
                <w:szCs w:val="15"/>
                <w:lang w:bidi="ar"/>
              </w:rPr>
            </w:pPr>
            <w:r>
              <w:rPr>
                <w:rFonts w:hint="eastAsia" w:ascii="Times New Roman" w:hAnsi="Times New Roman"/>
                <w:sz w:val="15"/>
                <w:szCs w:val="15"/>
                <w:lang w:bidi="ar"/>
              </w:rPr>
              <w:t>33</w:t>
            </w:r>
          </w:p>
        </w:tc>
        <w:tc>
          <w:tcPr>
            <w:tcW w:w="1322" w:type="dxa"/>
            <w:tcBorders>
              <w:top w:val="nil"/>
              <w:left w:val="nil"/>
              <w:bottom w:val="nil"/>
              <w:right w:val="nil"/>
            </w:tcBorders>
          </w:tcPr>
          <w:p w14:paraId="4516843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65B120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068A11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FE26BBC">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ED796F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6FBF317">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AF60A60">
            <w:pPr>
              <w:snapToGrid w:val="0"/>
              <w:rPr>
                <w:rFonts w:ascii="Times New Roman" w:hAnsi="Times New Roman"/>
                <w:sz w:val="15"/>
                <w:szCs w:val="15"/>
                <w:lang w:bidi="ar"/>
              </w:rPr>
            </w:pPr>
            <w:r>
              <w:rPr>
                <w:rFonts w:hint="eastAsia" w:ascii="Times New Roman" w:hAnsi="Times New Roman"/>
                <w:sz w:val="15"/>
                <w:szCs w:val="15"/>
                <w:lang w:bidi="ar"/>
              </w:rPr>
              <w:t>Hangseok Choi</w:t>
            </w:r>
            <w:r>
              <w:rPr>
                <w:rFonts w:hint="eastAsia" w:ascii="Times New Roman" w:hAnsi="Times New Roman"/>
                <w:sz w:val="15"/>
                <w:szCs w:val="15"/>
                <w:lang w:bidi="ar"/>
              </w:rPr>
              <w:fldChar w:fldCharType="begin">
                <w:fldData xml:space="preserve">PEVuZE5vdGU+PENpdGU+PEF1dGhvcj5DaG9pPC9BdXRob3I+PFllYXI+MjAxMzwvWWVhcj48UmVj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PEVuZE5vdGU+PENpdGU+PEF1dGhvcj5DaG9pPC9BdXRob3I+PFllYXI+MjAxMzwvWWVhcj48UmVj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D9CEC94">
            <w:pPr>
              <w:snapToGrid w:val="0"/>
              <w:rPr>
                <w:rFonts w:ascii="Times New Roman" w:hAnsi="Times New Roman"/>
                <w:sz w:val="15"/>
                <w:szCs w:val="15"/>
                <w:lang w:bidi="ar"/>
              </w:rPr>
            </w:pPr>
            <w:r>
              <w:rPr>
                <w:rFonts w:hint="eastAsia" w:ascii="Times New Roman" w:hAnsi="Times New Roman"/>
                <w:sz w:val="15"/>
                <w:szCs w:val="15"/>
                <w:lang w:bidi="ar"/>
              </w:rPr>
              <w:t>Korea</w:t>
            </w:r>
          </w:p>
        </w:tc>
        <w:tc>
          <w:tcPr>
            <w:tcW w:w="516" w:type="dxa"/>
            <w:tcBorders>
              <w:top w:val="nil"/>
              <w:left w:val="nil"/>
              <w:bottom w:val="nil"/>
              <w:right w:val="nil"/>
            </w:tcBorders>
          </w:tcPr>
          <w:p w14:paraId="23955EF1">
            <w:pPr>
              <w:snapToGrid w:val="0"/>
              <w:rPr>
                <w:rFonts w:ascii="Times New Roman" w:hAnsi="Times New Roman"/>
                <w:sz w:val="15"/>
                <w:szCs w:val="15"/>
                <w:lang w:bidi="ar"/>
              </w:rPr>
            </w:pPr>
            <w:r>
              <w:rPr>
                <w:rFonts w:hint="eastAsia" w:ascii="Times New Roman" w:hAnsi="Times New Roman"/>
                <w:sz w:val="15"/>
                <w:szCs w:val="15"/>
                <w:lang w:bidi="ar"/>
              </w:rPr>
              <w:t>2013</w:t>
            </w:r>
          </w:p>
        </w:tc>
        <w:tc>
          <w:tcPr>
            <w:tcW w:w="893" w:type="dxa"/>
            <w:tcBorders>
              <w:top w:val="nil"/>
              <w:left w:val="nil"/>
              <w:bottom w:val="nil"/>
              <w:right w:val="nil"/>
            </w:tcBorders>
          </w:tcPr>
          <w:p w14:paraId="4E9E508D">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C072237">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3371CD14">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18C88C66">
            <w:pPr>
              <w:snapToGrid w:val="0"/>
              <w:jc w:val="right"/>
              <w:rPr>
                <w:rFonts w:ascii="Times New Roman" w:hAnsi="Times New Roman"/>
                <w:sz w:val="15"/>
                <w:szCs w:val="15"/>
                <w:lang w:bidi="ar"/>
              </w:rPr>
            </w:pPr>
            <w:r>
              <w:rPr>
                <w:rFonts w:hint="eastAsia" w:ascii="Times New Roman" w:hAnsi="Times New Roman"/>
                <w:sz w:val="15"/>
                <w:szCs w:val="15"/>
                <w:lang w:bidi="ar"/>
              </w:rPr>
              <w:t>118</w:t>
            </w:r>
          </w:p>
        </w:tc>
        <w:tc>
          <w:tcPr>
            <w:tcW w:w="1322" w:type="dxa"/>
            <w:tcBorders>
              <w:top w:val="nil"/>
              <w:left w:val="nil"/>
              <w:bottom w:val="nil"/>
              <w:right w:val="nil"/>
            </w:tcBorders>
          </w:tcPr>
          <w:p w14:paraId="28FAEE2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1F9D5C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049AE1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174437F">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A70AE6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5B9CCB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F0454E6">
            <w:pPr>
              <w:snapToGrid w:val="0"/>
              <w:rPr>
                <w:rFonts w:ascii="Times New Roman" w:hAnsi="Times New Roman"/>
                <w:sz w:val="15"/>
                <w:szCs w:val="15"/>
                <w:lang w:bidi="ar"/>
              </w:rPr>
            </w:pPr>
            <w:r>
              <w:rPr>
                <w:rFonts w:hint="eastAsia" w:ascii="Times New Roman" w:hAnsi="Times New Roman"/>
                <w:sz w:val="15"/>
                <w:szCs w:val="15"/>
                <w:lang w:bidi="ar"/>
              </w:rPr>
              <w:t>Silvia Park</w:t>
            </w:r>
            <w:r>
              <w:rPr>
                <w:rFonts w:hint="eastAsia" w:ascii="Times New Roman" w:hAnsi="Times New Roman"/>
                <w:sz w:val="15"/>
                <w:szCs w:val="15"/>
                <w:lang w:bidi="ar"/>
              </w:rPr>
              <w:fldChar w:fldCharType="begin">
                <w:fldData xml:space="preserve">PEVuZE5vdGU+PENpdGU+PEF1dGhvcj5QYXJrPC9BdXRob3I+PFllYXI+MjAxODwvWWVhcj48UmVj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PEVuZE5vdGU+PENpdGU+PEF1dGhvcj5QYXJrPC9BdXRob3I+PFllYXI+MjAxODwvWWVhcj48UmVj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485A372">
            <w:pPr>
              <w:snapToGrid w:val="0"/>
              <w:rPr>
                <w:rFonts w:ascii="Times New Roman" w:hAnsi="Times New Roman"/>
                <w:sz w:val="15"/>
                <w:szCs w:val="15"/>
                <w:lang w:bidi="ar"/>
              </w:rPr>
            </w:pPr>
            <w:r>
              <w:rPr>
                <w:rFonts w:hint="eastAsia" w:ascii="Times New Roman" w:hAnsi="Times New Roman"/>
                <w:sz w:val="15"/>
                <w:szCs w:val="15"/>
                <w:lang w:bidi="ar"/>
              </w:rPr>
              <w:t>Korea</w:t>
            </w:r>
          </w:p>
        </w:tc>
        <w:tc>
          <w:tcPr>
            <w:tcW w:w="516" w:type="dxa"/>
            <w:tcBorders>
              <w:top w:val="nil"/>
              <w:left w:val="nil"/>
              <w:bottom w:val="nil"/>
              <w:right w:val="nil"/>
            </w:tcBorders>
          </w:tcPr>
          <w:p w14:paraId="7E066B92">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37E44FE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BA4A5A3">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BE49B99">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6A6643F9">
            <w:pPr>
              <w:snapToGrid w:val="0"/>
              <w:jc w:val="right"/>
              <w:rPr>
                <w:rFonts w:ascii="Times New Roman" w:hAnsi="Times New Roman"/>
                <w:sz w:val="15"/>
                <w:szCs w:val="15"/>
                <w:lang w:bidi="ar"/>
              </w:rPr>
            </w:pPr>
            <w:r>
              <w:rPr>
                <w:rFonts w:hint="eastAsia" w:ascii="Times New Roman" w:hAnsi="Times New Roman"/>
                <w:sz w:val="15"/>
                <w:szCs w:val="15"/>
                <w:lang w:bidi="ar"/>
              </w:rPr>
              <w:t>104</w:t>
            </w:r>
          </w:p>
        </w:tc>
        <w:tc>
          <w:tcPr>
            <w:tcW w:w="1322" w:type="dxa"/>
            <w:tcBorders>
              <w:top w:val="nil"/>
              <w:left w:val="nil"/>
              <w:bottom w:val="nil"/>
              <w:right w:val="nil"/>
            </w:tcBorders>
          </w:tcPr>
          <w:p w14:paraId="5A00AF35">
            <w:pPr>
              <w:snapToGrid w:val="0"/>
              <w:jc w:val="right"/>
              <w:rPr>
                <w:rFonts w:ascii="Times New Roman" w:hAnsi="Times New Roman"/>
                <w:sz w:val="15"/>
                <w:szCs w:val="15"/>
                <w:lang w:bidi="ar"/>
              </w:rPr>
            </w:pPr>
            <w:r>
              <w:rPr>
                <w:rFonts w:hint="eastAsia" w:ascii="Times New Roman" w:hAnsi="Times New Roman"/>
                <w:sz w:val="15"/>
                <w:szCs w:val="15"/>
                <w:lang w:bidi="ar"/>
              </w:rPr>
              <w:t>45</w:t>
            </w:r>
          </w:p>
        </w:tc>
        <w:tc>
          <w:tcPr>
            <w:tcW w:w="1185" w:type="dxa"/>
            <w:tcBorders>
              <w:top w:val="nil"/>
              <w:left w:val="nil"/>
              <w:bottom w:val="nil"/>
              <w:right w:val="nil"/>
            </w:tcBorders>
          </w:tcPr>
          <w:p w14:paraId="5A9E37E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E88DC9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287CA4D">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E8A6E3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5A1D3F1">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F1D3B9A">
            <w:pPr>
              <w:snapToGrid w:val="0"/>
              <w:rPr>
                <w:rFonts w:ascii="Times New Roman" w:hAnsi="Times New Roman"/>
                <w:sz w:val="15"/>
                <w:szCs w:val="15"/>
                <w:lang w:bidi="ar"/>
              </w:rPr>
            </w:pPr>
            <w:r>
              <w:rPr>
                <w:rFonts w:hint="eastAsia" w:ascii="Times New Roman" w:hAnsi="Times New Roman"/>
                <w:sz w:val="15"/>
                <w:szCs w:val="15"/>
                <w:lang w:bidi="ar"/>
              </w:rPr>
              <w:t>Jinghua Wang</w:t>
            </w:r>
            <w:r>
              <w:rPr>
                <w:rFonts w:hint="eastAsia" w:ascii="Times New Roman" w:hAnsi="Times New Roman"/>
                <w:sz w:val="15"/>
                <w:szCs w:val="15"/>
                <w:lang w:bidi="ar"/>
              </w:rPr>
              <w:fldChar w:fldCharType="begin">
                <w:fldData xml:space="preserve">PEVuZE5vdGU+PENpdGU+PEF1dGhvcj5XYW5nPC9BdXRob3I+PFllYXI+MjAyMTwvWWVhcj48UmVj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PEVuZE5vdGU+PENpdGU+PEF1dGhvcj5XYW5nPC9BdXRob3I+PFllYXI+MjAyMTwvWWVhcj48UmVj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2BCBCB2">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D3C511F">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17AB296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963C90E">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FC29D58">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70FCEC8E">
            <w:pPr>
              <w:snapToGrid w:val="0"/>
              <w:jc w:val="right"/>
              <w:rPr>
                <w:rFonts w:ascii="Times New Roman" w:hAnsi="Times New Roman"/>
                <w:sz w:val="15"/>
                <w:szCs w:val="15"/>
                <w:lang w:bidi="ar"/>
              </w:rPr>
            </w:pPr>
            <w:r>
              <w:rPr>
                <w:rFonts w:hint="eastAsia" w:ascii="Times New Roman" w:hAnsi="Times New Roman"/>
                <w:sz w:val="15"/>
                <w:szCs w:val="15"/>
                <w:lang w:bidi="ar"/>
              </w:rPr>
              <w:t>151</w:t>
            </w:r>
          </w:p>
        </w:tc>
        <w:tc>
          <w:tcPr>
            <w:tcW w:w="1322" w:type="dxa"/>
            <w:tcBorders>
              <w:top w:val="nil"/>
              <w:left w:val="nil"/>
              <w:bottom w:val="nil"/>
              <w:right w:val="nil"/>
            </w:tcBorders>
          </w:tcPr>
          <w:p w14:paraId="59337A0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4EC4ABE">
            <w:pPr>
              <w:snapToGrid w:val="0"/>
              <w:jc w:val="right"/>
              <w:rPr>
                <w:rFonts w:ascii="Times New Roman" w:hAnsi="Times New Roman"/>
                <w:sz w:val="15"/>
                <w:szCs w:val="15"/>
                <w:lang w:bidi="ar"/>
              </w:rPr>
            </w:pPr>
            <w:r>
              <w:rPr>
                <w:rFonts w:hint="eastAsia" w:ascii="Times New Roman" w:hAnsi="Times New Roman"/>
                <w:sz w:val="15"/>
                <w:szCs w:val="15"/>
                <w:lang w:bidi="ar"/>
              </w:rPr>
              <w:t>259</w:t>
            </w:r>
          </w:p>
        </w:tc>
        <w:tc>
          <w:tcPr>
            <w:tcW w:w="1185" w:type="dxa"/>
            <w:tcBorders>
              <w:top w:val="nil"/>
              <w:left w:val="nil"/>
              <w:bottom w:val="nil"/>
              <w:right w:val="nil"/>
            </w:tcBorders>
          </w:tcPr>
          <w:p w14:paraId="19B27BB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DD6AB78">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60FB46D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A84E2B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3A10D5D">
            <w:pPr>
              <w:snapToGrid w:val="0"/>
              <w:rPr>
                <w:rFonts w:ascii="Times New Roman" w:hAnsi="Times New Roman"/>
                <w:sz w:val="15"/>
                <w:szCs w:val="15"/>
                <w:lang w:bidi="ar"/>
              </w:rPr>
            </w:pPr>
            <w:r>
              <w:rPr>
                <w:rFonts w:hint="eastAsia" w:ascii="Times New Roman" w:hAnsi="Times New Roman"/>
                <w:sz w:val="15"/>
                <w:szCs w:val="15"/>
                <w:lang w:bidi="ar"/>
              </w:rPr>
              <w:t>Jingxian Gu</w:t>
            </w:r>
            <w:r>
              <w:rPr>
                <w:rFonts w:hint="eastAsia" w:ascii="Times New Roman" w:hAnsi="Times New Roman"/>
                <w:sz w:val="15"/>
                <w:szCs w:val="15"/>
                <w:lang w:bidi="ar"/>
              </w:rPr>
              <w:fldChar w:fldCharType="begin">
                <w:fldData xml:space="preserve">PEVuZE5vdGU+PENpdGU+PEF1dGhvcj5HdTwvQXV0aG9yPjxZZWFyPjIwMjI8L1llYXI+PFJlY051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PEVuZE5vdGU+PENpdGU+PEF1dGhvcj5HdTwvQXV0aG9yPjxZZWFyPjIwMjI8L1llYXI+PFJlY051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8F19F2E">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9DABAC2">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4D1A7BF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B3FDD4C">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64F28729">
            <w:pPr>
              <w:snapToGrid w:val="0"/>
              <w:rPr>
                <w:rFonts w:ascii="Times New Roman" w:hAnsi="Times New Roman"/>
                <w:sz w:val="15"/>
                <w:szCs w:val="15"/>
                <w:lang w:bidi="ar"/>
              </w:rPr>
            </w:pPr>
            <w:r>
              <w:rPr>
                <w:rFonts w:hint="eastAsia" w:ascii="Times New Roman" w:hAnsi="Times New Roman"/>
                <w:sz w:val="15"/>
                <w:szCs w:val="15"/>
                <w:lang w:bidi="ar"/>
              </w:rPr>
              <w:t>28-day remission</w:t>
            </w:r>
          </w:p>
        </w:tc>
        <w:tc>
          <w:tcPr>
            <w:tcW w:w="1133" w:type="dxa"/>
            <w:tcBorders>
              <w:top w:val="nil"/>
              <w:left w:val="nil"/>
              <w:bottom w:val="nil"/>
              <w:right w:val="nil"/>
            </w:tcBorders>
          </w:tcPr>
          <w:p w14:paraId="71C7D549">
            <w:pPr>
              <w:snapToGrid w:val="0"/>
              <w:jc w:val="right"/>
              <w:rPr>
                <w:rFonts w:ascii="Times New Roman" w:hAnsi="Times New Roman"/>
                <w:sz w:val="15"/>
                <w:szCs w:val="15"/>
                <w:lang w:bidi="ar"/>
              </w:rPr>
            </w:pPr>
            <w:r>
              <w:rPr>
                <w:rFonts w:hint="eastAsia" w:ascii="Times New Roman" w:hAnsi="Times New Roman"/>
                <w:sz w:val="15"/>
                <w:szCs w:val="15"/>
                <w:lang w:bidi="ar"/>
              </w:rPr>
              <w:t>286</w:t>
            </w:r>
          </w:p>
        </w:tc>
        <w:tc>
          <w:tcPr>
            <w:tcW w:w="1322" w:type="dxa"/>
            <w:tcBorders>
              <w:top w:val="nil"/>
              <w:left w:val="nil"/>
              <w:bottom w:val="nil"/>
              <w:right w:val="nil"/>
            </w:tcBorders>
          </w:tcPr>
          <w:p w14:paraId="0555001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647248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34F964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3946A23">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585A5A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7BEF5D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BD72D88">
            <w:pPr>
              <w:snapToGrid w:val="0"/>
              <w:rPr>
                <w:rFonts w:ascii="Times New Roman" w:hAnsi="Times New Roman"/>
                <w:sz w:val="15"/>
                <w:szCs w:val="15"/>
                <w:lang w:bidi="ar"/>
              </w:rPr>
            </w:pPr>
            <w:r>
              <w:rPr>
                <w:rFonts w:hint="eastAsia" w:ascii="Times New Roman" w:hAnsi="Times New Roman"/>
                <w:sz w:val="15"/>
                <w:szCs w:val="15"/>
                <w:lang w:bidi="ar"/>
              </w:rPr>
              <w:t>Jian-Ying Zhou</w:t>
            </w:r>
            <w:r>
              <w:rPr>
                <w:rFonts w:hint="eastAsia" w:ascii="Times New Roman" w:hAnsi="Times New Roman"/>
                <w:sz w:val="15"/>
                <w:szCs w:val="15"/>
                <w:lang w:bidi="ar"/>
              </w:rPr>
              <w:fldChar w:fldCharType="begin">
                <w:fldData xml:space="preserve">PEVuZE5vdGU+PENpdGU+PEF1dGhvcj5aaG91PC9BdXRob3I+PFllYXI+MjAyMzwvWWVhcj48UmVj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PEVuZE5vdGU+PENpdGU+PEF1dGhvcj5aaG91PC9BdXRob3I+PFllYXI+MjAyMzwvWWVhcj48UmVj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==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78129AC">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7CBA8C7">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5777D8E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CDC9102">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6B944156">
            <w:pPr>
              <w:snapToGrid w:val="0"/>
              <w:rPr>
                <w:rFonts w:ascii="Times New Roman" w:hAnsi="Times New Roman"/>
                <w:sz w:val="15"/>
                <w:szCs w:val="15"/>
                <w:lang w:bidi="ar"/>
              </w:rPr>
            </w:pPr>
            <w:r>
              <w:rPr>
                <w:rFonts w:hint="eastAsia" w:ascii="Times New Roman" w:hAnsi="Times New Roman"/>
                <w:sz w:val="15"/>
                <w:szCs w:val="15"/>
                <w:lang w:bidi="ar"/>
              </w:rPr>
              <w:t>3-year survival</w:t>
            </w:r>
          </w:p>
        </w:tc>
        <w:tc>
          <w:tcPr>
            <w:tcW w:w="1133" w:type="dxa"/>
            <w:tcBorders>
              <w:top w:val="nil"/>
              <w:left w:val="nil"/>
              <w:bottom w:val="nil"/>
              <w:right w:val="nil"/>
            </w:tcBorders>
          </w:tcPr>
          <w:p w14:paraId="18139BCB">
            <w:pPr>
              <w:snapToGrid w:val="0"/>
              <w:jc w:val="right"/>
              <w:rPr>
                <w:rFonts w:ascii="Times New Roman" w:hAnsi="Times New Roman"/>
                <w:sz w:val="15"/>
                <w:szCs w:val="15"/>
                <w:lang w:bidi="ar"/>
              </w:rPr>
            </w:pPr>
            <w:r>
              <w:rPr>
                <w:rFonts w:hint="eastAsia" w:ascii="Times New Roman" w:hAnsi="Times New Roman"/>
                <w:sz w:val="15"/>
                <w:szCs w:val="15"/>
                <w:lang w:bidi="ar"/>
              </w:rPr>
              <w:t>119</w:t>
            </w:r>
          </w:p>
        </w:tc>
        <w:tc>
          <w:tcPr>
            <w:tcW w:w="1322" w:type="dxa"/>
            <w:tcBorders>
              <w:top w:val="nil"/>
              <w:left w:val="nil"/>
              <w:bottom w:val="nil"/>
              <w:right w:val="nil"/>
            </w:tcBorders>
          </w:tcPr>
          <w:p w14:paraId="5A8FA49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B444BBB">
            <w:pPr>
              <w:snapToGrid w:val="0"/>
              <w:jc w:val="right"/>
              <w:rPr>
                <w:rFonts w:ascii="Times New Roman" w:hAnsi="Times New Roman"/>
                <w:sz w:val="15"/>
                <w:szCs w:val="15"/>
                <w:lang w:bidi="ar"/>
              </w:rPr>
            </w:pPr>
            <w:r>
              <w:rPr>
                <w:rFonts w:hint="eastAsia" w:ascii="Times New Roman" w:hAnsi="Times New Roman"/>
                <w:sz w:val="15"/>
                <w:szCs w:val="15"/>
                <w:lang w:bidi="ar"/>
              </w:rPr>
              <w:t>99</w:t>
            </w:r>
          </w:p>
        </w:tc>
        <w:tc>
          <w:tcPr>
            <w:tcW w:w="1185" w:type="dxa"/>
            <w:tcBorders>
              <w:top w:val="nil"/>
              <w:left w:val="nil"/>
              <w:bottom w:val="nil"/>
              <w:right w:val="nil"/>
            </w:tcBorders>
          </w:tcPr>
          <w:p w14:paraId="0C669E1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DD7228D">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027F19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659027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5A15381">
            <w:pPr>
              <w:snapToGrid w:val="0"/>
              <w:rPr>
                <w:rFonts w:ascii="Times New Roman" w:hAnsi="Times New Roman"/>
                <w:sz w:val="15"/>
                <w:szCs w:val="15"/>
                <w:lang w:bidi="ar"/>
              </w:rPr>
            </w:pPr>
            <w:r>
              <w:rPr>
                <w:rFonts w:hint="eastAsia" w:ascii="Times New Roman" w:hAnsi="Times New Roman"/>
                <w:sz w:val="15"/>
                <w:szCs w:val="15"/>
                <w:lang w:bidi="ar"/>
              </w:rPr>
              <w:t>Roni Shouval</w:t>
            </w:r>
            <w:r>
              <w:rPr>
                <w:rFonts w:hint="eastAsia" w:ascii="Times New Roman" w:hAnsi="Times New Roman"/>
                <w:sz w:val="15"/>
                <w:szCs w:val="15"/>
                <w:lang w:bidi="ar"/>
              </w:rPr>
              <w:fldChar w:fldCharType="begin">
                <w:fldData xml:space="preserve">PEVuZE5vdGU+PENpdGU+PEF1dGhvcj5TaG91dmFsPC9BdXRob3I+PFllYXI+MjAxOTwvWWVhcj48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PEVuZE5vdGU+PENpdGU+PEF1dGhvcj5TaG91dmFsPC9BdXRob3I+PFllYXI+MjAxOTwvWWVhcj48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FF5FBB4">
            <w:pPr>
              <w:snapToGrid w:val="0"/>
              <w:rPr>
                <w:rFonts w:ascii="Times New Roman" w:hAnsi="Times New Roman"/>
                <w:sz w:val="15"/>
                <w:szCs w:val="15"/>
                <w:lang w:bidi="ar"/>
              </w:rPr>
            </w:pPr>
            <w:r>
              <w:rPr>
                <w:rFonts w:hint="eastAsia" w:ascii="Times New Roman" w:hAnsi="Times New Roman"/>
                <w:sz w:val="15"/>
                <w:szCs w:val="15"/>
                <w:lang w:bidi="ar"/>
              </w:rPr>
              <w:t>Israel</w:t>
            </w:r>
          </w:p>
        </w:tc>
        <w:tc>
          <w:tcPr>
            <w:tcW w:w="516" w:type="dxa"/>
            <w:tcBorders>
              <w:top w:val="nil"/>
              <w:left w:val="nil"/>
              <w:bottom w:val="nil"/>
              <w:right w:val="nil"/>
            </w:tcBorders>
          </w:tcPr>
          <w:p w14:paraId="5953D4A4">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266B125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9221DF7">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5F74B79">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3B9AF84B">
            <w:pPr>
              <w:snapToGrid w:val="0"/>
              <w:jc w:val="right"/>
              <w:rPr>
                <w:rFonts w:ascii="Times New Roman" w:hAnsi="Times New Roman"/>
                <w:sz w:val="15"/>
                <w:szCs w:val="15"/>
                <w:lang w:bidi="ar"/>
              </w:rPr>
            </w:pPr>
            <w:r>
              <w:rPr>
                <w:rFonts w:hint="eastAsia" w:ascii="Times New Roman" w:hAnsi="Times New Roman"/>
                <w:sz w:val="15"/>
                <w:szCs w:val="15"/>
                <w:lang w:bidi="ar"/>
              </w:rPr>
              <w:t>956</w:t>
            </w:r>
          </w:p>
        </w:tc>
        <w:tc>
          <w:tcPr>
            <w:tcW w:w="1322" w:type="dxa"/>
            <w:tcBorders>
              <w:top w:val="nil"/>
              <w:left w:val="nil"/>
              <w:bottom w:val="nil"/>
              <w:right w:val="nil"/>
            </w:tcBorders>
          </w:tcPr>
          <w:p w14:paraId="1B35686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35CC68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49F93C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761E1B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973BB1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3483C7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BB009FE">
            <w:pPr>
              <w:snapToGrid w:val="0"/>
              <w:rPr>
                <w:rFonts w:ascii="Times New Roman" w:hAnsi="Times New Roman"/>
                <w:sz w:val="15"/>
                <w:szCs w:val="15"/>
                <w:lang w:bidi="ar"/>
              </w:rPr>
            </w:pPr>
            <w:r>
              <w:rPr>
                <w:rFonts w:hint="eastAsia" w:ascii="Times New Roman" w:hAnsi="Times New Roman"/>
                <w:sz w:val="15"/>
                <w:szCs w:val="15"/>
                <w:lang w:bidi="ar"/>
              </w:rPr>
              <w:t>Frederik Damm</w:t>
            </w:r>
            <w:r>
              <w:rPr>
                <w:rFonts w:hint="eastAsia" w:ascii="Times New Roman" w:hAnsi="Times New Roman"/>
                <w:sz w:val="15"/>
                <w:szCs w:val="15"/>
                <w:lang w:bidi="ar"/>
              </w:rPr>
              <w:fldChar w:fldCharType="begin">
                <w:fldData xml:space="preserve">PEVuZE5vdGU+PENpdGU+PEF1dGhvcj5EYW1tPC9BdXRob3I+PFllYXI+MjAxMTwvWWVhcj48UmVj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PEVuZE5vdGU+PENpdGU+PEF1dGhvcj5EYW1tPC9BdXRob3I+PFllYXI+MjAxMTwvWWVhcj48UmVj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6C125D4">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145626CD">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2176A7A3">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A69281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532DB165">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5809CB73">
            <w:pPr>
              <w:snapToGrid w:val="0"/>
              <w:jc w:val="right"/>
              <w:rPr>
                <w:rFonts w:ascii="Times New Roman" w:hAnsi="Times New Roman"/>
                <w:sz w:val="15"/>
                <w:szCs w:val="15"/>
                <w:lang w:bidi="ar"/>
              </w:rPr>
            </w:pPr>
            <w:r>
              <w:rPr>
                <w:rFonts w:hint="eastAsia" w:ascii="Times New Roman" w:hAnsi="Times New Roman"/>
                <w:sz w:val="15"/>
                <w:szCs w:val="15"/>
                <w:lang w:bidi="ar"/>
              </w:rPr>
              <w:t>275</w:t>
            </w:r>
          </w:p>
        </w:tc>
        <w:tc>
          <w:tcPr>
            <w:tcW w:w="1322" w:type="dxa"/>
            <w:tcBorders>
              <w:top w:val="nil"/>
              <w:left w:val="nil"/>
              <w:bottom w:val="nil"/>
              <w:right w:val="nil"/>
            </w:tcBorders>
          </w:tcPr>
          <w:p w14:paraId="685AF63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0F7CE08">
            <w:pPr>
              <w:snapToGrid w:val="0"/>
              <w:jc w:val="right"/>
              <w:rPr>
                <w:rFonts w:ascii="Times New Roman" w:hAnsi="Times New Roman"/>
                <w:sz w:val="15"/>
                <w:szCs w:val="15"/>
                <w:lang w:bidi="ar"/>
              </w:rPr>
            </w:pPr>
            <w:r>
              <w:rPr>
                <w:rFonts w:hint="eastAsia" w:ascii="Times New Roman" w:hAnsi="Times New Roman"/>
                <w:sz w:val="15"/>
                <w:szCs w:val="15"/>
                <w:lang w:bidi="ar"/>
              </w:rPr>
              <w:t>131</w:t>
            </w:r>
          </w:p>
        </w:tc>
        <w:tc>
          <w:tcPr>
            <w:tcW w:w="1185" w:type="dxa"/>
            <w:tcBorders>
              <w:top w:val="nil"/>
              <w:left w:val="nil"/>
              <w:bottom w:val="nil"/>
              <w:right w:val="nil"/>
            </w:tcBorders>
          </w:tcPr>
          <w:p w14:paraId="7E7551D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51F3371">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C0E8D7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7CF912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735622E">
            <w:pPr>
              <w:snapToGrid w:val="0"/>
              <w:rPr>
                <w:rFonts w:ascii="Times New Roman" w:hAnsi="Times New Roman"/>
                <w:sz w:val="15"/>
                <w:szCs w:val="15"/>
                <w:lang w:bidi="ar"/>
              </w:rPr>
            </w:pPr>
            <w:r>
              <w:rPr>
                <w:rFonts w:hint="eastAsia" w:ascii="Times New Roman" w:hAnsi="Times New Roman"/>
                <w:sz w:val="15"/>
                <w:szCs w:val="15"/>
                <w:lang w:bidi="ar"/>
              </w:rPr>
              <w:t>Adalgisa Condoluci</w:t>
            </w:r>
            <w:r>
              <w:rPr>
                <w:rFonts w:hint="eastAsia" w:ascii="Times New Roman" w:hAnsi="Times New Roman"/>
                <w:sz w:val="15"/>
                <w:szCs w:val="15"/>
                <w:lang w:bidi="ar"/>
              </w:rPr>
              <w:fldChar w:fldCharType="begin">
                <w:fldData xml:space="preserve">PEVuZE5vdGU+PENpdGU+PEF1dGhvcj5Db25kb2x1Y2k8L0F1dGhvcj48WWVhcj4yMDIwPC9ZZWFy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PEVuZE5vdGU+PENpdGU+PEF1dGhvcj5Db25kb2x1Y2k8L0F1dGhvcj48WWVhcj4yMDIwPC9ZZWFy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A7470F0">
            <w:pPr>
              <w:snapToGrid w:val="0"/>
              <w:rPr>
                <w:rFonts w:ascii="Times New Roman" w:hAnsi="Times New Roman"/>
                <w:sz w:val="15"/>
                <w:szCs w:val="15"/>
                <w:lang w:bidi="ar"/>
              </w:rPr>
            </w:pPr>
            <w:r>
              <w:rPr>
                <w:rFonts w:hint="eastAsia" w:ascii="Times New Roman" w:hAnsi="Times New Roman"/>
                <w:sz w:val="15"/>
                <w:szCs w:val="15"/>
                <w:lang w:bidi="ar"/>
              </w:rPr>
              <w:t>Switzerland</w:t>
            </w:r>
          </w:p>
        </w:tc>
        <w:tc>
          <w:tcPr>
            <w:tcW w:w="516" w:type="dxa"/>
            <w:tcBorders>
              <w:top w:val="nil"/>
              <w:left w:val="nil"/>
              <w:bottom w:val="nil"/>
              <w:right w:val="nil"/>
            </w:tcBorders>
          </w:tcPr>
          <w:p w14:paraId="49EF862D">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5771F43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028EC24">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53572E3A">
            <w:pPr>
              <w:snapToGrid w:val="0"/>
              <w:rPr>
                <w:rFonts w:ascii="Times New Roman" w:hAnsi="Times New Roman"/>
                <w:sz w:val="15"/>
                <w:szCs w:val="15"/>
                <w:lang w:bidi="ar"/>
              </w:rPr>
            </w:pPr>
            <w:r>
              <w:rPr>
                <w:rFonts w:hint="eastAsia" w:ascii="Times New Roman" w:hAnsi="Times New Roman"/>
                <w:sz w:val="15"/>
                <w:szCs w:val="15"/>
                <w:lang w:bidi="ar"/>
              </w:rPr>
              <w:t>1/5-year TTFT</w:t>
            </w:r>
          </w:p>
        </w:tc>
        <w:tc>
          <w:tcPr>
            <w:tcW w:w="1133" w:type="dxa"/>
            <w:tcBorders>
              <w:top w:val="nil"/>
              <w:left w:val="nil"/>
              <w:bottom w:val="nil"/>
              <w:right w:val="nil"/>
            </w:tcBorders>
          </w:tcPr>
          <w:p w14:paraId="0C3E7B01">
            <w:pPr>
              <w:snapToGrid w:val="0"/>
              <w:jc w:val="right"/>
              <w:rPr>
                <w:rFonts w:ascii="Times New Roman" w:hAnsi="Times New Roman"/>
                <w:sz w:val="15"/>
                <w:szCs w:val="15"/>
                <w:lang w:bidi="ar"/>
              </w:rPr>
            </w:pPr>
            <w:r>
              <w:rPr>
                <w:rFonts w:hint="eastAsia" w:ascii="Times New Roman" w:hAnsi="Times New Roman"/>
                <w:sz w:val="15"/>
                <w:szCs w:val="15"/>
                <w:lang w:bidi="ar"/>
              </w:rPr>
              <w:t>333</w:t>
            </w:r>
          </w:p>
        </w:tc>
        <w:tc>
          <w:tcPr>
            <w:tcW w:w="1322" w:type="dxa"/>
            <w:tcBorders>
              <w:top w:val="nil"/>
              <w:left w:val="nil"/>
              <w:bottom w:val="nil"/>
              <w:right w:val="nil"/>
            </w:tcBorders>
          </w:tcPr>
          <w:p w14:paraId="22001E5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A57CBF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971198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847C401">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AA2808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555183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0BD18B5">
            <w:pPr>
              <w:snapToGrid w:val="0"/>
              <w:rPr>
                <w:rFonts w:ascii="Times New Roman" w:hAnsi="Times New Roman"/>
                <w:sz w:val="15"/>
                <w:szCs w:val="15"/>
                <w:lang w:bidi="ar"/>
              </w:rPr>
            </w:pPr>
            <w:r>
              <w:rPr>
                <w:rFonts w:hint="eastAsia" w:ascii="Times New Roman" w:hAnsi="Times New Roman"/>
                <w:sz w:val="15"/>
                <w:szCs w:val="15"/>
                <w:lang w:bidi="ar"/>
              </w:rPr>
              <w:t>Blanca Molina</w:t>
            </w:r>
            <w:r>
              <w:rPr>
                <w:rFonts w:hint="eastAsia" w:ascii="Times New Roman" w:hAnsi="Times New Roman"/>
                <w:sz w:val="15"/>
                <w:szCs w:val="15"/>
                <w:lang w:bidi="ar"/>
              </w:rPr>
              <w:fldChar w:fldCharType="begin">
                <w:fldData xml:space="preserve">PEVuZE5vdGU+PENpdGU+PEF1dGhvcj5Nb2xpbmE8L0F1dGhvcj48WWVhcj4yMDE5PC9ZZWFyPjxS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==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PEVuZE5vdGU+PENpdGU+PEF1dGhvcj5Nb2xpbmE8L0F1dGhvcj48WWVhcj4yMDE5PC9ZZWFyPjxS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=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(89)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044480F">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54EC9CD0">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67F2978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1A335F8">
            <w:pPr>
              <w:snapToGrid w:val="0"/>
              <w:rPr>
                <w:rFonts w:ascii="Times New Roman" w:hAnsi="Times New Roman"/>
                <w:sz w:val="15"/>
                <w:szCs w:val="15"/>
                <w:lang w:bidi="ar"/>
              </w:rPr>
            </w:pPr>
            <w:r>
              <w:rPr>
                <w:rFonts w:hint="eastAsia" w:ascii="Times New Roman" w:hAnsi="Times New Roman"/>
                <w:sz w:val="15"/>
                <w:szCs w:val="15"/>
                <w:lang w:bidi="ar"/>
              </w:rPr>
              <w:t>Leukemia</w:t>
            </w:r>
          </w:p>
        </w:tc>
        <w:tc>
          <w:tcPr>
            <w:tcW w:w="1713" w:type="dxa"/>
            <w:tcBorders>
              <w:top w:val="nil"/>
              <w:left w:val="nil"/>
              <w:bottom w:val="nil"/>
              <w:right w:val="nil"/>
            </w:tcBorders>
          </w:tcPr>
          <w:p w14:paraId="3EFD05AA">
            <w:pPr>
              <w:snapToGrid w:val="0"/>
              <w:rPr>
                <w:rFonts w:ascii="Times New Roman" w:hAnsi="Times New Roman"/>
                <w:sz w:val="15"/>
                <w:szCs w:val="15"/>
                <w:lang w:bidi="ar"/>
              </w:rPr>
            </w:pPr>
            <w:r>
              <w:rPr>
                <w:rFonts w:hint="eastAsia" w:ascii="Times New Roman" w:hAnsi="Times New Roman"/>
                <w:sz w:val="15"/>
                <w:szCs w:val="15"/>
                <w:lang w:bidi="ar"/>
              </w:rPr>
              <w:t>3-month diagnosis</w:t>
            </w:r>
          </w:p>
        </w:tc>
        <w:tc>
          <w:tcPr>
            <w:tcW w:w="1133" w:type="dxa"/>
            <w:tcBorders>
              <w:top w:val="nil"/>
              <w:left w:val="nil"/>
              <w:bottom w:val="nil"/>
              <w:right w:val="nil"/>
            </w:tcBorders>
          </w:tcPr>
          <w:p w14:paraId="7020D62C">
            <w:pPr>
              <w:snapToGrid w:val="0"/>
              <w:jc w:val="right"/>
              <w:rPr>
                <w:rFonts w:ascii="Times New Roman" w:hAnsi="Times New Roman"/>
                <w:sz w:val="15"/>
                <w:szCs w:val="15"/>
                <w:lang w:bidi="ar"/>
              </w:rPr>
            </w:pPr>
            <w:r>
              <w:rPr>
                <w:rFonts w:hint="eastAsia" w:ascii="Times New Roman" w:hAnsi="Times New Roman"/>
                <w:sz w:val="15"/>
                <w:szCs w:val="15"/>
                <w:lang w:bidi="ar"/>
              </w:rPr>
              <w:t>353</w:t>
            </w:r>
          </w:p>
        </w:tc>
        <w:tc>
          <w:tcPr>
            <w:tcW w:w="1322" w:type="dxa"/>
            <w:tcBorders>
              <w:top w:val="nil"/>
              <w:left w:val="nil"/>
              <w:bottom w:val="nil"/>
              <w:right w:val="nil"/>
            </w:tcBorders>
          </w:tcPr>
          <w:p w14:paraId="5BD590CE">
            <w:pPr>
              <w:snapToGrid w:val="0"/>
              <w:jc w:val="right"/>
              <w:rPr>
                <w:rFonts w:ascii="Times New Roman" w:hAnsi="Times New Roman"/>
                <w:sz w:val="15"/>
                <w:szCs w:val="15"/>
                <w:lang w:bidi="ar"/>
              </w:rPr>
            </w:pPr>
            <w:r>
              <w:rPr>
                <w:rFonts w:hint="eastAsia" w:ascii="Times New Roman" w:hAnsi="Times New Roman"/>
                <w:sz w:val="15"/>
                <w:szCs w:val="15"/>
                <w:lang w:bidi="ar"/>
              </w:rPr>
              <w:t>104</w:t>
            </w:r>
          </w:p>
        </w:tc>
        <w:tc>
          <w:tcPr>
            <w:tcW w:w="1185" w:type="dxa"/>
            <w:tcBorders>
              <w:top w:val="nil"/>
              <w:left w:val="nil"/>
              <w:bottom w:val="nil"/>
              <w:right w:val="nil"/>
            </w:tcBorders>
          </w:tcPr>
          <w:p w14:paraId="4A098490">
            <w:pPr>
              <w:snapToGrid w:val="0"/>
              <w:jc w:val="right"/>
              <w:rPr>
                <w:rFonts w:ascii="Times New Roman" w:hAnsi="Times New Roman"/>
                <w:sz w:val="15"/>
                <w:szCs w:val="15"/>
                <w:lang w:bidi="ar"/>
              </w:rPr>
            </w:pPr>
            <w:r>
              <w:rPr>
                <w:rFonts w:hint="eastAsia" w:ascii="Times New Roman" w:hAnsi="Times New Roman"/>
                <w:sz w:val="15"/>
                <w:szCs w:val="15"/>
                <w:lang w:bidi="ar"/>
              </w:rPr>
              <w:t>90</w:t>
            </w:r>
          </w:p>
        </w:tc>
        <w:tc>
          <w:tcPr>
            <w:tcW w:w="1185" w:type="dxa"/>
            <w:tcBorders>
              <w:top w:val="nil"/>
              <w:left w:val="nil"/>
              <w:bottom w:val="nil"/>
              <w:right w:val="nil"/>
            </w:tcBorders>
          </w:tcPr>
          <w:p w14:paraId="758C1D4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9CD57D5">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6632D64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C801D2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A66263E">
            <w:pPr>
              <w:snapToGrid w:val="0"/>
              <w:rPr>
                <w:rFonts w:ascii="Times New Roman" w:hAnsi="Times New Roman"/>
                <w:sz w:val="15"/>
                <w:szCs w:val="15"/>
                <w:lang w:bidi="ar"/>
              </w:rPr>
            </w:pPr>
            <w:r>
              <w:rPr>
                <w:rFonts w:hint="eastAsia" w:ascii="Times New Roman" w:hAnsi="Times New Roman"/>
                <w:sz w:val="15"/>
                <w:szCs w:val="15"/>
                <w:lang w:bidi="ar"/>
              </w:rPr>
              <w:t>Rangit R. Vallapuredd</w:t>
            </w:r>
            <w:r>
              <w:rPr>
                <w:rFonts w:hint="eastAsia" w:ascii="Times New Roman" w:hAnsi="Times New Roman"/>
                <w:sz w:val="15"/>
                <w:szCs w:val="15"/>
                <w:lang w:bidi="ar"/>
              </w:rPr>
              <w:fldChar w:fldCharType="begin">
                <w:fldData xml:space="preserve">PEVuZE5vdGU+PENpdGU+PEF1dGhvcj5WYWxsYXB1cmVkZHk8L0F1dGhvcj48WWVhcj4yMDE5PC9Z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PEVuZE5vdGU+PENpdGU+PEF1dGhvcj5WYWxsYXB1cmVkZHk8L0F1dGhvcj48WWVhcj4yMDE5PC9Z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A2216EB">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3432E9D">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0AF9E35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2CA997E">
            <w:pPr>
              <w:snapToGrid w:val="0"/>
              <w:rPr>
                <w:rFonts w:ascii="Times New Roman" w:hAnsi="Times New Roman"/>
                <w:sz w:val="15"/>
                <w:szCs w:val="15"/>
                <w:lang w:bidi="ar"/>
              </w:rPr>
            </w:pPr>
            <w:r>
              <w:rPr>
                <w:rFonts w:hint="eastAsia" w:ascii="Times New Roman" w:hAnsi="Times New Roman"/>
                <w:sz w:val="15"/>
                <w:szCs w:val="15"/>
                <w:lang w:bidi="ar"/>
              </w:rPr>
              <w:t>Leukemia</w:t>
            </w:r>
          </w:p>
        </w:tc>
        <w:tc>
          <w:tcPr>
            <w:tcW w:w="1713" w:type="dxa"/>
            <w:tcBorders>
              <w:top w:val="nil"/>
              <w:left w:val="nil"/>
              <w:bottom w:val="nil"/>
              <w:right w:val="nil"/>
            </w:tcBorders>
          </w:tcPr>
          <w:p w14:paraId="0137F465">
            <w:pPr>
              <w:snapToGrid w:val="0"/>
              <w:rPr>
                <w:rFonts w:ascii="Times New Roman" w:hAnsi="Times New Roman"/>
                <w:sz w:val="15"/>
                <w:szCs w:val="15"/>
                <w:lang w:bidi="ar"/>
              </w:rPr>
            </w:pPr>
            <w:r>
              <w:rPr>
                <w:rFonts w:hint="eastAsia" w:ascii="Times New Roman" w:hAnsi="Times New Roman"/>
                <w:sz w:val="15"/>
                <w:szCs w:val="15"/>
                <w:lang w:bidi="ar"/>
              </w:rPr>
              <w:t>5-year diagnosis</w:t>
            </w:r>
          </w:p>
        </w:tc>
        <w:tc>
          <w:tcPr>
            <w:tcW w:w="1133" w:type="dxa"/>
            <w:tcBorders>
              <w:top w:val="nil"/>
              <w:left w:val="nil"/>
              <w:bottom w:val="nil"/>
              <w:right w:val="nil"/>
            </w:tcBorders>
          </w:tcPr>
          <w:p w14:paraId="01E48799">
            <w:pPr>
              <w:snapToGrid w:val="0"/>
              <w:jc w:val="right"/>
              <w:rPr>
                <w:rFonts w:ascii="Times New Roman" w:hAnsi="Times New Roman"/>
                <w:sz w:val="15"/>
                <w:szCs w:val="15"/>
                <w:lang w:bidi="ar"/>
              </w:rPr>
            </w:pPr>
            <w:r>
              <w:rPr>
                <w:rFonts w:hint="eastAsia" w:ascii="Times New Roman" w:hAnsi="Times New Roman"/>
                <w:sz w:val="15"/>
                <w:szCs w:val="15"/>
                <w:lang w:bidi="ar"/>
              </w:rPr>
              <w:t>1306</w:t>
            </w:r>
          </w:p>
        </w:tc>
        <w:tc>
          <w:tcPr>
            <w:tcW w:w="1322" w:type="dxa"/>
            <w:tcBorders>
              <w:top w:val="nil"/>
              <w:left w:val="nil"/>
              <w:bottom w:val="nil"/>
              <w:right w:val="nil"/>
            </w:tcBorders>
          </w:tcPr>
          <w:p w14:paraId="41DCFA5F">
            <w:pPr>
              <w:snapToGrid w:val="0"/>
              <w:jc w:val="right"/>
              <w:rPr>
                <w:rFonts w:ascii="Times New Roman" w:hAnsi="Times New Roman"/>
                <w:sz w:val="15"/>
                <w:szCs w:val="15"/>
                <w:lang w:bidi="ar"/>
              </w:rPr>
            </w:pPr>
            <w:r>
              <w:rPr>
                <w:rFonts w:hint="eastAsia" w:ascii="Times New Roman" w:hAnsi="Times New Roman"/>
                <w:sz w:val="15"/>
                <w:szCs w:val="15"/>
                <w:lang w:bidi="ar"/>
              </w:rPr>
              <w:t>1157</w:t>
            </w:r>
          </w:p>
        </w:tc>
        <w:tc>
          <w:tcPr>
            <w:tcW w:w="1185" w:type="dxa"/>
            <w:tcBorders>
              <w:top w:val="nil"/>
              <w:left w:val="nil"/>
              <w:bottom w:val="nil"/>
              <w:right w:val="nil"/>
            </w:tcBorders>
          </w:tcPr>
          <w:p w14:paraId="72AB545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2B8F26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579845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307F2D3">
            <w:pPr>
              <w:snapToGrid w:val="0"/>
              <w:rPr>
                <w:rFonts w:ascii="Times New Roman" w:hAnsi="Times New Roman"/>
                <w:sz w:val="15"/>
                <w:szCs w:val="15"/>
                <w:lang w:bidi="ar"/>
              </w:rPr>
            </w:pPr>
            <w:r>
              <w:rPr>
                <w:rFonts w:hint="eastAsia" w:ascii="Times New Roman" w:hAnsi="Times New Roman"/>
                <w:sz w:val="15"/>
                <w:szCs w:val="15"/>
                <w:lang w:bidi="ar"/>
              </w:rPr>
              <w:t>diagnostic</w:t>
            </w:r>
          </w:p>
        </w:tc>
      </w:tr>
      <w:tr w14:paraId="2E61E2F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E4F2084">
            <w:pPr>
              <w:snapToGrid w:val="0"/>
              <w:rPr>
                <w:rFonts w:ascii="Times New Roman" w:hAnsi="Times New Roman"/>
                <w:sz w:val="15"/>
                <w:szCs w:val="15"/>
                <w:lang w:bidi="ar"/>
              </w:rPr>
            </w:pPr>
            <w:r>
              <w:rPr>
                <w:rFonts w:hint="eastAsia" w:ascii="Times New Roman" w:hAnsi="Times New Roman"/>
                <w:sz w:val="15"/>
                <w:szCs w:val="15"/>
                <w:lang w:bidi="ar"/>
              </w:rPr>
              <w:t>Bernice L. Z. Oh</w:t>
            </w:r>
            <w:r>
              <w:rPr>
                <w:rFonts w:hint="eastAsia" w:ascii="Times New Roman" w:hAnsi="Times New Roman"/>
                <w:sz w:val="15"/>
                <w:szCs w:val="15"/>
                <w:lang w:bidi="ar"/>
              </w:rPr>
              <w:fldChar w:fldCharType="begin">
                <w:fldData xml:space="preserve">PEVuZE5vdGU+PENpdGU+PEF1dGhvcj5PaDwvQXV0aG9yPjxZZWFyPjIwMjI8L1llYXI+PFJlY051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PEVuZE5vdGU+PENpdGU+PEF1dGhvcj5PaDwvQXV0aG9yPjxZZWFyPjIwMjI8L1llYXI+PFJlY051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5035797">
            <w:pPr>
              <w:snapToGrid w:val="0"/>
              <w:rPr>
                <w:rFonts w:ascii="Times New Roman" w:hAnsi="Times New Roman"/>
                <w:sz w:val="15"/>
                <w:szCs w:val="15"/>
                <w:lang w:bidi="ar"/>
              </w:rPr>
            </w:pPr>
            <w:r>
              <w:rPr>
                <w:rFonts w:hint="eastAsia" w:ascii="Times New Roman" w:hAnsi="Times New Roman"/>
                <w:sz w:val="15"/>
                <w:szCs w:val="15"/>
                <w:lang w:bidi="ar"/>
              </w:rPr>
              <w:t>Singapore</w:t>
            </w:r>
          </w:p>
        </w:tc>
        <w:tc>
          <w:tcPr>
            <w:tcW w:w="516" w:type="dxa"/>
            <w:tcBorders>
              <w:top w:val="nil"/>
              <w:left w:val="nil"/>
              <w:bottom w:val="nil"/>
              <w:right w:val="nil"/>
            </w:tcBorders>
          </w:tcPr>
          <w:p w14:paraId="6852407D">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2204283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FE65382">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5DD502E0">
            <w:pPr>
              <w:snapToGrid w:val="0"/>
              <w:rPr>
                <w:rFonts w:ascii="Times New Roman" w:hAnsi="Times New Roman"/>
                <w:sz w:val="15"/>
                <w:szCs w:val="15"/>
                <w:lang w:bidi="ar"/>
              </w:rPr>
            </w:pPr>
            <w:r>
              <w:rPr>
                <w:rFonts w:hint="eastAsia" w:ascii="Times New Roman" w:hAnsi="Times New Roman"/>
                <w:sz w:val="15"/>
                <w:szCs w:val="15"/>
                <w:lang w:bidi="ar"/>
              </w:rPr>
              <w:t>infection</w:t>
            </w:r>
          </w:p>
        </w:tc>
        <w:tc>
          <w:tcPr>
            <w:tcW w:w="1133" w:type="dxa"/>
            <w:tcBorders>
              <w:top w:val="nil"/>
              <w:left w:val="nil"/>
              <w:bottom w:val="nil"/>
              <w:right w:val="nil"/>
            </w:tcBorders>
          </w:tcPr>
          <w:p w14:paraId="46500E8E">
            <w:pPr>
              <w:snapToGrid w:val="0"/>
              <w:jc w:val="right"/>
              <w:rPr>
                <w:rFonts w:ascii="Times New Roman" w:hAnsi="Times New Roman"/>
                <w:sz w:val="15"/>
                <w:szCs w:val="15"/>
                <w:lang w:bidi="ar"/>
              </w:rPr>
            </w:pPr>
            <w:r>
              <w:rPr>
                <w:rFonts w:hint="eastAsia" w:ascii="Times New Roman" w:hAnsi="Times New Roman"/>
                <w:sz w:val="15"/>
                <w:szCs w:val="15"/>
                <w:lang w:bidi="ar"/>
              </w:rPr>
              <w:t>2068</w:t>
            </w:r>
          </w:p>
        </w:tc>
        <w:tc>
          <w:tcPr>
            <w:tcW w:w="1322" w:type="dxa"/>
            <w:tcBorders>
              <w:top w:val="nil"/>
              <w:left w:val="nil"/>
              <w:bottom w:val="nil"/>
              <w:right w:val="nil"/>
            </w:tcBorders>
          </w:tcPr>
          <w:p w14:paraId="7F90FEBF">
            <w:pPr>
              <w:snapToGrid w:val="0"/>
              <w:jc w:val="right"/>
              <w:rPr>
                <w:rFonts w:ascii="Times New Roman" w:hAnsi="Times New Roman"/>
                <w:sz w:val="15"/>
                <w:szCs w:val="15"/>
                <w:lang w:bidi="ar"/>
              </w:rPr>
            </w:pPr>
            <w:r>
              <w:rPr>
                <w:rFonts w:hint="eastAsia" w:ascii="Times New Roman" w:hAnsi="Times New Roman"/>
                <w:sz w:val="15"/>
                <w:szCs w:val="15"/>
                <w:lang w:bidi="ar"/>
              </w:rPr>
              <w:t>136</w:t>
            </w:r>
          </w:p>
        </w:tc>
        <w:tc>
          <w:tcPr>
            <w:tcW w:w="1185" w:type="dxa"/>
            <w:tcBorders>
              <w:top w:val="nil"/>
              <w:left w:val="nil"/>
              <w:bottom w:val="nil"/>
              <w:right w:val="nil"/>
            </w:tcBorders>
          </w:tcPr>
          <w:p w14:paraId="08F401D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BE8A53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836488D">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A8FFAE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E23515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C0967C8">
            <w:pPr>
              <w:snapToGrid w:val="0"/>
              <w:rPr>
                <w:rFonts w:ascii="Times New Roman" w:hAnsi="Times New Roman"/>
                <w:sz w:val="15"/>
                <w:szCs w:val="15"/>
                <w:lang w:bidi="ar"/>
              </w:rPr>
            </w:pPr>
            <w:r>
              <w:rPr>
                <w:rFonts w:hint="eastAsia" w:ascii="Times New Roman" w:hAnsi="Times New Roman"/>
                <w:sz w:val="15"/>
                <w:szCs w:val="15"/>
                <w:lang w:bidi="ar"/>
              </w:rPr>
              <w:t>Shenrui Bai</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&lt;EndNote&gt;&lt;Cite&gt;&lt;Author&gt;Bai&lt;/Author&gt;&lt;Year&gt;2023&lt;/Year&gt;&lt;RecNum&gt;1250&lt;/RecNum&gt;&lt;DisplayText&gt;(92)&lt;/DisplayText&gt;&lt;record&gt;&lt;rec-number&gt;1250&lt;/rec-number&gt;&lt;foreign-keys&gt;&lt;key app="EN" db-id="x0zxwexf5w2pfbe5zsdv5e9s52sv5ed09552" timestamp="1734446491"&gt;1250&lt;/key&gt;&lt;/foreign-keys&gt;&lt;ref-type name="Journal Article"&gt;17&lt;/ref-type&gt;&lt;contributors&gt;&lt;authors&gt;&lt;author&gt;Bai, S.&lt;/author&gt;&lt;author&gt;Wang, H.&lt;/author&gt;&lt;author&gt;Shao, R.&lt;/author&gt;&lt;author&gt;Fu, B.&lt;/author&gt;&lt;author&gt;Lu, S.&lt;/author&gt;&lt;author&gt;Wang, J.&lt;/author&gt;&lt;author&gt;Lu, Y.&lt;/author&gt;&lt;author&gt;Wang, H.&lt;/author&gt;&lt;/authors&gt;&lt;/contributors&gt;&lt;auth-address&gt;State Key Laboratory of Oncology in South China, Collaborative Innovation Center for Cancer Medicine, Sun Yat-sen University Cancer Center, Guangzhou, Guangdong, China.&lt;/auth-address&gt;&lt;titles&gt;&lt;title&gt;Lipid profile as a novel prognostic predictor for patients with acute myeloid leukemia&lt;/title&gt;&lt;secondary-title&gt;Front Oncol&lt;/secondary-title&gt;&lt;/titles&gt;&lt;periodical&gt;&lt;full-title&gt;Front Oncol&lt;/full-title&gt;&lt;/periodical&gt;&lt;pages&gt;950732&lt;/pages&gt;&lt;volume&gt;13&lt;/volume&gt;&lt;edition&gt;2023/02/18&lt;/edition&gt;&lt;keywords&gt;&lt;keyword&gt;acute myeloid leukemia&lt;/keyword&gt;&lt;keyword&gt;blood chemical analysis&lt;/keyword&gt;&lt;keyword&gt;dyslipdemia&lt;/keyword&gt;&lt;keyword&gt;lipid profile&lt;/keyword&gt;&lt;keyword&gt;predictive modeling&lt;/keyword&gt;&lt;keyword&gt;prognostic factors&lt;/keyword&gt;&lt;keyword&gt;commercial or financial relationships that could be construed as a potential&lt;/keyword&gt;&lt;keyword&gt;conflict of interest.&lt;/keyword&gt;&lt;/keywords&gt;&lt;dates&gt;&lt;year&gt;2023&lt;/year&gt;&lt;/dates&gt;&lt;isbn&gt;2234-943X (Print)&amp;#xD;2234-943x&lt;/isbn&gt;&lt;accession-num&gt;36798819&lt;/accession-num&gt;&lt;urls&gt;&lt;/urls&gt;&lt;custom2&gt;PMC9927215&lt;/custom2&gt;&lt;electronic-resource-num&gt;10.3389/fonc.2023.950732&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087BF74">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913C9BB">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62E23D0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6F595B4">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25605C11">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27A8551E">
            <w:pPr>
              <w:snapToGrid w:val="0"/>
              <w:jc w:val="right"/>
              <w:rPr>
                <w:rFonts w:ascii="Times New Roman" w:hAnsi="Times New Roman"/>
                <w:sz w:val="15"/>
                <w:szCs w:val="15"/>
                <w:lang w:bidi="ar"/>
              </w:rPr>
            </w:pPr>
            <w:r>
              <w:rPr>
                <w:rFonts w:hint="eastAsia" w:ascii="Times New Roman" w:hAnsi="Times New Roman"/>
                <w:sz w:val="15"/>
                <w:szCs w:val="15"/>
                <w:lang w:bidi="ar"/>
              </w:rPr>
              <w:t>214</w:t>
            </w:r>
          </w:p>
        </w:tc>
        <w:tc>
          <w:tcPr>
            <w:tcW w:w="1322" w:type="dxa"/>
            <w:tcBorders>
              <w:top w:val="nil"/>
              <w:left w:val="nil"/>
              <w:bottom w:val="nil"/>
              <w:right w:val="nil"/>
            </w:tcBorders>
          </w:tcPr>
          <w:p w14:paraId="3763EA9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EBF4B2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A96397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B887A5C">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E4457A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D9009D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91E0389">
            <w:pPr>
              <w:snapToGrid w:val="0"/>
              <w:rPr>
                <w:rFonts w:ascii="Times New Roman" w:hAnsi="Times New Roman"/>
                <w:sz w:val="15"/>
                <w:szCs w:val="15"/>
                <w:lang w:bidi="ar"/>
              </w:rPr>
            </w:pPr>
            <w:r>
              <w:rPr>
                <w:rFonts w:hint="eastAsia" w:ascii="Times New Roman" w:hAnsi="Times New Roman"/>
                <w:sz w:val="15"/>
                <w:szCs w:val="15"/>
                <w:lang w:bidi="ar"/>
              </w:rPr>
              <w:t>Jennifer R. Brown</w:t>
            </w:r>
            <w:r>
              <w:rPr>
                <w:rFonts w:hint="eastAsia" w:ascii="Times New Roman" w:hAnsi="Times New Roman"/>
                <w:sz w:val="15"/>
                <w:szCs w:val="15"/>
                <w:lang w:bidi="ar"/>
              </w:rPr>
              <w:fldChar w:fldCharType="begin">
                <w:fldData xml:space="preserve">PEVuZE5vdGU+PENpdGU+PEF1dGhvcj5Ccm93bjwvQXV0aG9yPjxZZWFyPjIwMTM8L1llYXI+PFJl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PEVuZE5vdGU+PENpdGU+PEF1dGhvcj5Ccm93bjwvQXV0aG9yPjxZZWFyPjIwMTM8L1llYXI+PFJl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E88CD97">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C36C0A9">
            <w:pPr>
              <w:snapToGrid w:val="0"/>
              <w:rPr>
                <w:rFonts w:ascii="Times New Roman" w:hAnsi="Times New Roman"/>
                <w:sz w:val="15"/>
                <w:szCs w:val="15"/>
                <w:lang w:bidi="ar"/>
              </w:rPr>
            </w:pPr>
            <w:r>
              <w:rPr>
                <w:rFonts w:hint="eastAsia" w:ascii="Times New Roman" w:hAnsi="Times New Roman"/>
                <w:sz w:val="15"/>
                <w:szCs w:val="15"/>
                <w:lang w:bidi="ar"/>
              </w:rPr>
              <w:t>2013</w:t>
            </w:r>
          </w:p>
        </w:tc>
        <w:tc>
          <w:tcPr>
            <w:tcW w:w="893" w:type="dxa"/>
            <w:tcBorders>
              <w:top w:val="nil"/>
              <w:left w:val="nil"/>
              <w:bottom w:val="nil"/>
              <w:right w:val="nil"/>
            </w:tcBorders>
          </w:tcPr>
          <w:p w14:paraId="49F96EC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FFB2215">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5AEFFEE1">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534AF58D">
            <w:pPr>
              <w:snapToGrid w:val="0"/>
              <w:jc w:val="right"/>
              <w:rPr>
                <w:rFonts w:ascii="Times New Roman" w:hAnsi="Times New Roman"/>
                <w:sz w:val="15"/>
                <w:szCs w:val="15"/>
                <w:lang w:bidi="ar"/>
              </w:rPr>
            </w:pPr>
            <w:r>
              <w:rPr>
                <w:rFonts w:hint="eastAsia" w:ascii="Times New Roman" w:hAnsi="Times New Roman"/>
                <w:sz w:val="15"/>
                <w:szCs w:val="15"/>
                <w:lang w:bidi="ar"/>
              </w:rPr>
              <w:t>76</w:t>
            </w:r>
          </w:p>
        </w:tc>
        <w:tc>
          <w:tcPr>
            <w:tcW w:w="1322" w:type="dxa"/>
            <w:tcBorders>
              <w:top w:val="nil"/>
              <w:left w:val="nil"/>
              <w:bottom w:val="nil"/>
              <w:right w:val="nil"/>
            </w:tcBorders>
          </w:tcPr>
          <w:p w14:paraId="701F2490">
            <w:pPr>
              <w:snapToGrid w:val="0"/>
              <w:jc w:val="right"/>
              <w:rPr>
                <w:rFonts w:ascii="Times New Roman" w:hAnsi="Times New Roman"/>
                <w:sz w:val="15"/>
                <w:szCs w:val="15"/>
                <w:lang w:bidi="ar"/>
              </w:rPr>
            </w:pPr>
            <w:r>
              <w:rPr>
                <w:rFonts w:hint="eastAsia" w:ascii="Times New Roman" w:hAnsi="Times New Roman"/>
                <w:sz w:val="15"/>
                <w:szCs w:val="15"/>
                <w:lang w:bidi="ar"/>
              </w:rPr>
              <w:t>46</w:t>
            </w:r>
          </w:p>
        </w:tc>
        <w:tc>
          <w:tcPr>
            <w:tcW w:w="1185" w:type="dxa"/>
            <w:tcBorders>
              <w:top w:val="nil"/>
              <w:left w:val="nil"/>
              <w:bottom w:val="nil"/>
              <w:right w:val="nil"/>
            </w:tcBorders>
          </w:tcPr>
          <w:p w14:paraId="4C214E0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BD1D55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0F0768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679FE4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A8470D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840BC01">
            <w:pPr>
              <w:snapToGrid w:val="0"/>
              <w:rPr>
                <w:rFonts w:ascii="Times New Roman" w:hAnsi="Times New Roman"/>
                <w:sz w:val="15"/>
                <w:szCs w:val="15"/>
                <w:lang w:bidi="ar"/>
              </w:rPr>
            </w:pPr>
            <w:r>
              <w:rPr>
                <w:rFonts w:hint="eastAsia" w:ascii="Times New Roman" w:hAnsi="Times New Roman"/>
                <w:sz w:val="15"/>
                <w:szCs w:val="15"/>
                <w:lang w:bidi="ar"/>
              </w:rPr>
              <w:t>Roni Shouval</w:t>
            </w:r>
            <w:r>
              <w:rPr>
                <w:rFonts w:hint="eastAsia" w:ascii="Times New Roman" w:hAnsi="Times New Roman"/>
                <w:sz w:val="15"/>
                <w:szCs w:val="15"/>
                <w:lang w:bidi="ar"/>
              </w:rPr>
              <w:fldChar w:fldCharType="begin">
                <w:fldData xml:space="preserve">PEVuZE5vdGU+PENpdGU+PEF1dGhvcj5TaG91dmFsPC9BdXRob3I+PFllYXI+MjAxNTwvWWVhcj48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PEVuZE5vdGU+PENpdGU+PEF1dGhvcj5TaG91dmFsPC9BdXRob3I+PFllYXI+MjAxNTwvWWVhcj48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47634A0">
            <w:pPr>
              <w:snapToGrid w:val="0"/>
              <w:rPr>
                <w:rFonts w:ascii="Times New Roman" w:hAnsi="Times New Roman"/>
                <w:sz w:val="15"/>
                <w:szCs w:val="15"/>
                <w:lang w:bidi="ar"/>
              </w:rPr>
            </w:pPr>
            <w:r>
              <w:rPr>
                <w:rFonts w:hint="eastAsia" w:ascii="Times New Roman" w:hAnsi="Times New Roman"/>
                <w:sz w:val="15"/>
                <w:szCs w:val="15"/>
                <w:lang w:bidi="ar"/>
              </w:rPr>
              <w:t>Israel</w:t>
            </w:r>
          </w:p>
        </w:tc>
        <w:tc>
          <w:tcPr>
            <w:tcW w:w="516" w:type="dxa"/>
            <w:tcBorders>
              <w:top w:val="nil"/>
              <w:left w:val="nil"/>
              <w:bottom w:val="nil"/>
              <w:right w:val="nil"/>
            </w:tcBorders>
          </w:tcPr>
          <w:p w14:paraId="3AC6BAE8">
            <w:pPr>
              <w:snapToGrid w:val="0"/>
              <w:rPr>
                <w:rFonts w:ascii="Times New Roman" w:hAnsi="Times New Roman"/>
                <w:sz w:val="15"/>
                <w:szCs w:val="15"/>
                <w:lang w:bidi="ar"/>
              </w:rPr>
            </w:pPr>
            <w:r>
              <w:rPr>
                <w:rFonts w:hint="eastAsia" w:ascii="Times New Roman" w:hAnsi="Times New Roman"/>
                <w:sz w:val="15"/>
                <w:szCs w:val="15"/>
                <w:lang w:bidi="ar"/>
              </w:rPr>
              <w:t>2015</w:t>
            </w:r>
          </w:p>
        </w:tc>
        <w:tc>
          <w:tcPr>
            <w:tcW w:w="893" w:type="dxa"/>
            <w:tcBorders>
              <w:top w:val="nil"/>
              <w:left w:val="nil"/>
              <w:bottom w:val="nil"/>
              <w:right w:val="nil"/>
            </w:tcBorders>
          </w:tcPr>
          <w:p w14:paraId="03742F5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B7ACCFB">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686205B3">
            <w:pPr>
              <w:snapToGrid w:val="0"/>
              <w:rPr>
                <w:rFonts w:ascii="Times New Roman" w:hAnsi="Times New Roman"/>
                <w:sz w:val="15"/>
                <w:szCs w:val="15"/>
                <w:lang w:bidi="ar"/>
              </w:rPr>
            </w:pPr>
            <w:r>
              <w:rPr>
                <w:rFonts w:hint="eastAsia" w:ascii="Times New Roman" w:hAnsi="Times New Roman"/>
                <w:sz w:val="15"/>
                <w:szCs w:val="15"/>
                <w:lang w:bidi="ar"/>
              </w:rPr>
              <w:t>100-day survival</w:t>
            </w:r>
          </w:p>
        </w:tc>
        <w:tc>
          <w:tcPr>
            <w:tcW w:w="1133" w:type="dxa"/>
            <w:tcBorders>
              <w:top w:val="nil"/>
              <w:left w:val="nil"/>
              <w:bottom w:val="nil"/>
              <w:right w:val="nil"/>
            </w:tcBorders>
          </w:tcPr>
          <w:p w14:paraId="70E207E1">
            <w:pPr>
              <w:snapToGrid w:val="0"/>
              <w:jc w:val="right"/>
              <w:rPr>
                <w:rFonts w:ascii="Times New Roman" w:hAnsi="Times New Roman"/>
                <w:sz w:val="15"/>
                <w:szCs w:val="15"/>
                <w:lang w:bidi="ar"/>
              </w:rPr>
            </w:pPr>
            <w:r>
              <w:rPr>
                <w:rFonts w:hint="eastAsia" w:ascii="Times New Roman" w:hAnsi="Times New Roman"/>
                <w:sz w:val="15"/>
                <w:szCs w:val="15"/>
                <w:lang w:bidi="ar"/>
              </w:rPr>
              <w:t>28236</w:t>
            </w:r>
          </w:p>
        </w:tc>
        <w:tc>
          <w:tcPr>
            <w:tcW w:w="1322" w:type="dxa"/>
            <w:tcBorders>
              <w:top w:val="nil"/>
              <w:left w:val="nil"/>
              <w:bottom w:val="nil"/>
              <w:right w:val="nil"/>
            </w:tcBorders>
          </w:tcPr>
          <w:p w14:paraId="3C91B082">
            <w:pPr>
              <w:snapToGrid w:val="0"/>
              <w:jc w:val="right"/>
              <w:rPr>
                <w:rFonts w:ascii="Times New Roman" w:hAnsi="Times New Roman"/>
                <w:sz w:val="15"/>
                <w:szCs w:val="15"/>
                <w:lang w:bidi="ar"/>
              </w:rPr>
            </w:pPr>
            <w:r>
              <w:rPr>
                <w:rFonts w:hint="eastAsia" w:ascii="Times New Roman" w:hAnsi="Times New Roman"/>
                <w:sz w:val="15"/>
                <w:szCs w:val="15"/>
                <w:lang w:bidi="ar"/>
              </w:rPr>
              <w:t>3936</w:t>
            </w:r>
          </w:p>
        </w:tc>
        <w:tc>
          <w:tcPr>
            <w:tcW w:w="1185" w:type="dxa"/>
            <w:tcBorders>
              <w:top w:val="nil"/>
              <w:left w:val="nil"/>
              <w:bottom w:val="nil"/>
              <w:right w:val="nil"/>
            </w:tcBorders>
          </w:tcPr>
          <w:p w14:paraId="3D0FEC7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62E9DB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EB43856">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3D2A94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600DC0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E4BEDA0">
            <w:pPr>
              <w:snapToGrid w:val="0"/>
              <w:rPr>
                <w:rFonts w:ascii="Times New Roman" w:hAnsi="Times New Roman"/>
                <w:sz w:val="15"/>
                <w:szCs w:val="15"/>
                <w:highlight w:val="green"/>
                <w:lang w:bidi="ar"/>
              </w:rPr>
            </w:pPr>
            <w:r>
              <w:rPr>
                <w:rFonts w:hint="eastAsia" w:ascii="Times New Roman" w:hAnsi="Times New Roman"/>
                <w:sz w:val="15"/>
                <w:szCs w:val="15"/>
                <w:lang w:bidi="ar"/>
              </w:rPr>
              <w:t>Rudi Agius</w:t>
            </w:r>
            <w:r>
              <w:rPr>
                <w:rFonts w:hint="eastAsia" w:ascii="Times New Roman" w:hAnsi="Times New Roman"/>
                <w:sz w:val="15"/>
                <w:szCs w:val="15"/>
                <w:lang w:bidi="ar"/>
              </w:rPr>
              <w:fldChar w:fldCharType="begin">
                <w:fldData xml:space="preserve">PEVuZE5vdGU+PENpdGU+PEF1dGhvcj5BZ2l1czwvQXV0aG9yPjxZZWFyPjIwMjA8L1llYXI+PFJl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PEVuZE5vdGU+PENpdGU+PEF1dGhvcj5BZ2l1czwvQXV0aG9yPjxZZWFyPjIwMjA8L1llYXI+PFJl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FE1915B">
            <w:pPr>
              <w:snapToGrid w:val="0"/>
              <w:rPr>
                <w:rFonts w:ascii="Times New Roman" w:hAnsi="Times New Roman"/>
                <w:sz w:val="15"/>
                <w:szCs w:val="15"/>
                <w:lang w:bidi="ar"/>
              </w:rPr>
            </w:pPr>
            <w:r>
              <w:rPr>
                <w:rFonts w:hint="eastAsia" w:ascii="Times New Roman" w:hAnsi="Times New Roman"/>
                <w:sz w:val="15"/>
                <w:szCs w:val="15"/>
                <w:lang w:bidi="ar"/>
              </w:rPr>
              <w:t>Denmark</w:t>
            </w:r>
          </w:p>
        </w:tc>
        <w:tc>
          <w:tcPr>
            <w:tcW w:w="516" w:type="dxa"/>
            <w:tcBorders>
              <w:top w:val="nil"/>
              <w:left w:val="nil"/>
              <w:bottom w:val="nil"/>
              <w:right w:val="nil"/>
            </w:tcBorders>
          </w:tcPr>
          <w:p w14:paraId="04559BFC">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23032C8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15A2B2F">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3F35F8B9">
            <w:pPr>
              <w:snapToGrid w:val="0"/>
              <w:rPr>
                <w:rFonts w:ascii="Times New Roman" w:hAnsi="Times New Roman"/>
                <w:sz w:val="15"/>
                <w:szCs w:val="15"/>
                <w:lang w:bidi="ar"/>
              </w:rPr>
            </w:pPr>
            <w:r>
              <w:rPr>
                <w:rFonts w:hint="eastAsia" w:ascii="Times New Roman" w:hAnsi="Times New Roman"/>
                <w:sz w:val="15"/>
                <w:szCs w:val="15"/>
                <w:lang w:bidi="ar"/>
              </w:rPr>
              <w:t>3-month or 2-year infection</w:t>
            </w:r>
          </w:p>
        </w:tc>
        <w:tc>
          <w:tcPr>
            <w:tcW w:w="1133" w:type="dxa"/>
            <w:tcBorders>
              <w:top w:val="nil"/>
              <w:left w:val="nil"/>
              <w:bottom w:val="nil"/>
              <w:right w:val="nil"/>
            </w:tcBorders>
          </w:tcPr>
          <w:p w14:paraId="3068B118">
            <w:pPr>
              <w:snapToGrid w:val="0"/>
              <w:jc w:val="right"/>
              <w:rPr>
                <w:rFonts w:ascii="Times New Roman" w:hAnsi="Times New Roman"/>
                <w:sz w:val="15"/>
                <w:szCs w:val="15"/>
                <w:lang w:bidi="ar"/>
              </w:rPr>
            </w:pPr>
            <w:r>
              <w:rPr>
                <w:rFonts w:hint="eastAsia" w:ascii="Times New Roman" w:hAnsi="Times New Roman"/>
                <w:sz w:val="15"/>
                <w:szCs w:val="15"/>
                <w:lang w:bidi="ar"/>
              </w:rPr>
              <w:t>4149</w:t>
            </w:r>
          </w:p>
        </w:tc>
        <w:tc>
          <w:tcPr>
            <w:tcW w:w="1322" w:type="dxa"/>
            <w:tcBorders>
              <w:top w:val="nil"/>
              <w:left w:val="nil"/>
              <w:bottom w:val="nil"/>
              <w:right w:val="nil"/>
            </w:tcBorders>
          </w:tcPr>
          <w:p w14:paraId="1F718B39">
            <w:pPr>
              <w:snapToGrid w:val="0"/>
              <w:jc w:val="right"/>
              <w:rPr>
                <w:rFonts w:ascii="Times New Roman" w:hAnsi="Times New Roman"/>
                <w:sz w:val="15"/>
                <w:szCs w:val="15"/>
                <w:lang w:bidi="ar"/>
              </w:rPr>
            </w:pPr>
            <w:r>
              <w:rPr>
                <w:rFonts w:hint="eastAsia" w:ascii="Times New Roman" w:hAnsi="Times New Roman"/>
                <w:sz w:val="15"/>
                <w:szCs w:val="15"/>
                <w:lang w:bidi="ar"/>
              </w:rPr>
              <w:t>501</w:t>
            </w:r>
          </w:p>
        </w:tc>
        <w:tc>
          <w:tcPr>
            <w:tcW w:w="1185" w:type="dxa"/>
            <w:tcBorders>
              <w:top w:val="nil"/>
              <w:left w:val="nil"/>
              <w:bottom w:val="nil"/>
              <w:right w:val="nil"/>
            </w:tcBorders>
          </w:tcPr>
          <w:p w14:paraId="2849E9CA">
            <w:pPr>
              <w:snapToGrid w:val="0"/>
              <w:jc w:val="right"/>
              <w:rPr>
                <w:rFonts w:ascii="Times New Roman" w:hAnsi="Times New Roman"/>
                <w:sz w:val="15"/>
                <w:szCs w:val="15"/>
                <w:lang w:bidi="ar"/>
              </w:rPr>
            </w:pPr>
            <w:r>
              <w:rPr>
                <w:rFonts w:hint="eastAsia" w:ascii="Times New Roman" w:hAnsi="Times New Roman"/>
                <w:sz w:val="15"/>
                <w:szCs w:val="15"/>
                <w:lang w:bidi="ar"/>
              </w:rPr>
              <w:t>365</w:t>
            </w:r>
          </w:p>
        </w:tc>
        <w:tc>
          <w:tcPr>
            <w:tcW w:w="1185" w:type="dxa"/>
            <w:tcBorders>
              <w:top w:val="nil"/>
              <w:left w:val="nil"/>
              <w:bottom w:val="nil"/>
              <w:right w:val="nil"/>
            </w:tcBorders>
          </w:tcPr>
          <w:p w14:paraId="44A32767">
            <w:pPr>
              <w:snapToGrid w:val="0"/>
              <w:jc w:val="right"/>
              <w:rPr>
                <w:rFonts w:ascii="Times New Roman" w:hAnsi="Times New Roman"/>
                <w:sz w:val="15"/>
                <w:szCs w:val="15"/>
                <w:lang w:bidi="ar"/>
              </w:rPr>
            </w:pPr>
            <w:r>
              <w:rPr>
                <w:rFonts w:hint="eastAsia" w:ascii="Times New Roman" w:hAnsi="Times New Roman"/>
                <w:sz w:val="15"/>
                <w:szCs w:val="15"/>
                <w:lang w:bidi="ar"/>
              </w:rPr>
              <w:t>220</w:t>
            </w:r>
          </w:p>
        </w:tc>
        <w:tc>
          <w:tcPr>
            <w:tcW w:w="1472" w:type="dxa"/>
            <w:tcBorders>
              <w:top w:val="nil"/>
              <w:left w:val="nil"/>
              <w:bottom w:val="nil"/>
              <w:right w:val="nil"/>
            </w:tcBorders>
          </w:tcPr>
          <w:p w14:paraId="6C63FCB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FC9A89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FF49CF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86E7585">
            <w:pPr>
              <w:snapToGrid w:val="0"/>
              <w:rPr>
                <w:rFonts w:ascii="Times New Roman" w:hAnsi="Times New Roman"/>
                <w:sz w:val="15"/>
                <w:szCs w:val="15"/>
                <w:lang w:bidi="ar"/>
              </w:rPr>
            </w:pPr>
            <w:r>
              <w:rPr>
                <w:rFonts w:hint="eastAsia" w:ascii="Times New Roman" w:hAnsi="Times New Roman"/>
                <w:sz w:val="15"/>
                <w:szCs w:val="15"/>
                <w:lang w:bidi="ar"/>
              </w:rPr>
              <w:t>Sara Arabyarmohammadi</w:t>
            </w:r>
            <w:r>
              <w:rPr>
                <w:rFonts w:hint="eastAsia" w:ascii="Times New Roman" w:hAnsi="Times New Roman"/>
                <w:sz w:val="15"/>
                <w:szCs w:val="15"/>
                <w:lang w:bidi="ar"/>
              </w:rPr>
              <w:fldChar w:fldCharType="begin">
                <w:fldData xml:space="preserve">PEVuZE5vdGU+PENpdGU+PEF1dGhvcj5BcmFieWFybW9oYW1tYWRpPC9BdXRob3I+PFllYXI+MjAy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PEVuZE5vdGU+PENpdGU+PEF1dGhvcj5BcmFieWFybW9oYW1tYWRpPC9BdXRob3I+PFllYXI+MjAy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BEEC5A8">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680CAA85">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1E9613C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87DA77A">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5C4CFFC4">
            <w:pPr>
              <w:snapToGrid w:val="0"/>
              <w:rPr>
                <w:rFonts w:ascii="Times New Roman" w:hAnsi="Times New Roman"/>
                <w:sz w:val="15"/>
                <w:szCs w:val="15"/>
                <w:lang w:bidi="ar"/>
              </w:rPr>
            </w:pPr>
            <w:r>
              <w:rPr>
                <w:rFonts w:hint="eastAsia" w:ascii="Times New Roman" w:hAnsi="Times New Roman"/>
                <w:sz w:val="15"/>
                <w:szCs w:val="15"/>
                <w:lang w:bidi="ar"/>
              </w:rPr>
              <w:t>5-year diagnosis</w:t>
            </w:r>
          </w:p>
        </w:tc>
        <w:tc>
          <w:tcPr>
            <w:tcW w:w="1133" w:type="dxa"/>
            <w:tcBorders>
              <w:top w:val="nil"/>
              <w:left w:val="nil"/>
              <w:bottom w:val="nil"/>
              <w:right w:val="nil"/>
            </w:tcBorders>
          </w:tcPr>
          <w:p w14:paraId="16214E46">
            <w:pPr>
              <w:snapToGrid w:val="0"/>
              <w:jc w:val="right"/>
              <w:rPr>
                <w:rFonts w:ascii="Times New Roman" w:hAnsi="Times New Roman"/>
                <w:sz w:val="15"/>
                <w:szCs w:val="15"/>
                <w:lang w:bidi="ar"/>
              </w:rPr>
            </w:pPr>
            <w:r>
              <w:rPr>
                <w:rFonts w:hint="eastAsia" w:ascii="Times New Roman" w:hAnsi="Times New Roman"/>
                <w:sz w:val="15"/>
                <w:szCs w:val="15"/>
                <w:lang w:bidi="ar"/>
              </w:rPr>
              <w:t>92</w:t>
            </w:r>
          </w:p>
        </w:tc>
        <w:tc>
          <w:tcPr>
            <w:tcW w:w="1322" w:type="dxa"/>
            <w:tcBorders>
              <w:top w:val="nil"/>
              <w:left w:val="nil"/>
              <w:bottom w:val="nil"/>
              <w:right w:val="nil"/>
            </w:tcBorders>
          </w:tcPr>
          <w:p w14:paraId="1CB8BCD4">
            <w:pPr>
              <w:snapToGrid w:val="0"/>
              <w:jc w:val="right"/>
              <w:rPr>
                <w:rFonts w:ascii="Times New Roman" w:hAnsi="Times New Roman"/>
                <w:sz w:val="15"/>
                <w:szCs w:val="15"/>
                <w:lang w:bidi="ar"/>
              </w:rPr>
            </w:pPr>
            <w:r>
              <w:rPr>
                <w:rFonts w:hint="eastAsia" w:ascii="Times New Roman" w:hAnsi="Times New Roman"/>
                <w:sz w:val="15"/>
                <w:szCs w:val="15"/>
                <w:lang w:bidi="ar"/>
              </w:rPr>
              <w:t>44</w:t>
            </w:r>
          </w:p>
        </w:tc>
        <w:tc>
          <w:tcPr>
            <w:tcW w:w="1185" w:type="dxa"/>
            <w:tcBorders>
              <w:top w:val="nil"/>
              <w:left w:val="nil"/>
              <w:bottom w:val="nil"/>
              <w:right w:val="nil"/>
            </w:tcBorders>
          </w:tcPr>
          <w:p w14:paraId="55F99FE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3EEBEA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150E8DF">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703CA48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F258A2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E41A7CC">
            <w:pPr>
              <w:snapToGrid w:val="0"/>
              <w:rPr>
                <w:rFonts w:ascii="Times New Roman" w:hAnsi="Times New Roman"/>
                <w:sz w:val="15"/>
                <w:szCs w:val="15"/>
                <w:lang w:bidi="ar"/>
              </w:rPr>
            </w:pPr>
            <w:r>
              <w:rPr>
                <w:rFonts w:hint="eastAsia" w:ascii="Times New Roman" w:hAnsi="Times New Roman"/>
                <w:sz w:val="15"/>
                <w:szCs w:val="15"/>
                <w:lang w:bidi="ar"/>
              </w:rPr>
              <w:t>Kyoko Fuse</w:t>
            </w:r>
            <w:r>
              <w:rPr>
                <w:rFonts w:hint="eastAsia" w:ascii="Times New Roman" w:hAnsi="Times New Roman"/>
                <w:sz w:val="15"/>
                <w:szCs w:val="15"/>
                <w:lang w:bidi="ar"/>
              </w:rPr>
              <w:fldChar w:fldCharType="begin">
                <w:fldData xml:space="preserve">PEVuZE5vdGU+PENpdGU+PEF1dGhvcj5GdXNlPC9BdXRob3I+PFllYXI+MjAxOTwvWWVhcj48UmVj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PEVuZE5vdGU+PENpdGU+PEF1dGhvcj5GdXNlPC9BdXRob3I+PFllYXI+MjAxOTwvWWVhcj48UmVj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4D4FA92">
            <w:pPr>
              <w:snapToGrid w:val="0"/>
              <w:rPr>
                <w:rFonts w:ascii="Times New Roman" w:hAnsi="Times New Roman"/>
                <w:sz w:val="15"/>
                <w:szCs w:val="15"/>
                <w:lang w:bidi="ar"/>
              </w:rPr>
            </w:pPr>
            <w:r>
              <w:rPr>
                <w:rFonts w:hint="eastAsia" w:ascii="Times New Roman" w:hAnsi="Times New Roman"/>
                <w:sz w:val="15"/>
                <w:szCs w:val="15"/>
                <w:lang w:bidi="ar"/>
              </w:rPr>
              <w:t>Japan</w:t>
            </w:r>
          </w:p>
        </w:tc>
        <w:tc>
          <w:tcPr>
            <w:tcW w:w="516" w:type="dxa"/>
            <w:tcBorders>
              <w:top w:val="nil"/>
              <w:left w:val="nil"/>
              <w:bottom w:val="nil"/>
              <w:right w:val="nil"/>
            </w:tcBorders>
          </w:tcPr>
          <w:p w14:paraId="0397A9F1">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729EB1B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F60605C">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5F41394F">
            <w:pPr>
              <w:snapToGrid w:val="0"/>
              <w:rPr>
                <w:rFonts w:ascii="Times New Roman" w:hAnsi="Times New Roman"/>
                <w:sz w:val="15"/>
                <w:szCs w:val="15"/>
                <w:lang w:bidi="ar"/>
              </w:rPr>
            </w:pPr>
            <w:r>
              <w:rPr>
                <w:rFonts w:hint="eastAsia" w:ascii="Times New Roman" w:hAnsi="Times New Roman"/>
                <w:sz w:val="15"/>
                <w:szCs w:val="15"/>
                <w:lang w:bidi="ar"/>
              </w:rPr>
              <w:t>1-year diagnosis</w:t>
            </w:r>
          </w:p>
        </w:tc>
        <w:tc>
          <w:tcPr>
            <w:tcW w:w="1133" w:type="dxa"/>
            <w:tcBorders>
              <w:top w:val="nil"/>
              <w:left w:val="nil"/>
              <w:bottom w:val="nil"/>
              <w:right w:val="nil"/>
            </w:tcBorders>
          </w:tcPr>
          <w:p w14:paraId="06AA3D84">
            <w:pPr>
              <w:snapToGrid w:val="0"/>
              <w:jc w:val="right"/>
              <w:rPr>
                <w:rFonts w:ascii="Times New Roman" w:hAnsi="Times New Roman"/>
                <w:sz w:val="15"/>
                <w:szCs w:val="15"/>
                <w:lang w:bidi="ar"/>
              </w:rPr>
            </w:pPr>
            <w:r>
              <w:rPr>
                <w:rFonts w:hint="eastAsia" w:ascii="Times New Roman" w:hAnsi="Times New Roman"/>
                <w:sz w:val="15"/>
                <w:szCs w:val="15"/>
                <w:lang w:bidi="ar"/>
              </w:rPr>
              <w:t>217</w:t>
            </w:r>
          </w:p>
        </w:tc>
        <w:tc>
          <w:tcPr>
            <w:tcW w:w="1322" w:type="dxa"/>
            <w:tcBorders>
              <w:top w:val="nil"/>
              <w:left w:val="nil"/>
              <w:bottom w:val="nil"/>
              <w:right w:val="nil"/>
            </w:tcBorders>
          </w:tcPr>
          <w:p w14:paraId="6968E89C">
            <w:pPr>
              <w:snapToGrid w:val="0"/>
              <w:jc w:val="right"/>
              <w:rPr>
                <w:rFonts w:ascii="Times New Roman" w:hAnsi="Times New Roman"/>
                <w:sz w:val="15"/>
                <w:szCs w:val="15"/>
                <w:lang w:bidi="ar"/>
              </w:rPr>
            </w:pPr>
            <w:r>
              <w:rPr>
                <w:rFonts w:hint="eastAsia" w:ascii="Times New Roman" w:hAnsi="Times New Roman"/>
                <w:sz w:val="15"/>
                <w:szCs w:val="15"/>
                <w:lang w:bidi="ar"/>
              </w:rPr>
              <w:t>163</w:t>
            </w:r>
          </w:p>
        </w:tc>
        <w:tc>
          <w:tcPr>
            <w:tcW w:w="1185" w:type="dxa"/>
            <w:tcBorders>
              <w:top w:val="nil"/>
              <w:left w:val="nil"/>
              <w:bottom w:val="nil"/>
              <w:right w:val="nil"/>
            </w:tcBorders>
          </w:tcPr>
          <w:p w14:paraId="6AE7C98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A3ED3E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9C19A2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6EC02F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FA5799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C2BA80A">
            <w:pPr>
              <w:snapToGrid w:val="0"/>
              <w:rPr>
                <w:rFonts w:ascii="Times New Roman" w:hAnsi="Times New Roman"/>
                <w:sz w:val="15"/>
                <w:szCs w:val="15"/>
                <w:lang w:bidi="ar"/>
              </w:rPr>
            </w:pPr>
            <w:r>
              <w:rPr>
                <w:rFonts w:hint="eastAsia" w:ascii="Times New Roman" w:hAnsi="Times New Roman"/>
                <w:sz w:val="15"/>
                <w:szCs w:val="15"/>
                <w:lang w:bidi="ar"/>
              </w:rPr>
              <w:t>Shigeki Hirabayashi</w:t>
            </w:r>
            <w:r>
              <w:rPr>
                <w:rFonts w:hint="eastAsia" w:ascii="Times New Roman" w:hAnsi="Times New Roman"/>
                <w:sz w:val="15"/>
                <w:szCs w:val="15"/>
                <w:lang w:bidi="ar"/>
              </w:rPr>
              <w:fldChar w:fldCharType="begin">
                <w:fldData xml:space="preserve">PEVuZE5vdGU+PENpdGU+PEF1dGhvcj5IaXJhYmF5YXNoaTwvQXV0aG9yPjxZZWFyPjIwMjE8L1ll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PEVuZE5vdGU+PENpdGU+PEF1dGhvcj5IaXJhYmF5YXNoaTwvQXV0aG9yPjxZZWFyPjIwMjE8L1ll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53B435E">
            <w:pPr>
              <w:snapToGrid w:val="0"/>
              <w:rPr>
                <w:rFonts w:ascii="Times New Roman" w:hAnsi="Times New Roman"/>
                <w:sz w:val="15"/>
                <w:szCs w:val="15"/>
                <w:lang w:bidi="ar"/>
              </w:rPr>
            </w:pPr>
            <w:r>
              <w:rPr>
                <w:rFonts w:hint="eastAsia" w:ascii="Times New Roman" w:hAnsi="Times New Roman"/>
                <w:sz w:val="15"/>
                <w:szCs w:val="15"/>
                <w:lang w:bidi="ar"/>
              </w:rPr>
              <w:t>Japan</w:t>
            </w:r>
          </w:p>
        </w:tc>
        <w:tc>
          <w:tcPr>
            <w:tcW w:w="516" w:type="dxa"/>
            <w:tcBorders>
              <w:top w:val="nil"/>
              <w:left w:val="nil"/>
              <w:bottom w:val="nil"/>
              <w:right w:val="nil"/>
            </w:tcBorders>
          </w:tcPr>
          <w:p w14:paraId="46CE75BD">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0DC1E31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FCAA235">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0C6030F1">
            <w:pPr>
              <w:snapToGrid w:val="0"/>
              <w:rPr>
                <w:rFonts w:ascii="Times New Roman" w:hAnsi="Times New Roman"/>
                <w:sz w:val="15"/>
                <w:szCs w:val="15"/>
                <w:lang w:bidi="ar"/>
              </w:rPr>
            </w:pPr>
            <w:r>
              <w:rPr>
                <w:rFonts w:hint="eastAsia" w:ascii="Times New Roman" w:hAnsi="Times New Roman"/>
                <w:sz w:val="15"/>
                <w:szCs w:val="15"/>
                <w:lang w:bidi="ar"/>
              </w:rPr>
              <w:t>1/3/5-year survival</w:t>
            </w:r>
          </w:p>
        </w:tc>
        <w:tc>
          <w:tcPr>
            <w:tcW w:w="1133" w:type="dxa"/>
            <w:tcBorders>
              <w:top w:val="nil"/>
              <w:left w:val="nil"/>
              <w:bottom w:val="nil"/>
              <w:right w:val="nil"/>
            </w:tcBorders>
          </w:tcPr>
          <w:p w14:paraId="327A2A09">
            <w:pPr>
              <w:snapToGrid w:val="0"/>
              <w:jc w:val="right"/>
              <w:rPr>
                <w:rFonts w:ascii="Times New Roman" w:hAnsi="Times New Roman"/>
                <w:sz w:val="15"/>
                <w:szCs w:val="15"/>
                <w:lang w:bidi="ar"/>
              </w:rPr>
            </w:pPr>
            <w:r>
              <w:rPr>
                <w:rFonts w:hint="eastAsia" w:ascii="Times New Roman" w:hAnsi="Times New Roman"/>
                <w:sz w:val="15"/>
                <w:szCs w:val="15"/>
                <w:lang w:bidi="ar"/>
              </w:rPr>
              <w:t>3052</w:t>
            </w:r>
          </w:p>
        </w:tc>
        <w:tc>
          <w:tcPr>
            <w:tcW w:w="1322" w:type="dxa"/>
            <w:tcBorders>
              <w:top w:val="nil"/>
              <w:left w:val="nil"/>
              <w:bottom w:val="nil"/>
              <w:right w:val="nil"/>
            </w:tcBorders>
          </w:tcPr>
          <w:p w14:paraId="3A31BE4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2528E73">
            <w:pPr>
              <w:snapToGrid w:val="0"/>
              <w:jc w:val="right"/>
              <w:rPr>
                <w:rFonts w:ascii="Times New Roman" w:hAnsi="Times New Roman"/>
                <w:sz w:val="15"/>
                <w:szCs w:val="15"/>
                <w:lang w:bidi="ar"/>
              </w:rPr>
            </w:pPr>
            <w:r>
              <w:rPr>
                <w:rFonts w:hint="eastAsia" w:ascii="Times New Roman" w:hAnsi="Times New Roman"/>
                <w:sz w:val="15"/>
                <w:szCs w:val="15"/>
                <w:lang w:bidi="ar"/>
              </w:rPr>
              <w:t>762</w:t>
            </w:r>
          </w:p>
        </w:tc>
        <w:tc>
          <w:tcPr>
            <w:tcW w:w="1185" w:type="dxa"/>
            <w:tcBorders>
              <w:top w:val="nil"/>
              <w:left w:val="nil"/>
              <w:bottom w:val="nil"/>
              <w:right w:val="nil"/>
            </w:tcBorders>
          </w:tcPr>
          <w:p w14:paraId="527D091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2CFEDF1">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3FC8786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BC8B2D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43CC9CA">
            <w:pPr>
              <w:snapToGrid w:val="0"/>
              <w:rPr>
                <w:rFonts w:ascii="Times New Roman" w:hAnsi="Times New Roman"/>
                <w:sz w:val="15"/>
                <w:szCs w:val="15"/>
                <w:lang w:bidi="ar"/>
              </w:rPr>
            </w:pPr>
            <w:r>
              <w:rPr>
                <w:rFonts w:hint="eastAsia" w:ascii="Times New Roman" w:hAnsi="Times New Roman"/>
                <w:sz w:val="15"/>
                <w:szCs w:val="15"/>
                <w:lang w:bidi="ar"/>
              </w:rPr>
              <w:t>Menachem Bitan</w:t>
            </w:r>
            <w:r>
              <w:rPr>
                <w:rFonts w:hint="eastAsia" w:ascii="Times New Roman" w:hAnsi="Times New Roman"/>
                <w:sz w:val="15"/>
                <w:szCs w:val="15"/>
                <w:lang w:bidi="ar"/>
              </w:rPr>
              <w:fldChar w:fldCharType="begin">
                <w:fldData xml:space="preserve">PEVuZE5vdGU+PENpdGU+PEF1dGhvcj5CaXRhbjwvQXV0aG9yPjxZZWFyPjIwMTc8L1llYXI+PFJl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PEVuZE5vdGU+PENpdGU+PEF1dGhvcj5CaXRhbjwvQXV0aG9yPjxZZWFyPjIwMTc8L1llYXI+PFJl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(99)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795335C">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6F3B34F1">
            <w:pPr>
              <w:snapToGrid w:val="0"/>
              <w:rPr>
                <w:rFonts w:ascii="Times New Roman" w:hAnsi="Times New Roman"/>
                <w:sz w:val="15"/>
                <w:szCs w:val="15"/>
                <w:lang w:bidi="ar"/>
              </w:rPr>
            </w:pPr>
            <w:r>
              <w:rPr>
                <w:rFonts w:hint="eastAsia" w:ascii="Times New Roman" w:hAnsi="Times New Roman"/>
                <w:sz w:val="15"/>
                <w:szCs w:val="15"/>
                <w:lang w:bidi="ar"/>
              </w:rPr>
              <w:t>2017</w:t>
            </w:r>
          </w:p>
        </w:tc>
        <w:tc>
          <w:tcPr>
            <w:tcW w:w="893" w:type="dxa"/>
            <w:tcBorders>
              <w:top w:val="nil"/>
              <w:left w:val="nil"/>
              <w:bottom w:val="nil"/>
              <w:right w:val="nil"/>
            </w:tcBorders>
          </w:tcPr>
          <w:p w14:paraId="66530F8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3C495E6">
            <w:pPr>
              <w:snapToGrid w:val="0"/>
              <w:rPr>
                <w:rFonts w:ascii="Times New Roman" w:hAnsi="Times New Roman"/>
                <w:sz w:val="15"/>
                <w:szCs w:val="15"/>
                <w:lang w:bidi="ar"/>
              </w:rPr>
            </w:pPr>
            <w:r>
              <w:rPr>
                <w:rFonts w:hint="eastAsia" w:ascii="Times New Roman" w:hAnsi="Times New Roman"/>
                <w:sz w:val="15"/>
                <w:szCs w:val="15"/>
                <w:lang w:bidi="ar"/>
              </w:rPr>
              <w:t>AML and ALL</w:t>
            </w:r>
          </w:p>
        </w:tc>
        <w:tc>
          <w:tcPr>
            <w:tcW w:w="1713" w:type="dxa"/>
            <w:tcBorders>
              <w:top w:val="nil"/>
              <w:left w:val="nil"/>
              <w:bottom w:val="nil"/>
              <w:right w:val="nil"/>
            </w:tcBorders>
          </w:tcPr>
          <w:p w14:paraId="0987E9DF">
            <w:pPr>
              <w:snapToGrid w:val="0"/>
              <w:rPr>
                <w:rFonts w:ascii="Times New Roman" w:hAnsi="Times New Roman"/>
                <w:sz w:val="15"/>
                <w:szCs w:val="15"/>
                <w:lang w:bidi="ar"/>
              </w:rPr>
            </w:pPr>
            <w:r>
              <w:rPr>
                <w:rFonts w:hint="eastAsia" w:ascii="Times New Roman" w:hAnsi="Times New Roman"/>
                <w:sz w:val="15"/>
                <w:szCs w:val="15"/>
                <w:lang w:bidi="ar"/>
              </w:rPr>
              <w:t>1/2/3/4-year survival</w:t>
            </w:r>
          </w:p>
        </w:tc>
        <w:tc>
          <w:tcPr>
            <w:tcW w:w="1133" w:type="dxa"/>
            <w:tcBorders>
              <w:top w:val="nil"/>
              <w:left w:val="nil"/>
              <w:bottom w:val="nil"/>
              <w:right w:val="nil"/>
            </w:tcBorders>
          </w:tcPr>
          <w:p w14:paraId="7D4260C6">
            <w:pPr>
              <w:snapToGrid w:val="0"/>
              <w:jc w:val="right"/>
              <w:rPr>
                <w:rFonts w:ascii="Times New Roman" w:hAnsi="Times New Roman"/>
                <w:sz w:val="15"/>
                <w:szCs w:val="15"/>
                <w:lang w:bidi="ar"/>
              </w:rPr>
            </w:pPr>
            <w:r>
              <w:rPr>
                <w:rFonts w:hint="eastAsia" w:ascii="Times New Roman" w:hAnsi="Times New Roman"/>
                <w:sz w:val="15"/>
                <w:szCs w:val="15"/>
                <w:lang w:bidi="ar"/>
              </w:rPr>
              <w:t>1886</w:t>
            </w:r>
          </w:p>
        </w:tc>
        <w:tc>
          <w:tcPr>
            <w:tcW w:w="1322" w:type="dxa"/>
            <w:tcBorders>
              <w:top w:val="nil"/>
              <w:left w:val="nil"/>
              <w:bottom w:val="nil"/>
              <w:right w:val="nil"/>
            </w:tcBorders>
          </w:tcPr>
          <w:p w14:paraId="34EDCBF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61B3C7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D39573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16C111F">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8A83EF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DD3B70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D55408B">
            <w:pPr>
              <w:snapToGrid w:val="0"/>
              <w:rPr>
                <w:rFonts w:ascii="Times New Roman" w:hAnsi="Times New Roman"/>
                <w:sz w:val="15"/>
                <w:szCs w:val="15"/>
                <w:lang w:bidi="ar"/>
              </w:rPr>
            </w:pPr>
            <w:r>
              <w:rPr>
                <w:rFonts w:hint="eastAsia" w:ascii="Times New Roman" w:hAnsi="Times New Roman"/>
                <w:sz w:val="15"/>
                <w:szCs w:val="15"/>
                <w:lang w:bidi="ar"/>
              </w:rPr>
              <w:t>Farshid Dayyani</w:t>
            </w:r>
            <w:r>
              <w:rPr>
                <w:rFonts w:hint="eastAsia" w:ascii="Times New Roman" w:hAnsi="Times New Roman"/>
                <w:sz w:val="15"/>
                <w:szCs w:val="15"/>
                <w:lang w:bidi="ar"/>
              </w:rPr>
              <w:fldChar w:fldCharType="begin">
                <w:fldData xml:space="preserve">PEVuZE5vdGU+PENpdGU+PEF1dGhvcj5EYXl5YW5pPC9BdXRob3I+PFllYXI+MjAxMTwvWWVhcj48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PEVuZE5vdGU+PENpdGU+PEF1dGhvcj5EYXl5YW5pPC9BdXRob3I+PFllYXI+MjAxMTwvWWVhcj48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7FE1111">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BCB6528">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084264D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532131C">
            <w:pPr>
              <w:snapToGrid w:val="0"/>
              <w:rPr>
                <w:rFonts w:ascii="Times New Roman" w:hAnsi="Times New Roman"/>
                <w:sz w:val="15"/>
                <w:szCs w:val="15"/>
                <w:lang w:bidi="ar"/>
              </w:rPr>
            </w:pPr>
            <w:r>
              <w:rPr>
                <w:rFonts w:hint="eastAsia" w:ascii="Times New Roman" w:hAnsi="Times New Roman"/>
                <w:sz w:val="15"/>
                <w:szCs w:val="15"/>
                <w:lang w:bidi="ar"/>
              </w:rPr>
              <w:t>Leukemia</w:t>
            </w:r>
          </w:p>
        </w:tc>
        <w:tc>
          <w:tcPr>
            <w:tcW w:w="1713" w:type="dxa"/>
            <w:tcBorders>
              <w:top w:val="nil"/>
              <w:left w:val="nil"/>
              <w:bottom w:val="nil"/>
              <w:right w:val="nil"/>
            </w:tcBorders>
          </w:tcPr>
          <w:p w14:paraId="4C08DC67">
            <w:pPr>
              <w:snapToGrid w:val="0"/>
              <w:rPr>
                <w:rFonts w:ascii="Times New Roman" w:hAnsi="Times New Roman"/>
                <w:sz w:val="15"/>
                <w:szCs w:val="15"/>
                <w:lang w:bidi="ar"/>
              </w:rPr>
            </w:pPr>
            <w:r>
              <w:rPr>
                <w:rFonts w:hint="eastAsia" w:ascii="Times New Roman" w:hAnsi="Times New Roman"/>
                <w:sz w:val="15"/>
                <w:szCs w:val="15"/>
                <w:lang w:bidi="ar"/>
              </w:rPr>
              <w:t>death</w:t>
            </w:r>
          </w:p>
        </w:tc>
        <w:tc>
          <w:tcPr>
            <w:tcW w:w="1133" w:type="dxa"/>
            <w:tcBorders>
              <w:top w:val="nil"/>
              <w:left w:val="nil"/>
              <w:bottom w:val="nil"/>
              <w:right w:val="nil"/>
            </w:tcBorders>
          </w:tcPr>
          <w:p w14:paraId="71CB352D">
            <w:pPr>
              <w:snapToGrid w:val="0"/>
              <w:jc w:val="right"/>
              <w:rPr>
                <w:rFonts w:ascii="Times New Roman" w:hAnsi="Times New Roman"/>
                <w:sz w:val="15"/>
                <w:szCs w:val="15"/>
                <w:lang w:bidi="ar"/>
              </w:rPr>
            </w:pPr>
            <w:r>
              <w:rPr>
                <w:rFonts w:hint="eastAsia" w:ascii="Times New Roman" w:hAnsi="Times New Roman"/>
                <w:sz w:val="15"/>
                <w:szCs w:val="15"/>
                <w:lang w:bidi="ar"/>
              </w:rPr>
              <w:t>118</w:t>
            </w:r>
          </w:p>
        </w:tc>
        <w:tc>
          <w:tcPr>
            <w:tcW w:w="1322" w:type="dxa"/>
            <w:tcBorders>
              <w:top w:val="nil"/>
              <w:left w:val="nil"/>
              <w:bottom w:val="nil"/>
              <w:right w:val="nil"/>
            </w:tcBorders>
          </w:tcPr>
          <w:p w14:paraId="718AD1F9">
            <w:pPr>
              <w:snapToGrid w:val="0"/>
              <w:jc w:val="right"/>
              <w:rPr>
                <w:rFonts w:ascii="Times New Roman" w:hAnsi="Times New Roman"/>
                <w:sz w:val="15"/>
                <w:szCs w:val="15"/>
                <w:lang w:bidi="ar"/>
              </w:rPr>
            </w:pPr>
            <w:r>
              <w:rPr>
                <w:rFonts w:hint="eastAsia" w:ascii="Times New Roman" w:hAnsi="Times New Roman"/>
                <w:sz w:val="15"/>
                <w:szCs w:val="15"/>
                <w:lang w:bidi="ar"/>
              </w:rPr>
              <w:t>90</w:t>
            </w:r>
          </w:p>
        </w:tc>
        <w:tc>
          <w:tcPr>
            <w:tcW w:w="1185" w:type="dxa"/>
            <w:tcBorders>
              <w:top w:val="nil"/>
              <w:left w:val="nil"/>
              <w:bottom w:val="nil"/>
              <w:right w:val="nil"/>
            </w:tcBorders>
          </w:tcPr>
          <w:p w14:paraId="45F1705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BBC3B2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75851EC">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70D3D73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7E6D31D">
        <w:tblPrEx>
          <w:tblCellMar>
            <w:top w:w="0" w:type="dxa"/>
            <w:left w:w="108" w:type="dxa"/>
            <w:bottom w:w="0" w:type="dxa"/>
            <w:right w:w="108" w:type="dxa"/>
          </w:tblCellMar>
        </w:tblPrEx>
        <w:trPr>
          <w:trHeight w:val="610" w:hRule="atLeast"/>
        </w:trPr>
        <w:tc>
          <w:tcPr>
            <w:tcW w:w="1737" w:type="dxa"/>
            <w:tcBorders>
              <w:top w:val="nil"/>
              <w:left w:val="nil"/>
              <w:bottom w:val="nil"/>
              <w:right w:val="nil"/>
            </w:tcBorders>
          </w:tcPr>
          <w:p w14:paraId="3DEF3D4C">
            <w:pPr>
              <w:snapToGrid w:val="0"/>
              <w:rPr>
                <w:rFonts w:ascii="Times New Roman" w:hAnsi="Times New Roman"/>
                <w:sz w:val="15"/>
                <w:szCs w:val="15"/>
                <w:lang w:bidi="ar"/>
              </w:rPr>
            </w:pPr>
            <w:r>
              <w:rPr>
                <w:rFonts w:hint="eastAsia" w:ascii="Times New Roman" w:hAnsi="Times New Roman"/>
                <w:sz w:val="15"/>
                <w:szCs w:val="15"/>
                <w:lang w:bidi="ar"/>
              </w:rPr>
              <w:t>Diva Baggio</w:t>
            </w:r>
            <w:r>
              <w:rPr>
                <w:rFonts w:hint="eastAsia" w:ascii="Times New Roman" w:hAnsi="Times New Roman"/>
                <w:sz w:val="15"/>
                <w:szCs w:val="15"/>
                <w:lang w:bidi="ar"/>
              </w:rPr>
              <w:fldChar w:fldCharType="begin">
                <w:fldData xml:space="preserve">PEVuZE5vdGU+PENpdGU+PEF1dGhvcj5CYWdnaW88L0F1dGhvcj48WWVhcj4yMDIxPC9ZZWFyPjxS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PEVuZE5vdGU+PENpdGU+PEF1dGhvcj5CYWdnaW88L0F1dGhvcj48WWVhcj4yMDIxPC9ZZWFyPjxS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C018DB5">
            <w:pPr>
              <w:snapToGrid w:val="0"/>
              <w:rPr>
                <w:rFonts w:ascii="Times New Roman" w:hAnsi="Times New Roman"/>
                <w:sz w:val="15"/>
                <w:szCs w:val="15"/>
                <w:lang w:bidi="ar"/>
              </w:rPr>
            </w:pPr>
            <w:r>
              <w:rPr>
                <w:rFonts w:hint="eastAsia" w:ascii="Times New Roman" w:hAnsi="Times New Roman"/>
                <w:sz w:val="15"/>
                <w:szCs w:val="15"/>
                <w:lang w:bidi="ar"/>
              </w:rPr>
              <w:t>Australia</w:t>
            </w:r>
          </w:p>
        </w:tc>
        <w:tc>
          <w:tcPr>
            <w:tcW w:w="516" w:type="dxa"/>
            <w:tcBorders>
              <w:top w:val="nil"/>
              <w:left w:val="nil"/>
              <w:bottom w:val="nil"/>
              <w:right w:val="nil"/>
            </w:tcBorders>
          </w:tcPr>
          <w:p w14:paraId="26897FEB">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5859019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E2D1B61">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496306B8">
            <w:pPr>
              <w:snapToGrid w:val="0"/>
              <w:rPr>
                <w:rFonts w:ascii="Times New Roman" w:hAnsi="Times New Roman"/>
                <w:sz w:val="15"/>
                <w:szCs w:val="15"/>
                <w:lang w:bidi="ar"/>
              </w:rPr>
            </w:pPr>
            <w:r>
              <w:rPr>
                <w:rFonts w:hint="eastAsia" w:ascii="Times New Roman" w:hAnsi="Times New Roman"/>
                <w:sz w:val="15"/>
                <w:szCs w:val="15"/>
                <w:lang w:bidi="ar"/>
              </w:rPr>
              <w:t>10-year cardiovascular events</w:t>
            </w:r>
          </w:p>
        </w:tc>
        <w:tc>
          <w:tcPr>
            <w:tcW w:w="1133" w:type="dxa"/>
            <w:tcBorders>
              <w:top w:val="nil"/>
              <w:left w:val="nil"/>
              <w:bottom w:val="nil"/>
              <w:right w:val="nil"/>
            </w:tcBorders>
          </w:tcPr>
          <w:p w14:paraId="7D812F3C">
            <w:pPr>
              <w:snapToGrid w:val="0"/>
              <w:jc w:val="right"/>
              <w:rPr>
                <w:rFonts w:ascii="Times New Roman" w:hAnsi="Times New Roman"/>
                <w:sz w:val="15"/>
                <w:szCs w:val="15"/>
                <w:lang w:bidi="ar"/>
              </w:rPr>
            </w:pPr>
            <w:r>
              <w:rPr>
                <w:rFonts w:hint="eastAsia" w:ascii="Times New Roman" w:hAnsi="Times New Roman"/>
                <w:sz w:val="15"/>
                <w:szCs w:val="15"/>
                <w:lang w:bidi="ar"/>
              </w:rPr>
              <w:t>88</w:t>
            </w:r>
          </w:p>
        </w:tc>
        <w:tc>
          <w:tcPr>
            <w:tcW w:w="1322" w:type="dxa"/>
            <w:tcBorders>
              <w:top w:val="nil"/>
              <w:left w:val="nil"/>
              <w:bottom w:val="nil"/>
              <w:right w:val="nil"/>
            </w:tcBorders>
          </w:tcPr>
          <w:p w14:paraId="38699919">
            <w:pPr>
              <w:snapToGrid w:val="0"/>
              <w:jc w:val="right"/>
              <w:rPr>
                <w:rFonts w:ascii="Times New Roman" w:hAnsi="Times New Roman"/>
                <w:sz w:val="15"/>
                <w:szCs w:val="15"/>
                <w:lang w:bidi="ar"/>
              </w:rPr>
            </w:pPr>
            <w:r>
              <w:rPr>
                <w:rFonts w:hint="eastAsia" w:ascii="Times New Roman" w:hAnsi="Times New Roman"/>
                <w:sz w:val="15"/>
                <w:szCs w:val="15"/>
                <w:lang w:bidi="ar"/>
              </w:rPr>
              <w:t>10</w:t>
            </w:r>
          </w:p>
        </w:tc>
        <w:tc>
          <w:tcPr>
            <w:tcW w:w="1185" w:type="dxa"/>
            <w:tcBorders>
              <w:top w:val="nil"/>
              <w:left w:val="nil"/>
              <w:bottom w:val="nil"/>
              <w:right w:val="nil"/>
            </w:tcBorders>
          </w:tcPr>
          <w:p w14:paraId="58CB335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7A1F37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792264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E7D96C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3B1803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92CD4EC">
            <w:pPr>
              <w:snapToGrid w:val="0"/>
              <w:rPr>
                <w:rFonts w:ascii="Times New Roman" w:hAnsi="Times New Roman"/>
                <w:sz w:val="15"/>
                <w:szCs w:val="15"/>
                <w:lang w:bidi="ar"/>
              </w:rPr>
            </w:pPr>
            <w:r>
              <w:rPr>
                <w:rFonts w:hint="eastAsia" w:ascii="Times New Roman" w:hAnsi="Times New Roman"/>
                <w:sz w:val="15"/>
                <w:szCs w:val="15"/>
                <w:lang w:bidi="ar"/>
              </w:rPr>
              <w:t>Jurjen Versluis</w:t>
            </w:r>
            <w:r>
              <w:rPr>
                <w:rFonts w:hint="eastAsia" w:ascii="Times New Roman" w:hAnsi="Times New Roman"/>
                <w:sz w:val="15"/>
                <w:szCs w:val="15"/>
                <w:lang w:bidi="ar"/>
              </w:rPr>
              <w:fldChar w:fldCharType="begin">
                <w:fldData xml:space="preserve">PEVuZE5vdGU+PENpdGU+PEF1dGhvcj5WZXJzbHVpczwvQXV0aG9yPjxZZWFyPjIwMjI8L1llYXI+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PEVuZE5vdGU+PENpdGU+PEF1dGhvcj5WZXJzbHVpczwvQXV0aG9yPjxZZWFyPjIwMjI8L1llYXI+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09CAEFD">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121B9AA">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5062993D">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45DB029">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2DD1358">
            <w:pPr>
              <w:snapToGrid w:val="0"/>
              <w:rPr>
                <w:rFonts w:ascii="Times New Roman" w:hAnsi="Times New Roman"/>
                <w:sz w:val="15"/>
                <w:szCs w:val="15"/>
                <w:lang w:bidi="ar"/>
              </w:rPr>
            </w:pPr>
            <w:r>
              <w:rPr>
                <w:rFonts w:hint="eastAsia" w:ascii="Times New Roman" w:hAnsi="Times New Roman"/>
                <w:sz w:val="15"/>
                <w:szCs w:val="15"/>
                <w:lang w:bidi="ar"/>
              </w:rPr>
              <w:t>14-160 days bleeding</w:t>
            </w:r>
          </w:p>
        </w:tc>
        <w:tc>
          <w:tcPr>
            <w:tcW w:w="1133" w:type="dxa"/>
            <w:tcBorders>
              <w:top w:val="nil"/>
              <w:left w:val="nil"/>
              <w:bottom w:val="nil"/>
              <w:right w:val="nil"/>
            </w:tcBorders>
          </w:tcPr>
          <w:p w14:paraId="2827EA48">
            <w:pPr>
              <w:snapToGrid w:val="0"/>
              <w:jc w:val="right"/>
              <w:rPr>
                <w:rFonts w:ascii="Times New Roman" w:hAnsi="Times New Roman"/>
                <w:sz w:val="15"/>
                <w:szCs w:val="15"/>
                <w:lang w:bidi="ar"/>
              </w:rPr>
            </w:pPr>
            <w:r>
              <w:rPr>
                <w:rFonts w:hint="eastAsia" w:ascii="Times New Roman" w:hAnsi="Times New Roman"/>
                <w:sz w:val="15"/>
                <w:szCs w:val="15"/>
                <w:lang w:bidi="ar"/>
              </w:rPr>
              <w:t>341</w:t>
            </w:r>
          </w:p>
        </w:tc>
        <w:tc>
          <w:tcPr>
            <w:tcW w:w="1322" w:type="dxa"/>
            <w:tcBorders>
              <w:top w:val="nil"/>
              <w:left w:val="nil"/>
              <w:bottom w:val="nil"/>
              <w:right w:val="nil"/>
            </w:tcBorders>
          </w:tcPr>
          <w:p w14:paraId="5FF31408">
            <w:pPr>
              <w:snapToGrid w:val="0"/>
              <w:jc w:val="right"/>
              <w:rPr>
                <w:rFonts w:ascii="Times New Roman" w:hAnsi="Times New Roman"/>
                <w:sz w:val="15"/>
                <w:szCs w:val="15"/>
                <w:lang w:bidi="ar"/>
              </w:rPr>
            </w:pPr>
            <w:r>
              <w:rPr>
                <w:rFonts w:hint="eastAsia" w:ascii="Times New Roman" w:hAnsi="Times New Roman"/>
                <w:sz w:val="15"/>
                <w:szCs w:val="15"/>
                <w:lang w:bidi="ar"/>
              </w:rPr>
              <w:t>20</w:t>
            </w:r>
          </w:p>
        </w:tc>
        <w:tc>
          <w:tcPr>
            <w:tcW w:w="1185" w:type="dxa"/>
            <w:tcBorders>
              <w:top w:val="nil"/>
              <w:left w:val="nil"/>
              <w:bottom w:val="nil"/>
              <w:right w:val="nil"/>
            </w:tcBorders>
          </w:tcPr>
          <w:p w14:paraId="0C3EEDD6">
            <w:pPr>
              <w:snapToGrid w:val="0"/>
              <w:jc w:val="right"/>
              <w:rPr>
                <w:rFonts w:ascii="Times New Roman" w:hAnsi="Times New Roman"/>
                <w:sz w:val="15"/>
                <w:szCs w:val="15"/>
                <w:lang w:bidi="ar"/>
              </w:rPr>
            </w:pPr>
            <w:r>
              <w:rPr>
                <w:rFonts w:hint="eastAsia" w:ascii="Times New Roman" w:hAnsi="Times New Roman"/>
                <w:sz w:val="15"/>
                <w:szCs w:val="15"/>
                <w:lang w:bidi="ar"/>
              </w:rPr>
              <w:t>143</w:t>
            </w:r>
          </w:p>
        </w:tc>
        <w:tc>
          <w:tcPr>
            <w:tcW w:w="1185" w:type="dxa"/>
            <w:tcBorders>
              <w:top w:val="nil"/>
              <w:left w:val="nil"/>
              <w:bottom w:val="nil"/>
              <w:right w:val="nil"/>
            </w:tcBorders>
          </w:tcPr>
          <w:p w14:paraId="46584306">
            <w:pPr>
              <w:snapToGrid w:val="0"/>
              <w:jc w:val="right"/>
              <w:rPr>
                <w:rFonts w:ascii="Times New Roman" w:hAnsi="Times New Roman"/>
                <w:sz w:val="15"/>
                <w:szCs w:val="15"/>
                <w:lang w:bidi="ar"/>
              </w:rPr>
            </w:pPr>
            <w:r>
              <w:rPr>
                <w:rFonts w:hint="eastAsia" w:ascii="Times New Roman" w:hAnsi="Times New Roman"/>
                <w:sz w:val="15"/>
                <w:szCs w:val="15"/>
                <w:lang w:bidi="ar"/>
              </w:rPr>
              <w:t>14</w:t>
            </w:r>
          </w:p>
        </w:tc>
        <w:tc>
          <w:tcPr>
            <w:tcW w:w="1472" w:type="dxa"/>
            <w:tcBorders>
              <w:top w:val="nil"/>
              <w:left w:val="nil"/>
              <w:bottom w:val="nil"/>
              <w:right w:val="nil"/>
            </w:tcBorders>
          </w:tcPr>
          <w:p w14:paraId="6695843D">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7BF750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AF07A7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67283A2">
            <w:pPr>
              <w:snapToGrid w:val="0"/>
              <w:rPr>
                <w:rFonts w:ascii="Times New Roman" w:hAnsi="Times New Roman"/>
                <w:sz w:val="15"/>
                <w:szCs w:val="15"/>
                <w:lang w:bidi="ar"/>
              </w:rPr>
            </w:pPr>
            <w:r>
              <w:rPr>
                <w:rFonts w:hint="eastAsia" w:ascii="Times New Roman" w:hAnsi="Times New Roman"/>
                <w:sz w:val="15"/>
                <w:szCs w:val="15"/>
                <w:lang w:bidi="ar"/>
              </w:rPr>
              <w:t>Inhye E. Ahn</w:t>
            </w:r>
            <w:r>
              <w:rPr>
                <w:rFonts w:hint="eastAsia" w:ascii="Times New Roman" w:hAnsi="Times New Roman"/>
                <w:sz w:val="15"/>
                <w:szCs w:val="15"/>
                <w:lang w:bidi="ar"/>
              </w:rPr>
              <w:fldChar w:fldCharType="begin">
                <w:fldData xml:space="preserve">PEVuZE5vdGU+PENpdGU+PEF1dGhvcj5BaG48L0F1dGhvcj48WWVhcj4yMDIxPC9ZZWFyPjxSZWNO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PEVuZE5vdGU+PENpdGU+PEF1dGhvcj5BaG48L0F1dGhvcj48WWVhcj4yMDIxPC9ZZWFyPjxSZWNO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9797CE0">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A5C44A1">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0BE199D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1D521BD">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72368A7E">
            <w:pPr>
              <w:snapToGrid w:val="0"/>
              <w:rPr>
                <w:rFonts w:ascii="Times New Roman" w:hAnsi="Times New Roman"/>
                <w:sz w:val="15"/>
                <w:szCs w:val="15"/>
                <w:lang w:bidi="ar"/>
              </w:rPr>
            </w:pPr>
            <w:r>
              <w:rPr>
                <w:rFonts w:hint="eastAsia" w:ascii="Times New Roman" w:hAnsi="Times New Roman"/>
                <w:sz w:val="15"/>
                <w:szCs w:val="15"/>
                <w:lang w:bidi="ar"/>
              </w:rPr>
              <w:t>3-year survival</w:t>
            </w:r>
          </w:p>
        </w:tc>
        <w:tc>
          <w:tcPr>
            <w:tcW w:w="1133" w:type="dxa"/>
            <w:tcBorders>
              <w:top w:val="nil"/>
              <w:left w:val="nil"/>
              <w:bottom w:val="nil"/>
              <w:right w:val="nil"/>
            </w:tcBorders>
          </w:tcPr>
          <w:p w14:paraId="50B822D4">
            <w:pPr>
              <w:snapToGrid w:val="0"/>
              <w:jc w:val="right"/>
              <w:rPr>
                <w:rFonts w:ascii="Times New Roman" w:hAnsi="Times New Roman"/>
                <w:sz w:val="15"/>
                <w:szCs w:val="15"/>
                <w:lang w:bidi="ar"/>
              </w:rPr>
            </w:pPr>
            <w:r>
              <w:rPr>
                <w:rFonts w:hint="eastAsia" w:ascii="Times New Roman" w:hAnsi="Times New Roman"/>
                <w:sz w:val="15"/>
                <w:szCs w:val="15"/>
                <w:lang w:bidi="ar"/>
              </w:rPr>
              <w:t>720</w:t>
            </w:r>
          </w:p>
        </w:tc>
        <w:tc>
          <w:tcPr>
            <w:tcW w:w="1322" w:type="dxa"/>
            <w:tcBorders>
              <w:top w:val="nil"/>
              <w:left w:val="nil"/>
              <w:bottom w:val="nil"/>
              <w:right w:val="nil"/>
            </w:tcBorders>
          </w:tcPr>
          <w:p w14:paraId="38D310E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2E924FE">
            <w:pPr>
              <w:snapToGrid w:val="0"/>
              <w:jc w:val="right"/>
              <w:rPr>
                <w:rFonts w:ascii="Times New Roman" w:hAnsi="Times New Roman"/>
                <w:sz w:val="15"/>
                <w:szCs w:val="15"/>
                <w:lang w:bidi="ar"/>
              </w:rPr>
            </w:pPr>
            <w:r>
              <w:rPr>
                <w:rFonts w:hint="eastAsia" w:ascii="Times New Roman" w:hAnsi="Times New Roman"/>
                <w:sz w:val="15"/>
                <w:szCs w:val="15"/>
                <w:lang w:bidi="ar"/>
              </w:rPr>
              <w:t>84</w:t>
            </w:r>
          </w:p>
        </w:tc>
        <w:tc>
          <w:tcPr>
            <w:tcW w:w="1185" w:type="dxa"/>
            <w:tcBorders>
              <w:top w:val="nil"/>
              <w:left w:val="nil"/>
              <w:bottom w:val="nil"/>
              <w:right w:val="nil"/>
            </w:tcBorders>
          </w:tcPr>
          <w:p w14:paraId="28E6636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BCF64CB">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E9C916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69B8CEE">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6BF2270">
            <w:pPr>
              <w:snapToGrid w:val="0"/>
              <w:rPr>
                <w:rFonts w:ascii="Times New Roman" w:hAnsi="Times New Roman"/>
                <w:sz w:val="15"/>
                <w:szCs w:val="15"/>
                <w:lang w:bidi="ar"/>
              </w:rPr>
            </w:pPr>
            <w:r>
              <w:rPr>
                <w:rFonts w:hint="eastAsia" w:ascii="Times New Roman" w:hAnsi="Times New Roman"/>
                <w:sz w:val="15"/>
                <w:szCs w:val="15"/>
                <w:lang w:bidi="ar"/>
              </w:rPr>
              <w:t>Markus Pfi rrmann</w:t>
            </w:r>
            <w:r>
              <w:rPr>
                <w:rFonts w:hint="eastAsia" w:ascii="Times New Roman" w:hAnsi="Times New Roman"/>
                <w:sz w:val="15"/>
                <w:szCs w:val="15"/>
                <w:lang w:bidi="ar"/>
              </w:rPr>
              <w:fldChar w:fldCharType="begin">
                <w:fldData xml:space="preserve">PEVuZE5vdGU+PENpdGU+PEF1dGhvcj5QZmlycm1hbm48L0F1dGhvcj48WWVhcj4yMDEyPC9ZZWFy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PEVuZE5vdGU+PENpdGU+PEF1dGhvcj5QZmlycm1hbm48L0F1dGhvcj48WWVhcj4yMDEyPC9ZZWFy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E30FAFA">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33C0C2AC">
            <w:pPr>
              <w:snapToGrid w:val="0"/>
              <w:rPr>
                <w:rFonts w:ascii="Times New Roman" w:hAnsi="Times New Roman"/>
                <w:sz w:val="15"/>
                <w:szCs w:val="15"/>
                <w:lang w:bidi="ar"/>
              </w:rPr>
            </w:pPr>
            <w:r>
              <w:rPr>
                <w:rFonts w:hint="eastAsia" w:ascii="Times New Roman" w:hAnsi="Times New Roman"/>
                <w:sz w:val="15"/>
                <w:szCs w:val="15"/>
                <w:lang w:bidi="ar"/>
              </w:rPr>
              <w:t>2012</w:t>
            </w:r>
          </w:p>
        </w:tc>
        <w:tc>
          <w:tcPr>
            <w:tcW w:w="893" w:type="dxa"/>
            <w:tcBorders>
              <w:top w:val="nil"/>
              <w:left w:val="nil"/>
              <w:bottom w:val="nil"/>
              <w:right w:val="nil"/>
            </w:tcBorders>
          </w:tcPr>
          <w:p w14:paraId="39BA1CF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F565046">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0E6AF00">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53E0601F">
            <w:pPr>
              <w:snapToGrid w:val="0"/>
              <w:jc w:val="right"/>
              <w:rPr>
                <w:rFonts w:ascii="Times New Roman" w:hAnsi="Times New Roman"/>
                <w:sz w:val="15"/>
                <w:szCs w:val="15"/>
                <w:lang w:bidi="ar"/>
              </w:rPr>
            </w:pPr>
            <w:r>
              <w:rPr>
                <w:rFonts w:hint="eastAsia" w:ascii="Times New Roman" w:hAnsi="Times New Roman"/>
                <w:sz w:val="15"/>
                <w:szCs w:val="15"/>
                <w:lang w:bidi="ar"/>
              </w:rPr>
              <w:t>452</w:t>
            </w:r>
          </w:p>
        </w:tc>
        <w:tc>
          <w:tcPr>
            <w:tcW w:w="1322" w:type="dxa"/>
            <w:tcBorders>
              <w:top w:val="nil"/>
              <w:left w:val="nil"/>
              <w:bottom w:val="nil"/>
              <w:right w:val="nil"/>
            </w:tcBorders>
          </w:tcPr>
          <w:p w14:paraId="4750D7A1">
            <w:pPr>
              <w:snapToGrid w:val="0"/>
              <w:jc w:val="right"/>
              <w:rPr>
                <w:rFonts w:ascii="Times New Roman" w:hAnsi="Times New Roman"/>
                <w:sz w:val="15"/>
                <w:szCs w:val="15"/>
                <w:lang w:bidi="ar"/>
              </w:rPr>
            </w:pPr>
            <w:r>
              <w:rPr>
                <w:rFonts w:hint="eastAsia" w:ascii="Times New Roman" w:hAnsi="Times New Roman"/>
                <w:sz w:val="15"/>
                <w:szCs w:val="15"/>
                <w:lang w:bidi="ar"/>
              </w:rPr>
              <w:t>256</w:t>
            </w:r>
          </w:p>
        </w:tc>
        <w:tc>
          <w:tcPr>
            <w:tcW w:w="1185" w:type="dxa"/>
            <w:tcBorders>
              <w:top w:val="nil"/>
              <w:left w:val="nil"/>
              <w:bottom w:val="nil"/>
              <w:right w:val="nil"/>
            </w:tcBorders>
          </w:tcPr>
          <w:p w14:paraId="0B2DABE1">
            <w:pPr>
              <w:snapToGrid w:val="0"/>
              <w:jc w:val="right"/>
              <w:rPr>
                <w:rFonts w:ascii="Times New Roman" w:hAnsi="Times New Roman"/>
                <w:sz w:val="15"/>
                <w:szCs w:val="15"/>
                <w:lang w:bidi="ar"/>
              </w:rPr>
            </w:pPr>
            <w:r>
              <w:rPr>
                <w:rFonts w:hint="eastAsia" w:ascii="Times New Roman" w:hAnsi="Times New Roman"/>
                <w:sz w:val="15"/>
                <w:szCs w:val="15"/>
                <w:lang w:bidi="ar"/>
              </w:rPr>
              <w:t>407</w:t>
            </w:r>
          </w:p>
        </w:tc>
        <w:tc>
          <w:tcPr>
            <w:tcW w:w="1185" w:type="dxa"/>
            <w:tcBorders>
              <w:top w:val="nil"/>
              <w:left w:val="nil"/>
              <w:bottom w:val="nil"/>
              <w:right w:val="nil"/>
            </w:tcBorders>
          </w:tcPr>
          <w:p w14:paraId="20C69D7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B58F530">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3994A86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466B1C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F0F0155">
            <w:pPr>
              <w:snapToGrid w:val="0"/>
              <w:rPr>
                <w:rFonts w:ascii="Times New Roman" w:hAnsi="Times New Roman"/>
                <w:sz w:val="15"/>
                <w:szCs w:val="15"/>
                <w:lang w:bidi="ar"/>
              </w:rPr>
            </w:pPr>
            <w:r>
              <w:rPr>
                <w:rFonts w:hint="eastAsia" w:ascii="Times New Roman" w:hAnsi="Times New Roman"/>
                <w:sz w:val="15"/>
                <w:szCs w:val="15"/>
                <w:lang w:bidi="ar"/>
              </w:rPr>
              <w:t>TERRY L. SMITH</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&lt;EndNote&gt;&lt;Cite&gt;&lt;Author&gt;Smith&lt;/Author&gt;&lt;Year&gt;1982&lt;/Year&gt;&lt;RecNum&gt;1236&lt;/RecNum&gt;&lt;DisplayText&gt;(105)&lt;/DisplayText&gt;&lt;record&gt;&lt;rec-number&gt;1236&lt;/rec-number&gt;&lt;foreign-keys&gt;&lt;key app="EN" db-id="x0zxwexf5w2pfbe5zsdv5e9s52sv5ed09552" timestamp="1734445941"&gt;1236&lt;/key&gt;&lt;/foreign-keys&gt;&lt;ref-type name="Journal Article"&gt;17&lt;/ref-type&gt;&lt;contributors&gt;&lt;authors&gt;&lt;author&gt;Smith, T. L.&lt;/author&gt;&lt;author&gt;Gehan, E. A.&lt;/author&gt;&lt;author&gt;Keating, M. J.&lt;/author&gt;&lt;author&gt;Freireich, E. J.&lt;/author&gt;&lt;/authors&gt;&lt;/contributors&gt;&lt;titles&gt;&lt;title&gt;Prediction of remission in adult acute leukemia: development and testing of predictive models&lt;/title&gt;&lt;secondary-title&gt;Cancer&lt;/secondary-title&gt;&lt;/titles&gt;&lt;periodical&gt;&lt;full-title&gt;Cancer&lt;/full-title&gt;&lt;/periodical&gt;&lt;pages&gt;466-72&lt;/pages&gt;&lt;volume&gt;50&lt;/volume&gt;&lt;number&gt;3&lt;/number&gt;&lt;edition&gt;1982/08/01&lt;/edition&gt;&lt;keywords&gt;&lt;keyword&gt;Acute Disease&lt;/keyword&gt;&lt;keyword&gt;Adult&lt;/keyword&gt;&lt;keyword&gt;Aged&lt;/keyword&gt;&lt;keyword&gt;Antibiotics, Antineoplastic/*therapeutic use&lt;/keyword&gt;&lt;keyword&gt;Cytarabine/*therapeutic use&lt;/keyword&gt;&lt;keyword&gt;Daunorubicin/analogs &amp;amp; derivatives/therapeutic use&lt;/keyword&gt;&lt;keyword&gt;Doxorubicin/*therapeutic use&lt;/keyword&gt;&lt;keyword&gt;Humans&lt;/keyword&gt;&lt;keyword&gt;Leukemia/*drug therapy&lt;/keyword&gt;&lt;keyword&gt;Middle Aged&lt;/keyword&gt;&lt;keyword&gt;Models, Biological&lt;/keyword&gt;&lt;keyword&gt;Prednisone/*therapeutic use&lt;/keyword&gt;&lt;keyword&gt;Prognosis&lt;/keyword&gt;&lt;keyword&gt;Regression Analysis&lt;/keyword&gt;&lt;keyword&gt;Vincristine/*therapeutic use&lt;/keyword&gt;&lt;/keywords&gt;&lt;dates&gt;&lt;year&gt;1982&lt;/year&gt;&lt;pub-dates&gt;&lt;date&gt;Aug 1&lt;/date&gt;&lt;/pub-dates&gt;&lt;/dates&gt;&lt;isbn&gt;0008-543X (Print)&amp;#xD;0008-543x&lt;/isbn&gt;&lt;accession-num&gt;7093888&lt;/accession-num&gt;&lt;urls&gt;&lt;/urls&gt;&lt;electronic-resource-num&gt;10.1002/1097-0142(19820801)50:3&amp;lt;466::aid-cncr2820500314&amp;gt;3.0.co;2-j&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7F06EB9">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1B321C8B">
            <w:pPr>
              <w:snapToGrid w:val="0"/>
              <w:rPr>
                <w:rFonts w:ascii="Times New Roman" w:hAnsi="Times New Roman"/>
                <w:sz w:val="15"/>
                <w:szCs w:val="15"/>
                <w:lang w:bidi="ar"/>
              </w:rPr>
            </w:pPr>
            <w:r>
              <w:rPr>
                <w:rFonts w:hint="eastAsia" w:ascii="Times New Roman" w:hAnsi="Times New Roman"/>
                <w:sz w:val="15"/>
                <w:szCs w:val="15"/>
                <w:lang w:bidi="ar"/>
              </w:rPr>
              <w:t>1982</w:t>
            </w:r>
          </w:p>
        </w:tc>
        <w:tc>
          <w:tcPr>
            <w:tcW w:w="893" w:type="dxa"/>
            <w:tcBorders>
              <w:top w:val="nil"/>
              <w:left w:val="nil"/>
              <w:bottom w:val="nil"/>
              <w:right w:val="nil"/>
            </w:tcBorders>
          </w:tcPr>
          <w:p w14:paraId="3FFF18A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1BC9D5A">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1CCF9C7B">
            <w:pPr>
              <w:snapToGrid w:val="0"/>
              <w:rPr>
                <w:rFonts w:ascii="Times New Roman" w:hAnsi="Times New Roman"/>
                <w:sz w:val="15"/>
                <w:szCs w:val="15"/>
                <w:lang w:bidi="ar"/>
              </w:rPr>
            </w:pPr>
            <w:r>
              <w:rPr>
                <w:rFonts w:hint="eastAsia" w:ascii="Times New Roman" w:hAnsi="Times New Roman"/>
                <w:sz w:val="15"/>
                <w:szCs w:val="15"/>
                <w:lang w:bidi="ar"/>
              </w:rPr>
              <w:t>remission</w:t>
            </w:r>
          </w:p>
        </w:tc>
        <w:tc>
          <w:tcPr>
            <w:tcW w:w="1133" w:type="dxa"/>
            <w:tcBorders>
              <w:top w:val="nil"/>
              <w:left w:val="nil"/>
              <w:bottom w:val="nil"/>
              <w:right w:val="nil"/>
            </w:tcBorders>
          </w:tcPr>
          <w:p w14:paraId="00B4E72E">
            <w:pPr>
              <w:snapToGrid w:val="0"/>
              <w:jc w:val="right"/>
              <w:rPr>
                <w:rFonts w:ascii="Times New Roman" w:hAnsi="Times New Roman"/>
                <w:sz w:val="15"/>
                <w:szCs w:val="15"/>
                <w:lang w:bidi="ar"/>
              </w:rPr>
            </w:pPr>
            <w:r>
              <w:rPr>
                <w:rFonts w:hint="eastAsia" w:ascii="Times New Roman" w:hAnsi="Times New Roman"/>
                <w:sz w:val="15"/>
                <w:szCs w:val="15"/>
                <w:lang w:bidi="ar"/>
              </w:rPr>
              <w:t>300</w:t>
            </w:r>
          </w:p>
        </w:tc>
        <w:tc>
          <w:tcPr>
            <w:tcW w:w="1322" w:type="dxa"/>
            <w:tcBorders>
              <w:top w:val="nil"/>
              <w:left w:val="nil"/>
              <w:bottom w:val="nil"/>
              <w:right w:val="nil"/>
            </w:tcBorders>
          </w:tcPr>
          <w:p w14:paraId="05BB698A">
            <w:pPr>
              <w:snapToGrid w:val="0"/>
              <w:jc w:val="right"/>
              <w:rPr>
                <w:rFonts w:ascii="Times New Roman" w:hAnsi="Times New Roman"/>
                <w:sz w:val="15"/>
                <w:szCs w:val="15"/>
                <w:lang w:bidi="ar"/>
              </w:rPr>
            </w:pPr>
            <w:r>
              <w:rPr>
                <w:rFonts w:hint="eastAsia" w:ascii="Times New Roman" w:hAnsi="Times New Roman"/>
                <w:sz w:val="15"/>
                <w:szCs w:val="15"/>
                <w:lang w:bidi="ar"/>
              </w:rPr>
              <w:t>181</w:t>
            </w:r>
          </w:p>
        </w:tc>
        <w:tc>
          <w:tcPr>
            <w:tcW w:w="1185" w:type="dxa"/>
            <w:tcBorders>
              <w:top w:val="nil"/>
              <w:left w:val="nil"/>
              <w:bottom w:val="nil"/>
              <w:right w:val="nil"/>
            </w:tcBorders>
          </w:tcPr>
          <w:p w14:paraId="00125737">
            <w:pPr>
              <w:snapToGrid w:val="0"/>
              <w:jc w:val="right"/>
              <w:rPr>
                <w:rFonts w:ascii="Times New Roman" w:hAnsi="Times New Roman"/>
                <w:sz w:val="15"/>
                <w:szCs w:val="15"/>
                <w:lang w:bidi="ar"/>
              </w:rPr>
            </w:pPr>
            <w:r>
              <w:rPr>
                <w:rFonts w:hint="eastAsia" w:ascii="Times New Roman" w:hAnsi="Times New Roman"/>
                <w:sz w:val="15"/>
                <w:szCs w:val="15"/>
                <w:lang w:bidi="ar"/>
              </w:rPr>
              <w:t>107</w:t>
            </w:r>
          </w:p>
        </w:tc>
        <w:tc>
          <w:tcPr>
            <w:tcW w:w="1185" w:type="dxa"/>
            <w:tcBorders>
              <w:top w:val="nil"/>
              <w:left w:val="nil"/>
              <w:bottom w:val="nil"/>
              <w:right w:val="nil"/>
            </w:tcBorders>
          </w:tcPr>
          <w:p w14:paraId="7B7D572A">
            <w:pPr>
              <w:snapToGrid w:val="0"/>
              <w:jc w:val="right"/>
              <w:rPr>
                <w:rFonts w:ascii="Times New Roman" w:hAnsi="Times New Roman"/>
                <w:sz w:val="15"/>
                <w:szCs w:val="15"/>
                <w:lang w:bidi="ar"/>
              </w:rPr>
            </w:pPr>
            <w:r>
              <w:rPr>
                <w:rFonts w:hint="eastAsia" w:ascii="Times New Roman" w:hAnsi="Times New Roman"/>
                <w:sz w:val="15"/>
                <w:szCs w:val="15"/>
                <w:lang w:bidi="ar"/>
              </w:rPr>
              <w:t>64</w:t>
            </w:r>
          </w:p>
        </w:tc>
        <w:tc>
          <w:tcPr>
            <w:tcW w:w="1472" w:type="dxa"/>
            <w:tcBorders>
              <w:top w:val="nil"/>
              <w:left w:val="nil"/>
              <w:bottom w:val="nil"/>
              <w:right w:val="nil"/>
            </w:tcBorders>
          </w:tcPr>
          <w:p w14:paraId="087B005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3080AD3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C26EF1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8C39F3D">
            <w:pPr>
              <w:snapToGrid w:val="0"/>
              <w:rPr>
                <w:rFonts w:ascii="Times New Roman" w:hAnsi="Times New Roman"/>
                <w:sz w:val="15"/>
                <w:szCs w:val="15"/>
                <w:lang w:bidi="ar"/>
              </w:rPr>
            </w:pPr>
            <w:r>
              <w:rPr>
                <w:rFonts w:hint="eastAsia" w:ascii="Times New Roman" w:hAnsi="Times New Roman"/>
                <w:sz w:val="15"/>
                <w:szCs w:val="15"/>
                <w:lang w:bidi="ar"/>
              </w:rPr>
              <w:t>Koji Sasaki</w:t>
            </w:r>
            <w:r>
              <w:rPr>
                <w:rFonts w:hint="eastAsia" w:ascii="Times New Roman" w:hAnsi="Times New Roman"/>
                <w:sz w:val="15"/>
                <w:szCs w:val="15"/>
                <w:lang w:bidi="ar"/>
              </w:rPr>
              <w:fldChar w:fldCharType="begin">
                <w:fldData xml:space="preserve">PEVuZE5vdGU+PENpdGU+PEF1dGhvcj5TYXNha2k8L0F1dGhvcj48WWVhcj4yMDIyPC9ZZWFyPjxS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PEVuZE5vdGU+PENpdGU+PEF1dGhvcj5TYXNha2k8L0F1dGhvcj48WWVhcj4yMDIyPC9ZZWFyPjxS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A7B425B">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0A504151">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756EB26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32C9A5A">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67E7D25">
            <w:pPr>
              <w:snapToGrid w:val="0"/>
              <w:rPr>
                <w:rFonts w:ascii="Times New Roman" w:hAnsi="Times New Roman"/>
                <w:sz w:val="15"/>
                <w:szCs w:val="15"/>
                <w:lang w:bidi="ar"/>
              </w:rPr>
            </w:pPr>
            <w:r>
              <w:rPr>
                <w:rFonts w:hint="eastAsia" w:ascii="Times New Roman" w:hAnsi="Times New Roman"/>
                <w:sz w:val="15"/>
                <w:szCs w:val="15"/>
                <w:lang w:bidi="ar"/>
              </w:rPr>
              <w:t>2/5-year survival</w:t>
            </w:r>
          </w:p>
        </w:tc>
        <w:tc>
          <w:tcPr>
            <w:tcW w:w="1133" w:type="dxa"/>
            <w:tcBorders>
              <w:top w:val="nil"/>
              <w:left w:val="nil"/>
              <w:bottom w:val="nil"/>
              <w:right w:val="nil"/>
            </w:tcBorders>
          </w:tcPr>
          <w:p w14:paraId="124E2FA8">
            <w:pPr>
              <w:snapToGrid w:val="0"/>
              <w:jc w:val="right"/>
              <w:rPr>
                <w:rFonts w:ascii="Times New Roman" w:hAnsi="Times New Roman"/>
                <w:sz w:val="15"/>
                <w:szCs w:val="15"/>
                <w:lang w:bidi="ar"/>
              </w:rPr>
            </w:pPr>
            <w:r>
              <w:rPr>
                <w:rFonts w:hint="eastAsia" w:ascii="Times New Roman" w:hAnsi="Times New Roman"/>
                <w:sz w:val="15"/>
                <w:szCs w:val="15"/>
                <w:lang w:bidi="ar"/>
              </w:rPr>
              <w:t>2790</w:t>
            </w:r>
          </w:p>
        </w:tc>
        <w:tc>
          <w:tcPr>
            <w:tcW w:w="1322" w:type="dxa"/>
            <w:tcBorders>
              <w:top w:val="nil"/>
              <w:left w:val="nil"/>
              <w:bottom w:val="nil"/>
              <w:right w:val="nil"/>
            </w:tcBorders>
          </w:tcPr>
          <w:p w14:paraId="50735D30">
            <w:pPr>
              <w:snapToGrid w:val="0"/>
              <w:jc w:val="right"/>
              <w:rPr>
                <w:rFonts w:ascii="Times New Roman" w:hAnsi="Times New Roman"/>
                <w:sz w:val="15"/>
                <w:szCs w:val="15"/>
                <w:lang w:bidi="ar"/>
              </w:rPr>
            </w:pPr>
            <w:r>
              <w:rPr>
                <w:rFonts w:hint="eastAsia" w:ascii="Times New Roman" w:hAnsi="Times New Roman"/>
                <w:sz w:val="15"/>
                <w:szCs w:val="15"/>
                <w:lang w:bidi="ar"/>
              </w:rPr>
              <w:t>2154</w:t>
            </w:r>
          </w:p>
        </w:tc>
        <w:tc>
          <w:tcPr>
            <w:tcW w:w="1185" w:type="dxa"/>
            <w:tcBorders>
              <w:top w:val="nil"/>
              <w:left w:val="nil"/>
              <w:bottom w:val="nil"/>
              <w:right w:val="nil"/>
            </w:tcBorders>
          </w:tcPr>
          <w:p w14:paraId="6B5B4541">
            <w:pPr>
              <w:snapToGrid w:val="0"/>
              <w:jc w:val="right"/>
              <w:rPr>
                <w:rFonts w:ascii="Times New Roman" w:hAnsi="Times New Roman"/>
                <w:sz w:val="15"/>
                <w:szCs w:val="15"/>
                <w:lang w:bidi="ar"/>
              </w:rPr>
            </w:pPr>
            <w:r>
              <w:rPr>
                <w:rFonts w:hint="eastAsia" w:ascii="Times New Roman" w:hAnsi="Times New Roman"/>
                <w:sz w:val="15"/>
                <w:szCs w:val="15"/>
                <w:lang w:bidi="ar"/>
              </w:rPr>
              <w:t>938</w:t>
            </w:r>
          </w:p>
        </w:tc>
        <w:tc>
          <w:tcPr>
            <w:tcW w:w="1185" w:type="dxa"/>
            <w:tcBorders>
              <w:top w:val="nil"/>
              <w:left w:val="nil"/>
              <w:bottom w:val="nil"/>
              <w:right w:val="nil"/>
            </w:tcBorders>
          </w:tcPr>
          <w:p w14:paraId="2AA36209">
            <w:pPr>
              <w:snapToGrid w:val="0"/>
              <w:jc w:val="right"/>
              <w:rPr>
                <w:rFonts w:ascii="Times New Roman" w:hAnsi="Times New Roman"/>
                <w:sz w:val="15"/>
                <w:szCs w:val="15"/>
                <w:lang w:bidi="ar"/>
              </w:rPr>
            </w:pPr>
            <w:r>
              <w:rPr>
                <w:rFonts w:hint="eastAsia" w:ascii="Times New Roman" w:hAnsi="Times New Roman"/>
                <w:sz w:val="15"/>
                <w:szCs w:val="15"/>
                <w:lang w:bidi="ar"/>
              </w:rPr>
              <w:t>729</w:t>
            </w:r>
          </w:p>
        </w:tc>
        <w:tc>
          <w:tcPr>
            <w:tcW w:w="1472" w:type="dxa"/>
            <w:tcBorders>
              <w:top w:val="nil"/>
              <w:left w:val="nil"/>
              <w:bottom w:val="nil"/>
              <w:right w:val="nil"/>
            </w:tcBorders>
          </w:tcPr>
          <w:p w14:paraId="51F0E3EB">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51D4B99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A2EA5B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FCA8EF8">
            <w:pPr>
              <w:snapToGrid w:val="0"/>
              <w:rPr>
                <w:rFonts w:ascii="Times New Roman" w:hAnsi="Times New Roman"/>
                <w:sz w:val="15"/>
                <w:szCs w:val="15"/>
                <w:lang w:bidi="ar"/>
              </w:rPr>
            </w:pPr>
            <w:r>
              <w:rPr>
                <w:rFonts w:hint="eastAsia" w:ascii="Times New Roman" w:hAnsi="Times New Roman"/>
                <w:sz w:val="15"/>
                <w:szCs w:val="15"/>
                <w:lang w:bidi="ar"/>
              </w:rPr>
              <w:t>Koji Sasaki</w:t>
            </w:r>
            <w:r>
              <w:rPr>
                <w:rFonts w:hint="eastAsia" w:ascii="Times New Roman" w:hAnsi="Times New Roman"/>
                <w:sz w:val="15"/>
                <w:szCs w:val="15"/>
                <w:lang w:bidi="ar"/>
              </w:rPr>
              <w:fldChar w:fldCharType="begin">
                <w:fldData xml:space="preserve">PEVuZE5vdGU+PENpdGU+PEF1dGhvcj5TYXNha2k8L0F1dGhvcj48WWVhcj4yMDIzPC9ZZWFyPjxS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PEVuZE5vdGU+PENpdGU+PEF1dGhvcj5TYXNha2k8L0F1dGhvcj48WWVhcj4yMDIzPC9ZZWFyPjxS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FB03E98">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A38AB1E">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656C247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E82D7C5">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3231582">
            <w:pPr>
              <w:snapToGrid w:val="0"/>
              <w:rPr>
                <w:rFonts w:ascii="Times New Roman" w:hAnsi="Times New Roman"/>
                <w:sz w:val="15"/>
                <w:szCs w:val="15"/>
                <w:lang w:bidi="ar"/>
              </w:rPr>
            </w:pPr>
            <w:r>
              <w:rPr>
                <w:rFonts w:hint="eastAsia" w:ascii="Times New Roman" w:hAnsi="Times New Roman"/>
                <w:sz w:val="15"/>
                <w:szCs w:val="15"/>
                <w:lang w:bidi="ar"/>
              </w:rPr>
              <w:t>1/3-year survival</w:t>
            </w:r>
          </w:p>
        </w:tc>
        <w:tc>
          <w:tcPr>
            <w:tcW w:w="1133" w:type="dxa"/>
            <w:tcBorders>
              <w:top w:val="nil"/>
              <w:left w:val="nil"/>
              <w:bottom w:val="nil"/>
              <w:right w:val="nil"/>
            </w:tcBorders>
          </w:tcPr>
          <w:p w14:paraId="41C14A85">
            <w:pPr>
              <w:snapToGrid w:val="0"/>
              <w:jc w:val="right"/>
              <w:rPr>
                <w:rFonts w:ascii="Times New Roman" w:hAnsi="Times New Roman"/>
                <w:sz w:val="15"/>
                <w:szCs w:val="15"/>
                <w:lang w:bidi="ar"/>
              </w:rPr>
            </w:pPr>
            <w:r>
              <w:rPr>
                <w:rFonts w:hint="eastAsia" w:ascii="Times New Roman" w:hAnsi="Times New Roman"/>
                <w:sz w:val="15"/>
                <w:szCs w:val="15"/>
                <w:lang w:bidi="ar"/>
              </w:rPr>
              <w:t>1462</w:t>
            </w:r>
          </w:p>
        </w:tc>
        <w:tc>
          <w:tcPr>
            <w:tcW w:w="1322" w:type="dxa"/>
            <w:tcBorders>
              <w:top w:val="nil"/>
              <w:left w:val="nil"/>
              <w:bottom w:val="nil"/>
              <w:right w:val="nil"/>
            </w:tcBorders>
          </w:tcPr>
          <w:p w14:paraId="4E528AC7">
            <w:pPr>
              <w:snapToGrid w:val="0"/>
              <w:jc w:val="right"/>
              <w:rPr>
                <w:rFonts w:ascii="Times New Roman" w:hAnsi="Times New Roman"/>
                <w:sz w:val="15"/>
                <w:szCs w:val="15"/>
                <w:lang w:bidi="ar"/>
              </w:rPr>
            </w:pPr>
            <w:r>
              <w:rPr>
                <w:rFonts w:hint="eastAsia" w:ascii="Times New Roman" w:hAnsi="Times New Roman"/>
                <w:sz w:val="15"/>
                <w:szCs w:val="15"/>
                <w:lang w:bidi="ar"/>
              </w:rPr>
              <w:t>555</w:t>
            </w:r>
          </w:p>
        </w:tc>
        <w:tc>
          <w:tcPr>
            <w:tcW w:w="1185" w:type="dxa"/>
            <w:tcBorders>
              <w:top w:val="nil"/>
              <w:left w:val="nil"/>
              <w:bottom w:val="nil"/>
              <w:right w:val="nil"/>
            </w:tcBorders>
          </w:tcPr>
          <w:p w14:paraId="418BEDE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906F7F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1C8B6F0">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7E3222F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5B8D48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1D5BC28">
            <w:pPr>
              <w:snapToGrid w:val="0"/>
              <w:rPr>
                <w:rFonts w:ascii="Times New Roman" w:hAnsi="Times New Roman"/>
                <w:sz w:val="15"/>
                <w:szCs w:val="15"/>
                <w:lang w:bidi="ar"/>
              </w:rPr>
            </w:pPr>
            <w:r>
              <w:rPr>
                <w:rFonts w:hint="eastAsia" w:ascii="Times New Roman" w:hAnsi="Times New Roman"/>
                <w:sz w:val="15"/>
                <w:szCs w:val="15"/>
                <w:lang w:bidi="ar"/>
              </w:rPr>
              <w:t>Moshe C. Ornstein</w:t>
            </w:r>
            <w:r>
              <w:rPr>
                <w:rFonts w:hint="eastAsia" w:ascii="Times New Roman" w:hAnsi="Times New Roman"/>
                <w:sz w:val="15"/>
                <w:szCs w:val="15"/>
                <w:lang w:bidi="ar"/>
              </w:rPr>
              <w:fldChar w:fldCharType="begin">
                <w:fldData xml:space="preserve">PEVuZE5vdGU+PENpdGU+PEF1dGhvcj5Pcm5zdGVpbjwvQXV0aG9yPjxZZWFyPjIwMTQ8L1llYXI+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PEVuZE5vdGU+PENpdGU+PEF1dGhvcj5Pcm5zdGVpbjwvQXV0aG9yPjxZZWFyPjIwMTQ8L1llYXI+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97B0CB4">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11050EA7">
            <w:pPr>
              <w:snapToGrid w:val="0"/>
              <w:rPr>
                <w:rFonts w:ascii="Times New Roman" w:hAnsi="Times New Roman"/>
                <w:sz w:val="15"/>
                <w:szCs w:val="15"/>
                <w:lang w:bidi="ar"/>
              </w:rPr>
            </w:pPr>
            <w:r>
              <w:rPr>
                <w:rFonts w:hint="eastAsia" w:ascii="Times New Roman" w:hAnsi="Times New Roman"/>
                <w:sz w:val="15"/>
                <w:szCs w:val="15"/>
                <w:lang w:bidi="ar"/>
              </w:rPr>
              <w:t>2014</w:t>
            </w:r>
          </w:p>
        </w:tc>
        <w:tc>
          <w:tcPr>
            <w:tcW w:w="893" w:type="dxa"/>
            <w:tcBorders>
              <w:top w:val="nil"/>
              <w:left w:val="nil"/>
              <w:bottom w:val="nil"/>
              <w:right w:val="nil"/>
            </w:tcBorders>
          </w:tcPr>
          <w:p w14:paraId="35522E3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B27CBB2">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7E5007F">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3499DE10">
            <w:pPr>
              <w:snapToGrid w:val="0"/>
              <w:jc w:val="right"/>
              <w:rPr>
                <w:rFonts w:ascii="Times New Roman" w:hAnsi="Times New Roman"/>
                <w:sz w:val="15"/>
                <w:szCs w:val="15"/>
                <w:lang w:bidi="ar"/>
              </w:rPr>
            </w:pPr>
            <w:r>
              <w:rPr>
                <w:rFonts w:hint="eastAsia" w:ascii="Times New Roman" w:hAnsi="Times New Roman"/>
                <w:sz w:val="15"/>
                <w:szCs w:val="15"/>
                <w:lang w:bidi="ar"/>
              </w:rPr>
              <w:t>58</w:t>
            </w:r>
          </w:p>
        </w:tc>
        <w:tc>
          <w:tcPr>
            <w:tcW w:w="1322" w:type="dxa"/>
            <w:tcBorders>
              <w:top w:val="nil"/>
              <w:left w:val="nil"/>
              <w:bottom w:val="nil"/>
              <w:right w:val="nil"/>
            </w:tcBorders>
          </w:tcPr>
          <w:p w14:paraId="55BD7BB0">
            <w:pPr>
              <w:snapToGrid w:val="0"/>
              <w:jc w:val="right"/>
              <w:rPr>
                <w:rFonts w:ascii="Times New Roman" w:hAnsi="Times New Roman"/>
                <w:sz w:val="15"/>
                <w:szCs w:val="15"/>
                <w:lang w:bidi="ar"/>
              </w:rPr>
            </w:pPr>
            <w:r>
              <w:rPr>
                <w:rFonts w:hint="eastAsia" w:ascii="Times New Roman" w:hAnsi="Times New Roman"/>
                <w:sz w:val="15"/>
                <w:szCs w:val="15"/>
                <w:lang w:bidi="ar"/>
              </w:rPr>
              <w:t>46</w:t>
            </w:r>
          </w:p>
        </w:tc>
        <w:tc>
          <w:tcPr>
            <w:tcW w:w="1185" w:type="dxa"/>
            <w:tcBorders>
              <w:top w:val="nil"/>
              <w:left w:val="nil"/>
              <w:bottom w:val="nil"/>
              <w:right w:val="nil"/>
            </w:tcBorders>
          </w:tcPr>
          <w:p w14:paraId="3213D43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CCF8F0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F9D0175">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0B7EC5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A366C75">
        <w:tblPrEx>
          <w:tblCellMar>
            <w:top w:w="0" w:type="dxa"/>
            <w:left w:w="108" w:type="dxa"/>
            <w:bottom w:w="0" w:type="dxa"/>
            <w:right w:w="108" w:type="dxa"/>
          </w:tblCellMar>
        </w:tblPrEx>
        <w:trPr>
          <w:trHeight w:val="385" w:hRule="atLeast"/>
        </w:trPr>
        <w:tc>
          <w:tcPr>
            <w:tcW w:w="1737" w:type="dxa"/>
            <w:tcBorders>
              <w:top w:val="nil"/>
              <w:left w:val="nil"/>
              <w:bottom w:val="nil"/>
              <w:right w:val="nil"/>
            </w:tcBorders>
          </w:tcPr>
          <w:p w14:paraId="103B5045">
            <w:pPr>
              <w:snapToGrid w:val="0"/>
              <w:rPr>
                <w:rFonts w:ascii="Times New Roman" w:hAnsi="Times New Roman"/>
                <w:sz w:val="15"/>
                <w:szCs w:val="15"/>
                <w:lang w:bidi="ar"/>
              </w:rPr>
            </w:pPr>
            <w:r>
              <w:rPr>
                <w:rFonts w:hint="eastAsia" w:ascii="Times New Roman" w:hAnsi="Times New Roman"/>
                <w:sz w:val="15"/>
                <w:szCs w:val="15"/>
                <w:lang w:bidi="ar"/>
              </w:rPr>
              <w:t>Krzysztof Madry</w:t>
            </w:r>
            <w:r>
              <w:rPr>
                <w:rFonts w:hint="eastAsia" w:ascii="Times New Roman" w:hAnsi="Times New Roman"/>
                <w:sz w:val="15"/>
                <w:szCs w:val="15"/>
                <w:lang w:bidi="ar"/>
              </w:rPr>
              <w:fldChar w:fldCharType="begin">
                <w:fldData xml:space="preserve">PEVuZE5vdGU+PENpdGU+PEF1dGhvcj5NxIVkcnk8L0F1dGhvcj48WWVhcj4yMDE5PC9ZZWFyPjxS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PEVuZE5vdGU+PENpdGU+PEF1dGhvcj5NxIVkcnk8L0F1dGhvcj48WWVhcj4yMDE5PC9ZZWFyPjxS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(109)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CEFA60F">
            <w:pPr>
              <w:snapToGrid w:val="0"/>
              <w:rPr>
                <w:rFonts w:ascii="Times New Roman" w:hAnsi="Times New Roman"/>
                <w:sz w:val="15"/>
                <w:szCs w:val="15"/>
                <w:lang w:bidi="ar"/>
              </w:rPr>
            </w:pPr>
            <w:r>
              <w:rPr>
                <w:rFonts w:hint="eastAsia" w:ascii="Times New Roman" w:hAnsi="Times New Roman"/>
                <w:sz w:val="15"/>
                <w:szCs w:val="15"/>
                <w:lang w:bidi="ar"/>
              </w:rPr>
              <w:t>Poland</w:t>
            </w:r>
          </w:p>
        </w:tc>
        <w:tc>
          <w:tcPr>
            <w:tcW w:w="516" w:type="dxa"/>
            <w:tcBorders>
              <w:top w:val="nil"/>
              <w:left w:val="nil"/>
              <w:bottom w:val="nil"/>
              <w:right w:val="nil"/>
            </w:tcBorders>
          </w:tcPr>
          <w:p w14:paraId="4274F359">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67846AA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F51EB3C">
            <w:pPr>
              <w:snapToGrid w:val="0"/>
              <w:rPr>
                <w:rFonts w:ascii="Times New Roman" w:hAnsi="Times New Roman"/>
                <w:sz w:val="15"/>
                <w:szCs w:val="15"/>
                <w:lang w:bidi="ar"/>
              </w:rPr>
            </w:pPr>
            <w:r>
              <w:rPr>
                <w:rFonts w:hint="eastAsia" w:ascii="Times New Roman" w:hAnsi="Times New Roman"/>
                <w:sz w:val="15"/>
                <w:szCs w:val="15"/>
                <w:lang w:bidi="ar"/>
              </w:rPr>
              <w:t xml:space="preserve">AML, CML </w:t>
            </w:r>
            <w:r>
              <w:rPr>
                <w:rFonts w:hint="eastAsia" w:ascii="Times New Roman" w:hAnsi="Times New Roman"/>
                <w:sz w:val="15"/>
                <w:szCs w:val="15"/>
                <w:lang w:bidi="ar"/>
              </w:rPr>
              <w:br w:type="textWrapping"/>
            </w:r>
            <w:r>
              <w:rPr>
                <w:rFonts w:hint="eastAsia" w:ascii="Times New Roman" w:hAnsi="Times New Roman"/>
                <w:sz w:val="15"/>
                <w:szCs w:val="15"/>
                <w:lang w:bidi="ar"/>
              </w:rPr>
              <w:t>and MDS</w:t>
            </w:r>
          </w:p>
        </w:tc>
        <w:tc>
          <w:tcPr>
            <w:tcW w:w="1713" w:type="dxa"/>
            <w:tcBorders>
              <w:top w:val="nil"/>
              <w:left w:val="nil"/>
              <w:bottom w:val="nil"/>
              <w:right w:val="nil"/>
            </w:tcBorders>
          </w:tcPr>
          <w:p w14:paraId="2E62CA99">
            <w:pPr>
              <w:snapToGrid w:val="0"/>
              <w:rPr>
                <w:rFonts w:ascii="Times New Roman" w:hAnsi="Times New Roman"/>
                <w:sz w:val="15"/>
                <w:szCs w:val="15"/>
                <w:lang w:bidi="ar"/>
              </w:rPr>
            </w:pPr>
            <w:r>
              <w:rPr>
                <w:rFonts w:hint="eastAsia" w:ascii="Times New Roman" w:hAnsi="Times New Roman"/>
                <w:sz w:val="15"/>
                <w:szCs w:val="15"/>
                <w:lang w:bidi="ar"/>
              </w:rPr>
              <w:t>infection</w:t>
            </w:r>
          </w:p>
        </w:tc>
        <w:tc>
          <w:tcPr>
            <w:tcW w:w="1133" w:type="dxa"/>
            <w:tcBorders>
              <w:top w:val="nil"/>
              <w:left w:val="nil"/>
              <w:bottom w:val="nil"/>
              <w:right w:val="nil"/>
            </w:tcBorders>
          </w:tcPr>
          <w:p w14:paraId="79D53316">
            <w:pPr>
              <w:snapToGrid w:val="0"/>
              <w:jc w:val="right"/>
              <w:rPr>
                <w:rFonts w:ascii="Times New Roman" w:hAnsi="Times New Roman"/>
                <w:sz w:val="15"/>
                <w:szCs w:val="15"/>
                <w:lang w:bidi="ar"/>
              </w:rPr>
            </w:pPr>
            <w:r>
              <w:rPr>
                <w:rFonts w:hint="eastAsia" w:ascii="Times New Roman" w:hAnsi="Times New Roman"/>
                <w:sz w:val="15"/>
                <w:szCs w:val="15"/>
                <w:lang w:bidi="ar"/>
              </w:rPr>
              <w:t>232</w:t>
            </w:r>
          </w:p>
        </w:tc>
        <w:tc>
          <w:tcPr>
            <w:tcW w:w="1322" w:type="dxa"/>
            <w:tcBorders>
              <w:top w:val="nil"/>
              <w:left w:val="nil"/>
              <w:bottom w:val="nil"/>
              <w:right w:val="nil"/>
            </w:tcBorders>
          </w:tcPr>
          <w:p w14:paraId="597777D8">
            <w:pPr>
              <w:snapToGrid w:val="0"/>
              <w:jc w:val="right"/>
              <w:rPr>
                <w:rFonts w:ascii="Times New Roman" w:hAnsi="Times New Roman"/>
                <w:sz w:val="15"/>
                <w:szCs w:val="15"/>
                <w:lang w:bidi="ar"/>
              </w:rPr>
            </w:pPr>
            <w:r>
              <w:rPr>
                <w:rFonts w:hint="eastAsia" w:ascii="Times New Roman" w:hAnsi="Times New Roman"/>
                <w:sz w:val="15"/>
                <w:szCs w:val="15"/>
                <w:lang w:bidi="ar"/>
              </w:rPr>
              <w:t>143</w:t>
            </w:r>
          </w:p>
        </w:tc>
        <w:tc>
          <w:tcPr>
            <w:tcW w:w="1185" w:type="dxa"/>
            <w:tcBorders>
              <w:top w:val="nil"/>
              <w:left w:val="nil"/>
              <w:bottom w:val="nil"/>
              <w:right w:val="nil"/>
            </w:tcBorders>
          </w:tcPr>
          <w:p w14:paraId="0A827F5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DB722E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E166090">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D9D6DD3">
            <w:pPr>
              <w:snapToGrid w:val="0"/>
              <w:rPr>
                <w:rFonts w:ascii="Times New Roman" w:hAnsi="Times New Roman"/>
                <w:sz w:val="15"/>
                <w:szCs w:val="15"/>
                <w:lang w:bidi="ar"/>
              </w:rPr>
            </w:pPr>
            <w:r>
              <w:rPr>
                <w:rFonts w:hint="eastAsia" w:ascii="Times New Roman" w:hAnsi="Times New Roman"/>
                <w:sz w:val="15"/>
                <w:szCs w:val="15"/>
                <w:lang w:bidi="ar"/>
              </w:rPr>
              <w:t>diagnostic</w:t>
            </w:r>
          </w:p>
        </w:tc>
      </w:tr>
      <w:tr w14:paraId="301C04B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E9B0863">
            <w:pPr>
              <w:snapToGrid w:val="0"/>
              <w:rPr>
                <w:rFonts w:ascii="Times New Roman" w:hAnsi="Times New Roman"/>
                <w:sz w:val="15"/>
                <w:szCs w:val="15"/>
                <w:lang w:bidi="ar"/>
              </w:rPr>
            </w:pPr>
            <w:r>
              <w:rPr>
                <w:rFonts w:hint="eastAsia" w:ascii="Times New Roman" w:hAnsi="Times New Roman"/>
                <w:sz w:val="15"/>
                <w:szCs w:val="15"/>
                <w:lang w:bidi="ar"/>
              </w:rPr>
              <w:t>A. Heinecke</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&lt;EndNote&gt;&lt;Cite&gt;&lt;Author&gt;Heinecke&lt;/Author&gt;&lt;Year&gt;1990&lt;/Year&gt;&lt;RecNum&gt;82&lt;/RecNum&gt;&lt;DisplayText&gt;(110)&lt;/DisplayText&gt;&lt;record&gt;&lt;rec-number&gt;82&lt;/rec-number&gt;&lt;foreign-keys&gt;&lt;key app="EN" db-id="tv5r2fxwl09vt0e9v5s52twbp5ww02dd2dz5" timestamp="1752658933"&gt;82&lt;/key&gt;&lt;/foreign-keys&gt;&lt;ref-type name="Journal Article"&gt;17&lt;/ref-type&gt;&lt;contributors&gt;&lt;authors&gt;&lt;author&gt;Heinecke, A.&lt;/author&gt;&lt;author&gt;Sauerland, M. C.&lt;/author&gt;&lt;author&gt;Büchner, T.&lt;/author&gt;&lt;/authors&gt;&lt;/contributors&gt;&lt;auth-address&gt;Dept. of Medical Biostatistics, University of Münster, FRG.&lt;/auth-address&gt;&lt;titles&gt;&lt;title&gt;Predictive models for achievement of complete remission and duration of first remission in adult acute myeloid leukemia&lt;/title&gt;&lt;secondary-title&gt;Haematol Blood Transfus&lt;/secondary-title&gt;&lt;/titles&gt;&lt;periodical&gt;&lt;full-title&gt;Haematol Blood Transfus&lt;/full-title&gt;&lt;/periodical&gt;&lt;pages&gt;285-9&lt;/pages&gt;&lt;volume&gt;33&lt;/volume&gt;&lt;edition&gt;1990/01/01&lt;/edition&gt;&lt;keywords&gt;&lt;keyword&gt;Aged&lt;/keyword&gt;&lt;keyword&gt;Antineoplastic Combined Chemotherapy Protocols/*therapeutic use&lt;/keyword&gt;&lt;keyword&gt;Germany, West/epidemiology&lt;/keyword&gt;&lt;keyword&gt;Humans&lt;/keyword&gt;&lt;keyword&gt;Leukemia, Myeloid, Acute/*drug therapy/mortality&lt;/keyword&gt;&lt;keyword&gt;Leukemia, Myelomonocytic, Acute/*drug therapy/mortality&lt;/keyword&gt;&lt;keyword&gt;Life Tables&lt;/keyword&gt;&lt;keyword&gt;Middle Aged&lt;/keyword&gt;&lt;keyword&gt;Multicenter Studies as Topic&lt;/keyword&gt;&lt;keyword&gt;*Multivariate Analysis&lt;/keyword&gt;&lt;keyword&gt;Prognosis&lt;/keyword&gt;&lt;keyword&gt;Remission Induction&lt;/keyword&gt;&lt;keyword&gt;Survival Rate&lt;/keyword&gt;&lt;/keywords&gt;&lt;dates&gt;&lt;year&gt;1990&lt;/year&gt;&lt;/dates&gt;&lt;isbn&gt;0171-7111 (Print)&amp;#xD;0171-7111&lt;/isbn&gt;&lt;accession-num&gt;2182422&lt;/accession-num&gt;&lt;urls&gt;&lt;/urls&gt;&lt;electronic-resource-num&gt;10.1007/978-3-642-74643-7_51&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6592DF0">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148F7382">
            <w:pPr>
              <w:snapToGrid w:val="0"/>
              <w:rPr>
                <w:rFonts w:ascii="Times New Roman" w:hAnsi="Times New Roman"/>
                <w:sz w:val="15"/>
                <w:szCs w:val="15"/>
                <w:lang w:bidi="ar"/>
              </w:rPr>
            </w:pPr>
            <w:r>
              <w:rPr>
                <w:rFonts w:hint="eastAsia" w:ascii="Times New Roman" w:hAnsi="Times New Roman"/>
                <w:sz w:val="15"/>
                <w:szCs w:val="15"/>
                <w:lang w:bidi="ar"/>
              </w:rPr>
              <w:t>1990</w:t>
            </w:r>
          </w:p>
        </w:tc>
        <w:tc>
          <w:tcPr>
            <w:tcW w:w="893" w:type="dxa"/>
            <w:tcBorders>
              <w:top w:val="nil"/>
              <w:left w:val="nil"/>
              <w:bottom w:val="nil"/>
              <w:right w:val="nil"/>
            </w:tcBorders>
          </w:tcPr>
          <w:p w14:paraId="72A6390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B97B176">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42C68E7">
            <w:pPr>
              <w:snapToGrid w:val="0"/>
              <w:rPr>
                <w:rFonts w:ascii="Times New Roman" w:hAnsi="Times New Roman"/>
                <w:sz w:val="15"/>
                <w:szCs w:val="15"/>
                <w:lang w:bidi="ar"/>
              </w:rPr>
            </w:pPr>
            <w:r>
              <w:rPr>
                <w:rFonts w:hint="eastAsia" w:ascii="Times New Roman" w:hAnsi="Times New Roman"/>
                <w:sz w:val="15"/>
                <w:szCs w:val="15"/>
                <w:lang w:bidi="ar"/>
              </w:rPr>
              <w:t>remission</w:t>
            </w:r>
          </w:p>
        </w:tc>
        <w:tc>
          <w:tcPr>
            <w:tcW w:w="1133" w:type="dxa"/>
            <w:tcBorders>
              <w:top w:val="nil"/>
              <w:left w:val="nil"/>
              <w:bottom w:val="nil"/>
              <w:right w:val="nil"/>
            </w:tcBorders>
          </w:tcPr>
          <w:p w14:paraId="0A153414">
            <w:pPr>
              <w:snapToGrid w:val="0"/>
              <w:jc w:val="right"/>
              <w:rPr>
                <w:rFonts w:ascii="Times New Roman" w:hAnsi="Times New Roman"/>
                <w:sz w:val="15"/>
                <w:szCs w:val="15"/>
                <w:lang w:bidi="ar"/>
              </w:rPr>
            </w:pPr>
            <w:r>
              <w:rPr>
                <w:rFonts w:hint="eastAsia" w:ascii="Times New Roman" w:hAnsi="Times New Roman"/>
                <w:sz w:val="15"/>
                <w:szCs w:val="15"/>
                <w:lang w:bidi="ar"/>
              </w:rPr>
              <w:t>501</w:t>
            </w:r>
          </w:p>
        </w:tc>
        <w:tc>
          <w:tcPr>
            <w:tcW w:w="1322" w:type="dxa"/>
            <w:tcBorders>
              <w:top w:val="nil"/>
              <w:left w:val="nil"/>
              <w:bottom w:val="nil"/>
              <w:right w:val="nil"/>
            </w:tcBorders>
          </w:tcPr>
          <w:p w14:paraId="23A5C0D4">
            <w:pPr>
              <w:snapToGrid w:val="0"/>
              <w:jc w:val="right"/>
              <w:rPr>
                <w:rFonts w:ascii="Times New Roman" w:hAnsi="Times New Roman"/>
                <w:sz w:val="15"/>
                <w:szCs w:val="15"/>
                <w:lang w:bidi="ar"/>
              </w:rPr>
            </w:pPr>
            <w:r>
              <w:rPr>
                <w:rFonts w:hint="eastAsia" w:ascii="Times New Roman" w:hAnsi="Times New Roman"/>
                <w:sz w:val="15"/>
                <w:szCs w:val="15"/>
                <w:lang w:bidi="ar"/>
              </w:rPr>
              <w:t>245</w:t>
            </w:r>
          </w:p>
        </w:tc>
        <w:tc>
          <w:tcPr>
            <w:tcW w:w="1185" w:type="dxa"/>
            <w:tcBorders>
              <w:top w:val="nil"/>
              <w:left w:val="nil"/>
              <w:bottom w:val="nil"/>
              <w:right w:val="nil"/>
            </w:tcBorders>
          </w:tcPr>
          <w:p w14:paraId="58571257">
            <w:pPr>
              <w:snapToGrid w:val="0"/>
              <w:jc w:val="right"/>
              <w:rPr>
                <w:rFonts w:ascii="Times New Roman" w:hAnsi="Times New Roman"/>
                <w:sz w:val="15"/>
                <w:szCs w:val="15"/>
                <w:lang w:bidi="ar"/>
              </w:rPr>
            </w:pPr>
            <w:r>
              <w:rPr>
                <w:rFonts w:hint="eastAsia" w:ascii="Times New Roman" w:hAnsi="Times New Roman"/>
                <w:sz w:val="15"/>
                <w:szCs w:val="15"/>
                <w:lang w:bidi="ar"/>
              </w:rPr>
              <w:t>419</w:t>
            </w:r>
          </w:p>
        </w:tc>
        <w:tc>
          <w:tcPr>
            <w:tcW w:w="1185" w:type="dxa"/>
            <w:tcBorders>
              <w:top w:val="nil"/>
              <w:left w:val="nil"/>
              <w:bottom w:val="nil"/>
              <w:right w:val="nil"/>
            </w:tcBorders>
          </w:tcPr>
          <w:p w14:paraId="221741CD">
            <w:pPr>
              <w:snapToGrid w:val="0"/>
              <w:jc w:val="right"/>
              <w:rPr>
                <w:rFonts w:ascii="Times New Roman" w:hAnsi="Times New Roman"/>
                <w:sz w:val="15"/>
                <w:szCs w:val="15"/>
                <w:lang w:bidi="ar"/>
              </w:rPr>
            </w:pPr>
            <w:r>
              <w:rPr>
                <w:rFonts w:hint="eastAsia" w:ascii="Times New Roman" w:hAnsi="Times New Roman"/>
                <w:sz w:val="15"/>
                <w:szCs w:val="15"/>
                <w:lang w:bidi="ar"/>
              </w:rPr>
              <w:t>283</w:t>
            </w:r>
          </w:p>
        </w:tc>
        <w:tc>
          <w:tcPr>
            <w:tcW w:w="1472" w:type="dxa"/>
            <w:tcBorders>
              <w:top w:val="nil"/>
              <w:left w:val="nil"/>
              <w:bottom w:val="nil"/>
              <w:right w:val="nil"/>
            </w:tcBorders>
          </w:tcPr>
          <w:p w14:paraId="1BC4DB97">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6332503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C5E470F">
        <w:tblPrEx>
          <w:tblCellMar>
            <w:top w:w="0" w:type="dxa"/>
            <w:left w:w="108" w:type="dxa"/>
            <w:bottom w:w="0" w:type="dxa"/>
            <w:right w:w="108" w:type="dxa"/>
          </w:tblCellMar>
        </w:tblPrEx>
        <w:trPr>
          <w:trHeight w:val="410" w:hRule="atLeast"/>
        </w:trPr>
        <w:tc>
          <w:tcPr>
            <w:tcW w:w="1737" w:type="dxa"/>
            <w:tcBorders>
              <w:top w:val="nil"/>
              <w:left w:val="nil"/>
              <w:bottom w:val="nil"/>
              <w:right w:val="nil"/>
            </w:tcBorders>
          </w:tcPr>
          <w:p w14:paraId="6C3D5A45">
            <w:pPr>
              <w:snapToGrid w:val="0"/>
              <w:rPr>
                <w:rFonts w:ascii="Times New Roman" w:hAnsi="Times New Roman"/>
                <w:sz w:val="15"/>
                <w:szCs w:val="15"/>
                <w:lang w:bidi="ar"/>
              </w:rPr>
            </w:pPr>
            <w:r>
              <w:rPr>
                <w:rFonts w:hint="eastAsia" w:ascii="Times New Roman" w:hAnsi="Times New Roman"/>
                <w:sz w:val="15"/>
                <w:szCs w:val="15"/>
                <w:lang w:bidi="ar"/>
              </w:rPr>
              <w:t>Xiao-shuai Zhang</w:t>
            </w:r>
            <w:r>
              <w:rPr>
                <w:rFonts w:hint="eastAsia" w:ascii="Times New Roman" w:hAnsi="Times New Roman"/>
                <w:sz w:val="15"/>
                <w:szCs w:val="15"/>
                <w:lang w:bidi="ar"/>
              </w:rPr>
              <w:fldChar w:fldCharType="begin">
                <w:fldData xml:space="preserve">PEVuZE5vdGU+PENpdGU+PEF1dGhvcj5aaGFuZzwvQXV0aG9yPjxZZWFyPjIwMjI8L1llYXI+PFJl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PEVuZE5vdGU+PENpdGU+PEF1dGhvcj5aaGFuZzwvQXV0aG9yPjxZZWFyPjIwMjI8L1llYXI+PFJl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6C04382">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F4BE4A5">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05FDC0FA">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7CFBDED">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3A43766C">
            <w:pPr>
              <w:snapToGrid w:val="0"/>
              <w:rPr>
                <w:rFonts w:ascii="Times New Roman" w:hAnsi="Times New Roman"/>
                <w:sz w:val="15"/>
                <w:szCs w:val="15"/>
                <w:lang w:bidi="ar"/>
              </w:rPr>
            </w:pPr>
            <w:r>
              <w:rPr>
                <w:rFonts w:hint="eastAsia" w:ascii="Times New Roman" w:hAnsi="Times New Roman"/>
                <w:sz w:val="15"/>
                <w:szCs w:val="15"/>
                <w:lang w:bidi="ar"/>
              </w:rPr>
              <w:t>1/3/5-yearmolecular responses</w:t>
            </w:r>
          </w:p>
        </w:tc>
        <w:tc>
          <w:tcPr>
            <w:tcW w:w="1133" w:type="dxa"/>
            <w:tcBorders>
              <w:top w:val="nil"/>
              <w:left w:val="nil"/>
              <w:bottom w:val="nil"/>
              <w:right w:val="nil"/>
            </w:tcBorders>
          </w:tcPr>
          <w:p w14:paraId="65198BB7">
            <w:pPr>
              <w:snapToGrid w:val="0"/>
              <w:jc w:val="right"/>
              <w:rPr>
                <w:rFonts w:ascii="Times New Roman" w:hAnsi="Times New Roman"/>
                <w:sz w:val="15"/>
                <w:szCs w:val="15"/>
                <w:lang w:bidi="ar"/>
              </w:rPr>
            </w:pPr>
            <w:r>
              <w:rPr>
                <w:rFonts w:hint="eastAsia" w:ascii="Times New Roman" w:hAnsi="Times New Roman"/>
                <w:sz w:val="15"/>
                <w:szCs w:val="15"/>
                <w:lang w:bidi="ar"/>
              </w:rPr>
              <w:t>1369</w:t>
            </w:r>
          </w:p>
        </w:tc>
        <w:tc>
          <w:tcPr>
            <w:tcW w:w="1322" w:type="dxa"/>
            <w:tcBorders>
              <w:top w:val="nil"/>
              <w:left w:val="nil"/>
              <w:bottom w:val="nil"/>
              <w:right w:val="nil"/>
            </w:tcBorders>
          </w:tcPr>
          <w:p w14:paraId="7C1C0A72">
            <w:pPr>
              <w:snapToGrid w:val="0"/>
              <w:jc w:val="right"/>
              <w:rPr>
                <w:rFonts w:ascii="Times New Roman" w:hAnsi="Times New Roman"/>
                <w:sz w:val="15"/>
                <w:szCs w:val="15"/>
                <w:lang w:bidi="ar"/>
              </w:rPr>
            </w:pPr>
            <w:r>
              <w:rPr>
                <w:rFonts w:hint="eastAsia" w:ascii="Times New Roman" w:hAnsi="Times New Roman"/>
                <w:sz w:val="15"/>
                <w:szCs w:val="15"/>
                <w:lang w:bidi="ar"/>
              </w:rPr>
              <w:t>264</w:t>
            </w:r>
          </w:p>
        </w:tc>
        <w:tc>
          <w:tcPr>
            <w:tcW w:w="1185" w:type="dxa"/>
            <w:tcBorders>
              <w:top w:val="nil"/>
              <w:left w:val="nil"/>
              <w:bottom w:val="nil"/>
              <w:right w:val="nil"/>
            </w:tcBorders>
          </w:tcPr>
          <w:p w14:paraId="40D7523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19E9A2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A1395BE">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1610E9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EA3F957">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217551F">
            <w:pPr>
              <w:snapToGrid w:val="0"/>
              <w:rPr>
                <w:rFonts w:ascii="Times New Roman" w:hAnsi="Times New Roman"/>
                <w:sz w:val="15"/>
                <w:szCs w:val="15"/>
                <w:lang w:bidi="ar"/>
              </w:rPr>
            </w:pPr>
            <w:r>
              <w:rPr>
                <w:rFonts w:hint="eastAsia" w:ascii="Times New Roman" w:hAnsi="Times New Roman"/>
                <w:sz w:val="15"/>
                <w:szCs w:val="15"/>
                <w:lang w:bidi="ar"/>
              </w:rPr>
              <w:t>Xiaoya Yun</w:t>
            </w:r>
            <w:r>
              <w:rPr>
                <w:rFonts w:hint="eastAsia" w:ascii="Times New Roman" w:hAnsi="Times New Roman"/>
                <w:sz w:val="15"/>
                <w:szCs w:val="15"/>
                <w:lang w:bidi="ar"/>
              </w:rPr>
              <w:fldChar w:fldCharType="begin">
                <w:fldData xml:space="preserve">PEVuZE5vdGU+PENpdGU+PEF1dGhvcj5ZdW48L0F1dGhvcj48WWVhcj4yMDIxPC9ZZWFyPjxSZWNO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PEVuZE5vdGU+PENpdGU+PEF1dGhvcj5ZdW48L0F1dGhvcj48WWVhcj4yMDIxPC9ZZWFyPjxSZWNO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9573BBC">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4838AB9E">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27A6D2B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DFFE117">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055C3965">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25A85547">
            <w:pPr>
              <w:snapToGrid w:val="0"/>
              <w:jc w:val="right"/>
              <w:rPr>
                <w:rFonts w:ascii="Times New Roman" w:hAnsi="Times New Roman"/>
                <w:sz w:val="15"/>
                <w:szCs w:val="15"/>
                <w:lang w:bidi="ar"/>
              </w:rPr>
            </w:pPr>
            <w:r>
              <w:rPr>
                <w:rFonts w:hint="eastAsia" w:ascii="Times New Roman" w:hAnsi="Times New Roman"/>
                <w:sz w:val="15"/>
                <w:szCs w:val="15"/>
                <w:lang w:bidi="ar"/>
              </w:rPr>
              <w:t>150</w:t>
            </w:r>
          </w:p>
        </w:tc>
        <w:tc>
          <w:tcPr>
            <w:tcW w:w="1322" w:type="dxa"/>
            <w:tcBorders>
              <w:top w:val="nil"/>
              <w:left w:val="nil"/>
              <w:bottom w:val="nil"/>
              <w:right w:val="nil"/>
            </w:tcBorders>
          </w:tcPr>
          <w:p w14:paraId="4578276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00B7A2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971CDD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6C348E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12B59C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AF2396A">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B7FA882">
            <w:pPr>
              <w:snapToGrid w:val="0"/>
              <w:rPr>
                <w:rFonts w:ascii="Times New Roman" w:hAnsi="Times New Roman"/>
                <w:sz w:val="15"/>
                <w:szCs w:val="15"/>
                <w:lang w:bidi="ar"/>
              </w:rPr>
            </w:pPr>
            <w:r>
              <w:rPr>
                <w:rFonts w:hint="eastAsia" w:ascii="Times New Roman" w:hAnsi="Times New Roman"/>
                <w:sz w:val="15"/>
                <w:szCs w:val="15"/>
                <w:lang w:bidi="ar"/>
              </w:rPr>
              <w:t>Francesco Onida</w:t>
            </w:r>
            <w:r>
              <w:rPr>
                <w:rFonts w:hint="eastAsia" w:ascii="Times New Roman" w:hAnsi="Times New Roman"/>
                <w:sz w:val="15"/>
                <w:szCs w:val="15"/>
                <w:lang w:bidi="ar"/>
              </w:rPr>
              <w:fldChar w:fldCharType="begin">
                <w:fldData xml:space="preserve">PEVuZE5vdGU+PENpdGU+PEF1dGhvcj5PbmlkYTwvQXV0aG9yPjxZZWFyPjIwMDI8L1llYXI+PFJl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PEVuZE5vdGU+PENpdGU+PEF1dGhvcj5PbmlkYTwvQXV0aG9yPjxZZWFyPjIwMDI8L1llYXI+PFJl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36DD531">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4CC5DD0">
            <w:pPr>
              <w:snapToGrid w:val="0"/>
              <w:rPr>
                <w:rFonts w:ascii="Times New Roman" w:hAnsi="Times New Roman"/>
                <w:sz w:val="15"/>
                <w:szCs w:val="15"/>
                <w:lang w:bidi="ar"/>
              </w:rPr>
            </w:pPr>
            <w:r>
              <w:rPr>
                <w:rFonts w:hint="eastAsia" w:ascii="Times New Roman" w:hAnsi="Times New Roman"/>
                <w:sz w:val="15"/>
                <w:szCs w:val="15"/>
                <w:lang w:bidi="ar"/>
              </w:rPr>
              <w:t>2016</w:t>
            </w:r>
          </w:p>
        </w:tc>
        <w:tc>
          <w:tcPr>
            <w:tcW w:w="893" w:type="dxa"/>
            <w:tcBorders>
              <w:top w:val="nil"/>
              <w:left w:val="nil"/>
              <w:bottom w:val="nil"/>
              <w:right w:val="nil"/>
            </w:tcBorders>
          </w:tcPr>
          <w:p w14:paraId="1C47ECA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65595EA">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369CB148">
            <w:pPr>
              <w:snapToGrid w:val="0"/>
              <w:rPr>
                <w:rFonts w:ascii="Times New Roman" w:hAnsi="Times New Roman"/>
                <w:sz w:val="15"/>
                <w:szCs w:val="15"/>
                <w:lang w:bidi="ar"/>
              </w:rPr>
            </w:pPr>
            <w:r>
              <w:rPr>
                <w:rFonts w:hint="eastAsia" w:ascii="Times New Roman" w:hAnsi="Times New Roman"/>
                <w:sz w:val="15"/>
                <w:szCs w:val="15"/>
                <w:lang w:bidi="ar"/>
              </w:rPr>
              <w:t>10-year survival</w:t>
            </w:r>
          </w:p>
        </w:tc>
        <w:tc>
          <w:tcPr>
            <w:tcW w:w="1133" w:type="dxa"/>
            <w:tcBorders>
              <w:top w:val="nil"/>
              <w:left w:val="nil"/>
              <w:bottom w:val="nil"/>
              <w:right w:val="nil"/>
            </w:tcBorders>
          </w:tcPr>
          <w:p w14:paraId="4B3665D6">
            <w:pPr>
              <w:snapToGrid w:val="0"/>
              <w:jc w:val="right"/>
              <w:rPr>
                <w:rFonts w:ascii="Times New Roman" w:hAnsi="Times New Roman"/>
                <w:sz w:val="15"/>
                <w:szCs w:val="15"/>
                <w:lang w:bidi="ar"/>
              </w:rPr>
            </w:pPr>
            <w:r>
              <w:rPr>
                <w:rFonts w:hint="eastAsia" w:ascii="Times New Roman" w:hAnsi="Times New Roman"/>
                <w:sz w:val="15"/>
                <w:szCs w:val="15"/>
                <w:lang w:bidi="ar"/>
              </w:rPr>
              <w:t>213</w:t>
            </w:r>
          </w:p>
        </w:tc>
        <w:tc>
          <w:tcPr>
            <w:tcW w:w="1322" w:type="dxa"/>
            <w:tcBorders>
              <w:top w:val="nil"/>
              <w:left w:val="nil"/>
              <w:bottom w:val="nil"/>
              <w:right w:val="nil"/>
            </w:tcBorders>
          </w:tcPr>
          <w:p w14:paraId="1B9F5CBE">
            <w:pPr>
              <w:snapToGrid w:val="0"/>
              <w:jc w:val="right"/>
              <w:rPr>
                <w:rFonts w:ascii="Times New Roman" w:hAnsi="Times New Roman"/>
                <w:sz w:val="15"/>
                <w:szCs w:val="15"/>
                <w:lang w:bidi="ar"/>
              </w:rPr>
            </w:pPr>
            <w:r>
              <w:rPr>
                <w:rFonts w:hint="eastAsia" w:ascii="Times New Roman" w:hAnsi="Times New Roman"/>
                <w:sz w:val="15"/>
                <w:szCs w:val="15"/>
                <w:lang w:bidi="ar"/>
              </w:rPr>
              <w:t>46</w:t>
            </w:r>
          </w:p>
        </w:tc>
        <w:tc>
          <w:tcPr>
            <w:tcW w:w="1185" w:type="dxa"/>
            <w:tcBorders>
              <w:top w:val="nil"/>
              <w:left w:val="nil"/>
              <w:bottom w:val="nil"/>
              <w:right w:val="nil"/>
            </w:tcBorders>
          </w:tcPr>
          <w:p w14:paraId="5645C05F">
            <w:pPr>
              <w:snapToGrid w:val="0"/>
              <w:jc w:val="right"/>
              <w:rPr>
                <w:rFonts w:ascii="Times New Roman" w:hAnsi="Times New Roman"/>
                <w:sz w:val="15"/>
                <w:szCs w:val="15"/>
                <w:lang w:bidi="ar"/>
              </w:rPr>
            </w:pPr>
            <w:r>
              <w:rPr>
                <w:rFonts w:hint="eastAsia" w:ascii="Times New Roman" w:hAnsi="Times New Roman"/>
                <w:sz w:val="15"/>
                <w:szCs w:val="15"/>
                <w:lang w:bidi="ar"/>
              </w:rPr>
              <w:t>51</w:t>
            </w:r>
          </w:p>
        </w:tc>
        <w:tc>
          <w:tcPr>
            <w:tcW w:w="1185" w:type="dxa"/>
            <w:tcBorders>
              <w:top w:val="nil"/>
              <w:left w:val="nil"/>
              <w:bottom w:val="nil"/>
              <w:right w:val="nil"/>
            </w:tcBorders>
          </w:tcPr>
          <w:p w14:paraId="1A30BF0D">
            <w:pPr>
              <w:snapToGrid w:val="0"/>
              <w:jc w:val="right"/>
              <w:rPr>
                <w:rFonts w:ascii="Times New Roman" w:hAnsi="Times New Roman"/>
                <w:sz w:val="15"/>
                <w:szCs w:val="15"/>
                <w:lang w:bidi="ar"/>
              </w:rPr>
            </w:pPr>
            <w:r>
              <w:rPr>
                <w:rFonts w:hint="eastAsia" w:ascii="Times New Roman" w:hAnsi="Times New Roman"/>
                <w:sz w:val="15"/>
                <w:szCs w:val="15"/>
                <w:lang w:bidi="ar"/>
              </w:rPr>
              <w:t>35</w:t>
            </w:r>
          </w:p>
        </w:tc>
        <w:tc>
          <w:tcPr>
            <w:tcW w:w="1472" w:type="dxa"/>
            <w:tcBorders>
              <w:top w:val="nil"/>
              <w:left w:val="nil"/>
              <w:bottom w:val="nil"/>
              <w:right w:val="nil"/>
            </w:tcBorders>
          </w:tcPr>
          <w:p w14:paraId="0E45BE28">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DB8271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973508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023D17F">
            <w:pPr>
              <w:snapToGrid w:val="0"/>
              <w:rPr>
                <w:rFonts w:ascii="Times New Roman" w:hAnsi="Times New Roman"/>
                <w:sz w:val="15"/>
                <w:szCs w:val="15"/>
                <w:lang w:bidi="ar"/>
              </w:rPr>
            </w:pPr>
            <w:r>
              <w:rPr>
                <w:rFonts w:hint="eastAsia" w:ascii="Times New Roman" w:hAnsi="Times New Roman"/>
                <w:sz w:val="15"/>
                <w:szCs w:val="15"/>
                <w:lang w:bidi="ar"/>
              </w:rPr>
              <w:t>P.R.E.JOHNSON</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&lt;EndNote&gt;&lt;Cite&gt;&lt;Author&gt;Johnson&lt;/Author&gt;&lt;Year&gt;1993&lt;/Year&gt;&lt;RecNum&gt;1227&lt;/RecNum&gt;&lt;DisplayText&gt;(114)&lt;/DisplayText&gt;&lt;record&gt;&lt;rec-number&gt;1227&lt;/rec-number&gt;&lt;foreign-keys&gt;&lt;key app="EN" db-id="x0zxwexf5w2pfbe5zsdv5e9s52sv5ed09552" timestamp="1734445567"&gt;1227&lt;/key&gt;&lt;/foreign-keys&gt;&lt;ref-type name="Journal Article"&gt;17&lt;/ref-type&gt;&lt;contributors&gt;&lt;authors&gt;&lt;author&gt;Johnson, P. R.&lt;/author&gt;&lt;author&gt;Hunt, L. P.&lt;/author&gt;&lt;author&gt;Yin, J. A.&lt;/author&gt;&lt;/authors&gt;&lt;/contributors&gt;&lt;auth-address&gt;Department of Clinical Haematology, Manchester Royal Infirmary.&lt;/auth-address&gt;&lt;titles&gt;&lt;title&gt;Prognostic factors in elderly patients with acute myeloid leukaemia: development of a model to predict survival&lt;/title&gt;&lt;secondary-title&gt;Br J Haematol&lt;/secondary-title&gt;&lt;/titles&gt;&lt;periodical&gt;&lt;full-title&gt;Br J Haematol&lt;/full-title&gt;&lt;/periodical&gt;&lt;pages&gt;300-6&lt;/pages&gt;&lt;volume&gt;85&lt;/volume&gt;&lt;number&gt;2&lt;/number&gt;&lt;edition&gt;1993/10/01&lt;/edition&gt;&lt;keywords&gt;&lt;keyword&gt;Acute Disease&lt;/keyword&gt;&lt;keyword&gt;Aged&lt;/keyword&gt;&lt;keyword&gt;Aged, 80 and over&lt;/keyword&gt;&lt;keyword&gt;Antineoplastic Combined Chemotherapy Protocols/therapeutic use&lt;/keyword&gt;&lt;keyword&gt;Female&lt;/keyword&gt;&lt;keyword&gt;Hepatomegaly/etiology&lt;/keyword&gt;&lt;keyword&gt;Humans&lt;/keyword&gt;&lt;keyword&gt;Leukemia, Myeloid/blood/drug therapy/*mortality&lt;/keyword&gt;&lt;keyword&gt;Male&lt;/keyword&gt;&lt;keyword&gt;Middle Aged&lt;/keyword&gt;&lt;keyword&gt;*Models, Biological&lt;/keyword&gt;&lt;keyword&gt;Multivariate Analysis&lt;/keyword&gt;&lt;keyword&gt;Predictive Value of Tests&lt;/keyword&gt;&lt;keyword&gt;Prognosis&lt;/keyword&gt;&lt;keyword&gt;Prospective Studies&lt;/keyword&gt;&lt;keyword&gt;Urea/blood&lt;/keyword&gt;&lt;/keywords&gt;&lt;dates&gt;&lt;year&gt;1993&lt;/year&gt;&lt;pub-dates&gt;&lt;date&gt;Oct&lt;/date&gt;&lt;/pub-dates&gt;&lt;/dates&gt;&lt;isbn&gt;0007-1048 (Print)&amp;#xD;0007-1048&lt;/isbn&gt;&lt;accession-num&gt;8280603&lt;/accession-num&gt;&lt;urls&gt;&lt;/urls&gt;&lt;electronic-resource-num&gt;10.1111/j.1365-2141.1993.tb03170.x&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D24AFE6">
            <w:pPr>
              <w:snapToGrid w:val="0"/>
              <w:rPr>
                <w:rFonts w:ascii="Times New Roman" w:hAnsi="Times New Roman"/>
                <w:sz w:val="15"/>
                <w:szCs w:val="15"/>
                <w:lang w:bidi="ar"/>
              </w:rPr>
            </w:pPr>
            <w:r>
              <w:rPr>
                <w:rFonts w:hint="eastAsia" w:ascii="Times New Roman" w:hAnsi="Times New Roman"/>
                <w:sz w:val="15"/>
                <w:szCs w:val="15"/>
                <w:lang w:bidi="ar"/>
              </w:rPr>
              <w:t>UK</w:t>
            </w:r>
          </w:p>
        </w:tc>
        <w:tc>
          <w:tcPr>
            <w:tcW w:w="516" w:type="dxa"/>
            <w:tcBorders>
              <w:top w:val="nil"/>
              <w:left w:val="nil"/>
              <w:bottom w:val="nil"/>
              <w:right w:val="nil"/>
            </w:tcBorders>
          </w:tcPr>
          <w:p w14:paraId="48E95603">
            <w:pPr>
              <w:snapToGrid w:val="0"/>
              <w:rPr>
                <w:rFonts w:ascii="Times New Roman" w:hAnsi="Times New Roman"/>
                <w:sz w:val="15"/>
                <w:szCs w:val="15"/>
                <w:lang w:bidi="ar"/>
              </w:rPr>
            </w:pPr>
            <w:r>
              <w:rPr>
                <w:rFonts w:hint="eastAsia" w:ascii="Times New Roman" w:hAnsi="Times New Roman"/>
                <w:sz w:val="15"/>
                <w:szCs w:val="15"/>
                <w:lang w:bidi="ar"/>
              </w:rPr>
              <w:t>1993</w:t>
            </w:r>
          </w:p>
        </w:tc>
        <w:tc>
          <w:tcPr>
            <w:tcW w:w="893" w:type="dxa"/>
            <w:tcBorders>
              <w:top w:val="nil"/>
              <w:left w:val="nil"/>
              <w:bottom w:val="nil"/>
              <w:right w:val="nil"/>
            </w:tcBorders>
          </w:tcPr>
          <w:p w14:paraId="5F801D2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7A036F7">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86977BE">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A3A9F00">
            <w:pPr>
              <w:snapToGrid w:val="0"/>
              <w:jc w:val="right"/>
              <w:rPr>
                <w:rFonts w:ascii="Times New Roman" w:hAnsi="Times New Roman"/>
                <w:sz w:val="15"/>
                <w:szCs w:val="15"/>
                <w:lang w:bidi="ar"/>
              </w:rPr>
            </w:pPr>
            <w:r>
              <w:rPr>
                <w:rFonts w:hint="eastAsia" w:ascii="Times New Roman" w:hAnsi="Times New Roman"/>
                <w:sz w:val="15"/>
                <w:szCs w:val="15"/>
                <w:lang w:bidi="ar"/>
              </w:rPr>
              <w:t>104</w:t>
            </w:r>
          </w:p>
        </w:tc>
        <w:tc>
          <w:tcPr>
            <w:tcW w:w="1322" w:type="dxa"/>
            <w:tcBorders>
              <w:top w:val="nil"/>
              <w:left w:val="nil"/>
              <w:bottom w:val="nil"/>
              <w:right w:val="nil"/>
            </w:tcBorders>
          </w:tcPr>
          <w:p w14:paraId="4A7E4709">
            <w:pPr>
              <w:snapToGrid w:val="0"/>
              <w:jc w:val="right"/>
              <w:rPr>
                <w:rFonts w:ascii="Times New Roman" w:hAnsi="Times New Roman"/>
                <w:sz w:val="15"/>
                <w:szCs w:val="15"/>
                <w:lang w:bidi="ar"/>
              </w:rPr>
            </w:pPr>
            <w:r>
              <w:rPr>
                <w:rFonts w:hint="eastAsia" w:ascii="Times New Roman" w:hAnsi="Times New Roman"/>
                <w:sz w:val="15"/>
                <w:szCs w:val="15"/>
                <w:lang w:bidi="ar"/>
              </w:rPr>
              <w:t>60</w:t>
            </w:r>
          </w:p>
        </w:tc>
        <w:tc>
          <w:tcPr>
            <w:tcW w:w="1185" w:type="dxa"/>
            <w:tcBorders>
              <w:top w:val="nil"/>
              <w:left w:val="nil"/>
              <w:bottom w:val="nil"/>
              <w:right w:val="nil"/>
            </w:tcBorders>
          </w:tcPr>
          <w:p w14:paraId="7E7530A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DE6CA0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E254B56">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CB7F81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1A6D5E6">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233E50A">
            <w:pPr>
              <w:snapToGrid w:val="0"/>
              <w:rPr>
                <w:rFonts w:ascii="Times New Roman" w:hAnsi="Times New Roman"/>
                <w:sz w:val="15"/>
                <w:szCs w:val="15"/>
                <w:lang w:bidi="ar"/>
              </w:rPr>
            </w:pPr>
            <w:r>
              <w:rPr>
                <w:rFonts w:hint="eastAsia" w:ascii="Times New Roman" w:hAnsi="Times New Roman"/>
                <w:sz w:val="15"/>
                <w:szCs w:val="15"/>
                <w:lang w:bidi="ar"/>
              </w:rPr>
              <w:t>Hiroo Katsuya</w:t>
            </w:r>
            <w:r>
              <w:rPr>
                <w:rFonts w:hint="eastAsia" w:ascii="Times New Roman" w:hAnsi="Times New Roman"/>
                <w:sz w:val="15"/>
                <w:szCs w:val="15"/>
                <w:lang w:bidi="ar"/>
              </w:rPr>
              <w:fldChar w:fldCharType="begin">
                <w:fldData xml:space="preserve">PEVuZE5vdGU+PENpdGU+PEF1dGhvcj5LYXRzdXlhPC9BdXRob3I+PFllYXI+MjAxMjwvWWVhcj48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PEVuZE5vdGU+PENpdGU+PEF1dGhvcj5LYXRzdXlhPC9BdXRob3I+PFllYXI+MjAxMjwvWWVhcj48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FBF6CD1">
            <w:pPr>
              <w:snapToGrid w:val="0"/>
              <w:rPr>
                <w:rFonts w:ascii="Times New Roman" w:hAnsi="Times New Roman"/>
                <w:sz w:val="15"/>
                <w:szCs w:val="15"/>
                <w:lang w:bidi="ar"/>
              </w:rPr>
            </w:pPr>
            <w:r>
              <w:rPr>
                <w:rFonts w:hint="eastAsia" w:ascii="Times New Roman" w:hAnsi="Times New Roman"/>
                <w:sz w:val="15"/>
                <w:szCs w:val="15"/>
                <w:lang w:bidi="ar"/>
              </w:rPr>
              <w:t>Japan</w:t>
            </w:r>
          </w:p>
        </w:tc>
        <w:tc>
          <w:tcPr>
            <w:tcW w:w="516" w:type="dxa"/>
            <w:tcBorders>
              <w:top w:val="nil"/>
              <w:left w:val="nil"/>
              <w:bottom w:val="nil"/>
              <w:right w:val="nil"/>
            </w:tcBorders>
          </w:tcPr>
          <w:p w14:paraId="55D3266B">
            <w:pPr>
              <w:snapToGrid w:val="0"/>
              <w:rPr>
                <w:rFonts w:ascii="Times New Roman" w:hAnsi="Times New Roman"/>
                <w:sz w:val="15"/>
                <w:szCs w:val="15"/>
                <w:lang w:bidi="ar"/>
              </w:rPr>
            </w:pPr>
            <w:r>
              <w:rPr>
                <w:rFonts w:hint="eastAsia" w:ascii="Times New Roman" w:hAnsi="Times New Roman"/>
                <w:sz w:val="15"/>
                <w:szCs w:val="15"/>
                <w:lang w:bidi="ar"/>
              </w:rPr>
              <w:t>2012</w:t>
            </w:r>
          </w:p>
        </w:tc>
        <w:tc>
          <w:tcPr>
            <w:tcW w:w="893" w:type="dxa"/>
            <w:tcBorders>
              <w:top w:val="nil"/>
              <w:left w:val="nil"/>
              <w:bottom w:val="nil"/>
              <w:right w:val="nil"/>
            </w:tcBorders>
          </w:tcPr>
          <w:p w14:paraId="78964F2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3D766BF">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7B642CF2">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066C4CE">
            <w:pPr>
              <w:snapToGrid w:val="0"/>
              <w:jc w:val="right"/>
              <w:rPr>
                <w:rFonts w:ascii="Times New Roman" w:hAnsi="Times New Roman"/>
                <w:sz w:val="15"/>
                <w:szCs w:val="15"/>
                <w:lang w:bidi="ar"/>
              </w:rPr>
            </w:pPr>
            <w:r>
              <w:rPr>
                <w:rFonts w:hint="eastAsia" w:ascii="Times New Roman" w:hAnsi="Times New Roman"/>
                <w:sz w:val="15"/>
                <w:szCs w:val="15"/>
                <w:lang w:bidi="ar"/>
              </w:rPr>
              <w:t>807</w:t>
            </w:r>
          </w:p>
        </w:tc>
        <w:tc>
          <w:tcPr>
            <w:tcW w:w="1322" w:type="dxa"/>
            <w:tcBorders>
              <w:top w:val="nil"/>
              <w:left w:val="nil"/>
              <w:bottom w:val="nil"/>
              <w:right w:val="nil"/>
            </w:tcBorders>
          </w:tcPr>
          <w:p w14:paraId="68CFB7BD">
            <w:pPr>
              <w:snapToGrid w:val="0"/>
              <w:jc w:val="right"/>
              <w:rPr>
                <w:rFonts w:ascii="Times New Roman" w:hAnsi="Times New Roman"/>
                <w:sz w:val="15"/>
                <w:szCs w:val="15"/>
                <w:lang w:bidi="ar"/>
              </w:rPr>
            </w:pPr>
            <w:r>
              <w:rPr>
                <w:rFonts w:hint="eastAsia" w:ascii="Times New Roman" w:hAnsi="Times New Roman"/>
                <w:sz w:val="15"/>
                <w:szCs w:val="15"/>
                <w:lang w:bidi="ar"/>
              </w:rPr>
              <w:t>641</w:t>
            </w:r>
          </w:p>
        </w:tc>
        <w:tc>
          <w:tcPr>
            <w:tcW w:w="1185" w:type="dxa"/>
            <w:tcBorders>
              <w:top w:val="nil"/>
              <w:left w:val="nil"/>
              <w:bottom w:val="nil"/>
              <w:right w:val="nil"/>
            </w:tcBorders>
          </w:tcPr>
          <w:p w14:paraId="7B6BE3D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164809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16520E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82A919B">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D616F7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5EA42E6">
            <w:pPr>
              <w:snapToGrid w:val="0"/>
              <w:rPr>
                <w:rFonts w:ascii="Times New Roman" w:hAnsi="Times New Roman"/>
                <w:sz w:val="15"/>
                <w:szCs w:val="15"/>
                <w:lang w:bidi="ar"/>
              </w:rPr>
            </w:pPr>
            <w:r>
              <w:rPr>
                <w:rFonts w:hint="eastAsia" w:ascii="Times New Roman" w:hAnsi="Times New Roman"/>
                <w:sz w:val="15"/>
                <w:szCs w:val="15"/>
                <w:lang w:bidi="ar"/>
              </w:rPr>
              <w:t>Manuela A. Hoechstett</w:t>
            </w:r>
            <w:r>
              <w:rPr>
                <w:rFonts w:hint="eastAsia" w:ascii="Times New Roman" w:hAnsi="Times New Roman"/>
                <w:sz w:val="15"/>
                <w:szCs w:val="15"/>
                <w:lang w:bidi="ar"/>
              </w:rPr>
              <w:fldChar w:fldCharType="begin">
                <w:fldData xml:space="preserve">PEVuZE5vdGU+PENpdGU+PEF1dGhvcj5Ib2VjaHN0ZXR0ZXI8L0F1dGhvcj48WWVhcj4yMDIwPC9Z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PEVuZE5vdGU+PENpdGU+PEF1dGhvcj5Ib2VjaHN0ZXR0ZXI8L0F1dGhvcj48WWVhcj4yMDIwPC9Z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64A2B7F">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51FE49A6">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53763A92">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BF0A1B1">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253966C1">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845E045">
            <w:pPr>
              <w:snapToGrid w:val="0"/>
              <w:jc w:val="right"/>
              <w:rPr>
                <w:rFonts w:ascii="Times New Roman" w:hAnsi="Times New Roman"/>
                <w:sz w:val="15"/>
                <w:szCs w:val="15"/>
                <w:lang w:bidi="ar"/>
              </w:rPr>
            </w:pPr>
            <w:r>
              <w:rPr>
                <w:rFonts w:hint="eastAsia" w:ascii="Times New Roman" w:hAnsi="Times New Roman"/>
                <w:sz w:val="15"/>
                <w:szCs w:val="15"/>
                <w:lang w:bidi="ar"/>
              </w:rPr>
              <w:t>539</w:t>
            </w:r>
          </w:p>
        </w:tc>
        <w:tc>
          <w:tcPr>
            <w:tcW w:w="1322" w:type="dxa"/>
            <w:tcBorders>
              <w:top w:val="nil"/>
              <w:left w:val="nil"/>
              <w:bottom w:val="nil"/>
              <w:right w:val="nil"/>
            </w:tcBorders>
          </w:tcPr>
          <w:p w14:paraId="4AD980DD">
            <w:pPr>
              <w:snapToGrid w:val="0"/>
              <w:jc w:val="right"/>
              <w:rPr>
                <w:rFonts w:ascii="Times New Roman" w:hAnsi="Times New Roman"/>
                <w:sz w:val="15"/>
                <w:szCs w:val="15"/>
                <w:lang w:bidi="ar"/>
              </w:rPr>
            </w:pPr>
            <w:r>
              <w:rPr>
                <w:rFonts w:hint="eastAsia" w:ascii="Times New Roman" w:hAnsi="Times New Roman"/>
                <w:sz w:val="15"/>
                <w:szCs w:val="15"/>
                <w:lang w:bidi="ar"/>
              </w:rPr>
              <w:t>531</w:t>
            </w:r>
          </w:p>
        </w:tc>
        <w:tc>
          <w:tcPr>
            <w:tcW w:w="1185" w:type="dxa"/>
            <w:tcBorders>
              <w:top w:val="nil"/>
              <w:left w:val="nil"/>
              <w:bottom w:val="nil"/>
              <w:right w:val="nil"/>
            </w:tcBorders>
          </w:tcPr>
          <w:p w14:paraId="611FF67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319B12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2FEE51B">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743390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2EEB8F3">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5F975DE">
            <w:pPr>
              <w:snapToGrid w:val="0"/>
              <w:rPr>
                <w:rFonts w:ascii="Times New Roman" w:hAnsi="Times New Roman"/>
                <w:sz w:val="15"/>
                <w:szCs w:val="15"/>
                <w:lang w:bidi="ar"/>
              </w:rPr>
            </w:pPr>
            <w:r>
              <w:rPr>
                <w:rFonts w:hint="eastAsia" w:ascii="Times New Roman" w:hAnsi="Times New Roman"/>
                <w:sz w:val="15"/>
                <w:szCs w:val="15"/>
                <w:lang w:bidi="ar"/>
              </w:rPr>
              <w:t>Sung-Soo Park</w:t>
            </w:r>
            <w:r>
              <w:rPr>
                <w:rFonts w:hint="eastAsia" w:ascii="Times New Roman" w:hAnsi="Times New Roman"/>
                <w:sz w:val="15"/>
                <w:szCs w:val="15"/>
                <w:lang w:bidi="ar"/>
              </w:rPr>
              <w:fldChar w:fldCharType="begin">
                <w:fldData xml:space="preserve">PEVuZE5vdGU+PENpdGU+PEF1dGhvcj5QYXJrPC9BdXRob3I+PFllYXI+MjAxODwvWWVhcj48UmVj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PEVuZE5vdGU+PENpdGU+PEF1dGhvcj5QYXJrPC9BdXRob3I+PFllYXI+MjAxODwvWWVhcj48UmVj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==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D5C12E0">
            <w:pPr>
              <w:snapToGrid w:val="0"/>
              <w:rPr>
                <w:rFonts w:ascii="Times New Roman" w:hAnsi="Times New Roman"/>
                <w:sz w:val="15"/>
                <w:szCs w:val="15"/>
                <w:lang w:bidi="ar"/>
              </w:rPr>
            </w:pPr>
            <w:r>
              <w:rPr>
                <w:rFonts w:hint="eastAsia" w:ascii="Times New Roman" w:hAnsi="Times New Roman"/>
                <w:sz w:val="15"/>
                <w:szCs w:val="15"/>
                <w:lang w:bidi="ar"/>
              </w:rPr>
              <w:t>Korea</w:t>
            </w:r>
          </w:p>
        </w:tc>
        <w:tc>
          <w:tcPr>
            <w:tcW w:w="516" w:type="dxa"/>
            <w:tcBorders>
              <w:top w:val="nil"/>
              <w:left w:val="nil"/>
              <w:bottom w:val="nil"/>
              <w:right w:val="nil"/>
            </w:tcBorders>
          </w:tcPr>
          <w:p w14:paraId="37A41D60">
            <w:pPr>
              <w:snapToGrid w:val="0"/>
              <w:rPr>
                <w:rFonts w:ascii="Times New Roman" w:hAnsi="Times New Roman"/>
                <w:sz w:val="15"/>
                <w:szCs w:val="15"/>
                <w:lang w:bidi="ar"/>
              </w:rPr>
            </w:pPr>
            <w:r>
              <w:rPr>
                <w:rFonts w:hint="eastAsia" w:ascii="Times New Roman" w:hAnsi="Times New Roman"/>
                <w:sz w:val="15"/>
                <w:szCs w:val="15"/>
                <w:lang w:bidi="ar"/>
              </w:rPr>
              <w:t>2018</w:t>
            </w:r>
          </w:p>
        </w:tc>
        <w:tc>
          <w:tcPr>
            <w:tcW w:w="893" w:type="dxa"/>
            <w:tcBorders>
              <w:top w:val="nil"/>
              <w:left w:val="nil"/>
              <w:bottom w:val="nil"/>
              <w:right w:val="nil"/>
            </w:tcBorders>
          </w:tcPr>
          <w:p w14:paraId="1858C50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5C35A9F">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11D7D53">
            <w:pPr>
              <w:snapToGrid w:val="0"/>
              <w:rPr>
                <w:rFonts w:ascii="Times New Roman" w:hAnsi="Times New Roman"/>
                <w:sz w:val="15"/>
                <w:szCs w:val="15"/>
                <w:lang w:bidi="ar"/>
              </w:rPr>
            </w:pPr>
            <w:r>
              <w:rPr>
                <w:rFonts w:hint="eastAsia" w:ascii="Times New Roman" w:hAnsi="Times New Roman"/>
                <w:sz w:val="15"/>
                <w:szCs w:val="15"/>
                <w:lang w:bidi="ar"/>
              </w:rPr>
              <w:t>4-year survival</w:t>
            </w:r>
          </w:p>
        </w:tc>
        <w:tc>
          <w:tcPr>
            <w:tcW w:w="1133" w:type="dxa"/>
            <w:tcBorders>
              <w:top w:val="nil"/>
              <w:left w:val="nil"/>
              <w:bottom w:val="nil"/>
              <w:right w:val="nil"/>
            </w:tcBorders>
          </w:tcPr>
          <w:p w14:paraId="27816B7A">
            <w:pPr>
              <w:snapToGrid w:val="0"/>
              <w:jc w:val="right"/>
              <w:rPr>
                <w:rFonts w:ascii="Times New Roman" w:hAnsi="Times New Roman"/>
                <w:sz w:val="15"/>
                <w:szCs w:val="15"/>
                <w:lang w:bidi="ar"/>
              </w:rPr>
            </w:pPr>
            <w:r>
              <w:rPr>
                <w:rFonts w:hint="eastAsia" w:ascii="Times New Roman" w:hAnsi="Times New Roman"/>
                <w:sz w:val="15"/>
                <w:szCs w:val="15"/>
                <w:lang w:bidi="ar"/>
              </w:rPr>
              <w:t>78</w:t>
            </w:r>
          </w:p>
        </w:tc>
        <w:tc>
          <w:tcPr>
            <w:tcW w:w="1322" w:type="dxa"/>
            <w:tcBorders>
              <w:top w:val="nil"/>
              <w:left w:val="nil"/>
              <w:bottom w:val="nil"/>
              <w:right w:val="nil"/>
            </w:tcBorders>
          </w:tcPr>
          <w:p w14:paraId="05D9C550">
            <w:pPr>
              <w:snapToGrid w:val="0"/>
              <w:jc w:val="right"/>
              <w:rPr>
                <w:rFonts w:ascii="Times New Roman" w:hAnsi="Times New Roman"/>
                <w:sz w:val="15"/>
                <w:szCs w:val="15"/>
                <w:lang w:bidi="ar"/>
              </w:rPr>
            </w:pPr>
            <w:r>
              <w:rPr>
                <w:rFonts w:hint="eastAsia" w:ascii="Times New Roman" w:hAnsi="Times New Roman"/>
                <w:sz w:val="15"/>
                <w:szCs w:val="15"/>
                <w:lang w:bidi="ar"/>
              </w:rPr>
              <w:t>22</w:t>
            </w:r>
          </w:p>
        </w:tc>
        <w:tc>
          <w:tcPr>
            <w:tcW w:w="1185" w:type="dxa"/>
            <w:tcBorders>
              <w:top w:val="nil"/>
              <w:left w:val="nil"/>
              <w:bottom w:val="nil"/>
              <w:right w:val="nil"/>
            </w:tcBorders>
          </w:tcPr>
          <w:p w14:paraId="66C5541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4D3668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31B91DE">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666D85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C901CBE">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DAD73B0">
            <w:pPr>
              <w:snapToGrid w:val="0"/>
              <w:rPr>
                <w:rFonts w:ascii="Times New Roman" w:hAnsi="Times New Roman"/>
                <w:sz w:val="15"/>
                <w:szCs w:val="15"/>
                <w:lang w:bidi="ar"/>
              </w:rPr>
            </w:pPr>
            <w:r>
              <w:rPr>
                <w:rFonts w:hint="eastAsia" w:ascii="Times New Roman" w:hAnsi="Times New Roman"/>
                <w:sz w:val="15"/>
                <w:szCs w:val="15"/>
                <w:lang w:bidi="ar"/>
              </w:rPr>
              <w:t>Jacob D Soumerai</w:t>
            </w:r>
            <w:r>
              <w:rPr>
                <w:rFonts w:hint="eastAsia" w:ascii="Times New Roman" w:hAnsi="Times New Roman"/>
                <w:sz w:val="15"/>
                <w:szCs w:val="15"/>
                <w:lang w:bidi="ar"/>
              </w:rPr>
              <w:fldChar w:fldCharType="begin">
                <w:fldData xml:space="preserve">PEVuZE5vdGU+PENpdGU+PEF1dGhvcj5Tb3VtZXJhaTwvQXV0aG9yPjxZZWFyPjIwMTk8L1llYXI+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PEVuZE5vdGU+PENpdGU+PEF1dGhvcj5Tb3VtZXJhaTwvQXV0aG9yPjxZZWFyPjIwMTk8L1llYXI+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=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18667E4">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04B16CA">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4C1BBCDD">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4B85135">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321F2C42">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3D382736">
            <w:pPr>
              <w:snapToGrid w:val="0"/>
              <w:jc w:val="right"/>
              <w:rPr>
                <w:rFonts w:ascii="Times New Roman" w:hAnsi="Times New Roman"/>
                <w:sz w:val="15"/>
                <w:szCs w:val="15"/>
                <w:lang w:bidi="ar"/>
              </w:rPr>
            </w:pPr>
            <w:r>
              <w:rPr>
                <w:rFonts w:hint="eastAsia" w:ascii="Times New Roman" w:hAnsi="Times New Roman"/>
                <w:sz w:val="15"/>
                <w:szCs w:val="15"/>
                <w:lang w:bidi="ar"/>
              </w:rPr>
              <w:t>969</w:t>
            </w:r>
          </w:p>
        </w:tc>
        <w:tc>
          <w:tcPr>
            <w:tcW w:w="1322" w:type="dxa"/>
            <w:tcBorders>
              <w:top w:val="nil"/>
              <w:left w:val="nil"/>
              <w:bottom w:val="nil"/>
              <w:right w:val="nil"/>
            </w:tcBorders>
          </w:tcPr>
          <w:p w14:paraId="2CD80269">
            <w:pPr>
              <w:snapToGrid w:val="0"/>
              <w:jc w:val="right"/>
              <w:rPr>
                <w:rFonts w:ascii="Times New Roman" w:hAnsi="Times New Roman"/>
                <w:sz w:val="15"/>
                <w:szCs w:val="15"/>
                <w:lang w:bidi="ar"/>
              </w:rPr>
            </w:pPr>
            <w:r>
              <w:rPr>
                <w:rFonts w:hint="eastAsia" w:ascii="Times New Roman" w:hAnsi="Times New Roman"/>
                <w:sz w:val="15"/>
                <w:szCs w:val="15"/>
                <w:lang w:bidi="ar"/>
              </w:rPr>
              <w:t>257</w:t>
            </w:r>
          </w:p>
        </w:tc>
        <w:tc>
          <w:tcPr>
            <w:tcW w:w="1185" w:type="dxa"/>
            <w:tcBorders>
              <w:top w:val="nil"/>
              <w:left w:val="nil"/>
              <w:bottom w:val="nil"/>
              <w:right w:val="nil"/>
            </w:tcBorders>
          </w:tcPr>
          <w:p w14:paraId="7E05FC10">
            <w:pPr>
              <w:snapToGrid w:val="0"/>
              <w:jc w:val="right"/>
              <w:rPr>
                <w:rFonts w:ascii="Times New Roman" w:hAnsi="Times New Roman"/>
                <w:sz w:val="15"/>
                <w:szCs w:val="15"/>
                <w:lang w:bidi="ar"/>
              </w:rPr>
            </w:pPr>
            <w:r>
              <w:rPr>
                <w:rFonts w:hint="eastAsia" w:ascii="Times New Roman" w:hAnsi="Times New Roman"/>
                <w:sz w:val="15"/>
                <w:szCs w:val="15"/>
                <w:lang w:bidi="ar"/>
              </w:rPr>
              <w:t>1506</w:t>
            </w:r>
          </w:p>
        </w:tc>
        <w:tc>
          <w:tcPr>
            <w:tcW w:w="1185" w:type="dxa"/>
            <w:tcBorders>
              <w:top w:val="nil"/>
              <w:left w:val="nil"/>
              <w:bottom w:val="nil"/>
              <w:right w:val="nil"/>
            </w:tcBorders>
          </w:tcPr>
          <w:p w14:paraId="46FA214A">
            <w:pPr>
              <w:snapToGrid w:val="0"/>
              <w:jc w:val="right"/>
              <w:rPr>
                <w:rFonts w:ascii="Times New Roman" w:hAnsi="Times New Roman"/>
                <w:sz w:val="15"/>
                <w:szCs w:val="15"/>
                <w:lang w:bidi="ar"/>
              </w:rPr>
            </w:pPr>
            <w:r>
              <w:rPr>
                <w:rFonts w:hint="eastAsia" w:ascii="Times New Roman" w:hAnsi="Times New Roman"/>
                <w:sz w:val="15"/>
                <w:szCs w:val="15"/>
                <w:lang w:bidi="ar"/>
              </w:rPr>
              <w:t>483</w:t>
            </w:r>
          </w:p>
        </w:tc>
        <w:tc>
          <w:tcPr>
            <w:tcW w:w="1472" w:type="dxa"/>
            <w:tcBorders>
              <w:top w:val="nil"/>
              <w:left w:val="nil"/>
              <w:bottom w:val="nil"/>
              <w:right w:val="nil"/>
            </w:tcBorders>
          </w:tcPr>
          <w:p w14:paraId="0F992849">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3DABEBB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ADD6E6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0840107">
            <w:pPr>
              <w:snapToGrid w:val="0"/>
              <w:rPr>
                <w:rFonts w:ascii="Times New Roman" w:hAnsi="Times New Roman"/>
                <w:sz w:val="15"/>
                <w:szCs w:val="15"/>
                <w:lang w:bidi="ar"/>
              </w:rPr>
            </w:pPr>
            <w:r>
              <w:rPr>
                <w:rFonts w:hint="eastAsia" w:ascii="Times New Roman" w:hAnsi="Times New Roman"/>
                <w:sz w:val="15"/>
                <w:szCs w:val="15"/>
                <w:lang w:bidi="ar"/>
              </w:rPr>
              <w:t>Irena Djunic</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&lt;EndNote&gt;&lt;Cite&gt;&lt;Author&gt;Djunic&lt;/Author&gt;&lt;Year&gt;2013&lt;/Year&gt;&lt;RecNum&gt;1222&lt;/RecNum&gt;&lt;DisplayText&gt;(119)&lt;/DisplayText&gt;&lt;record&gt;&lt;rec-number&gt;1222&lt;/rec-number&gt;&lt;foreign-keys&gt;&lt;key app="EN" db-id="x0zxwexf5w2pfbe5zsdv5e9s52sv5ed09552" timestamp="1734445343"&gt;1222&lt;/key&gt;&lt;/foreign-keys&gt;&lt;ref-type name="Journal Article"&gt;17&lt;/ref-type&gt;&lt;contributors&gt;&lt;authors&gt;&lt;author&gt;Djunic, I.&lt;/author&gt;&lt;author&gt;Suvajdzic-Vukovic, N.&lt;/author&gt;&lt;author&gt;Virijevic, M.&lt;/author&gt;&lt;author&gt;Novkovic, A.&lt;/author&gt;&lt;author&gt;Colovic, N.&lt;/author&gt;&lt;author&gt;Vidovic, A.&lt;/author&gt;&lt;author&gt;Tomin, D.&lt;/author&gt;&lt;/authors&gt;&lt;/contributors&gt;&lt;auth-address&gt;Clinic for Hematology, Clinical Center of Serbia, Koste Todorovica 2, 11000 Belgrade, Serbia. irenadju@eunet.rs&lt;/auth-address&gt;&lt;titles&gt;&lt;title&gt;Prognostic risk score for the survival of elderly patients with acute myeloid leukaemia comprising comorbidities&lt;/title&gt;&lt;secondary-title&gt;Med Oncol&lt;/secondary-title&gt;&lt;/titles&gt;&lt;periodical&gt;&lt;full-title&gt;Med Oncol&lt;/full-title&gt;&lt;/periodical&gt;&lt;pages&gt;394&lt;/pages&gt;&lt;volume&gt;30&lt;/volume&gt;&lt;number&gt;1&lt;/number&gt;&lt;edition&gt;2013/01/01&lt;/edition&gt;&lt;keywords&gt;&lt;keyword&gt;Aged&lt;/keyword&gt;&lt;keyword&gt;Antineoplastic Agents/therapeutic use&lt;/keyword&gt;&lt;keyword&gt;Comorbidity&lt;/keyword&gt;&lt;keyword&gt;Disease-Free Survival&lt;/keyword&gt;&lt;keyword&gt;Female&lt;/keyword&gt;&lt;keyword&gt;Humans&lt;/keyword&gt;&lt;keyword&gt;Kaplan-Meier Estimate&lt;/keyword&gt;&lt;keyword&gt;Karyotype&lt;/keyword&gt;&lt;keyword&gt;Leukemia, Myeloid, Acute/*classification/drug therapy/*epidemiology&lt;/keyword&gt;&lt;keyword&gt;Male&lt;/keyword&gt;&lt;keyword&gt;Middle Aged&lt;/keyword&gt;&lt;keyword&gt;Prognosis&lt;/keyword&gt;&lt;keyword&gt;Proportional Hazards Models&lt;/keyword&gt;&lt;/keywords&gt;&lt;dates&gt;&lt;year&gt;2013&lt;/year&gt;&lt;pub-dates&gt;&lt;date&gt;Mar&lt;/date&gt;&lt;/pub-dates&gt;&lt;/dates&gt;&lt;isbn&gt;1357-0560&lt;/isbn&gt;&lt;accession-num&gt;23275122&lt;/accession-num&gt;&lt;urls&gt;&lt;/urls&gt;&lt;electronic-resource-num&gt;10.1007/s12032-012-0394-6&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6F1C0C6">
            <w:pPr>
              <w:snapToGrid w:val="0"/>
              <w:rPr>
                <w:rFonts w:ascii="Times New Roman" w:hAnsi="Times New Roman"/>
                <w:sz w:val="15"/>
                <w:szCs w:val="15"/>
                <w:lang w:bidi="ar"/>
              </w:rPr>
            </w:pPr>
            <w:r>
              <w:rPr>
                <w:rFonts w:hint="eastAsia" w:ascii="Times New Roman" w:hAnsi="Times New Roman"/>
                <w:sz w:val="15"/>
                <w:szCs w:val="15"/>
                <w:lang w:bidi="ar"/>
              </w:rPr>
              <w:t>Serbia</w:t>
            </w:r>
          </w:p>
        </w:tc>
        <w:tc>
          <w:tcPr>
            <w:tcW w:w="516" w:type="dxa"/>
            <w:tcBorders>
              <w:top w:val="nil"/>
              <w:left w:val="nil"/>
              <w:bottom w:val="nil"/>
              <w:right w:val="nil"/>
            </w:tcBorders>
          </w:tcPr>
          <w:p w14:paraId="0E852C8C">
            <w:pPr>
              <w:snapToGrid w:val="0"/>
              <w:rPr>
                <w:rFonts w:ascii="Times New Roman" w:hAnsi="Times New Roman"/>
                <w:sz w:val="15"/>
                <w:szCs w:val="15"/>
                <w:lang w:bidi="ar"/>
              </w:rPr>
            </w:pPr>
            <w:r>
              <w:rPr>
                <w:rFonts w:hint="eastAsia" w:ascii="Times New Roman" w:hAnsi="Times New Roman"/>
                <w:sz w:val="15"/>
                <w:szCs w:val="15"/>
                <w:lang w:bidi="ar"/>
              </w:rPr>
              <w:t>2012</w:t>
            </w:r>
          </w:p>
        </w:tc>
        <w:tc>
          <w:tcPr>
            <w:tcW w:w="893" w:type="dxa"/>
            <w:tcBorders>
              <w:top w:val="nil"/>
              <w:left w:val="nil"/>
              <w:bottom w:val="nil"/>
              <w:right w:val="nil"/>
            </w:tcBorders>
          </w:tcPr>
          <w:p w14:paraId="3E71011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0C22A7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AFA4A63">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36716987">
            <w:pPr>
              <w:snapToGrid w:val="0"/>
              <w:jc w:val="right"/>
              <w:rPr>
                <w:rFonts w:ascii="Times New Roman" w:hAnsi="Times New Roman"/>
                <w:sz w:val="15"/>
                <w:szCs w:val="15"/>
                <w:lang w:bidi="ar"/>
              </w:rPr>
            </w:pPr>
            <w:r>
              <w:rPr>
                <w:rFonts w:hint="eastAsia" w:ascii="Times New Roman" w:hAnsi="Times New Roman"/>
                <w:sz w:val="15"/>
                <w:szCs w:val="15"/>
                <w:lang w:bidi="ar"/>
              </w:rPr>
              <w:t>102</w:t>
            </w:r>
          </w:p>
        </w:tc>
        <w:tc>
          <w:tcPr>
            <w:tcW w:w="1322" w:type="dxa"/>
            <w:tcBorders>
              <w:top w:val="nil"/>
              <w:left w:val="nil"/>
              <w:bottom w:val="nil"/>
              <w:right w:val="nil"/>
            </w:tcBorders>
          </w:tcPr>
          <w:p w14:paraId="03E8D42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50EAD6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7132D9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3F17932">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A5B42F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5C503C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1A21779">
            <w:pPr>
              <w:snapToGrid w:val="0"/>
              <w:rPr>
                <w:rFonts w:ascii="Times New Roman" w:hAnsi="Times New Roman"/>
                <w:sz w:val="15"/>
                <w:szCs w:val="15"/>
                <w:lang w:bidi="ar"/>
              </w:rPr>
            </w:pPr>
            <w:r>
              <w:rPr>
                <w:rFonts w:hint="eastAsia" w:ascii="Times New Roman" w:hAnsi="Times New Roman"/>
                <w:sz w:val="15"/>
                <w:szCs w:val="15"/>
                <w:lang w:bidi="ar"/>
              </w:rPr>
              <w:t>Haesook T. Kim</w:t>
            </w:r>
            <w:r>
              <w:rPr>
                <w:rFonts w:hint="eastAsia" w:ascii="Times New Roman" w:hAnsi="Times New Roman"/>
                <w:sz w:val="15"/>
                <w:szCs w:val="15"/>
                <w:lang w:bidi="ar"/>
              </w:rPr>
              <w:fldChar w:fldCharType="begin">
                <w:fldData xml:space="preserve">PEVuZE5vdGU+PENpdGU+PEF1dGhvcj5LaW08L0F1dGhvcj48WWVhcj4yMDE5PC9ZZWFyPjxSZWNO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PEVuZE5vdGU+PENpdGU+PEF1dGhvcj5LaW08L0F1dGhvcj48WWVhcj4yMDE5PC9ZZWFyPjxSZWNO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8DBE181">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0E77A3C4">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38A22FA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A65C38A">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4B8A4E3A">
            <w:pPr>
              <w:snapToGrid w:val="0"/>
              <w:rPr>
                <w:rFonts w:ascii="Times New Roman" w:hAnsi="Times New Roman"/>
                <w:sz w:val="15"/>
                <w:szCs w:val="15"/>
                <w:lang w:bidi="ar"/>
              </w:rPr>
            </w:pPr>
            <w:r>
              <w:rPr>
                <w:rFonts w:hint="eastAsia" w:ascii="Times New Roman" w:hAnsi="Times New Roman"/>
                <w:sz w:val="15"/>
                <w:szCs w:val="15"/>
                <w:lang w:bidi="ar"/>
              </w:rPr>
              <w:t>4-year survival</w:t>
            </w:r>
          </w:p>
        </w:tc>
        <w:tc>
          <w:tcPr>
            <w:tcW w:w="1133" w:type="dxa"/>
            <w:tcBorders>
              <w:top w:val="nil"/>
              <w:left w:val="nil"/>
              <w:bottom w:val="nil"/>
              <w:right w:val="nil"/>
            </w:tcBorders>
          </w:tcPr>
          <w:p w14:paraId="18B2526D">
            <w:pPr>
              <w:snapToGrid w:val="0"/>
              <w:jc w:val="right"/>
              <w:rPr>
                <w:rFonts w:ascii="Times New Roman" w:hAnsi="Times New Roman"/>
                <w:sz w:val="15"/>
                <w:szCs w:val="15"/>
                <w:lang w:bidi="ar"/>
              </w:rPr>
            </w:pPr>
            <w:r>
              <w:rPr>
                <w:rFonts w:hint="eastAsia" w:ascii="Times New Roman" w:hAnsi="Times New Roman"/>
                <w:sz w:val="15"/>
                <w:szCs w:val="15"/>
                <w:lang w:bidi="ar"/>
              </w:rPr>
              <w:t>606</w:t>
            </w:r>
          </w:p>
        </w:tc>
        <w:tc>
          <w:tcPr>
            <w:tcW w:w="1322" w:type="dxa"/>
            <w:tcBorders>
              <w:top w:val="nil"/>
              <w:left w:val="nil"/>
              <w:bottom w:val="nil"/>
              <w:right w:val="nil"/>
            </w:tcBorders>
          </w:tcPr>
          <w:p w14:paraId="363BF1EF">
            <w:pPr>
              <w:snapToGrid w:val="0"/>
              <w:jc w:val="right"/>
              <w:rPr>
                <w:rFonts w:ascii="Times New Roman" w:hAnsi="Times New Roman"/>
                <w:sz w:val="15"/>
                <w:szCs w:val="15"/>
                <w:lang w:bidi="ar"/>
              </w:rPr>
            </w:pPr>
            <w:r>
              <w:rPr>
                <w:rFonts w:hint="eastAsia" w:ascii="Times New Roman" w:hAnsi="Times New Roman"/>
                <w:sz w:val="15"/>
                <w:szCs w:val="15"/>
                <w:lang w:bidi="ar"/>
              </w:rPr>
              <w:t>349</w:t>
            </w:r>
          </w:p>
        </w:tc>
        <w:tc>
          <w:tcPr>
            <w:tcW w:w="1185" w:type="dxa"/>
            <w:tcBorders>
              <w:top w:val="nil"/>
              <w:left w:val="nil"/>
              <w:bottom w:val="nil"/>
              <w:right w:val="nil"/>
            </w:tcBorders>
          </w:tcPr>
          <w:p w14:paraId="5518553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623180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661DE64">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BAFBFC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07F994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3944290">
            <w:pPr>
              <w:snapToGrid w:val="0"/>
              <w:rPr>
                <w:rFonts w:ascii="Times New Roman" w:hAnsi="Times New Roman"/>
                <w:sz w:val="15"/>
                <w:szCs w:val="15"/>
                <w:lang w:bidi="ar"/>
              </w:rPr>
            </w:pPr>
            <w:r>
              <w:rPr>
                <w:rFonts w:hint="eastAsia" w:ascii="Times New Roman" w:hAnsi="Times New Roman"/>
                <w:sz w:val="15"/>
                <w:szCs w:val="15"/>
                <w:lang w:bidi="ar"/>
              </w:rPr>
              <w:t>Raphael Itzykson</w:t>
            </w:r>
            <w:r>
              <w:rPr>
                <w:rFonts w:hint="eastAsia" w:ascii="Times New Roman" w:hAnsi="Times New Roman"/>
                <w:sz w:val="15"/>
                <w:szCs w:val="15"/>
                <w:lang w:bidi="ar"/>
              </w:rPr>
              <w:fldChar w:fldCharType="begin">
                <w:fldData xml:space="preserve">PEVuZE5vdGU+PENpdGU+PEF1dGhvcj5JdHp5a3NvbjwvQXV0aG9yPjxZZWFyPjIwMTM8L1llYXI+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PEVuZE5vdGU+PENpdGU+PEF1dGhvcj5JdHp5a3NvbjwvQXV0aG9yPjxZZWFyPjIwMTM8L1llYXI+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0689507">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724D7DE0">
            <w:pPr>
              <w:snapToGrid w:val="0"/>
              <w:rPr>
                <w:rFonts w:ascii="Times New Roman" w:hAnsi="Times New Roman"/>
                <w:sz w:val="15"/>
                <w:szCs w:val="15"/>
                <w:lang w:bidi="ar"/>
              </w:rPr>
            </w:pPr>
            <w:r>
              <w:rPr>
                <w:rFonts w:hint="eastAsia" w:ascii="Times New Roman" w:hAnsi="Times New Roman"/>
                <w:sz w:val="15"/>
                <w:szCs w:val="15"/>
                <w:lang w:bidi="ar"/>
              </w:rPr>
              <w:t>2013</w:t>
            </w:r>
          </w:p>
        </w:tc>
        <w:tc>
          <w:tcPr>
            <w:tcW w:w="893" w:type="dxa"/>
            <w:tcBorders>
              <w:top w:val="nil"/>
              <w:left w:val="nil"/>
              <w:bottom w:val="nil"/>
              <w:right w:val="nil"/>
            </w:tcBorders>
          </w:tcPr>
          <w:p w14:paraId="1754E910">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56B5AEF">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4194C098">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5AFB03F2">
            <w:pPr>
              <w:snapToGrid w:val="0"/>
              <w:jc w:val="right"/>
              <w:rPr>
                <w:rFonts w:ascii="Times New Roman" w:hAnsi="Times New Roman"/>
                <w:sz w:val="15"/>
                <w:szCs w:val="15"/>
                <w:lang w:bidi="ar"/>
              </w:rPr>
            </w:pPr>
            <w:r>
              <w:rPr>
                <w:rFonts w:hint="eastAsia" w:ascii="Times New Roman" w:hAnsi="Times New Roman"/>
                <w:sz w:val="15"/>
                <w:szCs w:val="15"/>
                <w:lang w:bidi="ar"/>
              </w:rPr>
              <w:t>312</w:t>
            </w:r>
          </w:p>
        </w:tc>
        <w:tc>
          <w:tcPr>
            <w:tcW w:w="1322" w:type="dxa"/>
            <w:tcBorders>
              <w:top w:val="nil"/>
              <w:left w:val="nil"/>
              <w:bottom w:val="nil"/>
              <w:right w:val="nil"/>
            </w:tcBorders>
          </w:tcPr>
          <w:p w14:paraId="77BFD022">
            <w:pPr>
              <w:snapToGrid w:val="0"/>
              <w:jc w:val="right"/>
              <w:rPr>
                <w:rFonts w:ascii="Times New Roman" w:hAnsi="Times New Roman"/>
                <w:sz w:val="15"/>
                <w:szCs w:val="15"/>
                <w:lang w:bidi="ar"/>
              </w:rPr>
            </w:pPr>
            <w:r>
              <w:rPr>
                <w:rFonts w:hint="eastAsia" w:ascii="Times New Roman" w:hAnsi="Times New Roman"/>
                <w:sz w:val="15"/>
                <w:szCs w:val="15"/>
                <w:lang w:bidi="ar"/>
              </w:rPr>
              <w:t>134</w:t>
            </w:r>
          </w:p>
        </w:tc>
        <w:tc>
          <w:tcPr>
            <w:tcW w:w="1185" w:type="dxa"/>
            <w:tcBorders>
              <w:top w:val="nil"/>
              <w:left w:val="nil"/>
              <w:bottom w:val="nil"/>
              <w:right w:val="nil"/>
            </w:tcBorders>
          </w:tcPr>
          <w:p w14:paraId="633F6BA2">
            <w:pPr>
              <w:snapToGrid w:val="0"/>
              <w:jc w:val="right"/>
              <w:rPr>
                <w:rFonts w:ascii="Times New Roman" w:hAnsi="Times New Roman"/>
                <w:sz w:val="15"/>
                <w:szCs w:val="15"/>
                <w:lang w:bidi="ar"/>
              </w:rPr>
            </w:pPr>
            <w:r>
              <w:rPr>
                <w:rFonts w:hint="eastAsia" w:ascii="Times New Roman" w:hAnsi="Times New Roman"/>
                <w:sz w:val="15"/>
                <w:szCs w:val="15"/>
                <w:lang w:bidi="ar"/>
              </w:rPr>
              <w:t>165</w:t>
            </w:r>
          </w:p>
        </w:tc>
        <w:tc>
          <w:tcPr>
            <w:tcW w:w="1185" w:type="dxa"/>
            <w:tcBorders>
              <w:top w:val="nil"/>
              <w:left w:val="nil"/>
              <w:bottom w:val="nil"/>
              <w:right w:val="nil"/>
            </w:tcBorders>
          </w:tcPr>
          <w:p w14:paraId="6F244E3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B7DB0F5">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B727FE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1B75E9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CEAC0A9">
            <w:pPr>
              <w:snapToGrid w:val="0"/>
              <w:rPr>
                <w:rFonts w:ascii="Times New Roman" w:hAnsi="Times New Roman"/>
                <w:sz w:val="15"/>
                <w:szCs w:val="15"/>
                <w:lang w:bidi="ar"/>
              </w:rPr>
            </w:pPr>
            <w:r>
              <w:rPr>
                <w:rFonts w:hint="eastAsia" w:ascii="Times New Roman" w:hAnsi="Times New Roman"/>
                <w:sz w:val="15"/>
                <w:szCs w:val="15"/>
                <w:lang w:bidi="ar"/>
              </w:rPr>
              <w:t>DONG HWAN KIM</w:t>
            </w:r>
            <w:r>
              <w:rPr>
                <w:rFonts w:hint="eastAsia" w:ascii="Times New Roman" w:hAnsi="Times New Roman"/>
                <w:sz w:val="15"/>
                <w:szCs w:val="15"/>
                <w:lang w:bidi="ar"/>
              </w:rPr>
              <w:fldChar w:fldCharType="begin">
                <w:fldData xml:space="preserve">PEVuZE5vdGU+PENpdGU+PEF1dGhvcj5LaW08L0F1dGhvcj48WWVhcj4yMDA2PC9ZZWFyPjxSZWNO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PEVuZE5vdGU+PENpdGU+PEF1dGhvcj5LaW08L0F1dGhvcj48WWVhcj4yMDA2PC9ZZWFyPjxSZWNO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DAAAB6D">
            <w:pPr>
              <w:snapToGrid w:val="0"/>
              <w:rPr>
                <w:rFonts w:ascii="Times New Roman" w:hAnsi="Times New Roman"/>
                <w:sz w:val="15"/>
                <w:szCs w:val="15"/>
                <w:lang w:bidi="ar"/>
              </w:rPr>
            </w:pPr>
            <w:r>
              <w:rPr>
                <w:rFonts w:hint="eastAsia" w:ascii="Times New Roman" w:hAnsi="Times New Roman"/>
                <w:sz w:val="15"/>
                <w:szCs w:val="15"/>
                <w:lang w:bidi="ar"/>
              </w:rPr>
              <w:t>korea</w:t>
            </w:r>
          </w:p>
        </w:tc>
        <w:tc>
          <w:tcPr>
            <w:tcW w:w="516" w:type="dxa"/>
            <w:tcBorders>
              <w:top w:val="nil"/>
              <w:left w:val="nil"/>
              <w:bottom w:val="nil"/>
              <w:right w:val="nil"/>
            </w:tcBorders>
          </w:tcPr>
          <w:p w14:paraId="08AA01F0">
            <w:pPr>
              <w:snapToGrid w:val="0"/>
              <w:rPr>
                <w:rFonts w:ascii="Times New Roman" w:hAnsi="Times New Roman"/>
                <w:sz w:val="15"/>
                <w:szCs w:val="15"/>
                <w:lang w:bidi="ar"/>
              </w:rPr>
            </w:pPr>
            <w:r>
              <w:rPr>
                <w:rFonts w:hint="eastAsia" w:ascii="Times New Roman" w:hAnsi="Times New Roman"/>
                <w:sz w:val="15"/>
                <w:szCs w:val="15"/>
                <w:lang w:bidi="ar"/>
              </w:rPr>
              <w:t>2006</w:t>
            </w:r>
          </w:p>
        </w:tc>
        <w:tc>
          <w:tcPr>
            <w:tcW w:w="893" w:type="dxa"/>
            <w:tcBorders>
              <w:top w:val="nil"/>
              <w:left w:val="nil"/>
              <w:bottom w:val="nil"/>
              <w:right w:val="nil"/>
            </w:tcBorders>
          </w:tcPr>
          <w:p w14:paraId="79392A71">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D8131C8">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7C887545">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0E61AD93">
            <w:pPr>
              <w:snapToGrid w:val="0"/>
              <w:jc w:val="right"/>
              <w:rPr>
                <w:rFonts w:ascii="Times New Roman" w:hAnsi="Times New Roman"/>
                <w:sz w:val="15"/>
                <w:szCs w:val="15"/>
                <w:lang w:bidi="ar"/>
              </w:rPr>
            </w:pPr>
            <w:r>
              <w:rPr>
                <w:rFonts w:hint="eastAsia" w:ascii="Times New Roman" w:hAnsi="Times New Roman"/>
                <w:sz w:val="15"/>
                <w:szCs w:val="15"/>
                <w:lang w:bidi="ar"/>
              </w:rPr>
              <w:t>199</w:t>
            </w:r>
          </w:p>
        </w:tc>
        <w:tc>
          <w:tcPr>
            <w:tcW w:w="1322" w:type="dxa"/>
            <w:tcBorders>
              <w:top w:val="nil"/>
              <w:left w:val="nil"/>
              <w:bottom w:val="nil"/>
              <w:right w:val="nil"/>
            </w:tcBorders>
          </w:tcPr>
          <w:p w14:paraId="219F89F6">
            <w:pPr>
              <w:snapToGrid w:val="0"/>
              <w:jc w:val="right"/>
              <w:rPr>
                <w:rFonts w:ascii="Times New Roman" w:hAnsi="Times New Roman"/>
                <w:sz w:val="15"/>
                <w:szCs w:val="15"/>
                <w:lang w:bidi="ar"/>
              </w:rPr>
            </w:pPr>
            <w:r>
              <w:rPr>
                <w:rFonts w:hint="eastAsia" w:ascii="Times New Roman" w:hAnsi="Times New Roman"/>
                <w:sz w:val="15"/>
                <w:szCs w:val="15"/>
                <w:lang w:bidi="ar"/>
              </w:rPr>
              <w:t>117</w:t>
            </w:r>
          </w:p>
        </w:tc>
        <w:tc>
          <w:tcPr>
            <w:tcW w:w="1185" w:type="dxa"/>
            <w:tcBorders>
              <w:top w:val="nil"/>
              <w:left w:val="nil"/>
              <w:bottom w:val="nil"/>
              <w:right w:val="nil"/>
            </w:tcBorders>
          </w:tcPr>
          <w:p w14:paraId="2125549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63F56B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D8D6FD0">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D31993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7946FA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F354245">
            <w:pPr>
              <w:snapToGrid w:val="0"/>
              <w:rPr>
                <w:rFonts w:ascii="Times New Roman" w:hAnsi="Times New Roman"/>
                <w:sz w:val="15"/>
                <w:szCs w:val="15"/>
                <w:lang w:bidi="ar"/>
              </w:rPr>
            </w:pPr>
            <w:r>
              <w:rPr>
                <w:rFonts w:hint="eastAsia" w:ascii="Times New Roman" w:hAnsi="Times New Roman"/>
                <w:sz w:val="15"/>
                <w:szCs w:val="15"/>
                <w:lang w:bidi="ar"/>
              </w:rPr>
              <w:t>A Gratwohl</w:t>
            </w:r>
            <w:r>
              <w:rPr>
                <w:rFonts w:hint="eastAsia" w:ascii="Times New Roman" w:hAnsi="Times New Roman"/>
                <w:sz w:val="15"/>
                <w:szCs w:val="15"/>
                <w:lang w:bidi="ar"/>
              </w:rPr>
              <w:fldChar w:fldCharType="begin">
                <w:fldData xml:space="preserve">PEVuZE5vdGU+PENpdGU+PEF1dGhvcj5HcmF0d29obDwvQXV0aG9yPjxZZWFyPjE5OTg8L1llYXI+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PEVuZE5vdGU+PENpdGU+PEF1dGhvcj5HcmF0d29obDwvQXV0aG9yPjxZZWFyPjE5OTg8L1llYXI+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5BCFEFE">
            <w:pPr>
              <w:snapToGrid w:val="0"/>
              <w:rPr>
                <w:rFonts w:ascii="Times New Roman" w:hAnsi="Times New Roman"/>
                <w:sz w:val="15"/>
                <w:szCs w:val="15"/>
                <w:lang w:bidi="ar"/>
              </w:rPr>
            </w:pPr>
            <w:r>
              <w:rPr>
                <w:rFonts w:hint="eastAsia" w:ascii="Times New Roman" w:hAnsi="Times New Roman"/>
                <w:sz w:val="15"/>
                <w:szCs w:val="15"/>
                <w:lang w:bidi="ar"/>
              </w:rPr>
              <w:t>Switzerland</w:t>
            </w:r>
          </w:p>
        </w:tc>
        <w:tc>
          <w:tcPr>
            <w:tcW w:w="516" w:type="dxa"/>
            <w:tcBorders>
              <w:top w:val="nil"/>
              <w:left w:val="nil"/>
              <w:bottom w:val="nil"/>
              <w:right w:val="nil"/>
            </w:tcBorders>
          </w:tcPr>
          <w:p w14:paraId="28B4548A">
            <w:pPr>
              <w:snapToGrid w:val="0"/>
              <w:rPr>
                <w:rFonts w:ascii="Times New Roman" w:hAnsi="Times New Roman"/>
                <w:sz w:val="15"/>
                <w:szCs w:val="15"/>
                <w:lang w:bidi="ar"/>
              </w:rPr>
            </w:pPr>
            <w:r>
              <w:rPr>
                <w:rFonts w:hint="eastAsia" w:ascii="Times New Roman" w:hAnsi="Times New Roman"/>
                <w:sz w:val="15"/>
                <w:szCs w:val="15"/>
                <w:lang w:bidi="ar"/>
              </w:rPr>
              <w:t>1998</w:t>
            </w:r>
          </w:p>
        </w:tc>
        <w:tc>
          <w:tcPr>
            <w:tcW w:w="893" w:type="dxa"/>
            <w:tcBorders>
              <w:top w:val="nil"/>
              <w:left w:val="nil"/>
              <w:bottom w:val="nil"/>
              <w:right w:val="nil"/>
            </w:tcBorders>
          </w:tcPr>
          <w:p w14:paraId="365540E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C9BB7FE">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1D1E349C">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2BDFE1C5">
            <w:pPr>
              <w:snapToGrid w:val="0"/>
              <w:jc w:val="right"/>
              <w:rPr>
                <w:rFonts w:ascii="Times New Roman" w:hAnsi="Times New Roman"/>
                <w:sz w:val="15"/>
                <w:szCs w:val="15"/>
                <w:lang w:bidi="ar"/>
              </w:rPr>
            </w:pPr>
            <w:r>
              <w:rPr>
                <w:rFonts w:hint="eastAsia" w:ascii="Times New Roman" w:hAnsi="Times New Roman"/>
                <w:sz w:val="15"/>
                <w:szCs w:val="15"/>
                <w:lang w:bidi="ar"/>
              </w:rPr>
              <w:t>3142</w:t>
            </w:r>
          </w:p>
        </w:tc>
        <w:tc>
          <w:tcPr>
            <w:tcW w:w="1322" w:type="dxa"/>
            <w:tcBorders>
              <w:top w:val="nil"/>
              <w:left w:val="nil"/>
              <w:bottom w:val="nil"/>
              <w:right w:val="nil"/>
            </w:tcBorders>
          </w:tcPr>
          <w:p w14:paraId="44C386A2">
            <w:pPr>
              <w:snapToGrid w:val="0"/>
              <w:jc w:val="right"/>
              <w:rPr>
                <w:rFonts w:ascii="Times New Roman" w:hAnsi="Times New Roman"/>
                <w:sz w:val="15"/>
                <w:szCs w:val="15"/>
                <w:lang w:bidi="ar"/>
              </w:rPr>
            </w:pPr>
            <w:r>
              <w:rPr>
                <w:rFonts w:hint="eastAsia" w:ascii="Times New Roman" w:hAnsi="Times New Roman"/>
                <w:sz w:val="15"/>
                <w:szCs w:val="15"/>
                <w:lang w:bidi="ar"/>
              </w:rPr>
              <w:t>1220</w:t>
            </w:r>
          </w:p>
        </w:tc>
        <w:tc>
          <w:tcPr>
            <w:tcW w:w="1185" w:type="dxa"/>
            <w:tcBorders>
              <w:top w:val="nil"/>
              <w:left w:val="nil"/>
              <w:bottom w:val="nil"/>
              <w:right w:val="nil"/>
            </w:tcBorders>
          </w:tcPr>
          <w:p w14:paraId="6D9156E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710DF0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17F99F1">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89D2A5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0AE25B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BF05F38">
            <w:pPr>
              <w:snapToGrid w:val="0"/>
              <w:rPr>
                <w:rFonts w:ascii="Times New Roman" w:hAnsi="Times New Roman"/>
                <w:sz w:val="15"/>
                <w:szCs w:val="15"/>
                <w:lang w:bidi="ar"/>
              </w:rPr>
            </w:pPr>
            <w:r>
              <w:rPr>
                <w:rFonts w:hint="eastAsia" w:ascii="Times New Roman" w:hAnsi="Times New Roman"/>
                <w:sz w:val="15"/>
                <w:szCs w:val="15"/>
                <w:lang w:bidi="ar"/>
              </w:rPr>
              <w:t>N-C Gorin</w:t>
            </w:r>
            <w:r>
              <w:rPr>
                <w:rFonts w:hint="eastAsia" w:ascii="Times New Roman" w:hAnsi="Times New Roman"/>
                <w:sz w:val="15"/>
                <w:szCs w:val="15"/>
                <w:lang w:bidi="ar"/>
              </w:rPr>
              <w:fldChar w:fldCharType="begin">
                <w:fldData xml:space="preserve">PEVuZE5vdGU+PENpdGU+PEF1dGhvcj5Hb3JpbjwvQXV0aG9yPjxZZWFyPjIwMDM8L1llYXI+PFJl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PEVuZE5vdGU+PENpdGU+PEF1dGhvcj5Hb3JpbjwvQXV0aG9yPjxZZWFyPjIwMDM8L1llYXI+PFJl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63E7C65D">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4471FFDB">
            <w:pPr>
              <w:snapToGrid w:val="0"/>
              <w:rPr>
                <w:rFonts w:ascii="Times New Roman" w:hAnsi="Times New Roman"/>
                <w:sz w:val="15"/>
                <w:szCs w:val="15"/>
                <w:lang w:bidi="ar"/>
              </w:rPr>
            </w:pPr>
            <w:r>
              <w:rPr>
                <w:rFonts w:hint="eastAsia" w:ascii="Times New Roman" w:hAnsi="Times New Roman"/>
                <w:sz w:val="15"/>
                <w:szCs w:val="15"/>
                <w:lang w:bidi="ar"/>
              </w:rPr>
              <w:t>2003</w:t>
            </w:r>
          </w:p>
        </w:tc>
        <w:tc>
          <w:tcPr>
            <w:tcW w:w="893" w:type="dxa"/>
            <w:tcBorders>
              <w:top w:val="nil"/>
              <w:left w:val="nil"/>
              <w:bottom w:val="nil"/>
              <w:right w:val="nil"/>
            </w:tcBorders>
          </w:tcPr>
          <w:p w14:paraId="184E10A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C0EF3DC">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506F3212">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DE2C1B4">
            <w:pPr>
              <w:snapToGrid w:val="0"/>
              <w:jc w:val="right"/>
              <w:rPr>
                <w:rFonts w:ascii="Times New Roman" w:hAnsi="Times New Roman"/>
                <w:sz w:val="15"/>
                <w:szCs w:val="15"/>
                <w:lang w:bidi="ar"/>
              </w:rPr>
            </w:pPr>
            <w:r>
              <w:rPr>
                <w:rFonts w:hint="eastAsia" w:ascii="Times New Roman" w:hAnsi="Times New Roman"/>
                <w:sz w:val="15"/>
                <w:szCs w:val="15"/>
                <w:lang w:bidi="ar"/>
              </w:rPr>
              <w:t>414</w:t>
            </w:r>
          </w:p>
        </w:tc>
        <w:tc>
          <w:tcPr>
            <w:tcW w:w="1322" w:type="dxa"/>
            <w:tcBorders>
              <w:top w:val="nil"/>
              <w:left w:val="nil"/>
              <w:bottom w:val="nil"/>
              <w:right w:val="nil"/>
            </w:tcBorders>
          </w:tcPr>
          <w:p w14:paraId="354BFB0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A8FCC0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BC67F3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67AD916">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87E24E0">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CD9301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A591B34">
            <w:pPr>
              <w:snapToGrid w:val="0"/>
              <w:rPr>
                <w:rFonts w:ascii="Times New Roman" w:hAnsi="Times New Roman"/>
                <w:sz w:val="15"/>
                <w:szCs w:val="15"/>
                <w:lang w:bidi="ar"/>
              </w:rPr>
            </w:pPr>
            <w:r>
              <w:rPr>
                <w:rFonts w:hint="eastAsia" w:ascii="Times New Roman" w:hAnsi="Times New Roman"/>
                <w:sz w:val="15"/>
                <w:szCs w:val="15"/>
                <w:lang w:bidi="ar"/>
              </w:rPr>
              <w:t>Xiao-Lin Yuan</w:t>
            </w:r>
            <w:r>
              <w:rPr>
                <w:rFonts w:hint="eastAsia" w:ascii="Times New Roman" w:hAnsi="Times New Roman"/>
                <w:sz w:val="15"/>
                <w:szCs w:val="15"/>
                <w:lang w:bidi="ar"/>
              </w:rPr>
              <w:fldChar w:fldCharType="begin">
                <w:fldData xml:space="preserve">PEVuZE5vdGU+PENpdGU+PEF1dGhvcj5ZdWFuPC9BdXRob3I+PFllYXI+MjAyMzwvWWVhcj48UmVj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</w:fldData>
              </w:fldChar>
            </w:r>
            <w:r>
              <w:rPr>
                <w:rFonts w:hint="eastAsia" w:ascii="Times New Roman" w:hAnsi="Times New Roman"/>
                <w:sz w:val="15"/>
                <w:szCs w:val="15"/>
                <w:lang w:bidi="ar"/>
              </w:rPr>
              <w:instrText xml:space="preserve"> ADDIN EN.CITE </w:instrText>
            </w:r>
            <w:r>
              <w:rPr>
                <w:rFonts w:hint="eastAsia" w:ascii="Times New Roman" w:hAnsi="Times New Roman"/>
                <w:sz w:val="15"/>
                <w:szCs w:val="15"/>
                <w:lang w:bidi="ar"/>
              </w:rPr>
              <w:fldChar w:fldCharType="begin">
                <w:fldData xml:space="preserve">PEVuZE5vdGU+PENpdGU+PEF1dGhvcj5ZdWFuPC9BdXRob3I+PFllYXI+MjAyMzwvWWVhcj48UmVj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</w:fldData>
              </w:fldChar>
            </w:r>
            <w:r>
              <w:rPr>
                <w:rFonts w:hint="eastAsia" w:ascii="Times New Roman" w:hAnsi="Times New Roman"/>
                <w:sz w:val="15"/>
                <w:szCs w:val="15"/>
                <w:lang w:bidi="ar"/>
              </w:rPr>
              <w:instrText xml:space="preserve"> ADDIN EN.CITE.DATA </w:instrText>
            </w:r>
            <w:r>
              <w:rPr>
                <w:rFonts w:hint="eastAsia" w:ascii="Times New Roman" w:hAnsi="Times New Roman"/>
                <w:sz w:val="15"/>
                <w:szCs w:val="15"/>
                <w:lang w:bidi="ar"/>
              </w:rPr>
              <w:fldChar w:fldCharType="end"/>
            </w:r>
            <w:r>
              <w:rPr>
                <w:rFonts w:hint="eastAsia" w:ascii="Times New Roman" w:hAnsi="Times New Roman"/>
                <w:sz w:val="15"/>
                <w:szCs w:val="15"/>
                <w:lang w:bidi="ar"/>
              </w:rPr>
              <w:fldChar w:fldCharType="separate"/>
            </w:r>
            <w:r>
              <w:rPr>
                <w:rFonts w:hint="eastAsia" w:ascii="Times New Roman" w:hAnsi="Times New Roman"/>
                <w:sz w:val="15"/>
                <w:szCs w:val="15"/>
                <w:lang w:bidi="ar"/>
              </w:rPr>
              <w:t>(28)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5E6958A">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16A88F9">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4FA806B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9321C70">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05A438D8">
            <w:pPr>
              <w:snapToGrid w:val="0"/>
              <w:rPr>
                <w:rFonts w:ascii="Times New Roman" w:hAnsi="Times New Roman"/>
                <w:sz w:val="15"/>
                <w:szCs w:val="15"/>
                <w:lang w:bidi="ar"/>
              </w:rPr>
            </w:pPr>
            <w:r>
              <w:rPr>
                <w:rFonts w:hint="eastAsia" w:ascii="Times New Roman" w:hAnsi="Times New Roman"/>
                <w:sz w:val="15"/>
                <w:szCs w:val="15"/>
                <w:lang w:bidi="ar"/>
              </w:rPr>
              <w:t>1-year GVHD</w:t>
            </w:r>
          </w:p>
        </w:tc>
        <w:tc>
          <w:tcPr>
            <w:tcW w:w="1133" w:type="dxa"/>
            <w:tcBorders>
              <w:top w:val="nil"/>
              <w:left w:val="nil"/>
              <w:bottom w:val="nil"/>
              <w:right w:val="nil"/>
            </w:tcBorders>
          </w:tcPr>
          <w:p w14:paraId="4D58B4BE">
            <w:pPr>
              <w:snapToGrid w:val="0"/>
              <w:jc w:val="right"/>
              <w:rPr>
                <w:rFonts w:ascii="Times New Roman" w:hAnsi="Times New Roman"/>
                <w:sz w:val="15"/>
                <w:szCs w:val="15"/>
                <w:lang w:bidi="ar"/>
              </w:rPr>
            </w:pPr>
            <w:r>
              <w:rPr>
                <w:rFonts w:hint="eastAsia" w:ascii="Times New Roman" w:hAnsi="Times New Roman"/>
                <w:sz w:val="15"/>
                <w:szCs w:val="15"/>
                <w:lang w:bidi="ar"/>
              </w:rPr>
              <w:t>414</w:t>
            </w:r>
          </w:p>
        </w:tc>
        <w:tc>
          <w:tcPr>
            <w:tcW w:w="1322" w:type="dxa"/>
            <w:tcBorders>
              <w:top w:val="nil"/>
              <w:left w:val="nil"/>
              <w:bottom w:val="nil"/>
              <w:right w:val="nil"/>
            </w:tcBorders>
          </w:tcPr>
          <w:p w14:paraId="20F91318">
            <w:pPr>
              <w:snapToGrid w:val="0"/>
              <w:jc w:val="right"/>
              <w:rPr>
                <w:rFonts w:ascii="Times New Roman" w:hAnsi="Times New Roman"/>
                <w:sz w:val="15"/>
                <w:szCs w:val="15"/>
                <w:lang w:bidi="ar"/>
              </w:rPr>
            </w:pPr>
            <w:r>
              <w:rPr>
                <w:rFonts w:hint="eastAsia" w:ascii="Times New Roman" w:hAnsi="Times New Roman"/>
                <w:sz w:val="15"/>
                <w:szCs w:val="15"/>
                <w:lang w:bidi="ar"/>
              </w:rPr>
              <w:t>93</w:t>
            </w:r>
          </w:p>
        </w:tc>
        <w:tc>
          <w:tcPr>
            <w:tcW w:w="1185" w:type="dxa"/>
            <w:tcBorders>
              <w:top w:val="nil"/>
              <w:left w:val="nil"/>
              <w:bottom w:val="nil"/>
              <w:right w:val="nil"/>
            </w:tcBorders>
          </w:tcPr>
          <w:p w14:paraId="269E1135">
            <w:pPr>
              <w:snapToGrid w:val="0"/>
              <w:jc w:val="right"/>
              <w:rPr>
                <w:rFonts w:ascii="Times New Roman" w:hAnsi="Times New Roman"/>
                <w:sz w:val="15"/>
                <w:szCs w:val="15"/>
                <w:lang w:bidi="ar"/>
              </w:rPr>
            </w:pPr>
            <w:r>
              <w:rPr>
                <w:rFonts w:hint="eastAsia" w:ascii="Times New Roman" w:hAnsi="Times New Roman"/>
                <w:sz w:val="15"/>
                <w:szCs w:val="15"/>
                <w:lang w:bidi="ar"/>
              </w:rPr>
              <w:t>110</w:t>
            </w:r>
          </w:p>
        </w:tc>
        <w:tc>
          <w:tcPr>
            <w:tcW w:w="1185" w:type="dxa"/>
            <w:tcBorders>
              <w:top w:val="nil"/>
              <w:left w:val="nil"/>
              <w:bottom w:val="nil"/>
              <w:right w:val="nil"/>
            </w:tcBorders>
          </w:tcPr>
          <w:p w14:paraId="5576D6BC">
            <w:pPr>
              <w:snapToGrid w:val="0"/>
              <w:jc w:val="right"/>
              <w:rPr>
                <w:rFonts w:ascii="Times New Roman" w:hAnsi="Times New Roman"/>
                <w:sz w:val="15"/>
                <w:szCs w:val="15"/>
                <w:lang w:bidi="ar"/>
              </w:rPr>
            </w:pPr>
            <w:r>
              <w:rPr>
                <w:rFonts w:hint="eastAsia" w:ascii="Times New Roman" w:hAnsi="Times New Roman"/>
                <w:sz w:val="15"/>
                <w:szCs w:val="15"/>
                <w:lang w:bidi="ar"/>
              </w:rPr>
              <w:t>13</w:t>
            </w:r>
          </w:p>
        </w:tc>
        <w:tc>
          <w:tcPr>
            <w:tcW w:w="1472" w:type="dxa"/>
            <w:tcBorders>
              <w:top w:val="nil"/>
              <w:left w:val="nil"/>
              <w:bottom w:val="nil"/>
              <w:right w:val="nil"/>
            </w:tcBorders>
          </w:tcPr>
          <w:p w14:paraId="39596846">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4BAC91B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4EBA89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A5D199E">
            <w:pPr>
              <w:snapToGrid w:val="0"/>
              <w:rPr>
                <w:rFonts w:ascii="Times New Roman" w:hAnsi="Times New Roman"/>
                <w:sz w:val="15"/>
                <w:szCs w:val="15"/>
                <w:lang w:bidi="ar"/>
              </w:rPr>
            </w:pPr>
            <w:r>
              <w:rPr>
                <w:rFonts w:hint="eastAsia" w:ascii="Times New Roman" w:hAnsi="Times New Roman"/>
                <w:sz w:val="15"/>
                <w:szCs w:val="15"/>
                <w:lang w:bidi="ar"/>
              </w:rPr>
              <w:t>H Kim</w:t>
            </w:r>
            <w:r>
              <w:rPr>
                <w:rFonts w:hint="eastAsia" w:ascii="Times New Roman" w:hAnsi="Times New Roman"/>
                <w:sz w:val="15"/>
                <w:szCs w:val="15"/>
                <w:lang w:bidi="ar"/>
              </w:rPr>
              <w:fldChar w:fldCharType="begin">
                <w:fldData xml:space="preserve">PEVuZE5vdGU+PENpdGU+PEF1dGhvcj5LaW08L0F1dGhvcj48WWVhcj4yMDA2PC9ZZWFyPjxSZWNO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PEVuZE5vdGU+PENpdGU+PEF1dGhvcj5LaW08L0F1dGhvcj48WWVhcj4yMDA2PC9ZZWFyPjxSZWNO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FCDC150">
            <w:pPr>
              <w:snapToGrid w:val="0"/>
              <w:rPr>
                <w:rFonts w:ascii="Times New Roman" w:hAnsi="Times New Roman"/>
                <w:sz w:val="15"/>
                <w:szCs w:val="15"/>
                <w:lang w:bidi="ar"/>
              </w:rPr>
            </w:pPr>
            <w:r>
              <w:rPr>
                <w:rFonts w:hint="eastAsia" w:ascii="Times New Roman" w:hAnsi="Times New Roman"/>
                <w:sz w:val="15"/>
                <w:szCs w:val="15"/>
                <w:lang w:bidi="ar"/>
              </w:rPr>
              <w:t>Korea</w:t>
            </w:r>
          </w:p>
        </w:tc>
        <w:tc>
          <w:tcPr>
            <w:tcW w:w="516" w:type="dxa"/>
            <w:tcBorders>
              <w:top w:val="nil"/>
              <w:left w:val="nil"/>
              <w:bottom w:val="nil"/>
              <w:right w:val="nil"/>
            </w:tcBorders>
          </w:tcPr>
          <w:p w14:paraId="0CFC78C6">
            <w:pPr>
              <w:snapToGrid w:val="0"/>
              <w:rPr>
                <w:rFonts w:ascii="Times New Roman" w:hAnsi="Times New Roman"/>
                <w:sz w:val="15"/>
                <w:szCs w:val="15"/>
                <w:lang w:bidi="ar"/>
              </w:rPr>
            </w:pPr>
            <w:r>
              <w:rPr>
                <w:rFonts w:hint="eastAsia" w:ascii="Times New Roman" w:hAnsi="Times New Roman"/>
                <w:sz w:val="15"/>
                <w:szCs w:val="15"/>
                <w:lang w:bidi="ar"/>
              </w:rPr>
              <w:t>2006</w:t>
            </w:r>
          </w:p>
        </w:tc>
        <w:tc>
          <w:tcPr>
            <w:tcW w:w="893" w:type="dxa"/>
            <w:tcBorders>
              <w:top w:val="nil"/>
              <w:left w:val="nil"/>
              <w:bottom w:val="nil"/>
              <w:right w:val="nil"/>
            </w:tcBorders>
          </w:tcPr>
          <w:p w14:paraId="1FD498E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65D7366">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7D4E186E">
            <w:pPr>
              <w:snapToGrid w:val="0"/>
              <w:rPr>
                <w:rFonts w:ascii="Times New Roman" w:hAnsi="Times New Roman"/>
                <w:sz w:val="15"/>
                <w:szCs w:val="15"/>
                <w:lang w:bidi="ar"/>
              </w:rPr>
            </w:pPr>
            <w:r>
              <w:rPr>
                <w:rFonts w:hint="eastAsia" w:ascii="Times New Roman" w:hAnsi="Times New Roman"/>
                <w:sz w:val="15"/>
                <w:szCs w:val="15"/>
                <w:lang w:bidi="ar"/>
              </w:rPr>
              <w:t>bleeding</w:t>
            </w:r>
          </w:p>
        </w:tc>
        <w:tc>
          <w:tcPr>
            <w:tcW w:w="1133" w:type="dxa"/>
            <w:tcBorders>
              <w:top w:val="nil"/>
              <w:left w:val="nil"/>
              <w:bottom w:val="nil"/>
              <w:right w:val="nil"/>
            </w:tcBorders>
          </w:tcPr>
          <w:p w14:paraId="0B9174FF">
            <w:pPr>
              <w:snapToGrid w:val="0"/>
              <w:jc w:val="right"/>
              <w:rPr>
                <w:rFonts w:ascii="Times New Roman" w:hAnsi="Times New Roman"/>
                <w:sz w:val="15"/>
                <w:szCs w:val="15"/>
                <w:lang w:bidi="ar"/>
              </w:rPr>
            </w:pPr>
            <w:r>
              <w:rPr>
                <w:rFonts w:hint="eastAsia" w:ascii="Times New Roman" w:hAnsi="Times New Roman"/>
                <w:sz w:val="15"/>
                <w:szCs w:val="15"/>
                <w:lang w:bidi="ar"/>
              </w:rPr>
              <w:t>792</w:t>
            </w:r>
          </w:p>
        </w:tc>
        <w:tc>
          <w:tcPr>
            <w:tcW w:w="1322" w:type="dxa"/>
            <w:tcBorders>
              <w:top w:val="nil"/>
              <w:left w:val="nil"/>
              <w:bottom w:val="nil"/>
              <w:right w:val="nil"/>
            </w:tcBorders>
          </w:tcPr>
          <w:p w14:paraId="1B01FFF1">
            <w:pPr>
              <w:snapToGrid w:val="0"/>
              <w:jc w:val="right"/>
              <w:rPr>
                <w:rFonts w:ascii="Times New Roman" w:hAnsi="Times New Roman"/>
                <w:sz w:val="15"/>
                <w:szCs w:val="15"/>
                <w:lang w:bidi="ar"/>
              </w:rPr>
            </w:pPr>
            <w:r>
              <w:rPr>
                <w:rFonts w:hint="eastAsia" w:ascii="Times New Roman" w:hAnsi="Times New Roman"/>
                <w:sz w:val="15"/>
                <w:szCs w:val="15"/>
                <w:lang w:bidi="ar"/>
              </w:rPr>
              <w:t>419</w:t>
            </w:r>
          </w:p>
        </w:tc>
        <w:tc>
          <w:tcPr>
            <w:tcW w:w="1185" w:type="dxa"/>
            <w:tcBorders>
              <w:top w:val="nil"/>
              <w:left w:val="nil"/>
              <w:bottom w:val="nil"/>
              <w:right w:val="nil"/>
            </w:tcBorders>
          </w:tcPr>
          <w:p w14:paraId="38A6E2F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F52CEE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40E9C2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5956FC1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AF9B4C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B46ECD1">
            <w:pPr>
              <w:snapToGrid w:val="0"/>
              <w:rPr>
                <w:rFonts w:ascii="Times New Roman" w:hAnsi="Times New Roman"/>
                <w:sz w:val="15"/>
                <w:szCs w:val="15"/>
                <w:lang w:bidi="ar"/>
              </w:rPr>
            </w:pPr>
            <w:r>
              <w:rPr>
                <w:rFonts w:hint="eastAsia" w:ascii="Times New Roman" w:hAnsi="Times New Roman"/>
                <w:sz w:val="15"/>
                <w:szCs w:val="15"/>
                <w:lang w:bidi="ar"/>
              </w:rPr>
              <w:t>F Sto¨lzel</w:t>
            </w:r>
            <w:r>
              <w:rPr>
                <w:rFonts w:hint="eastAsia" w:ascii="Times New Roman" w:hAnsi="Times New Roman"/>
                <w:sz w:val="15"/>
                <w:szCs w:val="15"/>
                <w:lang w:bidi="ar"/>
              </w:rPr>
              <w:fldChar w:fldCharType="begin">
                <w:fldData xml:space="preserve">PEVuZE5vdGU+PENpdGU+PEF1dGhvcj5TdMO2bHplbDwvQXV0aG9yPjxZZWFyPjIwMTE8L1llYXI+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PEVuZE5vdGU+PENpdGU+PEF1dGhvcj5TdMO2bHplbDwvQXV0aG9yPjxZZWFyPjIwMTE8L1llYXI+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168809F">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6A510CB5">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695F8C0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D328F2C">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5B2A5729">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C05FE6D">
            <w:pPr>
              <w:snapToGrid w:val="0"/>
              <w:jc w:val="right"/>
              <w:rPr>
                <w:rFonts w:ascii="Times New Roman" w:hAnsi="Times New Roman"/>
                <w:sz w:val="15"/>
                <w:szCs w:val="15"/>
                <w:lang w:bidi="ar"/>
              </w:rPr>
            </w:pPr>
            <w:r>
              <w:rPr>
                <w:rFonts w:hint="eastAsia" w:ascii="Times New Roman" w:hAnsi="Times New Roman"/>
                <w:sz w:val="15"/>
                <w:szCs w:val="15"/>
                <w:lang w:bidi="ar"/>
              </w:rPr>
              <w:t>305</w:t>
            </w:r>
          </w:p>
        </w:tc>
        <w:tc>
          <w:tcPr>
            <w:tcW w:w="1322" w:type="dxa"/>
            <w:tcBorders>
              <w:top w:val="nil"/>
              <w:left w:val="nil"/>
              <w:bottom w:val="nil"/>
              <w:right w:val="nil"/>
            </w:tcBorders>
          </w:tcPr>
          <w:p w14:paraId="19CC40E2">
            <w:pPr>
              <w:snapToGrid w:val="0"/>
              <w:jc w:val="right"/>
              <w:rPr>
                <w:rFonts w:ascii="Times New Roman" w:hAnsi="Times New Roman"/>
                <w:sz w:val="15"/>
                <w:szCs w:val="15"/>
                <w:lang w:bidi="ar"/>
              </w:rPr>
            </w:pPr>
            <w:r>
              <w:rPr>
                <w:rFonts w:hint="eastAsia" w:ascii="Times New Roman" w:hAnsi="Times New Roman"/>
                <w:sz w:val="15"/>
                <w:szCs w:val="15"/>
                <w:lang w:bidi="ar"/>
              </w:rPr>
              <w:t>52</w:t>
            </w:r>
          </w:p>
        </w:tc>
        <w:tc>
          <w:tcPr>
            <w:tcW w:w="1185" w:type="dxa"/>
            <w:tcBorders>
              <w:top w:val="nil"/>
              <w:left w:val="nil"/>
              <w:bottom w:val="nil"/>
              <w:right w:val="nil"/>
            </w:tcBorders>
          </w:tcPr>
          <w:p w14:paraId="5F224226">
            <w:pPr>
              <w:snapToGrid w:val="0"/>
              <w:jc w:val="right"/>
              <w:rPr>
                <w:rFonts w:ascii="Times New Roman" w:hAnsi="Times New Roman"/>
                <w:sz w:val="15"/>
                <w:szCs w:val="15"/>
                <w:lang w:bidi="ar"/>
              </w:rPr>
            </w:pPr>
            <w:r>
              <w:rPr>
                <w:rFonts w:hint="eastAsia" w:ascii="Times New Roman" w:hAnsi="Times New Roman"/>
                <w:sz w:val="15"/>
                <w:szCs w:val="15"/>
                <w:lang w:bidi="ar"/>
              </w:rPr>
              <w:t>195</w:t>
            </w:r>
          </w:p>
        </w:tc>
        <w:tc>
          <w:tcPr>
            <w:tcW w:w="1185" w:type="dxa"/>
            <w:tcBorders>
              <w:top w:val="nil"/>
              <w:left w:val="nil"/>
              <w:bottom w:val="nil"/>
              <w:right w:val="nil"/>
            </w:tcBorders>
          </w:tcPr>
          <w:p w14:paraId="04EB0A95">
            <w:pPr>
              <w:snapToGrid w:val="0"/>
              <w:jc w:val="right"/>
              <w:rPr>
                <w:rFonts w:ascii="Times New Roman" w:hAnsi="Times New Roman"/>
                <w:sz w:val="15"/>
                <w:szCs w:val="15"/>
                <w:lang w:bidi="ar"/>
              </w:rPr>
            </w:pPr>
            <w:r>
              <w:rPr>
                <w:rFonts w:hint="eastAsia" w:ascii="Times New Roman" w:hAnsi="Times New Roman"/>
                <w:sz w:val="15"/>
                <w:szCs w:val="15"/>
                <w:lang w:bidi="ar"/>
              </w:rPr>
              <w:t>40</w:t>
            </w:r>
          </w:p>
        </w:tc>
        <w:tc>
          <w:tcPr>
            <w:tcW w:w="1472" w:type="dxa"/>
            <w:tcBorders>
              <w:top w:val="nil"/>
              <w:left w:val="nil"/>
              <w:bottom w:val="nil"/>
              <w:right w:val="nil"/>
            </w:tcBorders>
          </w:tcPr>
          <w:p w14:paraId="43FF9194">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5DE410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7647FA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0E589A6">
            <w:pPr>
              <w:snapToGrid w:val="0"/>
              <w:rPr>
                <w:rFonts w:ascii="Times New Roman" w:hAnsi="Times New Roman"/>
                <w:sz w:val="15"/>
                <w:szCs w:val="15"/>
                <w:lang w:bidi="ar"/>
              </w:rPr>
            </w:pPr>
            <w:r>
              <w:rPr>
                <w:rFonts w:hint="eastAsia" w:ascii="Times New Roman" w:hAnsi="Times New Roman"/>
                <w:sz w:val="15"/>
                <w:szCs w:val="15"/>
                <w:lang w:bidi="ar"/>
              </w:rPr>
              <w:t>Weerapat Owattanapani</w:t>
            </w:r>
            <w:r>
              <w:rPr>
                <w:rFonts w:hint="eastAsia" w:ascii="Times New Roman" w:hAnsi="Times New Roman"/>
                <w:sz w:val="15"/>
                <w:szCs w:val="15"/>
                <w:lang w:bidi="ar"/>
              </w:rPr>
              <w:fldChar w:fldCharType="begin">
                <w:fldData xml:space="preserve">PEVuZE5vdGU+PENpdGU+PEF1dGhvcj5Pd2F0dGFuYXBhbmljaDwvQXV0aG9yPjxZZWFyPjIwMjM8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PEVuZE5vdGU+PENpdGU+PEF1dGhvcj5Pd2F0dGFuYXBhbmljaDwvQXV0aG9yPjxZZWFyPjIwMjM8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2786A9B">
            <w:pPr>
              <w:snapToGrid w:val="0"/>
              <w:rPr>
                <w:rFonts w:ascii="Times New Roman" w:hAnsi="Times New Roman"/>
                <w:sz w:val="15"/>
                <w:szCs w:val="15"/>
                <w:lang w:bidi="ar"/>
              </w:rPr>
            </w:pPr>
            <w:r>
              <w:rPr>
                <w:rFonts w:hint="eastAsia" w:ascii="Times New Roman" w:hAnsi="Times New Roman"/>
                <w:sz w:val="15"/>
                <w:szCs w:val="15"/>
                <w:lang w:bidi="ar"/>
              </w:rPr>
              <w:t>Thailand</w:t>
            </w:r>
          </w:p>
        </w:tc>
        <w:tc>
          <w:tcPr>
            <w:tcW w:w="516" w:type="dxa"/>
            <w:tcBorders>
              <w:top w:val="nil"/>
              <w:left w:val="nil"/>
              <w:bottom w:val="nil"/>
              <w:right w:val="nil"/>
            </w:tcBorders>
          </w:tcPr>
          <w:p w14:paraId="784A64B3">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1E7DF03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869388E">
            <w:pPr>
              <w:snapToGrid w:val="0"/>
              <w:rPr>
                <w:rFonts w:ascii="Times New Roman" w:hAnsi="Times New Roman"/>
                <w:sz w:val="15"/>
                <w:szCs w:val="15"/>
                <w:lang w:bidi="ar"/>
              </w:rPr>
            </w:pPr>
            <w:r>
              <w:rPr>
                <w:rFonts w:hint="eastAsia" w:ascii="Times New Roman" w:hAnsi="Times New Roman"/>
                <w:sz w:val="15"/>
                <w:szCs w:val="15"/>
                <w:lang w:bidi="ar"/>
              </w:rPr>
              <w:t>AL</w:t>
            </w:r>
          </w:p>
        </w:tc>
        <w:tc>
          <w:tcPr>
            <w:tcW w:w="1713" w:type="dxa"/>
            <w:tcBorders>
              <w:top w:val="nil"/>
              <w:left w:val="nil"/>
              <w:bottom w:val="nil"/>
              <w:right w:val="nil"/>
            </w:tcBorders>
          </w:tcPr>
          <w:p w14:paraId="39CB8126">
            <w:pPr>
              <w:snapToGrid w:val="0"/>
              <w:rPr>
                <w:rFonts w:ascii="Times New Roman" w:hAnsi="Times New Roman"/>
                <w:sz w:val="15"/>
                <w:szCs w:val="15"/>
                <w:lang w:bidi="ar"/>
              </w:rPr>
            </w:pPr>
            <w:r>
              <w:rPr>
                <w:rFonts w:hint="eastAsia" w:ascii="Times New Roman" w:hAnsi="Times New Roman"/>
                <w:sz w:val="15"/>
                <w:szCs w:val="15"/>
                <w:lang w:bidi="ar"/>
              </w:rPr>
              <w:t>thrombosis</w:t>
            </w:r>
          </w:p>
        </w:tc>
        <w:tc>
          <w:tcPr>
            <w:tcW w:w="1133" w:type="dxa"/>
            <w:tcBorders>
              <w:top w:val="nil"/>
              <w:left w:val="nil"/>
              <w:bottom w:val="nil"/>
              <w:right w:val="nil"/>
            </w:tcBorders>
          </w:tcPr>
          <w:p w14:paraId="330206A1">
            <w:pPr>
              <w:snapToGrid w:val="0"/>
              <w:jc w:val="right"/>
              <w:rPr>
                <w:rFonts w:ascii="Times New Roman" w:hAnsi="Times New Roman"/>
                <w:sz w:val="15"/>
                <w:szCs w:val="15"/>
                <w:lang w:bidi="ar"/>
              </w:rPr>
            </w:pPr>
            <w:r>
              <w:rPr>
                <w:rFonts w:hint="eastAsia" w:ascii="Times New Roman" w:hAnsi="Times New Roman"/>
                <w:sz w:val="15"/>
                <w:szCs w:val="15"/>
                <w:lang w:bidi="ar"/>
              </w:rPr>
              <w:t>261</w:t>
            </w:r>
          </w:p>
        </w:tc>
        <w:tc>
          <w:tcPr>
            <w:tcW w:w="1322" w:type="dxa"/>
            <w:tcBorders>
              <w:top w:val="nil"/>
              <w:left w:val="nil"/>
              <w:bottom w:val="nil"/>
              <w:right w:val="nil"/>
            </w:tcBorders>
          </w:tcPr>
          <w:p w14:paraId="3FB0DC7F">
            <w:pPr>
              <w:snapToGrid w:val="0"/>
              <w:jc w:val="right"/>
              <w:rPr>
                <w:rFonts w:ascii="Times New Roman" w:hAnsi="Times New Roman"/>
                <w:sz w:val="15"/>
                <w:szCs w:val="15"/>
                <w:lang w:bidi="ar"/>
              </w:rPr>
            </w:pPr>
            <w:r>
              <w:rPr>
                <w:rFonts w:hint="eastAsia" w:ascii="Times New Roman" w:hAnsi="Times New Roman"/>
                <w:sz w:val="15"/>
                <w:szCs w:val="15"/>
                <w:lang w:bidi="ar"/>
              </w:rPr>
              <w:t>60</w:t>
            </w:r>
          </w:p>
        </w:tc>
        <w:tc>
          <w:tcPr>
            <w:tcW w:w="1185" w:type="dxa"/>
            <w:tcBorders>
              <w:top w:val="nil"/>
              <w:left w:val="nil"/>
              <w:bottom w:val="nil"/>
              <w:right w:val="nil"/>
            </w:tcBorders>
          </w:tcPr>
          <w:p w14:paraId="66B7C1E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5A3B2C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4BE68BE">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48BD9F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52DD1C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FAE9B7E">
            <w:pPr>
              <w:snapToGrid w:val="0"/>
              <w:rPr>
                <w:rFonts w:ascii="Times New Roman" w:hAnsi="Times New Roman"/>
                <w:sz w:val="15"/>
                <w:szCs w:val="15"/>
                <w:lang w:bidi="ar"/>
              </w:rPr>
            </w:pPr>
            <w:r>
              <w:rPr>
                <w:rFonts w:hint="eastAsia" w:ascii="Times New Roman" w:hAnsi="Times New Roman"/>
                <w:sz w:val="15"/>
                <w:szCs w:val="15"/>
                <w:lang w:bidi="ar"/>
              </w:rPr>
              <w:t>Margriet Oosterveld</w:t>
            </w:r>
            <w:r>
              <w:rPr>
                <w:rFonts w:hint="eastAsia" w:ascii="Times New Roman" w:hAnsi="Times New Roman"/>
                <w:sz w:val="15"/>
                <w:szCs w:val="15"/>
                <w:lang w:bidi="ar"/>
              </w:rPr>
              <w:fldChar w:fldCharType="begin">
                <w:fldData xml:space="preserve">PEVuZE5vdGU+PENpdGU+PEF1dGhvcj5Pb3N0ZXJ2ZWxkPC9BdXRob3I+PFllYXI+MjAxNTwvWWVh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PEVuZE5vdGU+PENpdGU+PEF1dGhvcj5Pb3N0ZXJ2ZWxkPC9BdXRob3I+PFllYXI+MjAxNTwvWWVh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DB85704">
            <w:pPr>
              <w:snapToGrid w:val="0"/>
              <w:rPr>
                <w:rFonts w:ascii="Times New Roman" w:hAnsi="Times New Roman"/>
                <w:sz w:val="15"/>
                <w:szCs w:val="15"/>
                <w:lang w:bidi="ar"/>
              </w:rPr>
            </w:pPr>
            <w:r>
              <w:rPr>
                <w:rFonts w:hint="eastAsia" w:ascii="Times New Roman" w:hAnsi="Times New Roman"/>
                <w:sz w:val="15"/>
                <w:szCs w:val="15"/>
                <w:lang w:bidi="ar"/>
              </w:rPr>
              <w:t>Netherlands</w:t>
            </w:r>
          </w:p>
        </w:tc>
        <w:tc>
          <w:tcPr>
            <w:tcW w:w="516" w:type="dxa"/>
            <w:tcBorders>
              <w:top w:val="nil"/>
              <w:left w:val="nil"/>
              <w:bottom w:val="nil"/>
              <w:right w:val="nil"/>
            </w:tcBorders>
          </w:tcPr>
          <w:p w14:paraId="6AF2DA70">
            <w:pPr>
              <w:snapToGrid w:val="0"/>
              <w:rPr>
                <w:rFonts w:ascii="Times New Roman" w:hAnsi="Times New Roman"/>
                <w:sz w:val="15"/>
                <w:szCs w:val="15"/>
                <w:lang w:bidi="ar"/>
              </w:rPr>
            </w:pPr>
            <w:r>
              <w:rPr>
                <w:rFonts w:hint="eastAsia" w:ascii="Times New Roman" w:hAnsi="Times New Roman"/>
                <w:sz w:val="15"/>
                <w:szCs w:val="15"/>
                <w:lang w:bidi="ar"/>
              </w:rPr>
              <w:t>2015</w:t>
            </w:r>
          </w:p>
        </w:tc>
        <w:tc>
          <w:tcPr>
            <w:tcW w:w="893" w:type="dxa"/>
            <w:tcBorders>
              <w:top w:val="nil"/>
              <w:left w:val="nil"/>
              <w:bottom w:val="nil"/>
              <w:right w:val="nil"/>
            </w:tcBorders>
          </w:tcPr>
          <w:p w14:paraId="23FD3B4B">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317E9C8">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FBEFC29">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D9BEE41">
            <w:pPr>
              <w:snapToGrid w:val="0"/>
              <w:jc w:val="right"/>
              <w:rPr>
                <w:rFonts w:ascii="Times New Roman" w:hAnsi="Times New Roman"/>
                <w:sz w:val="15"/>
                <w:szCs w:val="15"/>
                <w:lang w:bidi="ar"/>
              </w:rPr>
            </w:pPr>
            <w:r>
              <w:rPr>
                <w:rFonts w:hint="eastAsia" w:ascii="Times New Roman" w:hAnsi="Times New Roman"/>
                <w:sz w:val="15"/>
                <w:szCs w:val="15"/>
                <w:lang w:bidi="ar"/>
              </w:rPr>
              <w:t>692</w:t>
            </w:r>
          </w:p>
        </w:tc>
        <w:tc>
          <w:tcPr>
            <w:tcW w:w="1322" w:type="dxa"/>
            <w:tcBorders>
              <w:top w:val="nil"/>
              <w:left w:val="nil"/>
              <w:bottom w:val="nil"/>
              <w:right w:val="nil"/>
            </w:tcBorders>
          </w:tcPr>
          <w:p w14:paraId="5BC96359">
            <w:pPr>
              <w:snapToGrid w:val="0"/>
              <w:jc w:val="right"/>
              <w:rPr>
                <w:rFonts w:ascii="Times New Roman" w:hAnsi="Times New Roman"/>
                <w:sz w:val="15"/>
                <w:szCs w:val="15"/>
                <w:lang w:bidi="ar"/>
              </w:rPr>
            </w:pPr>
            <w:r>
              <w:rPr>
                <w:rFonts w:hint="eastAsia" w:ascii="Times New Roman" w:hAnsi="Times New Roman"/>
                <w:sz w:val="15"/>
                <w:szCs w:val="15"/>
                <w:lang w:bidi="ar"/>
              </w:rPr>
              <w:t>472</w:t>
            </w:r>
          </w:p>
        </w:tc>
        <w:tc>
          <w:tcPr>
            <w:tcW w:w="1185" w:type="dxa"/>
            <w:tcBorders>
              <w:top w:val="nil"/>
              <w:left w:val="nil"/>
              <w:bottom w:val="nil"/>
              <w:right w:val="nil"/>
            </w:tcBorders>
          </w:tcPr>
          <w:p w14:paraId="5A5F98E1">
            <w:pPr>
              <w:snapToGrid w:val="0"/>
              <w:jc w:val="right"/>
              <w:rPr>
                <w:rFonts w:ascii="Times New Roman" w:hAnsi="Times New Roman"/>
                <w:sz w:val="15"/>
                <w:szCs w:val="15"/>
                <w:lang w:bidi="ar"/>
              </w:rPr>
            </w:pPr>
            <w:r>
              <w:rPr>
                <w:rFonts w:hint="eastAsia" w:ascii="Times New Roman" w:hAnsi="Times New Roman"/>
                <w:sz w:val="15"/>
                <w:szCs w:val="15"/>
                <w:lang w:bidi="ar"/>
              </w:rPr>
              <w:t>844</w:t>
            </w:r>
          </w:p>
        </w:tc>
        <w:tc>
          <w:tcPr>
            <w:tcW w:w="1185" w:type="dxa"/>
            <w:tcBorders>
              <w:top w:val="nil"/>
              <w:left w:val="nil"/>
              <w:bottom w:val="nil"/>
              <w:right w:val="nil"/>
            </w:tcBorders>
          </w:tcPr>
          <w:p w14:paraId="53905238">
            <w:pPr>
              <w:snapToGrid w:val="0"/>
              <w:jc w:val="right"/>
              <w:rPr>
                <w:rFonts w:ascii="Times New Roman" w:hAnsi="Times New Roman"/>
                <w:sz w:val="15"/>
                <w:szCs w:val="15"/>
                <w:lang w:bidi="ar"/>
              </w:rPr>
            </w:pPr>
            <w:r>
              <w:rPr>
                <w:rFonts w:hint="eastAsia" w:ascii="Times New Roman" w:hAnsi="Times New Roman"/>
                <w:sz w:val="15"/>
                <w:szCs w:val="15"/>
                <w:lang w:bidi="ar"/>
              </w:rPr>
              <w:t>428</w:t>
            </w:r>
          </w:p>
        </w:tc>
        <w:tc>
          <w:tcPr>
            <w:tcW w:w="1472" w:type="dxa"/>
            <w:tcBorders>
              <w:top w:val="nil"/>
              <w:left w:val="nil"/>
              <w:bottom w:val="nil"/>
              <w:right w:val="nil"/>
            </w:tcBorders>
          </w:tcPr>
          <w:p w14:paraId="4BF57CA6">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5C97B991">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91EE6D9">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2A13F4B">
            <w:pPr>
              <w:snapToGrid w:val="0"/>
              <w:rPr>
                <w:rFonts w:ascii="Times New Roman" w:hAnsi="Times New Roman"/>
                <w:sz w:val="15"/>
                <w:szCs w:val="15"/>
                <w:lang w:bidi="ar"/>
              </w:rPr>
            </w:pPr>
            <w:r>
              <w:rPr>
                <w:rFonts w:hint="eastAsia" w:ascii="Times New Roman" w:hAnsi="Times New Roman"/>
                <w:sz w:val="15"/>
                <w:szCs w:val="15"/>
                <w:lang w:bidi="ar"/>
              </w:rPr>
              <w:t>Binbin Lai</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&lt;EndNote&gt;&lt;Cite&gt;&lt;Author&gt;Lai&lt;/Author&gt;&lt;Year&gt;2022&lt;/Year&gt;&lt;RecNum&gt;1211&lt;/RecNum&gt;&lt;DisplayText&gt;(129)&lt;/DisplayText&gt;&lt;record&gt;&lt;rec-number&gt;1211&lt;/rec-number&gt;&lt;foreign-keys&gt;&lt;key app="EN" db-id="x0zxwexf5w2pfbe5zsdv5e9s52sv5ed09552" timestamp="1734444797"&gt;1211&lt;/key&gt;&lt;/foreign-keys&gt;&lt;ref-type name="Journal Article"&gt;17&lt;/ref-type&gt;&lt;contributors&gt;&lt;authors&gt;&lt;author&gt;Lai, B.&lt;/author&gt;&lt;author&gt;Lai, Y.&lt;/author&gt;&lt;author&gt;Zhang, Y.&lt;/author&gt;&lt;author&gt;Zhou, M.&lt;/author&gt;&lt;author&gt;OuYang, G.&lt;/author&gt;&lt;/authors&gt;&lt;/contributors&gt;&lt;auth-address&gt;Department of Hematology, Ningbo First Hospital, 59 Liuting Road, Ningbo, 315000, Zhejiang Province, China.&amp;#xD;Department of Hematology, Ningbo First Hospital, 59 Liuting Road, Ningbo, 315000, Zhejiang Province, China. nbhematology@163.com.&lt;/auth-address&gt;&lt;titles&gt;&lt;title&gt;Survival prediction in acute myeloid leukemia using gene expression profiling&lt;/title&gt;&lt;secondary-title&gt;BMC Med Inform Decis Mak&lt;/secondary-title&gt;&lt;/titles&gt;&lt;periodical&gt;&lt;full-title&gt;BMC Med Inform Decis Mak&lt;/full-title&gt;&lt;/periodical&gt;&lt;pages&gt;57&lt;/pages&gt;&lt;volume&gt;22&lt;/volume&gt;&lt;number&gt;1&lt;/number&gt;&lt;edition&gt;2022/03/05&lt;/edition&gt;&lt;keywords&gt;&lt;keyword&gt;Gene Expression Profiling&lt;/keyword&gt;&lt;keyword&gt;Humans&lt;/keyword&gt;&lt;keyword&gt;Kaplan-Meier Estimate&lt;/keyword&gt;&lt;keyword&gt;*Leukemia, Myeloid, Acute/genetics&lt;/keyword&gt;&lt;keyword&gt;Mutation&lt;/keyword&gt;&lt;keyword&gt;Prognosis&lt;/keyword&gt;&lt;keyword&gt;Acute myeloid leukemia&lt;/keyword&gt;&lt;keyword&gt;Overall survival&lt;/keyword&gt;&lt;keyword&gt;Random forest&lt;/keyword&gt;&lt;keyword&gt;The risk score&lt;/keyword&gt;&lt;/keywords&gt;&lt;dates&gt;&lt;year&gt;2022&lt;/year&gt;&lt;pub-dates&gt;&lt;date&gt;Mar 3&lt;/date&gt;&lt;/pub-dates&gt;&lt;/dates&gt;&lt;isbn&gt;1472-6947&lt;/isbn&gt;&lt;accession-num&gt;35241089&lt;/accession-num&gt;&lt;urls&gt;&lt;/urls&gt;&lt;custom2&gt;PMC8892720&lt;/custom2&gt;&lt;electronic-resource-num&gt;10.1186/s12911-022-01791-z&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(129)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42D8BDD">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43E30ED2">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4332194D">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113119B">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8434073">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9A3B377">
            <w:pPr>
              <w:snapToGrid w:val="0"/>
              <w:jc w:val="right"/>
              <w:rPr>
                <w:rFonts w:ascii="Times New Roman" w:hAnsi="Times New Roman"/>
                <w:sz w:val="15"/>
                <w:szCs w:val="15"/>
                <w:lang w:bidi="ar"/>
              </w:rPr>
            </w:pPr>
            <w:r>
              <w:rPr>
                <w:rFonts w:hint="eastAsia" w:ascii="Times New Roman" w:hAnsi="Times New Roman"/>
                <w:sz w:val="15"/>
                <w:szCs w:val="15"/>
                <w:lang w:bidi="ar"/>
              </w:rPr>
              <w:t>171</w:t>
            </w:r>
          </w:p>
        </w:tc>
        <w:tc>
          <w:tcPr>
            <w:tcW w:w="1322" w:type="dxa"/>
            <w:tcBorders>
              <w:top w:val="nil"/>
              <w:left w:val="nil"/>
              <w:bottom w:val="nil"/>
              <w:right w:val="nil"/>
            </w:tcBorders>
          </w:tcPr>
          <w:p w14:paraId="72B7976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195498D">
            <w:pPr>
              <w:snapToGrid w:val="0"/>
              <w:jc w:val="right"/>
              <w:rPr>
                <w:rFonts w:ascii="Times New Roman" w:hAnsi="Times New Roman"/>
                <w:sz w:val="15"/>
                <w:szCs w:val="15"/>
                <w:lang w:bidi="ar"/>
              </w:rPr>
            </w:pPr>
            <w:r>
              <w:rPr>
                <w:rFonts w:hint="eastAsia" w:ascii="Times New Roman" w:hAnsi="Times New Roman"/>
                <w:sz w:val="15"/>
                <w:szCs w:val="15"/>
                <w:lang w:bidi="ar"/>
              </w:rPr>
              <w:t>403</w:t>
            </w:r>
          </w:p>
        </w:tc>
        <w:tc>
          <w:tcPr>
            <w:tcW w:w="1185" w:type="dxa"/>
            <w:tcBorders>
              <w:top w:val="nil"/>
              <w:left w:val="nil"/>
              <w:bottom w:val="nil"/>
              <w:right w:val="nil"/>
            </w:tcBorders>
          </w:tcPr>
          <w:p w14:paraId="154D346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126C38F2">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5A56D99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7A0B13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828F663">
            <w:pPr>
              <w:snapToGrid w:val="0"/>
              <w:rPr>
                <w:rFonts w:ascii="Times New Roman" w:hAnsi="Times New Roman"/>
                <w:sz w:val="15"/>
                <w:szCs w:val="15"/>
                <w:lang w:bidi="ar"/>
              </w:rPr>
            </w:pPr>
            <w:r>
              <w:rPr>
                <w:rFonts w:hint="eastAsia" w:ascii="Times New Roman" w:hAnsi="Times New Roman"/>
                <w:sz w:val="15"/>
                <w:szCs w:val="15"/>
                <w:lang w:bidi="ar"/>
              </w:rPr>
              <w:t>Xiangyu Gao</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&lt;EndNote&gt;&lt;Cite&gt;&lt;Author&gt;Gao&lt;/Author&gt;&lt;Year&gt;2020&lt;/Year&gt;&lt;RecNum&gt;7&lt;/RecNum&gt;&lt;DisplayText&gt;(130)&lt;/DisplayText&gt;&lt;record&gt;&lt;rec-number&gt;7&lt;/rec-number&gt;&lt;foreign-keys&gt;&lt;key app="EN" db-id="tv5r2fxwl09vt0e9v5s52twbp5ww02dd2dz5" timestamp="1726568958"&gt;7&lt;/key&gt;&lt;/foreign-keys&gt;&lt;ref-type name="Journal Article"&gt;17&lt;/ref-type&gt;&lt;contributors&gt;&lt;authors&gt;&lt;author&gt;Gao, X.&lt;/author&gt;&lt;author&gt;Liu, W.&lt;/author&gt;&lt;/authors&gt;&lt;/contributors&gt;&lt;auth-address&gt;Department of Pediatrics, Laboratory of Hematologic Tumors and Birth Defects in Children, Affiliated Hospital of Southwest Medical University, Birth Defects Clinical Medical Research Center of Sichuan Province, Luzhou, Sichuan, China.&lt;/auth-address&gt;&lt;titles&gt;&lt;title&gt;The establishment and evaluation of a new model for the prediction of Children B-ALL based on TARGET: A SQUIRE-compliant study&lt;/title&gt;&lt;secondary-title&gt;Medicine (Baltimore)&lt;/secondary-title&gt;&lt;/titles&gt;&lt;periodical&gt;&lt;full-title&gt;Medicine (Baltimore)&lt;/full-title&gt;&lt;/periodical&gt;&lt;pages&gt;e20115&lt;/pages&gt;&lt;volume&gt;99&lt;/volume&gt;&lt;number&gt;19&lt;/number&gt;&lt;edition&gt;2020/05/10&lt;/edition&gt;&lt;keywords&gt;&lt;keyword&gt;Adolescent&lt;/keyword&gt;&lt;keyword&gt;Age Factors&lt;/keyword&gt;&lt;keyword&gt;Child&lt;/keyword&gt;&lt;keyword&gt;Female&lt;/keyword&gt;&lt;keyword&gt;Humans&lt;/keyword&gt;&lt;keyword&gt;Leukemia, Lymphocytic, Chronic, B-Cell/*diagnosis/*mortality/*pathology&lt;/keyword&gt;&lt;keyword&gt;Male&lt;/keyword&gt;&lt;keyword&gt;*Nomograms&lt;/keyword&gt;&lt;keyword&gt;Predictive Value of Tests&lt;/keyword&gt;&lt;keyword&gt;Prognosis&lt;/keyword&gt;&lt;keyword&gt;Proportional Hazards Models&lt;/keyword&gt;&lt;keyword&gt;ROC Curve&lt;/keyword&gt;&lt;keyword&gt;Regression Analysis&lt;/keyword&gt;&lt;keyword&gt;Risk Factors&lt;/keyword&gt;&lt;keyword&gt;Sex Factors&lt;/keyword&gt;&lt;keyword&gt;Survival Rate&lt;/keyword&gt;&lt;/keywords&gt;&lt;dates&gt;&lt;year&gt;2020&lt;/year&gt;&lt;pub-dates&gt;&lt;date&gt;May&lt;/date&gt;&lt;/pub-dates&gt;&lt;/dates&gt;&lt;isbn&gt;0025-7974 (Print)&amp;#xD;0025-7974&lt;/isbn&gt;&lt;accession-num&gt;32384487&lt;/accession-num&gt;&lt;urls&gt;&lt;/urls&gt;&lt;custom2&gt;PMC7440063&lt;/custom2&gt;&lt;electronic-resource-num&gt;10.1097/md.0000000000020115&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447F948">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5F2EBB0E">
            <w:pPr>
              <w:snapToGrid w:val="0"/>
              <w:rPr>
                <w:rFonts w:ascii="Times New Roman" w:hAnsi="Times New Roman"/>
                <w:sz w:val="15"/>
                <w:szCs w:val="15"/>
                <w:lang w:bidi="ar"/>
              </w:rPr>
            </w:pPr>
            <w:r>
              <w:rPr>
                <w:rFonts w:hint="eastAsia" w:ascii="Times New Roman" w:hAnsi="Times New Roman"/>
                <w:sz w:val="15"/>
                <w:szCs w:val="15"/>
                <w:lang w:bidi="ar"/>
              </w:rPr>
              <w:t>2020</w:t>
            </w:r>
          </w:p>
        </w:tc>
        <w:tc>
          <w:tcPr>
            <w:tcW w:w="893" w:type="dxa"/>
            <w:tcBorders>
              <w:top w:val="nil"/>
              <w:left w:val="nil"/>
              <w:bottom w:val="nil"/>
              <w:right w:val="nil"/>
            </w:tcBorders>
          </w:tcPr>
          <w:p w14:paraId="19D5AEE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5355EF6">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3B63E132">
            <w:pPr>
              <w:snapToGrid w:val="0"/>
              <w:rPr>
                <w:rFonts w:ascii="Times New Roman" w:hAnsi="Times New Roman"/>
                <w:sz w:val="15"/>
                <w:szCs w:val="15"/>
                <w:lang w:bidi="ar"/>
              </w:rPr>
            </w:pPr>
            <w:r>
              <w:rPr>
                <w:rFonts w:hint="eastAsia" w:ascii="Times New Roman" w:hAnsi="Times New Roman"/>
                <w:sz w:val="15"/>
                <w:szCs w:val="15"/>
                <w:lang w:bidi="ar"/>
              </w:rPr>
              <w:t>3/5-year death</w:t>
            </w:r>
          </w:p>
        </w:tc>
        <w:tc>
          <w:tcPr>
            <w:tcW w:w="1133" w:type="dxa"/>
            <w:tcBorders>
              <w:top w:val="nil"/>
              <w:left w:val="nil"/>
              <w:bottom w:val="nil"/>
              <w:right w:val="nil"/>
            </w:tcBorders>
          </w:tcPr>
          <w:p w14:paraId="26E59EDD">
            <w:pPr>
              <w:snapToGrid w:val="0"/>
              <w:jc w:val="right"/>
              <w:rPr>
                <w:rFonts w:ascii="Times New Roman" w:hAnsi="Times New Roman"/>
                <w:sz w:val="15"/>
                <w:szCs w:val="15"/>
                <w:lang w:bidi="ar"/>
              </w:rPr>
            </w:pPr>
            <w:r>
              <w:rPr>
                <w:rFonts w:hint="eastAsia" w:ascii="Times New Roman" w:hAnsi="Times New Roman"/>
                <w:sz w:val="15"/>
                <w:szCs w:val="15"/>
                <w:lang w:bidi="ar"/>
              </w:rPr>
              <w:t>1119</w:t>
            </w:r>
          </w:p>
        </w:tc>
        <w:tc>
          <w:tcPr>
            <w:tcW w:w="1322" w:type="dxa"/>
            <w:tcBorders>
              <w:top w:val="nil"/>
              <w:left w:val="nil"/>
              <w:bottom w:val="nil"/>
              <w:right w:val="nil"/>
            </w:tcBorders>
          </w:tcPr>
          <w:p w14:paraId="5B90811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48D6FED">
            <w:pPr>
              <w:snapToGrid w:val="0"/>
              <w:jc w:val="right"/>
              <w:rPr>
                <w:rFonts w:ascii="Times New Roman" w:hAnsi="Times New Roman"/>
                <w:sz w:val="15"/>
                <w:szCs w:val="15"/>
                <w:lang w:bidi="ar"/>
              </w:rPr>
            </w:pPr>
            <w:r>
              <w:rPr>
                <w:rFonts w:hint="eastAsia" w:ascii="Times New Roman" w:hAnsi="Times New Roman"/>
                <w:sz w:val="15"/>
                <w:szCs w:val="15"/>
                <w:lang w:bidi="ar"/>
              </w:rPr>
              <w:t>197</w:t>
            </w:r>
          </w:p>
        </w:tc>
        <w:tc>
          <w:tcPr>
            <w:tcW w:w="1185" w:type="dxa"/>
            <w:tcBorders>
              <w:top w:val="nil"/>
              <w:left w:val="nil"/>
              <w:bottom w:val="nil"/>
              <w:right w:val="nil"/>
            </w:tcBorders>
          </w:tcPr>
          <w:p w14:paraId="531092D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DCE4185">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2063B9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EB074C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C1EE3F6">
            <w:pPr>
              <w:snapToGrid w:val="0"/>
              <w:rPr>
                <w:rFonts w:ascii="Times New Roman" w:hAnsi="Times New Roman"/>
                <w:sz w:val="15"/>
                <w:szCs w:val="15"/>
                <w:lang w:bidi="ar"/>
              </w:rPr>
            </w:pPr>
            <w:r>
              <w:rPr>
                <w:rFonts w:hint="eastAsia" w:ascii="Times New Roman" w:hAnsi="Times New Roman"/>
                <w:sz w:val="15"/>
                <w:szCs w:val="15"/>
                <w:lang w:bidi="ar"/>
              </w:rPr>
              <w:t>Xiaoning Wang</w:t>
            </w:r>
            <w:r>
              <w:rPr>
                <w:rFonts w:hint="eastAsia" w:ascii="Times New Roman" w:hAnsi="Times New Roman"/>
                <w:sz w:val="15"/>
                <w:szCs w:val="15"/>
                <w:lang w:bidi="ar"/>
              </w:rPr>
              <w:fldChar w:fldCharType="begin">
                <w:fldData xml:space="preserve">PEVuZE5vdGU+PENpdGU+PEF1dGhvcj5XYW5nPC9BdXRob3I+PFllYXI+MjAyMzwvWWVhcj48UmVj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PEVuZE5vdGU+PENpdGU+PEF1dGhvcj5XYW5nPC9BdXRob3I+PFllYXI+MjAyMzwvWWVhcj48UmVj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B6665F3">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0B952AAF">
            <w:pPr>
              <w:snapToGrid w:val="0"/>
              <w:rPr>
                <w:rFonts w:ascii="Times New Roman" w:hAnsi="Times New Roman"/>
                <w:sz w:val="15"/>
                <w:szCs w:val="15"/>
                <w:lang w:bidi="ar"/>
              </w:rPr>
            </w:pPr>
            <w:r>
              <w:rPr>
                <w:rFonts w:hint="eastAsia" w:ascii="Times New Roman" w:hAnsi="Times New Roman"/>
                <w:sz w:val="15"/>
                <w:szCs w:val="15"/>
                <w:lang w:bidi="ar"/>
              </w:rPr>
              <w:t>2023</w:t>
            </w:r>
          </w:p>
        </w:tc>
        <w:tc>
          <w:tcPr>
            <w:tcW w:w="893" w:type="dxa"/>
            <w:tcBorders>
              <w:top w:val="nil"/>
              <w:left w:val="nil"/>
              <w:bottom w:val="nil"/>
              <w:right w:val="nil"/>
            </w:tcBorders>
          </w:tcPr>
          <w:p w14:paraId="3A22F933">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787DD28">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67AE463E">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3D4DD2B">
            <w:pPr>
              <w:snapToGrid w:val="0"/>
              <w:jc w:val="right"/>
              <w:rPr>
                <w:rFonts w:ascii="Times New Roman" w:hAnsi="Times New Roman"/>
                <w:sz w:val="15"/>
                <w:szCs w:val="15"/>
                <w:lang w:bidi="ar"/>
              </w:rPr>
            </w:pPr>
            <w:r>
              <w:rPr>
                <w:rFonts w:hint="eastAsia" w:ascii="Times New Roman" w:hAnsi="Times New Roman"/>
                <w:sz w:val="15"/>
                <w:szCs w:val="15"/>
                <w:lang w:bidi="ar"/>
              </w:rPr>
              <w:t>536</w:t>
            </w:r>
          </w:p>
        </w:tc>
        <w:tc>
          <w:tcPr>
            <w:tcW w:w="1322" w:type="dxa"/>
            <w:tcBorders>
              <w:top w:val="nil"/>
              <w:left w:val="nil"/>
              <w:bottom w:val="nil"/>
              <w:right w:val="nil"/>
            </w:tcBorders>
          </w:tcPr>
          <w:p w14:paraId="6281443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E0A5D8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214588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DFA373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8EA31D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26DA79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65E8727">
            <w:pPr>
              <w:snapToGrid w:val="0"/>
              <w:rPr>
                <w:rFonts w:ascii="Times New Roman" w:hAnsi="Times New Roman"/>
                <w:sz w:val="15"/>
                <w:szCs w:val="15"/>
                <w:lang w:bidi="ar"/>
              </w:rPr>
            </w:pPr>
            <w:r>
              <w:rPr>
                <w:rFonts w:hint="eastAsia" w:ascii="Times New Roman" w:hAnsi="Times New Roman"/>
                <w:sz w:val="15"/>
                <w:szCs w:val="15"/>
                <w:lang w:bidi="ar"/>
              </w:rPr>
              <w:t>Claudia Haferlach</w:t>
            </w:r>
            <w:r>
              <w:rPr>
                <w:rFonts w:hint="eastAsia" w:ascii="Times New Roman" w:hAnsi="Times New Roman"/>
                <w:sz w:val="15"/>
                <w:szCs w:val="15"/>
                <w:lang w:bidi="ar"/>
              </w:rPr>
              <w:fldChar w:fldCharType="begin">
                <w:fldData xml:space="preserve">PEVuZE5vdGU+PENpdGU+PEF1dGhvcj5IYWZlcmxhY2g8L0F1dGhvcj48WWVhcj4yMDEwPC9ZZWFy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PEVuZE5vdGU+PENpdGU+PEF1dGhvcj5IYWZlcmxhY2g8L0F1dGhvcj48WWVhcj4yMDEwPC9ZZWFy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=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6995744">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3E461F57">
            <w:pPr>
              <w:snapToGrid w:val="0"/>
              <w:rPr>
                <w:rFonts w:ascii="Times New Roman" w:hAnsi="Times New Roman"/>
                <w:sz w:val="15"/>
                <w:szCs w:val="15"/>
                <w:lang w:bidi="ar"/>
              </w:rPr>
            </w:pPr>
            <w:r>
              <w:rPr>
                <w:rFonts w:hint="eastAsia" w:ascii="Times New Roman" w:hAnsi="Times New Roman"/>
                <w:sz w:val="15"/>
                <w:szCs w:val="15"/>
                <w:lang w:bidi="ar"/>
              </w:rPr>
              <w:t>2010</w:t>
            </w:r>
          </w:p>
        </w:tc>
        <w:tc>
          <w:tcPr>
            <w:tcW w:w="893" w:type="dxa"/>
            <w:tcBorders>
              <w:top w:val="nil"/>
              <w:left w:val="nil"/>
              <w:bottom w:val="nil"/>
              <w:right w:val="nil"/>
            </w:tcBorders>
          </w:tcPr>
          <w:p w14:paraId="438CEF4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8ADBCCB">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07161A1C">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09BA529C">
            <w:pPr>
              <w:snapToGrid w:val="0"/>
              <w:jc w:val="right"/>
              <w:rPr>
                <w:rFonts w:ascii="Times New Roman" w:hAnsi="Times New Roman"/>
                <w:sz w:val="15"/>
                <w:szCs w:val="15"/>
                <w:lang w:bidi="ar"/>
              </w:rPr>
            </w:pPr>
            <w:r>
              <w:rPr>
                <w:rFonts w:hint="eastAsia" w:ascii="Times New Roman" w:hAnsi="Times New Roman"/>
                <w:sz w:val="15"/>
                <w:szCs w:val="15"/>
                <w:lang w:bidi="ar"/>
              </w:rPr>
              <w:t>482</w:t>
            </w:r>
          </w:p>
        </w:tc>
        <w:tc>
          <w:tcPr>
            <w:tcW w:w="1322" w:type="dxa"/>
            <w:tcBorders>
              <w:top w:val="nil"/>
              <w:left w:val="nil"/>
              <w:bottom w:val="nil"/>
              <w:right w:val="nil"/>
            </w:tcBorders>
          </w:tcPr>
          <w:p w14:paraId="0B656A8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819380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3619C2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7A12CBD">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55A1A2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FA9267A">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9B7FA7B">
            <w:pPr>
              <w:snapToGrid w:val="0"/>
              <w:rPr>
                <w:rFonts w:ascii="Times New Roman" w:hAnsi="Times New Roman"/>
                <w:sz w:val="15"/>
                <w:szCs w:val="15"/>
                <w:lang w:bidi="ar"/>
              </w:rPr>
            </w:pPr>
            <w:r>
              <w:rPr>
                <w:rFonts w:hint="eastAsia" w:ascii="Times New Roman" w:hAnsi="Times New Roman"/>
                <w:sz w:val="15"/>
                <w:szCs w:val="15"/>
                <w:lang w:bidi="ar"/>
              </w:rPr>
              <w:t>Chunli Zhang</w:t>
            </w:r>
            <w:r>
              <w:rPr>
                <w:rFonts w:hint="eastAsia" w:ascii="Times New Roman" w:hAnsi="Times New Roman"/>
                <w:sz w:val="15"/>
                <w:szCs w:val="15"/>
                <w:lang w:bidi="ar"/>
              </w:rPr>
              <w:fldChar w:fldCharType="begin">
                <w:fldData xml:space="preserve">PEVuZE5vdGU+PENpdGU+PEF1dGhvcj5aaGFuZzwvQXV0aG9yPjxZZWFyPjIwMjE8L1llYXI+PFJl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PEVuZE5vdGU+PENpdGU+PEF1dGhvcj5aaGFuZzwvQXV0aG9yPjxZZWFyPjIwMjE8L1llYXI+PFJl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4BDAD89">
            <w:pPr>
              <w:snapToGrid w:val="0"/>
              <w:rPr>
                <w:rFonts w:ascii="Times New Roman" w:hAnsi="Times New Roman"/>
                <w:sz w:val="15"/>
                <w:szCs w:val="15"/>
                <w:lang w:bidi="ar"/>
              </w:rPr>
            </w:pPr>
            <w:r>
              <w:rPr>
                <w:rFonts w:hint="eastAsia" w:ascii="Times New Roman" w:hAnsi="Times New Roman"/>
                <w:sz w:val="15"/>
                <w:szCs w:val="15"/>
                <w:lang w:bidi="ar"/>
              </w:rPr>
              <w:t>China</w:t>
            </w:r>
          </w:p>
        </w:tc>
        <w:tc>
          <w:tcPr>
            <w:tcW w:w="516" w:type="dxa"/>
            <w:tcBorders>
              <w:top w:val="nil"/>
              <w:left w:val="nil"/>
              <w:bottom w:val="nil"/>
              <w:right w:val="nil"/>
            </w:tcBorders>
          </w:tcPr>
          <w:p w14:paraId="7CFBE3A4">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1FA83BA3">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5A7DD273">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53B39D5D">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88EE385">
            <w:pPr>
              <w:snapToGrid w:val="0"/>
              <w:jc w:val="right"/>
              <w:rPr>
                <w:rFonts w:ascii="Times New Roman" w:hAnsi="Times New Roman"/>
                <w:sz w:val="15"/>
                <w:szCs w:val="15"/>
                <w:lang w:bidi="ar"/>
              </w:rPr>
            </w:pPr>
            <w:r>
              <w:rPr>
                <w:rFonts w:hint="eastAsia" w:ascii="Times New Roman" w:hAnsi="Times New Roman"/>
                <w:sz w:val="15"/>
                <w:szCs w:val="15"/>
                <w:lang w:bidi="ar"/>
              </w:rPr>
              <w:t>228</w:t>
            </w:r>
          </w:p>
        </w:tc>
        <w:tc>
          <w:tcPr>
            <w:tcW w:w="1322" w:type="dxa"/>
            <w:tcBorders>
              <w:top w:val="nil"/>
              <w:left w:val="nil"/>
              <w:bottom w:val="nil"/>
              <w:right w:val="nil"/>
            </w:tcBorders>
          </w:tcPr>
          <w:p w14:paraId="33423C6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66152F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47192C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369962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D3C315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69E9BBC">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73CE16E7">
            <w:pPr>
              <w:snapToGrid w:val="0"/>
              <w:rPr>
                <w:rFonts w:ascii="Times New Roman" w:hAnsi="Times New Roman"/>
                <w:sz w:val="15"/>
                <w:szCs w:val="15"/>
                <w:lang w:bidi="ar"/>
              </w:rPr>
            </w:pPr>
            <w:r>
              <w:rPr>
                <w:rFonts w:hint="eastAsia" w:ascii="Times New Roman" w:hAnsi="Times New Roman"/>
                <w:sz w:val="15"/>
                <w:szCs w:val="15"/>
                <w:lang w:bidi="ar"/>
              </w:rPr>
              <w:t>Yanis Tazi</w:t>
            </w:r>
            <w:r>
              <w:rPr>
                <w:rFonts w:hint="eastAsia" w:ascii="Times New Roman" w:hAnsi="Times New Roman"/>
                <w:sz w:val="15"/>
                <w:szCs w:val="15"/>
                <w:lang w:bidi="ar"/>
              </w:rPr>
              <w:fldChar w:fldCharType="begin">
                <w:fldData xml:space="preserve">PEVuZE5vdGU+PENpdGU+PEF1dGhvcj5UYXppPC9BdXRob3I+PFllYXI+MjAyMjwvWWVhcj48UmVj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PEVuZE5vdGU+PENpdGU+PEF1dGhvcj5UYXppPC9BdXRob3I+PFllYXI+MjAyMjwvWWVhcj48UmVj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8F66D54">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0055F75D">
            <w:pPr>
              <w:snapToGrid w:val="0"/>
              <w:rPr>
                <w:rFonts w:ascii="Times New Roman" w:hAnsi="Times New Roman"/>
                <w:sz w:val="15"/>
                <w:szCs w:val="15"/>
                <w:lang w:bidi="ar"/>
              </w:rPr>
            </w:pPr>
            <w:r>
              <w:rPr>
                <w:rFonts w:hint="eastAsia" w:ascii="Times New Roman" w:hAnsi="Times New Roman"/>
                <w:sz w:val="15"/>
                <w:szCs w:val="15"/>
                <w:lang w:bidi="ar"/>
              </w:rPr>
              <w:t>2022</w:t>
            </w:r>
          </w:p>
        </w:tc>
        <w:tc>
          <w:tcPr>
            <w:tcW w:w="893" w:type="dxa"/>
            <w:tcBorders>
              <w:top w:val="nil"/>
              <w:left w:val="nil"/>
              <w:bottom w:val="nil"/>
              <w:right w:val="nil"/>
            </w:tcBorders>
          </w:tcPr>
          <w:p w14:paraId="55D17C26">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B877619">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25638FF4">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49FF9B0C">
            <w:pPr>
              <w:snapToGrid w:val="0"/>
              <w:jc w:val="right"/>
              <w:rPr>
                <w:rFonts w:ascii="Times New Roman" w:hAnsi="Times New Roman"/>
                <w:sz w:val="15"/>
                <w:szCs w:val="15"/>
                <w:lang w:bidi="ar"/>
              </w:rPr>
            </w:pPr>
            <w:r>
              <w:rPr>
                <w:rFonts w:hint="eastAsia" w:ascii="Times New Roman" w:hAnsi="Times New Roman"/>
                <w:sz w:val="15"/>
                <w:szCs w:val="15"/>
                <w:lang w:bidi="ar"/>
              </w:rPr>
              <w:t>2113</w:t>
            </w:r>
          </w:p>
        </w:tc>
        <w:tc>
          <w:tcPr>
            <w:tcW w:w="1322" w:type="dxa"/>
            <w:tcBorders>
              <w:top w:val="nil"/>
              <w:left w:val="nil"/>
              <w:bottom w:val="nil"/>
              <w:right w:val="nil"/>
            </w:tcBorders>
          </w:tcPr>
          <w:p w14:paraId="0B58331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A8CF56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08BB67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DDE5866">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430D884D">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649DB1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9F46BD4">
            <w:pPr>
              <w:snapToGrid w:val="0"/>
              <w:rPr>
                <w:rFonts w:ascii="Times New Roman" w:hAnsi="Times New Roman"/>
                <w:sz w:val="15"/>
                <w:szCs w:val="15"/>
                <w:lang w:bidi="ar"/>
              </w:rPr>
            </w:pPr>
            <w:r>
              <w:rPr>
                <w:rFonts w:hint="eastAsia" w:ascii="Times New Roman" w:hAnsi="Times New Roman"/>
                <w:sz w:val="15"/>
                <w:szCs w:val="15"/>
                <w:lang w:bidi="ar"/>
              </w:rPr>
              <w:t>William G. Wierda</w:t>
            </w:r>
            <w:r>
              <w:rPr>
                <w:rFonts w:hint="eastAsia" w:ascii="Times New Roman" w:hAnsi="Times New Roman"/>
                <w:sz w:val="15"/>
                <w:szCs w:val="15"/>
                <w:lang w:bidi="ar"/>
              </w:rPr>
              <w:fldChar w:fldCharType="begin">
                <w:fldData xml:space="preserve">PEVuZE5vdGU+PENpdGU+PEF1dGhvcj5XaWVyZGE8L0F1dGhvcj48WWVhcj4yMDA3PC9ZZWFyPjxS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PEVuZE5vdGU+PENpdGU+PEF1dGhvcj5XaWVyZGE8L0F1dGhvcj48WWVhcj4yMDA3PC9ZZWFyPjxS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F59D072">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4267A6B">
            <w:pPr>
              <w:snapToGrid w:val="0"/>
              <w:rPr>
                <w:rFonts w:ascii="Times New Roman" w:hAnsi="Times New Roman"/>
                <w:sz w:val="15"/>
                <w:szCs w:val="15"/>
                <w:lang w:bidi="ar"/>
              </w:rPr>
            </w:pPr>
            <w:r>
              <w:rPr>
                <w:rFonts w:hint="eastAsia" w:ascii="Times New Roman" w:hAnsi="Times New Roman"/>
                <w:sz w:val="15"/>
                <w:szCs w:val="15"/>
                <w:lang w:bidi="ar"/>
              </w:rPr>
              <w:t>2007</w:t>
            </w:r>
          </w:p>
        </w:tc>
        <w:tc>
          <w:tcPr>
            <w:tcW w:w="893" w:type="dxa"/>
            <w:tcBorders>
              <w:top w:val="nil"/>
              <w:left w:val="nil"/>
              <w:bottom w:val="nil"/>
              <w:right w:val="nil"/>
            </w:tcBorders>
          </w:tcPr>
          <w:p w14:paraId="5FBF12CD">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8DCFCBA">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06EFFEF5">
            <w:pPr>
              <w:snapToGrid w:val="0"/>
              <w:rPr>
                <w:rFonts w:ascii="Times New Roman" w:hAnsi="Times New Roman"/>
                <w:sz w:val="15"/>
                <w:szCs w:val="15"/>
                <w:lang w:bidi="ar"/>
              </w:rPr>
            </w:pPr>
            <w:r>
              <w:rPr>
                <w:rFonts w:hint="eastAsia" w:ascii="Times New Roman" w:hAnsi="Times New Roman"/>
                <w:sz w:val="15"/>
                <w:szCs w:val="15"/>
                <w:lang w:bidi="ar"/>
              </w:rPr>
              <w:t>5/10-year survival</w:t>
            </w:r>
          </w:p>
        </w:tc>
        <w:tc>
          <w:tcPr>
            <w:tcW w:w="1133" w:type="dxa"/>
            <w:tcBorders>
              <w:top w:val="nil"/>
              <w:left w:val="nil"/>
              <w:bottom w:val="nil"/>
              <w:right w:val="nil"/>
            </w:tcBorders>
          </w:tcPr>
          <w:p w14:paraId="31F861F0">
            <w:pPr>
              <w:snapToGrid w:val="0"/>
              <w:jc w:val="right"/>
              <w:rPr>
                <w:rFonts w:ascii="Times New Roman" w:hAnsi="Times New Roman"/>
                <w:sz w:val="15"/>
                <w:szCs w:val="15"/>
                <w:lang w:bidi="ar"/>
              </w:rPr>
            </w:pPr>
            <w:r>
              <w:rPr>
                <w:rFonts w:hint="eastAsia" w:ascii="Times New Roman" w:hAnsi="Times New Roman"/>
                <w:sz w:val="15"/>
                <w:szCs w:val="15"/>
                <w:lang w:bidi="ar"/>
              </w:rPr>
              <w:t>1561</w:t>
            </w:r>
          </w:p>
        </w:tc>
        <w:tc>
          <w:tcPr>
            <w:tcW w:w="1322" w:type="dxa"/>
            <w:tcBorders>
              <w:top w:val="nil"/>
              <w:left w:val="nil"/>
              <w:bottom w:val="nil"/>
              <w:right w:val="nil"/>
            </w:tcBorders>
          </w:tcPr>
          <w:p w14:paraId="718E2837">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F0C95D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320A48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9C4D5F9">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1EDB2B1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0A1171B8">
        <w:tblPrEx>
          <w:tblCellMar>
            <w:top w:w="0" w:type="dxa"/>
            <w:left w:w="108" w:type="dxa"/>
            <w:bottom w:w="0" w:type="dxa"/>
            <w:right w:w="108" w:type="dxa"/>
          </w:tblCellMar>
        </w:tblPrEx>
        <w:trPr>
          <w:trHeight w:val="280" w:hRule="atLeast"/>
        </w:trPr>
        <w:tc>
          <w:tcPr>
            <w:tcW w:w="1737" w:type="dxa"/>
            <w:tcBorders>
              <w:top w:val="nil"/>
              <w:left w:val="nil"/>
              <w:bottom w:val="nil"/>
              <w:right w:val="nil"/>
            </w:tcBorders>
          </w:tcPr>
          <w:p w14:paraId="5CB6F249">
            <w:pPr>
              <w:snapToGrid w:val="0"/>
              <w:rPr>
                <w:rFonts w:ascii="Times New Roman" w:hAnsi="Times New Roman"/>
                <w:sz w:val="15"/>
                <w:szCs w:val="15"/>
                <w:lang w:bidi="ar"/>
              </w:rPr>
            </w:pPr>
            <w:r>
              <w:rPr>
                <w:rFonts w:hint="eastAsia" w:ascii="Times New Roman" w:hAnsi="Times New Roman"/>
                <w:sz w:val="15"/>
                <w:szCs w:val="15"/>
                <w:lang w:bidi="ar"/>
              </w:rPr>
              <w:t>William G. Wierda</w:t>
            </w:r>
            <w:r>
              <w:rPr>
                <w:rFonts w:hint="eastAsia" w:ascii="Times New Roman" w:hAnsi="Times New Roman"/>
                <w:sz w:val="15"/>
                <w:szCs w:val="15"/>
                <w:lang w:bidi="ar"/>
              </w:rPr>
              <w:fldChar w:fldCharType="begin">
                <w:fldData xml:space="preserve">PEVuZE5vdGU+PENpdGU+PEF1dGhvcj5XaWVyZGE8L0F1dGhvcj48WWVhcj4yMDExPC9ZZWFyPjxS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PEVuZE5vdGU+PENpdGU+PEF1dGhvcj5XaWVyZGE8L0F1dGhvcj48WWVhcj4yMDExPC9ZZWFyPjxS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06F4261">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4464739">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3469B91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CEB5D5E">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63BF34A3">
            <w:pPr>
              <w:snapToGrid w:val="0"/>
              <w:rPr>
                <w:rFonts w:ascii="Times New Roman" w:hAnsi="Times New Roman"/>
                <w:sz w:val="15"/>
                <w:szCs w:val="15"/>
                <w:lang w:bidi="ar"/>
              </w:rPr>
            </w:pPr>
            <w:r>
              <w:rPr>
                <w:rFonts w:hint="eastAsia" w:ascii="Times New Roman" w:hAnsi="Times New Roman"/>
                <w:sz w:val="15"/>
                <w:szCs w:val="15"/>
                <w:lang w:bidi="ar"/>
              </w:rPr>
              <w:t>2/4-year TTFT</w:t>
            </w:r>
          </w:p>
        </w:tc>
        <w:tc>
          <w:tcPr>
            <w:tcW w:w="1133" w:type="dxa"/>
            <w:tcBorders>
              <w:top w:val="nil"/>
              <w:left w:val="nil"/>
              <w:bottom w:val="nil"/>
              <w:right w:val="nil"/>
            </w:tcBorders>
          </w:tcPr>
          <w:p w14:paraId="3E439808">
            <w:pPr>
              <w:snapToGrid w:val="0"/>
              <w:jc w:val="right"/>
              <w:rPr>
                <w:rFonts w:ascii="Times New Roman" w:hAnsi="Times New Roman"/>
                <w:sz w:val="15"/>
                <w:szCs w:val="15"/>
                <w:lang w:bidi="ar"/>
              </w:rPr>
            </w:pPr>
            <w:r>
              <w:rPr>
                <w:rFonts w:hint="eastAsia" w:ascii="Times New Roman" w:hAnsi="Times New Roman"/>
                <w:sz w:val="15"/>
                <w:szCs w:val="15"/>
                <w:lang w:bidi="ar"/>
              </w:rPr>
              <w:t>930</w:t>
            </w:r>
          </w:p>
        </w:tc>
        <w:tc>
          <w:tcPr>
            <w:tcW w:w="1322" w:type="dxa"/>
            <w:tcBorders>
              <w:top w:val="nil"/>
              <w:left w:val="nil"/>
              <w:bottom w:val="nil"/>
              <w:right w:val="nil"/>
            </w:tcBorders>
          </w:tcPr>
          <w:p w14:paraId="3070B8B5">
            <w:pPr>
              <w:snapToGrid w:val="0"/>
              <w:jc w:val="right"/>
              <w:rPr>
                <w:rFonts w:ascii="Times New Roman" w:hAnsi="Times New Roman"/>
                <w:sz w:val="15"/>
                <w:szCs w:val="15"/>
                <w:lang w:bidi="ar"/>
              </w:rPr>
            </w:pPr>
            <w:r>
              <w:rPr>
                <w:rFonts w:hint="eastAsia" w:ascii="Times New Roman" w:hAnsi="Times New Roman"/>
                <w:sz w:val="15"/>
                <w:szCs w:val="15"/>
                <w:lang w:bidi="ar"/>
              </w:rPr>
              <w:t>869</w:t>
            </w:r>
          </w:p>
        </w:tc>
        <w:tc>
          <w:tcPr>
            <w:tcW w:w="1185" w:type="dxa"/>
            <w:tcBorders>
              <w:top w:val="nil"/>
              <w:left w:val="nil"/>
              <w:bottom w:val="nil"/>
              <w:right w:val="nil"/>
            </w:tcBorders>
          </w:tcPr>
          <w:p w14:paraId="5965820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0F39AD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1148DEC">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AA6408E">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678AA5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10072F58">
            <w:pPr>
              <w:snapToGrid w:val="0"/>
              <w:rPr>
                <w:rFonts w:ascii="Times New Roman" w:hAnsi="Times New Roman"/>
                <w:sz w:val="15"/>
                <w:szCs w:val="15"/>
                <w:lang w:bidi="ar"/>
              </w:rPr>
            </w:pPr>
            <w:r>
              <w:rPr>
                <w:rFonts w:hint="eastAsia" w:ascii="Times New Roman" w:hAnsi="Times New Roman"/>
                <w:sz w:val="15"/>
                <w:szCs w:val="15"/>
                <w:lang w:bidi="ar"/>
              </w:rPr>
              <w:t>Yu Kang</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&lt;EndNote&gt;&lt;Cite&gt;&lt;Author&gt;Kang&lt;/Author&gt;&lt;Year&gt;2019&lt;/Year&gt;&lt;RecNum&gt;1202&lt;/RecNum&gt;&lt;DisplayText&gt;(137)&lt;/DisplayText&gt;&lt;record&gt;&lt;rec-number&gt;1202&lt;/rec-number&gt;&lt;foreign-keys&gt;&lt;key app="EN" db-id="x0zxwexf5w2pfbe5zsdv5e9s52sv5ed09552" timestamp="1734444214"&gt;1202&lt;/key&gt;&lt;/foreign-keys&gt;&lt;ref-type name="Journal Article"&gt;17&lt;/ref-type&gt;&lt;contributors&gt;&lt;authors&gt;&lt;author&gt;Kang, Y.&lt;/author&gt;&lt;author&gt;Assuncao, B. L.&lt;/author&gt;&lt;author&gt;Denduluri, S.&lt;/author&gt;&lt;author&gt;McCurdy, S.&lt;/author&gt;&lt;author&gt;Luger, S.&lt;/author&gt;&lt;author&gt;Lefebvre, B.&lt;/author&gt;&lt;author&gt;Carver, J.&lt;/author&gt;&lt;author&gt;Scherrer-Crosbie, M.&lt;/author&gt;&lt;/authors&gt;&lt;/contributors&gt;&lt;auth-address&gt;Division of Cardiovascular Diseases, Department of Medicine, Hospital of the University of Pennsylvania, Philadelphia, Pennsylvania.&amp;#xD;Departamento de Medicina, Universidade Federal de Sao Paulo, UNIFESP, Sao Paulo-SP, Brazil.&amp;#xD;Division of Hematology and Oncology Diseases, Department of Medicine, Hospital of the University of Pennsylvania, Philadelphia, PennSylvania.&amp;#xD;Abramson Cancer Center, Perelman School of Medicine at the University of Pennsylvania, Philadelphia, Pennsylvania.&lt;/auth-address&gt;&lt;titles&gt;&lt;title&gt;Symptomatic Heart Failure in Acute Leukemia Patients Treated With Anthracyclines&lt;/title&gt;&lt;secondary-title&gt;JACC CardioOncol&lt;/secondary-title&gt;&lt;/titles&gt;&lt;periodical&gt;&lt;full-title&gt;JACC CardioOncol&lt;/full-title&gt;&lt;/periodical&gt;&lt;pages&gt;208-217&lt;/pages&gt;&lt;volume&gt;1&lt;/volume&gt;&lt;number&gt;2&lt;/number&gt;&lt;edition&gt;2020/09/10&lt;/edition&gt;&lt;keywords&gt;&lt;keyword&gt;acute leukemia&lt;/keyword&gt;&lt;keyword&gt;anthracycline&lt;/keyword&gt;&lt;keyword&gt;cardiotoxicity&lt;/keyword&gt;&lt;keyword&gt;global longitudinal strain&lt;/keyword&gt;&lt;keyword&gt;heart failure&lt;/keyword&gt;&lt;keyword&gt;risk score&lt;/keyword&gt;&lt;/keywords&gt;&lt;dates&gt;&lt;year&gt;2019&lt;/year&gt;&lt;pub-dates&gt;&lt;date&gt;Dec&lt;/date&gt;&lt;/pub-dates&gt;&lt;/dates&gt;&lt;isbn&gt;2666-0873&lt;/isbn&gt;&lt;accession-num&gt;32905430&lt;/accession-num&gt;&lt;urls&gt;&lt;/urls&gt;&lt;custom2&gt;PMC7472996&lt;/custom2&gt;&lt;custom6&gt;NIHMS1604482&lt;/custom6&gt;&lt;electronic-resource-num&gt;10.1016/j.jaccao.2019.10.008&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9F4F0CA">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6600A7F1">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27CE55E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52B88BC">
            <w:pPr>
              <w:snapToGrid w:val="0"/>
              <w:rPr>
                <w:rFonts w:ascii="Times New Roman" w:hAnsi="Times New Roman"/>
                <w:sz w:val="15"/>
                <w:szCs w:val="15"/>
                <w:lang w:bidi="ar"/>
              </w:rPr>
            </w:pPr>
            <w:r>
              <w:rPr>
                <w:rFonts w:hint="eastAsia" w:ascii="Times New Roman" w:hAnsi="Times New Roman"/>
                <w:sz w:val="15"/>
                <w:szCs w:val="15"/>
                <w:lang w:bidi="ar"/>
              </w:rPr>
              <w:t>AML and ALL</w:t>
            </w:r>
          </w:p>
        </w:tc>
        <w:tc>
          <w:tcPr>
            <w:tcW w:w="1713" w:type="dxa"/>
            <w:tcBorders>
              <w:top w:val="nil"/>
              <w:left w:val="nil"/>
              <w:bottom w:val="nil"/>
              <w:right w:val="nil"/>
            </w:tcBorders>
          </w:tcPr>
          <w:p w14:paraId="20A153C1">
            <w:pPr>
              <w:snapToGrid w:val="0"/>
              <w:rPr>
                <w:rFonts w:ascii="Times New Roman" w:hAnsi="Times New Roman"/>
                <w:sz w:val="15"/>
                <w:szCs w:val="15"/>
                <w:lang w:bidi="ar"/>
              </w:rPr>
            </w:pPr>
            <w:r>
              <w:rPr>
                <w:rFonts w:hint="eastAsia" w:ascii="Times New Roman" w:hAnsi="Times New Roman"/>
                <w:sz w:val="15"/>
                <w:szCs w:val="15"/>
                <w:lang w:bidi="ar"/>
              </w:rPr>
              <w:t>HF</w:t>
            </w:r>
          </w:p>
        </w:tc>
        <w:tc>
          <w:tcPr>
            <w:tcW w:w="1133" w:type="dxa"/>
            <w:tcBorders>
              <w:top w:val="nil"/>
              <w:left w:val="nil"/>
              <w:bottom w:val="nil"/>
              <w:right w:val="nil"/>
            </w:tcBorders>
          </w:tcPr>
          <w:p w14:paraId="14287D4A">
            <w:pPr>
              <w:snapToGrid w:val="0"/>
              <w:jc w:val="right"/>
              <w:rPr>
                <w:rFonts w:ascii="Times New Roman" w:hAnsi="Times New Roman"/>
                <w:sz w:val="15"/>
                <w:szCs w:val="15"/>
                <w:lang w:bidi="ar"/>
              </w:rPr>
            </w:pPr>
            <w:r>
              <w:rPr>
                <w:rFonts w:hint="eastAsia" w:ascii="Times New Roman" w:hAnsi="Times New Roman"/>
                <w:sz w:val="15"/>
                <w:szCs w:val="15"/>
                <w:lang w:bidi="ar"/>
              </w:rPr>
              <w:t>450</w:t>
            </w:r>
          </w:p>
        </w:tc>
        <w:tc>
          <w:tcPr>
            <w:tcW w:w="1322" w:type="dxa"/>
            <w:tcBorders>
              <w:top w:val="nil"/>
              <w:left w:val="nil"/>
              <w:bottom w:val="nil"/>
              <w:right w:val="nil"/>
            </w:tcBorders>
          </w:tcPr>
          <w:p w14:paraId="65DCEF66">
            <w:pPr>
              <w:snapToGrid w:val="0"/>
              <w:jc w:val="right"/>
              <w:rPr>
                <w:rFonts w:ascii="Times New Roman" w:hAnsi="Times New Roman"/>
                <w:sz w:val="15"/>
                <w:szCs w:val="15"/>
                <w:lang w:bidi="ar"/>
              </w:rPr>
            </w:pPr>
            <w:r>
              <w:rPr>
                <w:rFonts w:hint="eastAsia" w:ascii="Times New Roman" w:hAnsi="Times New Roman"/>
                <w:sz w:val="15"/>
                <w:szCs w:val="15"/>
                <w:lang w:bidi="ar"/>
              </w:rPr>
              <w:t>40</w:t>
            </w:r>
          </w:p>
        </w:tc>
        <w:tc>
          <w:tcPr>
            <w:tcW w:w="1185" w:type="dxa"/>
            <w:tcBorders>
              <w:top w:val="nil"/>
              <w:left w:val="nil"/>
              <w:bottom w:val="nil"/>
              <w:right w:val="nil"/>
            </w:tcBorders>
          </w:tcPr>
          <w:p w14:paraId="2456B90E">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3B66CE3">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D561552">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3585D916">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3BA49B2">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3CB75E1">
            <w:pPr>
              <w:snapToGrid w:val="0"/>
              <w:rPr>
                <w:rFonts w:ascii="Times New Roman" w:hAnsi="Times New Roman"/>
                <w:sz w:val="15"/>
                <w:szCs w:val="15"/>
                <w:lang w:bidi="ar"/>
              </w:rPr>
            </w:pPr>
            <w:r>
              <w:rPr>
                <w:rFonts w:hint="eastAsia" w:ascii="Times New Roman" w:hAnsi="Times New Roman"/>
                <w:sz w:val="15"/>
                <w:szCs w:val="15"/>
                <w:lang w:bidi="ar"/>
              </w:rPr>
              <w:t>Jacob D. Soumerai</w:t>
            </w:r>
            <w:r>
              <w:rPr>
                <w:rFonts w:hint="eastAsia" w:ascii="Times New Roman" w:hAnsi="Times New Roman"/>
                <w:sz w:val="15"/>
                <w:szCs w:val="15"/>
                <w:lang w:bidi="ar"/>
              </w:rPr>
              <w:fldChar w:fldCharType="begin">
                <w:fldData xml:space="preserve">PEVuZE5vdGU+PENpdGU+PEF1dGhvcj5Tb3VtZXJhaTwvQXV0aG9yPjxZZWFyPjIwMTk8L1llYXI+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PEVuZE5vdGU+PENpdGU+PEF1dGhvcj5Tb3VtZXJhaTwvQXV0aG9yPjxZZWFyPjIwMTk8L1llYXI+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=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A0698A4">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27B95336">
            <w:pPr>
              <w:snapToGrid w:val="0"/>
              <w:rPr>
                <w:rFonts w:ascii="Times New Roman" w:hAnsi="Times New Roman"/>
                <w:sz w:val="15"/>
                <w:szCs w:val="15"/>
                <w:lang w:bidi="ar"/>
              </w:rPr>
            </w:pPr>
            <w:r>
              <w:rPr>
                <w:rFonts w:hint="eastAsia" w:ascii="Times New Roman" w:hAnsi="Times New Roman"/>
                <w:sz w:val="15"/>
                <w:szCs w:val="15"/>
                <w:lang w:bidi="ar"/>
              </w:rPr>
              <w:t>2019</w:t>
            </w:r>
          </w:p>
        </w:tc>
        <w:tc>
          <w:tcPr>
            <w:tcW w:w="893" w:type="dxa"/>
            <w:tcBorders>
              <w:top w:val="nil"/>
              <w:left w:val="nil"/>
              <w:bottom w:val="nil"/>
              <w:right w:val="nil"/>
            </w:tcBorders>
          </w:tcPr>
          <w:p w14:paraId="1030851F">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394D5996">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33D43E5C">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943F673">
            <w:pPr>
              <w:snapToGrid w:val="0"/>
              <w:jc w:val="right"/>
              <w:rPr>
                <w:rFonts w:ascii="Times New Roman" w:hAnsi="Times New Roman"/>
                <w:sz w:val="15"/>
                <w:szCs w:val="15"/>
                <w:lang w:bidi="ar"/>
              </w:rPr>
            </w:pPr>
            <w:r>
              <w:rPr>
                <w:rFonts w:hint="eastAsia" w:ascii="Times New Roman" w:hAnsi="Times New Roman"/>
                <w:sz w:val="15"/>
                <w:szCs w:val="15"/>
                <w:lang w:bidi="ar"/>
              </w:rPr>
              <w:t>969</w:t>
            </w:r>
          </w:p>
        </w:tc>
        <w:tc>
          <w:tcPr>
            <w:tcW w:w="1322" w:type="dxa"/>
            <w:tcBorders>
              <w:top w:val="nil"/>
              <w:left w:val="nil"/>
              <w:bottom w:val="nil"/>
              <w:right w:val="nil"/>
            </w:tcBorders>
          </w:tcPr>
          <w:p w14:paraId="0D8ADCEF">
            <w:pPr>
              <w:snapToGrid w:val="0"/>
              <w:jc w:val="right"/>
              <w:rPr>
                <w:rFonts w:ascii="Times New Roman" w:hAnsi="Times New Roman"/>
                <w:sz w:val="15"/>
                <w:szCs w:val="15"/>
                <w:lang w:bidi="ar"/>
              </w:rPr>
            </w:pPr>
            <w:r>
              <w:rPr>
                <w:rFonts w:hint="eastAsia" w:ascii="Times New Roman" w:hAnsi="Times New Roman"/>
                <w:sz w:val="15"/>
                <w:szCs w:val="15"/>
                <w:lang w:bidi="ar"/>
              </w:rPr>
              <w:t>257</w:t>
            </w:r>
          </w:p>
        </w:tc>
        <w:tc>
          <w:tcPr>
            <w:tcW w:w="1185" w:type="dxa"/>
            <w:tcBorders>
              <w:top w:val="nil"/>
              <w:left w:val="nil"/>
              <w:bottom w:val="nil"/>
              <w:right w:val="nil"/>
            </w:tcBorders>
          </w:tcPr>
          <w:p w14:paraId="185C09B2">
            <w:pPr>
              <w:snapToGrid w:val="0"/>
              <w:jc w:val="right"/>
              <w:rPr>
                <w:rFonts w:ascii="Times New Roman" w:hAnsi="Times New Roman"/>
                <w:sz w:val="15"/>
                <w:szCs w:val="15"/>
                <w:lang w:bidi="ar"/>
              </w:rPr>
            </w:pPr>
            <w:r>
              <w:rPr>
                <w:rFonts w:hint="eastAsia" w:ascii="Times New Roman" w:hAnsi="Times New Roman"/>
                <w:sz w:val="15"/>
                <w:szCs w:val="15"/>
                <w:lang w:bidi="ar"/>
              </w:rPr>
              <w:t>1506</w:t>
            </w:r>
          </w:p>
        </w:tc>
        <w:tc>
          <w:tcPr>
            <w:tcW w:w="1185" w:type="dxa"/>
            <w:tcBorders>
              <w:top w:val="nil"/>
              <w:left w:val="nil"/>
              <w:bottom w:val="nil"/>
              <w:right w:val="nil"/>
            </w:tcBorders>
          </w:tcPr>
          <w:p w14:paraId="631F436D">
            <w:pPr>
              <w:snapToGrid w:val="0"/>
              <w:jc w:val="right"/>
              <w:rPr>
                <w:rFonts w:ascii="Times New Roman" w:hAnsi="Times New Roman"/>
                <w:sz w:val="15"/>
                <w:szCs w:val="15"/>
                <w:lang w:bidi="ar"/>
              </w:rPr>
            </w:pPr>
            <w:r>
              <w:rPr>
                <w:rFonts w:hint="eastAsia" w:ascii="Times New Roman" w:hAnsi="Times New Roman"/>
                <w:sz w:val="15"/>
                <w:szCs w:val="15"/>
                <w:lang w:bidi="ar"/>
              </w:rPr>
              <w:t>483</w:t>
            </w:r>
          </w:p>
        </w:tc>
        <w:tc>
          <w:tcPr>
            <w:tcW w:w="1472" w:type="dxa"/>
            <w:tcBorders>
              <w:top w:val="nil"/>
              <w:left w:val="nil"/>
              <w:bottom w:val="nil"/>
              <w:right w:val="nil"/>
            </w:tcBorders>
          </w:tcPr>
          <w:p w14:paraId="1CE16EF6">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2F5A3DB3">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23CD4447">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BE1A4F0">
            <w:pPr>
              <w:snapToGrid w:val="0"/>
              <w:rPr>
                <w:rFonts w:ascii="Times New Roman" w:hAnsi="Times New Roman"/>
                <w:sz w:val="15"/>
                <w:szCs w:val="15"/>
                <w:lang w:bidi="ar"/>
              </w:rPr>
            </w:pPr>
            <w:r>
              <w:rPr>
                <w:rFonts w:hint="eastAsia" w:ascii="Times New Roman" w:hAnsi="Times New Roman"/>
                <w:sz w:val="15"/>
                <w:szCs w:val="15"/>
                <w:lang w:bidi="ar"/>
              </w:rPr>
              <w:t>Francisco Cervantes</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&lt;EndNote&gt;&lt;Cite&gt;&lt;Author&gt;Cervantes&lt;/Author&gt;&lt;Year&gt;1982&lt;/Year&gt;&lt;RecNum&gt;1201&lt;/RecNum&gt;&lt;DisplayText&gt;(138)&lt;/DisplayText&gt;&lt;record&gt;&lt;rec-number&gt;1201&lt;/rec-number&gt;&lt;foreign-keys&gt;&lt;key app="EN" db-id="x0zxwexf5w2pfbe5zsdv5e9s52sv5ed09552" timestamp="1734443479"&gt;1201&lt;/key&gt;&lt;/foreign-keys&gt;&lt;ref-type name="Journal Article"&gt;17&lt;/ref-type&gt;&lt;contributors&gt;&lt;authors&gt;&lt;author&gt;Cervantes, F.&lt;/author&gt;&lt;author&gt;Rozman, C.&lt;/author&gt;&lt;/authors&gt;&lt;/contributors&gt;&lt;titles&gt;&lt;title&gt;A multivariate analysis of prognostic factors in chronic myeloid leukemia&lt;/title&gt;&lt;secondary-title&gt;Blood&lt;/secondary-title&gt;&lt;/titles&gt;&lt;periodical&gt;&lt;full-title&gt;Blood&lt;/full-title&gt;&lt;/periodical&gt;&lt;pages&gt;1298-304&lt;/pages&gt;&lt;volume&gt;60&lt;/volume&gt;&lt;number&gt;6&lt;/number&gt;&lt;edition&gt;1982/12/01&lt;/edition&gt;&lt;keywords&gt;&lt;keyword&gt;Adolescent&lt;/keyword&gt;&lt;keyword&gt;Adult&lt;/keyword&gt;&lt;keyword&gt;Aged&lt;/keyword&gt;&lt;keyword&gt;Analysis of Variance&lt;/keyword&gt;&lt;keyword&gt;Bone Marrow/pathology&lt;/keyword&gt;&lt;keyword&gt;Child&lt;/keyword&gt;&lt;keyword&gt;*Chromosomes, Human, 21-22 and Y&lt;/keyword&gt;&lt;keyword&gt;Erythrocytes/pathology&lt;/keyword&gt;&lt;keyword&gt;Female&lt;/keyword&gt;&lt;keyword&gt;Hepatomegaly/etiology&lt;/keyword&gt;&lt;keyword&gt;Humans&lt;/keyword&gt;&lt;keyword&gt;Leukemia, Myeloid/complications/diagnosis/*genetics&lt;/keyword&gt;&lt;keyword&gt;Male&lt;/keyword&gt;&lt;keyword&gt;Middle Aged&lt;/keyword&gt;&lt;keyword&gt;Neoplasm Staging&lt;/keyword&gt;&lt;keyword&gt;Prognosis&lt;/keyword&gt;&lt;keyword&gt;Splenomegaly/etiology&lt;/keyword&gt;&lt;/keywords&gt;&lt;dates&gt;&lt;year&gt;1982&lt;/year&gt;&lt;pub-dates&gt;&lt;date&gt;Dec&lt;/date&gt;&lt;/pub-dates&gt;&lt;/dates&gt;&lt;isbn&gt;0006-4971 (Print)&amp;#xD;0006-4971&lt;/isbn&gt;&lt;accession-num&gt;6958336&lt;/accession-num&gt;&lt;urls&gt;&lt;/urls&gt;&lt;remote-database-provider&gt;NLM&lt;/remote-database-provider&gt;&lt;language&gt;eng&lt;/language&gt;&lt;/record&gt;&lt;/Cite&gt;&lt;/EndNote&gt;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17EFA4A">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23CC00AC">
            <w:pPr>
              <w:snapToGrid w:val="0"/>
              <w:rPr>
                <w:rFonts w:ascii="Times New Roman" w:hAnsi="Times New Roman"/>
                <w:sz w:val="15"/>
                <w:szCs w:val="15"/>
                <w:lang w:bidi="ar"/>
              </w:rPr>
            </w:pPr>
            <w:r>
              <w:rPr>
                <w:rFonts w:hint="eastAsia" w:ascii="Times New Roman" w:hAnsi="Times New Roman"/>
                <w:sz w:val="15"/>
                <w:szCs w:val="15"/>
                <w:lang w:bidi="ar"/>
              </w:rPr>
              <w:t>1982</w:t>
            </w:r>
          </w:p>
        </w:tc>
        <w:tc>
          <w:tcPr>
            <w:tcW w:w="893" w:type="dxa"/>
            <w:tcBorders>
              <w:top w:val="nil"/>
              <w:left w:val="nil"/>
              <w:bottom w:val="nil"/>
              <w:right w:val="nil"/>
            </w:tcBorders>
          </w:tcPr>
          <w:p w14:paraId="07E414D0">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68B71F3">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77064D3E">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0C6F54FD">
            <w:pPr>
              <w:snapToGrid w:val="0"/>
              <w:jc w:val="right"/>
              <w:rPr>
                <w:rFonts w:ascii="Times New Roman" w:hAnsi="Times New Roman"/>
                <w:sz w:val="15"/>
                <w:szCs w:val="15"/>
                <w:lang w:bidi="ar"/>
              </w:rPr>
            </w:pPr>
            <w:r>
              <w:rPr>
                <w:rFonts w:hint="eastAsia" w:ascii="Times New Roman" w:hAnsi="Times New Roman"/>
                <w:sz w:val="15"/>
                <w:szCs w:val="15"/>
                <w:lang w:bidi="ar"/>
              </w:rPr>
              <w:t>121</w:t>
            </w:r>
          </w:p>
        </w:tc>
        <w:tc>
          <w:tcPr>
            <w:tcW w:w="1322" w:type="dxa"/>
            <w:tcBorders>
              <w:top w:val="nil"/>
              <w:left w:val="nil"/>
              <w:bottom w:val="nil"/>
              <w:right w:val="nil"/>
            </w:tcBorders>
          </w:tcPr>
          <w:p w14:paraId="2FB15A37">
            <w:pPr>
              <w:snapToGrid w:val="0"/>
              <w:jc w:val="right"/>
              <w:rPr>
                <w:rFonts w:ascii="Times New Roman" w:hAnsi="Times New Roman"/>
                <w:sz w:val="15"/>
                <w:szCs w:val="15"/>
                <w:lang w:bidi="ar"/>
              </w:rPr>
            </w:pPr>
            <w:r>
              <w:rPr>
                <w:rFonts w:hint="eastAsia" w:ascii="Times New Roman" w:hAnsi="Times New Roman"/>
                <w:sz w:val="15"/>
                <w:szCs w:val="15"/>
                <w:lang w:bidi="ar"/>
              </w:rPr>
              <w:t>52</w:t>
            </w:r>
          </w:p>
        </w:tc>
        <w:tc>
          <w:tcPr>
            <w:tcW w:w="1185" w:type="dxa"/>
            <w:tcBorders>
              <w:top w:val="nil"/>
              <w:left w:val="nil"/>
              <w:bottom w:val="nil"/>
              <w:right w:val="nil"/>
            </w:tcBorders>
          </w:tcPr>
          <w:p w14:paraId="7498744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7FE59D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867C264">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53B3AA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3F519B6D">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BBDAA41">
            <w:pPr>
              <w:snapToGrid w:val="0"/>
              <w:rPr>
                <w:rFonts w:ascii="Times New Roman" w:hAnsi="Times New Roman"/>
                <w:sz w:val="15"/>
                <w:szCs w:val="15"/>
                <w:lang w:bidi="ar"/>
              </w:rPr>
            </w:pPr>
            <w:r>
              <w:rPr>
                <w:rFonts w:hint="eastAsia" w:ascii="Times New Roman" w:hAnsi="Times New Roman"/>
                <w:sz w:val="15"/>
                <w:szCs w:val="15"/>
                <w:lang w:bidi="ar"/>
              </w:rPr>
              <w:t>M Gentile</w:t>
            </w:r>
            <w:r>
              <w:rPr>
                <w:rFonts w:hint="eastAsia" w:ascii="Times New Roman" w:hAnsi="Times New Roman"/>
                <w:sz w:val="15"/>
                <w:szCs w:val="15"/>
                <w:lang w:bidi="ar"/>
              </w:rPr>
              <w:fldChar w:fldCharType="begin">
                <w:fldData xml:space="preserve">PEVuZE5vdGU+PENpdGU+PEF1dGhvcj5HZW50aWxlPC9BdXRob3I+PFllYXI+MjAxNjwvWWVhcj48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PEVuZE5vdGU+PENpdGU+PEF1dGhvcj5HZW50aWxlPC9BdXRob3I+PFllYXI+MjAxNjwvWWVhcj48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(139)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20080C3C">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78549BE0">
            <w:pPr>
              <w:snapToGrid w:val="0"/>
              <w:rPr>
                <w:rFonts w:ascii="Times New Roman" w:hAnsi="Times New Roman"/>
                <w:sz w:val="15"/>
                <w:szCs w:val="15"/>
                <w:lang w:bidi="ar"/>
              </w:rPr>
            </w:pPr>
            <w:r>
              <w:rPr>
                <w:rFonts w:hint="eastAsia" w:ascii="Times New Roman" w:hAnsi="Times New Roman"/>
                <w:sz w:val="15"/>
                <w:szCs w:val="15"/>
                <w:lang w:bidi="ar"/>
              </w:rPr>
              <w:t>2016</w:t>
            </w:r>
          </w:p>
        </w:tc>
        <w:tc>
          <w:tcPr>
            <w:tcW w:w="893" w:type="dxa"/>
            <w:tcBorders>
              <w:top w:val="nil"/>
              <w:left w:val="nil"/>
              <w:bottom w:val="nil"/>
              <w:right w:val="nil"/>
            </w:tcBorders>
          </w:tcPr>
          <w:p w14:paraId="34DB903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4BF04F7">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18554F1A">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2D3C9F9">
            <w:pPr>
              <w:snapToGrid w:val="0"/>
              <w:jc w:val="right"/>
              <w:rPr>
                <w:rFonts w:ascii="Times New Roman" w:hAnsi="Times New Roman"/>
                <w:sz w:val="15"/>
                <w:szCs w:val="15"/>
                <w:lang w:bidi="ar"/>
              </w:rPr>
            </w:pPr>
            <w:r>
              <w:rPr>
                <w:rFonts w:hint="eastAsia" w:ascii="Times New Roman" w:hAnsi="Times New Roman"/>
                <w:sz w:val="15"/>
                <w:szCs w:val="15"/>
                <w:lang w:bidi="ar"/>
              </w:rPr>
              <w:t>480</w:t>
            </w:r>
          </w:p>
        </w:tc>
        <w:tc>
          <w:tcPr>
            <w:tcW w:w="1322" w:type="dxa"/>
            <w:tcBorders>
              <w:top w:val="nil"/>
              <w:left w:val="nil"/>
              <w:bottom w:val="nil"/>
              <w:right w:val="nil"/>
            </w:tcBorders>
          </w:tcPr>
          <w:p w14:paraId="62C2DCC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3EC8A16">
            <w:pPr>
              <w:snapToGrid w:val="0"/>
              <w:jc w:val="right"/>
              <w:rPr>
                <w:rFonts w:ascii="Times New Roman" w:hAnsi="Times New Roman"/>
                <w:sz w:val="15"/>
                <w:szCs w:val="15"/>
                <w:lang w:bidi="ar"/>
              </w:rPr>
            </w:pPr>
            <w:r>
              <w:rPr>
                <w:rFonts w:hint="eastAsia" w:ascii="Times New Roman" w:hAnsi="Times New Roman"/>
                <w:sz w:val="15"/>
                <w:szCs w:val="15"/>
                <w:lang w:bidi="ar"/>
              </w:rPr>
              <w:t>428</w:t>
            </w:r>
          </w:p>
        </w:tc>
        <w:tc>
          <w:tcPr>
            <w:tcW w:w="1185" w:type="dxa"/>
            <w:tcBorders>
              <w:top w:val="nil"/>
              <w:left w:val="nil"/>
              <w:bottom w:val="nil"/>
              <w:right w:val="nil"/>
            </w:tcBorders>
          </w:tcPr>
          <w:p w14:paraId="220242E3">
            <w:pPr>
              <w:snapToGrid w:val="0"/>
              <w:jc w:val="right"/>
              <w:rPr>
                <w:rFonts w:ascii="Times New Roman" w:hAnsi="Times New Roman"/>
                <w:sz w:val="15"/>
                <w:szCs w:val="15"/>
                <w:lang w:bidi="ar"/>
              </w:rPr>
            </w:pPr>
            <w:r>
              <w:rPr>
                <w:rFonts w:hint="eastAsia" w:ascii="Times New Roman" w:hAnsi="Times New Roman"/>
                <w:sz w:val="15"/>
                <w:szCs w:val="15"/>
                <w:lang w:bidi="ar"/>
              </w:rPr>
              <w:t>298</w:t>
            </w:r>
          </w:p>
        </w:tc>
        <w:tc>
          <w:tcPr>
            <w:tcW w:w="1472" w:type="dxa"/>
            <w:tcBorders>
              <w:top w:val="nil"/>
              <w:left w:val="nil"/>
              <w:bottom w:val="nil"/>
              <w:right w:val="nil"/>
            </w:tcBorders>
          </w:tcPr>
          <w:p w14:paraId="780481F7">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7BE7262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301C39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4D9338DA">
            <w:pPr>
              <w:snapToGrid w:val="0"/>
              <w:rPr>
                <w:rFonts w:ascii="Times New Roman" w:hAnsi="Times New Roman"/>
                <w:sz w:val="15"/>
                <w:szCs w:val="15"/>
                <w:lang w:bidi="ar"/>
              </w:rPr>
            </w:pPr>
            <w:r>
              <w:rPr>
                <w:rFonts w:hint="eastAsia" w:ascii="Times New Roman" w:hAnsi="Times New Roman"/>
                <w:sz w:val="15"/>
                <w:szCs w:val="15"/>
                <w:lang w:bidi="ar"/>
              </w:rPr>
              <w:t>Esperanza Such</w:t>
            </w:r>
            <w:r>
              <w:rPr>
                <w:rFonts w:hint="eastAsia" w:ascii="Times New Roman" w:hAnsi="Times New Roman"/>
                <w:sz w:val="15"/>
                <w:szCs w:val="15"/>
                <w:lang w:bidi="ar"/>
              </w:rPr>
              <w:fldChar w:fldCharType="begin">
                <w:fldData xml:space="preserve">PEVuZE5vdGU+PENpdGU+PEF1dGhvcj5TdWNoPC9BdXRob3I+PFllYXI+MjAxMTwvWWVhcj48UmVj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PEVuZE5vdGU+PENpdGU+PEF1dGhvcj5TdWNoPC9BdXRob3I+PFllYXI+MjAxMTwvWWVhcj48UmVj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39E5C827">
            <w:pPr>
              <w:snapToGrid w:val="0"/>
              <w:rPr>
                <w:rFonts w:ascii="Times New Roman" w:hAnsi="Times New Roman"/>
                <w:sz w:val="15"/>
                <w:szCs w:val="15"/>
                <w:lang w:bidi="ar"/>
              </w:rPr>
            </w:pPr>
            <w:r>
              <w:rPr>
                <w:rFonts w:hint="eastAsia" w:ascii="Times New Roman" w:hAnsi="Times New Roman"/>
                <w:sz w:val="15"/>
                <w:szCs w:val="15"/>
                <w:lang w:bidi="ar"/>
              </w:rPr>
              <w:t>Spain</w:t>
            </w:r>
          </w:p>
        </w:tc>
        <w:tc>
          <w:tcPr>
            <w:tcW w:w="516" w:type="dxa"/>
            <w:tcBorders>
              <w:top w:val="nil"/>
              <w:left w:val="nil"/>
              <w:bottom w:val="nil"/>
              <w:right w:val="nil"/>
            </w:tcBorders>
          </w:tcPr>
          <w:p w14:paraId="0CD191A7">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5B2508C0">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E495719">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20779F44">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3CAFE085">
            <w:pPr>
              <w:snapToGrid w:val="0"/>
              <w:jc w:val="right"/>
              <w:rPr>
                <w:rFonts w:ascii="Times New Roman" w:hAnsi="Times New Roman"/>
                <w:sz w:val="15"/>
                <w:szCs w:val="15"/>
                <w:lang w:bidi="ar"/>
              </w:rPr>
            </w:pPr>
            <w:r>
              <w:rPr>
                <w:rFonts w:hint="eastAsia" w:ascii="Times New Roman" w:hAnsi="Times New Roman"/>
                <w:sz w:val="15"/>
                <w:szCs w:val="15"/>
                <w:lang w:bidi="ar"/>
              </w:rPr>
              <w:t>414</w:t>
            </w:r>
          </w:p>
        </w:tc>
        <w:tc>
          <w:tcPr>
            <w:tcW w:w="1322" w:type="dxa"/>
            <w:tcBorders>
              <w:top w:val="nil"/>
              <w:left w:val="nil"/>
              <w:bottom w:val="nil"/>
              <w:right w:val="nil"/>
            </w:tcBorders>
          </w:tcPr>
          <w:p w14:paraId="7A421E4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46E354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33D6B6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05F014A3">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C427C4F">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AA5E24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6B823A2B">
            <w:pPr>
              <w:snapToGrid w:val="0"/>
              <w:rPr>
                <w:rFonts w:ascii="Times New Roman" w:hAnsi="Times New Roman"/>
                <w:sz w:val="15"/>
                <w:szCs w:val="15"/>
                <w:lang w:bidi="ar"/>
              </w:rPr>
            </w:pPr>
            <w:r>
              <w:rPr>
                <w:rFonts w:hint="eastAsia" w:ascii="Times New Roman" w:hAnsi="Times New Roman"/>
                <w:sz w:val="15"/>
                <w:szCs w:val="15"/>
                <w:lang w:bidi="ar"/>
              </w:rPr>
              <w:t>Markus Pfirrmann</w:t>
            </w:r>
            <w:r>
              <w:rPr>
                <w:rFonts w:hint="eastAsia" w:ascii="Times New Roman" w:hAnsi="Times New Roman"/>
                <w:sz w:val="15"/>
                <w:szCs w:val="15"/>
                <w:lang w:bidi="ar"/>
              </w:rPr>
              <w:fldChar w:fldCharType="begin">
                <w:fldData xml:space="preserve">PEVuZE5vdGU+PENpdGU+PEF1dGhvcj5QZmlycm1hbm48L0F1dGhvcj48WWVhcj4yMDE2PC9ZZWFy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PEVuZE5vdGU+PENpdGU+PEF1dGhvcj5QZmlycm1hbm48L0F1dGhvcj48WWVhcj4yMDE2PC9ZZWFy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(141)</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CA41D43">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0F2D908D">
            <w:pPr>
              <w:snapToGrid w:val="0"/>
              <w:rPr>
                <w:rFonts w:ascii="Times New Roman" w:hAnsi="Times New Roman"/>
                <w:sz w:val="15"/>
                <w:szCs w:val="15"/>
                <w:lang w:bidi="ar"/>
              </w:rPr>
            </w:pPr>
            <w:r>
              <w:rPr>
                <w:rFonts w:hint="eastAsia" w:ascii="Times New Roman" w:hAnsi="Times New Roman"/>
                <w:sz w:val="15"/>
                <w:szCs w:val="15"/>
                <w:lang w:bidi="ar"/>
              </w:rPr>
              <w:t>2015</w:t>
            </w:r>
          </w:p>
        </w:tc>
        <w:tc>
          <w:tcPr>
            <w:tcW w:w="893" w:type="dxa"/>
            <w:tcBorders>
              <w:top w:val="nil"/>
              <w:left w:val="nil"/>
              <w:bottom w:val="nil"/>
              <w:right w:val="nil"/>
            </w:tcBorders>
          </w:tcPr>
          <w:p w14:paraId="66E95C6C">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2579849A">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15D3D80B">
            <w:pPr>
              <w:snapToGrid w:val="0"/>
              <w:rPr>
                <w:rFonts w:ascii="Times New Roman" w:hAnsi="Times New Roman"/>
                <w:sz w:val="15"/>
                <w:szCs w:val="15"/>
                <w:lang w:bidi="ar"/>
              </w:rPr>
            </w:pPr>
            <w:r>
              <w:rPr>
                <w:rFonts w:hint="eastAsia" w:ascii="Times New Roman" w:hAnsi="Times New Roman"/>
                <w:sz w:val="15"/>
                <w:szCs w:val="15"/>
                <w:lang w:bidi="ar"/>
              </w:rPr>
              <w:t>8-year survival</w:t>
            </w:r>
          </w:p>
        </w:tc>
        <w:tc>
          <w:tcPr>
            <w:tcW w:w="1133" w:type="dxa"/>
            <w:tcBorders>
              <w:top w:val="nil"/>
              <w:left w:val="nil"/>
              <w:bottom w:val="nil"/>
              <w:right w:val="nil"/>
            </w:tcBorders>
          </w:tcPr>
          <w:p w14:paraId="50C00851">
            <w:pPr>
              <w:snapToGrid w:val="0"/>
              <w:jc w:val="right"/>
              <w:rPr>
                <w:rFonts w:ascii="Times New Roman" w:hAnsi="Times New Roman"/>
                <w:sz w:val="15"/>
                <w:szCs w:val="15"/>
                <w:lang w:bidi="ar"/>
              </w:rPr>
            </w:pPr>
            <w:r>
              <w:rPr>
                <w:rFonts w:hint="eastAsia" w:ascii="Times New Roman" w:hAnsi="Times New Roman"/>
                <w:sz w:val="15"/>
                <w:szCs w:val="15"/>
                <w:lang w:bidi="ar"/>
              </w:rPr>
              <w:t>2290</w:t>
            </w:r>
          </w:p>
        </w:tc>
        <w:tc>
          <w:tcPr>
            <w:tcW w:w="1322" w:type="dxa"/>
            <w:tcBorders>
              <w:top w:val="nil"/>
              <w:left w:val="nil"/>
              <w:bottom w:val="nil"/>
              <w:right w:val="nil"/>
            </w:tcBorders>
          </w:tcPr>
          <w:p w14:paraId="025FB3BF">
            <w:pPr>
              <w:snapToGrid w:val="0"/>
              <w:jc w:val="right"/>
              <w:rPr>
                <w:rFonts w:ascii="Times New Roman" w:hAnsi="Times New Roman"/>
                <w:sz w:val="15"/>
                <w:szCs w:val="15"/>
                <w:lang w:bidi="ar"/>
              </w:rPr>
            </w:pPr>
            <w:r>
              <w:rPr>
                <w:rFonts w:hint="eastAsia" w:ascii="Times New Roman" w:hAnsi="Times New Roman"/>
                <w:sz w:val="15"/>
                <w:szCs w:val="15"/>
                <w:lang w:bidi="ar"/>
              </w:rPr>
              <w:t>2082</w:t>
            </w:r>
          </w:p>
        </w:tc>
        <w:tc>
          <w:tcPr>
            <w:tcW w:w="1185" w:type="dxa"/>
            <w:tcBorders>
              <w:top w:val="nil"/>
              <w:left w:val="nil"/>
              <w:bottom w:val="nil"/>
              <w:right w:val="nil"/>
            </w:tcBorders>
          </w:tcPr>
          <w:p w14:paraId="3881EC61">
            <w:pPr>
              <w:snapToGrid w:val="0"/>
              <w:jc w:val="right"/>
              <w:rPr>
                <w:rFonts w:ascii="Times New Roman" w:hAnsi="Times New Roman"/>
                <w:sz w:val="15"/>
                <w:szCs w:val="15"/>
                <w:lang w:bidi="ar"/>
              </w:rPr>
            </w:pPr>
            <w:r>
              <w:rPr>
                <w:rFonts w:hint="eastAsia" w:ascii="Times New Roman" w:hAnsi="Times New Roman"/>
                <w:sz w:val="15"/>
                <w:szCs w:val="15"/>
                <w:lang w:bidi="ar"/>
              </w:rPr>
              <w:t>1120</w:t>
            </w:r>
          </w:p>
        </w:tc>
        <w:tc>
          <w:tcPr>
            <w:tcW w:w="1185" w:type="dxa"/>
            <w:tcBorders>
              <w:top w:val="nil"/>
              <w:left w:val="nil"/>
              <w:bottom w:val="nil"/>
              <w:right w:val="nil"/>
            </w:tcBorders>
          </w:tcPr>
          <w:p w14:paraId="077A806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59DDE80">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FF02414">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1300F644">
        <w:tblPrEx>
          <w:tblCellMar>
            <w:top w:w="0" w:type="dxa"/>
            <w:left w:w="108" w:type="dxa"/>
            <w:bottom w:w="0" w:type="dxa"/>
            <w:right w:w="108" w:type="dxa"/>
          </w:tblCellMar>
        </w:tblPrEx>
        <w:trPr>
          <w:trHeight w:val="269" w:hRule="atLeast"/>
        </w:trPr>
        <w:tc>
          <w:tcPr>
            <w:tcW w:w="1737" w:type="dxa"/>
            <w:tcBorders>
              <w:top w:val="nil"/>
              <w:left w:val="nil"/>
              <w:bottom w:val="nil"/>
              <w:right w:val="nil"/>
            </w:tcBorders>
          </w:tcPr>
          <w:p w14:paraId="33EC7625">
            <w:pPr>
              <w:snapToGrid w:val="0"/>
              <w:rPr>
                <w:rFonts w:ascii="Times New Roman" w:hAnsi="Times New Roman"/>
                <w:sz w:val="15"/>
                <w:szCs w:val="15"/>
                <w:lang w:bidi="ar"/>
              </w:rPr>
            </w:pPr>
            <w:r>
              <w:rPr>
                <w:rFonts w:hint="eastAsia" w:ascii="Times New Roman" w:hAnsi="Times New Roman"/>
                <w:sz w:val="15"/>
                <w:szCs w:val="15"/>
                <w:lang w:bidi="ar"/>
              </w:rPr>
              <w:t>Joerg Hasford</w:t>
            </w:r>
            <w:r>
              <w:rPr>
                <w:rFonts w:hint="eastAsia" w:ascii="Times New Roman" w:hAnsi="Times New Roman"/>
                <w:sz w:val="15"/>
                <w:szCs w:val="15"/>
                <w:lang w:bidi="ar"/>
              </w:rPr>
              <w:fldChar w:fldCharType="begin">
                <w:fldData xml:space="preserve">PEVuZE5vdGU+PENpdGU+PEF1dGhvcj5IYXNmb3JkPC9BdXRob3I+PFllYXI+MjAxMTwvWWVhcj48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PEVuZE5vdGU+PENpdGU+PEF1dGhvcj5IYXNmb3JkPC9BdXRob3I+PFllYXI+MjAxMTwvWWVhcj48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(142)</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58C31A77">
            <w:pPr>
              <w:snapToGrid w:val="0"/>
              <w:rPr>
                <w:rFonts w:ascii="Times New Roman" w:hAnsi="Times New Roman"/>
                <w:sz w:val="15"/>
                <w:szCs w:val="15"/>
                <w:lang w:bidi="ar"/>
              </w:rPr>
            </w:pPr>
            <w:r>
              <w:rPr>
                <w:rFonts w:hint="eastAsia" w:ascii="Times New Roman" w:hAnsi="Times New Roman"/>
                <w:sz w:val="15"/>
                <w:szCs w:val="15"/>
                <w:lang w:bidi="ar"/>
              </w:rPr>
              <w:t>Germany</w:t>
            </w:r>
          </w:p>
        </w:tc>
        <w:tc>
          <w:tcPr>
            <w:tcW w:w="516" w:type="dxa"/>
            <w:tcBorders>
              <w:top w:val="nil"/>
              <w:left w:val="nil"/>
              <w:bottom w:val="nil"/>
              <w:right w:val="nil"/>
            </w:tcBorders>
          </w:tcPr>
          <w:p w14:paraId="64827DB9">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4393D73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5D7C9CD">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7597C7E5">
            <w:pPr>
              <w:snapToGrid w:val="0"/>
              <w:rPr>
                <w:rFonts w:ascii="Times New Roman" w:hAnsi="Times New Roman"/>
                <w:sz w:val="15"/>
                <w:szCs w:val="15"/>
                <w:lang w:bidi="ar"/>
              </w:rPr>
            </w:pPr>
            <w:r>
              <w:rPr>
                <w:rFonts w:hint="eastAsia" w:ascii="Times New Roman" w:hAnsi="Times New Roman"/>
                <w:sz w:val="15"/>
                <w:szCs w:val="15"/>
                <w:lang w:bidi="ar"/>
              </w:rPr>
              <w:t>cytogenetic response</w:t>
            </w:r>
          </w:p>
        </w:tc>
        <w:tc>
          <w:tcPr>
            <w:tcW w:w="1133" w:type="dxa"/>
            <w:tcBorders>
              <w:top w:val="nil"/>
              <w:left w:val="nil"/>
              <w:bottom w:val="nil"/>
              <w:right w:val="nil"/>
            </w:tcBorders>
          </w:tcPr>
          <w:p w14:paraId="08422A72">
            <w:pPr>
              <w:snapToGrid w:val="0"/>
              <w:jc w:val="right"/>
              <w:rPr>
                <w:rFonts w:ascii="Times New Roman" w:hAnsi="Times New Roman"/>
                <w:sz w:val="15"/>
                <w:szCs w:val="15"/>
                <w:lang w:bidi="ar"/>
              </w:rPr>
            </w:pPr>
            <w:r>
              <w:rPr>
                <w:rFonts w:hint="eastAsia" w:ascii="Times New Roman" w:hAnsi="Times New Roman"/>
                <w:sz w:val="15"/>
                <w:szCs w:val="15"/>
                <w:lang w:bidi="ar"/>
              </w:rPr>
              <w:t>1223</w:t>
            </w:r>
          </w:p>
        </w:tc>
        <w:tc>
          <w:tcPr>
            <w:tcW w:w="1322" w:type="dxa"/>
            <w:tcBorders>
              <w:top w:val="nil"/>
              <w:left w:val="nil"/>
              <w:bottom w:val="nil"/>
              <w:right w:val="nil"/>
            </w:tcBorders>
          </w:tcPr>
          <w:p w14:paraId="742DFC7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560D08C">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874AF4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3A4C8C94">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F1204C1">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81B2EAB">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3A72155">
            <w:pPr>
              <w:snapToGrid w:val="0"/>
              <w:rPr>
                <w:rFonts w:ascii="Times New Roman" w:hAnsi="Times New Roman"/>
                <w:sz w:val="15"/>
                <w:szCs w:val="15"/>
                <w:lang w:bidi="ar"/>
              </w:rPr>
            </w:pPr>
            <w:r>
              <w:rPr>
                <w:rFonts w:hint="eastAsia" w:ascii="Times New Roman" w:hAnsi="Times New Roman"/>
                <w:sz w:val="15"/>
                <w:szCs w:val="15"/>
                <w:lang w:bidi="ar"/>
              </w:rPr>
              <w:t>Fortunato Morabito</w:t>
            </w:r>
            <w:r>
              <w:rPr>
                <w:rFonts w:hint="eastAsia" w:ascii="Times New Roman" w:hAnsi="Times New Roman"/>
                <w:sz w:val="15"/>
                <w:szCs w:val="15"/>
                <w:lang w:bidi="ar"/>
              </w:rPr>
              <w:fldChar w:fldCharType="begin">
                <w:fldData xml:space="preserve">PEVuZE5vdGU+PENpdGU+PEF1dGhvcj5Nb3JhYml0bzwvQXV0aG9yPjxZZWFyPjIwMDk8L1llYXI+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PEVuZE5vdGU+PENpdGU+PEF1dGhvcj5Nb3JhYml0bzwvQXV0aG9yPjxZZWFyPjIwMDk8L1llYXI+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341C4AF">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67C9A955">
            <w:pPr>
              <w:snapToGrid w:val="0"/>
              <w:rPr>
                <w:rFonts w:ascii="Times New Roman" w:hAnsi="Times New Roman"/>
                <w:sz w:val="15"/>
                <w:szCs w:val="15"/>
                <w:lang w:bidi="ar"/>
              </w:rPr>
            </w:pPr>
            <w:r>
              <w:rPr>
                <w:rFonts w:hint="eastAsia" w:ascii="Times New Roman" w:hAnsi="Times New Roman"/>
                <w:sz w:val="15"/>
                <w:szCs w:val="15"/>
                <w:lang w:bidi="ar"/>
              </w:rPr>
              <w:t>2009</w:t>
            </w:r>
          </w:p>
        </w:tc>
        <w:tc>
          <w:tcPr>
            <w:tcW w:w="893" w:type="dxa"/>
            <w:tcBorders>
              <w:top w:val="nil"/>
              <w:left w:val="nil"/>
              <w:bottom w:val="nil"/>
              <w:right w:val="nil"/>
            </w:tcBorders>
          </w:tcPr>
          <w:p w14:paraId="740700C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6638637">
            <w:pPr>
              <w:snapToGrid w:val="0"/>
              <w:rPr>
                <w:rFonts w:ascii="Times New Roman" w:hAnsi="Times New Roman"/>
                <w:sz w:val="15"/>
                <w:szCs w:val="15"/>
                <w:lang w:bidi="ar"/>
              </w:rPr>
            </w:pPr>
            <w:r>
              <w:rPr>
                <w:rFonts w:hint="eastAsia" w:ascii="Times New Roman" w:hAnsi="Times New Roman"/>
                <w:sz w:val="15"/>
                <w:szCs w:val="15"/>
                <w:lang w:bidi="ar"/>
              </w:rPr>
              <w:t>CLL</w:t>
            </w:r>
          </w:p>
        </w:tc>
        <w:tc>
          <w:tcPr>
            <w:tcW w:w="1713" w:type="dxa"/>
            <w:tcBorders>
              <w:top w:val="nil"/>
              <w:left w:val="nil"/>
              <w:bottom w:val="nil"/>
              <w:right w:val="nil"/>
            </w:tcBorders>
          </w:tcPr>
          <w:p w14:paraId="36130B71">
            <w:pPr>
              <w:snapToGrid w:val="0"/>
              <w:rPr>
                <w:rFonts w:ascii="Times New Roman" w:hAnsi="Times New Roman"/>
                <w:sz w:val="15"/>
                <w:szCs w:val="15"/>
                <w:lang w:bidi="ar"/>
              </w:rPr>
            </w:pPr>
            <w:r>
              <w:rPr>
                <w:rFonts w:hint="eastAsia" w:ascii="Times New Roman" w:hAnsi="Times New Roman"/>
                <w:sz w:val="15"/>
                <w:szCs w:val="15"/>
                <w:lang w:bidi="ar"/>
              </w:rPr>
              <w:t>TTFT</w:t>
            </w:r>
          </w:p>
        </w:tc>
        <w:tc>
          <w:tcPr>
            <w:tcW w:w="1133" w:type="dxa"/>
            <w:tcBorders>
              <w:top w:val="nil"/>
              <w:left w:val="nil"/>
              <w:bottom w:val="nil"/>
              <w:right w:val="nil"/>
            </w:tcBorders>
          </w:tcPr>
          <w:p w14:paraId="732C4486">
            <w:pPr>
              <w:snapToGrid w:val="0"/>
              <w:jc w:val="right"/>
              <w:rPr>
                <w:rFonts w:ascii="Times New Roman" w:hAnsi="Times New Roman"/>
                <w:sz w:val="15"/>
                <w:szCs w:val="15"/>
                <w:lang w:bidi="ar"/>
              </w:rPr>
            </w:pPr>
            <w:r>
              <w:rPr>
                <w:rFonts w:hint="eastAsia" w:ascii="Times New Roman" w:hAnsi="Times New Roman"/>
                <w:sz w:val="15"/>
                <w:szCs w:val="15"/>
                <w:lang w:bidi="ar"/>
              </w:rPr>
              <w:t>262</w:t>
            </w:r>
          </w:p>
        </w:tc>
        <w:tc>
          <w:tcPr>
            <w:tcW w:w="1322" w:type="dxa"/>
            <w:tcBorders>
              <w:top w:val="nil"/>
              <w:left w:val="nil"/>
              <w:bottom w:val="nil"/>
              <w:right w:val="nil"/>
            </w:tcBorders>
          </w:tcPr>
          <w:p w14:paraId="1A89B8AB">
            <w:pPr>
              <w:snapToGrid w:val="0"/>
              <w:jc w:val="right"/>
              <w:rPr>
                <w:rFonts w:ascii="Times New Roman" w:hAnsi="Times New Roman"/>
                <w:sz w:val="15"/>
                <w:szCs w:val="15"/>
                <w:lang w:bidi="ar"/>
              </w:rPr>
            </w:pPr>
            <w:r>
              <w:rPr>
                <w:rFonts w:hint="eastAsia" w:ascii="Times New Roman" w:hAnsi="Times New Roman"/>
                <w:sz w:val="15"/>
                <w:szCs w:val="15"/>
                <w:lang w:bidi="ar"/>
              </w:rPr>
              <w:t>67</w:t>
            </w:r>
          </w:p>
        </w:tc>
        <w:tc>
          <w:tcPr>
            <w:tcW w:w="1185" w:type="dxa"/>
            <w:tcBorders>
              <w:top w:val="nil"/>
              <w:left w:val="nil"/>
              <w:bottom w:val="nil"/>
              <w:right w:val="nil"/>
            </w:tcBorders>
          </w:tcPr>
          <w:p w14:paraId="7AB8464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E3DA23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7D495BD7">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642EDCB9">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5913ECE">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F9E2771">
            <w:pPr>
              <w:snapToGrid w:val="0"/>
              <w:rPr>
                <w:rFonts w:ascii="Times New Roman" w:hAnsi="Times New Roman"/>
                <w:sz w:val="15"/>
                <w:szCs w:val="15"/>
                <w:lang w:bidi="ar"/>
              </w:rPr>
            </w:pPr>
            <w:r>
              <w:rPr>
                <w:rFonts w:hint="eastAsia" w:ascii="Times New Roman" w:hAnsi="Times New Roman"/>
                <w:sz w:val="15"/>
                <w:szCs w:val="15"/>
                <w:lang w:bidi="ar"/>
              </w:rPr>
              <w:t>Keith Wheatley</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&lt;EndNote&gt;&lt;Cite&gt;&lt;Author&gt;Wheatley&lt;/Author&gt;&lt;Year&gt;2009&lt;/Year&gt;&lt;RecNum&gt;1193&lt;/RecNum&gt;&lt;DisplayText&gt;(144)&lt;/DisplayText&gt;&lt;record&gt;&lt;rec-number&gt;1193&lt;/rec-number&gt;&lt;foreign-keys&gt;&lt;key app="EN" db-id="x0zxwexf5w2pfbe5zsdv5e9s52sv5ed09552" timestamp="1734443090"&gt;1193&lt;/key&gt;&lt;/foreign-keys&gt;&lt;ref-type name="Journal Article"&gt;17&lt;/ref-type&gt;&lt;contributors&gt;&lt;authors&gt;&lt;author&gt;Wheatley, K.&lt;/author&gt;&lt;author&gt;Brookes, C. L.&lt;/author&gt;&lt;author&gt;Howman, A. J.&lt;/author&gt;&lt;author&gt;Goldstone, A. H.&lt;/author&gt;&lt;author&gt;Milligan, D. W.&lt;/author&gt;&lt;author&gt;Prentice, A. G.&lt;/author&gt;&lt;author&gt;Moorman, A. V.&lt;/author&gt;&lt;author&gt;Burnett, A. K.&lt;/author&gt;&lt;/authors&gt;&lt;/contributors&gt;&lt;auth-address&gt;Birmingham Clinical Trials Unit, School of Cancer Sciences, Robert Aitken Institute, University of Birmingham, Edgbaston, Birmingham, UK. k.wheatley@bham.ac.uk&lt;/auth-address&gt;&lt;titles&gt;&lt;title&gt;Prognostic factor analysis of the survival of elderly patients with AML in the MRC AML11 and LRF AML14 trials&lt;/title&gt;&lt;secondary-title&gt;Br J Haematol&lt;/secondary-title&gt;&lt;/titles&gt;&lt;periodical&gt;&lt;full-title&gt;Br J Haematol&lt;/full-title&gt;&lt;/periodical&gt;&lt;pages&gt;598-605&lt;/pages&gt;&lt;volume&gt;145&lt;/volume&gt;&lt;number&gt;5&lt;/number&gt;&lt;edition&gt;2009/04/07&lt;/edition&gt;&lt;keywords&gt;&lt;keyword&gt;Aged&lt;/keyword&gt;&lt;keyword&gt;Antineoplastic Combined Chemotherapy Protocols/*therapeutic use&lt;/keyword&gt;&lt;keyword&gt;Clinical Trials as Topic&lt;/keyword&gt;&lt;keyword&gt;Drug Administration Schedule&lt;/keyword&gt;&lt;keyword&gt;Factor Analysis, Statistical&lt;/keyword&gt;&lt;keyword&gt;Humans&lt;/keyword&gt;&lt;keyword&gt;Leukemia, Myeloid, Acute/*drug therapy/genetics/*mortality&lt;/keyword&gt;&lt;keyword&gt;Middle Aged&lt;/keyword&gt;&lt;keyword&gt;Multivariate Analysis&lt;/keyword&gt;&lt;keyword&gt;Risk&lt;/keyword&gt;&lt;keyword&gt;Survival Rate&lt;/keyword&gt;&lt;keyword&gt;Treatment Outcome&lt;/keyword&gt;&lt;/keywords&gt;&lt;dates&gt;&lt;year&gt;2009&lt;/year&gt;&lt;pub-dates&gt;&lt;date&gt;Jun&lt;/date&gt;&lt;/pub-dates&gt;&lt;/dates&gt;&lt;isbn&gt;0007-1048&lt;/isbn&gt;&lt;accession-num&gt;19344426&lt;/accession-num&gt;&lt;urls&gt;&lt;/urls&gt;&lt;electronic-resource-num&gt;10.1111/j.1365-2141.2009.07663.x&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(144)</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8D4C7C7">
            <w:pPr>
              <w:snapToGrid w:val="0"/>
              <w:rPr>
                <w:rFonts w:ascii="Times New Roman" w:hAnsi="Times New Roman"/>
                <w:sz w:val="15"/>
                <w:szCs w:val="15"/>
                <w:lang w:bidi="ar"/>
              </w:rPr>
            </w:pPr>
            <w:r>
              <w:rPr>
                <w:rFonts w:hint="eastAsia" w:ascii="Times New Roman" w:hAnsi="Times New Roman"/>
                <w:sz w:val="15"/>
                <w:szCs w:val="15"/>
                <w:lang w:bidi="ar"/>
              </w:rPr>
              <w:t>UK</w:t>
            </w:r>
          </w:p>
        </w:tc>
        <w:tc>
          <w:tcPr>
            <w:tcW w:w="516" w:type="dxa"/>
            <w:tcBorders>
              <w:top w:val="nil"/>
              <w:left w:val="nil"/>
              <w:bottom w:val="nil"/>
              <w:right w:val="nil"/>
            </w:tcBorders>
          </w:tcPr>
          <w:p w14:paraId="7548E429">
            <w:pPr>
              <w:snapToGrid w:val="0"/>
              <w:rPr>
                <w:rFonts w:ascii="Times New Roman" w:hAnsi="Times New Roman"/>
                <w:sz w:val="15"/>
                <w:szCs w:val="15"/>
                <w:lang w:bidi="ar"/>
              </w:rPr>
            </w:pPr>
            <w:r>
              <w:rPr>
                <w:rFonts w:hint="eastAsia" w:ascii="Times New Roman" w:hAnsi="Times New Roman"/>
                <w:sz w:val="15"/>
                <w:szCs w:val="15"/>
                <w:lang w:bidi="ar"/>
              </w:rPr>
              <w:t>2009</w:t>
            </w:r>
          </w:p>
        </w:tc>
        <w:tc>
          <w:tcPr>
            <w:tcW w:w="893" w:type="dxa"/>
            <w:tcBorders>
              <w:top w:val="nil"/>
              <w:left w:val="nil"/>
              <w:bottom w:val="nil"/>
              <w:right w:val="nil"/>
            </w:tcBorders>
          </w:tcPr>
          <w:p w14:paraId="21D5FB55">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1CCCBC63">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4F6EFDF6">
            <w:pPr>
              <w:snapToGrid w:val="0"/>
              <w:rPr>
                <w:rFonts w:ascii="Times New Roman" w:hAnsi="Times New Roman"/>
                <w:sz w:val="15"/>
                <w:szCs w:val="15"/>
                <w:lang w:bidi="ar"/>
              </w:rPr>
            </w:pPr>
            <w:r>
              <w:rPr>
                <w:rFonts w:hint="eastAsia" w:ascii="Times New Roman" w:hAnsi="Times New Roman"/>
                <w:sz w:val="15"/>
                <w:szCs w:val="15"/>
                <w:lang w:bidi="ar"/>
              </w:rPr>
              <w:t>1-year survival</w:t>
            </w:r>
          </w:p>
        </w:tc>
        <w:tc>
          <w:tcPr>
            <w:tcW w:w="1133" w:type="dxa"/>
            <w:tcBorders>
              <w:top w:val="nil"/>
              <w:left w:val="nil"/>
              <w:bottom w:val="nil"/>
              <w:right w:val="nil"/>
            </w:tcBorders>
          </w:tcPr>
          <w:p w14:paraId="68C6C394">
            <w:pPr>
              <w:snapToGrid w:val="0"/>
              <w:jc w:val="right"/>
              <w:rPr>
                <w:rFonts w:ascii="Times New Roman" w:hAnsi="Times New Roman"/>
                <w:sz w:val="15"/>
                <w:szCs w:val="15"/>
                <w:lang w:bidi="ar"/>
              </w:rPr>
            </w:pPr>
            <w:r>
              <w:rPr>
                <w:rFonts w:hint="eastAsia" w:ascii="Times New Roman" w:hAnsi="Times New Roman"/>
                <w:sz w:val="15"/>
                <w:szCs w:val="15"/>
                <w:lang w:bidi="ar"/>
              </w:rPr>
              <w:t>1071</w:t>
            </w:r>
          </w:p>
        </w:tc>
        <w:tc>
          <w:tcPr>
            <w:tcW w:w="1322" w:type="dxa"/>
            <w:tcBorders>
              <w:top w:val="nil"/>
              <w:left w:val="nil"/>
              <w:bottom w:val="nil"/>
              <w:right w:val="nil"/>
            </w:tcBorders>
          </w:tcPr>
          <w:p w14:paraId="000F96E0">
            <w:pPr>
              <w:snapToGrid w:val="0"/>
              <w:jc w:val="right"/>
              <w:rPr>
                <w:rFonts w:ascii="Times New Roman" w:hAnsi="Times New Roman"/>
                <w:sz w:val="15"/>
                <w:szCs w:val="15"/>
                <w:lang w:bidi="ar"/>
              </w:rPr>
            </w:pPr>
            <w:r>
              <w:rPr>
                <w:rFonts w:hint="eastAsia" w:ascii="Times New Roman" w:hAnsi="Times New Roman"/>
                <w:sz w:val="15"/>
                <w:szCs w:val="15"/>
                <w:lang w:bidi="ar"/>
              </w:rPr>
              <w:t>161</w:t>
            </w:r>
          </w:p>
        </w:tc>
        <w:tc>
          <w:tcPr>
            <w:tcW w:w="1185" w:type="dxa"/>
            <w:tcBorders>
              <w:top w:val="nil"/>
              <w:left w:val="nil"/>
              <w:bottom w:val="nil"/>
              <w:right w:val="nil"/>
            </w:tcBorders>
          </w:tcPr>
          <w:p w14:paraId="526771B0">
            <w:pPr>
              <w:snapToGrid w:val="0"/>
              <w:jc w:val="right"/>
              <w:rPr>
                <w:rFonts w:ascii="Times New Roman" w:hAnsi="Times New Roman"/>
                <w:sz w:val="15"/>
                <w:szCs w:val="15"/>
                <w:lang w:bidi="ar"/>
              </w:rPr>
            </w:pPr>
            <w:r>
              <w:rPr>
                <w:rFonts w:hint="eastAsia" w:ascii="Times New Roman" w:hAnsi="Times New Roman"/>
                <w:sz w:val="15"/>
                <w:szCs w:val="15"/>
                <w:lang w:bidi="ar"/>
              </w:rPr>
              <w:t>1412</w:t>
            </w:r>
          </w:p>
        </w:tc>
        <w:tc>
          <w:tcPr>
            <w:tcW w:w="1185" w:type="dxa"/>
            <w:tcBorders>
              <w:top w:val="nil"/>
              <w:left w:val="nil"/>
              <w:bottom w:val="nil"/>
              <w:right w:val="nil"/>
            </w:tcBorders>
          </w:tcPr>
          <w:p w14:paraId="1B0375A7">
            <w:pPr>
              <w:snapToGrid w:val="0"/>
              <w:jc w:val="right"/>
              <w:rPr>
                <w:rFonts w:ascii="Times New Roman" w:hAnsi="Times New Roman"/>
                <w:sz w:val="15"/>
                <w:szCs w:val="15"/>
                <w:lang w:bidi="ar"/>
              </w:rPr>
            </w:pPr>
            <w:r>
              <w:rPr>
                <w:rFonts w:hint="eastAsia" w:ascii="Times New Roman" w:hAnsi="Times New Roman"/>
                <w:sz w:val="15"/>
                <w:szCs w:val="15"/>
                <w:lang w:bidi="ar"/>
              </w:rPr>
              <w:t>222</w:t>
            </w:r>
          </w:p>
        </w:tc>
        <w:tc>
          <w:tcPr>
            <w:tcW w:w="1472" w:type="dxa"/>
            <w:tcBorders>
              <w:top w:val="nil"/>
              <w:left w:val="nil"/>
              <w:bottom w:val="nil"/>
              <w:right w:val="nil"/>
            </w:tcBorders>
          </w:tcPr>
          <w:p w14:paraId="5B9CC793">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0D77E042">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4C5FFE4">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079F3B02">
            <w:pPr>
              <w:snapToGrid w:val="0"/>
              <w:rPr>
                <w:rFonts w:ascii="Times New Roman" w:hAnsi="Times New Roman"/>
                <w:sz w:val="15"/>
                <w:szCs w:val="15"/>
                <w:lang w:bidi="ar"/>
              </w:rPr>
            </w:pPr>
            <w:r>
              <w:rPr>
                <w:rFonts w:hint="eastAsia" w:ascii="Times New Roman" w:hAnsi="Times New Roman"/>
                <w:sz w:val="15"/>
                <w:szCs w:val="15"/>
                <w:lang w:bidi="ar"/>
              </w:rPr>
              <w:t>Peter Greenberg</w:t>
            </w:r>
            <w:r>
              <w:rPr>
                <w:rFonts w:hint="eastAsia" w:ascii="Times New Roman" w:hAnsi="Times New Roman"/>
                <w:sz w:val="15"/>
                <w:szCs w:val="15"/>
                <w:lang w:bidi="ar"/>
              </w:rPr>
              <w:fldChar w:fldCharType="begin">
                <w:fldData xml:space="preserve">PEVuZE5vdGU+PENpdGU+PEF1dGhvcj5HcmVlbmJlcmc8L0F1dGhvcj48WWVhcj4xOTk3PC9ZZWFy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PEVuZE5vdGU+PENpdGU+PEF1dGhvcj5HcmVlbmJlcmc8L0F1dGhvcj48WWVhcj4xOTk3PC9ZZWFy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(145)</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409B0C1">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6541B42A">
            <w:pPr>
              <w:snapToGrid w:val="0"/>
              <w:rPr>
                <w:rFonts w:ascii="Times New Roman" w:hAnsi="Times New Roman"/>
                <w:sz w:val="15"/>
                <w:szCs w:val="15"/>
                <w:lang w:bidi="ar"/>
              </w:rPr>
            </w:pPr>
            <w:r>
              <w:rPr>
                <w:rFonts w:hint="eastAsia" w:ascii="Times New Roman" w:hAnsi="Times New Roman"/>
                <w:sz w:val="15"/>
                <w:szCs w:val="15"/>
                <w:lang w:bidi="ar"/>
              </w:rPr>
              <w:t>1997</w:t>
            </w:r>
          </w:p>
        </w:tc>
        <w:tc>
          <w:tcPr>
            <w:tcW w:w="893" w:type="dxa"/>
            <w:tcBorders>
              <w:top w:val="nil"/>
              <w:left w:val="nil"/>
              <w:bottom w:val="nil"/>
              <w:right w:val="nil"/>
            </w:tcBorders>
          </w:tcPr>
          <w:p w14:paraId="2310C019">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0597ACE">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1B2E8A4">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7647060F">
            <w:pPr>
              <w:snapToGrid w:val="0"/>
              <w:jc w:val="right"/>
              <w:rPr>
                <w:rFonts w:ascii="Times New Roman" w:hAnsi="Times New Roman"/>
                <w:sz w:val="15"/>
                <w:szCs w:val="15"/>
                <w:lang w:bidi="ar"/>
              </w:rPr>
            </w:pPr>
            <w:r>
              <w:rPr>
                <w:rFonts w:hint="eastAsia" w:ascii="Times New Roman" w:hAnsi="Times New Roman"/>
                <w:sz w:val="15"/>
                <w:szCs w:val="15"/>
                <w:lang w:bidi="ar"/>
              </w:rPr>
              <w:t>816</w:t>
            </w:r>
          </w:p>
        </w:tc>
        <w:tc>
          <w:tcPr>
            <w:tcW w:w="1322" w:type="dxa"/>
            <w:tcBorders>
              <w:top w:val="nil"/>
              <w:left w:val="nil"/>
              <w:bottom w:val="nil"/>
              <w:right w:val="nil"/>
            </w:tcBorders>
          </w:tcPr>
          <w:p w14:paraId="27BD588A">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472EC7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71903BA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63AF9CFB">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2A6EBE8">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4D67A1F">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C126FD7">
            <w:pPr>
              <w:snapToGrid w:val="0"/>
              <w:rPr>
                <w:rFonts w:ascii="Times New Roman" w:hAnsi="Times New Roman"/>
                <w:sz w:val="15"/>
                <w:szCs w:val="15"/>
                <w:lang w:bidi="ar"/>
              </w:rPr>
            </w:pPr>
            <w:r>
              <w:rPr>
                <w:rFonts w:hint="eastAsia" w:ascii="Times New Roman" w:hAnsi="Times New Roman"/>
                <w:sz w:val="15"/>
                <w:szCs w:val="15"/>
                <w:lang w:bidi="ar"/>
              </w:rPr>
              <w:t>Hagop M. Kantarjian</w:t>
            </w:r>
            <w:r>
              <w:rPr>
                <w:rFonts w:hint="eastAsia" w:ascii="Times New Roman" w:hAnsi="Times New Roman"/>
                <w:sz w:val="15"/>
                <w:szCs w:val="15"/>
                <w:lang w:bidi="ar"/>
              </w:rPr>
              <w:fldChar w:fldCharType="begin">
                <w:fldData xml:space="preserve">PEVuZE5vdGU+PENpdGU+PEF1dGhvcj5LYW50YXJqaWFuPC9BdXRob3I+PFllYXI+MTk4NTwvWWVh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PEVuZE5vdGU+PENpdGU+PEF1dGhvcj5LYW50YXJqaWFuPC9BdXRob3I+PFllYXI+MTk4NTwvWWVh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(146)</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23C378D">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55D9202C">
            <w:pPr>
              <w:snapToGrid w:val="0"/>
              <w:rPr>
                <w:rFonts w:ascii="Times New Roman" w:hAnsi="Times New Roman"/>
                <w:sz w:val="15"/>
                <w:szCs w:val="15"/>
                <w:lang w:bidi="ar"/>
              </w:rPr>
            </w:pPr>
            <w:r>
              <w:rPr>
                <w:rFonts w:hint="eastAsia" w:ascii="Times New Roman" w:hAnsi="Times New Roman"/>
                <w:sz w:val="15"/>
                <w:szCs w:val="15"/>
                <w:lang w:bidi="ar"/>
              </w:rPr>
              <w:t>1985</w:t>
            </w:r>
          </w:p>
        </w:tc>
        <w:tc>
          <w:tcPr>
            <w:tcW w:w="893" w:type="dxa"/>
            <w:tcBorders>
              <w:top w:val="nil"/>
              <w:left w:val="nil"/>
              <w:bottom w:val="nil"/>
              <w:right w:val="nil"/>
            </w:tcBorders>
          </w:tcPr>
          <w:p w14:paraId="696E9BD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6601C650">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2A805253">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40F0937C">
            <w:pPr>
              <w:snapToGrid w:val="0"/>
              <w:jc w:val="right"/>
              <w:rPr>
                <w:rFonts w:ascii="Times New Roman" w:hAnsi="Times New Roman"/>
                <w:sz w:val="15"/>
                <w:szCs w:val="15"/>
                <w:lang w:bidi="ar"/>
              </w:rPr>
            </w:pPr>
            <w:r>
              <w:rPr>
                <w:rFonts w:hint="eastAsia" w:ascii="Times New Roman" w:hAnsi="Times New Roman"/>
                <w:sz w:val="15"/>
                <w:szCs w:val="15"/>
                <w:lang w:bidi="ar"/>
              </w:rPr>
              <w:t>303</w:t>
            </w:r>
          </w:p>
        </w:tc>
        <w:tc>
          <w:tcPr>
            <w:tcW w:w="1322" w:type="dxa"/>
            <w:tcBorders>
              <w:top w:val="nil"/>
              <w:left w:val="nil"/>
              <w:bottom w:val="nil"/>
              <w:right w:val="nil"/>
            </w:tcBorders>
          </w:tcPr>
          <w:p w14:paraId="172B748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3B11561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B5E153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DD7D98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5328CC7">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62A11A0">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41E0C4E">
            <w:pPr>
              <w:snapToGrid w:val="0"/>
              <w:rPr>
                <w:rFonts w:ascii="Times New Roman" w:hAnsi="Times New Roman"/>
                <w:sz w:val="15"/>
                <w:szCs w:val="15"/>
                <w:lang w:bidi="ar"/>
              </w:rPr>
            </w:pPr>
            <w:r>
              <w:rPr>
                <w:rFonts w:hint="eastAsia" w:ascii="Times New Roman" w:hAnsi="Times New Roman"/>
                <w:sz w:val="15"/>
                <w:szCs w:val="15"/>
                <w:lang w:bidi="ar"/>
              </w:rPr>
              <w:t>Laurene Fenwarth</w:t>
            </w:r>
            <w:r>
              <w:rPr>
                <w:rFonts w:hint="eastAsia" w:ascii="Times New Roman" w:hAnsi="Times New Roman"/>
                <w:sz w:val="15"/>
                <w:szCs w:val="15"/>
                <w:lang w:bidi="ar"/>
              </w:rPr>
              <w:fldChar w:fldCharType="begin">
                <w:fldData xml:space="preserve">PEVuZE5vdGU+PENpdGU+PEF1dGhvcj5GZW53YXJ0aDwvQXV0aG9yPjxZZWFyPjIwMjE8L1llYXI+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PEVuZE5vdGU+PENpdGU+PEF1dGhvcj5GZW53YXJ0aDwvQXV0aG9yPjxZZWFyPjIwMjE8L1llYXI+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(147)</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1B1D88C6">
            <w:pPr>
              <w:snapToGrid w:val="0"/>
              <w:rPr>
                <w:rFonts w:ascii="Times New Roman" w:hAnsi="Times New Roman"/>
                <w:sz w:val="15"/>
                <w:szCs w:val="15"/>
                <w:lang w:bidi="ar"/>
              </w:rPr>
            </w:pPr>
            <w:r>
              <w:rPr>
                <w:rFonts w:hint="eastAsia" w:ascii="Times New Roman" w:hAnsi="Times New Roman"/>
                <w:sz w:val="15"/>
                <w:szCs w:val="15"/>
                <w:lang w:bidi="ar"/>
              </w:rPr>
              <w:t>France</w:t>
            </w:r>
          </w:p>
        </w:tc>
        <w:tc>
          <w:tcPr>
            <w:tcW w:w="516" w:type="dxa"/>
            <w:tcBorders>
              <w:top w:val="nil"/>
              <w:left w:val="nil"/>
              <w:bottom w:val="nil"/>
              <w:right w:val="nil"/>
            </w:tcBorders>
          </w:tcPr>
          <w:p w14:paraId="16AEF6CA">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nil"/>
              <w:right w:val="nil"/>
            </w:tcBorders>
          </w:tcPr>
          <w:p w14:paraId="35B3F438">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4870744D">
            <w:pPr>
              <w:snapToGrid w:val="0"/>
              <w:rPr>
                <w:rFonts w:ascii="Times New Roman" w:hAnsi="Times New Roman"/>
                <w:sz w:val="15"/>
                <w:szCs w:val="15"/>
                <w:lang w:bidi="ar"/>
              </w:rPr>
            </w:pPr>
            <w:r>
              <w:rPr>
                <w:rFonts w:hint="eastAsia" w:ascii="Times New Roman" w:hAnsi="Times New Roman"/>
                <w:sz w:val="15"/>
                <w:szCs w:val="15"/>
                <w:lang w:bidi="ar"/>
              </w:rPr>
              <w:t>AML</w:t>
            </w:r>
          </w:p>
        </w:tc>
        <w:tc>
          <w:tcPr>
            <w:tcW w:w="1713" w:type="dxa"/>
            <w:tcBorders>
              <w:top w:val="nil"/>
              <w:left w:val="nil"/>
              <w:bottom w:val="nil"/>
              <w:right w:val="nil"/>
            </w:tcBorders>
          </w:tcPr>
          <w:p w14:paraId="1CBB1E2D">
            <w:pPr>
              <w:snapToGrid w:val="0"/>
              <w:rPr>
                <w:rFonts w:ascii="Times New Roman" w:hAnsi="Times New Roman"/>
                <w:sz w:val="15"/>
                <w:szCs w:val="15"/>
                <w:lang w:bidi="ar"/>
              </w:rPr>
            </w:pPr>
            <w:r>
              <w:rPr>
                <w:rFonts w:hint="eastAsia" w:ascii="Times New Roman" w:hAnsi="Times New Roman"/>
                <w:sz w:val="15"/>
                <w:szCs w:val="15"/>
                <w:lang w:bidi="ar"/>
              </w:rPr>
              <w:t>5-year survival</w:t>
            </w:r>
          </w:p>
        </w:tc>
        <w:tc>
          <w:tcPr>
            <w:tcW w:w="1133" w:type="dxa"/>
            <w:tcBorders>
              <w:top w:val="nil"/>
              <w:left w:val="nil"/>
              <w:bottom w:val="nil"/>
              <w:right w:val="nil"/>
            </w:tcBorders>
          </w:tcPr>
          <w:p w14:paraId="0E8D750F">
            <w:pPr>
              <w:snapToGrid w:val="0"/>
              <w:jc w:val="right"/>
              <w:rPr>
                <w:rFonts w:ascii="Times New Roman" w:hAnsi="Times New Roman"/>
                <w:sz w:val="15"/>
                <w:szCs w:val="15"/>
                <w:lang w:bidi="ar"/>
              </w:rPr>
            </w:pPr>
            <w:r>
              <w:rPr>
                <w:rFonts w:hint="eastAsia" w:ascii="Times New Roman" w:hAnsi="Times New Roman"/>
                <w:sz w:val="15"/>
                <w:szCs w:val="15"/>
                <w:lang w:bidi="ar"/>
              </w:rPr>
              <w:t>656</w:t>
            </w:r>
          </w:p>
        </w:tc>
        <w:tc>
          <w:tcPr>
            <w:tcW w:w="1322" w:type="dxa"/>
            <w:tcBorders>
              <w:top w:val="nil"/>
              <w:left w:val="nil"/>
              <w:bottom w:val="nil"/>
              <w:right w:val="nil"/>
            </w:tcBorders>
          </w:tcPr>
          <w:p w14:paraId="39F5903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4482FE6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22633485">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4C41F4A">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5757C36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753D2A8">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29E14B74">
            <w:pPr>
              <w:snapToGrid w:val="0"/>
              <w:rPr>
                <w:rFonts w:ascii="Times New Roman" w:hAnsi="Times New Roman"/>
                <w:sz w:val="15"/>
                <w:szCs w:val="15"/>
                <w:lang w:bidi="ar"/>
              </w:rPr>
            </w:pPr>
            <w:r>
              <w:rPr>
                <w:rFonts w:hint="eastAsia" w:ascii="Times New Roman" w:hAnsi="Times New Roman"/>
                <w:sz w:val="15"/>
                <w:szCs w:val="15"/>
                <w:lang w:bidi="ar"/>
              </w:rPr>
              <w:t>Francesco Onida</w:t>
            </w:r>
            <w:r>
              <w:rPr>
                <w:rFonts w:hint="eastAsia" w:ascii="Times New Roman" w:hAnsi="Times New Roman"/>
                <w:sz w:val="15"/>
                <w:szCs w:val="15"/>
                <w:lang w:bidi="ar"/>
              </w:rPr>
              <w:fldChar w:fldCharType="begin">
                <w:fldData xml:space="preserve">PEVuZE5vdGU+PENpdGU+PEF1dGhvcj5PbmlkYTwvQXV0aG9yPjxZZWFyPjIwMDI8L1llYXI+PFJl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PEVuZE5vdGU+PENpdGU+PEF1dGhvcj5PbmlkYTwvQXV0aG9yPjxZZWFyPjIwMDI8L1llYXI+PFJl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(113)</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5987456">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70C9A288">
            <w:pPr>
              <w:snapToGrid w:val="0"/>
              <w:rPr>
                <w:rFonts w:ascii="Times New Roman" w:hAnsi="Times New Roman"/>
                <w:sz w:val="15"/>
                <w:szCs w:val="15"/>
                <w:lang w:bidi="ar"/>
              </w:rPr>
            </w:pPr>
            <w:r>
              <w:rPr>
                <w:rFonts w:hint="eastAsia" w:ascii="Times New Roman" w:hAnsi="Times New Roman"/>
                <w:sz w:val="15"/>
                <w:szCs w:val="15"/>
                <w:lang w:bidi="ar"/>
              </w:rPr>
              <w:t>2002</w:t>
            </w:r>
          </w:p>
        </w:tc>
        <w:tc>
          <w:tcPr>
            <w:tcW w:w="893" w:type="dxa"/>
            <w:tcBorders>
              <w:top w:val="nil"/>
              <w:left w:val="nil"/>
              <w:bottom w:val="nil"/>
              <w:right w:val="nil"/>
            </w:tcBorders>
          </w:tcPr>
          <w:p w14:paraId="7940F924">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C3EBEF3">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0D0C3EB5">
            <w:pPr>
              <w:snapToGrid w:val="0"/>
              <w:rPr>
                <w:rFonts w:ascii="Times New Roman" w:hAnsi="Times New Roman"/>
                <w:sz w:val="15"/>
                <w:szCs w:val="15"/>
                <w:lang w:bidi="ar"/>
              </w:rPr>
            </w:pPr>
            <w:r>
              <w:rPr>
                <w:rFonts w:hint="eastAsia" w:ascii="Times New Roman" w:hAnsi="Times New Roman"/>
                <w:sz w:val="15"/>
                <w:szCs w:val="15"/>
                <w:lang w:bidi="ar"/>
              </w:rPr>
              <w:t>10-year survival</w:t>
            </w:r>
          </w:p>
        </w:tc>
        <w:tc>
          <w:tcPr>
            <w:tcW w:w="1133" w:type="dxa"/>
            <w:tcBorders>
              <w:top w:val="nil"/>
              <w:left w:val="nil"/>
              <w:bottom w:val="nil"/>
              <w:right w:val="nil"/>
            </w:tcBorders>
          </w:tcPr>
          <w:p w14:paraId="7B141699">
            <w:pPr>
              <w:snapToGrid w:val="0"/>
              <w:jc w:val="right"/>
              <w:rPr>
                <w:rFonts w:ascii="Times New Roman" w:hAnsi="Times New Roman"/>
                <w:sz w:val="15"/>
                <w:szCs w:val="15"/>
                <w:lang w:bidi="ar"/>
              </w:rPr>
            </w:pPr>
            <w:r>
              <w:rPr>
                <w:rFonts w:hint="eastAsia" w:ascii="Times New Roman" w:hAnsi="Times New Roman"/>
                <w:sz w:val="15"/>
                <w:szCs w:val="15"/>
                <w:lang w:bidi="ar"/>
              </w:rPr>
              <w:t>213</w:t>
            </w:r>
          </w:p>
        </w:tc>
        <w:tc>
          <w:tcPr>
            <w:tcW w:w="1322" w:type="dxa"/>
            <w:tcBorders>
              <w:top w:val="nil"/>
              <w:left w:val="nil"/>
              <w:bottom w:val="nil"/>
              <w:right w:val="nil"/>
            </w:tcBorders>
          </w:tcPr>
          <w:p w14:paraId="2722204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5E522D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EE09359">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58778CD">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2C5419A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611390F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540084E7">
            <w:pPr>
              <w:snapToGrid w:val="0"/>
              <w:rPr>
                <w:rFonts w:ascii="Times New Roman" w:hAnsi="Times New Roman"/>
                <w:sz w:val="15"/>
                <w:szCs w:val="15"/>
                <w:lang w:bidi="ar"/>
              </w:rPr>
            </w:pPr>
            <w:r>
              <w:rPr>
                <w:rFonts w:hint="eastAsia" w:ascii="Times New Roman" w:hAnsi="Times New Roman"/>
                <w:sz w:val="15"/>
                <w:szCs w:val="15"/>
                <w:lang w:bidi="ar"/>
              </w:rPr>
              <w:t>Hagop Kantarjian</w:t>
            </w:r>
            <w:r>
              <w:rPr>
                <w:rFonts w:hint="eastAsia" w:ascii="Times New Roman" w:hAnsi="Times New Roman"/>
                <w:sz w:val="15"/>
                <w:szCs w:val="15"/>
                <w:lang w:bidi="ar"/>
              </w:rPr>
              <w:fldChar w:fldCharType="begin">
                <w:fldData xml:space="preserve">PEVuZE5vdGU+PENpdGU+PEF1dGhvcj5LYW50YXJqaWFuPC9BdXRob3I+PFllYXI+MjAwODwvWWVh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PEVuZE5vdGU+PENpdGU+PEF1dGhvcj5LYW50YXJqaWFuPC9BdXRob3I+PFllYXI+MjAwODwvWWVh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(148)</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71413DF7">
            <w:pPr>
              <w:snapToGrid w:val="0"/>
              <w:rPr>
                <w:rFonts w:ascii="Times New Roman" w:hAnsi="Times New Roman"/>
                <w:sz w:val="15"/>
                <w:szCs w:val="15"/>
                <w:lang w:bidi="ar"/>
              </w:rPr>
            </w:pPr>
            <w:r>
              <w:rPr>
                <w:rFonts w:hint="eastAsia" w:ascii="Times New Roman" w:hAnsi="Times New Roman"/>
                <w:sz w:val="15"/>
                <w:szCs w:val="15"/>
                <w:lang w:bidi="ar"/>
              </w:rPr>
              <w:t>USA</w:t>
            </w:r>
          </w:p>
        </w:tc>
        <w:tc>
          <w:tcPr>
            <w:tcW w:w="516" w:type="dxa"/>
            <w:tcBorders>
              <w:top w:val="nil"/>
              <w:left w:val="nil"/>
              <w:bottom w:val="nil"/>
              <w:right w:val="nil"/>
            </w:tcBorders>
          </w:tcPr>
          <w:p w14:paraId="7433C6C3">
            <w:pPr>
              <w:snapToGrid w:val="0"/>
              <w:rPr>
                <w:rFonts w:ascii="Times New Roman" w:hAnsi="Times New Roman"/>
                <w:sz w:val="15"/>
                <w:szCs w:val="15"/>
                <w:lang w:bidi="ar"/>
              </w:rPr>
            </w:pPr>
            <w:r>
              <w:rPr>
                <w:rFonts w:hint="eastAsia" w:ascii="Times New Roman" w:hAnsi="Times New Roman"/>
                <w:sz w:val="15"/>
                <w:szCs w:val="15"/>
                <w:lang w:bidi="ar"/>
              </w:rPr>
              <w:t>2008</w:t>
            </w:r>
          </w:p>
        </w:tc>
        <w:tc>
          <w:tcPr>
            <w:tcW w:w="893" w:type="dxa"/>
            <w:tcBorders>
              <w:top w:val="nil"/>
              <w:left w:val="nil"/>
              <w:bottom w:val="nil"/>
              <w:right w:val="nil"/>
            </w:tcBorders>
          </w:tcPr>
          <w:p w14:paraId="7DF5C00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15B97C9">
            <w:pPr>
              <w:snapToGrid w:val="0"/>
              <w:rPr>
                <w:rFonts w:ascii="Times New Roman" w:hAnsi="Times New Roman"/>
                <w:sz w:val="15"/>
                <w:szCs w:val="15"/>
                <w:lang w:bidi="ar"/>
              </w:rPr>
            </w:pPr>
            <w:r>
              <w:rPr>
                <w:rFonts w:hint="eastAsia" w:ascii="Times New Roman" w:hAnsi="Times New Roman"/>
                <w:sz w:val="15"/>
                <w:szCs w:val="15"/>
                <w:lang w:bidi="ar"/>
              </w:rPr>
              <w:t>MDS</w:t>
            </w:r>
          </w:p>
        </w:tc>
        <w:tc>
          <w:tcPr>
            <w:tcW w:w="1713" w:type="dxa"/>
            <w:tcBorders>
              <w:top w:val="nil"/>
              <w:left w:val="nil"/>
              <w:bottom w:val="nil"/>
              <w:right w:val="nil"/>
            </w:tcBorders>
          </w:tcPr>
          <w:p w14:paraId="2D00DCF5">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2DF538CC">
            <w:pPr>
              <w:snapToGrid w:val="0"/>
              <w:jc w:val="right"/>
              <w:rPr>
                <w:rFonts w:ascii="Times New Roman" w:hAnsi="Times New Roman"/>
                <w:sz w:val="15"/>
                <w:szCs w:val="15"/>
                <w:lang w:bidi="ar"/>
              </w:rPr>
            </w:pPr>
            <w:r>
              <w:rPr>
                <w:rFonts w:hint="eastAsia" w:ascii="Times New Roman" w:hAnsi="Times New Roman"/>
                <w:sz w:val="15"/>
                <w:szCs w:val="15"/>
                <w:lang w:bidi="ar"/>
              </w:rPr>
              <w:t>1915</w:t>
            </w:r>
          </w:p>
        </w:tc>
        <w:tc>
          <w:tcPr>
            <w:tcW w:w="1322" w:type="dxa"/>
            <w:tcBorders>
              <w:top w:val="nil"/>
              <w:left w:val="nil"/>
              <w:bottom w:val="nil"/>
              <w:right w:val="nil"/>
            </w:tcBorders>
          </w:tcPr>
          <w:p w14:paraId="4EE4B6C4">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048AAAD0">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62ABF1E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52D75FC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1E30B0CA">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5F8E1BF5">
        <w:tblPrEx>
          <w:tblCellMar>
            <w:top w:w="0" w:type="dxa"/>
            <w:left w:w="108" w:type="dxa"/>
            <w:bottom w:w="0" w:type="dxa"/>
            <w:right w:w="108" w:type="dxa"/>
          </w:tblCellMar>
        </w:tblPrEx>
        <w:trPr>
          <w:trHeight w:val="246" w:hRule="atLeast"/>
        </w:trPr>
        <w:tc>
          <w:tcPr>
            <w:tcW w:w="1737" w:type="dxa"/>
            <w:tcBorders>
              <w:top w:val="nil"/>
              <w:left w:val="nil"/>
              <w:bottom w:val="nil"/>
              <w:right w:val="nil"/>
            </w:tcBorders>
          </w:tcPr>
          <w:p w14:paraId="5E201055">
            <w:pPr>
              <w:snapToGrid w:val="0"/>
              <w:rPr>
                <w:rFonts w:ascii="Times New Roman" w:hAnsi="Times New Roman"/>
                <w:sz w:val="15"/>
                <w:szCs w:val="15"/>
                <w:lang w:bidi="ar"/>
              </w:rPr>
            </w:pPr>
            <w:r>
              <w:rPr>
                <w:rFonts w:hint="eastAsia" w:ascii="Times New Roman" w:hAnsi="Times New Roman"/>
                <w:sz w:val="15"/>
                <w:szCs w:val="15"/>
                <w:lang w:bidi="ar"/>
              </w:rPr>
              <w:t>SANTE TUR</w:t>
            </w:r>
            <w:r>
              <w:rPr>
                <w:rFonts w:hint="eastAsia" w:ascii="Times New Roman" w:hAnsi="Times New Roman"/>
                <w:sz w:val="15"/>
                <w:szCs w:val="15"/>
                <w:lang w:bidi="ar"/>
              </w:rPr>
              <w:fldChar w:fldCharType="begin"/>
            </w:r>
            <w:r>
              <w:rPr>
                <w:rFonts w:hint="eastAsia" w:ascii="Times New Roman" w:hAnsi="Times New Roman"/>
                <w:sz w:val="15"/>
                <w:szCs w:val="15"/>
                <w:lang w:eastAsia="zh-CN" w:bidi="ar"/>
              </w:rPr>
              <w:instrText xml:space="preserve"> ADDIN EN.CITE &lt;EndNote&gt;&lt;Cite&gt;&lt;Author&gt;Tura&lt;/Author&gt;&lt;Year&gt;1981&lt;/Year&gt;&lt;RecNum&gt;1188&lt;/RecNum&gt;&lt;DisplayText&gt;(149)&lt;/DisplayText&gt;&lt;record&gt;&lt;rec-number&gt;1188&lt;/rec-number&gt;&lt;foreign-keys&gt;&lt;key app="EN" db-id="x0zxwexf5w2pfbe5zsdv5e9s52sv5ed09552" timestamp="1734409815"&gt;1188&lt;/key&gt;&lt;/foreign-keys&gt;&lt;ref-type name="Journal Article"&gt;17&lt;/ref-type&gt;&lt;contributors&gt;&lt;authors&gt;&lt;author&gt;Tura, S.&lt;/author&gt;&lt;author&gt;Baccarani, M.&lt;/author&gt;&lt;author&gt;Corbelli, G.&lt;/author&gt;&lt;/authors&gt;&lt;/contributors&gt;&lt;titles&gt;&lt;title&gt;Staging of chronic myeloid leukaemia&lt;/title&gt;&lt;secondary-title&gt;Br J Haematol&lt;/secondary-title&gt;&lt;/titles&gt;&lt;periodical&gt;&lt;full-title&gt;Br J Haematol&lt;/full-title&gt;&lt;/periodical&gt;&lt;pages&gt;105-19&lt;/pages&gt;&lt;volume&gt;47&lt;/volume&gt;&lt;number&gt;1&lt;/number&gt;&lt;edition&gt;1981/01/01&lt;/edition&gt;&lt;keywords&gt;&lt;keyword&gt;Adult&lt;/keyword&gt;&lt;keyword&gt;Age Factors&lt;/keyword&gt;&lt;keyword&gt;Female&lt;/keyword&gt;&lt;keyword&gt;Hemoglobins/analysis&lt;/keyword&gt;&lt;keyword&gt;Hepatomegaly/pathology&lt;/keyword&gt;&lt;keyword&gt;Humans&lt;/keyword&gt;&lt;keyword&gt;Leukemia, Myeloid/blood/mortality/*pathology&lt;/keyword&gt;&lt;keyword&gt;Leukocyte Count&lt;/keyword&gt;&lt;keyword&gt;Male&lt;/keyword&gt;&lt;keyword&gt;Middle Aged&lt;/keyword&gt;&lt;keyword&gt;Neoplasm Staging/*methods&lt;/keyword&gt;&lt;keyword&gt;Prognosis&lt;/keyword&gt;&lt;keyword&gt;Splenomegaly/pathology&lt;/keyword&gt;&lt;keyword&gt;Thrombocytopenia/pathology&lt;/keyword&gt;&lt;keyword&gt;Thrombocytosis/pathology&lt;/keyword&gt;&lt;/keywords&gt;&lt;dates&gt;&lt;year&gt;1981&lt;/year&gt;&lt;pub-dates&gt;&lt;date&gt;Jan&lt;/date&gt;&lt;/pub-dates&gt;&lt;/dates&gt;&lt;isbn&gt;0007-1048 (Print)&amp;#xD;0007-1048&lt;/isbn&gt;&lt;accession-num&gt;6934007&lt;/accession-num&gt;&lt;urls&gt;&lt;/urls&gt;&lt;electronic-resource-num&gt;10.1111/j.1365-2141.1981.tb02765.x&lt;/electronic-resource-num&gt;&lt;remote-database-provider&gt;NLM&lt;/remote-database-provider&gt;&lt;language&gt;eng&lt;/language&gt;&lt;/record&gt;&lt;/Cite&gt;&lt;/EndNote&gt;</w:instrText>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(149)</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42904E66">
            <w:pPr>
              <w:snapToGrid w:val="0"/>
              <w:rPr>
                <w:rFonts w:ascii="Times New Roman" w:hAnsi="Times New Roman"/>
                <w:sz w:val="15"/>
                <w:szCs w:val="15"/>
                <w:lang w:bidi="ar"/>
              </w:rPr>
            </w:pPr>
            <w:r>
              <w:rPr>
                <w:rFonts w:hint="eastAsia" w:ascii="Times New Roman" w:hAnsi="Times New Roman"/>
                <w:sz w:val="15"/>
                <w:szCs w:val="15"/>
                <w:lang w:bidi="ar"/>
              </w:rPr>
              <w:t>Italy</w:t>
            </w:r>
          </w:p>
        </w:tc>
        <w:tc>
          <w:tcPr>
            <w:tcW w:w="516" w:type="dxa"/>
            <w:tcBorders>
              <w:top w:val="nil"/>
              <w:left w:val="nil"/>
              <w:bottom w:val="nil"/>
              <w:right w:val="nil"/>
            </w:tcBorders>
          </w:tcPr>
          <w:p w14:paraId="37B475C9">
            <w:pPr>
              <w:snapToGrid w:val="0"/>
              <w:rPr>
                <w:rFonts w:ascii="Times New Roman" w:hAnsi="Times New Roman"/>
                <w:sz w:val="15"/>
                <w:szCs w:val="15"/>
                <w:lang w:bidi="ar"/>
              </w:rPr>
            </w:pPr>
            <w:r>
              <w:rPr>
                <w:rFonts w:hint="eastAsia" w:ascii="Times New Roman" w:hAnsi="Times New Roman"/>
                <w:sz w:val="15"/>
                <w:szCs w:val="15"/>
                <w:lang w:bidi="ar"/>
              </w:rPr>
              <w:t>1981</w:t>
            </w:r>
          </w:p>
        </w:tc>
        <w:tc>
          <w:tcPr>
            <w:tcW w:w="893" w:type="dxa"/>
            <w:tcBorders>
              <w:top w:val="nil"/>
              <w:left w:val="nil"/>
              <w:bottom w:val="nil"/>
              <w:right w:val="nil"/>
            </w:tcBorders>
          </w:tcPr>
          <w:p w14:paraId="792CE5A0">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0D171967">
            <w:pPr>
              <w:snapToGrid w:val="0"/>
              <w:rPr>
                <w:rFonts w:ascii="Times New Roman" w:hAnsi="Times New Roman"/>
                <w:sz w:val="15"/>
                <w:szCs w:val="15"/>
                <w:lang w:bidi="ar"/>
              </w:rPr>
            </w:pPr>
            <w:r>
              <w:rPr>
                <w:rFonts w:hint="eastAsia" w:ascii="Times New Roman" w:hAnsi="Times New Roman"/>
                <w:sz w:val="15"/>
                <w:szCs w:val="15"/>
                <w:lang w:bidi="ar"/>
              </w:rPr>
              <w:t>CML</w:t>
            </w:r>
          </w:p>
        </w:tc>
        <w:tc>
          <w:tcPr>
            <w:tcW w:w="1713" w:type="dxa"/>
            <w:tcBorders>
              <w:top w:val="nil"/>
              <w:left w:val="nil"/>
              <w:bottom w:val="nil"/>
              <w:right w:val="nil"/>
            </w:tcBorders>
          </w:tcPr>
          <w:p w14:paraId="4F133875">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36D76B1A">
            <w:pPr>
              <w:snapToGrid w:val="0"/>
              <w:jc w:val="right"/>
              <w:rPr>
                <w:rFonts w:ascii="Times New Roman" w:hAnsi="Times New Roman"/>
                <w:sz w:val="15"/>
                <w:szCs w:val="15"/>
                <w:lang w:bidi="ar"/>
              </w:rPr>
            </w:pPr>
            <w:r>
              <w:rPr>
                <w:rFonts w:hint="eastAsia" w:ascii="Times New Roman" w:hAnsi="Times New Roman"/>
                <w:sz w:val="15"/>
                <w:szCs w:val="15"/>
                <w:lang w:bidi="ar"/>
              </w:rPr>
              <w:t>255</w:t>
            </w:r>
          </w:p>
        </w:tc>
        <w:tc>
          <w:tcPr>
            <w:tcW w:w="1322" w:type="dxa"/>
            <w:tcBorders>
              <w:top w:val="nil"/>
              <w:left w:val="nil"/>
              <w:bottom w:val="nil"/>
              <w:right w:val="nil"/>
            </w:tcBorders>
          </w:tcPr>
          <w:p w14:paraId="5A241328">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5CF60E0">
            <w:pPr>
              <w:snapToGrid w:val="0"/>
              <w:jc w:val="right"/>
              <w:rPr>
                <w:rFonts w:ascii="Times New Roman" w:hAnsi="Times New Roman"/>
                <w:sz w:val="15"/>
                <w:szCs w:val="15"/>
                <w:lang w:bidi="ar"/>
              </w:rPr>
            </w:pPr>
            <w:r>
              <w:rPr>
                <w:rFonts w:hint="eastAsia" w:ascii="Times New Roman" w:hAnsi="Times New Roman"/>
                <w:sz w:val="15"/>
                <w:szCs w:val="15"/>
                <w:lang w:bidi="ar"/>
              </w:rPr>
              <w:t>153</w:t>
            </w:r>
          </w:p>
        </w:tc>
        <w:tc>
          <w:tcPr>
            <w:tcW w:w="1185" w:type="dxa"/>
            <w:tcBorders>
              <w:top w:val="nil"/>
              <w:left w:val="nil"/>
              <w:bottom w:val="nil"/>
              <w:right w:val="nil"/>
            </w:tcBorders>
          </w:tcPr>
          <w:p w14:paraId="735B6162">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4AFBB4EE">
            <w:pPr>
              <w:snapToGrid w:val="0"/>
              <w:rPr>
                <w:rFonts w:ascii="Times New Roman" w:hAnsi="Times New Roman"/>
                <w:sz w:val="15"/>
                <w:szCs w:val="15"/>
                <w:lang w:bidi="ar"/>
              </w:rPr>
            </w:pPr>
            <w:r>
              <w:rPr>
                <w:rFonts w:ascii="Times New Roman" w:hAnsi="Times New Roman"/>
                <w:sz w:val="15"/>
                <w:szCs w:val="15"/>
                <w:lang w:bidi="ar"/>
              </w:rPr>
              <w:t>D,V</w:t>
            </w:r>
          </w:p>
        </w:tc>
        <w:tc>
          <w:tcPr>
            <w:tcW w:w="866" w:type="dxa"/>
            <w:tcBorders>
              <w:top w:val="nil"/>
              <w:left w:val="nil"/>
              <w:bottom w:val="nil"/>
              <w:right w:val="nil"/>
            </w:tcBorders>
          </w:tcPr>
          <w:p w14:paraId="64B19945">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45459305">
        <w:tblPrEx>
          <w:tblCellMar>
            <w:top w:w="0" w:type="dxa"/>
            <w:left w:w="108" w:type="dxa"/>
            <w:bottom w:w="0" w:type="dxa"/>
            <w:right w:w="108" w:type="dxa"/>
          </w:tblCellMar>
        </w:tblPrEx>
        <w:trPr>
          <w:trHeight w:val="305" w:hRule="atLeast"/>
        </w:trPr>
        <w:tc>
          <w:tcPr>
            <w:tcW w:w="1737" w:type="dxa"/>
            <w:tcBorders>
              <w:top w:val="nil"/>
              <w:left w:val="nil"/>
              <w:bottom w:val="nil"/>
              <w:right w:val="nil"/>
            </w:tcBorders>
          </w:tcPr>
          <w:p w14:paraId="3791EA1F">
            <w:pPr>
              <w:snapToGrid w:val="0"/>
              <w:rPr>
                <w:rFonts w:ascii="Times New Roman" w:hAnsi="Times New Roman"/>
                <w:sz w:val="15"/>
                <w:szCs w:val="15"/>
                <w:lang w:bidi="ar"/>
              </w:rPr>
            </w:pPr>
            <w:r>
              <w:rPr>
                <w:rFonts w:hint="eastAsia" w:ascii="Times New Roman" w:hAnsi="Times New Roman"/>
                <w:sz w:val="15"/>
                <w:szCs w:val="15"/>
                <w:lang w:bidi="ar"/>
              </w:rPr>
              <w:t>Takeshi Inukai</w:t>
            </w:r>
            <w:r>
              <w:rPr>
                <w:rFonts w:hint="eastAsia" w:ascii="Times New Roman" w:hAnsi="Times New Roman"/>
                <w:sz w:val="15"/>
                <w:szCs w:val="15"/>
                <w:lang w:bidi="ar"/>
              </w:rPr>
              <w:fldChar w:fldCharType="begin">
                <w:fldData xml:space="preserve">PEVuZE5vdGU+PENpdGU+PEF1dGhvcj5JbnVrYWk8L0F1dGhvcj48WWVhcj4yMDEyPC9ZZWFyPjxS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PEVuZE5vdGU+PENpdGU+PEF1dGhvcj5JbnVrYWk8L0F1dGhvcj48WWVhcj4yMDEyPC9ZZWFyPjxS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(150)</w:t>
            </w:r>
            <w:r>
              <w:rPr>
                <w:rFonts w:hint="eastAsia" w:ascii="Times New Roman" w:hAnsi="Times New Roman"/>
                <w:sz w:val="15"/>
                <w:szCs w:val="15"/>
                <w:lang w:bidi="ar"/>
              </w:rPr>
              <w:fldChar w:fldCharType="end"/>
            </w:r>
          </w:p>
        </w:tc>
        <w:tc>
          <w:tcPr>
            <w:tcW w:w="941" w:type="dxa"/>
            <w:tcBorders>
              <w:top w:val="nil"/>
              <w:left w:val="nil"/>
              <w:bottom w:val="nil"/>
              <w:right w:val="nil"/>
            </w:tcBorders>
          </w:tcPr>
          <w:p w14:paraId="0F78E271">
            <w:pPr>
              <w:snapToGrid w:val="0"/>
              <w:rPr>
                <w:rFonts w:ascii="Times New Roman" w:hAnsi="Times New Roman"/>
                <w:sz w:val="15"/>
                <w:szCs w:val="15"/>
                <w:lang w:bidi="ar"/>
              </w:rPr>
            </w:pPr>
            <w:r>
              <w:rPr>
                <w:rFonts w:hint="eastAsia" w:ascii="Times New Roman" w:hAnsi="Times New Roman"/>
                <w:sz w:val="15"/>
                <w:szCs w:val="15"/>
                <w:lang w:bidi="ar"/>
              </w:rPr>
              <w:t>Japan</w:t>
            </w:r>
          </w:p>
        </w:tc>
        <w:tc>
          <w:tcPr>
            <w:tcW w:w="516" w:type="dxa"/>
            <w:tcBorders>
              <w:top w:val="nil"/>
              <w:left w:val="nil"/>
              <w:bottom w:val="nil"/>
              <w:right w:val="nil"/>
            </w:tcBorders>
          </w:tcPr>
          <w:p w14:paraId="73B07D49">
            <w:pPr>
              <w:snapToGrid w:val="0"/>
              <w:rPr>
                <w:rFonts w:ascii="Times New Roman" w:hAnsi="Times New Roman"/>
                <w:sz w:val="15"/>
                <w:szCs w:val="15"/>
                <w:lang w:bidi="ar"/>
              </w:rPr>
            </w:pPr>
            <w:r>
              <w:rPr>
                <w:rFonts w:hint="eastAsia" w:ascii="Times New Roman" w:hAnsi="Times New Roman"/>
                <w:sz w:val="15"/>
                <w:szCs w:val="15"/>
                <w:lang w:bidi="ar"/>
              </w:rPr>
              <w:t>2011</w:t>
            </w:r>
          </w:p>
        </w:tc>
        <w:tc>
          <w:tcPr>
            <w:tcW w:w="893" w:type="dxa"/>
            <w:tcBorders>
              <w:top w:val="nil"/>
              <w:left w:val="nil"/>
              <w:bottom w:val="nil"/>
              <w:right w:val="nil"/>
            </w:tcBorders>
          </w:tcPr>
          <w:p w14:paraId="68847D4E">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nil"/>
              <w:right w:val="nil"/>
            </w:tcBorders>
          </w:tcPr>
          <w:p w14:paraId="761BA2AC">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nil"/>
              <w:right w:val="nil"/>
            </w:tcBorders>
          </w:tcPr>
          <w:p w14:paraId="011FE67F">
            <w:pPr>
              <w:snapToGrid w:val="0"/>
              <w:rPr>
                <w:rFonts w:ascii="Times New Roman" w:hAnsi="Times New Roman"/>
                <w:sz w:val="15"/>
                <w:szCs w:val="15"/>
                <w:lang w:bidi="ar"/>
              </w:rPr>
            </w:pPr>
            <w:r>
              <w:rPr>
                <w:rFonts w:hint="eastAsia" w:ascii="Times New Roman" w:hAnsi="Times New Roman"/>
                <w:sz w:val="15"/>
                <w:szCs w:val="15"/>
                <w:lang w:bidi="ar"/>
              </w:rPr>
              <w:t>survival</w:t>
            </w:r>
          </w:p>
        </w:tc>
        <w:tc>
          <w:tcPr>
            <w:tcW w:w="1133" w:type="dxa"/>
            <w:tcBorders>
              <w:top w:val="nil"/>
              <w:left w:val="nil"/>
              <w:bottom w:val="nil"/>
              <w:right w:val="nil"/>
            </w:tcBorders>
          </w:tcPr>
          <w:p w14:paraId="11D688EA">
            <w:pPr>
              <w:snapToGrid w:val="0"/>
              <w:jc w:val="right"/>
              <w:rPr>
                <w:rFonts w:ascii="Times New Roman" w:hAnsi="Times New Roman"/>
                <w:sz w:val="15"/>
                <w:szCs w:val="15"/>
                <w:lang w:bidi="ar"/>
              </w:rPr>
            </w:pPr>
            <w:r>
              <w:rPr>
                <w:rFonts w:hint="eastAsia" w:ascii="Times New Roman" w:hAnsi="Times New Roman"/>
                <w:sz w:val="15"/>
                <w:szCs w:val="15"/>
                <w:lang w:bidi="ar"/>
              </w:rPr>
              <w:t>91</w:t>
            </w:r>
          </w:p>
        </w:tc>
        <w:tc>
          <w:tcPr>
            <w:tcW w:w="1322" w:type="dxa"/>
            <w:tcBorders>
              <w:top w:val="nil"/>
              <w:left w:val="nil"/>
              <w:bottom w:val="nil"/>
              <w:right w:val="nil"/>
            </w:tcBorders>
          </w:tcPr>
          <w:p w14:paraId="2C04B24F">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182FC85D">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nil"/>
              <w:right w:val="nil"/>
            </w:tcBorders>
          </w:tcPr>
          <w:p w14:paraId="5D6EFDBB">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nil"/>
              <w:right w:val="nil"/>
            </w:tcBorders>
          </w:tcPr>
          <w:p w14:paraId="22F8064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nil"/>
              <w:right w:val="nil"/>
            </w:tcBorders>
          </w:tcPr>
          <w:p w14:paraId="07A139FC">
            <w:pPr>
              <w:snapToGrid w:val="0"/>
              <w:rPr>
                <w:rFonts w:ascii="Times New Roman" w:hAnsi="Times New Roman"/>
                <w:sz w:val="15"/>
                <w:szCs w:val="15"/>
                <w:lang w:bidi="ar"/>
              </w:rPr>
            </w:pPr>
            <w:r>
              <w:rPr>
                <w:rFonts w:hint="eastAsia" w:ascii="Times New Roman" w:hAnsi="Times New Roman"/>
                <w:sz w:val="15"/>
                <w:szCs w:val="15"/>
                <w:lang w:bidi="ar"/>
              </w:rPr>
              <w:t>prognostic</w:t>
            </w:r>
          </w:p>
        </w:tc>
      </w:tr>
      <w:tr w14:paraId="70877B61">
        <w:tblPrEx>
          <w:tblCellMar>
            <w:top w:w="0" w:type="dxa"/>
            <w:left w:w="108" w:type="dxa"/>
            <w:bottom w:w="0" w:type="dxa"/>
            <w:right w:w="108" w:type="dxa"/>
          </w:tblCellMar>
        </w:tblPrEx>
        <w:trPr>
          <w:trHeight w:val="225" w:hRule="atLeast"/>
        </w:trPr>
        <w:tc>
          <w:tcPr>
            <w:tcW w:w="1737" w:type="dxa"/>
            <w:tcBorders>
              <w:top w:val="nil"/>
              <w:left w:val="nil"/>
              <w:bottom w:val="single" w:color="000000" w:sz="12" w:space="0"/>
              <w:right w:val="nil"/>
            </w:tcBorders>
          </w:tcPr>
          <w:p w14:paraId="35D0AA22">
            <w:pPr>
              <w:snapToGrid w:val="0"/>
              <w:rPr>
                <w:rFonts w:ascii="Times New Roman" w:hAnsi="Times New Roman"/>
                <w:sz w:val="15"/>
                <w:szCs w:val="15"/>
                <w:lang w:bidi="ar"/>
              </w:rPr>
            </w:pPr>
            <w:r>
              <w:rPr>
                <w:rFonts w:hint="eastAsia" w:ascii="Times New Roman" w:hAnsi="Times New Roman"/>
                <w:sz w:val="15"/>
                <w:szCs w:val="15"/>
                <w:lang w:bidi="ar"/>
              </w:rPr>
              <w:t>Dinesh Chandra</w:t>
            </w:r>
            <w:r>
              <w:rPr>
                <w:rFonts w:hint="eastAsia" w:ascii="Times New Roman" w:hAnsi="Times New Roman"/>
                <w:sz w:val="15"/>
                <w:szCs w:val="15"/>
                <w:lang w:bidi="ar"/>
              </w:rPr>
              <w:fldChar w:fldCharType="begin">
                <w:fldData xml:space="preserve">PEVuZE5vdGU+PENpdGU+PEF1dGhvcj5DaGFuZHJhPC9BdXRob3I+PFllYXI+MjAyMTwvWWVhcj48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 </w:instrText>
            </w:r>
            <w:r>
              <w:rPr>
                <w:rFonts w:hint="eastAsia" w:ascii="Times New Roman" w:hAnsi="Times New Roman"/>
                <w:sz w:val="15"/>
                <w:szCs w:val="15"/>
                <w:lang w:eastAsia="zh-CN" w:bidi="ar"/>
              </w:rPr>
              <w:fldChar w:fldCharType="begin">
                <w:fldData xml:space="preserve">PEVuZE5vdGU+PENpdGU+PEF1dGhvcj5DaGFuZHJhPC9BdXRob3I+PFllYXI+MjAyMTwvWWVhcj48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</w:fldData>
              </w:fldChar>
            </w:r>
            <w:r>
              <w:rPr>
                <w:rFonts w:hint="eastAsia" w:ascii="Times New Roman" w:hAnsi="Times New Roman"/>
                <w:sz w:val="15"/>
                <w:szCs w:val="15"/>
                <w:lang w:eastAsia="zh-CN" w:bidi="ar"/>
              </w:rPr>
              <w:instrText xml:space="preserve"> ADDIN EN.CITE.DATA </w:instrText>
            </w:r>
            <w:r>
              <w:rPr>
                <w:rFonts w:hint="eastAsia" w:ascii="Times New Roman" w:hAnsi="Times New Roman"/>
                <w:sz w:val="15"/>
                <w:szCs w:val="15"/>
                <w:lang w:eastAsia="zh-CN" w:bidi="ar"/>
              </w:rPr>
              <w:fldChar w:fldCharType="separate"/>
            </w:r>
            <w:r>
              <w:rPr>
                <w:rFonts w:hint="eastAsia" w:ascii="Times New Roman" w:hAnsi="Times New Roman"/>
                <w:sz w:val="15"/>
                <w:szCs w:val="15"/>
                <w:lang w:eastAsia="zh-CN" w:bidi="ar"/>
              </w:rPr>
              <w:fldChar w:fldCharType="end"/>
            </w:r>
            <w:r>
              <w:rPr>
                <w:rFonts w:hint="eastAsia" w:ascii="Times New Roman" w:hAnsi="Times New Roman"/>
                <w:sz w:val="15"/>
                <w:szCs w:val="15"/>
                <w:lang w:bidi="ar"/>
              </w:rPr>
              <w:fldChar w:fldCharType="separate"/>
            </w:r>
            <w:r>
              <w:rPr>
                <w:rFonts w:hint="eastAsia" w:ascii="Times New Roman" w:hAnsi="Times New Roman" w:eastAsia="等线" w:cs="Times New Roman"/>
                <w:kern w:val="2"/>
                <w:sz w:val="15"/>
                <w:szCs w:val="15"/>
                <w:lang w:val="en-US" w:eastAsia="zh-CN" w:bidi="ar"/>
              </w:rPr>
              <w:t>(151)</w:t>
            </w:r>
            <w:r>
              <w:rPr>
                <w:rFonts w:hint="eastAsia" w:ascii="Times New Roman" w:hAnsi="Times New Roman"/>
                <w:sz w:val="15"/>
                <w:szCs w:val="15"/>
                <w:lang w:bidi="ar"/>
              </w:rPr>
              <w:fldChar w:fldCharType="end"/>
            </w:r>
          </w:p>
        </w:tc>
        <w:tc>
          <w:tcPr>
            <w:tcW w:w="941" w:type="dxa"/>
            <w:tcBorders>
              <w:top w:val="nil"/>
              <w:left w:val="nil"/>
              <w:bottom w:val="single" w:color="000000" w:sz="12" w:space="0"/>
              <w:right w:val="nil"/>
            </w:tcBorders>
          </w:tcPr>
          <w:p w14:paraId="218274A3">
            <w:pPr>
              <w:snapToGrid w:val="0"/>
              <w:rPr>
                <w:rFonts w:ascii="Times New Roman" w:hAnsi="Times New Roman"/>
                <w:sz w:val="15"/>
                <w:szCs w:val="15"/>
                <w:lang w:bidi="ar"/>
              </w:rPr>
            </w:pPr>
            <w:r>
              <w:rPr>
                <w:rFonts w:hint="eastAsia" w:ascii="Times New Roman" w:hAnsi="Times New Roman"/>
                <w:sz w:val="15"/>
                <w:szCs w:val="15"/>
                <w:lang w:bidi="ar"/>
              </w:rPr>
              <w:t>India</w:t>
            </w:r>
          </w:p>
        </w:tc>
        <w:tc>
          <w:tcPr>
            <w:tcW w:w="516" w:type="dxa"/>
            <w:tcBorders>
              <w:top w:val="nil"/>
              <w:left w:val="nil"/>
              <w:bottom w:val="single" w:color="000000" w:sz="12" w:space="0"/>
              <w:right w:val="nil"/>
            </w:tcBorders>
          </w:tcPr>
          <w:p w14:paraId="38AB7779">
            <w:pPr>
              <w:snapToGrid w:val="0"/>
              <w:rPr>
                <w:rFonts w:ascii="Times New Roman" w:hAnsi="Times New Roman"/>
                <w:sz w:val="15"/>
                <w:szCs w:val="15"/>
                <w:lang w:bidi="ar"/>
              </w:rPr>
            </w:pPr>
            <w:r>
              <w:rPr>
                <w:rFonts w:hint="eastAsia" w:ascii="Times New Roman" w:hAnsi="Times New Roman"/>
                <w:sz w:val="15"/>
                <w:szCs w:val="15"/>
                <w:lang w:bidi="ar"/>
              </w:rPr>
              <w:t>2021</w:t>
            </w:r>
          </w:p>
        </w:tc>
        <w:tc>
          <w:tcPr>
            <w:tcW w:w="893" w:type="dxa"/>
            <w:tcBorders>
              <w:top w:val="nil"/>
              <w:left w:val="nil"/>
              <w:bottom w:val="single" w:color="000000" w:sz="12" w:space="0"/>
              <w:right w:val="nil"/>
            </w:tcBorders>
          </w:tcPr>
          <w:p w14:paraId="38264D27">
            <w:pPr>
              <w:snapToGrid w:val="0"/>
              <w:rPr>
                <w:rFonts w:ascii="Times New Roman" w:hAnsi="Times New Roman"/>
                <w:sz w:val="15"/>
                <w:szCs w:val="15"/>
                <w:lang w:bidi="ar"/>
              </w:rPr>
            </w:pPr>
            <w:r>
              <w:rPr>
                <w:rFonts w:hint="eastAsia" w:ascii="Times New Roman" w:hAnsi="Times New Roman"/>
                <w:sz w:val="15"/>
                <w:szCs w:val="15"/>
                <w:lang w:bidi="ar"/>
              </w:rPr>
              <w:t>inpatients</w:t>
            </w:r>
          </w:p>
        </w:tc>
        <w:tc>
          <w:tcPr>
            <w:tcW w:w="1008" w:type="dxa"/>
            <w:tcBorders>
              <w:top w:val="nil"/>
              <w:left w:val="nil"/>
              <w:bottom w:val="single" w:color="000000" w:sz="12" w:space="0"/>
              <w:right w:val="nil"/>
            </w:tcBorders>
          </w:tcPr>
          <w:p w14:paraId="4D96DAA2">
            <w:pPr>
              <w:snapToGrid w:val="0"/>
              <w:rPr>
                <w:rFonts w:ascii="Times New Roman" w:hAnsi="Times New Roman"/>
                <w:sz w:val="15"/>
                <w:szCs w:val="15"/>
                <w:lang w:bidi="ar"/>
              </w:rPr>
            </w:pPr>
            <w:r>
              <w:rPr>
                <w:rFonts w:hint="eastAsia" w:ascii="Times New Roman" w:hAnsi="Times New Roman"/>
                <w:sz w:val="15"/>
                <w:szCs w:val="15"/>
                <w:lang w:bidi="ar"/>
              </w:rPr>
              <w:t>ALL</w:t>
            </w:r>
          </w:p>
        </w:tc>
        <w:tc>
          <w:tcPr>
            <w:tcW w:w="1713" w:type="dxa"/>
            <w:tcBorders>
              <w:top w:val="nil"/>
              <w:left w:val="nil"/>
              <w:bottom w:val="single" w:color="000000" w:sz="12" w:space="0"/>
              <w:right w:val="nil"/>
            </w:tcBorders>
          </w:tcPr>
          <w:p w14:paraId="26BDAD86">
            <w:pPr>
              <w:snapToGrid w:val="0"/>
              <w:rPr>
                <w:rFonts w:ascii="Times New Roman" w:hAnsi="Times New Roman"/>
                <w:sz w:val="15"/>
                <w:szCs w:val="15"/>
                <w:lang w:bidi="ar"/>
              </w:rPr>
            </w:pPr>
            <w:r>
              <w:rPr>
                <w:rFonts w:hint="eastAsia" w:ascii="Times New Roman" w:hAnsi="Times New Roman"/>
                <w:sz w:val="15"/>
                <w:szCs w:val="15"/>
                <w:lang w:bidi="ar"/>
              </w:rPr>
              <w:t>diagnosis</w:t>
            </w:r>
          </w:p>
        </w:tc>
        <w:tc>
          <w:tcPr>
            <w:tcW w:w="1133" w:type="dxa"/>
            <w:tcBorders>
              <w:top w:val="nil"/>
              <w:left w:val="nil"/>
              <w:bottom w:val="single" w:color="000000" w:sz="12" w:space="0"/>
              <w:right w:val="nil"/>
            </w:tcBorders>
          </w:tcPr>
          <w:p w14:paraId="7682B21E">
            <w:pPr>
              <w:snapToGrid w:val="0"/>
              <w:jc w:val="right"/>
              <w:rPr>
                <w:rFonts w:ascii="Times New Roman" w:hAnsi="Times New Roman"/>
                <w:sz w:val="15"/>
                <w:szCs w:val="15"/>
                <w:lang w:bidi="ar"/>
              </w:rPr>
            </w:pPr>
            <w:r>
              <w:rPr>
                <w:rFonts w:hint="eastAsia" w:ascii="Times New Roman" w:hAnsi="Times New Roman"/>
                <w:sz w:val="15"/>
                <w:szCs w:val="15"/>
                <w:lang w:bidi="ar"/>
              </w:rPr>
              <w:t>120</w:t>
            </w:r>
          </w:p>
        </w:tc>
        <w:tc>
          <w:tcPr>
            <w:tcW w:w="1322" w:type="dxa"/>
            <w:tcBorders>
              <w:top w:val="nil"/>
              <w:left w:val="nil"/>
              <w:bottom w:val="single" w:color="000000" w:sz="12" w:space="0"/>
              <w:right w:val="nil"/>
            </w:tcBorders>
          </w:tcPr>
          <w:p w14:paraId="7CD0083E">
            <w:pPr>
              <w:snapToGrid w:val="0"/>
              <w:jc w:val="right"/>
              <w:rPr>
                <w:rFonts w:ascii="Times New Roman" w:hAnsi="Times New Roman"/>
                <w:sz w:val="15"/>
                <w:szCs w:val="15"/>
                <w:lang w:bidi="ar"/>
              </w:rPr>
            </w:pPr>
            <w:r>
              <w:rPr>
                <w:rFonts w:hint="eastAsia" w:ascii="Times New Roman" w:hAnsi="Times New Roman"/>
                <w:sz w:val="15"/>
                <w:szCs w:val="15"/>
                <w:lang w:bidi="ar"/>
              </w:rPr>
              <w:t>29</w:t>
            </w:r>
          </w:p>
        </w:tc>
        <w:tc>
          <w:tcPr>
            <w:tcW w:w="1185" w:type="dxa"/>
            <w:tcBorders>
              <w:top w:val="nil"/>
              <w:left w:val="nil"/>
              <w:bottom w:val="single" w:color="000000" w:sz="12" w:space="0"/>
              <w:right w:val="nil"/>
            </w:tcBorders>
          </w:tcPr>
          <w:p w14:paraId="1A5C2271">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185" w:type="dxa"/>
            <w:tcBorders>
              <w:top w:val="nil"/>
              <w:left w:val="nil"/>
              <w:bottom w:val="single" w:color="000000" w:sz="12" w:space="0"/>
              <w:right w:val="nil"/>
            </w:tcBorders>
          </w:tcPr>
          <w:p w14:paraId="629F32A6">
            <w:pPr>
              <w:snapToGrid w:val="0"/>
              <w:jc w:val="right"/>
              <w:rPr>
                <w:rFonts w:ascii="Times New Roman" w:hAnsi="Times New Roman"/>
                <w:sz w:val="15"/>
                <w:szCs w:val="15"/>
                <w:lang w:bidi="ar"/>
              </w:rPr>
            </w:pPr>
            <w:r>
              <w:rPr>
                <w:rFonts w:hint="eastAsia" w:ascii="Times New Roman" w:hAnsi="Times New Roman"/>
                <w:sz w:val="15"/>
                <w:szCs w:val="15"/>
                <w:lang w:bidi="ar"/>
              </w:rPr>
              <w:t>NI</w:t>
            </w:r>
          </w:p>
        </w:tc>
        <w:tc>
          <w:tcPr>
            <w:tcW w:w="1472" w:type="dxa"/>
            <w:tcBorders>
              <w:top w:val="nil"/>
              <w:left w:val="nil"/>
              <w:bottom w:val="single" w:color="000000" w:sz="12" w:space="0"/>
              <w:right w:val="nil"/>
            </w:tcBorders>
          </w:tcPr>
          <w:p w14:paraId="02F0AD18">
            <w:pPr>
              <w:snapToGrid w:val="0"/>
              <w:rPr>
                <w:rFonts w:ascii="Times New Roman" w:hAnsi="Times New Roman"/>
                <w:sz w:val="15"/>
                <w:szCs w:val="15"/>
                <w:lang w:bidi="ar"/>
              </w:rPr>
            </w:pPr>
            <w:r>
              <w:rPr>
                <w:rFonts w:ascii="Times New Roman" w:hAnsi="Times New Roman"/>
                <w:sz w:val="15"/>
                <w:szCs w:val="15"/>
                <w:lang w:bidi="ar"/>
              </w:rPr>
              <w:t>D</w:t>
            </w:r>
          </w:p>
        </w:tc>
        <w:tc>
          <w:tcPr>
            <w:tcW w:w="866" w:type="dxa"/>
            <w:tcBorders>
              <w:top w:val="nil"/>
              <w:left w:val="nil"/>
              <w:bottom w:val="single" w:color="000000" w:sz="12" w:space="0"/>
              <w:right w:val="nil"/>
            </w:tcBorders>
          </w:tcPr>
          <w:p w14:paraId="5B9D88AD">
            <w:pPr>
              <w:snapToGrid w:val="0"/>
              <w:rPr>
                <w:rFonts w:ascii="Times New Roman" w:hAnsi="Times New Roman"/>
                <w:sz w:val="15"/>
                <w:szCs w:val="15"/>
                <w:lang w:bidi="ar"/>
              </w:rPr>
            </w:pPr>
            <w:r>
              <w:rPr>
                <w:rFonts w:hint="eastAsia" w:ascii="Times New Roman" w:hAnsi="Times New Roman"/>
                <w:sz w:val="15"/>
                <w:szCs w:val="15"/>
                <w:lang w:bidi="ar"/>
              </w:rPr>
              <w:t>diagnostic</w:t>
            </w:r>
          </w:p>
        </w:tc>
      </w:tr>
    </w:tbl>
    <w:p w14:paraId="5C4B48CE">
      <w:pPr>
        <w:widowControl/>
        <w:jc w:val="left"/>
        <w:rPr>
          <w:rFonts w:ascii="Times New Roman" w:hAnsi="Times New Roman" w:eastAsia="宋体"/>
          <w:color w:val="000000"/>
          <w:kern w:val="0"/>
          <w:sz w:val="15"/>
          <w:szCs w:val="15"/>
          <w:lang w:bidi="ar"/>
        </w:rPr>
      </w:pPr>
      <w:r>
        <w:rPr>
          <w:rFonts w:ascii="Times New Roman" w:hAnsi="Times New Roman" w:eastAsia="宋体"/>
          <w:color w:val="000000"/>
          <w:kern w:val="0"/>
          <w:sz w:val="15"/>
          <w:szCs w:val="15"/>
          <w:lang w:bidi="ar"/>
        </w:rPr>
        <w:t>Abbreviations: AML, acute myeloid leukemia; CLL, chronic lymphocytic leukemia; CML, chronic myelogenous leukemia; ALL, acute lymphocytic leukemia; AL, acute leukemia; APL, acute promyelocytic leukemia; MDS, myelodysplastic syndromes; CE2, collection efficiency 2; GVHD, graft-versus-host disease; TTFT, time to first treatment; TLS, tumor lysis syndrome; HF, heart failure; NI, no information; D, development only; V, external validation only; D,V, development with external validation.</w:t>
      </w:r>
    </w:p>
    <w:p w14:paraId="16CF7FA5">
      <w:pPr>
        <w:widowControl/>
        <w:jc w:val="left"/>
        <w:rPr>
          <w:rFonts w:ascii="Times New Roman" w:hAnsi="Times New Roman" w:eastAsia="宋体"/>
          <w:color w:val="000000"/>
          <w:kern w:val="0"/>
          <w:sz w:val="15"/>
          <w:szCs w:val="15"/>
          <w:lang w:bidi="ar"/>
        </w:rPr>
      </w:pPr>
    </w:p>
    <w:p w14:paraId="0E667B21">
      <w:pPr>
        <w:rPr>
          <w:rFonts w:ascii="Times New Roman" w:hAnsi="Times New Roman" w:eastAsia="宋体"/>
          <w:color w:val="000000"/>
          <w:kern w:val="0"/>
          <w:sz w:val="15"/>
          <w:szCs w:val="15"/>
          <w:lang w:bidi="ar"/>
        </w:rPr>
      </w:pPr>
      <w:r>
        <w:rPr>
          <w:rFonts w:ascii="Times New Roman" w:hAnsi="Times New Roman" w:eastAsia="宋体"/>
          <w:color w:val="000000"/>
          <w:kern w:val="0"/>
          <w:sz w:val="15"/>
          <w:szCs w:val="15"/>
          <w:lang w:bidi="ar"/>
        </w:rPr>
        <w:br w:type="page"/>
      </w:r>
    </w:p>
    <w:p w14:paraId="39291780">
      <w:pPr>
        <w:pStyle w:val="41"/>
        <w:rPr>
          <w:color w:val="0000FF"/>
        </w:rPr>
      </w:pPr>
      <w:bookmarkStart w:id="15" w:name="_Toc207632633"/>
      <w:r>
        <w:rPr>
          <w:color w:val="0000FF"/>
        </w:rPr>
        <w:t xml:space="preserve">eTable </w:t>
      </w:r>
      <w:r>
        <w:rPr>
          <w:rFonts w:hint="eastAsia"/>
          <w:color w:val="0000FF"/>
        </w:rPr>
        <w:t>6</w:t>
      </w:r>
      <w:r>
        <w:rPr>
          <w:color w:val="0000FF"/>
        </w:rPr>
        <w:t xml:space="preserve"> </w:t>
      </w:r>
      <w:r>
        <w:rPr>
          <w:rFonts w:hint="eastAsia"/>
          <w:color w:val="0000FF"/>
        </w:rPr>
        <w:t>Summary of Study Characteristics and Performance Metrics for the Included Prediction Models</w:t>
      </w:r>
      <w:bookmarkEnd w:id="14"/>
      <w:bookmarkEnd w:id="15"/>
    </w:p>
    <w:tbl>
      <w:tblPr>
        <w:tblStyle w:val="16"/>
        <w:tblW w:w="13936" w:type="dxa"/>
        <w:tblInd w:w="96" w:type="dxa"/>
        <w:tblLayout w:type="fixed"/>
        <w:tblCellMar>
          <w:top w:w="0" w:type="dxa"/>
          <w:left w:w="108" w:type="dxa"/>
          <w:bottom w:w="0" w:type="dxa"/>
          <w:right w:w="108" w:type="dxa"/>
        </w:tblCellMar>
      </w:tblPr>
      <w:tblGrid>
        <w:gridCol w:w="2396"/>
        <w:gridCol w:w="2467"/>
        <w:gridCol w:w="1946"/>
        <w:gridCol w:w="1240"/>
        <w:gridCol w:w="1574"/>
        <w:gridCol w:w="1533"/>
        <w:gridCol w:w="1453"/>
        <w:gridCol w:w="1327"/>
      </w:tblGrid>
      <w:tr w14:paraId="309F606B">
        <w:tblPrEx>
          <w:tblCellMar>
            <w:top w:w="0" w:type="dxa"/>
            <w:left w:w="108" w:type="dxa"/>
            <w:bottom w:w="0" w:type="dxa"/>
            <w:right w:w="108" w:type="dxa"/>
          </w:tblCellMar>
        </w:tblPrEx>
        <w:trPr>
          <w:trHeight w:val="945" w:hRule="atLeast"/>
        </w:trPr>
        <w:tc>
          <w:tcPr>
            <w:tcW w:w="2396" w:type="dxa"/>
            <w:tcBorders>
              <w:top w:val="single" w:color="000000" w:sz="12" w:space="0"/>
              <w:left w:val="nil"/>
              <w:bottom w:val="single" w:color="000000" w:sz="4" w:space="0"/>
              <w:right w:val="nil"/>
            </w:tcBorders>
            <w:shd w:val="clear" w:color="auto" w:fill="auto"/>
            <w:vAlign w:val="center"/>
          </w:tcPr>
          <w:p w14:paraId="711F88A3">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Population</w:t>
            </w:r>
          </w:p>
        </w:tc>
        <w:tc>
          <w:tcPr>
            <w:tcW w:w="2467" w:type="dxa"/>
            <w:tcBorders>
              <w:top w:val="single" w:color="000000" w:sz="12" w:space="0"/>
              <w:left w:val="nil"/>
              <w:bottom w:val="single" w:color="000000" w:sz="4" w:space="0"/>
              <w:right w:val="nil"/>
            </w:tcBorders>
            <w:shd w:val="clear" w:color="auto" w:fill="auto"/>
            <w:vAlign w:val="center"/>
          </w:tcPr>
          <w:p w14:paraId="0C770119">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Outcome</w:t>
            </w:r>
          </w:p>
        </w:tc>
        <w:tc>
          <w:tcPr>
            <w:tcW w:w="1946" w:type="dxa"/>
            <w:tcBorders>
              <w:top w:val="single" w:color="000000" w:sz="12" w:space="0"/>
              <w:left w:val="nil"/>
              <w:bottom w:val="single" w:color="000000" w:sz="4" w:space="0"/>
              <w:right w:val="nil"/>
            </w:tcBorders>
            <w:shd w:val="clear" w:color="auto" w:fill="auto"/>
            <w:vAlign w:val="center"/>
          </w:tcPr>
          <w:p w14:paraId="5B914361">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Time horizon</w:t>
            </w:r>
          </w:p>
        </w:tc>
        <w:tc>
          <w:tcPr>
            <w:tcW w:w="1240" w:type="dxa"/>
            <w:tcBorders>
              <w:top w:val="single" w:color="000000" w:sz="12" w:space="0"/>
              <w:left w:val="nil"/>
              <w:bottom w:val="single" w:color="000000" w:sz="4" w:space="0"/>
              <w:right w:val="nil"/>
            </w:tcBorders>
            <w:shd w:val="clear" w:color="auto" w:fill="auto"/>
            <w:vAlign w:val="center"/>
          </w:tcPr>
          <w:p w14:paraId="06CE12DA">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Number of models</w:t>
            </w:r>
          </w:p>
        </w:tc>
        <w:tc>
          <w:tcPr>
            <w:tcW w:w="1574" w:type="dxa"/>
            <w:tcBorders>
              <w:top w:val="single" w:color="000000" w:sz="12" w:space="0"/>
              <w:left w:val="nil"/>
              <w:bottom w:val="single" w:color="000000" w:sz="4" w:space="0"/>
              <w:right w:val="nil"/>
            </w:tcBorders>
            <w:shd w:val="clear" w:color="auto" w:fill="auto"/>
            <w:vAlign w:val="center"/>
          </w:tcPr>
          <w:p w14:paraId="287A8490">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AUC Reported</w:t>
            </w:r>
          </w:p>
        </w:tc>
        <w:tc>
          <w:tcPr>
            <w:tcW w:w="1533" w:type="dxa"/>
            <w:tcBorders>
              <w:top w:val="single" w:color="000000" w:sz="12" w:space="0"/>
              <w:left w:val="nil"/>
              <w:bottom w:val="single" w:color="000000" w:sz="4" w:space="0"/>
              <w:right w:val="nil"/>
            </w:tcBorders>
            <w:shd w:val="clear" w:color="auto" w:fill="auto"/>
            <w:vAlign w:val="center"/>
          </w:tcPr>
          <w:p w14:paraId="09C71D98">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AUC and 95%CI Reported</w:t>
            </w:r>
          </w:p>
        </w:tc>
        <w:tc>
          <w:tcPr>
            <w:tcW w:w="1453" w:type="dxa"/>
            <w:tcBorders>
              <w:top w:val="single" w:color="000000" w:sz="12" w:space="0"/>
              <w:left w:val="nil"/>
              <w:bottom w:val="single" w:color="000000" w:sz="4" w:space="0"/>
              <w:right w:val="nil"/>
            </w:tcBorders>
            <w:shd w:val="clear" w:color="auto" w:fill="auto"/>
            <w:vAlign w:val="center"/>
          </w:tcPr>
          <w:p w14:paraId="37C0C0DE">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C-statistic Reported</w:t>
            </w:r>
          </w:p>
        </w:tc>
        <w:tc>
          <w:tcPr>
            <w:tcW w:w="1327" w:type="dxa"/>
            <w:tcBorders>
              <w:top w:val="single" w:color="000000" w:sz="12" w:space="0"/>
              <w:left w:val="nil"/>
              <w:bottom w:val="single" w:color="000000" w:sz="4" w:space="0"/>
              <w:right w:val="nil"/>
            </w:tcBorders>
            <w:shd w:val="clear" w:color="auto" w:fill="auto"/>
            <w:vAlign w:val="center"/>
          </w:tcPr>
          <w:p w14:paraId="638D03C8">
            <w:pPr>
              <w:widowControl/>
              <w:jc w:val="left"/>
              <w:textAlignment w:val="center"/>
              <w:rPr>
                <w:rFonts w:ascii="Times New Roman" w:hAnsi="Times New Roman" w:eastAsia="宋体"/>
                <w:b/>
                <w:bCs/>
                <w:color w:val="0000FF"/>
                <w:szCs w:val="21"/>
              </w:rPr>
            </w:pPr>
            <w:r>
              <w:rPr>
                <w:rFonts w:ascii="Times New Roman" w:hAnsi="Times New Roman" w:eastAsia="宋体"/>
                <w:b/>
                <w:bCs/>
                <w:color w:val="0000FF"/>
                <w:kern w:val="0"/>
                <w:szCs w:val="21"/>
                <w:lang w:bidi="ar"/>
              </w:rPr>
              <w:t>C-statistic and 95%CI Reported</w:t>
            </w:r>
          </w:p>
        </w:tc>
      </w:tr>
      <w:tr w14:paraId="5123C5AC">
        <w:tblPrEx>
          <w:tblCellMar>
            <w:top w:w="0" w:type="dxa"/>
            <w:left w:w="108" w:type="dxa"/>
            <w:bottom w:w="0" w:type="dxa"/>
            <w:right w:w="108" w:type="dxa"/>
          </w:tblCellMar>
        </w:tblPrEx>
        <w:trPr>
          <w:trHeight w:val="315" w:hRule="atLeast"/>
        </w:trPr>
        <w:tc>
          <w:tcPr>
            <w:tcW w:w="2396" w:type="dxa"/>
            <w:tcBorders>
              <w:top w:val="nil"/>
              <w:left w:val="nil"/>
              <w:bottom w:val="nil"/>
              <w:right w:val="nil"/>
            </w:tcBorders>
            <w:shd w:val="clear" w:color="auto" w:fill="auto"/>
            <w:noWrap/>
            <w:vAlign w:val="center"/>
          </w:tcPr>
          <w:p w14:paraId="0A0E27EB">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1C60FD7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vAlign w:val="center"/>
          </w:tcPr>
          <w:p w14:paraId="4FE1FE3E">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2477002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6229A6A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6446E9F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A0686A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EDE30E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EBFB13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AAACF66">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0C1161D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bleeding</w:t>
            </w:r>
          </w:p>
        </w:tc>
        <w:tc>
          <w:tcPr>
            <w:tcW w:w="1946" w:type="dxa"/>
            <w:tcBorders>
              <w:top w:val="nil"/>
              <w:left w:val="nil"/>
              <w:bottom w:val="nil"/>
              <w:right w:val="nil"/>
            </w:tcBorders>
            <w:shd w:val="clear" w:color="auto" w:fill="auto"/>
            <w:noWrap/>
            <w:vAlign w:val="center"/>
          </w:tcPr>
          <w:p w14:paraId="35C61BC7">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11B35FA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3892F11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7889DC3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105092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83265B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16B0841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6E3468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65A99FA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vAlign w:val="center"/>
          </w:tcPr>
          <w:p w14:paraId="488FCD31">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1-year</w:t>
            </w:r>
          </w:p>
        </w:tc>
        <w:tc>
          <w:tcPr>
            <w:tcW w:w="1240" w:type="dxa"/>
            <w:tcBorders>
              <w:top w:val="nil"/>
              <w:left w:val="nil"/>
              <w:bottom w:val="nil"/>
              <w:right w:val="nil"/>
            </w:tcBorders>
            <w:shd w:val="clear" w:color="auto" w:fill="auto"/>
            <w:noWrap/>
            <w:vAlign w:val="center"/>
          </w:tcPr>
          <w:p w14:paraId="3BC59C9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6DD088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144C2E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E56504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0633A1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2759D1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3FA19AD">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270C817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vAlign w:val="center"/>
          </w:tcPr>
          <w:p w14:paraId="5DF7AF81">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12D9C69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65BBC0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05579F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9D8F25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A3CA7D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CF2E9F8">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B656337">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4FFF80D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GVHD</w:t>
            </w:r>
          </w:p>
        </w:tc>
        <w:tc>
          <w:tcPr>
            <w:tcW w:w="1946" w:type="dxa"/>
            <w:tcBorders>
              <w:top w:val="nil"/>
              <w:left w:val="nil"/>
              <w:bottom w:val="nil"/>
              <w:right w:val="nil"/>
            </w:tcBorders>
            <w:shd w:val="clear" w:color="auto" w:fill="auto"/>
            <w:noWrap/>
            <w:vAlign w:val="center"/>
          </w:tcPr>
          <w:p w14:paraId="7B6B71BE">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22B76DB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2568C7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6DC6006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DEBD72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4EAF6EA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423FFEA4">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F1D5D1F">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704A96E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infection</w:t>
            </w:r>
          </w:p>
        </w:tc>
        <w:tc>
          <w:tcPr>
            <w:tcW w:w="1946" w:type="dxa"/>
            <w:tcBorders>
              <w:top w:val="nil"/>
              <w:left w:val="nil"/>
              <w:bottom w:val="nil"/>
              <w:right w:val="nil"/>
            </w:tcBorders>
            <w:shd w:val="clear" w:color="auto" w:fill="auto"/>
            <w:noWrap/>
          </w:tcPr>
          <w:p w14:paraId="4080058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100-day or 1-year</w:t>
            </w:r>
          </w:p>
        </w:tc>
        <w:tc>
          <w:tcPr>
            <w:tcW w:w="1240" w:type="dxa"/>
            <w:tcBorders>
              <w:top w:val="nil"/>
              <w:left w:val="nil"/>
              <w:bottom w:val="nil"/>
              <w:right w:val="nil"/>
            </w:tcBorders>
            <w:shd w:val="clear" w:color="auto" w:fill="auto"/>
            <w:noWrap/>
            <w:vAlign w:val="center"/>
          </w:tcPr>
          <w:p w14:paraId="20971B1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872DA5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76FC04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720875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67182E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DA16DAB">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2A1C2862">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7CAD9E4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remission</w:t>
            </w:r>
          </w:p>
        </w:tc>
        <w:tc>
          <w:tcPr>
            <w:tcW w:w="1946" w:type="dxa"/>
            <w:tcBorders>
              <w:top w:val="nil"/>
              <w:left w:val="nil"/>
              <w:bottom w:val="nil"/>
              <w:right w:val="nil"/>
            </w:tcBorders>
            <w:shd w:val="clear" w:color="auto" w:fill="auto"/>
            <w:noWrap/>
            <w:vAlign w:val="center"/>
          </w:tcPr>
          <w:p w14:paraId="10F05634">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42EE2A4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3E406A9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939E6A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3D342A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96AFD7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944588D">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CBCE2FF">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7721CE8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5DF914E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100-day</w:t>
            </w:r>
          </w:p>
        </w:tc>
        <w:tc>
          <w:tcPr>
            <w:tcW w:w="1240" w:type="dxa"/>
            <w:tcBorders>
              <w:top w:val="nil"/>
              <w:left w:val="nil"/>
              <w:bottom w:val="nil"/>
              <w:right w:val="nil"/>
            </w:tcBorders>
            <w:shd w:val="clear" w:color="auto" w:fill="auto"/>
            <w:noWrap/>
            <w:vAlign w:val="center"/>
          </w:tcPr>
          <w:p w14:paraId="3BE0863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49A1CB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1B2CF2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861E40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BEE68D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3AF54B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EFE5315">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6D12533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vAlign w:val="center"/>
          </w:tcPr>
          <w:p w14:paraId="76CB8701">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2-year</w:t>
            </w:r>
          </w:p>
        </w:tc>
        <w:tc>
          <w:tcPr>
            <w:tcW w:w="1240" w:type="dxa"/>
            <w:tcBorders>
              <w:top w:val="nil"/>
              <w:left w:val="nil"/>
              <w:bottom w:val="nil"/>
              <w:right w:val="nil"/>
            </w:tcBorders>
            <w:shd w:val="clear" w:color="auto" w:fill="auto"/>
            <w:noWrap/>
            <w:vAlign w:val="center"/>
          </w:tcPr>
          <w:p w14:paraId="2A13567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247170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29C707A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109D2AB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60526CE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2087067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35686A1D">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w:t>
            </w:r>
          </w:p>
        </w:tc>
        <w:tc>
          <w:tcPr>
            <w:tcW w:w="2467" w:type="dxa"/>
            <w:tcBorders>
              <w:top w:val="nil"/>
              <w:left w:val="nil"/>
              <w:bottom w:val="nil"/>
              <w:right w:val="nil"/>
            </w:tcBorders>
            <w:shd w:val="clear" w:color="auto" w:fill="auto"/>
            <w:noWrap/>
          </w:tcPr>
          <w:p w14:paraId="08AD264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thrombosis</w:t>
            </w:r>
          </w:p>
        </w:tc>
        <w:tc>
          <w:tcPr>
            <w:tcW w:w="1946" w:type="dxa"/>
            <w:tcBorders>
              <w:top w:val="nil"/>
              <w:left w:val="nil"/>
              <w:bottom w:val="nil"/>
              <w:right w:val="nil"/>
            </w:tcBorders>
            <w:shd w:val="clear" w:color="auto" w:fill="auto"/>
            <w:noWrap/>
            <w:vAlign w:val="center"/>
          </w:tcPr>
          <w:p w14:paraId="5D2B223B">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638D5D0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226C9F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3D89CA3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2EE1141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673234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CAC6C4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1F05C074">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0EF98A9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3C174C2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1/2/5-year</w:t>
            </w:r>
          </w:p>
        </w:tc>
        <w:tc>
          <w:tcPr>
            <w:tcW w:w="1240" w:type="dxa"/>
            <w:tcBorders>
              <w:top w:val="nil"/>
              <w:left w:val="nil"/>
              <w:bottom w:val="nil"/>
              <w:right w:val="nil"/>
            </w:tcBorders>
            <w:shd w:val="clear" w:color="auto" w:fill="auto"/>
            <w:noWrap/>
            <w:vAlign w:val="center"/>
          </w:tcPr>
          <w:p w14:paraId="300A378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3536929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6611F63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6ED996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4FD258D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1FCCE73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72B94DB">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3C8D5CD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4C60734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57B0DF7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6B94257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7ADD0B0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32BD0E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3966E0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53E63E7">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3B6BFDF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0FEECBB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vAlign w:val="center"/>
          </w:tcPr>
          <w:p w14:paraId="3A40D83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760B3DC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0797989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B0F028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E93CED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A59890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47A90B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23E1CB98">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79A9A9D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bone fragility</w:t>
            </w:r>
          </w:p>
        </w:tc>
        <w:tc>
          <w:tcPr>
            <w:tcW w:w="1946" w:type="dxa"/>
            <w:tcBorders>
              <w:top w:val="nil"/>
              <w:left w:val="nil"/>
              <w:bottom w:val="nil"/>
              <w:right w:val="nil"/>
            </w:tcBorders>
            <w:shd w:val="clear" w:color="auto" w:fill="auto"/>
            <w:noWrap/>
          </w:tcPr>
          <w:p w14:paraId="50BE4DE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1-year</w:t>
            </w:r>
          </w:p>
        </w:tc>
        <w:tc>
          <w:tcPr>
            <w:tcW w:w="1240" w:type="dxa"/>
            <w:tcBorders>
              <w:top w:val="nil"/>
              <w:left w:val="nil"/>
              <w:bottom w:val="nil"/>
              <w:right w:val="nil"/>
            </w:tcBorders>
            <w:shd w:val="clear" w:color="auto" w:fill="auto"/>
            <w:noWrap/>
            <w:vAlign w:val="center"/>
          </w:tcPr>
          <w:p w14:paraId="0086B13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4A6FF6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7AE5B84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14FF400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EFD3A3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F0A159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44C06F2">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5B90CA5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CE2 for CD3+</w:t>
            </w:r>
          </w:p>
        </w:tc>
        <w:tc>
          <w:tcPr>
            <w:tcW w:w="1946" w:type="dxa"/>
            <w:tcBorders>
              <w:top w:val="nil"/>
              <w:left w:val="nil"/>
              <w:bottom w:val="nil"/>
              <w:right w:val="nil"/>
            </w:tcBorders>
            <w:shd w:val="clear" w:color="auto" w:fill="auto"/>
            <w:noWrap/>
            <w:vAlign w:val="center"/>
          </w:tcPr>
          <w:p w14:paraId="5165FE3A">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6F3C893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22B69B4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13DBF2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148C89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FDC613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9AA6342">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9F6B91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13744D5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death</w:t>
            </w:r>
          </w:p>
        </w:tc>
        <w:tc>
          <w:tcPr>
            <w:tcW w:w="1946" w:type="dxa"/>
            <w:tcBorders>
              <w:top w:val="nil"/>
              <w:left w:val="nil"/>
              <w:bottom w:val="nil"/>
              <w:right w:val="nil"/>
            </w:tcBorders>
            <w:shd w:val="clear" w:color="auto" w:fill="auto"/>
            <w:noWrap/>
          </w:tcPr>
          <w:p w14:paraId="1B4C74A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3/5-year</w:t>
            </w:r>
          </w:p>
        </w:tc>
        <w:tc>
          <w:tcPr>
            <w:tcW w:w="1240" w:type="dxa"/>
            <w:tcBorders>
              <w:top w:val="nil"/>
              <w:left w:val="nil"/>
              <w:bottom w:val="nil"/>
              <w:right w:val="nil"/>
            </w:tcBorders>
            <w:shd w:val="clear" w:color="auto" w:fill="auto"/>
            <w:noWrap/>
            <w:vAlign w:val="center"/>
          </w:tcPr>
          <w:p w14:paraId="0533396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3DFC384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719A4BC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A8452B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3CBDD4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4991819B">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8A373B9">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006E255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7554D64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3364DB4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6243574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52A5219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4433AC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B40BDF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F47B8DC">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16D00FCA">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2F502E9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vAlign w:val="center"/>
          </w:tcPr>
          <w:p w14:paraId="7BC67A41">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6A58E18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8A703F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166A2C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8B7C7C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35A4D8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D90B50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A70ABB8">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7D87BB1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infection</w:t>
            </w:r>
          </w:p>
        </w:tc>
        <w:tc>
          <w:tcPr>
            <w:tcW w:w="1946" w:type="dxa"/>
            <w:tcBorders>
              <w:top w:val="nil"/>
              <w:left w:val="nil"/>
              <w:bottom w:val="nil"/>
              <w:right w:val="nil"/>
            </w:tcBorders>
            <w:shd w:val="clear" w:color="auto" w:fill="auto"/>
            <w:noWrap/>
            <w:vAlign w:val="center"/>
          </w:tcPr>
          <w:p w14:paraId="68986B77">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6B96017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D7F1FC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1E53EED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4EA61A7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1780EF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601B88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DEB50A9">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7B2F037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remission</w:t>
            </w:r>
          </w:p>
        </w:tc>
        <w:tc>
          <w:tcPr>
            <w:tcW w:w="1946" w:type="dxa"/>
            <w:tcBorders>
              <w:top w:val="nil"/>
              <w:left w:val="nil"/>
              <w:bottom w:val="nil"/>
              <w:right w:val="nil"/>
            </w:tcBorders>
            <w:shd w:val="clear" w:color="auto" w:fill="auto"/>
            <w:noWrap/>
          </w:tcPr>
          <w:p w14:paraId="5CAA36F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28-day</w:t>
            </w:r>
          </w:p>
        </w:tc>
        <w:tc>
          <w:tcPr>
            <w:tcW w:w="1240" w:type="dxa"/>
            <w:tcBorders>
              <w:top w:val="nil"/>
              <w:left w:val="nil"/>
              <w:bottom w:val="nil"/>
              <w:right w:val="nil"/>
            </w:tcBorders>
            <w:shd w:val="clear" w:color="auto" w:fill="auto"/>
            <w:noWrap/>
            <w:vAlign w:val="center"/>
          </w:tcPr>
          <w:p w14:paraId="41B5AC0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7C2A08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6D3194E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1F1FF50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4E02D06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17B512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C7F132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455D504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remission</w:t>
            </w:r>
          </w:p>
        </w:tc>
        <w:tc>
          <w:tcPr>
            <w:tcW w:w="1946" w:type="dxa"/>
            <w:tcBorders>
              <w:top w:val="nil"/>
              <w:left w:val="nil"/>
              <w:bottom w:val="nil"/>
              <w:right w:val="nil"/>
            </w:tcBorders>
            <w:shd w:val="clear" w:color="auto" w:fill="auto"/>
            <w:noWrap/>
          </w:tcPr>
          <w:p w14:paraId="420716A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5F446C3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68663A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2A6EB5B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FC4F37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8113F6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82F8FB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4C6F82E">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2919BEE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601A382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1/2/3-year</w:t>
            </w:r>
          </w:p>
        </w:tc>
        <w:tc>
          <w:tcPr>
            <w:tcW w:w="1240" w:type="dxa"/>
            <w:tcBorders>
              <w:top w:val="nil"/>
              <w:left w:val="nil"/>
              <w:bottom w:val="nil"/>
              <w:right w:val="nil"/>
            </w:tcBorders>
            <w:shd w:val="clear" w:color="auto" w:fill="auto"/>
            <w:noWrap/>
            <w:vAlign w:val="center"/>
          </w:tcPr>
          <w:p w14:paraId="67940B5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95452A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69DD939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88F70A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4D173F1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3E644DA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14CAF081">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708AC84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26C8D7A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300-week</w:t>
            </w:r>
          </w:p>
        </w:tc>
        <w:tc>
          <w:tcPr>
            <w:tcW w:w="1240" w:type="dxa"/>
            <w:tcBorders>
              <w:top w:val="nil"/>
              <w:left w:val="nil"/>
              <w:bottom w:val="nil"/>
              <w:right w:val="nil"/>
            </w:tcBorders>
            <w:shd w:val="clear" w:color="auto" w:fill="auto"/>
            <w:noWrap/>
            <w:vAlign w:val="center"/>
          </w:tcPr>
          <w:p w14:paraId="5FBE1FE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01D8EE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5E2A829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0715539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469AEDD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5445CB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39720535">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542A5D9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0E97B40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3-year</w:t>
            </w:r>
          </w:p>
        </w:tc>
        <w:tc>
          <w:tcPr>
            <w:tcW w:w="1240" w:type="dxa"/>
            <w:tcBorders>
              <w:top w:val="nil"/>
              <w:left w:val="nil"/>
              <w:bottom w:val="nil"/>
              <w:right w:val="nil"/>
            </w:tcBorders>
            <w:shd w:val="clear" w:color="auto" w:fill="auto"/>
            <w:noWrap/>
            <w:vAlign w:val="center"/>
          </w:tcPr>
          <w:p w14:paraId="7B4BA6E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02C8CF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26BC062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FCDDE7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D2A953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009F186">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43D4DEF3">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ALL</w:t>
            </w:r>
          </w:p>
        </w:tc>
        <w:tc>
          <w:tcPr>
            <w:tcW w:w="2467" w:type="dxa"/>
            <w:tcBorders>
              <w:top w:val="nil"/>
              <w:left w:val="nil"/>
              <w:bottom w:val="nil"/>
              <w:right w:val="nil"/>
            </w:tcBorders>
            <w:shd w:val="clear" w:color="auto" w:fill="auto"/>
            <w:noWrap/>
          </w:tcPr>
          <w:p w14:paraId="4775BB4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7AC5EB9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80-month</w:t>
            </w:r>
          </w:p>
        </w:tc>
        <w:tc>
          <w:tcPr>
            <w:tcW w:w="1240" w:type="dxa"/>
            <w:tcBorders>
              <w:top w:val="nil"/>
              <w:left w:val="nil"/>
              <w:bottom w:val="nil"/>
              <w:right w:val="nil"/>
            </w:tcBorders>
            <w:shd w:val="clear" w:color="auto" w:fill="auto"/>
            <w:noWrap/>
            <w:vAlign w:val="center"/>
          </w:tcPr>
          <w:p w14:paraId="67BA37E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4E3822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489428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5DD45E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5DF165C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74E980B">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FA6E653">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618FE36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497A743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1C97533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19</w:t>
            </w:r>
          </w:p>
        </w:tc>
        <w:tc>
          <w:tcPr>
            <w:tcW w:w="1574" w:type="dxa"/>
            <w:tcBorders>
              <w:top w:val="nil"/>
              <w:left w:val="nil"/>
              <w:bottom w:val="nil"/>
              <w:right w:val="nil"/>
            </w:tcBorders>
            <w:shd w:val="clear" w:color="auto" w:fill="auto"/>
            <w:noWrap/>
            <w:vAlign w:val="center"/>
          </w:tcPr>
          <w:p w14:paraId="1417275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5</w:t>
            </w:r>
          </w:p>
        </w:tc>
        <w:tc>
          <w:tcPr>
            <w:tcW w:w="1533" w:type="dxa"/>
            <w:tcBorders>
              <w:top w:val="nil"/>
              <w:left w:val="nil"/>
              <w:bottom w:val="nil"/>
              <w:right w:val="nil"/>
            </w:tcBorders>
            <w:shd w:val="clear" w:color="auto" w:fill="auto"/>
            <w:noWrap/>
            <w:vAlign w:val="center"/>
          </w:tcPr>
          <w:p w14:paraId="582C058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3E8DF3A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327" w:type="dxa"/>
            <w:tcBorders>
              <w:top w:val="nil"/>
              <w:left w:val="nil"/>
              <w:bottom w:val="nil"/>
              <w:right w:val="nil"/>
            </w:tcBorders>
            <w:shd w:val="clear" w:color="auto" w:fill="auto"/>
            <w:noWrap/>
            <w:vAlign w:val="center"/>
          </w:tcPr>
          <w:p w14:paraId="2CCFF0C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r>
      <w:tr w14:paraId="17E97734">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2A958F73">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060B5D2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79F4B48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7B09AA3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9</w:t>
            </w:r>
          </w:p>
        </w:tc>
        <w:tc>
          <w:tcPr>
            <w:tcW w:w="1574" w:type="dxa"/>
            <w:tcBorders>
              <w:top w:val="nil"/>
              <w:left w:val="nil"/>
              <w:bottom w:val="nil"/>
              <w:right w:val="nil"/>
            </w:tcBorders>
            <w:shd w:val="clear" w:color="auto" w:fill="auto"/>
            <w:noWrap/>
            <w:vAlign w:val="center"/>
          </w:tcPr>
          <w:p w14:paraId="29361AA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533" w:type="dxa"/>
            <w:tcBorders>
              <w:top w:val="nil"/>
              <w:left w:val="nil"/>
              <w:bottom w:val="nil"/>
              <w:right w:val="nil"/>
            </w:tcBorders>
            <w:shd w:val="clear" w:color="auto" w:fill="auto"/>
            <w:noWrap/>
            <w:vAlign w:val="center"/>
          </w:tcPr>
          <w:p w14:paraId="0813C09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09A8725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4</w:t>
            </w:r>
          </w:p>
        </w:tc>
        <w:tc>
          <w:tcPr>
            <w:tcW w:w="1327" w:type="dxa"/>
            <w:tcBorders>
              <w:top w:val="nil"/>
              <w:left w:val="nil"/>
              <w:bottom w:val="nil"/>
              <w:right w:val="nil"/>
            </w:tcBorders>
            <w:shd w:val="clear" w:color="auto" w:fill="auto"/>
            <w:noWrap/>
            <w:vAlign w:val="center"/>
          </w:tcPr>
          <w:p w14:paraId="524E66E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17DBE03A">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3F3B0D0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3BBEAE0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2DE219F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1/3/5-year</w:t>
            </w:r>
          </w:p>
        </w:tc>
        <w:tc>
          <w:tcPr>
            <w:tcW w:w="1240" w:type="dxa"/>
            <w:tcBorders>
              <w:top w:val="nil"/>
              <w:left w:val="nil"/>
              <w:bottom w:val="nil"/>
              <w:right w:val="nil"/>
            </w:tcBorders>
            <w:shd w:val="clear" w:color="auto" w:fill="auto"/>
            <w:noWrap/>
            <w:vAlign w:val="center"/>
          </w:tcPr>
          <w:p w14:paraId="6FB0B91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7</w:t>
            </w:r>
          </w:p>
        </w:tc>
        <w:tc>
          <w:tcPr>
            <w:tcW w:w="1574" w:type="dxa"/>
            <w:tcBorders>
              <w:top w:val="nil"/>
              <w:left w:val="nil"/>
              <w:bottom w:val="nil"/>
              <w:right w:val="nil"/>
            </w:tcBorders>
            <w:shd w:val="clear" w:color="auto" w:fill="auto"/>
            <w:noWrap/>
            <w:vAlign w:val="center"/>
          </w:tcPr>
          <w:p w14:paraId="35C243E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5</w:t>
            </w:r>
          </w:p>
        </w:tc>
        <w:tc>
          <w:tcPr>
            <w:tcW w:w="1533" w:type="dxa"/>
            <w:tcBorders>
              <w:top w:val="nil"/>
              <w:left w:val="nil"/>
              <w:bottom w:val="nil"/>
              <w:right w:val="nil"/>
            </w:tcBorders>
            <w:shd w:val="clear" w:color="auto" w:fill="auto"/>
            <w:noWrap/>
            <w:vAlign w:val="center"/>
          </w:tcPr>
          <w:p w14:paraId="65747CE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453" w:type="dxa"/>
            <w:tcBorders>
              <w:top w:val="nil"/>
              <w:left w:val="nil"/>
              <w:bottom w:val="nil"/>
              <w:right w:val="nil"/>
            </w:tcBorders>
            <w:shd w:val="clear" w:color="auto" w:fill="auto"/>
            <w:noWrap/>
            <w:vAlign w:val="center"/>
          </w:tcPr>
          <w:p w14:paraId="5A216EA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327" w:type="dxa"/>
            <w:tcBorders>
              <w:top w:val="nil"/>
              <w:left w:val="nil"/>
              <w:bottom w:val="nil"/>
              <w:right w:val="nil"/>
            </w:tcBorders>
            <w:shd w:val="clear" w:color="auto" w:fill="auto"/>
            <w:noWrap/>
            <w:vAlign w:val="center"/>
          </w:tcPr>
          <w:p w14:paraId="6ADD2CD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32F94A3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6B45EB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53703AC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73EB3FC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2-year</w:t>
            </w:r>
          </w:p>
        </w:tc>
        <w:tc>
          <w:tcPr>
            <w:tcW w:w="1240" w:type="dxa"/>
            <w:tcBorders>
              <w:top w:val="nil"/>
              <w:left w:val="nil"/>
              <w:bottom w:val="nil"/>
              <w:right w:val="nil"/>
            </w:tcBorders>
            <w:shd w:val="clear" w:color="auto" w:fill="auto"/>
            <w:noWrap/>
            <w:vAlign w:val="center"/>
          </w:tcPr>
          <w:p w14:paraId="36EFC68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5</w:t>
            </w:r>
          </w:p>
        </w:tc>
        <w:tc>
          <w:tcPr>
            <w:tcW w:w="1574" w:type="dxa"/>
            <w:tcBorders>
              <w:top w:val="nil"/>
              <w:left w:val="nil"/>
              <w:bottom w:val="nil"/>
              <w:right w:val="nil"/>
            </w:tcBorders>
            <w:shd w:val="clear" w:color="auto" w:fill="auto"/>
            <w:noWrap/>
            <w:vAlign w:val="center"/>
          </w:tcPr>
          <w:p w14:paraId="7FBD86B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6A51A69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0D4E8C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4B1A23C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FB697BA">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5E1C334">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16BA728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1CD2251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3-year</w:t>
            </w:r>
          </w:p>
        </w:tc>
        <w:tc>
          <w:tcPr>
            <w:tcW w:w="1240" w:type="dxa"/>
            <w:tcBorders>
              <w:top w:val="nil"/>
              <w:left w:val="nil"/>
              <w:bottom w:val="nil"/>
              <w:right w:val="nil"/>
            </w:tcBorders>
            <w:shd w:val="clear" w:color="auto" w:fill="auto"/>
            <w:noWrap/>
            <w:vAlign w:val="center"/>
          </w:tcPr>
          <w:p w14:paraId="196F66D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574" w:type="dxa"/>
            <w:tcBorders>
              <w:top w:val="nil"/>
              <w:left w:val="nil"/>
              <w:bottom w:val="nil"/>
              <w:right w:val="nil"/>
            </w:tcBorders>
            <w:shd w:val="clear" w:color="auto" w:fill="auto"/>
            <w:noWrap/>
            <w:vAlign w:val="center"/>
          </w:tcPr>
          <w:p w14:paraId="4F5BAE8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6081283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714822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20E0F1D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4FFEECF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DAA01FD">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00BDE74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640FC22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1-year</w:t>
            </w:r>
          </w:p>
        </w:tc>
        <w:tc>
          <w:tcPr>
            <w:tcW w:w="1240" w:type="dxa"/>
            <w:tcBorders>
              <w:top w:val="nil"/>
              <w:left w:val="nil"/>
              <w:bottom w:val="nil"/>
              <w:right w:val="nil"/>
            </w:tcBorders>
            <w:shd w:val="clear" w:color="auto" w:fill="auto"/>
            <w:noWrap/>
            <w:vAlign w:val="center"/>
          </w:tcPr>
          <w:p w14:paraId="54F114C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2B00DDF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613710C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9B4FC0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60A787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DCCECA2">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5E1AE8A">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35E10A5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4167A8D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1-year</w:t>
            </w:r>
          </w:p>
        </w:tc>
        <w:tc>
          <w:tcPr>
            <w:tcW w:w="1240" w:type="dxa"/>
            <w:tcBorders>
              <w:top w:val="nil"/>
              <w:left w:val="nil"/>
              <w:bottom w:val="nil"/>
              <w:right w:val="nil"/>
            </w:tcBorders>
            <w:shd w:val="clear" w:color="auto" w:fill="auto"/>
            <w:noWrap/>
            <w:vAlign w:val="center"/>
          </w:tcPr>
          <w:p w14:paraId="18EF63E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541A198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33" w:type="dxa"/>
            <w:tcBorders>
              <w:top w:val="nil"/>
              <w:left w:val="nil"/>
              <w:bottom w:val="nil"/>
              <w:right w:val="nil"/>
            </w:tcBorders>
            <w:shd w:val="clear" w:color="auto" w:fill="auto"/>
            <w:noWrap/>
            <w:vAlign w:val="center"/>
          </w:tcPr>
          <w:p w14:paraId="54C9ACE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3026B07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5E0A42C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4444BB84">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0E0A9C9">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72EA2A7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TLS</w:t>
            </w:r>
          </w:p>
        </w:tc>
        <w:tc>
          <w:tcPr>
            <w:tcW w:w="1946" w:type="dxa"/>
            <w:tcBorders>
              <w:top w:val="nil"/>
              <w:left w:val="nil"/>
              <w:bottom w:val="nil"/>
              <w:right w:val="nil"/>
            </w:tcBorders>
            <w:shd w:val="clear" w:color="auto" w:fill="auto"/>
            <w:noWrap/>
          </w:tcPr>
          <w:p w14:paraId="26B05C5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3-day</w:t>
            </w:r>
          </w:p>
        </w:tc>
        <w:tc>
          <w:tcPr>
            <w:tcW w:w="1240" w:type="dxa"/>
            <w:tcBorders>
              <w:top w:val="nil"/>
              <w:left w:val="nil"/>
              <w:bottom w:val="nil"/>
              <w:right w:val="nil"/>
            </w:tcBorders>
            <w:shd w:val="clear" w:color="auto" w:fill="auto"/>
            <w:noWrap/>
            <w:vAlign w:val="center"/>
          </w:tcPr>
          <w:p w14:paraId="7B95AEE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528406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7A4AC29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0292D1D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7551B8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BEB78F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0E7ADA2">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055AD60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TLS</w:t>
            </w:r>
          </w:p>
        </w:tc>
        <w:tc>
          <w:tcPr>
            <w:tcW w:w="1946" w:type="dxa"/>
            <w:tcBorders>
              <w:top w:val="nil"/>
              <w:left w:val="nil"/>
              <w:bottom w:val="nil"/>
              <w:right w:val="nil"/>
            </w:tcBorders>
            <w:shd w:val="clear" w:color="auto" w:fill="auto"/>
            <w:noWrap/>
          </w:tcPr>
          <w:p w14:paraId="7AC8BA0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8-day</w:t>
            </w:r>
          </w:p>
        </w:tc>
        <w:tc>
          <w:tcPr>
            <w:tcW w:w="1240" w:type="dxa"/>
            <w:tcBorders>
              <w:top w:val="nil"/>
              <w:left w:val="nil"/>
              <w:bottom w:val="nil"/>
              <w:right w:val="nil"/>
            </w:tcBorders>
            <w:shd w:val="clear" w:color="auto" w:fill="auto"/>
            <w:noWrap/>
            <w:vAlign w:val="center"/>
          </w:tcPr>
          <w:p w14:paraId="3BBB928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719C60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0F789AE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3710C5C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DFE038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DAA5196">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2A0324B1">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229A8A4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3D8CA88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1/2/3-year</w:t>
            </w:r>
          </w:p>
        </w:tc>
        <w:tc>
          <w:tcPr>
            <w:tcW w:w="1240" w:type="dxa"/>
            <w:tcBorders>
              <w:top w:val="nil"/>
              <w:left w:val="nil"/>
              <w:bottom w:val="nil"/>
              <w:right w:val="nil"/>
            </w:tcBorders>
            <w:shd w:val="clear" w:color="auto" w:fill="auto"/>
            <w:noWrap/>
            <w:vAlign w:val="center"/>
          </w:tcPr>
          <w:p w14:paraId="6183BA5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327114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781D938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7FD9B01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2BD949A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58A57023">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39C059DA">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35B58EB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0B085F0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1/3-year</w:t>
            </w:r>
          </w:p>
        </w:tc>
        <w:tc>
          <w:tcPr>
            <w:tcW w:w="1240" w:type="dxa"/>
            <w:tcBorders>
              <w:top w:val="nil"/>
              <w:left w:val="nil"/>
              <w:bottom w:val="nil"/>
              <w:right w:val="nil"/>
            </w:tcBorders>
            <w:shd w:val="clear" w:color="auto" w:fill="auto"/>
            <w:noWrap/>
            <w:vAlign w:val="center"/>
          </w:tcPr>
          <w:p w14:paraId="2951E87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DFAC2A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5D005E8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D0F502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7C2C71E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8C6A7E8">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34A4C1AC">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6B2C739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59C63EB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2/5-year</w:t>
            </w:r>
          </w:p>
        </w:tc>
        <w:tc>
          <w:tcPr>
            <w:tcW w:w="1240" w:type="dxa"/>
            <w:tcBorders>
              <w:top w:val="nil"/>
              <w:left w:val="nil"/>
              <w:bottom w:val="nil"/>
              <w:right w:val="nil"/>
            </w:tcBorders>
            <w:shd w:val="clear" w:color="auto" w:fill="auto"/>
            <w:noWrap/>
            <w:vAlign w:val="center"/>
          </w:tcPr>
          <w:p w14:paraId="24530EF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FA68AD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0D465E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F4DB77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3E4F9A6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3DDA3AA">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0DB3244">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188B36C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473136E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4-year</w:t>
            </w:r>
          </w:p>
        </w:tc>
        <w:tc>
          <w:tcPr>
            <w:tcW w:w="1240" w:type="dxa"/>
            <w:tcBorders>
              <w:top w:val="nil"/>
              <w:left w:val="nil"/>
              <w:bottom w:val="nil"/>
              <w:right w:val="nil"/>
            </w:tcBorders>
            <w:shd w:val="clear" w:color="auto" w:fill="auto"/>
            <w:noWrap/>
            <w:vAlign w:val="center"/>
          </w:tcPr>
          <w:p w14:paraId="77CE512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4E54B2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4B5BDDA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3B10376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4D1535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6665908">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65E9E4F">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2028BA9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3634F32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60-month</w:t>
            </w:r>
          </w:p>
        </w:tc>
        <w:tc>
          <w:tcPr>
            <w:tcW w:w="1240" w:type="dxa"/>
            <w:tcBorders>
              <w:top w:val="nil"/>
              <w:left w:val="nil"/>
              <w:bottom w:val="nil"/>
              <w:right w:val="nil"/>
            </w:tcBorders>
            <w:shd w:val="clear" w:color="auto" w:fill="auto"/>
            <w:noWrap/>
            <w:vAlign w:val="center"/>
          </w:tcPr>
          <w:p w14:paraId="222F96E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03F8C5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6736785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332139F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D883B0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5B3A647">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00DDF35">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034188B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remission</w:t>
            </w:r>
          </w:p>
        </w:tc>
        <w:tc>
          <w:tcPr>
            <w:tcW w:w="1946" w:type="dxa"/>
            <w:tcBorders>
              <w:top w:val="nil"/>
              <w:left w:val="nil"/>
              <w:bottom w:val="nil"/>
              <w:right w:val="nil"/>
            </w:tcBorders>
            <w:shd w:val="clear" w:color="auto" w:fill="auto"/>
            <w:noWrap/>
            <w:vAlign w:val="center"/>
          </w:tcPr>
          <w:p w14:paraId="49EB1305">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575D0CE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C77407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0972BD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76C0A5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303588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B01842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5C62B1E6">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1992274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GVHD</w:t>
            </w:r>
          </w:p>
        </w:tc>
        <w:tc>
          <w:tcPr>
            <w:tcW w:w="1946" w:type="dxa"/>
            <w:tcBorders>
              <w:top w:val="nil"/>
              <w:left w:val="nil"/>
              <w:bottom w:val="nil"/>
              <w:right w:val="nil"/>
            </w:tcBorders>
            <w:shd w:val="clear" w:color="auto" w:fill="auto"/>
            <w:noWrap/>
          </w:tcPr>
          <w:p w14:paraId="22F7BD3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1-year</w:t>
            </w:r>
          </w:p>
        </w:tc>
        <w:tc>
          <w:tcPr>
            <w:tcW w:w="1240" w:type="dxa"/>
            <w:tcBorders>
              <w:top w:val="nil"/>
              <w:left w:val="nil"/>
              <w:bottom w:val="nil"/>
              <w:right w:val="nil"/>
            </w:tcBorders>
            <w:shd w:val="clear" w:color="auto" w:fill="auto"/>
            <w:noWrap/>
            <w:vAlign w:val="center"/>
          </w:tcPr>
          <w:p w14:paraId="6F4436A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E08210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7B28EC0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A669E1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205DA5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53CE0D6">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4C776C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0F305C5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2BEA14E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56C4088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6FBDE4C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4FDE719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2B4AE1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337BA6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4FDB7B7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9FF9460">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14A7F94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death</w:t>
            </w:r>
          </w:p>
        </w:tc>
        <w:tc>
          <w:tcPr>
            <w:tcW w:w="1946" w:type="dxa"/>
            <w:tcBorders>
              <w:top w:val="nil"/>
              <w:left w:val="nil"/>
              <w:bottom w:val="nil"/>
              <w:right w:val="nil"/>
            </w:tcBorders>
            <w:shd w:val="clear" w:color="auto" w:fill="auto"/>
            <w:noWrap/>
          </w:tcPr>
          <w:p w14:paraId="474F515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30-day</w:t>
            </w:r>
          </w:p>
        </w:tc>
        <w:tc>
          <w:tcPr>
            <w:tcW w:w="1240" w:type="dxa"/>
            <w:tcBorders>
              <w:top w:val="nil"/>
              <w:left w:val="nil"/>
              <w:bottom w:val="nil"/>
              <w:right w:val="nil"/>
            </w:tcBorders>
            <w:shd w:val="clear" w:color="auto" w:fill="auto"/>
            <w:noWrap/>
            <w:vAlign w:val="center"/>
          </w:tcPr>
          <w:p w14:paraId="750F3A4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94B5A8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3611B77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39B725D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FCB364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1B0EBDAF">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275AF059">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231A556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death</w:t>
            </w:r>
          </w:p>
        </w:tc>
        <w:tc>
          <w:tcPr>
            <w:tcW w:w="1946" w:type="dxa"/>
            <w:tcBorders>
              <w:top w:val="nil"/>
              <w:left w:val="nil"/>
              <w:bottom w:val="nil"/>
              <w:right w:val="nil"/>
            </w:tcBorders>
            <w:shd w:val="clear" w:color="auto" w:fill="auto"/>
            <w:noWrap/>
          </w:tcPr>
          <w:p w14:paraId="16E4787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42-day</w:t>
            </w:r>
          </w:p>
        </w:tc>
        <w:tc>
          <w:tcPr>
            <w:tcW w:w="1240" w:type="dxa"/>
            <w:tcBorders>
              <w:top w:val="nil"/>
              <w:left w:val="nil"/>
              <w:bottom w:val="nil"/>
              <w:right w:val="nil"/>
            </w:tcBorders>
            <w:shd w:val="clear" w:color="auto" w:fill="auto"/>
            <w:noWrap/>
            <w:vAlign w:val="center"/>
          </w:tcPr>
          <w:p w14:paraId="27D385C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37D7F68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A1E880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223A00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4EAB1D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BDC1F2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A16A1CF">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4932439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death</w:t>
            </w:r>
          </w:p>
        </w:tc>
        <w:tc>
          <w:tcPr>
            <w:tcW w:w="1946" w:type="dxa"/>
            <w:tcBorders>
              <w:top w:val="nil"/>
              <w:left w:val="nil"/>
              <w:bottom w:val="nil"/>
              <w:right w:val="nil"/>
            </w:tcBorders>
            <w:shd w:val="clear" w:color="auto" w:fill="auto"/>
            <w:noWrap/>
          </w:tcPr>
          <w:p w14:paraId="5684A78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60-day</w:t>
            </w:r>
          </w:p>
        </w:tc>
        <w:tc>
          <w:tcPr>
            <w:tcW w:w="1240" w:type="dxa"/>
            <w:tcBorders>
              <w:top w:val="nil"/>
              <w:left w:val="nil"/>
              <w:bottom w:val="nil"/>
              <w:right w:val="nil"/>
            </w:tcBorders>
            <w:shd w:val="clear" w:color="auto" w:fill="auto"/>
            <w:noWrap/>
            <w:vAlign w:val="center"/>
          </w:tcPr>
          <w:p w14:paraId="5009815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5645E5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D59028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30CFF2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6AD72C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9CE56E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7A59EF42">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w:t>
            </w:r>
          </w:p>
        </w:tc>
        <w:tc>
          <w:tcPr>
            <w:tcW w:w="2467" w:type="dxa"/>
            <w:tcBorders>
              <w:top w:val="nil"/>
              <w:left w:val="nil"/>
              <w:bottom w:val="nil"/>
              <w:right w:val="nil"/>
            </w:tcBorders>
            <w:shd w:val="clear" w:color="auto" w:fill="auto"/>
            <w:noWrap/>
          </w:tcPr>
          <w:p w14:paraId="40C4387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bleeding</w:t>
            </w:r>
          </w:p>
        </w:tc>
        <w:tc>
          <w:tcPr>
            <w:tcW w:w="1946" w:type="dxa"/>
            <w:tcBorders>
              <w:top w:val="nil"/>
              <w:left w:val="nil"/>
              <w:bottom w:val="nil"/>
              <w:right w:val="nil"/>
            </w:tcBorders>
            <w:shd w:val="clear" w:color="auto" w:fill="auto"/>
            <w:noWrap/>
          </w:tcPr>
          <w:p w14:paraId="5EC09A6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14-160 days</w:t>
            </w:r>
          </w:p>
        </w:tc>
        <w:tc>
          <w:tcPr>
            <w:tcW w:w="1240" w:type="dxa"/>
            <w:tcBorders>
              <w:top w:val="nil"/>
              <w:left w:val="nil"/>
              <w:bottom w:val="nil"/>
              <w:right w:val="nil"/>
            </w:tcBorders>
            <w:shd w:val="clear" w:color="auto" w:fill="auto"/>
            <w:noWrap/>
            <w:vAlign w:val="center"/>
          </w:tcPr>
          <w:p w14:paraId="47D16CF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F71EB8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19B29F8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CCE7B3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56B94DF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1F409024">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6255FFD5">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 and ALL</w:t>
            </w:r>
          </w:p>
        </w:tc>
        <w:tc>
          <w:tcPr>
            <w:tcW w:w="2467" w:type="dxa"/>
            <w:tcBorders>
              <w:top w:val="nil"/>
              <w:left w:val="nil"/>
              <w:bottom w:val="nil"/>
              <w:right w:val="nil"/>
            </w:tcBorders>
            <w:shd w:val="clear" w:color="auto" w:fill="auto"/>
            <w:noWrap/>
          </w:tcPr>
          <w:p w14:paraId="0EED1F6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HF</w:t>
            </w:r>
          </w:p>
        </w:tc>
        <w:tc>
          <w:tcPr>
            <w:tcW w:w="1946" w:type="dxa"/>
            <w:tcBorders>
              <w:top w:val="nil"/>
              <w:left w:val="nil"/>
              <w:bottom w:val="nil"/>
              <w:right w:val="nil"/>
            </w:tcBorders>
            <w:shd w:val="clear" w:color="auto" w:fill="auto"/>
            <w:noWrap/>
          </w:tcPr>
          <w:p w14:paraId="5DCF3F3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20E167A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78B3B2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10F4A5F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410F4C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5AD896D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510094A">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45F1CF63">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 and ALL</w:t>
            </w:r>
          </w:p>
        </w:tc>
        <w:tc>
          <w:tcPr>
            <w:tcW w:w="2467" w:type="dxa"/>
            <w:tcBorders>
              <w:top w:val="nil"/>
              <w:left w:val="nil"/>
              <w:bottom w:val="nil"/>
              <w:right w:val="nil"/>
            </w:tcBorders>
            <w:shd w:val="clear" w:color="auto" w:fill="auto"/>
            <w:noWrap/>
          </w:tcPr>
          <w:p w14:paraId="06D3840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51AE843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1/2/3/4-year</w:t>
            </w:r>
          </w:p>
        </w:tc>
        <w:tc>
          <w:tcPr>
            <w:tcW w:w="1240" w:type="dxa"/>
            <w:tcBorders>
              <w:top w:val="nil"/>
              <w:left w:val="nil"/>
              <w:bottom w:val="nil"/>
              <w:right w:val="nil"/>
            </w:tcBorders>
            <w:shd w:val="clear" w:color="auto" w:fill="auto"/>
            <w:noWrap/>
            <w:vAlign w:val="center"/>
          </w:tcPr>
          <w:p w14:paraId="09C040D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14C61C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6D2725E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36C580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2F6407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2594A3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vAlign w:val="center"/>
          </w:tcPr>
          <w:p w14:paraId="0DA72D7B">
            <w:pPr>
              <w:widowControl/>
              <w:jc w:val="lef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AML and ALL</w:t>
            </w:r>
          </w:p>
        </w:tc>
        <w:tc>
          <w:tcPr>
            <w:tcW w:w="2467" w:type="dxa"/>
            <w:tcBorders>
              <w:top w:val="nil"/>
              <w:left w:val="nil"/>
              <w:bottom w:val="nil"/>
              <w:right w:val="nil"/>
            </w:tcBorders>
            <w:shd w:val="clear" w:color="auto" w:fill="auto"/>
            <w:noWrap/>
          </w:tcPr>
          <w:p w14:paraId="23AF262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1D66B08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19BDE03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335132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450329F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5487F8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49012F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13CF36F">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3531F4D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AML, ALL and healthy</w:t>
            </w:r>
          </w:p>
        </w:tc>
        <w:tc>
          <w:tcPr>
            <w:tcW w:w="2467" w:type="dxa"/>
            <w:tcBorders>
              <w:top w:val="nil"/>
              <w:left w:val="nil"/>
              <w:bottom w:val="nil"/>
              <w:right w:val="nil"/>
            </w:tcBorders>
            <w:shd w:val="clear" w:color="auto" w:fill="auto"/>
            <w:noWrap/>
          </w:tcPr>
          <w:p w14:paraId="18568B2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384B50B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2E75A95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85F833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2A7AA71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04A2380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79F137D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FECBA0B">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50BB938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AML, ALL and MDS</w:t>
            </w:r>
          </w:p>
        </w:tc>
        <w:tc>
          <w:tcPr>
            <w:tcW w:w="2467" w:type="dxa"/>
            <w:tcBorders>
              <w:top w:val="nil"/>
              <w:left w:val="nil"/>
              <w:bottom w:val="nil"/>
              <w:right w:val="nil"/>
            </w:tcBorders>
            <w:shd w:val="clear" w:color="auto" w:fill="auto"/>
            <w:noWrap/>
          </w:tcPr>
          <w:p w14:paraId="7FC113C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7D0DDDD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19C4D6E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2C765FE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1D8BD3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E2A871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4256104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DE18BB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127E4C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AML, CML and MDS</w:t>
            </w:r>
          </w:p>
        </w:tc>
        <w:tc>
          <w:tcPr>
            <w:tcW w:w="2467" w:type="dxa"/>
            <w:tcBorders>
              <w:top w:val="nil"/>
              <w:left w:val="nil"/>
              <w:bottom w:val="nil"/>
              <w:right w:val="nil"/>
            </w:tcBorders>
            <w:shd w:val="clear" w:color="auto" w:fill="auto"/>
            <w:noWrap/>
          </w:tcPr>
          <w:p w14:paraId="02919D3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infection</w:t>
            </w:r>
          </w:p>
        </w:tc>
        <w:tc>
          <w:tcPr>
            <w:tcW w:w="1946" w:type="dxa"/>
            <w:tcBorders>
              <w:top w:val="nil"/>
              <w:left w:val="nil"/>
              <w:bottom w:val="nil"/>
              <w:right w:val="nil"/>
            </w:tcBorders>
            <w:shd w:val="clear" w:color="auto" w:fill="auto"/>
            <w:noWrap/>
          </w:tcPr>
          <w:p w14:paraId="7D64FE4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2977370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B77BAA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9F3BFF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4F0296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5C30EE5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F08697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6C2DCFF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APL</w:t>
            </w:r>
          </w:p>
        </w:tc>
        <w:tc>
          <w:tcPr>
            <w:tcW w:w="2467" w:type="dxa"/>
            <w:tcBorders>
              <w:top w:val="nil"/>
              <w:left w:val="nil"/>
              <w:bottom w:val="nil"/>
              <w:right w:val="nil"/>
            </w:tcBorders>
            <w:shd w:val="clear" w:color="auto" w:fill="auto"/>
            <w:noWrap/>
          </w:tcPr>
          <w:p w14:paraId="2917BD6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death</w:t>
            </w:r>
          </w:p>
        </w:tc>
        <w:tc>
          <w:tcPr>
            <w:tcW w:w="1946" w:type="dxa"/>
            <w:tcBorders>
              <w:top w:val="nil"/>
              <w:left w:val="nil"/>
              <w:bottom w:val="nil"/>
              <w:right w:val="nil"/>
            </w:tcBorders>
            <w:shd w:val="clear" w:color="auto" w:fill="auto"/>
            <w:noWrap/>
          </w:tcPr>
          <w:p w14:paraId="2C3C971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30-day</w:t>
            </w:r>
          </w:p>
        </w:tc>
        <w:tc>
          <w:tcPr>
            <w:tcW w:w="1240" w:type="dxa"/>
            <w:tcBorders>
              <w:top w:val="nil"/>
              <w:left w:val="nil"/>
              <w:bottom w:val="nil"/>
              <w:right w:val="nil"/>
            </w:tcBorders>
            <w:shd w:val="clear" w:color="auto" w:fill="auto"/>
            <w:noWrap/>
            <w:vAlign w:val="center"/>
          </w:tcPr>
          <w:p w14:paraId="45DD0C6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574" w:type="dxa"/>
            <w:tcBorders>
              <w:top w:val="nil"/>
              <w:left w:val="nil"/>
              <w:bottom w:val="nil"/>
              <w:right w:val="nil"/>
            </w:tcBorders>
            <w:shd w:val="clear" w:color="auto" w:fill="auto"/>
            <w:noWrap/>
            <w:vAlign w:val="center"/>
          </w:tcPr>
          <w:p w14:paraId="3AE73F5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533" w:type="dxa"/>
            <w:tcBorders>
              <w:top w:val="nil"/>
              <w:left w:val="nil"/>
              <w:bottom w:val="nil"/>
              <w:right w:val="nil"/>
            </w:tcBorders>
            <w:shd w:val="clear" w:color="auto" w:fill="auto"/>
            <w:noWrap/>
            <w:vAlign w:val="center"/>
          </w:tcPr>
          <w:p w14:paraId="3434093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453" w:type="dxa"/>
            <w:tcBorders>
              <w:top w:val="nil"/>
              <w:left w:val="nil"/>
              <w:bottom w:val="nil"/>
              <w:right w:val="nil"/>
            </w:tcBorders>
            <w:shd w:val="clear" w:color="auto" w:fill="auto"/>
            <w:noWrap/>
            <w:vAlign w:val="center"/>
          </w:tcPr>
          <w:p w14:paraId="2733673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4EC6DE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CAAA39C">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0C9FCBB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7CD6AAC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17BFB72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727B03B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7</w:t>
            </w:r>
          </w:p>
        </w:tc>
        <w:tc>
          <w:tcPr>
            <w:tcW w:w="1574" w:type="dxa"/>
            <w:tcBorders>
              <w:top w:val="nil"/>
              <w:left w:val="nil"/>
              <w:bottom w:val="nil"/>
              <w:right w:val="nil"/>
            </w:tcBorders>
            <w:shd w:val="clear" w:color="auto" w:fill="auto"/>
            <w:noWrap/>
            <w:vAlign w:val="center"/>
          </w:tcPr>
          <w:p w14:paraId="295BD4B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55A999F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5A45C1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5</w:t>
            </w:r>
          </w:p>
        </w:tc>
        <w:tc>
          <w:tcPr>
            <w:tcW w:w="1327" w:type="dxa"/>
            <w:tcBorders>
              <w:top w:val="nil"/>
              <w:left w:val="nil"/>
              <w:bottom w:val="nil"/>
              <w:right w:val="nil"/>
            </w:tcBorders>
            <w:shd w:val="clear" w:color="auto" w:fill="auto"/>
            <w:noWrap/>
            <w:vAlign w:val="center"/>
          </w:tcPr>
          <w:p w14:paraId="06F4A90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r>
      <w:tr w14:paraId="2B0933F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1005244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024D9AC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6A988EB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61E22FF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574" w:type="dxa"/>
            <w:tcBorders>
              <w:top w:val="nil"/>
              <w:left w:val="nil"/>
              <w:bottom w:val="nil"/>
              <w:right w:val="nil"/>
            </w:tcBorders>
            <w:shd w:val="clear" w:color="auto" w:fill="auto"/>
            <w:noWrap/>
            <w:vAlign w:val="center"/>
          </w:tcPr>
          <w:p w14:paraId="7824E1A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D6AF30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5F8C1C8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7EF01F7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0E0545A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3CF07F8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661ADCE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TTFT</w:t>
            </w:r>
          </w:p>
        </w:tc>
        <w:tc>
          <w:tcPr>
            <w:tcW w:w="1946" w:type="dxa"/>
            <w:tcBorders>
              <w:top w:val="nil"/>
              <w:left w:val="nil"/>
              <w:bottom w:val="nil"/>
              <w:right w:val="nil"/>
            </w:tcBorders>
            <w:shd w:val="clear" w:color="auto" w:fill="auto"/>
            <w:noWrap/>
          </w:tcPr>
          <w:p w14:paraId="005DC57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7ADA69D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2</w:t>
            </w:r>
          </w:p>
        </w:tc>
        <w:tc>
          <w:tcPr>
            <w:tcW w:w="1574" w:type="dxa"/>
            <w:tcBorders>
              <w:top w:val="nil"/>
              <w:left w:val="nil"/>
              <w:bottom w:val="nil"/>
              <w:right w:val="nil"/>
            </w:tcBorders>
            <w:shd w:val="clear" w:color="auto" w:fill="auto"/>
            <w:noWrap/>
            <w:vAlign w:val="center"/>
          </w:tcPr>
          <w:p w14:paraId="457C175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2C2C845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339E4F9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EFFDE1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4052C5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62946B5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14F2DDF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3971995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7F82E4F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C20AAF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7AD98DE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9FA44F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20F0AC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EB84537">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3E56297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2C47B1F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infection</w:t>
            </w:r>
          </w:p>
        </w:tc>
        <w:tc>
          <w:tcPr>
            <w:tcW w:w="1946" w:type="dxa"/>
            <w:tcBorders>
              <w:top w:val="nil"/>
              <w:left w:val="nil"/>
              <w:bottom w:val="nil"/>
              <w:right w:val="nil"/>
            </w:tcBorders>
            <w:shd w:val="clear" w:color="auto" w:fill="auto"/>
            <w:noWrap/>
          </w:tcPr>
          <w:p w14:paraId="55191A9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3-month or 2-year</w:t>
            </w:r>
          </w:p>
        </w:tc>
        <w:tc>
          <w:tcPr>
            <w:tcW w:w="1240" w:type="dxa"/>
            <w:tcBorders>
              <w:top w:val="nil"/>
              <w:left w:val="nil"/>
              <w:bottom w:val="nil"/>
              <w:right w:val="nil"/>
            </w:tcBorders>
            <w:shd w:val="clear" w:color="auto" w:fill="auto"/>
            <w:noWrap/>
            <w:vAlign w:val="center"/>
          </w:tcPr>
          <w:p w14:paraId="1F10BEF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0AF498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DFC048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0E0906B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7FE0F3B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EEB726F">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2F273D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5A08FEA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588C057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120-month</w:t>
            </w:r>
          </w:p>
        </w:tc>
        <w:tc>
          <w:tcPr>
            <w:tcW w:w="1240" w:type="dxa"/>
            <w:tcBorders>
              <w:top w:val="nil"/>
              <w:left w:val="nil"/>
              <w:bottom w:val="nil"/>
              <w:right w:val="nil"/>
            </w:tcBorders>
            <w:shd w:val="clear" w:color="auto" w:fill="auto"/>
            <w:noWrap/>
            <w:vAlign w:val="center"/>
          </w:tcPr>
          <w:p w14:paraId="53AF5BA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D71636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4D0BEA4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528443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68446C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7475CAF">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A05428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609612E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16B2AB5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3-year</w:t>
            </w:r>
          </w:p>
        </w:tc>
        <w:tc>
          <w:tcPr>
            <w:tcW w:w="1240" w:type="dxa"/>
            <w:tcBorders>
              <w:top w:val="nil"/>
              <w:left w:val="nil"/>
              <w:bottom w:val="nil"/>
              <w:right w:val="nil"/>
            </w:tcBorders>
            <w:shd w:val="clear" w:color="auto" w:fill="auto"/>
            <w:noWrap/>
            <w:vAlign w:val="center"/>
          </w:tcPr>
          <w:p w14:paraId="2EB6614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35EE30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1A16D33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0EC1C0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3124685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51F93B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4A876B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6D65FAB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00E2525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4-year</w:t>
            </w:r>
          </w:p>
        </w:tc>
        <w:tc>
          <w:tcPr>
            <w:tcW w:w="1240" w:type="dxa"/>
            <w:tcBorders>
              <w:top w:val="nil"/>
              <w:left w:val="nil"/>
              <w:bottom w:val="nil"/>
              <w:right w:val="nil"/>
            </w:tcBorders>
            <w:shd w:val="clear" w:color="auto" w:fill="auto"/>
            <w:noWrap/>
            <w:vAlign w:val="center"/>
          </w:tcPr>
          <w:p w14:paraId="5FBC3F8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61BFA2E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7DFF790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311DD04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7705998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DF5C03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FA2A0D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43C6ED0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6A7A725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5/10-year</w:t>
            </w:r>
          </w:p>
        </w:tc>
        <w:tc>
          <w:tcPr>
            <w:tcW w:w="1240" w:type="dxa"/>
            <w:tcBorders>
              <w:top w:val="nil"/>
              <w:left w:val="nil"/>
              <w:bottom w:val="nil"/>
              <w:right w:val="nil"/>
            </w:tcBorders>
            <w:shd w:val="clear" w:color="auto" w:fill="auto"/>
            <w:noWrap/>
            <w:vAlign w:val="center"/>
          </w:tcPr>
          <w:p w14:paraId="3896D17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7D1FD0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4C93481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51F90B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A5C002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3440B6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594B4B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5B45957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3957B86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6/12/18-month</w:t>
            </w:r>
          </w:p>
        </w:tc>
        <w:tc>
          <w:tcPr>
            <w:tcW w:w="1240" w:type="dxa"/>
            <w:tcBorders>
              <w:top w:val="nil"/>
              <w:left w:val="nil"/>
              <w:bottom w:val="nil"/>
              <w:right w:val="nil"/>
            </w:tcBorders>
            <w:shd w:val="clear" w:color="auto" w:fill="auto"/>
            <w:noWrap/>
            <w:vAlign w:val="center"/>
          </w:tcPr>
          <w:p w14:paraId="4A5A8F5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BB9283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24191B1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9177EE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A4F339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FF5D0D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14B093A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6D39D9F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TTFT</w:t>
            </w:r>
          </w:p>
        </w:tc>
        <w:tc>
          <w:tcPr>
            <w:tcW w:w="1946" w:type="dxa"/>
            <w:tcBorders>
              <w:top w:val="nil"/>
              <w:left w:val="nil"/>
              <w:bottom w:val="nil"/>
              <w:right w:val="nil"/>
            </w:tcBorders>
            <w:shd w:val="clear" w:color="auto" w:fill="auto"/>
            <w:noWrap/>
          </w:tcPr>
          <w:p w14:paraId="0B64D3A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1/5-year</w:t>
            </w:r>
          </w:p>
        </w:tc>
        <w:tc>
          <w:tcPr>
            <w:tcW w:w="1240" w:type="dxa"/>
            <w:tcBorders>
              <w:top w:val="nil"/>
              <w:left w:val="nil"/>
              <w:bottom w:val="nil"/>
              <w:right w:val="nil"/>
            </w:tcBorders>
            <w:shd w:val="clear" w:color="auto" w:fill="auto"/>
            <w:noWrap/>
            <w:vAlign w:val="center"/>
          </w:tcPr>
          <w:p w14:paraId="5BFB8E7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2D8E6ED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A29594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5E580A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3ED3C5F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41A418D">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6A0FB2E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CLL</w:t>
            </w:r>
          </w:p>
        </w:tc>
        <w:tc>
          <w:tcPr>
            <w:tcW w:w="2467" w:type="dxa"/>
            <w:tcBorders>
              <w:top w:val="nil"/>
              <w:left w:val="nil"/>
              <w:bottom w:val="nil"/>
              <w:right w:val="nil"/>
            </w:tcBorders>
            <w:shd w:val="clear" w:color="auto" w:fill="auto"/>
            <w:noWrap/>
          </w:tcPr>
          <w:p w14:paraId="2FDBFC3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TTFT</w:t>
            </w:r>
          </w:p>
        </w:tc>
        <w:tc>
          <w:tcPr>
            <w:tcW w:w="1946" w:type="dxa"/>
            <w:tcBorders>
              <w:top w:val="nil"/>
              <w:left w:val="nil"/>
              <w:bottom w:val="nil"/>
              <w:right w:val="nil"/>
            </w:tcBorders>
            <w:shd w:val="clear" w:color="auto" w:fill="auto"/>
            <w:noWrap/>
          </w:tcPr>
          <w:p w14:paraId="150D059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2/4-year</w:t>
            </w:r>
          </w:p>
        </w:tc>
        <w:tc>
          <w:tcPr>
            <w:tcW w:w="1240" w:type="dxa"/>
            <w:tcBorders>
              <w:top w:val="nil"/>
              <w:left w:val="nil"/>
              <w:bottom w:val="nil"/>
              <w:right w:val="nil"/>
            </w:tcBorders>
            <w:shd w:val="clear" w:color="auto" w:fill="auto"/>
            <w:noWrap/>
            <w:vAlign w:val="center"/>
          </w:tcPr>
          <w:p w14:paraId="47EBD2A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60E126B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75BCBA2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4F3B928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5C9510B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8D3A2AD">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20C1734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699CBB3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70341E7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27FB460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5</w:t>
            </w:r>
          </w:p>
        </w:tc>
        <w:tc>
          <w:tcPr>
            <w:tcW w:w="1574" w:type="dxa"/>
            <w:tcBorders>
              <w:top w:val="nil"/>
              <w:left w:val="nil"/>
              <w:bottom w:val="nil"/>
              <w:right w:val="nil"/>
            </w:tcBorders>
            <w:shd w:val="clear" w:color="auto" w:fill="auto"/>
            <w:noWrap/>
            <w:vAlign w:val="center"/>
          </w:tcPr>
          <w:p w14:paraId="0B17C28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F8E0D4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C36DC2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63E361A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FB05FA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59719B9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34FC82D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6BB269D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12F5565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4</w:t>
            </w:r>
          </w:p>
        </w:tc>
        <w:tc>
          <w:tcPr>
            <w:tcW w:w="1574" w:type="dxa"/>
            <w:tcBorders>
              <w:top w:val="nil"/>
              <w:left w:val="nil"/>
              <w:bottom w:val="nil"/>
              <w:right w:val="nil"/>
            </w:tcBorders>
            <w:shd w:val="clear" w:color="auto" w:fill="auto"/>
            <w:noWrap/>
            <w:vAlign w:val="center"/>
          </w:tcPr>
          <w:p w14:paraId="3C7D920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4111AD0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AFB75F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09F69F9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4B3BDDC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9008C6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525A090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232C373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10-year</w:t>
            </w:r>
          </w:p>
        </w:tc>
        <w:tc>
          <w:tcPr>
            <w:tcW w:w="1240" w:type="dxa"/>
            <w:tcBorders>
              <w:top w:val="nil"/>
              <w:left w:val="nil"/>
              <w:bottom w:val="nil"/>
              <w:right w:val="nil"/>
            </w:tcBorders>
            <w:shd w:val="clear" w:color="auto" w:fill="auto"/>
            <w:noWrap/>
            <w:vAlign w:val="center"/>
          </w:tcPr>
          <w:p w14:paraId="3EA8EDD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3</w:t>
            </w:r>
          </w:p>
        </w:tc>
        <w:tc>
          <w:tcPr>
            <w:tcW w:w="1574" w:type="dxa"/>
            <w:tcBorders>
              <w:top w:val="nil"/>
              <w:left w:val="nil"/>
              <w:bottom w:val="nil"/>
              <w:right w:val="nil"/>
            </w:tcBorders>
            <w:shd w:val="clear" w:color="auto" w:fill="auto"/>
            <w:noWrap/>
            <w:vAlign w:val="center"/>
          </w:tcPr>
          <w:p w14:paraId="075358E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FCD739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D6C030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45BADE9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0F3B0E7">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7AA8E3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6F692E5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cardiovascular events</w:t>
            </w:r>
          </w:p>
        </w:tc>
        <w:tc>
          <w:tcPr>
            <w:tcW w:w="1946" w:type="dxa"/>
            <w:tcBorders>
              <w:top w:val="nil"/>
              <w:left w:val="nil"/>
              <w:bottom w:val="nil"/>
              <w:right w:val="nil"/>
            </w:tcBorders>
            <w:shd w:val="clear" w:color="auto" w:fill="auto"/>
            <w:noWrap/>
          </w:tcPr>
          <w:p w14:paraId="6DBE96F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10-year</w:t>
            </w:r>
          </w:p>
        </w:tc>
        <w:tc>
          <w:tcPr>
            <w:tcW w:w="1240" w:type="dxa"/>
            <w:tcBorders>
              <w:top w:val="nil"/>
              <w:left w:val="nil"/>
              <w:bottom w:val="nil"/>
              <w:right w:val="nil"/>
            </w:tcBorders>
            <w:shd w:val="clear" w:color="auto" w:fill="auto"/>
            <w:noWrap/>
            <w:vAlign w:val="center"/>
          </w:tcPr>
          <w:p w14:paraId="0263984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23FA75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5E68372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1878A6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DA76C3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76361D2">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65B8BF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52C1B7A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cytogenetic response</w:t>
            </w:r>
          </w:p>
        </w:tc>
        <w:tc>
          <w:tcPr>
            <w:tcW w:w="1946" w:type="dxa"/>
            <w:tcBorders>
              <w:top w:val="nil"/>
              <w:left w:val="nil"/>
              <w:bottom w:val="nil"/>
              <w:right w:val="nil"/>
            </w:tcBorders>
            <w:shd w:val="clear" w:color="auto" w:fill="auto"/>
            <w:noWrap/>
          </w:tcPr>
          <w:p w14:paraId="0291D7C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1E8917E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4F8FA5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B085FB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3D53EB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950463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CDB5074">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BE3914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4D4DF7F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0683448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lifetime</w:t>
            </w:r>
          </w:p>
        </w:tc>
        <w:tc>
          <w:tcPr>
            <w:tcW w:w="1240" w:type="dxa"/>
            <w:tcBorders>
              <w:top w:val="nil"/>
              <w:left w:val="nil"/>
              <w:bottom w:val="nil"/>
              <w:right w:val="nil"/>
            </w:tcBorders>
            <w:shd w:val="clear" w:color="auto" w:fill="auto"/>
            <w:noWrap/>
            <w:vAlign w:val="center"/>
          </w:tcPr>
          <w:p w14:paraId="0C23760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43B309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6C71AC0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33440A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72DF6A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778FE96">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822B4F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6F13333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molecular responses</w:t>
            </w:r>
          </w:p>
        </w:tc>
        <w:tc>
          <w:tcPr>
            <w:tcW w:w="1946" w:type="dxa"/>
            <w:tcBorders>
              <w:top w:val="nil"/>
              <w:left w:val="nil"/>
              <w:bottom w:val="nil"/>
              <w:right w:val="nil"/>
            </w:tcBorders>
            <w:shd w:val="clear" w:color="auto" w:fill="auto"/>
            <w:noWrap/>
          </w:tcPr>
          <w:p w14:paraId="3CD85B9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1/3/5-year</w:t>
            </w:r>
          </w:p>
        </w:tc>
        <w:tc>
          <w:tcPr>
            <w:tcW w:w="1240" w:type="dxa"/>
            <w:tcBorders>
              <w:top w:val="nil"/>
              <w:left w:val="nil"/>
              <w:bottom w:val="nil"/>
              <w:right w:val="nil"/>
            </w:tcBorders>
            <w:shd w:val="clear" w:color="auto" w:fill="auto"/>
            <w:noWrap/>
            <w:vAlign w:val="center"/>
          </w:tcPr>
          <w:p w14:paraId="6EFCE4E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AC84AC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62D7AE3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1162F2D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327" w:type="dxa"/>
            <w:tcBorders>
              <w:top w:val="nil"/>
              <w:left w:val="nil"/>
              <w:bottom w:val="nil"/>
              <w:right w:val="nil"/>
            </w:tcBorders>
            <w:shd w:val="clear" w:color="auto" w:fill="auto"/>
            <w:noWrap/>
            <w:vAlign w:val="center"/>
          </w:tcPr>
          <w:p w14:paraId="1E26299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r>
      <w:tr w14:paraId="484A1D1B">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1B2B951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4399AD10">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remission</w:t>
            </w:r>
          </w:p>
        </w:tc>
        <w:tc>
          <w:tcPr>
            <w:tcW w:w="1946" w:type="dxa"/>
            <w:tcBorders>
              <w:top w:val="nil"/>
              <w:left w:val="nil"/>
              <w:bottom w:val="nil"/>
              <w:right w:val="nil"/>
            </w:tcBorders>
            <w:shd w:val="clear" w:color="auto" w:fill="auto"/>
            <w:noWrap/>
          </w:tcPr>
          <w:p w14:paraId="6D390FE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1017578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2C20B99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53B6AF9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12FEE43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C3C5A5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1D93E2B6">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6F9F9C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283EB22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30A0EF8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1/3/5-year</w:t>
            </w:r>
          </w:p>
        </w:tc>
        <w:tc>
          <w:tcPr>
            <w:tcW w:w="1240" w:type="dxa"/>
            <w:tcBorders>
              <w:top w:val="nil"/>
              <w:left w:val="nil"/>
              <w:bottom w:val="nil"/>
              <w:right w:val="nil"/>
            </w:tcBorders>
            <w:shd w:val="clear" w:color="auto" w:fill="auto"/>
            <w:noWrap/>
            <w:vAlign w:val="center"/>
          </w:tcPr>
          <w:p w14:paraId="31BA98E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534FE44">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54DD761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509C098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5E39701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7608A6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61C9D9C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3910769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5CCC9ED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200-month</w:t>
            </w:r>
          </w:p>
        </w:tc>
        <w:tc>
          <w:tcPr>
            <w:tcW w:w="1240" w:type="dxa"/>
            <w:tcBorders>
              <w:top w:val="nil"/>
              <w:left w:val="nil"/>
              <w:bottom w:val="nil"/>
              <w:right w:val="nil"/>
            </w:tcBorders>
            <w:shd w:val="clear" w:color="auto" w:fill="auto"/>
            <w:noWrap/>
            <w:vAlign w:val="center"/>
          </w:tcPr>
          <w:p w14:paraId="0BA0033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5E8130A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FCE754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47F2C0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723C498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7F213A3A">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3D89234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11C7ADB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672646A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3-year</w:t>
            </w:r>
          </w:p>
        </w:tc>
        <w:tc>
          <w:tcPr>
            <w:tcW w:w="1240" w:type="dxa"/>
            <w:tcBorders>
              <w:top w:val="nil"/>
              <w:left w:val="nil"/>
              <w:bottom w:val="nil"/>
              <w:right w:val="nil"/>
            </w:tcBorders>
            <w:shd w:val="clear" w:color="auto" w:fill="auto"/>
            <w:noWrap/>
            <w:vAlign w:val="center"/>
          </w:tcPr>
          <w:p w14:paraId="07F895E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1A862A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042BA5F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453" w:type="dxa"/>
            <w:tcBorders>
              <w:top w:val="nil"/>
              <w:left w:val="nil"/>
              <w:bottom w:val="nil"/>
              <w:right w:val="nil"/>
            </w:tcBorders>
            <w:shd w:val="clear" w:color="auto" w:fill="auto"/>
            <w:noWrap/>
            <w:vAlign w:val="center"/>
          </w:tcPr>
          <w:p w14:paraId="58924D3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C0ABCC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56888A61">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6BCEFFE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38388D66">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311A8F2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8-year</w:t>
            </w:r>
          </w:p>
        </w:tc>
        <w:tc>
          <w:tcPr>
            <w:tcW w:w="1240" w:type="dxa"/>
            <w:tcBorders>
              <w:top w:val="nil"/>
              <w:left w:val="nil"/>
              <w:bottom w:val="nil"/>
              <w:right w:val="nil"/>
            </w:tcBorders>
            <w:shd w:val="clear" w:color="auto" w:fill="auto"/>
            <w:noWrap/>
            <w:vAlign w:val="center"/>
          </w:tcPr>
          <w:p w14:paraId="335E01D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1F5E26C8">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F87075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6035FDB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1FEEEAC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14E50FE8">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D18310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CML</w:t>
            </w:r>
          </w:p>
        </w:tc>
        <w:tc>
          <w:tcPr>
            <w:tcW w:w="2467" w:type="dxa"/>
            <w:tcBorders>
              <w:top w:val="nil"/>
              <w:left w:val="nil"/>
              <w:bottom w:val="nil"/>
              <w:right w:val="nil"/>
            </w:tcBorders>
            <w:shd w:val="clear" w:color="auto" w:fill="auto"/>
            <w:noWrap/>
          </w:tcPr>
          <w:p w14:paraId="65E960F1">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TTFT</w:t>
            </w:r>
          </w:p>
        </w:tc>
        <w:tc>
          <w:tcPr>
            <w:tcW w:w="1946" w:type="dxa"/>
            <w:tcBorders>
              <w:top w:val="nil"/>
              <w:left w:val="nil"/>
              <w:bottom w:val="nil"/>
              <w:right w:val="nil"/>
            </w:tcBorders>
            <w:shd w:val="clear" w:color="auto" w:fill="auto"/>
            <w:noWrap/>
          </w:tcPr>
          <w:p w14:paraId="4DC30BB8">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41950375">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3C380F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28E02636">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D05A17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0D21220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67B171C9">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99DBE4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Leukemia</w:t>
            </w:r>
          </w:p>
        </w:tc>
        <w:tc>
          <w:tcPr>
            <w:tcW w:w="2467" w:type="dxa"/>
            <w:tcBorders>
              <w:top w:val="nil"/>
              <w:left w:val="nil"/>
              <w:bottom w:val="nil"/>
              <w:right w:val="nil"/>
            </w:tcBorders>
            <w:shd w:val="clear" w:color="auto" w:fill="auto"/>
            <w:noWrap/>
          </w:tcPr>
          <w:p w14:paraId="3ED3AAE2">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cell types</w:t>
            </w:r>
          </w:p>
        </w:tc>
        <w:tc>
          <w:tcPr>
            <w:tcW w:w="1946" w:type="dxa"/>
            <w:tcBorders>
              <w:top w:val="nil"/>
              <w:left w:val="nil"/>
              <w:bottom w:val="nil"/>
              <w:right w:val="nil"/>
            </w:tcBorders>
            <w:shd w:val="clear" w:color="auto" w:fill="auto"/>
            <w:noWrap/>
          </w:tcPr>
          <w:p w14:paraId="4FE8F3D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5E253E5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0D81903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5AC4B71">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36DA461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2A5729D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4D2057B">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22519D23">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Leukemia</w:t>
            </w:r>
          </w:p>
        </w:tc>
        <w:tc>
          <w:tcPr>
            <w:tcW w:w="2467" w:type="dxa"/>
            <w:tcBorders>
              <w:top w:val="nil"/>
              <w:left w:val="nil"/>
              <w:bottom w:val="nil"/>
              <w:right w:val="nil"/>
            </w:tcBorders>
            <w:shd w:val="clear" w:color="auto" w:fill="auto"/>
            <w:noWrap/>
          </w:tcPr>
          <w:p w14:paraId="576255F5">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death</w:t>
            </w:r>
          </w:p>
        </w:tc>
        <w:tc>
          <w:tcPr>
            <w:tcW w:w="1946" w:type="dxa"/>
            <w:tcBorders>
              <w:top w:val="nil"/>
              <w:left w:val="nil"/>
              <w:bottom w:val="nil"/>
              <w:right w:val="nil"/>
            </w:tcBorders>
            <w:shd w:val="clear" w:color="auto" w:fill="auto"/>
            <w:noWrap/>
          </w:tcPr>
          <w:p w14:paraId="505A404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nil"/>
              <w:right w:val="nil"/>
            </w:tcBorders>
            <w:shd w:val="clear" w:color="auto" w:fill="auto"/>
            <w:noWrap/>
            <w:vAlign w:val="center"/>
          </w:tcPr>
          <w:p w14:paraId="5799A4D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6FFA8AA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3679C33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5C01C02C">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64889B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2F18A005">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47D1D23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Leukemia</w:t>
            </w:r>
          </w:p>
        </w:tc>
        <w:tc>
          <w:tcPr>
            <w:tcW w:w="2467" w:type="dxa"/>
            <w:tcBorders>
              <w:top w:val="nil"/>
              <w:left w:val="nil"/>
              <w:bottom w:val="nil"/>
              <w:right w:val="nil"/>
            </w:tcBorders>
            <w:shd w:val="clear" w:color="auto" w:fill="auto"/>
            <w:noWrap/>
          </w:tcPr>
          <w:p w14:paraId="4FEB6E0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1906F2AC">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3-month</w:t>
            </w:r>
          </w:p>
        </w:tc>
        <w:tc>
          <w:tcPr>
            <w:tcW w:w="1240" w:type="dxa"/>
            <w:tcBorders>
              <w:top w:val="nil"/>
              <w:left w:val="nil"/>
              <w:bottom w:val="nil"/>
              <w:right w:val="nil"/>
            </w:tcBorders>
            <w:shd w:val="clear" w:color="auto" w:fill="auto"/>
            <w:noWrap/>
            <w:vAlign w:val="center"/>
          </w:tcPr>
          <w:p w14:paraId="0AA8E57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43126D7F">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19DBB252">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790056B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730DE8F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3D578B3E">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2AF66819">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Leukemia</w:t>
            </w:r>
          </w:p>
        </w:tc>
        <w:tc>
          <w:tcPr>
            <w:tcW w:w="2467" w:type="dxa"/>
            <w:tcBorders>
              <w:top w:val="nil"/>
              <w:left w:val="nil"/>
              <w:bottom w:val="nil"/>
              <w:right w:val="nil"/>
            </w:tcBorders>
            <w:shd w:val="clear" w:color="auto" w:fill="auto"/>
            <w:noWrap/>
          </w:tcPr>
          <w:p w14:paraId="0F294A34">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diagnosis</w:t>
            </w:r>
          </w:p>
        </w:tc>
        <w:tc>
          <w:tcPr>
            <w:tcW w:w="1946" w:type="dxa"/>
            <w:tcBorders>
              <w:top w:val="nil"/>
              <w:left w:val="nil"/>
              <w:bottom w:val="nil"/>
              <w:right w:val="nil"/>
            </w:tcBorders>
            <w:shd w:val="clear" w:color="auto" w:fill="auto"/>
            <w:noWrap/>
          </w:tcPr>
          <w:p w14:paraId="2AE296C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5-year</w:t>
            </w:r>
          </w:p>
        </w:tc>
        <w:tc>
          <w:tcPr>
            <w:tcW w:w="1240" w:type="dxa"/>
            <w:tcBorders>
              <w:top w:val="nil"/>
              <w:left w:val="nil"/>
              <w:bottom w:val="nil"/>
              <w:right w:val="nil"/>
            </w:tcBorders>
            <w:shd w:val="clear" w:color="auto" w:fill="auto"/>
            <w:noWrap/>
            <w:vAlign w:val="center"/>
          </w:tcPr>
          <w:p w14:paraId="6DBA5E1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7B074A7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33" w:type="dxa"/>
            <w:tcBorders>
              <w:top w:val="nil"/>
              <w:left w:val="nil"/>
              <w:bottom w:val="nil"/>
              <w:right w:val="nil"/>
            </w:tcBorders>
            <w:shd w:val="clear" w:color="auto" w:fill="auto"/>
            <w:noWrap/>
            <w:vAlign w:val="center"/>
          </w:tcPr>
          <w:p w14:paraId="03780227">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918513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3481248A">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043FFC30">
        <w:tblPrEx>
          <w:tblCellMar>
            <w:top w:w="0" w:type="dxa"/>
            <w:left w:w="108" w:type="dxa"/>
            <w:bottom w:w="0" w:type="dxa"/>
            <w:right w:w="108" w:type="dxa"/>
          </w:tblCellMar>
        </w:tblPrEx>
        <w:trPr>
          <w:trHeight w:val="305" w:hRule="atLeast"/>
        </w:trPr>
        <w:tc>
          <w:tcPr>
            <w:tcW w:w="2396" w:type="dxa"/>
            <w:tcBorders>
              <w:top w:val="nil"/>
              <w:left w:val="nil"/>
              <w:bottom w:val="nil"/>
              <w:right w:val="nil"/>
            </w:tcBorders>
            <w:shd w:val="clear" w:color="auto" w:fill="auto"/>
            <w:noWrap/>
          </w:tcPr>
          <w:p w14:paraId="7AABF66B">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MDS</w:t>
            </w:r>
          </w:p>
        </w:tc>
        <w:tc>
          <w:tcPr>
            <w:tcW w:w="2467" w:type="dxa"/>
            <w:tcBorders>
              <w:top w:val="nil"/>
              <w:left w:val="nil"/>
              <w:bottom w:val="nil"/>
              <w:right w:val="nil"/>
            </w:tcBorders>
            <w:shd w:val="clear" w:color="auto" w:fill="auto"/>
            <w:noWrap/>
          </w:tcPr>
          <w:p w14:paraId="663E822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nil"/>
              <w:right w:val="nil"/>
            </w:tcBorders>
            <w:shd w:val="clear" w:color="auto" w:fill="auto"/>
            <w:noWrap/>
          </w:tcPr>
          <w:p w14:paraId="74C4AA0E">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1-year</w:t>
            </w:r>
          </w:p>
        </w:tc>
        <w:tc>
          <w:tcPr>
            <w:tcW w:w="1240" w:type="dxa"/>
            <w:tcBorders>
              <w:top w:val="nil"/>
              <w:left w:val="nil"/>
              <w:bottom w:val="nil"/>
              <w:right w:val="nil"/>
            </w:tcBorders>
            <w:shd w:val="clear" w:color="auto" w:fill="auto"/>
            <w:noWrap/>
            <w:vAlign w:val="center"/>
          </w:tcPr>
          <w:p w14:paraId="6AA1F10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nil"/>
              <w:right w:val="nil"/>
            </w:tcBorders>
            <w:shd w:val="clear" w:color="auto" w:fill="auto"/>
            <w:noWrap/>
            <w:vAlign w:val="center"/>
          </w:tcPr>
          <w:p w14:paraId="6FC09D2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nil"/>
              <w:right w:val="nil"/>
            </w:tcBorders>
            <w:shd w:val="clear" w:color="auto" w:fill="auto"/>
            <w:noWrap/>
            <w:vAlign w:val="center"/>
          </w:tcPr>
          <w:p w14:paraId="0CDDBB8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nil"/>
              <w:right w:val="nil"/>
            </w:tcBorders>
            <w:shd w:val="clear" w:color="auto" w:fill="auto"/>
            <w:noWrap/>
            <w:vAlign w:val="center"/>
          </w:tcPr>
          <w:p w14:paraId="2C7DD4A3">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nil"/>
              <w:right w:val="nil"/>
            </w:tcBorders>
            <w:shd w:val="clear" w:color="auto" w:fill="auto"/>
            <w:noWrap/>
            <w:vAlign w:val="center"/>
          </w:tcPr>
          <w:p w14:paraId="78742F7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46DF674D">
        <w:tblPrEx>
          <w:tblCellMar>
            <w:top w:w="0" w:type="dxa"/>
            <w:left w:w="108" w:type="dxa"/>
            <w:bottom w:w="0" w:type="dxa"/>
            <w:right w:w="108" w:type="dxa"/>
          </w:tblCellMar>
        </w:tblPrEx>
        <w:trPr>
          <w:trHeight w:val="305" w:hRule="atLeast"/>
        </w:trPr>
        <w:tc>
          <w:tcPr>
            <w:tcW w:w="2396" w:type="dxa"/>
            <w:tcBorders>
              <w:top w:val="nil"/>
              <w:left w:val="nil"/>
              <w:bottom w:val="single" w:color="000000" w:sz="12" w:space="0"/>
              <w:right w:val="nil"/>
            </w:tcBorders>
            <w:shd w:val="clear" w:color="auto" w:fill="auto"/>
            <w:noWrap/>
          </w:tcPr>
          <w:p w14:paraId="7BD362BF">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MDS</w:t>
            </w:r>
          </w:p>
        </w:tc>
        <w:tc>
          <w:tcPr>
            <w:tcW w:w="2467" w:type="dxa"/>
            <w:tcBorders>
              <w:top w:val="nil"/>
              <w:left w:val="nil"/>
              <w:bottom w:val="single" w:color="000000" w:sz="12" w:space="0"/>
              <w:right w:val="nil"/>
            </w:tcBorders>
            <w:shd w:val="clear" w:color="auto" w:fill="auto"/>
            <w:noWrap/>
          </w:tcPr>
          <w:p w14:paraId="0B89F46A">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survival</w:t>
            </w:r>
          </w:p>
        </w:tc>
        <w:tc>
          <w:tcPr>
            <w:tcW w:w="1946" w:type="dxa"/>
            <w:tcBorders>
              <w:top w:val="nil"/>
              <w:left w:val="nil"/>
              <w:bottom w:val="single" w:color="000000" w:sz="12" w:space="0"/>
              <w:right w:val="nil"/>
            </w:tcBorders>
            <w:shd w:val="clear" w:color="auto" w:fill="auto"/>
            <w:noWrap/>
          </w:tcPr>
          <w:p w14:paraId="61BD1AF7">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NI</w:t>
            </w:r>
          </w:p>
        </w:tc>
        <w:tc>
          <w:tcPr>
            <w:tcW w:w="1240" w:type="dxa"/>
            <w:tcBorders>
              <w:top w:val="nil"/>
              <w:left w:val="nil"/>
              <w:bottom w:val="single" w:color="000000" w:sz="12" w:space="0"/>
              <w:right w:val="nil"/>
            </w:tcBorders>
            <w:shd w:val="clear" w:color="auto" w:fill="auto"/>
            <w:noWrap/>
            <w:vAlign w:val="center"/>
          </w:tcPr>
          <w:p w14:paraId="3ECE847D">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1</w:t>
            </w:r>
          </w:p>
        </w:tc>
        <w:tc>
          <w:tcPr>
            <w:tcW w:w="1574" w:type="dxa"/>
            <w:tcBorders>
              <w:top w:val="nil"/>
              <w:left w:val="nil"/>
              <w:bottom w:val="single" w:color="000000" w:sz="12" w:space="0"/>
              <w:right w:val="nil"/>
            </w:tcBorders>
            <w:shd w:val="clear" w:color="auto" w:fill="auto"/>
            <w:noWrap/>
            <w:vAlign w:val="center"/>
          </w:tcPr>
          <w:p w14:paraId="40601C9E">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533" w:type="dxa"/>
            <w:tcBorders>
              <w:top w:val="nil"/>
              <w:left w:val="nil"/>
              <w:bottom w:val="single" w:color="000000" w:sz="12" w:space="0"/>
              <w:right w:val="nil"/>
            </w:tcBorders>
            <w:shd w:val="clear" w:color="auto" w:fill="auto"/>
            <w:noWrap/>
            <w:vAlign w:val="center"/>
          </w:tcPr>
          <w:p w14:paraId="55F15769">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453" w:type="dxa"/>
            <w:tcBorders>
              <w:top w:val="nil"/>
              <w:left w:val="nil"/>
              <w:bottom w:val="single" w:color="000000" w:sz="12" w:space="0"/>
              <w:right w:val="nil"/>
            </w:tcBorders>
            <w:shd w:val="clear" w:color="auto" w:fill="auto"/>
            <w:noWrap/>
            <w:vAlign w:val="center"/>
          </w:tcPr>
          <w:p w14:paraId="2E0B584B">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c>
          <w:tcPr>
            <w:tcW w:w="1327" w:type="dxa"/>
            <w:tcBorders>
              <w:top w:val="nil"/>
              <w:left w:val="nil"/>
              <w:bottom w:val="single" w:color="000000" w:sz="12" w:space="0"/>
              <w:right w:val="nil"/>
            </w:tcBorders>
            <w:shd w:val="clear" w:color="auto" w:fill="auto"/>
            <w:noWrap/>
            <w:vAlign w:val="center"/>
          </w:tcPr>
          <w:p w14:paraId="376E9340">
            <w:pPr>
              <w:widowControl/>
              <w:jc w:val="right"/>
              <w:textAlignment w:val="center"/>
              <w:rPr>
                <w:rFonts w:ascii="Times New Roman" w:hAnsi="Times New Roman" w:eastAsia="宋体"/>
                <w:color w:val="0000FF"/>
                <w:szCs w:val="21"/>
              </w:rPr>
            </w:pPr>
            <w:r>
              <w:rPr>
                <w:rFonts w:ascii="Times New Roman" w:hAnsi="Times New Roman" w:eastAsia="宋体"/>
                <w:color w:val="0000FF"/>
                <w:kern w:val="0"/>
                <w:szCs w:val="21"/>
                <w:lang w:bidi="ar"/>
              </w:rPr>
              <w:t>0</w:t>
            </w:r>
          </w:p>
        </w:tc>
      </w:tr>
      <w:tr w14:paraId="4442885C">
        <w:tblPrEx>
          <w:tblCellMar>
            <w:top w:w="0" w:type="dxa"/>
            <w:left w:w="108" w:type="dxa"/>
            <w:bottom w:w="0" w:type="dxa"/>
            <w:right w:w="108" w:type="dxa"/>
          </w:tblCellMar>
        </w:tblPrEx>
        <w:trPr>
          <w:trHeight w:val="968" w:hRule="atLeast"/>
        </w:trPr>
        <w:tc>
          <w:tcPr>
            <w:tcW w:w="13936" w:type="dxa"/>
            <w:gridSpan w:val="8"/>
            <w:tcBorders>
              <w:top w:val="nil"/>
              <w:left w:val="nil"/>
              <w:bottom w:val="nil"/>
              <w:right w:val="nil"/>
            </w:tcBorders>
            <w:shd w:val="clear" w:color="auto" w:fill="auto"/>
          </w:tcPr>
          <w:p w14:paraId="64CD290D">
            <w:pPr>
              <w:widowControl/>
              <w:jc w:val="left"/>
              <w:textAlignment w:val="top"/>
              <w:rPr>
                <w:rFonts w:ascii="Times New Roman" w:hAnsi="Times New Roman" w:eastAsia="宋体"/>
                <w:color w:val="0000FF"/>
                <w:szCs w:val="21"/>
              </w:rPr>
            </w:pPr>
            <w:r>
              <w:rPr>
                <w:rFonts w:ascii="Times New Roman" w:hAnsi="Times New Roman" w:eastAsia="宋体"/>
                <w:color w:val="0000FF"/>
                <w:kern w:val="0"/>
                <w:szCs w:val="21"/>
                <w:lang w:bidi="ar"/>
              </w:rPr>
              <w:t>Abbreviations: AML, acute myeloid leukemia; CLL, chronic lymphocytic leukemia; CML, chronic myelogenous leukemia; ALL, acute lymphocytic leukemia; AL, acute leukemia; APL, acute promyelocytic leukemia; MDS, myelodysplastic syndromes; CE2, collection efficiency 2; GVHD, graft-versus-host disease; TTFT, time to first treatment; TLS, tumor lysis syndrome; HF, heart failure; NI, no information; AUC, area under receiver operating characteristic curve.</w:t>
            </w:r>
          </w:p>
        </w:tc>
      </w:tr>
    </w:tbl>
    <w:p w14:paraId="6CC03896">
      <w:pPr>
        <w:rPr>
          <w:rFonts w:ascii="Times New Roman" w:hAnsi="Times New Roman" w:eastAsia="宋体"/>
          <w:color w:val="000000"/>
          <w:kern w:val="0"/>
          <w:sz w:val="15"/>
          <w:szCs w:val="15"/>
          <w:lang w:bidi="ar"/>
        </w:rPr>
      </w:pPr>
      <w:r>
        <w:rPr>
          <w:rFonts w:hint="eastAsia" w:ascii="Times New Roman" w:hAnsi="Times New Roman" w:eastAsia="宋体"/>
          <w:color w:val="000000"/>
          <w:kern w:val="0"/>
          <w:sz w:val="15"/>
          <w:szCs w:val="15"/>
          <w:lang w:bidi="ar"/>
        </w:rPr>
        <w:br w:type="page"/>
      </w:r>
    </w:p>
    <w:p w14:paraId="076F5CAD">
      <w:pPr>
        <w:pStyle w:val="41"/>
      </w:pPr>
      <w:bookmarkStart w:id="16" w:name="_Toc207632634"/>
      <w:r>
        <w:rPr>
          <w:rFonts w:hint="eastAsia"/>
        </w:rPr>
        <w:t>eTable 7 Prediction Models for Major Leukemia Subtypes with External Validation or Large Development Samples</w:t>
      </w:r>
      <w:bookmarkEnd w:id="16"/>
    </w:p>
    <w:tbl>
      <w:tblPr>
        <w:tblStyle w:val="16"/>
        <w:tblW w:w="5000" w:type="pct"/>
        <w:tblInd w:w="0" w:type="dxa"/>
        <w:tblLayout w:type="fixed"/>
        <w:tblCellMar>
          <w:top w:w="0" w:type="dxa"/>
          <w:left w:w="108" w:type="dxa"/>
          <w:bottom w:w="0" w:type="dxa"/>
          <w:right w:w="108" w:type="dxa"/>
        </w:tblCellMar>
      </w:tblPr>
      <w:tblGrid>
        <w:gridCol w:w="1494"/>
        <w:gridCol w:w="859"/>
        <w:gridCol w:w="1103"/>
        <w:gridCol w:w="1250"/>
        <w:gridCol w:w="884"/>
        <w:gridCol w:w="1471"/>
        <w:gridCol w:w="675"/>
        <w:gridCol w:w="1678"/>
        <w:gridCol w:w="468"/>
        <w:gridCol w:w="1885"/>
        <w:gridCol w:w="261"/>
        <w:gridCol w:w="2092"/>
        <w:gridCol w:w="54"/>
      </w:tblGrid>
      <w:tr w14:paraId="068C32F5">
        <w:tblPrEx>
          <w:tblCellMar>
            <w:top w:w="0" w:type="dxa"/>
            <w:left w:w="108" w:type="dxa"/>
            <w:bottom w:w="0" w:type="dxa"/>
            <w:right w:w="108" w:type="dxa"/>
          </w:tblCellMar>
        </w:tblPrEx>
        <w:trPr>
          <w:trHeight w:val="540" w:hRule="atLeast"/>
        </w:trPr>
        <w:tc>
          <w:tcPr>
            <w:tcW w:w="527" w:type="pct"/>
            <w:tcBorders>
              <w:top w:val="single" w:color="auto" w:sz="12" w:space="0"/>
              <w:left w:val="nil"/>
              <w:bottom w:val="single" w:color="auto" w:sz="8" w:space="0"/>
              <w:right w:val="nil"/>
            </w:tcBorders>
            <w:noWrap/>
            <w:vAlign w:val="center"/>
          </w:tcPr>
          <w:p w14:paraId="43F40C97">
            <w:pPr>
              <w:widowControl/>
              <w:rPr>
                <w:rFonts w:ascii="宋体" w:hAnsi="宋体" w:eastAsia="宋体" w:cs="宋体"/>
                <w:color w:val="000000"/>
                <w:kern w:val="0"/>
              </w:rPr>
            </w:pPr>
          </w:p>
        </w:tc>
        <w:tc>
          <w:tcPr>
            <w:tcW w:w="692" w:type="pct"/>
            <w:gridSpan w:val="2"/>
            <w:tcBorders>
              <w:top w:val="single" w:color="auto" w:sz="12" w:space="0"/>
              <w:left w:val="nil"/>
              <w:bottom w:val="single" w:color="auto" w:sz="8" w:space="0"/>
              <w:right w:val="nil"/>
            </w:tcBorders>
            <w:vAlign w:val="center"/>
          </w:tcPr>
          <w:p w14:paraId="1634C835">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Jun Li</w:t>
            </w:r>
            <w:r>
              <w:rPr>
                <w:rFonts w:ascii="Times New Roman" w:hAnsi="Times New Roman" w:eastAsia="宋体"/>
                <w:b/>
                <w:bCs/>
                <w:color w:val="000000"/>
                <w:kern w:val="0"/>
                <w:szCs w:val="21"/>
              </w:rPr>
              <w:fldChar w:fldCharType="begin"/>
            </w:r>
            <w:r>
              <w:rPr>
                <w:rFonts w:hint="eastAsia" w:ascii="Times New Roman" w:hAnsi="Times New Roman" w:eastAsia="宋体"/>
                <w:b/>
                <w:bCs/>
                <w:color w:val="000000"/>
                <w:kern w:val="0"/>
                <w:szCs w:val="21"/>
                <w:lang w:eastAsia="zh-CN"/>
              </w:rPr>
              <w:instrText xml:space="preserve"> ADDIN EN.CITE </w:instrText>
            </w:r>
            <w:r>
              <w:rPr>
                <w:rFonts w:hint="eastAsia" w:ascii="Times New Roman" w:hAnsi="Times New Roman" w:eastAsia="宋体"/>
                <w:b/>
                <w:bCs/>
                <w:color w:val="000000"/>
                <w:kern w:val="0"/>
                <w:szCs w:val="21"/>
                <w:lang w:eastAsia="zh-CN"/>
              </w:rPr>
              <w:fldChar w:fldCharType="begin">
                <w:fldData xml:space="preserve">PEVuZE5vdGU+PENpdGU+PEF1dGhvcj5MaTwvQXV0aG9yPjxZZWFyPjIwMjI8L1llYXI+PFJlY051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</w:fldData>
              </w:fldChar>
            </w:r>
            <w:r>
              <w:rPr>
                <w:rFonts w:hint="eastAsia" w:ascii="Times New Roman" w:hAnsi="Times New Roman" w:eastAsia="宋体"/>
                <w:b/>
                <w:bCs/>
                <w:color w:val="000000"/>
                <w:kern w:val="0"/>
                <w:szCs w:val="21"/>
                <w:lang w:eastAsia="zh-CN"/>
              </w:rPr>
              <w:instrText xml:space="preserve"> ADDIN EN.CITE.DATA </w:instrText>
            </w:r>
            <w:r>
              <w:rPr>
                <w:rFonts w:hint="eastAsia" w:ascii="Times New Roman" w:hAnsi="Times New Roman" w:eastAsia="宋体"/>
                <w:b/>
                <w:bCs/>
                <w:color w:val="000000"/>
                <w:kern w:val="0"/>
                <w:szCs w:val="21"/>
                <w:lang w:eastAsia="zh-CN"/>
              </w:rPr>
              <w:fldChar w:fldCharType="separate"/>
            </w:r>
            <w:r>
              <w:rPr>
                <w:rFonts w:hint="eastAsia" w:ascii="Times New Roman" w:hAnsi="Times New Roman" w:eastAsia="宋体"/>
                <w:b/>
                <w:bCs/>
                <w:color w:val="000000"/>
                <w:kern w:val="0"/>
                <w:szCs w:val="21"/>
                <w:lang w:eastAsia="zh-CN"/>
              </w:rPr>
              <w:fldChar w:fldCharType="end"/>
            </w:r>
            <w:r>
              <w:rPr>
                <w:rFonts w:ascii="Times New Roman" w:hAnsi="Times New Roman" w:eastAsia="宋体"/>
                <w:b/>
                <w:bCs/>
                <w:color w:val="000000"/>
                <w:kern w:val="0"/>
                <w:szCs w:val="21"/>
              </w:rPr>
              <w:fldChar w:fldCharType="separate"/>
            </w:r>
            <w:r>
              <w:rPr>
                <w:rFonts w:hint="eastAsia" w:ascii="Times New Roman" w:hAnsi="Times New Roman" w:eastAsia="宋体" w:cs="Times New Roman"/>
                <w:b/>
                <w:bCs/>
                <w:color w:val="000000"/>
                <w:kern w:val="0"/>
                <w:sz w:val="21"/>
                <w:szCs w:val="21"/>
                <w:lang w:val="en-US" w:eastAsia="zh-CN" w:bidi="ar-SA"/>
              </w:rPr>
              <w:t>(70)</w:t>
            </w:r>
            <w:r>
              <w:rPr>
                <w:rFonts w:ascii="Times New Roman" w:hAnsi="Times New Roman" w:eastAsia="宋体"/>
                <w:b/>
                <w:bCs/>
                <w:color w:val="000000"/>
                <w:kern w:val="0"/>
                <w:szCs w:val="21"/>
              </w:rPr>
              <w:fldChar w:fldCharType="end"/>
            </w:r>
          </w:p>
          <w:p w14:paraId="6E9B9931">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(2022)</w:t>
            </w:r>
          </w:p>
        </w:tc>
        <w:tc>
          <w:tcPr>
            <w:tcW w:w="753" w:type="pct"/>
            <w:gridSpan w:val="2"/>
            <w:tcBorders>
              <w:top w:val="single" w:color="auto" w:sz="12" w:space="0"/>
              <w:left w:val="nil"/>
              <w:bottom w:val="single" w:color="auto" w:sz="8" w:space="0"/>
              <w:right w:val="nil"/>
            </w:tcBorders>
            <w:vAlign w:val="center"/>
          </w:tcPr>
          <w:p w14:paraId="7EC8EB6F">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Yingmei Zhang</w:t>
            </w:r>
            <w:r>
              <w:rPr>
                <w:rFonts w:ascii="Times New Roman" w:hAnsi="Times New Roman"/>
                <w:szCs w:val="21"/>
                <w:lang w:bidi="ar"/>
              </w:rPr>
              <w:fldChar w:fldCharType="begin">
                <w:fldData xml:space="preserve">PEVuZE5vdGU+PENpdGU+PEF1dGhvcj5aaGFuZzwvQXV0aG9yPjxZZWFyPjIwMTg8L1llYXI+PFJl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</w:fldData>
              </w:fldChar>
            </w:r>
            <w:r>
              <w:rPr>
                <w:rFonts w:hint="eastAsia" w:ascii="Times New Roman" w:hAnsi="Times New Roman"/>
                <w:szCs w:val="21"/>
                <w:lang w:eastAsia="zh-CN" w:bidi="ar"/>
              </w:rPr>
              <w:instrText xml:space="preserve"> ADDIN EN.CITE </w:instrText>
            </w:r>
            <w:r>
              <w:rPr>
                <w:rFonts w:hint="eastAsia" w:ascii="Times New Roman" w:hAnsi="Times New Roman"/>
                <w:szCs w:val="21"/>
                <w:lang w:eastAsia="zh-CN" w:bidi="ar"/>
              </w:rPr>
              <w:fldChar w:fldCharType="begin">
                <w:fldData xml:space="preserve">PEVuZE5vdGU+PENpdGU+PEF1dGhvcj5aaGFuZzwvQXV0aG9yPjxZZWFyPjIwMTg8L1llYXI+PFJl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</w:fldData>
              </w:fldChar>
            </w:r>
            <w:r>
              <w:rPr>
                <w:rFonts w:hint="eastAsia" w:ascii="Times New Roman" w:hAnsi="Times New Roman"/>
                <w:szCs w:val="21"/>
                <w:lang w:eastAsia="zh-CN" w:bidi="ar"/>
              </w:rPr>
              <w:instrText xml:space="preserve"> ADDIN EN.CITE.DATA </w:instrText>
            </w:r>
            <w:r>
              <w:rPr>
                <w:rFonts w:hint="eastAsia" w:ascii="Times New Roman" w:hAnsi="Times New Roman"/>
                <w:szCs w:val="21"/>
                <w:lang w:eastAsia="zh-CN" w:bidi="ar"/>
              </w:rPr>
              <w:fldChar w:fldCharType="separate"/>
            </w:r>
            <w:r>
              <w:rPr>
                <w:rFonts w:hint="eastAsia" w:ascii="Times New Roman" w:hAnsi="Times New Roman"/>
                <w:szCs w:val="21"/>
                <w:lang w:eastAsia="zh-CN" w:bidi="ar"/>
              </w:rPr>
              <w:fldChar w:fldCharType="end"/>
            </w:r>
            <w:r>
              <w:rPr>
                <w:rFonts w:ascii="Times New Roman" w:hAnsi="Times New Roman"/>
                <w:szCs w:val="21"/>
                <w:lang w:bidi="ar"/>
              </w:rPr>
              <w:fldChar w:fldCharType="separate"/>
            </w:r>
            <w:r>
              <w:rPr>
                <w:rFonts w:hint="eastAsia" w:ascii="Times New Roman" w:hAnsi="Times New Roman" w:eastAsia="等线" w:cs="Times New Roman"/>
                <w:kern w:val="2"/>
                <w:sz w:val="21"/>
                <w:szCs w:val="21"/>
                <w:lang w:val="en-US" w:eastAsia="zh-CN" w:bidi="ar"/>
              </w:rPr>
              <w:t>(74)</w:t>
            </w:r>
            <w:r>
              <w:rPr>
                <w:rFonts w:ascii="Times New Roman" w:hAnsi="Times New Roman"/>
                <w:szCs w:val="21"/>
                <w:lang w:bidi="ar"/>
              </w:rPr>
              <w:fldChar w:fldCharType="end"/>
            </w:r>
            <w:r>
              <w:rPr>
                <w:rFonts w:hint="eastAsia" w:ascii="Times New Roman" w:hAnsi="Times New Roman" w:eastAsia="宋体"/>
                <w:b/>
                <w:bCs/>
                <w:color w:val="000000"/>
                <w:kern w:val="0"/>
                <w:szCs w:val="21"/>
              </w:rPr>
              <w:t xml:space="preserve"> </w:t>
            </w:r>
          </w:p>
          <w:p w14:paraId="3660FC5E">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(2018)</w:t>
            </w:r>
          </w:p>
        </w:tc>
        <w:tc>
          <w:tcPr>
            <w:tcW w:w="757" w:type="pct"/>
            <w:gridSpan w:val="2"/>
            <w:tcBorders>
              <w:top w:val="single" w:color="auto" w:sz="12" w:space="0"/>
              <w:left w:val="nil"/>
              <w:bottom w:val="single" w:color="auto" w:sz="8" w:space="0"/>
              <w:right w:val="nil"/>
            </w:tcBorders>
            <w:vAlign w:val="center"/>
          </w:tcPr>
          <w:p w14:paraId="520E6409">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Xiangyu Gao</w:t>
            </w:r>
            <w:r>
              <w:rPr>
                <w:rFonts w:hint="eastAsia" w:ascii="Times New Roman" w:hAnsi="Times New Roman"/>
                <w:szCs w:val="21"/>
                <w:lang w:bidi="ar"/>
              </w:rPr>
              <w:fldChar w:fldCharType="begin"/>
            </w:r>
            <w:r>
              <w:rPr>
                <w:rFonts w:hint="eastAsia" w:ascii="Times New Roman" w:hAnsi="Times New Roman"/>
                <w:szCs w:val="21"/>
                <w:lang w:eastAsia="zh-CN" w:bidi="ar"/>
              </w:rPr>
              <w:instrText xml:space="preserve"> ADDIN EN.CITE &lt;EndNote&gt;&lt;Cite&gt;&lt;Author&gt;Gao&lt;/Author&gt;&lt;Year&gt;2020&lt;/Year&gt;&lt;RecNum&gt;7&lt;/RecNum&gt;&lt;DisplayText&gt;(130)&lt;/DisplayText&gt;&lt;record&gt;&lt;rec-number&gt;7&lt;/rec-number&gt;&lt;foreign-keys&gt;&lt;key app="EN" db-id="tv5r2fxwl09vt0e9v5s52twbp5ww02dd2dz5" timestamp="1726568958"&gt;7&lt;/key&gt;&lt;/foreign-keys&gt;&lt;ref-type name="Journal Article"&gt;17&lt;/ref-type&gt;&lt;contributors&gt;&lt;authors&gt;&lt;author&gt;Gao, X.&lt;/author&gt;&lt;author&gt;Liu, W.&lt;/author&gt;&lt;/authors&gt;&lt;/contributors&gt;&lt;auth-address&gt;Department of Pediatrics, Laboratory of Hematologic Tumors and Birth Defects in Children, Affiliated Hospital of Southwest Medical University, Birth Defects Clinical Medical Research Center of Sichuan Province, Luzhou, Sichuan, China.&lt;/auth-address&gt;&lt;titles&gt;&lt;title&gt;The establishment and evaluation of a new model for the prediction of Children B-ALL based on TARGET: A SQUIRE-compliant study&lt;/title&gt;&lt;secondary-title&gt;Medicine (Baltimore)&lt;/secondary-title&gt;&lt;/titles&gt;&lt;periodical&gt;&lt;full-title&gt;Medicine (Baltimore)&lt;/full-title&gt;&lt;/periodical&gt;&lt;pages&gt;e20115&lt;/pages&gt;&lt;volume&gt;99&lt;/volume&gt;&lt;number&gt;19&lt;/number&gt;&lt;edition&gt;2020/05/10&lt;/edition&gt;&lt;keywords&gt;&lt;keyword&gt;Adolescent&lt;/keyword&gt;&lt;keyword&gt;Age Factors&lt;/keyword&gt;&lt;keyword&gt;Child&lt;/keyword&gt;&lt;keyword&gt;Female&lt;/keyword&gt;&lt;keyword&gt;Humans&lt;/keyword&gt;&lt;keyword&gt;Leukemia, Lymphocytic, Chronic, B-Cell/*diagnosis/*mortality/*pathology&lt;/keyword&gt;&lt;keyword&gt;Male&lt;/keyword&gt;&lt;keyword&gt;*Nomograms&lt;/keyword&gt;&lt;keyword&gt;Predictive Value of Tests&lt;/keyword&gt;&lt;keyword&gt;Prognosis&lt;/keyword&gt;&lt;keyword&gt;Proportional Hazards Models&lt;/keyword&gt;&lt;keyword&gt;ROC Curve&lt;/keyword&gt;&lt;keyword&gt;Regression Analysis&lt;/keyword&gt;&lt;keyword&gt;Risk Factors&lt;/keyword&gt;&lt;keyword&gt;Sex Factors&lt;/keyword&gt;&lt;keyword&gt;Survival Rate&lt;/keyword&gt;&lt;/keywords&gt;&lt;dates&gt;&lt;year&gt;2020&lt;/year&gt;&lt;pub-dates&gt;&lt;date&gt;May&lt;/date&gt;&lt;/pub-dates&gt;&lt;/dates&gt;&lt;isbn&gt;0025-7974 (Print)&amp;#xD;0025-7974&lt;/isbn&gt;&lt;accession-num&gt;32384487&lt;/accession-num&gt;&lt;urls&gt;&lt;/urls&gt;&lt;custom2&gt;PMC7440063&lt;/custom2&gt;&lt;electronic-resource-num&gt;10.1097/md.0000000000020115&lt;/electronic-resource-num&gt;&lt;remote-database-provider&gt;NLM&lt;/remote-database-provider&gt;&lt;language&gt;eng&lt;/language&gt;&lt;/record&gt;&lt;/Cite&gt;&lt;/EndNote&gt;</w:instrText>
            </w:r>
            <w:r>
              <w:rPr>
                <w:rFonts w:hint="eastAsia" w:ascii="Times New Roman" w:hAnsi="Times New Roman"/>
                <w:szCs w:val="21"/>
                <w:lang w:bidi="ar"/>
              </w:rPr>
              <w:fldChar w:fldCharType="separate"/>
            </w:r>
            <w:r>
              <w:rPr>
                <w:rFonts w:hint="eastAsia" w:ascii="Times New Roman" w:hAnsi="Times New Roman" w:eastAsia="等线" w:cs="Times New Roman"/>
                <w:kern w:val="2"/>
                <w:sz w:val="21"/>
                <w:szCs w:val="21"/>
                <w:lang w:val="en-US" w:eastAsia="zh-CN" w:bidi="ar"/>
              </w:rPr>
              <w:t>(130)</w:t>
            </w:r>
            <w:r>
              <w:rPr>
                <w:rFonts w:hint="eastAsia" w:ascii="Times New Roman" w:hAnsi="Times New Roman"/>
                <w:szCs w:val="21"/>
                <w:lang w:bidi="ar"/>
              </w:rPr>
              <w:fldChar w:fldCharType="end"/>
            </w:r>
          </w:p>
          <w:p w14:paraId="402E6C92">
            <w:pPr>
              <w:widowControl/>
              <w:rPr>
                <w:rFonts w:ascii="Times New Roman" w:hAnsi="Times New Roman" w:eastAsia="宋体"/>
                <w:b/>
                <w:bCs/>
                <w:color w:val="000000"/>
                <w:kern w:val="0"/>
                <w:szCs w:val="21"/>
              </w:rPr>
            </w:pPr>
            <w:r>
              <w:rPr>
                <w:rFonts w:hint="eastAsia" w:ascii="Times New Roman" w:hAnsi="Times New Roman" w:eastAsia="宋体"/>
                <w:b/>
                <w:bCs/>
                <w:color w:val="000000"/>
                <w:kern w:val="0"/>
                <w:szCs w:val="21"/>
              </w:rPr>
              <w:t xml:space="preserve"> </w:t>
            </w:r>
            <w:r>
              <w:rPr>
                <w:rFonts w:ascii="Times New Roman" w:hAnsi="Times New Roman" w:eastAsia="宋体"/>
                <w:b/>
                <w:bCs/>
                <w:color w:val="000000"/>
                <w:kern w:val="0"/>
                <w:szCs w:val="21"/>
              </w:rPr>
              <w:t>(2020)</w:t>
            </w:r>
          </w:p>
        </w:tc>
        <w:tc>
          <w:tcPr>
            <w:tcW w:w="757" w:type="pct"/>
            <w:gridSpan w:val="2"/>
            <w:tcBorders>
              <w:top w:val="single" w:color="auto" w:sz="12" w:space="0"/>
              <w:left w:val="nil"/>
              <w:bottom w:val="single" w:color="auto" w:sz="8" w:space="0"/>
              <w:right w:val="nil"/>
            </w:tcBorders>
            <w:vAlign w:val="center"/>
          </w:tcPr>
          <w:p w14:paraId="3A71F735">
            <w:pPr>
              <w:widowControl/>
              <w:rPr>
                <w:rFonts w:ascii="Times New Roman" w:hAnsi="Times New Roman" w:eastAsia="宋体"/>
                <w:b/>
                <w:bCs/>
                <w:color w:val="0000FF"/>
                <w:kern w:val="0"/>
                <w:szCs w:val="21"/>
              </w:rPr>
            </w:pPr>
            <w:r>
              <w:rPr>
                <w:rFonts w:hint="eastAsia" w:ascii="Times New Roman" w:hAnsi="Times New Roman" w:eastAsia="宋体"/>
                <w:b/>
                <w:bCs/>
                <w:color w:val="0000FF"/>
                <w:kern w:val="0"/>
                <w:szCs w:val="21"/>
              </w:rPr>
              <w:t>M Pfirrmann</w:t>
            </w:r>
            <w:r>
              <w:rPr>
                <w:rFonts w:hint="eastAsia" w:ascii="Times New Roman" w:hAnsi="Times New Roman"/>
                <w:color w:val="0000FF"/>
                <w:szCs w:val="21"/>
                <w:lang w:bidi="ar"/>
              </w:rPr>
              <w:fldChar w:fldCharType="begin">
                <w:fldData xml:space="preserve">PEVuZE5vdGU+PENpdGU+PEF1dGhvcj5QZmlycm1hbm48L0F1dGhvcj48WWVhcj4yMDE2PC9ZZWFy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</w:fldData>
              </w:fldChar>
            </w:r>
            <w:r>
              <w:rPr>
                <w:rFonts w:hint="eastAsia" w:ascii="Times New Roman" w:hAnsi="Times New Roman"/>
                <w:color w:val="0000FF"/>
                <w:szCs w:val="21"/>
                <w:lang w:eastAsia="zh-CN" w:bidi="ar"/>
              </w:rPr>
              <w:instrText xml:space="preserve"> ADDIN EN.CITE </w:instrText>
            </w:r>
            <w:r>
              <w:rPr>
                <w:rFonts w:hint="eastAsia" w:ascii="Times New Roman" w:hAnsi="Times New Roman"/>
                <w:color w:val="0000FF"/>
                <w:szCs w:val="21"/>
                <w:lang w:eastAsia="zh-CN" w:bidi="ar"/>
              </w:rPr>
              <w:fldChar w:fldCharType="begin">
                <w:fldData xml:space="preserve">PEVuZE5vdGU+PENpdGU+PEF1dGhvcj5QZmlycm1hbm48L0F1dGhvcj48WWVhcj4yMDE2PC9ZZWFy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</w:fldData>
              </w:fldChar>
            </w:r>
            <w:r>
              <w:rPr>
                <w:rFonts w:hint="eastAsia" w:ascii="Times New Roman" w:hAnsi="Times New Roman"/>
                <w:color w:val="0000FF"/>
                <w:szCs w:val="21"/>
                <w:lang w:eastAsia="zh-CN" w:bidi="ar"/>
              </w:rPr>
              <w:instrText xml:space="preserve"> ADDIN EN.CITE.DATA </w:instrText>
            </w:r>
            <w:r>
              <w:rPr>
                <w:rFonts w:hint="eastAsia" w:ascii="Times New Roman" w:hAnsi="Times New Roman"/>
                <w:color w:val="0000FF"/>
                <w:szCs w:val="21"/>
                <w:lang w:eastAsia="zh-CN" w:bidi="ar"/>
              </w:rPr>
              <w:fldChar w:fldCharType="separate"/>
            </w:r>
            <w:r>
              <w:rPr>
                <w:rFonts w:hint="eastAsia" w:ascii="Times New Roman" w:hAnsi="Times New Roman"/>
                <w:color w:val="0000FF"/>
                <w:szCs w:val="21"/>
                <w:lang w:eastAsia="zh-CN" w:bidi="ar"/>
              </w:rPr>
              <w:fldChar w:fldCharType="end"/>
            </w:r>
            <w:r>
              <w:rPr>
                <w:rFonts w:hint="eastAsia" w:ascii="Times New Roman" w:hAnsi="Times New Roman"/>
                <w:color w:val="0000FF"/>
                <w:szCs w:val="21"/>
                <w:lang w:bidi="ar"/>
              </w:rPr>
              <w:fldChar w:fldCharType="separate"/>
            </w:r>
            <w:r>
              <w:rPr>
                <w:rFonts w:hint="eastAsia" w:ascii="Times New Roman" w:hAnsi="Times New Roman" w:eastAsia="等线" w:cs="Times New Roman"/>
                <w:color w:val="0000FF"/>
                <w:kern w:val="2"/>
                <w:sz w:val="21"/>
                <w:szCs w:val="21"/>
                <w:lang w:val="en-US" w:eastAsia="zh-CN" w:bidi="ar"/>
              </w:rPr>
              <w:t>(141)</w:t>
            </w:r>
            <w:r>
              <w:rPr>
                <w:rFonts w:hint="eastAsia" w:ascii="Times New Roman" w:hAnsi="Times New Roman"/>
                <w:color w:val="0000FF"/>
                <w:szCs w:val="21"/>
                <w:lang w:bidi="ar"/>
              </w:rPr>
              <w:fldChar w:fldCharType="end"/>
            </w:r>
          </w:p>
          <w:p w14:paraId="134C0C67">
            <w:pPr>
              <w:widowControl/>
              <w:rPr>
                <w:rFonts w:ascii="Times New Roman" w:hAnsi="Times New Roman" w:eastAsia="宋体"/>
                <w:b/>
                <w:bCs/>
                <w:color w:val="0000FF"/>
                <w:kern w:val="0"/>
                <w:szCs w:val="21"/>
              </w:rPr>
            </w:pPr>
            <w:r>
              <w:rPr>
                <w:rFonts w:hint="eastAsia" w:ascii="Times New Roman" w:hAnsi="Times New Roman" w:eastAsia="宋体"/>
                <w:b/>
                <w:bCs/>
                <w:color w:val="0000FF"/>
                <w:kern w:val="0"/>
                <w:szCs w:val="21"/>
              </w:rPr>
              <w:t>(2015)</w:t>
            </w:r>
          </w:p>
        </w:tc>
        <w:tc>
          <w:tcPr>
            <w:tcW w:w="757" w:type="pct"/>
            <w:gridSpan w:val="2"/>
            <w:tcBorders>
              <w:top w:val="single" w:color="auto" w:sz="12" w:space="0"/>
              <w:left w:val="nil"/>
              <w:bottom w:val="single" w:color="auto" w:sz="8" w:space="0"/>
              <w:right w:val="nil"/>
            </w:tcBorders>
            <w:vAlign w:val="center"/>
          </w:tcPr>
          <w:p w14:paraId="6C15932E">
            <w:pPr>
              <w:widowControl/>
              <w:rPr>
                <w:rFonts w:ascii="Times New Roman" w:hAnsi="Times New Roman" w:eastAsia="宋体"/>
                <w:b/>
                <w:bCs/>
                <w:color w:val="0000FF"/>
                <w:kern w:val="0"/>
                <w:szCs w:val="21"/>
              </w:rPr>
            </w:pPr>
            <w:r>
              <w:rPr>
                <w:rFonts w:hint="eastAsia" w:ascii="Times New Roman" w:hAnsi="Times New Roman" w:eastAsia="宋体"/>
                <w:b/>
                <w:bCs/>
                <w:color w:val="0000FF"/>
                <w:kern w:val="0"/>
                <w:szCs w:val="21"/>
              </w:rPr>
              <w:t>The International CLL-IPI working group</w:t>
            </w:r>
            <w:r>
              <w:rPr>
                <w:rFonts w:ascii="Times New Roman" w:hAnsi="Times New Roman"/>
                <w:color w:val="0000FF"/>
                <w:szCs w:val="21"/>
                <w:lang w:bidi="ar"/>
              </w:rPr>
              <w:fldChar w:fldCharType="begin"/>
            </w:r>
            <w:r>
              <w:rPr>
                <w:rFonts w:hint="eastAsia" w:ascii="Times New Roman" w:hAnsi="Times New Roman"/>
                <w:color w:val="0000FF"/>
                <w:szCs w:val="21"/>
                <w:lang w:eastAsia="zh-CN" w:bidi="ar"/>
              </w:rPr>
              <w:instrText xml:space="preserve"> ADDIN EN.CITE &lt;EndNote&gt;&lt;Cite&gt;&lt;Year&gt;2016&lt;/Year&gt;&lt;RecNum&gt;20482&lt;/RecNum&gt;&lt;DisplayText&gt;(55)&lt;/DisplayText&gt;&lt;record&gt;&lt;rec-number&gt;20482&lt;/rec-number&gt;&lt;foreign-keys&gt;&lt;key app="EN" db-id="tv5r2fxwl09vt0e9v5s52twbp5ww02dd2dz5" timestamp="1756580415"&gt;20482&lt;/key&gt;&lt;/foreign-keys&gt;&lt;ref-type name="Journal Article"&gt;17&lt;/ref-type&gt;&lt;contributors&gt;&lt;/contributors&gt;&lt;titles&gt;&lt;title&gt;An international prognostic index for patients with chronic lymphocytic leukaemia (CLL-IPI): a meta-analysis of individual patient data&lt;/title&gt;&lt;secondary-title&gt;Lancet Oncol&lt;/secondary-title&gt;&lt;/titles&gt;&lt;periodical&gt;&lt;full-title&gt;Lancet Oncol&lt;/full-title&gt;&lt;/periodical&gt;&lt;pages&gt;779-790&lt;/pages&gt;&lt;volume&gt;17&lt;/volume&gt;&lt;number&gt;6&lt;/number&gt;&lt;edition&gt;2016/05/18&lt;/edition&gt;&lt;keywords&gt;&lt;keyword&gt;Adult&lt;/keyword&gt;&lt;keyword&gt;Aged&lt;/keyword&gt;&lt;keyword&gt;Aged, 80 and over&lt;/keyword&gt;&lt;keyword&gt;Clinical Trials as Topic&lt;/keyword&gt;&lt;keyword&gt;Combined Modality Therapy&lt;/keyword&gt;&lt;keyword&gt;Female&lt;/keyword&gt;&lt;keyword&gt;Humans&lt;/keyword&gt;&lt;keyword&gt;Leukemia, Lymphocytic, Chronic, B-Cell/*pathology/*therapy&lt;/keyword&gt;&lt;keyword&gt;Male&lt;/keyword&gt;&lt;keyword&gt;Middle Aged&lt;/keyword&gt;&lt;keyword&gt;Neoplasm Staging&lt;/keyword&gt;&lt;keyword&gt;Prognosis&lt;/keyword&gt;&lt;keyword&gt;Survival Rate&lt;/keyword&gt;&lt;/keywords&gt;&lt;dates&gt;&lt;year&gt;2016&lt;/year&gt;&lt;pub-dates&gt;&lt;date&gt;Jun&lt;/date&gt;&lt;/pub-dates&gt;&lt;/dates&gt;&lt;isbn&gt;1470-2045&lt;/isbn&gt;&lt;accession-num&gt;27185642&lt;/accession-num&gt;&lt;urls&gt;&lt;/urls&gt;&lt;electronic-resource-num&gt;10.1016/s1470-2045(16)30029-8&lt;/electronic-resource-num&gt;&lt;remote-database-provider&gt;NLM&lt;/remote-database-provider&gt;&lt;language&gt;eng&lt;/language&gt;&lt;/record&gt;&lt;/Cite&gt;&lt;/EndNote&gt;</w:instrText>
            </w:r>
            <w:r>
              <w:rPr>
                <w:rFonts w:ascii="Times New Roman" w:hAnsi="Times New Roman"/>
                <w:color w:val="0000FF"/>
                <w:szCs w:val="21"/>
                <w:lang w:bidi="ar"/>
              </w:rPr>
              <w:fldChar w:fldCharType="separate"/>
            </w:r>
            <w:r>
              <w:rPr>
                <w:rFonts w:hint="eastAsia" w:ascii="Times New Roman" w:hAnsi="Times New Roman"/>
                <w:color w:val="0000FF"/>
                <w:szCs w:val="21"/>
                <w:lang w:bidi="ar"/>
              </w:rPr>
              <w:t>(55)</w:t>
            </w:r>
            <w:r>
              <w:rPr>
                <w:rFonts w:ascii="Times New Roman" w:hAnsi="Times New Roman"/>
                <w:color w:val="0000FF"/>
                <w:szCs w:val="21"/>
                <w:lang w:bidi="ar"/>
              </w:rPr>
              <w:fldChar w:fldCharType="end"/>
            </w:r>
            <w:r>
              <w:rPr>
                <w:rFonts w:hint="eastAsia" w:ascii="Times New Roman" w:hAnsi="Times New Roman" w:eastAsia="宋体"/>
                <w:b/>
                <w:bCs/>
                <w:color w:val="0000FF"/>
                <w:kern w:val="0"/>
                <w:szCs w:val="21"/>
              </w:rPr>
              <w:t xml:space="preserve"> (2016)</w:t>
            </w:r>
          </w:p>
        </w:tc>
        <w:tc>
          <w:tcPr>
            <w:tcW w:w="757" w:type="pct"/>
            <w:gridSpan w:val="2"/>
            <w:tcBorders>
              <w:top w:val="single" w:color="auto" w:sz="12" w:space="0"/>
              <w:left w:val="nil"/>
              <w:bottom w:val="single" w:color="auto" w:sz="8" w:space="0"/>
              <w:right w:val="nil"/>
            </w:tcBorders>
            <w:vAlign w:val="center"/>
          </w:tcPr>
          <w:p w14:paraId="29550BE2">
            <w:pPr>
              <w:widowControl/>
              <w:rPr>
                <w:rFonts w:ascii="Times New Roman" w:hAnsi="Times New Roman" w:eastAsia="宋体"/>
                <w:b/>
                <w:bCs/>
                <w:color w:val="0000FF"/>
                <w:kern w:val="0"/>
                <w:szCs w:val="21"/>
              </w:rPr>
            </w:pPr>
            <w:r>
              <w:rPr>
                <w:rFonts w:hint="eastAsia" w:ascii="Times New Roman" w:hAnsi="Times New Roman" w:eastAsia="宋体"/>
                <w:b/>
                <w:bCs/>
                <w:color w:val="0000FF"/>
                <w:kern w:val="0"/>
                <w:szCs w:val="21"/>
              </w:rPr>
              <w:t>Laura Boldú</w:t>
            </w:r>
            <w:r>
              <w:rPr>
                <w:rFonts w:ascii="Times New Roman" w:hAnsi="Times New Roman"/>
                <w:color w:val="0000FF"/>
                <w:szCs w:val="21"/>
                <w:lang w:bidi="ar"/>
              </w:rPr>
              <w:fldChar w:fldCharType="begin">
                <w:fldData xml:space="preserve">PEVuZE5vdGU+PENpdGU+PEF1dGhvcj5Cb2xkw7o8L0F1dGhvcj48WWVhcj4yMDIxPC9ZZWFyPjxS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</w:fldData>
              </w:fldChar>
            </w:r>
            <w:r>
              <w:rPr>
                <w:rFonts w:hint="eastAsia" w:ascii="Times New Roman" w:hAnsi="Times New Roman"/>
                <w:color w:val="0000FF"/>
                <w:szCs w:val="21"/>
                <w:lang w:eastAsia="zh-CN" w:bidi="ar"/>
              </w:rPr>
              <w:instrText xml:space="preserve"> ADDIN EN.CITE </w:instrText>
            </w:r>
            <w:r>
              <w:rPr>
                <w:rFonts w:hint="eastAsia" w:ascii="Times New Roman" w:hAnsi="Times New Roman"/>
                <w:color w:val="0000FF"/>
                <w:szCs w:val="21"/>
                <w:lang w:eastAsia="zh-CN" w:bidi="ar"/>
              </w:rPr>
              <w:fldChar w:fldCharType="begin">
                <w:fldData xml:space="preserve">PEVuZE5vdGU+PENpdGU+PEF1dGhvcj5Cb2xkw7o8L0F1dGhvcj48WWVhcj4yMDIxPC9ZZWFyPjxS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</w:fldData>
              </w:fldChar>
            </w:r>
            <w:r>
              <w:rPr>
                <w:rFonts w:hint="eastAsia" w:ascii="Times New Roman" w:hAnsi="Times New Roman"/>
                <w:color w:val="0000FF"/>
                <w:szCs w:val="21"/>
                <w:lang w:eastAsia="zh-CN" w:bidi="ar"/>
              </w:rPr>
              <w:instrText xml:space="preserve"> ADDIN EN.CITE.DATA </w:instrText>
            </w:r>
            <w:r>
              <w:rPr>
                <w:rFonts w:hint="eastAsia" w:ascii="Times New Roman" w:hAnsi="Times New Roman"/>
                <w:color w:val="0000FF"/>
                <w:szCs w:val="21"/>
                <w:lang w:eastAsia="zh-CN" w:bidi="ar"/>
              </w:rPr>
              <w:fldChar w:fldCharType="separate"/>
            </w:r>
            <w:r>
              <w:rPr>
                <w:rFonts w:hint="eastAsia" w:ascii="Times New Roman" w:hAnsi="Times New Roman"/>
                <w:color w:val="0000FF"/>
                <w:szCs w:val="21"/>
                <w:lang w:eastAsia="zh-CN" w:bidi="ar"/>
              </w:rPr>
              <w:fldChar w:fldCharType="end"/>
            </w:r>
            <w:r>
              <w:rPr>
                <w:rFonts w:ascii="Times New Roman" w:hAnsi="Times New Roman"/>
                <w:color w:val="0000FF"/>
                <w:szCs w:val="21"/>
                <w:lang w:bidi="ar"/>
              </w:rPr>
              <w:fldChar w:fldCharType="separate"/>
            </w:r>
            <w:r>
              <w:rPr>
                <w:rFonts w:hint="eastAsia" w:ascii="Times New Roman" w:hAnsi="Times New Roman"/>
                <w:color w:val="0000FF"/>
                <w:szCs w:val="21"/>
                <w:lang w:bidi="ar"/>
              </w:rPr>
              <w:t>(12)</w:t>
            </w:r>
            <w:r>
              <w:rPr>
                <w:rFonts w:ascii="Times New Roman" w:hAnsi="Times New Roman"/>
                <w:color w:val="0000FF"/>
                <w:szCs w:val="21"/>
                <w:lang w:bidi="ar"/>
              </w:rPr>
              <w:fldChar w:fldCharType="end"/>
            </w:r>
          </w:p>
          <w:p w14:paraId="14680006">
            <w:pPr>
              <w:widowControl/>
              <w:rPr>
                <w:rFonts w:ascii="Times New Roman" w:hAnsi="Times New Roman" w:eastAsia="宋体"/>
                <w:b/>
                <w:bCs/>
                <w:color w:val="0000FF"/>
                <w:kern w:val="0"/>
                <w:szCs w:val="21"/>
              </w:rPr>
            </w:pPr>
            <w:r>
              <w:rPr>
                <w:rFonts w:hint="eastAsia" w:ascii="Times New Roman" w:hAnsi="Times New Roman" w:eastAsia="宋体"/>
                <w:b/>
                <w:bCs/>
                <w:color w:val="0000FF"/>
                <w:kern w:val="0"/>
                <w:szCs w:val="21"/>
              </w:rPr>
              <w:t>(2021)</w:t>
            </w:r>
          </w:p>
        </w:tc>
      </w:tr>
      <w:tr w14:paraId="1E287066">
        <w:tblPrEx>
          <w:tblCellMar>
            <w:top w:w="0" w:type="dxa"/>
            <w:left w:w="108" w:type="dxa"/>
            <w:bottom w:w="0" w:type="dxa"/>
            <w:right w:w="108" w:type="dxa"/>
          </w:tblCellMar>
        </w:tblPrEx>
        <w:trPr>
          <w:trHeight w:val="283" w:hRule="atLeast"/>
        </w:trPr>
        <w:tc>
          <w:tcPr>
            <w:tcW w:w="527" w:type="pct"/>
            <w:tcBorders>
              <w:top w:val="single" w:color="auto" w:sz="8" w:space="0"/>
              <w:left w:val="nil"/>
              <w:bottom w:val="nil"/>
              <w:right w:val="nil"/>
            </w:tcBorders>
          </w:tcPr>
          <w:p w14:paraId="1AEA99BD">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Study population</w:t>
            </w:r>
          </w:p>
        </w:tc>
        <w:tc>
          <w:tcPr>
            <w:tcW w:w="692" w:type="pct"/>
            <w:gridSpan w:val="2"/>
            <w:tcBorders>
              <w:top w:val="single" w:color="auto" w:sz="8" w:space="0"/>
              <w:left w:val="nil"/>
              <w:bottom w:val="nil"/>
              <w:right w:val="nil"/>
            </w:tcBorders>
          </w:tcPr>
          <w:p w14:paraId="0AE89EBA">
            <w:pPr>
              <w:widowControl/>
              <w:rPr>
                <w:rFonts w:ascii="Times New Roman" w:hAnsi="Times New Roman" w:eastAsia="宋体"/>
                <w:color w:val="000000"/>
                <w:kern w:val="0"/>
                <w:szCs w:val="21"/>
              </w:rPr>
            </w:pPr>
            <w:r>
              <w:rPr>
                <w:rFonts w:ascii="Times New Roman" w:hAnsi="Times New Roman" w:eastAsia="宋体"/>
                <w:color w:val="000000"/>
                <w:kern w:val="0"/>
                <w:szCs w:val="21"/>
              </w:rPr>
              <w:t>AML</w:t>
            </w:r>
          </w:p>
        </w:tc>
        <w:tc>
          <w:tcPr>
            <w:tcW w:w="753" w:type="pct"/>
            <w:gridSpan w:val="2"/>
            <w:tcBorders>
              <w:top w:val="single" w:color="auto" w:sz="8" w:space="0"/>
              <w:left w:val="nil"/>
              <w:bottom w:val="nil"/>
              <w:right w:val="nil"/>
            </w:tcBorders>
          </w:tcPr>
          <w:p w14:paraId="70A7F7CB">
            <w:pPr>
              <w:widowControl/>
              <w:rPr>
                <w:rFonts w:ascii="Times New Roman" w:hAnsi="Times New Roman" w:eastAsia="宋体"/>
                <w:color w:val="000000"/>
                <w:kern w:val="0"/>
                <w:szCs w:val="21"/>
              </w:rPr>
            </w:pPr>
            <w:r>
              <w:rPr>
                <w:rFonts w:ascii="Times New Roman" w:hAnsi="Times New Roman" w:eastAsia="宋体"/>
                <w:color w:val="000000"/>
                <w:kern w:val="0"/>
                <w:szCs w:val="21"/>
              </w:rPr>
              <w:t>APL</w:t>
            </w:r>
          </w:p>
        </w:tc>
        <w:tc>
          <w:tcPr>
            <w:tcW w:w="757" w:type="pct"/>
            <w:gridSpan w:val="2"/>
            <w:tcBorders>
              <w:top w:val="single" w:color="auto" w:sz="8" w:space="0"/>
              <w:left w:val="nil"/>
              <w:bottom w:val="nil"/>
              <w:right w:val="nil"/>
            </w:tcBorders>
          </w:tcPr>
          <w:p w14:paraId="7CD7E78B">
            <w:pPr>
              <w:widowControl/>
              <w:rPr>
                <w:rFonts w:ascii="Times New Roman" w:hAnsi="Times New Roman" w:eastAsia="宋体"/>
                <w:color w:val="000000"/>
                <w:kern w:val="0"/>
                <w:szCs w:val="21"/>
              </w:rPr>
            </w:pPr>
            <w:r>
              <w:rPr>
                <w:rFonts w:ascii="Times New Roman" w:hAnsi="Times New Roman" w:eastAsia="宋体"/>
                <w:color w:val="000000"/>
                <w:kern w:val="0"/>
                <w:szCs w:val="21"/>
              </w:rPr>
              <w:t>ALL</w:t>
            </w:r>
          </w:p>
        </w:tc>
        <w:tc>
          <w:tcPr>
            <w:tcW w:w="757" w:type="pct"/>
            <w:gridSpan w:val="2"/>
            <w:tcBorders>
              <w:top w:val="single" w:color="auto" w:sz="8" w:space="0"/>
              <w:left w:val="nil"/>
              <w:bottom w:val="nil"/>
              <w:right w:val="nil"/>
            </w:tcBorders>
          </w:tcPr>
          <w:p w14:paraId="534EB0CD">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CML</w:t>
            </w:r>
          </w:p>
        </w:tc>
        <w:tc>
          <w:tcPr>
            <w:tcW w:w="757" w:type="pct"/>
            <w:gridSpan w:val="2"/>
            <w:tcBorders>
              <w:top w:val="single" w:color="auto" w:sz="8" w:space="0"/>
              <w:left w:val="nil"/>
              <w:bottom w:val="nil"/>
              <w:right w:val="nil"/>
            </w:tcBorders>
          </w:tcPr>
          <w:p w14:paraId="6DEE77D4">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CLL</w:t>
            </w:r>
          </w:p>
        </w:tc>
        <w:tc>
          <w:tcPr>
            <w:tcW w:w="757" w:type="pct"/>
            <w:gridSpan w:val="2"/>
            <w:tcBorders>
              <w:top w:val="single" w:color="auto" w:sz="8" w:space="0"/>
              <w:left w:val="nil"/>
              <w:bottom w:val="nil"/>
              <w:right w:val="nil"/>
            </w:tcBorders>
          </w:tcPr>
          <w:p w14:paraId="3B914CF6">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AL</w:t>
            </w:r>
          </w:p>
        </w:tc>
      </w:tr>
      <w:tr w14:paraId="75CAEEA9">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168260F0">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Clinical setting</w:t>
            </w:r>
          </w:p>
        </w:tc>
        <w:tc>
          <w:tcPr>
            <w:tcW w:w="692" w:type="pct"/>
            <w:gridSpan w:val="2"/>
            <w:tcBorders>
              <w:top w:val="nil"/>
              <w:left w:val="nil"/>
              <w:bottom w:val="nil"/>
              <w:right w:val="nil"/>
            </w:tcBorders>
          </w:tcPr>
          <w:p w14:paraId="7B63AB09">
            <w:pPr>
              <w:widowControl/>
              <w:rPr>
                <w:rFonts w:ascii="Times New Roman" w:hAnsi="Times New Roman" w:eastAsia="宋体"/>
                <w:color w:val="000000"/>
                <w:kern w:val="0"/>
                <w:szCs w:val="21"/>
              </w:rPr>
            </w:pPr>
            <w:r>
              <w:rPr>
                <w:rFonts w:ascii="Times New Roman" w:hAnsi="Times New Roman" w:eastAsia="宋体"/>
                <w:color w:val="000000"/>
                <w:kern w:val="0"/>
                <w:szCs w:val="21"/>
              </w:rPr>
              <w:t>Inpatients</w:t>
            </w:r>
          </w:p>
        </w:tc>
        <w:tc>
          <w:tcPr>
            <w:tcW w:w="753" w:type="pct"/>
            <w:gridSpan w:val="2"/>
            <w:tcBorders>
              <w:top w:val="nil"/>
              <w:left w:val="nil"/>
              <w:bottom w:val="nil"/>
              <w:right w:val="nil"/>
            </w:tcBorders>
          </w:tcPr>
          <w:p w14:paraId="2D758022">
            <w:pPr>
              <w:widowControl/>
              <w:rPr>
                <w:rFonts w:ascii="Times New Roman" w:hAnsi="Times New Roman" w:eastAsia="宋体"/>
                <w:color w:val="000000"/>
                <w:kern w:val="0"/>
                <w:szCs w:val="21"/>
              </w:rPr>
            </w:pPr>
            <w:r>
              <w:rPr>
                <w:rFonts w:ascii="Times New Roman" w:hAnsi="Times New Roman" w:eastAsia="宋体"/>
                <w:color w:val="000000"/>
                <w:kern w:val="0"/>
                <w:szCs w:val="21"/>
              </w:rPr>
              <w:t>Inpatients</w:t>
            </w:r>
          </w:p>
        </w:tc>
        <w:tc>
          <w:tcPr>
            <w:tcW w:w="757" w:type="pct"/>
            <w:gridSpan w:val="2"/>
            <w:tcBorders>
              <w:top w:val="nil"/>
              <w:left w:val="nil"/>
              <w:bottom w:val="nil"/>
              <w:right w:val="nil"/>
            </w:tcBorders>
          </w:tcPr>
          <w:p w14:paraId="06283CB3">
            <w:pPr>
              <w:widowControl/>
              <w:rPr>
                <w:rFonts w:ascii="Times New Roman" w:hAnsi="Times New Roman" w:eastAsia="宋体"/>
                <w:color w:val="000000"/>
                <w:kern w:val="0"/>
                <w:szCs w:val="21"/>
              </w:rPr>
            </w:pPr>
            <w:r>
              <w:rPr>
                <w:rFonts w:ascii="Times New Roman" w:hAnsi="Times New Roman" w:eastAsia="宋体"/>
                <w:color w:val="000000"/>
                <w:kern w:val="0"/>
                <w:szCs w:val="21"/>
              </w:rPr>
              <w:t>Inpatients</w:t>
            </w:r>
          </w:p>
        </w:tc>
        <w:tc>
          <w:tcPr>
            <w:tcW w:w="757" w:type="pct"/>
            <w:gridSpan w:val="2"/>
            <w:tcBorders>
              <w:top w:val="nil"/>
              <w:left w:val="nil"/>
              <w:bottom w:val="nil"/>
              <w:right w:val="nil"/>
            </w:tcBorders>
          </w:tcPr>
          <w:p w14:paraId="0EB7AA71">
            <w:pPr>
              <w:widowControl/>
              <w:rPr>
                <w:rFonts w:ascii="Times New Roman" w:hAnsi="Times New Roman" w:eastAsia="宋体"/>
                <w:color w:val="0000FF"/>
                <w:kern w:val="0"/>
                <w:szCs w:val="21"/>
              </w:rPr>
            </w:pPr>
            <w:r>
              <w:rPr>
                <w:rFonts w:ascii="Times New Roman" w:hAnsi="Times New Roman" w:eastAsia="宋体"/>
                <w:color w:val="0000FF"/>
                <w:kern w:val="0"/>
                <w:szCs w:val="21"/>
              </w:rPr>
              <w:t>Inpatients</w:t>
            </w:r>
          </w:p>
        </w:tc>
        <w:tc>
          <w:tcPr>
            <w:tcW w:w="757" w:type="pct"/>
            <w:gridSpan w:val="2"/>
            <w:tcBorders>
              <w:top w:val="nil"/>
              <w:left w:val="nil"/>
              <w:bottom w:val="nil"/>
              <w:right w:val="nil"/>
            </w:tcBorders>
          </w:tcPr>
          <w:p w14:paraId="209EFBFB">
            <w:pPr>
              <w:widowControl/>
              <w:rPr>
                <w:rFonts w:ascii="Times New Roman" w:hAnsi="Times New Roman" w:eastAsia="宋体"/>
                <w:color w:val="0000FF"/>
                <w:kern w:val="0"/>
                <w:szCs w:val="21"/>
              </w:rPr>
            </w:pPr>
            <w:r>
              <w:rPr>
                <w:rFonts w:ascii="Times New Roman" w:hAnsi="Times New Roman" w:eastAsia="宋体"/>
                <w:color w:val="0000FF"/>
                <w:kern w:val="0"/>
                <w:szCs w:val="21"/>
              </w:rPr>
              <w:t>Inpatients</w:t>
            </w:r>
          </w:p>
        </w:tc>
        <w:tc>
          <w:tcPr>
            <w:tcW w:w="757" w:type="pct"/>
            <w:gridSpan w:val="2"/>
            <w:tcBorders>
              <w:top w:val="nil"/>
              <w:left w:val="nil"/>
              <w:bottom w:val="nil"/>
              <w:right w:val="nil"/>
            </w:tcBorders>
          </w:tcPr>
          <w:p w14:paraId="5DD1497F">
            <w:pPr>
              <w:widowControl/>
              <w:rPr>
                <w:rFonts w:ascii="Times New Roman" w:hAnsi="Times New Roman" w:eastAsia="宋体"/>
                <w:color w:val="0000FF"/>
                <w:kern w:val="0"/>
                <w:szCs w:val="21"/>
              </w:rPr>
            </w:pPr>
            <w:r>
              <w:rPr>
                <w:rFonts w:ascii="Times New Roman" w:hAnsi="Times New Roman" w:eastAsia="宋体"/>
                <w:color w:val="0000FF"/>
                <w:kern w:val="0"/>
                <w:szCs w:val="21"/>
              </w:rPr>
              <w:t>Inpatients</w:t>
            </w:r>
          </w:p>
        </w:tc>
      </w:tr>
      <w:tr w14:paraId="1A09CC77">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7924C231">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Outcome</w:t>
            </w:r>
          </w:p>
        </w:tc>
        <w:tc>
          <w:tcPr>
            <w:tcW w:w="692" w:type="pct"/>
            <w:gridSpan w:val="2"/>
            <w:tcBorders>
              <w:top w:val="nil"/>
              <w:left w:val="nil"/>
              <w:bottom w:val="nil"/>
              <w:right w:val="nil"/>
            </w:tcBorders>
          </w:tcPr>
          <w:p w14:paraId="04DB6ABA">
            <w:pPr>
              <w:widowControl/>
              <w:rPr>
                <w:rFonts w:ascii="Times New Roman" w:hAnsi="Times New Roman" w:eastAsia="宋体"/>
                <w:color w:val="000000"/>
                <w:kern w:val="0"/>
                <w:szCs w:val="21"/>
              </w:rPr>
            </w:pPr>
            <w:r>
              <w:rPr>
                <w:rFonts w:ascii="Times New Roman" w:hAnsi="Times New Roman" w:eastAsia="宋体"/>
                <w:color w:val="000000"/>
                <w:kern w:val="0"/>
                <w:szCs w:val="21"/>
              </w:rPr>
              <w:t>Overall survival</w:t>
            </w:r>
          </w:p>
        </w:tc>
        <w:tc>
          <w:tcPr>
            <w:tcW w:w="753" w:type="pct"/>
            <w:gridSpan w:val="2"/>
            <w:tcBorders>
              <w:top w:val="nil"/>
              <w:left w:val="nil"/>
              <w:bottom w:val="nil"/>
              <w:right w:val="nil"/>
            </w:tcBorders>
          </w:tcPr>
          <w:p w14:paraId="095C4A54">
            <w:pPr>
              <w:widowControl/>
              <w:rPr>
                <w:rFonts w:ascii="Times New Roman" w:hAnsi="Times New Roman" w:eastAsia="宋体"/>
                <w:color w:val="000000"/>
                <w:kern w:val="0"/>
                <w:szCs w:val="21"/>
              </w:rPr>
            </w:pPr>
            <w:r>
              <w:rPr>
                <w:rFonts w:ascii="Times New Roman" w:hAnsi="Times New Roman" w:eastAsia="宋体"/>
                <w:color w:val="000000"/>
                <w:kern w:val="0"/>
                <w:szCs w:val="21"/>
              </w:rPr>
              <w:t>Death (30 days)</w:t>
            </w:r>
          </w:p>
        </w:tc>
        <w:tc>
          <w:tcPr>
            <w:tcW w:w="757" w:type="pct"/>
            <w:gridSpan w:val="2"/>
            <w:tcBorders>
              <w:top w:val="nil"/>
              <w:left w:val="nil"/>
              <w:bottom w:val="nil"/>
              <w:right w:val="nil"/>
            </w:tcBorders>
          </w:tcPr>
          <w:p w14:paraId="47AFED57">
            <w:pPr>
              <w:widowControl/>
              <w:rPr>
                <w:rFonts w:ascii="Times New Roman" w:hAnsi="Times New Roman" w:eastAsia="宋体"/>
                <w:color w:val="000000"/>
                <w:kern w:val="0"/>
                <w:szCs w:val="21"/>
              </w:rPr>
            </w:pPr>
            <w:r>
              <w:rPr>
                <w:rFonts w:ascii="Times New Roman" w:hAnsi="Times New Roman" w:eastAsia="宋体"/>
                <w:color w:val="000000"/>
                <w:kern w:val="0"/>
                <w:szCs w:val="21"/>
              </w:rPr>
              <w:t>Death (3 or 5 years)</w:t>
            </w:r>
          </w:p>
        </w:tc>
        <w:tc>
          <w:tcPr>
            <w:tcW w:w="757" w:type="pct"/>
            <w:gridSpan w:val="2"/>
            <w:tcBorders>
              <w:top w:val="nil"/>
              <w:left w:val="nil"/>
              <w:bottom w:val="nil"/>
              <w:right w:val="nil"/>
            </w:tcBorders>
          </w:tcPr>
          <w:p w14:paraId="1A16D9D3">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Survival (8-year)</w:t>
            </w:r>
          </w:p>
        </w:tc>
        <w:tc>
          <w:tcPr>
            <w:tcW w:w="757" w:type="pct"/>
            <w:gridSpan w:val="2"/>
            <w:tcBorders>
              <w:top w:val="nil"/>
              <w:left w:val="nil"/>
              <w:bottom w:val="nil"/>
              <w:right w:val="nil"/>
            </w:tcBorders>
          </w:tcPr>
          <w:p w14:paraId="4AA153A2">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Survival (5-year)</w:t>
            </w:r>
          </w:p>
        </w:tc>
        <w:tc>
          <w:tcPr>
            <w:tcW w:w="757" w:type="pct"/>
            <w:gridSpan w:val="2"/>
            <w:tcBorders>
              <w:top w:val="nil"/>
              <w:left w:val="nil"/>
              <w:bottom w:val="nil"/>
              <w:right w:val="nil"/>
            </w:tcBorders>
          </w:tcPr>
          <w:p w14:paraId="21491F5A">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Diagnosis</w:t>
            </w:r>
          </w:p>
        </w:tc>
      </w:tr>
      <w:tr w14:paraId="5B1EA07F">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51D7D05E">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Sample size</w:t>
            </w:r>
          </w:p>
        </w:tc>
        <w:tc>
          <w:tcPr>
            <w:tcW w:w="692" w:type="pct"/>
            <w:gridSpan w:val="2"/>
            <w:tcBorders>
              <w:top w:val="nil"/>
              <w:left w:val="nil"/>
              <w:bottom w:val="nil"/>
              <w:right w:val="nil"/>
            </w:tcBorders>
          </w:tcPr>
          <w:p w14:paraId="04D6E14C">
            <w:pPr>
              <w:widowControl/>
              <w:rPr>
                <w:rFonts w:ascii="Times New Roman" w:hAnsi="Times New Roman" w:eastAsia="宋体"/>
                <w:b/>
                <w:bCs/>
                <w:color w:val="000000"/>
                <w:kern w:val="0"/>
                <w:szCs w:val="21"/>
              </w:rPr>
            </w:pPr>
          </w:p>
        </w:tc>
        <w:tc>
          <w:tcPr>
            <w:tcW w:w="753" w:type="pct"/>
            <w:gridSpan w:val="2"/>
            <w:tcBorders>
              <w:top w:val="nil"/>
              <w:left w:val="nil"/>
              <w:bottom w:val="nil"/>
              <w:right w:val="nil"/>
            </w:tcBorders>
          </w:tcPr>
          <w:p w14:paraId="29C5116A">
            <w:pPr>
              <w:widowControl/>
              <w:rPr>
                <w:rFonts w:ascii="Times New Roman" w:hAnsi="Times New Roman" w:eastAsia="Times New Roman"/>
                <w:kern w:val="0"/>
                <w:sz w:val="20"/>
                <w:szCs w:val="20"/>
              </w:rPr>
            </w:pPr>
          </w:p>
        </w:tc>
        <w:tc>
          <w:tcPr>
            <w:tcW w:w="757" w:type="pct"/>
            <w:gridSpan w:val="2"/>
            <w:tcBorders>
              <w:top w:val="nil"/>
              <w:left w:val="nil"/>
              <w:bottom w:val="nil"/>
              <w:right w:val="nil"/>
            </w:tcBorders>
          </w:tcPr>
          <w:p w14:paraId="5464A918">
            <w:pPr>
              <w:widowControl/>
              <w:rPr>
                <w:rFonts w:ascii="Times New Roman" w:hAnsi="Times New Roman" w:eastAsia="Times New Roman"/>
                <w:kern w:val="0"/>
                <w:sz w:val="20"/>
                <w:szCs w:val="20"/>
              </w:rPr>
            </w:pPr>
          </w:p>
        </w:tc>
        <w:tc>
          <w:tcPr>
            <w:tcW w:w="757" w:type="pct"/>
            <w:gridSpan w:val="2"/>
            <w:tcBorders>
              <w:top w:val="nil"/>
              <w:left w:val="nil"/>
              <w:bottom w:val="nil"/>
              <w:right w:val="nil"/>
            </w:tcBorders>
          </w:tcPr>
          <w:p w14:paraId="14C7CDD6">
            <w:pPr>
              <w:widowControl/>
              <w:rPr>
                <w:rFonts w:ascii="Times New Roman" w:hAnsi="Times New Roman" w:eastAsia="Times New Roman"/>
                <w:color w:val="0000FF"/>
                <w:kern w:val="0"/>
                <w:sz w:val="20"/>
                <w:szCs w:val="20"/>
              </w:rPr>
            </w:pPr>
          </w:p>
        </w:tc>
        <w:tc>
          <w:tcPr>
            <w:tcW w:w="757" w:type="pct"/>
            <w:gridSpan w:val="2"/>
            <w:tcBorders>
              <w:top w:val="nil"/>
              <w:left w:val="nil"/>
              <w:bottom w:val="nil"/>
              <w:right w:val="nil"/>
            </w:tcBorders>
          </w:tcPr>
          <w:p w14:paraId="2A257330">
            <w:pPr>
              <w:widowControl/>
              <w:rPr>
                <w:rFonts w:ascii="Times New Roman" w:hAnsi="Times New Roman" w:eastAsia="Times New Roman"/>
                <w:color w:val="0000FF"/>
                <w:kern w:val="0"/>
                <w:sz w:val="20"/>
                <w:szCs w:val="20"/>
              </w:rPr>
            </w:pPr>
          </w:p>
        </w:tc>
        <w:tc>
          <w:tcPr>
            <w:tcW w:w="757" w:type="pct"/>
            <w:gridSpan w:val="2"/>
            <w:tcBorders>
              <w:top w:val="nil"/>
              <w:left w:val="nil"/>
              <w:bottom w:val="nil"/>
              <w:right w:val="nil"/>
            </w:tcBorders>
          </w:tcPr>
          <w:p w14:paraId="432A746F">
            <w:pPr>
              <w:widowControl/>
              <w:rPr>
                <w:rFonts w:ascii="Times New Roman" w:hAnsi="Times New Roman" w:eastAsia="Times New Roman"/>
                <w:color w:val="0000FF"/>
                <w:kern w:val="0"/>
                <w:sz w:val="20"/>
                <w:szCs w:val="20"/>
              </w:rPr>
            </w:pPr>
          </w:p>
        </w:tc>
      </w:tr>
      <w:tr w14:paraId="4601F1A3">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32AC1BF3">
            <w:pPr>
              <w:widowControl/>
              <w:rPr>
                <w:rFonts w:ascii="Times New Roman" w:hAnsi="Times New Roman" w:eastAsia="宋体"/>
                <w:color w:val="000000"/>
                <w:kern w:val="0"/>
                <w:szCs w:val="21"/>
              </w:rPr>
            </w:pPr>
            <w:r>
              <w:rPr>
                <w:rFonts w:ascii="Times New Roman" w:hAnsi="Times New Roman" w:eastAsia="宋体"/>
                <w:color w:val="000000"/>
                <w:kern w:val="0"/>
                <w:szCs w:val="21"/>
              </w:rPr>
              <w:t>Development</w:t>
            </w:r>
          </w:p>
        </w:tc>
        <w:tc>
          <w:tcPr>
            <w:tcW w:w="692" w:type="pct"/>
            <w:gridSpan w:val="2"/>
            <w:tcBorders>
              <w:top w:val="nil"/>
              <w:left w:val="nil"/>
              <w:bottom w:val="nil"/>
              <w:right w:val="nil"/>
            </w:tcBorders>
          </w:tcPr>
          <w:p w14:paraId="6445E13A">
            <w:pPr>
              <w:widowControl/>
              <w:rPr>
                <w:rFonts w:ascii="Times New Roman" w:hAnsi="Times New Roman" w:eastAsia="宋体"/>
                <w:color w:val="000000"/>
                <w:kern w:val="0"/>
                <w:szCs w:val="21"/>
              </w:rPr>
            </w:pPr>
            <w:r>
              <w:rPr>
                <w:rFonts w:ascii="Times New Roman" w:hAnsi="Times New Roman" w:eastAsia="宋体"/>
                <w:color w:val="000000"/>
                <w:kern w:val="0"/>
                <w:szCs w:val="21"/>
              </w:rPr>
              <w:t>597</w:t>
            </w:r>
          </w:p>
        </w:tc>
        <w:tc>
          <w:tcPr>
            <w:tcW w:w="753" w:type="pct"/>
            <w:gridSpan w:val="2"/>
            <w:tcBorders>
              <w:top w:val="nil"/>
              <w:left w:val="nil"/>
              <w:bottom w:val="nil"/>
              <w:right w:val="nil"/>
            </w:tcBorders>
          </w:tcPr>
          <w:p w14:paraId="1251F4A7">
            <w:pPr>
              <w:widowControl/>
              <w:rPr>
                <w:rFonts w:ascii="Times New Roman" w:hAnsi="Times New Roman" w:eastAsia="宋体"/>
                <w:color w:val="000000"/>
                <w:kern w:val="0"/>
                <w:szCs w:val="21"/>
              </w:rPr>
            </w:pPr>
            <w:r>
              <w:rPr>
                <w:rFonts w:ascii="Times New Roman" w:hAnsi="Times New Roman" w:eastAsia="宋体"/>
                <w:color w:val="000000"/>
                <w:kern w:val="0"/>
                <w:szCs w:val="21"/>
              </w:rPr>
              <w:t>275</w:t>
            </w:r>
          </w:p>
        </w:tc>
        <w:tc>
          <w:tcPr>
            <w:tcW w:w="757" w:type="pct"/>
            <w:gridSpan w:val="2"/>
            <w:tcBorders>
              <w:top w:val="nil"/>
              <w:left w:val="nil"/>
              <w:bottom w:val="nil"/>
              <w:right w:val="nil"/>
            </w:tcBorders>
          </w:tcPr>
          <w:p w14:paraId="047C6FD6">
            <w:pPr>
              <w:widowControl/>
              <w:rPr>
                <w:rFonts w:ascii="Times New Roman" w:hAnsi="Times New Roman" w:eastAsia="宋体"/>
                <w:color w:val="000000"/>
                <w:kern w:val="0"/>
                <w:szCs w:val="21"/>
              </w:rPr>
            </w:pPr>
            <w:r>
              <w:rPr>
                <w:rFonts w:ascii="Times New Roman" w:hAnsi="Times New Roman" w:eastAsia="宋体"/>
                <w:color w:val="000000"/>
                <w:kern w:val="0"/>
                <w:szCs w:val="21"/>
              </w:rPr>
              <w:t>1119</w:t>
            </w:r>
          </w:p>
        </w:tc>
        <w:tc>
          <w:tcPr>
            <w:tcW w:w="757" w:type="pct"/>
            <w:gridSpan w:val="2"/>
            <w:tcBorders>
              <w:top w:val="nil"/>
              <w:left w:val="nil"/>
              <w:bottom w:val="nil"/>
              <w:right w:val="nil"/>
            </w:tcBorders>
          </w:tcPr>
          <w:p w14:paraId="24A18F33">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2290</w:t>
            </w:r>
          </w:p>
        </w:tc>
        <w:tc>
          <w:tcPr>
            <w:tcW w:w="757" w:type="pct"/>
            <w:gridSpan w:val="2"/>
            <w:tcBorders>
              <w:top w:val="nil"/>
              <w:left w:val="nil"/>
              <w:bottom w:val="nil"/>
              <w:right w:val="nil"/>
            </w:tcBorders>
          </w:tcPr>
          <w:p w14:paraId="2A6E259E">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3472</w:t>
            </w:r>
          </w:p>
        </w:tc>
        <w:tc>
          <w:tcPr>
            <w:tcW w:w="757" w:type="pct"/>
            <w:gridSpan w:val="2"/>
            <w:tcBorders>
              <w:top w:val="nil"/>
              <w:left w:val="nil"/>
              <w:bottom w:val="nil"/>
              <w:right w:val="nil"/>
            </w:tcBorders>
          </w:tcPr>
          <w:p w14:paraId="7E3B3227">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16450</w:t>
            </w:r>
          </w:p>
        </w:tc>
      </w:tr>
      <w:tr w14:paraId="7F1B1E2F">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078A0BCF">
            <w:pPr>
              <w:widowControl/>
              <w:rPr>
                <w:rFonts w:ascii="Times New Roman" w:hAnsi="Times New Roman" w:eastAsia="宋体"/>
                <w:color w:val="000000"/>
                <w:kern w:val="0"/>
                <w:szCs w:val="21"/>
              </w:rPr>
            </w:pPr>
            <w:r>
              <w:rPr>
                <w:rFonts w:ascii="Times New Roman" w:hAnsi="Times New Roman" w:eastAsia="宋体"/>
                <w:color w:val="000000"/>
                <w:kern w:val="0"/>
                <w:szCs w:val="21"/>
              </w:rPr>
              <w:t>External validation</w:t>
            </w:r>
          </w:p>
        </w:tc>
        <w:tc>
          <w:tcPr>
            <w:tcW w:w="692" w:type="pct"/>
            <w:gridSpan w:val="2"/>
            <w:tcBorders>
              <w:top w:val="nil"/>
              <w:left w:val="nil"/>
              <w:bottom w:val="nil"/>
              <w:right w:val="nil"/>
            </w:tcBorders>
          </w:tcPr>
          <w:p w14:paraId="5543E395">
            <w:pPr>
              <w:widowControl/>
              <w:rPr>
                <w:rFonts w:ascii="Times New Roman" w:hAnsi="Times New Roman" w:eastAsia="宋体"/>
                <w:color w:val="000000"/>
                <w:kern w:val="0"/>
                <w:szCs w:val="21"/>
              </w:rPr>
            </w:pPr>
            <w:r>
              <w:rPr>
                <w:rFonts w:ascii="Times New Roman" w:hAnsi="Times New Roman" w:eastAsia="宋体"/>
                <w:color w:val="000000"/>
                <w:kern w:val="0"/>
                <w:szCs w:val="21"/>
              </w:rPr>
              <w:t>189</w:t>
            </w:r>
          </w:p>
        </w:tc>
        <w:tc>
          <w:tcPr>
            <w:tcW w:w="753" w:type="pct"/>
            <w:gridSpan w:val="2"/>
            <w:tcBorders>
              <w:top w:val="nil"/>
              <w:left w:val="nil"/>
              <w:bottom w:val="nil"/>
              <w:right w:val="nil"/>
            </w:tcBorders>
          </w:tcPr>
          <w:p w14:paraId="0ABD1CE8">
            <w:pPr>
              <w:widowControl/>
              <w:rPr>
                <w:rFonts w:ascii="Times New Roman" w:hAnsi="Times New Roman" w:eastAsia="宋体"/>
                <w:color w:val="000000"/>
                <w:kern w:val="0"/>
                <w:szCs w:val="21"/>
              </w:rPr>
            </w:pPr>
            <w:r>
              <w:rPr>
                <w:rFonts w:ascii="Times New Roman" w:hAnsi="Times New Roman" w:eastAsia="宋体"/>
                <w:color w:val="000000"/>
                <w:kern w:val="0"/>
                <w:szCs w:val="21"/>
              </w:rPr>
              <w:t>89</w:t>
            </w:r>
          </w:p>
        </w:tc>
        <w:tc>
          <w:tcPr>
            <w:tcW w:w="757" w:type="pct"/>
            <w:gridSpan w:val="2"/>
            <w:tcBorders>
              <w:top w:val="nil"/>
              <w:left w:val="nil"/>
              <w:bottom w:val="nil"/>
              <w:right w:val="nil"/>
            </w:tcBorders>
          </w:tcPr>
          <w:p w14:paraId="18EF57A6">
            <w:pPr>
              <w:widowControl/>
              <w:rPr>
                <w:rFonts w:ascii="Times New Roman" w:hAnsi="Times New Roman" w:eastAsia="宋体"/>
                <w:color w:val="000000"/>
                <w:kern w:val="0"/>
                <w:szCs w:val="21"/>
              </w:rPr>
            </w:pPr>
            <w:r>
              <w:rPr>
                <w:rFonts w:ascii="Times New Roman" w:hAnsi="Times New Roman" w:eastAsia="宋体"/>
                <w:color w:val="000000"/>
                <w:kern w:val="0"/>
                <w:szCs w:val="21"/>
              </w:rPr>
              <w:t>197</w:t>
            </w:r>
          </w:p>
        </w:tc>
        <w:tc>
          <w:tcPr>
            <w:tcW w:w="757" w:type="pct"/>
            <w:gridSpan w:val="2"/>
            <w:tcBorders>
              <w:top w:val="nil"/>
              <w:left w:val="nil"/>
              <w:bottom w:val="nil"/>
              <w:right w:val="nil"/>
            </w:tcBorders>
          </w:tcPr>
          <w:p w14:paraId="38BF951A">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1120</w:t>
            </w:r>
          </w:p>
        </w:tc>
        <w:tc>
          <w:tcPr>
            <w:tcW w:w="757" w:type="pct"/>
            <w:gridSpan w:val="2"/>
            <w:tcBorders>
              <w:top w:val="nil"/>
              <w:left w:val="nil"/>
              <w:bottom w:val="nil"/>
              <w:right w:val="nil"/>
            </w:tcBorders>
          </w:tcPr>
          <w:p w14:paraId="3D91FC83">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1254</w:t>
            </w:r>
          </w:p>
        </w:tc>
        <w:tc>
          <w:tcPr>
            <w:tcW w:w="757" w:type="pct"/>
            <w:gridSpan w:val="2"/>
            <w:tcBorders>
              <w:top w:val="nil"/>
              <w:left w:val="nil"/>
              <w:bottom w:val="nil"/>
              <w:right w:val="nil"/>
            </w:tcBorders>
          </w:tcPr>
          <w:p w14:paraId="4693B869">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12407</w:t>
            </w:r>
          </w:p>
        </w:tc>
      </w:tr>
      <w:tr w14:paraId="0F1809CB">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72C2BEAC">
            <w:pPr>
              <w:widowControl/>
              <w:rPr>
                <w:rFonts w:ascii="Times New Roman" w:hAnsi="Times New Roman" w:eastAsia="宋体"/>
                <w:color w:val="000000"/>
                <w:kern w:val="0"/>
                <w:szCs w:val="21"/>
              </w:rPr>
            </w:pPr>
            <w:r>
              <w:rPr>
                <w:rFonts w:ascii="Times New Roman" w:hAnsi="Times New Roman" w:eastAsia="宋体"/>
                <w:color w:val="000000"/>
                <w:kern w:val="0"/>
                <w:szCs w:val="21"/>
              </w:rPr>
              <w:t>EPV</w:t>
            </w:r>
          </w:p>
        </w:tc>
        <w:tc>
          <w:tcPr>
            <w:tcW w:w="692" w:type="pct"/>
            <w:gridSpan w:val="2"/>
            <w:tcBorders>
              <w:top w:val="nil"/>
              <w:left w:val="nil"/>
              <w:bottom w:val="nil"/>
              <w:right w:val="nil"/>
            </w:tcBorders>
          </w:tcPr>
          <w:p w14:paraId="500D7750">
            <w:pPr>
              <w:widowControl/>
              <w:rPr>
                <w:rFonts w:ascii="Times New Roman" w:hAnsi="Times New Roman" w:eastAsia="宋体"/>
                <w:color w:val="000000"/>
                <w:kern w:val="0"/>
                <w:szCs w:val="21"/>
              </w:rPr>
            </w:pPr>
            <w:r>
              <w:rPr>
                <w:rFonts w:ascii="Times New Roman" w:hAnsi="Times New Roman" w:eastAsia="宋体"/>
                <w:color w:val="000000"/>
                <w:kern w:val="0"/>
                <w:szCs w:val="21"/>
              </w:rPr>
              <w:t>85.5</w:t>
            </w:r>
          </w:p>
        </w:tc>
        <w:tc>
          <w:tcPr>
            <w:tcW w:w="753" w:type="pct"/>
            <w:gridSpan w:val="2"/>
            <w:tcBorders>
              <w:top w:val="nil"/>
              <w:left w:val="nil"/>
              <w:bottom w:val="nil"/>
              <w:right w:val="nil"/>
            </w:tcBorders>
          </w:tcPr>
          <w:p w14:paraId="71A39DE9">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7.3</w:t>
            </w:r>
          </w:p>
        </w:tc>
        <w:tc>
          <w:tcPr>
            <w:tcW w:w="757" w:type="pct"/>
            <w:gridSpan w:val="2"/>
            <w:tcBorders>
              <w:top w:val="nil"/>
              <w:left w:val="nil"/>
              <w:bottom w:val="nil"/>
              <w:right w:val="nil"/>
            </w:tcBorders>
          </w:tcPr>
          <w:p w14:paraId="607AC95A">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81.4</w:t>
            </w:r>
          </w:p>
        </w:tc>
        <w:tc>
          <w:tcPr>
            <w:tcW w:w="757" w:type="pct"/>
            <w:gridSpan w:val="2"/>
            <w:tcBorders>
              <w:top w:val="nil"/>
              <w:left w:val="nil"/>
              <w:bottom w:val="nil"/>
              <w:right w:val="nil"/>
            </w:tcBorders>
          </w:tcPr>
          <w:p w14:paraId="11DF59A7">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520.5</w:t>
            </w:r>
          </w:p>
        </w:tc>
        <w:tc>
          <w:tcPr>
            <w:tcW w:w="757" w:type="pct"/>
            <w:gridSpan w:val="2"/>
            <w:tcBorders>
              <w:top w:val="nil"/>
              <w:left w:val="nil"/>
              <w:bottom w:val="nil"/>
              <w:right w:val="nil"/>
            </w:tcBorders>
          </w:tcPr>
          <w:p w14:paraId="561BBB1D">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92.4</w:t>
            </w:r>
          </w:p>
        </w:tc>
        <w:tc>
          <w:tcPr>
            <w:tcW w:w="757" w:type="pct"/>
            <w:gridSpan w:val="2"/>
            <w:tcBorders>
              <w:top w:val="nil"/>
              <w:left w:val="nil"/>
              <w:bottom w:val="nil"/>
              <w:right w:val="nil"/>
            </w:tcBorders>
          </w:tcPr>
          <w:p w14:paraId="4FBE2B61">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N/A</w:t>
            </w:r>
          </w:p>
        </w:tc>
      </w:tr>
      <w:tr w14:paraId="5AB54148">
        <w:tblPrEx>
          <w:tblCellMar>
            <w:top w:w="0" w:type="dxa"/>
            <w:left w:w="108" w:type="dxa"/>
            <w:bottom w:w="0" w:type="dxa"/>
            <w:right w:w="108" w:type="dxa"/>
          </w:tblCellMar>
        </w:tblPrEx>
        <w:trPr>
          <w:trHeight w:val="532" w:hRule="atLeast"/>
        </w:trPr>
        <w:tc>
          <w:tcPr>
            <w:tcW w:w="527" w:type="pct"/>
            <w:tcBorders>
              <w:top w:val="nil"/>
              <w:left w:val="nil"/>
              <w:bottom w:val="nil"/>
              <w:right w:val="nil"/>
            </w:tcBorders>
          </w:tcPr>
          <w:p w14:paraId="4828DBE6">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No. candidate predictors</w:t>
            </w:r>
          </w:p>
        </w:tc>
        <w:tc>
          <w:tcPr>
            <w:tcW w:w="692" w:type="pct"/>
            <w:gridSpan w:val="2"/>
            <w:tcBorders>
              <w:top w:val="nil"/>
              <w:left w:val="nil"/>
              <w:bottom w:val="nil"/>
              <w:right w:val="nil"/>
            </w:tcBorders>
          </w:tcPr>
          <w:p w14:paraId="348AE9F9">
            <w:pPr>
              <w:widowControl/>
              <w:rPr>
                <w:rFonts w:ascii="Times New Roman" w:hAnsi="Times New Roman" w:eastAsia="宋体"/>
                <w:color w:val="000000"/>
                <w:kern w:val="0"/>
                <w:szCs w:val="21"/>
              </w:rPr>
            </w:pPr>
            <w:r>
              <w:rPr>
                <w:rFonts w:ascii="Times New Roman" w:hAnsi="Times New Roman" w:eastAsia="宋体"/>
                <w:color w:val="000000"/>
                <w:kern w:val="0"/>
                <w:szCs w:val="21"/>
              </w:rPr>
              <w:t>14</w:t>
            </w:r>
          </w:p>
        </w:tc>
        <w:tc>
          <w:tcPr>
            <w:tcW w:w="753" w:type="pct"/>
            <w:gridSpan w:val="2"/>
            <w:tcBorders>
              <w:top w:val="nil"/>
              <w:left w:val="nil"/>
              <w:bottom w:val="nil"/>
              <w:right w:val="nil"/>
            </w:tcBorders>
          </w:tcPr>
          <w:p w14:paraId="2F226603">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10</w:t>
            </w:r>
          </w:p>
        </w:tc>
        <w:tc>
          <w:tcPr>
            <w:tcW w:w="757" w:type="pct"/>
            <w:gridSpan w:val="2"/>
            <w:tcBorders>
              <w:top w:val="nil"/>
              <w:left w:val="nil"/>
              <w:bottom w:val="nil"/>
              <w:right w:val="nil"/>
            </w:tcBorders>
          </w:tcPr>
          <w:p w14:paraId="66794BEE">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12</w:t>
            </w:r>
          </w:p>
        </w:tc>
        <w:tc>
          <w:tcPr>
            <w:tcW w:w="757" w:type="pct"/>
            <w:gridSpan w:val="2"/>
            <w:tcBorders>
              <w:top w:val="nil"/>
              <w:left w:val="nil"/>
              <w:bottom w:val="nil"/>
              <w:right w:val="nil"/>
            </w:tcBorders>
          </w:tcPr>
          <w:p w14:paraId="42045C40">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8</w:t>
            </w:r>
          </w:p>
        </w:tc>
        <w:tc>
          <w:tcPr>
            <w:tcW w:w="757" w:type="pct"/>
            <w:gridSpan w:val="2"/>
            <w:tcBorders>
              <w:top w:val="nil"/>
              <w:left w:val="nil"/>
              <w:bottom w:val="nil"/>
              <w:right w:val="nil"/>
            </w:tcBorders>
          </w:tcPr>
          <w:p w14:paraId="42DA5DFA">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27</w:t>
            </w:r>
          </w:p>
        </w:tc>
        <w:tc>
          <w:tcPr>
            <w:tcW w:w="757" w:type="pct"/>
            <w:gridSpan w:val="2"/>
            <w:tcBorders>
              <w:top w:val="nil"/>
              <w:left w:val="nil"/>
              <w:bottom w:val="nil"/>
              <w:right w:val="nil"/>
            </w:tcBorders>
          </w:tcPr>
          <w:p w14:paraId="2006DFB0">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N/A</w:t>
            </w:r>
          </w:p>
        </w:tc>
      </w:tr>
      <w:tr w14:paraId="7473A124">
        <w:tblPrEx>
          <w:tblCellMar>
            <w:top w:w="0" w:type="dxa"/>
            <w:left w:w="108" w:type="dxa"/>
            <w:bottom w:w="0" w:type="dxa"/>
            <w:right w:w="108" w:type="dxa"/>
          </w:tblCellMar>
        </w:tblPrEx>
        <w:trPr>
          <w:trHeight w:val="366" w:hRule="atLeast"/>
        </w:trPr>
        <w:tc>
          <w:tcPr>
            <w:tcW w:w="527" w:type="pct"/>
            <w:tcBorders>
              <w:top w:val="nil"/>
              <w:left w:val="nil"/>
              <w:bottom w:val="nil"/>
              <w:right w:val="nil"/>
            </w:tcBorders>
          </w:tcPr>
          <w:p w14:paraId="16262525">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Included predictors</w:t>
            </w:r>
          </w:p>
        </w:tc>
        <w:tc>
          <w:tcPr>
            <w:tcW w:w="692" w:type="pct"/>
            <w:gridSpan w:val="2"/>
            <w:tcBorders>
              <w:top w:val="nil"/>
              <w:left w:val="nil"/>
              <w:bottom w:val="nil"/>
              <w:right w:val="nil"/>
            </w:tcBorders>
          </w:tcPr>
          <w:p w14:paraId="12AE8A9A">
            <w:pPr>
              <w:widowControl/>
              <w:rPr>
                <w:rFonts w:ascii="Times New Roman" w:hAnsi="Times New Roman" w:eastAsia="宋体"/>
                <w:color w:val="000000"/>
                <w:kern w:val="0"/>
                <w:szCs w:val="21"/>
              </w:rPr>
            </w:pPr>
            <w:r>
              <w:rPr>
                <w:rFonts w:ascii="Times New Roman" w:hAnsi="Times New Roman" w:eastAsia="宋体"/>
                <w:color w:val="000000"/>
                <w:kern w:val="0"/>
                <w:szCs w:val="21"/>
              </w:rPr>
              <w:t>Age at diagnosis (y),−7∕del(7q)or−5∕del(5q),CBF fusion gene,FLT3-ITD/NPM1 status, CEBPA biallelic mutation,WT1 mutation (n=6)</w:t>
            </w:r>
          </w:p>
        </w:tc>
        <w:tc>
          <w:tcPr>
            <w:tcW w:w="753" w:type="pct"/>
            <w:gridSpan w:val="2"/>
            <w:tcBorders>
              <w:top w:val="nil"/>
              <w:left w:val="nil"/>
              <w:bottom w:val="nil"/>
              <w:right w:val="nil"/>
            </w:tcBorders>
          </w:tcPr>
          <w:p w14:paraId="30BB5DC9">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De novo/Relapse, Age, WBC, Serum Fibrinogen, Creatinine, Uric Acid, Aspartate Aminotransferase, Albumin (n=8)</w:t>
            </w:r>
          </w:p>
        </w:tc>
        <w:tc>
          <w:tcPr>
            <w:tcW w:w="757" w:type="pct"/>
            <w:gridSpan w:val="2"/>
            <w:tcBorders>
              <w:top w:val="nil"/>
              <w:left w:val="nil"/>
              <w:bottom w:val="nil"/>
              <w:right w:val="nil"/>
            </w:tcBorders>
          </w:tcPr>
          <w:p w14:paraId="089C400D">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Age,gender,WBC,CNSL,BMR,CNSR,BCR_ABL1,</w:t>
            </w:r>
            <w:r>
              <w:rPr>
                <w:rFonts w:hint="eastAsia" w:ascii="Times New Roman" w:hAnsi="Times New Roman" w:eastAsia="宋体"/>
                <w:color w:val="000000"/>
                <w:kern w:val="0"/>
                <w:sz w:val="20"/>
                <w:szCs w:val="20"/>
              </w:rPr>
              <w:t>Diagnostic Status</w:t>
            </w:r>
            <w:r>
              <w:rPr>
                <w:rFonts w:ascii="Times New Roman" w:hAnsi="Times New Roman" w:eastAsia="宋体"/>
                <w:color w:val="000000"/>
                <w:kern w:val="0"/>
                <w:sz w:val="20"/>
                <w:szCs w:val="20"/>
              </w:rPr>
              <w:t>,</w:t>
            </w:r>
            <w:r>
              <w:rPr>
                <w:rFonts w:hint="eastAsia" w:ascii="Times New Roman" w:hAnsi="Times New Roman" w:eastAsia="宋体"/>
                <w:color w:val="000000"/>
                <w:kern w:val="0"/>
                <w:sz w:val="20"/>
                <w:szCs w:val="20"/>
              </w:rPr>
              <w:t xml:space="preserve"> </w:t>
            </w:r>
            <w:r>
              <w:rPr>
                <w:rFonts w:ascii="Times New Roman" w:hAnsi="Times New Roman" w:eastAsia="宋体"/>
                <w:color w:val="000000"/>
                <w:kern w:val="0"/>
                <w:sz w:val="20"/>
                <w:szCs w:val="20"/>
              </w:rPr>
              <w:t>BMA29,MRD29,DNA index (n=11)</w:t>
            </w:r>
          </w:p>
        </w:tc>
        <w:tc>
          <w:tcPr>
            <w:tcW w:w="757" w:type="pct"/>
            <w:gridSpan w:val="2"/>
            <w:tcBorders>
              <w:top w:val="nil"/>
              <w:left w:val="nil"/>
              <w:bottom w:val="nil"/>
              <w:right w:val="nil"/>
            </w:tcBorders>
          </w:tcPr>
          <w:p w14:paraId="37080D64">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Age, Spleen size below costal margin, Blasts in peripheral blood, Platelet count</w:t>
            </w:r>
            <w:r>
              <w:rPr>
                <w:rFonts w:ascii="Times New Roman" w:hAnsi="Times New Roman" w:eastAsia="宋体"/>
                <w:color w:val="0000FF"/>
                <w:kern w:val="0"/>
                <w:sz w:val="20"/>
                <w:szCs w:val="20"/>
              </w:rPr>
              <w:t>(n=</w:t>
            </w:r>
            <w:r>
              <w:rPr>
                <w:rFonts w:hint="eastAsia" w:ascii="Times New Roman" w:hAnsi="Times New Roman" w:eastAsia="宋体"/>
                <w:color w:val="0000FF"/>
                <w:kern w:val="0"/>
                <w:sz w:val="20"/>
                <w:szCs w:val="20"/>
              </w:rPr>
              <w:t>4</w:t>
            </w:r>
            <w:r>
              <w:rPr>
                <w:rFonts w:ascii="Times New Roman" w:hAnsi="Times New Roman" w:eastAsia="宋体"/>
                <w:color w:val="0000FF"/>
                <w:kern w:val="0"/>
                <w:sz w:val="20"/>
                <w:szCs w:val="20"/>
              </w:rPr>
              <w:t>)</w:t>
            </w:r>
          </w:p>
        </w:tc>
        <w:tc>
          <w:tcPr>
            <w:tcW w:w="757" w:type="pct"/>
            <w:gridSpan w:val="2"/>
            <w:tcBorders>
              <w:top w:val="nil"/>
              <w:left w:val="nil"/>
              <w:bottom w:val="nil"/>
              <w:right w:val="nil"/>
            </w:tcBorders>
          </w:tcPr>
          <w:p w14:paraId="45BC6772">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 xml:space="preserve">TP53 status, IGHV mutational status,serum </w:t>
            </w:r>
            <w:r>
              <w:rPr>
                <w:rFonts w:ascii="Times New Roman" w:hAnsi="Times New Roman" w:eastAsia="宋体"/>
                <w:color w:val="0000FF"/>
                <w:kern w:val="0"/>
                <w:sz w:val="20"/>
                <w:szCs w:val="20"/>
              </w:rPr>
              <w:t>β</w:t>
            </w:r>
            <w:r>
              <w:rPr>
                <w:rFonts w:hint="eastAsia" w:ascii="Times New Roman" w:hAnsi="Times New Roman" w:eastAsia="宋体"/>
                <w:color w:val="0000FF"/>
                <w:kern w:val="0"/>
                <w:sz w:val="20"/>
                <w:szCs w:val="20"/>
                <w:vertAlign w:val="subscript"/>
              </w:rPr>
              <w:t>2</w:t>
            </w:r>
            <w:r>
              <w:rPr>
                <w:rFonts w:hint="eastAsia" w:ascii="Times New Roman" w:hAnsi="Times New Roman" w:eastAsia="宋体"/>
                <w:color w:val="0000FF"/>
                <w:kern w:val="0"/>
                <w:sz w:val="20"/>
                <w:szCs w:val="20"/>
              </w:rPr>
              <w:t>-microglobulin concentration,clinical stage,age</w:t>
            </w:r>
            <w:r>
              <w:rPr>
                <w:rFonts w:ascii="Times New Roman" w:hAnsi="Times New Roman" w:eastAsia="宋体"/>
                <w:color w:val="0000FF"/>
                <w:kern w:val="0"/>
                <w:sz w:val="20"/>
                <w:szCs w:val="20"/>
              </w:rPr>
              <w:t>(n=</w:t>
            </w:r>
            <w:r>
              <w:rPr>
                <w:rFonts w:hint="eastAsia" w:ascii="Times New Roman" w:hAnsi="Times New Roman" w:eastAsia="宋体"/>
                <w:color w:val="0000FF"/>
                <w:kern w:val="0"/>
                <w:sz w:val="20"/>
                <w:szCs w:val="20"/>
              </w:rPr>
              <w:t>5</w:t>
            </w:r>
            <w:r>
              <w:rPr>
                <w:rFonts w:ascii="Times New Roman" w:hAnsi="Times New Roman" w:eastAsia="宋体"/>
                <w:color w:val="0000FF"/>
                <w:kern w:val="0"/>
                <w:sz w:val="20"/>
                <w:szCs w:val="20"/>
              </w:rPr>
              <w:t>)</w:t>
            </w:r>
          </w:p>
        </w:tc>
        <w:tc>
          <w:tcPr>
            <w:tcW w:w="757" w:type="pct"/>
            <w:gridSpan w:val="2"/>
            <w:tcBorders>
              <w:top w:val="nil"/>
              <w:left w:val="nil"/>
              <w:bottom w:val="nil"/>
              <w:right w:val="nil"/>
            </w:tcBorders>
          </w:tcPr>
          <w:p w14:paraId="2116D38C">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N/A</w:t>
            </w:r>
          </w:p>
        </w:tc>
      </w:tr>
      <w:tr w14:paraId="22B80FEB">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4DB64C66">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Time of using the model</w:t>
            </w:r>
          </w:p>
        </w:tc>
        <w:tc>
          <w:tcPr>
            <w:tcW w:w="692" w:type="pct"/>
            <w:gridSpan w:val="2"/>
            <w:tcBorders>
              <w:top w:val="nil"/>
              <w:left w:val="nil"/>
              <w:bottom w:val="nil"/>
              <w:right w:val="nil"/>
            </w:tcBorders>
          </w:tcPr>
          <w:p w14:paraId="65950BF4">
            <w:pPr>
              <w:widowControl/>
              <w:rPr>
                <w:rFonts w:ascii="Times New Roman" w:hAnsi="Times New Roman" w:eastAsia="宋体"/>
                <w:color w:val="000000"/>
                <w:kern w:val="0"/>
                <w:szCs w:val="21"/>
              </w:rPr>
            </w:pPr>
            <w:r>
              <w:rPr>
                <w:rFonts w:ascii="Times New Roman" w:hAnsi="Times New Roman" w:eastAsia="宋体"/>
                <w:color w:val="000000"/>
                <w:kern w:val="0"/>
                <w:szCs w:val="21"/>
              </w:rPr>
              <w:t>Before allo-HSCT</w:t>
            </w:r>
          </w:p>
        </w:tc>
        <w:tc>
          <w:tcPr>
            <w:tcW w:w="753" w:type="pct"/>
            <w:gridSpan w:val="2"/>
            <w:tcBorders>
              <w:top w:val="nil"/>
              <w:left w:val="nil"/>
              <w:bottom w:val="nil"/>
              <w:right w:val="nil"/>
            </w:tcBorders>
          </w:tcPr>
          <w:p w14:paraId="233AAB75">
            <w:pPr>
              <w:widowControl/>
              <w:rPr>
                <w:rFonts w:ascii="Times New Roman" w:hAnsi="Times New Roman" w:eastAsia="宋体"/>
                <w:color w:val="000000"/>
                <w:kern w:val="0"/>
                <w:szCs w:val="21"/>
              </w:rPr>
            </w:pPr>
            <w:r>
              <w:rPr>
                <w:rFonts w:ascii="Times New Roman" w:hAnsi="Times New Roman" w:eastAsia="宋体"/>
                <w:color w:val="000000"/>
                <w:kern w:val="0"/>
                <w:szCs w:val="21"/>
              </w:rPr>
              <w:t>Time of diagnosis</w:t>
            </w:r>
          </w:p>
        </w:tc>
        <w:tc>
          <w:tcPr>
            <w:tcW w:w="757" w:type="pct"/>
            <w:gridSpan w:val="2"/>
            <w:tcBorders>
              <w:top w:val="nil"/>
              <w:left w:val="nil"/>
              <w:bottom w:val="nil"/>
              <w:right w:val="nil"/>
            </w:tcBorders>
          </w:tcPr>
          <w:p w14:paraId="7D317470">
            <w:pPr>
              <w:widowControl/>
              <w:rPr>
                <w:rFonts w:ascii="Times New Roman" w:hAnsi="Times New Roman" w:eastAsia="宋体"/>
                <w:color w:val="000000"/>
                <w:kern w:val="0"/>
                <w:szCs w:val="21"/>
              </w:rPr>
            </w:pPr>
            <w:r>
              <w:rPr>
                <w:rFonts w:ascii="Times New Roman" w:hAnsi="Times New Roman" w:eastAsia="宋体"/>
                <w:color w:val="000000"/>
                <w:kern w:val="0"/>
                <w:szCs w:val="21"/>
              </w:rPr>
              <w:t>Time of diagnosis</w:t>
            </w:r>
          </w:p>
        </w:tc>
        <w:tc>
          <w:tcPr>
            <w:tcW w:w="757" w:type="pct"/>
            <w:gridSpan w:val="2"/>
            <w:tcBorders>
              <w:top w:val="nil"/>
              <w:left w:val="nil"/>
              <w:bottom w:val="nil"/>
              <w:right w:val="nil"/>
            </w:tcBorders>
          </w:tcPr>
          <w:p w14:paraId="044EED4E">
            <w:pPr>
              <w:widowControl/>
              <w:rPr>
                <w:rFonts w:ascii="Times New Roman" w:hAnsi="Times New Roman" w:eastAsia="宋体"/>
                <w:color w:val="0000FF"/>
                <w:kern w:val="0"/>
                <w:szCs w:val="21"/>
              </w:rPr>
            </w:pPr>
            <w:r>
              <w:rPr>
                <w:rFonts w:ascii="Times New Roman" w:hAnsi="Times New Roman" w:eastAsia="宋体"/>
                <w:color w:val="0000FF"/>
                <w:kern w:val="0"/>
                <w:szCs w:val="21"/>
              </w:rPr>
              <w:t>Time of diagnosis</w:t>
            </w:r>
          </w:p>
        </w:tc>
        <w:tc>
          <w:tcPr>
            <w:tcW w:w="757" w:type="pct"/>
            <w:gridSpan w:val="2"/>
            <w:tcBorders>
              <w:top w:val="nil"/>
              <w:left w:val="nil"/>
              <w:bottom w:val="nil"/>
              <w:right w:val="nil"/>
            </w:tcBorders>
          </w:tcPr>
          <w:p w14:paraId="77C694D1">
            <w:pPr>
              <w:widowControl/>
              <w:rPr>
                <w:rFonts w:ascii="Times New Roman" w:hAnsi="Times New Roman" w:eastAsia="宋体"/>
                <w:color w:val="0000FF"/>
                <w:kern w:val="0"/>
                <w:szCs w:val="21"/>
              </w:rPr>
            </w:pPr>
            <w:r>
              <w:rPr>
                <w:rFonts w:ascii="Times New Roman" w:hAnsi="Times New Roman" w:eastAsia="宋体"/>
                <w:color w:val="0000FF"/>
                <w:kern w:val="0"/>
                <w:szCs w:val="21"/>
              </w:rPr>
              <w:t>Time of diagnosis</w:t>
            </w:r>
          </w:p>
        </w:tc>
        <w:tc>
          <w:tcPr>
            <w:tcW w:w="757" w:type="pct"/>
            <w:gridSpan w:val="2"/>
            <w:tcBorders>
              <w:top w:val="nil"/>
              <w:left w:val="nil"/>
              <w:bottom w:val="nil"/>
              <w:right w:val="nil"/>
            </w:tcBorders>
          </w:tcPr>
          <w:p w14:paraId="620E9983">
            <w:pPr>
              <w:widowControl/>
              <w:rPr>
                <w:rFonts w:ascii="Times New Roman" w:hAnsi="Times New Roman" w:eastAsia="宋体"/>
                <w:color w:val="0000FF"/>
                <w:kern w:val="0"/>
                <w:szCs w:val="21"/>
              </w:rPr>
            </w:pPr>
            <w:r>
              <w:rPr>
                <w:rFonts w:ascii="Times New Roman" w:hAnsi="Times New Roman" w:eastAsia="宋体"/>
                <w:color w:val="0000FF"/>
                <w:kern w:val="0"/>
                <w:szCs w:val="21"/>
              </w:rPr>
              <w:t>Time of diagnosis</w:t>
            </w:r>
          </w:p>
        </w:tc>
      </w:tr>
      <w:tr w14:paraId="075BFBC3">
        <w:tblPrEx>
          <w:tblCellMar>
            <w:top w:w="0" w:type="dxa"/>
            <w:left w:w="108" w:type="dxa"/>
            <w:bottom w:w="0" w:type="dxa"/>
            <w:right w:w="108" w:type="dxa"/>
          </w:tblCellMar>
        </w:tblPrEx>
        <w:trPr>
          <w:trHeight w:val="637" w:hRule="atLeast"/>
        </w:trPr>
        <w:tc>
          <w:tcPr>
            <w:tcW w:w="527" w:type="pct"/>
            <w:tcBorders>
              <w:top w:val="nil"/>
              <w:left w:val="nil"/>
              <w:bottom w:val="nil"/>
              <w:right w:val="nil"/>
            </w:tcBorders>
          </w:tcPr>
          <w:p w14:paraId="5CB5AB40">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Modelling method</w:t>
            </w:r>
          </w:p>
        </w:tc>
        <w:tc>
          <w:tcPr>
            <w:tcW w:w="692" w:type="pct"/>
            <w:gridSpan w:val="2"/>
            <w:tcBorders>
              <w:top w:val="nil"/>
              <w:left w:val="nil"/>
              <w:bottom w:val="nil"/>
              <w:right w:val="nil"/>
            </w:tcBorders>
          </w:tcPr>
          <w:p w14:paraId="10F65EAB">
            <w:pPr>
              <w:widowControl/>
              <w:rPr>
                <w:rFonts w:ascii="Times New Roman" w:hAnsi="Times New Roman" w:eastAsia="宋体"/>
                <w:color w:val="000000"/>
                <w:kern w:val="0"/>
                <w:szCs w:val="21"/>
              </w:rPr>
            </w:pPr>
            <w:r>
              <w:rPr>
                <w:rFonts w:ascii="Times New Roman" w:hAnsi="Times New Roman" w:eastAsia="宋体"/>
                <w:color w:val="000000"/>
                <w:kern w:val="0"/>
                <w:szCs w:val="21"/>
              </w:rPr>
              <w:t>Cox proportional-hazards regression</w:t>
            </w:r>
          </w:p>
        </w:tc>
        <w:tc>
          <w:tcPr>
            <w:tcW w:w="753" w:type="pct"/>
            <w:gridSpan w:val="2"/>
            <w:tcBorders>
              <w:top w:val="nil"/>
              <w:left w:val="nil"/>
              <w:bottom w:val="nil"/>
              <w:right w:val="nil"/>
            </w:tcBorders>
          </w:tcPr>
          <w:p w14:paraId="502106C4">
            <w:pPr>
              <w:widowControl/>
              <w:rPr>
                <w:rFonts w:ascii="Times New Roman" w:hAnsi="Times New Roman" w:eastAsia="宋体"/>
                <w:color w:val="000000"/>
                <w:kern w:val="0"/>
                <w:szCs w:val="21"/>
              </w:rPr>
            </w:pPr>
            <w:r>
              <w:rPr>
                <w:rFonts w:ascii="Times New Roman" w:hAnsi="Times New Roman" w:eastAsia="宋体"/>
                <w:color w:val="000000"/>
                <w:kern w:val="0"/>
                <w:szCs w:val="21"/>
              </w:rPr>
              <w:t>Logistic regression</w:t>
            </w:r>
          </w:p>
        </w:tc>
        <w:tc>
          <w:tcPr>
            <w:tcW w:w="757" w:type="pct"/>
            <w:gridSpan w:val="2"/>
            <w:tcBorders>
              <w:top w:val="nil"/>
              <w:left w:val="nil"/>
              <w:bottom w:val="nil"/>
              <w:right w:val="nil"/>
            </w:tcBorders>
          </w:tcPr>
          <w:p w14:paraId="773095CC">
            <w:pPr>
              <w:widowControl/>
              <w:rPr>
                <w:rFonts w:ascii="Times New Roman" w:hAnsi="Times New Roman" w:eastAsia="宋体"/>
                <w:color w:val="000000"/>
                <w:kern w:val="0"/>
                <w:szCs w:val="21"/>
              </w:rPr>
            </w:pPr>
            <w:r>
              <w:rPr>
                <w:rFonts w:ascii="Times New Roman" w:hAnsi="Times New Roman" w:eastAsia="宋体"/>
                <w:color w:val="000000"/>
                <w:kern w:val="0"/>
                <w:szCs w:val="21"/>
              </w:rPr>
              <w:t>Multiple linear regression</w:t>
            </w:r>
          </w:p>
        </w:tc>
        <w:tc>
          <w:tcPr>
            <w:tcW w:w="757" w:type="pct"/>
            <w:gridSpan w:val="2"/>
            <w:tcBorders>
              <w:top w:val="nil"/>
              <w:left w:val="nil"/>
              <w:bottom w:val="nil"/>
              <w:right w:val="nil"/>
            </w:tcBorders>
          </w:tcPr>
          <w:p w14:paraId="14D3E54E">
            <w:pPr>
              <w:widowControl/>
              <w:rPr>
                <w:rFonts w:ascii="Times New Roman" w:hAnsi="Times New Roman" w:eastAsia="宋体"/>
                <w:color w:val="0000FF"/>
                <w:kern w:val="0"/>
                <w:szCs w:val="21"/>
              </w:rPr>
            </w:pPr>
            <w:r>
              <w:rPr>
                <w:rFonts w:ascii="Times New Roman" w:hAnsi="Times New Roman" w:eastAsia="宋体"/>
                <w:color w:val="0000FF"/>
                <w:kern w:val="0"/>
                <w:szCs w:val="21"/>
              </w:rPr>
              <w:t>Cox proportional-hazards regression</w:t>
            </w:r>
          </w:p>
        </w:tc>
        <w:tc>
          <w:tcPr>
            <w:tcW w:w="757" w:type="pct"/>
            <w:gridSpan w:val="2"/>
            <w:tcBorders>
              <w:top w:val="nil"/>
              <w:left w:val="nil"/>
              <w:bottom w:val="nil"/>
              <w:right w:val="nil"/>
            </w:tcBorders>
          </w:tcPr>
          <w:p w14:paraId="58197EC6">
            <w:pPr>
              <w:widowControl/>
              <w:rPr>
                <w:rFonts w:ascii="Times New Roman" w:hAnsi="Times New Roman" w:eastAsia="宋体"/>
                <w:color w:val="0000FF"/>
                <w:kern w:val="0"/>
                <w:szCs w:val="21"/>
              </w:rPr>
            </w:pPr>
            <w:r>
              <w:rPr>
                <w:rFonts w:ascii="Times New Roman" w:hAnsi="Times New Roman" w:eastAsia="宋体"/>
                <w:color w:val="0000FF"/>
                <w:kern w:val="0"/>
                <w:szCs w:val="21"/>
              </w:rPr>
              <w:t>Cox proportional-hazards regression</w:t>
            </w:r>
          </w:p>
        </w:tc>
        <w:tc>
          <w:tcPr>
            <w:tcW w:w="757" w:type="pct"/>
            <w:gridSpan w:val="2"/>
            <w:tcBorders>
              <w:top w:val="nil"/>
              <w:left w:val="nil"/>
              <w:bottom w:val="nil"/>
              <w:right w:val="nil"/>
            </w:tcBorders>
          </w:tcPr>
          <w:p w14:paraId="0E8D7862">
            <w:pPr>
              <w:widowControl/>
              <w:rPr>
                <w:rFonts w:ascii="Times New Roman" w:hAnsi="Times New Roman" w:eastAsia="宋体"/>
                <w:color w:val="0000FF"/>
                <w:kern w:val="0"/>
                <w:szCs w:val="21"/>
              </w:rPr>
            </w:pPr>
            <w:r>
              <w:rPr>
                <w:rFonts w:ascii="Times New Roman" w:hAnsi="Times New Roman" w:eastAsia="宋体"/>
                <w:color w:val="0000FF"/>
                <w:kern w:val="0"/>
                <w:szCs w:val="21"/>
              </w:rPr>
              <w:t>Neural network</w:t>
            </w:r>
          </w:p>
        </w:tc>
      </w:tr>
      <w:tr w14:paraId="4FCABC4C">
        <w:tblPrEx>
          <w:tblCellMar>
            <w:top w:w="0" w:type="dxa"/>
            <w:left w:w="108" w:type="dxa"/>
            <w:bottom w:w="0" w:type="dxa"/>
            <w:right w:w="108" w:type="dxa"/>
          </w:tblCellMar>
        </w:tblPrEx>
        <w:trPr>
          <w:trHeight w:val="1098" w:hRule="atLeast"/>
        </w:trPr>
        <w:tc>
          <w:tcPr>
            <w:tcW w:w="527" w:type="pct"/>
            <w:tcBorders>
              <w:top w:val="nil"/>
              <w:left w:val="nil"/>
              <w:bottom w:val="nil"/>
              <w:right w:val="nil"/>
            </w:tcBorders>
          </w:tcPr>
          <w:p w14:paraId="17A76265">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External validation</w:t>
            </w:r>
          </w:p>
        </w:tc>
        <w:tc>
          <w:tcPr>
            <w:tcW w:w="692" w:type="pct"/>
            <w:gridSpan w:val="2"/>
            <w:tcBorders>
              <w:top w:val="nil"/>
              <w:left w:val="nil"/>
              <w:bottom w:val="nil"/>
              <w:right w:val="nil"/>
            </w:tcBorders>
          </w:tcPr>
          <w:p w14:paraId="156217A2">
            <w:pPr>
              <w:widowControl/>
              <w:rPr>
                <w:rFonts w:ascii="Times New Roman" w:hAnsi="Times New Roman" w:eastAsia="宋体"/>
                <w:color w:val="000000"/>
                <w:kern w:val="0"/>
                <w:szCs w:val="21"/>
              </w:rPr>
            </w:pPr>
            <w:r>
              <w:rPr>
                <w:rFonts w:ascii="Times New Roman" w:hAnsi="Times New Roman" w:eastAsia="宋体"/>
                <w:color w:val="000000"/>
                <w:kern w:val="0"/>
                <w:szCs w:val="21"/>
              </w:rPr>
              <w:t>Geographical validation</w:t>
            </w:r>
          </w:p>
        </w:tc>
        <w:tc>
          <w:tcPr>
            <w:tcW w:w="753" w:type="pct"/>
            <w:gridSpan w:val="2"/>
            <w:tcBorders>
              <w:top w:val="nil"/>
              <w:left w:val="nil"/>
              <w:bottom w:val="nil"/>
              <w:right w:val="nil"/>
            </w:tcBorders>
          </w:tcPr>
          <w:p w14:paraId="33903DCB">
            <w:pPr>
              <w:widowControl/>
              <w:rPr>
                <w:rFonts w:ascii="Times New Roman" w:hAnsi="Times New Roman" w:eastAsia="宋体"/>
                <w:color w:val="000000"/>
                <w:kern w:val="0"/>
                <w:szCs w:val="21"/>
              </w:rPr>
            </w:pPr>
            <w:r>
              <w:rPr>
                <w:rFonts w:ascii="Times New Roman" w:hAnsi="Times New Roman" w:eastAsia="宋体"/>
                <w:color w:val="000000"/>
                <w:kern w:val="0"/>
                <w:szCs w:val="21"/>
              </w:rPr>
              <w:t>External validation in same center, new patients and later period</w:t>
            </w:r>
          </w:p>
        </w:tc>
        <w:tc>
          <w:tcPr>
            <w:tcW w:w="757" w:type="pct"/>
            <w:gridSpan w:val="2"/>
            <w:tcBorders>
              <w:top w:val="nil"/>
              <w:left w:val="nil"/>
              <w:bottom w:val="nil"/>
              <w:right w:val="nil"/>
            </w:tcBorders>
          </w:tcPr>
          <w:p w14:paraId="49EEFD1E">
            <w:pPr>
              <w:widowControl/>
              <w:rPr>
                <w:rFonts w:ascii="Times New Roman" w:hAnsi="Times New Roman" w:eastAsia="宋体"/>
                <w:color w:val="000000"/>
                <w:kern w:val="0"/>
                <w:szCs w:val="21"/>
              </w:rPr>
            </w:pPr>
            <w:r>
              <w:rPr>
                <w:rFonts w:ascii="Times New Roman" w:hAnsi="Times New Roman" w:eastAsia="宋体"/>
                <w:color w:val="000000"/>
                <w:kern w:val="0"/>
                <w:szCs w:val="21"/>
              </w:rPr>
              <w:t>Different setting validation</w:t>
            </w:r>
          </w:p>
        </w:tc>
        <w:tc>
          <w:tcPr>
            <w:tcW w:w="757" w:type="pct"/>
            <w:gridSpan w:val="2"/>
            <w:tcBorders>
              <w:top w:val="nil"/>
              <w:left w:val="nil"/>
              <w:bottom w:val="nil"/>
              <w:right w:val="nil"/>
            </w:tcBorders>
          </w:tcPr>
          <w:p w14:paraId="5E54E30C">
            <w:pPr>
              <w:widowControl/>
              <w:rPr>
                <w:rFonts w:ascii="Times New Roman" w:hAnsi="Times New Roman" w:eastAsia="宋体"/>
                <w:color w:val="0000FF"/>
                <w:kern w:val="0"/>
                <w:szCs w:val="21"/>
              </w:rPr>
            </w:pPr>
            <w:r>
              <w:rPr>
                <w:rFonts w:ascii="Times New Roman" w:hAnsi="Times New Roman" w:eastAsia="宋体"/>
                <w:color w:val="0000FF"/>
                <w:kern w:val="0"/>
                <w:szCs w:val="21"/>
              </w:rPr>
              <w:t>Geographical validation</w:t>
            </w:r>
          </w:p>
        </w:tc>
        <w:tc>
          <w:tcPr>
            <w:tcW w:w="757" w:type="pct"/>
            <w:gridSpan w:val="2"/>
            <w:tcBorders>
              <w:top w:val="nil"/>
              <w:left w:val="nil"/>
              <w:bottom w:val="nil"/>
              <w:right w:val="nil"/>
            </w:tcBorders>
          </w:tcPr>
          <w:p w14:paraId="3EA4D95C">
            <w:pPr>
              <w:widowControl/>
              <w:rPr>
                <w:rFonts w:ascii="Times New Roman" w:hAnsi="Times New Roman" w:eastAsia="宋体"/>
                <w:color w:val="0000FF"/>
                <w:kern w:val="0"/>
                <w:szCs w:val="21"/>
              </w:rPr>
            </w:pPr>
            <w:r>
              <w:rPr>
                <w:rFonts w:ascii="Times New Roman" w:hAnsi="Times New Roman" w:eastAsia="宋体"/>
                <w:color w:val="0000FF"/>
                <w:kern w:val="0"/>
                <w:szCs w:val="21"/>
              </w:rPr>
              <w:t>Different setting validation</w:t>
            </w:r>
          </w:p>
        </w:tc>
        <w:tc>
          <w:tcPr>
            <w:tcW w:w="757" w:type="pct"/>
            <w:gridSpan w:val="2"/>
            <w:tcBorders>
              <w:top w:val="nil"/>
              <w:left w:val="nil"/>
              <w:bottom w:val="nil"/>
              <w:right w:val="nil"/>
            </w:tcBorders>
          </w:tcPr>
          <w:p w14:paraId="2A9440ED">
            <w:pPr>
              <w:widowControl/>
              <w:rPr>
                <w:rFonts w:ascii="Times New Roman" w:hAnsi="Times New Roman" w:eastAsia="宋体"/>
                <w:color w:val="0000FF"/>
                <w:kern w:val="0"/>
                <w:szCs w:val="21"/>
              </w:rPr>
            </w:pPr>
            <w:r>
              <w:rPr>
                <w:rFonts w:ascii="Times New Roman" w:hAnsi="Times New Roman" w:eastAsia="宋体"/>
                <w:color w:val="0000FF"/>
                <w:kern w:val="0"/>
                <w:szCs w:val="21"/>
              </w:rPr>
              <w:t>Different setting validation</w:t>
            </w:r>
          </w:p>
        </w:tc>
      </w:tr>
      <w:tr w14:paraId="0A86FD0C">
        <w:tblPrEx>
          <w:tblCellMar>
            <w:top w:w="0" w:type="dxa"/>
            <w:left w:w="108" w:type="dxa"/>
            <w:bottom w:w="0" w:type="dxa"/>
            <w:right w:w="108" w:type="dxa"/>
          </w:tblCellMar>
        </w:tblPrEx>
        <w:trPr>
          <w:gridAfter w:val="1"/>
          <w:wAfter w:w="20" w:type="pct"/>
          <w:trHeight w:val="283" w:hRule="atLeast"/>
        </w:trPr>
        <w:tc>
          <w:tcPr>
            <w:tcW w:w="830" w:type="pct"/>
            <w:gridSpan w:val="2"/>
            <w:tcBorders>
              <w:top w:val="nil"/>
              <w:left w:val="nil"/>
              <w:bottom w:val="nil"/>
              <w:right w:val="nil"/>
            </w:tcBorders>
          </w:tcPr>
          <w:p w14:paraId="40857AB9">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Discrimination</w:t>
            </w:r>
          </w:p>
        </w:tc>
        <w:tc>
          <w:tcPr>
            <w:tcW w:w="830" w:type="pct"/>
            <w:gridSpan w:val="2"/>
            <w:tcBorders>
              <w:top w:val="nil"/>
              <w:left w:val="nil"/>
              <w:bottom w:val="nil"/>
              <w:right w:val="nil"/>
            </w:tcBorders>
          </w:tcPr>
          <w:p w14:paraId="685651DA">
            <w:pPr>
              <w:widowControl/>
              <w:rPr>
                <w:rFonts w:ascii="Times New Roman" w:hAnsi="Times New Roman" w:eastAsia="宋体"/>
                <w:b/>
                <w:bCs/>
                <w:color w:val="000000"/>
                <w:kern w:val="0"/>
                <w:szCs w:val="21"/>
              </w:rPr>
            </w:pPr>
          </w:p>
        </w:tc>
        <w:tc>
          <w:tcPr>
            <w:tcW w:w="831" w:type="pct"/>
            <w:gridSpan w:val="2"/>
            <w:tcBorders>
              <w:top w:val="nil"/>
              <w:left w:val="nil"/>
              <w:bottom w:val="nil"/>
              <w:right w:val="nil"/>
            </w:tcBorders>
          </w:tcPr>
          <w:p w14:paraId="1BD66AB5">
            <w:pPr>
              <w:widowControl/>
              <w:rPr>
                <w:rFonts w:ascii="Times New Roman" w:hAnsi="Times New Roman" w:eastAsia="Times New Roman"/>
                <w:kern w:val="0"/>
                <w:sz w:val="20"/>
                <w:szCs w:val="20"/>
              </w:rPr>
            </w:pPr>
          </w:p>
        </w:tc>
        <w:tc>
          <w:tcPr>
            <w:tcW w:w="830" w:type="pct"/>
            <w:gridSpan w:val="2"/>
            <w:tcBorders>
              <w:top w:val="nil"/>
              <w:left w:val="nil"/>
              <w:bottom w:val="nil"/>
              <w:right w:val="nil"/>
            </w:tcBorders>
          </w:tcPr>
          <w:p w14:paraId="39B5B0D1">
            <w:pPr>
              <w:widowControl/>
              <w:rPr>
                <w:rFonts w:ascii="Times New Roman" w:hAnsi="Times New Roman" w:eastAsia="Times New Roman"/>
                <w:color w:val="0000FF"/>
                <w:kern w:val="0"/>
                <w:sz w:val="20"/>
                <w:szCs w:val="20"/>
              </w:rPr>
            </w:pPr>
          </w:p>
        </w:tc>
        <w:tc>
          <w:tcPr>
            <w:tcW w:w="830" w:type="pct"/>
            <w:gridSpan w:val="2"/>
            <w:tcBorders>
              <w:top w:val="nil"/>
              <w:left w:val="nil"/>
              <w:bottom w:val="nil"/>
              <w:right w:val="nil"/>
            </w:tcBorders>
          </w:tcPr>
          <w:p w14:paraId="4A3DDAB1">
            <w:pPr>
              <w:widowControl/>
              <w:rPr>
                <w:rFonts w:ascii="Times New Roman" w:hAnsi="Times New Roman" w:eastAsia="Times New Roman"/>
                <w:color w:val="0000FF"/>
                <w:kern w:val="0"/>
                <w:sz w:val="20"/>
                <w:szCs w:val="20"/>
              </w:rPr>
            </w:pPr>
          </w:p>
        </w:tc>
        <w:tc>
          <w:tcPr>
            <w:tcW w:w="830" w:type="pct"/>
            <w:gridSpan w:val="2"/>
            <w:tcBorders>
              <w:top w:val="nil"/>
              <w:left w:val="nil"/>
              <w:bottom w:val="nil"/>
              <w:right w:val="nil"/>
            </w:tcBorders>
          </w:tcPr>
          <w:p w14:paraId="0B0E2896">
            <w:pPr>
              <w:widowControl/>
              <w:rPr>
                <w:rFonts w:ascii="Times New Roman" w:hAnsi="Times New Roman" w:eastAsia="Times New Roman"/>
                <w:color w:val="0000FF"/>
                <w:kern w:val="0"/>
                <w:sz w:val="20"/>
                <w:szCs w:val="20"/>
              </w:rPr>
            </w:pPr>
          </w:p>
        </w:tc>
      </w:tr>
      <w:tr w14:paraId="78FBAFD2">
        <w:tblPrEx>
          <w:tblCellMar>
            <w:top w:w="0" w:type="dxa"/>
            <w:left w:w="108" w:type="dxa"/>
            <w:bottom w:w="0" w:type="dxa"/>
            <w:right w:w="108" w:type="dxa"/>
          </w:tblCellMar>
        </w:tblPrEx>
        <w:trPr>
          <w:trHeight w:val="309" w:hRule="atLeast"/>
        </w:trPr>
        <w:tc>
          <w:tcPr>
            <w:tcW w:w="527" w:type="pct"/>
            <w:tcBorders>
              <w:top w:val="nil"/>
              <w:left w:val="nil"/>
              <w:bottom w:val="nil"/>
              <w:right w:val="nil"/>
            </w:tcBorders>
          </w:tcPr>
          <w:p w14:paraId="2395296C">
            <w:pPr>
              <w:widowControl/>
              <w:rPr>
                <w:rFonts w:ascii="Times New Roman" w:hAnsi="Times New Roman" w:eastAsia="宋体"/>
                <w:color w:val="000000"/>
                <w:kern w:val="0"/>
                <w:szCs w:val="21"/>
              </w:rPr>
            </w:pPr>
            <w:r>
              <w:rPr>
                <w:rFonts w:ascii="Times New Roman" w:hAnsi="Times New Roman" w:eastAsia="宋体"/>
                <w:color w:val="000000"/>
                <w:kern w:val="0"/>
                <w:szCs w:val="21"/>
              </w:rPr>
              <w:t>C index</w:t>
            </w:r>
          </w:p>
        </w:tc>
        <w:tc>
          <w:tcPr>
            <w:tcW w:w="692" w:type="pct"/>
            <w:gridSpan w:val="2"/>
            <w:tcBorders>
              <w:top w:val="nil"/>
              <w:left w:val="nil"/>
              <w:bottom w:val="nil"/>
              <w:right w:val="nil"/>
            </w:tcBorders>
          </w:tcPr>
          <w:p w14:paraId="57B3E999">
            <w:pPr>
              <w:widowControl/>
              <w:rPr>
                <w:rFonts w:ascii="Times New Roman" w:hAnsi="Times New Roman" w:eastAsia="宋体"/>
                <w:color w:val="000000"/>
                <w:kern w:val="0"/>
                <w:szCs w:val="21"/>
              </w:rPr>
            </w:pPr>
            <w:r>
              <w:rPr>
                <w:rFonts w:ascii="Times New Roman" w:hAnsi="Times New Roman" w:eastAsia="宋体"/>
                <w:color w:val="000000"/>
                <w:kern w:val="0"/>
                <w:szCs w:val="21"/>
              </w:rPr>
              <w:t>0.68(0.64-0.71)</w:t>
            </w:r>
          </w:p>
        </w:tc>
        <w:tc>
          <w:tcPr>
            <w:tcW w:w="753" w:type="pct"/>
            <w:gridSpan w:val="2"/>
            <w:tcBorders>
              <w:top w:val="nil"/>
              <w:left w:val="nil"/>
              <w:bottom w:val="nil"/>
              <w:right w:val="nil"/>
            </w:tcBorders>
          </w:tcPr>
          <w:p w14:paraId="67943C09">
            <w:pPr>
              <w:widowControl/>
              <w:rPr>
                <w:rFonts w:ascii="Times New Roman" w:hAnsi="Times New Roman" w:eastAsia="宋体"/>
                <w:color w:val="000000"/>
                <w:kern w:val="0"/>
                <w:szCs w:val="21"/>
              </w:rPr>
            </w:pPr>
            <w:r>
              <w:rPr>
                <w:rFonts w:ascii="Times New Roman" w:hAnsi="Times New Roman" w:eastAsia="宋体"/>
                <w:color w:val="000000"/>
                <w:kern w:val="0"/>
                <w:szCs w:val="21"/>
              </w:rPr>
              <w:t>NI</w:t>
            </w:r>
          </w:p>
        </w:tc>
        <w:tc>
          <w:tcPr>
            <w:tcW w:w="757" w:type="pct"/>
            <w:gridSpan w:val="2"/>
            <w:tcBorders>
              <w:top w:val="nil"/>
              <w:left w:val="nil"/>
              <w:bottom w:val="nil"/>
              <w:right w:val="nil"/>
            </w:tcBorders>
          </w:tcPr>
          <w:p w14:paraId="0A11CA57">
            <w:pPr>
              <w:widowControl/>
              <w:rPr>
                <w:rFonts w:ascii="Times New Roman" w:hAnsi="Times New Roman" w:eastAsia="宋体"/>
                <w:color w:val="000000"/>
                <w:kern w:val="0"/>
                <w:szCs w:val="21"/>
              </w:rPr>
            </w:pPr>
            <w:r>
              <w:rPr>
                <w:rFonts w:ascii="Times New Roman" w:hAnsi="Times New Roman" w:eastAsia="宋体"/>
                <w:color w:val="000000"/>
                <w:kern w:val="0"/>
                <w:szCs w:val="21"/>
              </w:rPr>
              <w:t>0.83</w:t>
            </w:r>
            <w:r>
              <w:rPr>
                <w:rFonts w:ascii="Times New Roman" w:hAnsi="Times New Roman" w:eastAsia="宋体"/>
                <w:color w:val="000000"/>
                <w:kern w:val="0"/>
                <w:szCs w:val="21"/>
                <w:vertAlign w:val="superscript"/>
              </w:rPr>
              <w:t>a</w:t>
            </w:r>
          </w:p>
        </w:tc>
        <w:tc>
          <w:tcPr>
            <w:tcW w:w="757" w:type="pct"/>
            <w:gridSpan w:val="2"/>
            <w:tcBorders>
              <w:top w:val="nil"/>
              <w:left w:val="nil"/>
              <w:bottom w:val="nil"/>
              <w:right w:val="nil"/>
            </w:tcBorders>
          </w:tcPr>
          <w:p w14:paraId="510B05FF">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NI</w:t>
            </w:r>
          </w:p>
        </w:tc>
        <w:tc>
          <w:tcPr>
            <w:tcW w:w="757" w:type="pct"/>
            <w:gridSpan w:val="2"/>
            <w:tcBorders>
              <w:top w:val="nil"/>
              <w:left w:val="nil"/>
              <w:bottom w:val="nil"/>
              <w:right w:val="nil"/>
            </w:tcBorders>
          </w:tcPr>
          <w:p w14:paraId="4D55F3C1">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0.723(0.684-0.752)</w:t>
            </w:r>
          </w:p>
        </w:tc>
        <w:tc>
          <w:tcPr>
            <w:tcW w:w="757" w:type="pct"/>
            <w:gridSpan w:val="2"/>
            <w:tcBorders>
              <w:top w:val="nil"/>
              <w:left w:val="nil"/>
              <w:bottom w:val="nil"/>
              <w:right w:val="nil"/>
            </w:tcBorders>
          </w:tcPr>
          <w:p w14:paraId="2C59BB75">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NI</w:t>
            </w:r>
          </w:p>
        </w:tc>
      </w:tr>
      <w:tr w14:paraId="1D6DD3B3">
        <w:tblPrEx>
          <w:tblCellMar>
            <w:top w:w="0" w:type="dxa"/>
            <w:left w:w="108" w:type="dxa"/>
            <w:bottom w:w="0" w:type="dxa"/>
            <w:right w:w="108" w:type="dxa"/>
          </w:tblCellMar>
        </w:tblPrEx>
        <w:trPr>
          <w:trHeight w:val="309" w:hRule="atLeast"/>
        </w:trPr>
        <w:tc>
          <w:tcPr>
            <w:tcW w:w="527" w:type="pct"/>
            <w:tcBorders>
              <w:top w:val="nil"/>
              <w:left w:val="nil"/>
              <w:bottom w:val="nil"/>
              <w:right w:val="nil"/>
            </w:tcBorders>
          </w:tcPr>
          <w:p w14:paraId="7C4BAAC1">
            <w:pPr>
              <w:widowControl/>
              <w:rPr>
                <w:rFonts w:ascii="Times New Roman" w:hAnsi="Times New Roman" w:eastAsia="宋体"/>
                <w:color w:val="000000"/>
                <w:kern w:val="0"/>
                <w:szCs w:val="21"/>
              </w:rPr>
            </w:pPr>
            <w:r>
              <w:rPr>
                <w:rFonts w:ascii="Times New Roman" w:hAnsi="Times New Roman" w:eastAsia="宋体"/>
                <w:color w:val="000000"/>
                <w:kern w:val="0"/>
                <w:szCs w:val="21"/>
              </w:rPr>
              <w:t>AUC</w:t>
            </w:r>
          </w:p>
        </w:tc>
        <w:tc>
          <w:tcPr>
            <w:tcW w:w="692" w:type="pct"/>
            <w:gridSpan w:val="2"/>
            <w:tcBorders>
              <w:top w:val="nil"/>
              <w:left w:val="nil"/>
              <w:bottom w:val="nil"/>
              <w:right w:val="nil"/>
            </w:tcBorders>
          </w:tcPr>
          <w:p w14:paraId="747485D6">
            <w:pPr>
              <w:widowControl/>
              <w:rPr>
                <w:rFonts w:ascii="Times New Roman" w:hAnsi="Times New Roman" w:eastAsia="宋体"/>
                <w:color w:val="000000"/>
                <w:kern w:val="0"/>
                <w:szCs w:val="21"/>
              </w:rPr>
            </w:pPr>
            <w:r>
              <w:rPr>
                <w:rFonts w:ascii="Times New Roman" w:hAnsi="Times New Roman" w:eastAsia="宋体"/>
                <w:color w:val="000000"/>
                <w:kern w:val="0"/>
                <w:szCs w:val="21"/>
              </w:rPr>
              <w:t>0.72</w:t>
            </w:r>
            <w:r>
              <w:rPr>
                <w:rFonts w:ascii="Times New Roman" w:hAnsi="Times New Roman" w:eastAsia="宋体"/>
                <w:color w:val="000000"/>
                <w:kern w:val="0"/>
                <w:szCs w:val="21"/>
                <w:vertAlign w:val="superscript"/>
              </w:rPr>
              <w:t>a</w:t>
            </w:r>
          </w:p>
        </w:tc>
        <w:tc>
          <w:tcPr>
            <w:tcW w:w="753" w:type="pct"/>
            <w:gridSpan w:val="2"/>
            <w:tcBorders>
              <w:top w:val="nil"/>
              <w:left w:val="nil"/>
              <w:bottom w:val="nil"/>
              <w:right w:val="nil"/>
            </w:tcBorders>
          </w:tcPr>
          <w:p w14:paraId="008D858F">
            <w:pPr>
              <w:widowControl/>
              <w:rPr>
                <w:rFonts w:ascii="Times New Roman" w:hAnsi="Times New Roman" w:eastAsia="宋体"/>
                <w:color w:val="000000"/>
                <w:kern w:val="0"/>
                <w:szCs w:val="21"/>
              </w:rPr>
            </w:pPr>
            <w:r>
              <w:rPr>
                <w:rFonts w:ascii="Times New Roman" w:hAnsi="Times New Roman" w:eastAsia="宋体"/>
                <w:color w:val="000000"/>
                <w:kern w:val="0"/>
                <w:szCs w:val="21"/>
              </w:rPr>
              <w:t>0.82(0.79-0.84)</w:t>
            </w:r>
          </w:p>
        </w:tc>
        <w:tc>
          <w:tcPr>
            <w:tcW w:w="757" w:type="pct"/>
            <w:gridSpan w:val="2"/>
            <w:tcBorders>
              <w:top w:val="nil"/>
              <w:left w:val="nil"/>
              <w:bottom w:val="nil"/>
              <w:right w:val="nil"/>
            </w:tcBorders>
          </w:tcPr>
          <w:p w14:paraId="48BB320C">
            <w:pPr>
              <w:widowControl/>
              <w:rPr>
                <w:rFonts w:ascii="Times New Roman" w:hAnsi="Times New Roman" w:eastAsia="宋体"/>
                <w:color w:val="000000"/>
                <w:kern w:val="0"/>
                <w:szCs w:val="21"/>
              </w:rPr>
            </w:pPr>
            <w:r>
              <w:rPr>
                <w:rFonts w:ascii="Times New Roman" w:hAnsi="Times New Roman" w:eastAsia="宋体"/>
                <w:color w:val="000000"/>
                <w:kern w:val="0"/>
                <w:szCs w:val="21"/>
              </w:rPr>
              <w:t>0.86</w:t>
            </w:r>
            <w:r>
              <w:rPr>
                <w:rFonts w:ascii="Times New Roman" w:hAnsi="Times New Roman" w:eastAsia="宋体"/>
                <w:color w:val="000000"/>
                <w:kern w:val="0"/>
                <w:szCs w:val="21"/>
                <w:vertAlign w:val="superscript"/>
              </w:rPr>
              <w:t>a</w:t>
            </w:r>
          </w:p>
        </w:tc>
        <w:tc>
          <w:tcPr>
            <w:tcW w:w="757" w:type="pct"/>
            <w:gridSpan w:val="2"/>
            <w:tcBorders>
              <w:top w:val="nil"/>
              <w:left w:val="nil"/>
              <w:bottom w:val="nil"/>
              <w:right w:val="nil"/>
            </w:tcBorders>
          </w:tcPr>
          <w:p w14:paraId="61E54F46">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NI</w:t>
            </w:r>
          </w:p>
        </w:tc>
        <w:tc>
          <w:tcPr>
            <w:tcW w:w="757" w:type="pct"/>
            <w:gridSpan w:val="2"/>
            <w:tcBorders>
              <w:top w:val="nil"/>
              <w:left w:val="nil"/>
              <w:bottom w:val="nil"/>
              <w:right w:val="nil"/>
            </w:tcBorders>
          </w:tcPr>
          <w:p w14:paraId="00C54693">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NI</w:t>
            </w:r>
          </w:p>
        </w:tc>
        <w:tc>
          <w:tcPr>
            <w:tcW w:w="757" w:type="pct"/>
            <w:gridSpan w:val="2"/>
            <w:tcBorders>
              <w:top w:val="nil"/>
              <w:left w:val="nil"/>
              <w:bottom w:val="nil"/>
              <w:right w:val="nil"/>
            </w:tcBorders>
          </w:tcPr>
          <w:p w14:paraId="15F59BC7">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1.0</w:t>
            </w:r>
          </w:p>
        </w:tc>
      </w:tr>
      <w:tr w14:paraId="23AD17C7">
        <w:tblPrEx>
          <w:tblCellMar>
            <w:top w:w="0" w:type="dxa"/>
            <w:left w:w="108" w:type="dxa"/>
            <w:bottom w:w="0" w:type="dxa"/>
            <w:right w:w="108" w:type="dxa"/>
          </w:tblCellMar>
        </w:tblPrEx>
        <w:trPr>
          <w:trHeight w:val="763" w:hRule="atLeast"/>
        </w:trPr>
        <w:tc>
          <w:tcPr>
            <w:tcW w:w="527" w:type="pct"/>
            <w:tcBorders>
              <w:top w:val="nil"/>
              <w:left w:val="nil"/>
              <w:bottom w:val="nil"/>
              <w:right w:val="nil"/>
            </w:tcBorders>
          </w:tcPr>
          <w:p w14:paraId="678AFFCD">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Calibration</w:t>
            </w:r>
          </w:p>
        </w:tc>
        <w:tc>
          <w:tcPr>
            <w:tcW w:w="692" w:type="pct"/>
            <w:gridSpan w:val="2"/>
            <w:tcBorders>
              <w:top w:val="nil"/>
              <w:left w:val="nil"/>
              <w:bottom w:val="nil"/>
              <w:right w:val="nil"/>
            </w:tcBorders>
          </w:tcPr>
          <w:p w14:paraId="5A2F23B9">
            <w:pPr>
              <w:widowControl/>
              <w:rPr>
                <w:rFonts w:ascii="Times New Roman" w:hAnsi="Times New Roman" w:eastAsia="宋体"/>
                <w:color w:val="000000"/>
                <w:kern w:val="0"/>
                <w:szCs w:val="21"/>
              </w:rPr>
            </w:pPr>
            <w:r>
              <w:rPr>
                <w:rFonts w:ascii="Times New Roman" w:hAnsi="Times New Roman" w:eastAsia="宋体"/>
                <w:color w:val="000000"/>
                <w:kern w:val="0"/>
                <w:szCs w:val="21"/>
              </w:rPr>
              <w:t>Calibration plot</w:t>
            </w:r>
          </w:p>
        </w:tc>
        <w:tc>
          <w:tcPr>
            <w:tcW w:w="753" w:type="pct"/>
            <w:gridSpan w:val="2"/>
            <w:tcBorders>
              <w:top w:val="nil"/>
              <w:left w:val="nil"/>
              <w:bottom w:val="nil"/>
              <w:right w:val="nil"/>
            </w:tcBorders>
          </w:tcPr>
          <w:p w14:paraId="71AA411C">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Calibration slope:</w:t>
            </w:r>
            <w:r>
              <w:rPr>
                <w:rFonts w:hint="eastAsia" w:ascii="Times New Roman" w:hAnsi="Times New Roman" w:eastAsia="宋体"/>
                <w:color w:val="000000"/>
                <w:kern w:val="0"/>
                <w:sz w:val="20"/>
                <w:szCs w:val="20"/>
              </w:rPr>
              <w:t xml:space="preserve"> </w:t>
            </w:r>
            <w:r>
              <w:rPr>
                <w:rFonts w:ascii="Times New Roman" w:hAnsi="Times New Roman" w:eastAsia="宋体"/>
                <w:color w:val="000000"/>
                <w:kern w:val="0"/>
                <w:sz w:val="20"/>
                <w:szCs w:val="20"/>
              </w:rPr>
              <w:t>0.817(0.693-0.937)</w:t>
            </w:r>
          </w:p>
        </w:tc>
        <w:tc>
          <w:tcPr>
            <w:tcW w:w="757" w:type="pct"/>
            <w:gridSpan w:val="2"/>
            <w:tcBorders>
              <w:top w:val="nil"/>
              <w:left w:val="nil"/>
              <w:bottom w:val="nil"/>
              <w:right w:val="nil"/>
            </w:tcBorders>
          </w:tcPr>
          <w:p w14:paraId="23587A76">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NI</w:t>
            </w:r>
          </w:p>
        </w:tc>
        <w:tc>
          <w:tcPr>
            <w:tcW w:w="757" w:type="pct"/>
            <w:gridSpan w:val="2"/>
            <w:tcBorders>
              <w:top w:val="nil"/>
              <w:left w:val="nil"/>
              <w:bottom w:val="nil"/>
              <w:right w:val="nil"/>
            </w:tcBorders>
          </w:tcPr>
          <w:p w14:paraId="00E7A03B">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Cs w:val="21"/>
              </w:rPr>
              <w:t>NI</w:t>
            </w:r>
          </w:p>
        </w:tc>
        <w:tc>
          <w:tcPr>
            <w:tcW w:w="757" w:type="pct"/>
            <w:gridSpan w:val="2"/>
            <w:tcBorders>
              <w:top w:val="nil"/>
              <w:left w:val="nil"/>
              <w:bottom w:val="nil"/>
              <w:right w:val="nil"/>
            </w:tcBorders>
          </w:tcPr>
          <w:p w14:paraId="3B36DB4F">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Cs w:val="21"/>
              </w:rPr>
              <w:t>NI</w:t>
            </w:r>
          </w:p>
        </w:tc>
        <w:tc>
          <w:tcPr>
            <w:tcW w:w="757" w:type="pct"/>
            <w:gridSpan w:val="2"/>
            <w:tcBorders>
              <w:top w:val="nil"/>
              <w:left w:val="nil"/>
              <w:bottom w:val="nil"/>
              <w:right w:val="nil"/>
            </w:tcBorders>
          </w:tcPr>
          <w:p w14:paraId="1FB891D1">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Cs w:val="21"/>
              </w:rPr>
              <w:t>NI</w:t>
            </w:r>
          </w:p>
        </w:tc>
      </w:tr>
      <w:tr w14:paraId="7875C186">
        <w:tblPrEx>
          <w:tblCellMar>
            <w:top w:w="0" w:type="dxa"/>
            <w:left w:w="108" w:type="dxa"/>
            <w:bottom w:w="0" w:type="dxa"/>
            <w:right w:w="108" w:type="dxa"/>
          </w:tblCellMar>
        </w:tblPrEx>
        <w:trPr>
          <w:trHeight w:val="549" w:hRule="atLeast"/>
        </w:trPr>
        <w:tc>
          <w:tcPr>
            <w:tcW w:w="527" w:type="pct"/>
            <w:tcBorders>
              <w:top w:val="nil"/>
              <w:left w:val="nil"/>
              <w:bottom w:val="nil"/>
              <w:right w:val="nil"/>
            </w:tcBorders>
          </w:tcPr>
          <w:p w14:paraId="4DB7E2C5">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Model Presentation</w:t>
            </w:r>
          </w:p>
        </w:tc>
        <w:tc>
          <w:tcPr>
            <w:tcW w:w="692" w:type="pct"/>
            <w:gridSpan w:val="2"/>
            <w:tcBorders>
              <w:top w:val="nil"/>
              <w:left w:val="nil"/>
              <w:bottom w:val="nil"/>
              <w:right w:val="nil"/>
            </w:tcBorders>
          </w:tcPr>
          <w:p w14:paraId="0E44FA5F">
            <w:pPr>
              <w:widowControl/>
              <w:rPr>
                <w:rFonts w:ascii="Times New Roman" w:hAnsi="Times New Roman" w:eastAsia="宋体"/>
                <w:color w:val="000000"/>
                <w:kern w:val="0"/>
                <w:szCs w:val="21"/>
              </w:rPr>
            </w:pPr>
            <w:r>
              <w:rPr>
                <w:rFonts w:ascii="Times New Roman" w:hAnsi="Times New Roman" w:eastAsia="宋体"/>
                <w:color w:val="000000"/>
                <w:kern w:val="0"/>
                <w:szCs w:val="21"/>
              </w:rPr>
              <w:t>Risk score, web-based dynamic calculator</w:t>
            </w:r>
          </w:p>
        </w:tc>
        <w:tc>
          <w:tcPr>
            <w:tcW w:w="753" w:type="pct"/>
            <w:gridSpan w:val="2"/>
            <w:tcBorders>
              <w:top w:val="nil"/>
              <w:left w:val="nil"/>
              <w:bottom w:val="nil"/>
              <w:right w:val="nil"/>
            </w:tcBorders>
          </w:tcPr>
          <w:p w14:paraId="4429B14E">
            <w:pPr>
              <w:widowControl/>
              <w:rPr>
                <w:rFonts w:ascii="Times New Roman" w:hAnsi="Times New Roman" w:eastAsia="宋体"/>
                <w:color w:val="000000"/>
                <w:kern w:val="0"/>
                <w:szCs w:val="21"/>
              </w:rPr>
            </w:pPr>
            <w:r>
              <w:rPr>
                <w:rFonts w:ascii="Times New Roman" w:hAnsi="Times New Roman" w:eastAsia="宋体"/>
                <w:color w:val="000000"/>
                <w:kern w:val="0"/>
                <w:szCs w:val="21"/>
              </w:rPr>
              <w:t>Risk score</w:t>
            </w:r>
          </w:p>
        </w:tc>
        <w:tc>
          <w:tcPr>
            <w:tcW w:w="757" w:type="pct"/>
            <w:gridSpan w:val="2"/>
            <w:tcBorders>
              <w:top w:val="nil"/>
              <w:left w:val="nil"/>
              <w:bottom w:val="nil"/>
              <w:right w:val="nil"/>
            </w:tcBorders>
          </w:tcPr>
          <w:p w14:paraId="70CDEBB1">
            <w:pPr>
              <w:widowControl/>
              <w:rPr>
                <w:rFonts w:ascii="Times New Roman" w:hAnsi="Times New Roman" w:eastAsia="宋体"/>
                <w:color w:val="000000"/>
                <w:kern w:val="0"/>
                <w:sz w:val="20"/>
                <w:szCs w:val="20"/>
              </w:rPr>
            </w:pPr>
            <w:r>
              <w:rPr>
                <w:rFonts w:ascii="Times New Roman" w:hAnsi="Times New Roman" w:eastAsia="宋体"/>
                <w:color w:val="000000"/>
                <w:kern w:val="0"/>
                <w:sz w:val="20"/>
                <w:szCs w:val="20"/>
              </w:rPr>
              <w:t>The Nomogram prediction model</w:t>
            </w:r>
          </w:p>
        </w:tc>
        <w:tc>
          <w:tcPr>
            <w:tcW w:w="757" w:type="pct"/>
            <w:gridSpan w:val="2"/>
            <w:tcBorders>
              <w:top w:val="nil"/>
              <w:left w:val="nil"/>
              <w:bottom w:val="nil"/>
              <w:right w:val="nil"/>
            </w:tcBorders>
          </w:tcPr>
          <w:p w14:paraId="705B21D8">
            <w:pPr>
              <w:widowControl/>
              <w:rPr>
                <w:rFonts w:ascii="Times New Roman" w:hAnsi="Times New Roman" w:eastAsia="宋体"/>
                <w:color w:val="0000FF"/>
                <w:kern w:val="0"/>
                <w:sz w:val="20"/>
                <w:szCs w:val="20"/>
              </w:rPr>
            </w:pPr>
            <w:r>
              <w:rPr>
                <w:rFonts w:ascii="Times New Roman" w:hAnsi="Times New Roman" w:eastAsia="宋体"/>
                <w:color w:val="0000FF"/>
                <w:kern w:val="0"/>
                <w:szCs w:val="21"/>
              </w:rPr>
              <w:t>Risk score</w:t>
            </w:r>
          </w:p>
        </w:tc>
        <w:tc>
          <w:tcPr>
            <w:tcW w:w="757" w:type="pct"/>
            <w:gridSpan w:val="2"/>
            <w:tcBorders>
              <w:top w:val="nil"/>
              <w:left w:val="nil"/>
              <w:bottom w:val="nil"/>
              <w:right w:val="nil"/>
            </w:tcBorders>
          </w:tcPr>
          <w:p w14:paraId="4B9A8FF4">
            <w:pPr>
              <w:widowControl/>
              <w:rPr>
                <w:rFonts w:ascii="Times New Roman" w:hAnsi="Times New Roman" w:eastAsia="宋体"/>
                <w:color w:val="0000FF"/>
                <w:kern w:val="0"/>
                <w:sz w:val="20"/>
                <w:szCs w:val="20"/>
              </w:rPr>
            </w:pPr>
            <w:r>
              <w:rPr>
                <w:rFonts w:ascii="Times New Roman" w:hAnsi="Times New Roman" w:eastAsia="宋体"/>
                <w:color w:val="0000FF"/>
                <w:kern w:val="0"/>
                <w:szCs w:val="21"/>
              </w:rPr>
              <w:t>Risk score</w:t>
            </w:r>
          </w:p>
        </w:tc>
        <w:tc>
          <w:tcPr>
            <w:tcW w:w="757" w:type="pct"/>
            <w:gridSpan w:val="2"/>
            <w:tcBorders>
              <w:top w:val="nil"/>
              <w:left w:val="nil"/>
              <w:bottom w:val="nil"/>
              <w:right w:val="nil"/>
            </w:tcBorders>
          </w:tcPr>
          <w:p w14:paraId="078098C2">
            <w:pPr>
              <w:widowControl/>
              <w:rPr>
                <w:rFonts w:ascii="Times New Roman" w:hAnsi="Times New Roman" w:eastAsia="宋体"/>
                <w:color w:val="0000FF"/>
                <w:kern w:val="0"/>
                <w:sz w:val="20"/>
                <w:szCs w:val="20"/>
              </w:rPr>
            </w:pPr>
            <w:r>
              <w:rPr>
                <w:rFonts w:hint="eastAsia" w:ascii="Times New Roman" w:hAnsi="Times New Roman" w:eastAsia="宋体"/>
                <w:color w:val="0000FF"/>
                <w:kern w:val="0"/>
                <w:sz w:val="20"/>
                <w:szCs w:val="20"/>
              </w:rPr>
              <w:t>End-to-end image classification system</w:t>
            </w:r>
          </w:p>
        </w:tc>
      </w:tr>
      <w:tr w14:paraId="196950F8">
        <w:tblPrEx>
          <w:tblCellMar>
            <w:top w:w="0" w:type="dxa"/>
            <w:left w:w="108" w:type="dxa"/>
            <w:bottom w:w="0" w:type="dxa"/>
            <w:right w:w="108" w:type="dxa"/>
          </w:tblCellMar>
        </w:tblPrEx>
        <w:trPr>
          <w:trHeight w:val="283" w:hRule="atLeast"/>
        </w:trPr>
        <w:tc>
          <w:tcPr>
            <w:tcW w:w="527" w:type="pct"/>
            <w:tcBorders>
              <w:top w:val="nil"/>
              <w:left w:val="nil"/>
              <w:bottom w:val="nil"/>
              <w:right w:val="nil"/>
            </w:tcBorders>
          </w:tcPr>
          <w:p w14:paraId="0AF2D324">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Risk of bias</w:t>
            </w:r>
          </w:p>
        </w:tc>
        <w:tc>
          <w:tcPr>
            <w:tcW w:w="692" w:type="pct"/>
            <w:gridSpan w:val="2"/>
            <w:tcBorders>
              <w:top w:val="nil"/>
              <w:left w:val="nil"/>
              <w:bottom w:val="nil"/>
              <w:right w:val="nil"/>
            </w:tcBorders>
          </w:tcPr>
          <w:p w14:paraId="718232CF">
            <w:pPr>
              <w:widowControl/>
              <w:rPr>
                <w:rFonts w:ascii="Times New Roman" w:hAnsi="Times New Roman" w:eastAsia="宋体"/>
                <w:color w:val="000000"/>
                <w:kern w:val="0"/>
                <w:szCs w:val="21"/>
              </w:rPr>
            </w:pPr>
            <w:r>
              <w:rPr>
                <w:rFonts w:ascii="Times New Roman" w:hAnsi="Times New Roman" w:eastAsia="宋体"/>
                <w:color w:val="000000"/>
                <w:kern w:val="0"/>
                <w:szCs w:val="21"/>
              </w:rPr>
              <w:t>Unclear</w:t>
            </w:r>
          </w:p>
          <w:p w14:paraId="1C7929EA">
            <w:pPr>
              <w:widowControl/>
              <w:rPr>
                <w:rFonts w:ascii="Times New Roman" w:hAnsi="Times New Roman"/>
                <w:color w:val="000000"/>
                <w:kern w:val="0"/>
                <w:szCs w:val="21"/>
              </w:rPr>
            </w:pPr>
            <w:r>
              <w:rPr>
                <w:rFonts w:hint="eastAsia" w:ascii="Times New Roman" w:hAnsi="Times New Roman" w:eastAsia="宋体"/>
                <w:color w:val="000000"/>
                <w:kern w:val="0"/>
                <w:szCs w:val="21"/>
              </w:rPr>
              <w:t>(</w:t>
            </w:r>
            <w:r>
              <w:rPr>
                <w:rFonts w:hint="eastAsia" w:ascii="Times New Roman" w:hAnsi="Times New Roman" w:eastAsia="宋体"/>
                <w:color w:val="000000" w:themeColor="text1"/>
                <w:szCs w:val="21"/>
                <w14:textFill>
                  <w14:solidFill>
                    <w14:schemeClr w14:val="tx1"/>
                  </w14:solidFill>
                </w14:textFill>
              </w:rPr>
              <w:t>unclear</w:t>
            </w:r>
            <w:r>
              <w:rPr>
                <w:rFonts w:ascii="Times New Roman" w:hAnsi="Times New Roman"/>
                <w:color w:val="000000" w:themeColor="text1"/>
                <w:szCs w:val="21"/>
                <w14:textFill>
                  <w14:solidFill>
                    <w14:schemeClr w14:val="tx1"/>
                  </w14:solidFill>
                </w14:textFill>
              </w:rPr>
              <w:t xml:space="preserve"> ROB in the analysis domain</w:t>
            </w:r>
            <w:r>
              <w:rPr>
                <w:rFonts w:hint="eastAsia" w:ascii="Times New Roman" w:hAnsi="Times New Roman"/>
                <w:color w:val="000000" w:themeColor="text1"/>
                <w:szCs w:val="21"/>
                <w14:textFill>
                  <w14:solidFill>
                    <w14:schemeClr w14:val="tx1"/>
                  </w14:solidFill>
                </w14:textFill>
              </w:rPr>
              <w:t>)</w:t>
            </w:r>
          </w:p>
        </w:tc>
        <w:tc>
          <w:tcPr>
            <w:tcW w:w="753" w:type="pct"/>
            <w:gridSpan w:val="2"/>
            <w:tcBorders>
              <w:top w:val="nil"/>
              <w:left w:val="nil"/>
              <w:bottom w:val="nil"/>
              <w:right w:val="nil"/>
            </w:tcBorders>
          </w:tcPr>
          <w:p w14:paraId="720A1851">
            <w:pPr>
              <w:widowControl/>
              <w:rPr>
                <w:rFonts w:ascii="Times New Roman" w:hAnsi="Times New Roman" w:eastAsia="宋体"/>
                <w:color w:val="000000"/>
                <w:kern w:val="0"/>
                <w:szCs w:val="21"/>
              </w:rPr>
            </w:pPr>
            <w:r>
              <w:rPr>
                <w:rFonts w:ascii="Times New Roman" w:hAnsi="Times New Roman" w:eastAsia="宋体"/>
                <w:color w:val="000000"/>
                <w:kern w:val="0"/>
                <w:szCs w:val="21"/>
              </w:rPr>
              <w:t>Unclear</w:t>
            </w:r>
          </w:p>
          <w:p w14:paraId="3EF3F701">
            <w:pPr>
              <w:widowControl/>
              <w:rPr>
                <w:rFonts w:ascii="Times New Roman" w:hAnsi="Times New Roman" w:eastAsia="宋体"/>
                <w:color w:val="000000"/>
                <w:kern w:val="0"/>
                <w:szCs w:val="21"/>
              </w:rPr>
            </w:pPr>
            <w:r>
              <w:rPr>
                <w:rFonts w:hint="eastAsia" w:ascii="Times New Roman" w:hAnsi="Times New Roman" w:eastAsia="宋体"/>
                <w:color w:val="000000"/>
                <w:kern w:val="0"/>
                <w:szCs w:val="21"/>
              </w:rPr>
              <w:t>(unclear ROB in the analysis domain)</w:t>
            </w:r>
          </w:p>
        </w:tc>
        <w:tc>
          <w:tcPr>
            <w:tcW w:w="757" w:type="pct"/>
            <w:gridSpan w:val="2"/>
            <w:tcBorders>
              <w:top w:val="nil"/>
              <w:left w:val="nil"/>
              <w:bottom w:val="nil"/>
              <w:right w:val="nil"/>
            </w:tcBorders>
          </w:tcPr>
          <w:p w14:paraId="2679EAA0">
            <w:pPr>
              <w:widowControl/>
              <w:rPr>
                <w:rFonts w:ascii="Times New Roman" w:hAnsi="Times New Roman" w:eastAsia="宋体"/>
                <w:color w:val="000000"/>
                <w:kern w:val="0"/>
                <w:szCs w:val="21"/>
              </w:rPr>
            </w:pPr>
            <w:r>
              <w:rPr>
                <w:rFonts w:ascii="Times New Roman" w:hAnsi="Times New Roman" w:eastAsia="宋体"/>
                <w:color w:val="000000"/>
                <w:kern w:val="0"/>
                <w:szCs w:val="21"/>
              </w:rPr>
              <w:t>Unclear</w:t>
            </w:r>
          </w:p>
          <w:p w14:paraId="5582CDA0">
            <w:pPr>
              <w:widowControl/>
              <w:rPr>
                <w:rFonts w:ascii="Times New Roman" w:hAnsi="Times New Roman" w:eastAsia="宋体"/>
                <w:color w:val="000000"/>
                <w:kern w:val="0"/>
                <w:szCs w:val="21"/>
              </w:rPr>
            </w:pPr>
            <w:r>
              <w:rPr>
                <w:rFonts w:hint="eastAsia" w:ascii="Times New Roman" w:hAnsi="Times New Roman" w:eastAsia="宋体"/>
                <w:color w:val="000000"/>
                <w:kern w:val="0"/>
                <w:szCs w:val="21"/>
              </w:rPr>
              <w:t>(unclear ROB in the predictors,outcome,analysis domain)</w:t>
            </w:r>
          </w:p>
        </w:tc>
        <w:tc>
          <w:tcPr>
            <w:tcW w:w="757" w:type="pct"/>
            <w:gridSpan w:val="2"/>
            <w:tcBorders>
              <w:top w:val="nil"/>
              <w:left w:val="nil"/>
              <w:bottom w:val="nil"/>
              <w:right w:val="nil"/>
            </w:tcBorders>
          </w:tcPr>
          <w:p w14:paraId="7A6F2909">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High</w:t>
            </w:r>
          </w:p>
          <w:p w14:paraId="0BECFD62">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(high ROB in the predictors,analysis domain)</w:t>
            </w:r>
          </w:p>
        </w:tc>
        <w:tc>
          <w:tcPr>
            <w:tcW w:w="757" w:type="pct"/>
            <w:gridSpan w:val="2"/>
            <w:tcBorders>
              <w:top w:val="nil"/>
              <w:left w:val="nil"/>
              <w:bottom w:val="nil"/>
              <w:right w:val="nil"/>
            </w:tcBorders>
          </w:tcPr>
          <w:p w14:paraId="16DB98F0">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High</w:t>
            </w:r>
          </w:p>
          <w:p w14:paraId="29C5CF5C">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(high ROB in the analysis domain)</w:t>
            </w:r>
          </w:p>
        </w:tc>
        <w:tc>
          <w:tcPr>
            <w:tcW w:w="757" w:type="pct"/>
            <w:gridSpan w:val="2"/>
            <w:tcBorders>
              <w:top w:val="nil"/>
              <w:left w:val="nil"/>
              <w:bottom w:val="nil"/>
              <w:right w:val="nil"/>
            </w:tcBorders>
          </w:tcPr>
          <w:p w14:paraId="04F114A6">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High</w:t>
            </w:r>
          </w:p>
          <w:p w14:paraId="766790DC">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(high ROB in the analysis domain)</w:t>
            </w:r>
          </w:p>
        </w:tc>
      </w:tr>
      <w:tr w14:paraId="02082BDE">
        <w:tblPrEx>
          <w:tblCellMar>
            <w:top w:w="0" w:type="dxa"/>
            <w:left w:w="108" w:type="dxa"/>
            <w:bottom w:w="0" w:type="dxa"/>
            <w:right w:w="108" w:type="dxa"/>
          </w:tblCellMar>
        </w:tblPrEx>
        <w:trPr>
          <w:trHeight w:val="292" w:hRule="atLeast"/>
        </w:trPr>
        <w:tc>
          <w:tcPr>
            <w:tcW w:w="527" w:type="pct"/>
            <w:tcBorders>
              <w:top w:val="nil"/>
              <w:left w:val="nil"/>
              <w:bottom w:val="nil"/>
              <w:right w:val="nil"/>
            </w:tcBorders>
          </w:tcPr>
          <w:p w14:paraId="65205C2C">
            <w:pPr>
              <w:widowControl/>
              <w:rPr>
                <w:rFonts w:ascii="Times New Roman" w:hAnsi="Times New Roman" w:eastAsia="宋体"/>
                <w:b/>
                <w:bCs/>
                <w:color w:val="000000"/>
                <w:kern w:val="0"/>
                <w:szCs w:val="21"/>
              </w:rPr>
            </w:pPr>
            <w:r>
              <w:rPr>
                <w:rFonts w:ascii="Times New Roman" w:hAnsi="Times New Roman" w:eastAsia="宋体"/>
                <w:b/>
                <w:bCs/>
                <w:color w:val="000000"/>
                <w:kern w:val="0"/>
                <w:szCs w:val="21"/>
              </w:rPr>
              <w:t>Cited Articles</w:t>
            </w:r>
            <w:r>
              <w:rPr>
                <w:rFonts w:hint="eastAsia" w:ascii="Times New Roman" w:hAnsi="Times New Roman" w:eastAsia="宋体"/>
                <w:color w:val="000000"/>
                <w:kern w:val="0"/>
                <w:szCs w:val="21"/>
                <w:vertAlign w:val="superscript"/>
              </w:rPr>
              <w:t>b</w:t>
            </w:r>
          </w:p>
        </w:tc>
        <w:tc>
          <w:tcPr>
            <w:tcW w:w="692" w:type="pct"/>
            <w:gridSpan w:val="2"/>
            <w:tcBorders>
              <w:top w:val="nil"/>
              <w:left w:val="nil"/>
              <w:bottom w:val="nil"/>
              <w:right w:val="nil"/>
            </w:tcBorders>
          </w:tcPr>
          <w:p w14:paraId="5228E181">
            <w:pPr>
              <w:widowControl/>
              <w:rPr>
                <w:rFonts w:ascii="Times New Roman" w:hAnsi="Times New Roman" w:eastAsia="宋体"/>
                <w:color w:val="000000"/>
                <w:kern w:val="0"/>
                <w:szCs w:val="21"/>
              </w:rPr>
            </w:pPr>
            <w:r>
              <w:rPr>
                <w:rFonts w:hint="eastAsia" w:ascii="Times New Roman" w:hAnsi="Times New Roman" w:eastAsia="宋体"/>
                <w:color w:val="000000"/>
                <w:kern w:val="0"/>
                <w:szCs w:val="21"/>
              </w:rPr>
              <w:t>2</w:t>
            </w:r>
          </w:p>
        </w:tc>
        <w:tc>
          <w:tcPr>
            <w:tcW w:w="753" w:type="pct"/>
            <w:gridSpan w:val="2"/>
            <w:tcBorders>
              <w:top w:val="nil"/>
              <w:left w:val="nil"/>
              <w:bottom w:val="nil"/>
              <w:right w:val="nil"/>
            </w:tcBorders>
          </w:tcPr>
          <w:p w14:paraId="0C273927">
            <w:pPr>
              <w:widowControl/>
              <w:rPr>
                <w:rFonts w:ascii="Times New Roman" w:hAnsi="Times New Roman" w:eastAsia="宋体"/>
                <w:color w:val="000000"/>
                <w:kern w:val="0"/>
                <w:szCs w:val="21"/>
              </w:rPr>
            </w:pPr>
            <w:r>
              <w:rPr>
                <w:rFonts w:hint="eastAsia" w:ascii="Times New Roman" w:hAnsi="Times New Roman" w:eastAsia="宋体"/>
                <w:color w:val="000000"/>
                <w:kern w:val="0"/>
                <w:szCs w:val="21"/>
              </w:rPr>
              <w:t>6</w:t>
            </w:r>
          </w:p>
        </w:tc>
        <w:tc>
          <w:tcPr>
            <w:tcW w:w="757" w:type="pct"/>
            <w:gridSpan w:val="2"/>
            <w:tcBorders>
              <w:top w:val="nil"/>
              <w:left w:val="nil"/>
              <w:bottom w:val="nil"/>
              <w:right w:val="nil"/>
            </w:tcBorders>
          </w:tcPr>
          <w:p w14:paraId="274AA101">
            <w:pPr>
              <w:widowControl/>
              <w:rPr>
                <w:rFonts w:ascii="Times New Roman" w:hAnsi="Times New Roman" w:eastAsia="宋体"/>
                <w:color w:val="000000"/>
                <w:kern w:val="0"/>
                <w:szCs w:val="21"/>
              </w:rPr>
            </w:pPr>
            <w:r>
              <w:rPr>
                <w:rFonts w:hint="eastAsia" w:ascii="Times New Roman" w:hAnsi="Times New Roman" w:eastAsia="宋体"/>
                <w:color w:val="000000"/>
                <w:kern w:val="0"/>
                <w:szCs w:val="21"/>
              </w:rPr>
              <w:t>2</w:t>
            </w:r>
          </w:p>
        </w:tc>
        <w:tc>
          <w:tcPr>
            <w:tcW w:w="757" w:type="pct"/>
            <w:gridSpan w:val="2"/>
            <w:tcBorders>
              <w:top w:val="nil"/>
              <w:left w:val="nil"/>
              <w:bottom w:val="nil"/>
              <w:right w:val="nil"/>
            </w:tcBorders>
          </w:tcPr>
          <w:p w14:paraId="418A518F">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216</w:t>
            </w:r>
          </w:p>
        </w:tc>
        <w:tc>
          <w:tcPr>
            <w:tcW w:w="757" w:type="pct"/>
            <w:gridSpan w:val="2"/>
            <w:tcBorders>
              <w:top w:val="nil"/>
              <w:left w:val="nil"/>
              <w:bottom w:val="nil"/>
              <w:right w:val="nil"/>
            </w:tcBorders>
          </w:tcPr>
          <w:p w14:paraId="21BC0582">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519</w:t>
            </w:r>
          </w:p>
        </w:tc>
        <w:tc>
          <w:tcPr>
            <w:tcW w:w="757" w:type="pct"/>
            <w:gridSpan w:val="2"/>
            <w:tcBorders>
              <w:top w:val="nil"/>
              <w:left w:val="nil"/>
              <w:bottom w:val="nil"/>
              <w:right w:val="nil"/>
            </w:tcBorders>
          </w:tcPr>
          <w:p w14:paraId="38D66B8C">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70</w:t>
            </w:r>
          </w:p>
        </w:tc>
      </w:tr>
      <w:tr w14:paraId="1653C12A">
        <w:tblPrEx>
          <w:tblCellMar>
            <w:top w:w="0" w:type="dxa"/>
            <w:left w:w="108" w:type="dxa"/>
            <w:bottom w:w="0" w:type="dxa"/>
            <w:right w:w="108" w:type="dxa"/>
          </w:tblCellMar>
        </w:tblPrEx>
        <w:trPr>
          <w:trHeight w:val="292" w:hRule="atLeast"/>
        </w:trPr>
        <w:tc>
          <w:tcPr>
            <w:tcW w:w="527" w:type="pct"/>
            <w:tcBorders>
              <w:top w:val="nil"/>
              <w:left w:val="nil"/>
              <w:bottom w:val="single" w:color="auto" w:sz="12" w:space="0"/>
              <w:right w:val="nil"/>
            </w:tcBorders>
          </w:tcPr>
          <w:p w14:paraId="09C69383">
            <w:pPr>
              <w:widowControl/>
              <w:rPr>
                <w:rFonts w:ascii="Times New Roman" w:hAnsi="Times New Roman" w:eastAsia="宋体"/>
                <w:b/>
                <w:bCs/>
                <w:color w:val="0000FF"/>
                <w:kern w:val="0"/>
                <w:szCs w:val="21"/>
              </w:rPr>
            </w:pPr>
            <w:r>
              <w:rPr>
                <w:rFonts w:hint="eastAsia" w:ascii="Times New Roman" w:hAnsi="Times New Roman" w:eastAsia="宋体"/>
                <w:b/>
                <w:bCs/>
                <w:color w:val="0000FF"/>
                <w:kern w:val="0"/>
                <w:szCs w:val="21"/>
              </w:rPr>
              <w:t>Precautions for use</w:t>
            </w:r>
          </w:p>
        </w:tc>
        <w:tc>
          <w:tcPr>
            <w:tcW w:w="692" w:type="pct"/>
            <w:gridSpan w:val="2"/>
            <w:tcBorders>
              <w:top w:val="nil"/>
              <w:left w:val="nil"/>
              <w:bottom w:val="single" w:color="auto" w:sz="12" w:space="0"/>
              <w:right w:val="nil"/>
            </w:tcBorders>
          </w:tcPr>
          <w:p w14:paraId="417D285A">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①Applicability: Only for AML patients planned for allo-HSCT.</w:t>
            </w:r>
          </w:p>
          <w:p w14:paraId="088B2468">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②Performance: Limited discrimination (C-index 0.68); use cautiously for high-risk decisions.</w:t>
            </w:r>
          </w:p>
          <w:p w14:paraId="64F371F0">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 xml:space="preserve">③Predictors: Genetic markers (e.g., FLT3-ITD, NPM1) </w:t>
            </w:r>
          </w:p>
          <w:p w14:paraId="36C0DFF7">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④ROB: Unclear ROB in the analysis domain</w:t>
            </w:r>
          </w:p>
        </w:tc>
        <w:tc>
          <w:tcPr>
            <w:tcW w:w="753" w:type="pct"/>
            <w:gridSpan w:val="2"/>
            <w:tcBorders>
              <w:top w:val="nil"/>
              <w:left w:val="nil"/>
              <w:bottom w:val="single" w:color="auto" w:sz="12" w:space="0"/>
              <w:right w:val="nil"/>
            </w:tcBorders>
          </w:tcPr>
          <w:p w14:paraId="20083C19">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①Outcome: Predicts only 30-day mortality, not long-term survival.</w:t>
            </w:r>
          </w:p>
          <w:p w14:paraId="751BB15E">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②Sample Size: Relatively small development and validation samples may affect stability.</w:t>
            </w:r>
          </w:p>
          <w:p w14:paraId="06574252">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③Calibration: Limited calibration information (only slope reported).</w:t>
            </w:r>
          </w:p>
          <w:p w14:paraId="565E5377">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④Predictors: common lab tests</w:t>
            </w:r>
          </w:p>
          <w:p w14:paraId="5A18C60E">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⑤ROB: Unclear ROB in the analysis domain</w:t>
            </w:r>
          </w:p>
        </w:tc>
        <w:tc>
          <w:tcPr>
            <w:tcW w:w="757" w:type="pct"/>
            <w:gridSpan w:val="2"/>
            <w:tcBorders>
              <w:top w:val="nil"/>
              <w:left w:val="nil"/>
              <w:bottom w:val="single" w:color="auto" w:sz="12" w:space="0"/>
              <w:right w:val="nil"/>
            </w:tcBorders>
          </w:tcPr>
          <w:p w14:paraId="0EF8B493">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①Predictors: Includes genetic and MRD markers; confirm local test availability.</w:t>
            </w:r>
          </w:p>
          <w:p w14:paraId="05DAFBE2">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 xml:space="preserve">②Outcome: Predicts only </w:t>
            </w:r>
            <w:r>
              <w:rPr>
                <w:rFonts w:ascii="Times New Roman" w:hAnsi="Times New Roman" w:eastAsia="宋体"/>
                <w:color w:val="0000FF"/>
                <w:kern w:val="0"/>
                <w:szCs w:val="21"/>
              </w:rPr>
              <w:t>3 years or 5 years</w:t>
            </w:r>
            <w:r>
              <w:rPr>
                <w:rFonts w:hint="eastAsia" w:ascii="Times New Roman" w:hAnsi="Times New Roman" w:eastAsia="宋体"/>
                <w:color w:val="0000FF"/>
                <w:kern w:val="0"/>
                <w:szCs w:val="21"/>
              </w:rPr>
              <w:t xml:space="preserve"> mortality</w:t>
            </w:r>
          </w:p>
          <w:p w14:paraId="3E0D49FA">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③ROB: Unclear ROB in predictors and outcome definition.</w:t>
            </w:r>
          </w:p>
        </w:tc>
        <w:tc>
          <w:tcPr>
            <w:tcW w:w="757" w:type="pct"/>
            <w:gridSpan w:val="2"/>
            <w:tcBorders>
              <w:top w:val="nil"/>
              <w:left w:val="nil"/>
              <w:bottom w:val="single" w:color="auto" w:sz="12" w:space="0"/>
              <w:right w:val="nil"/>
            </w:tcBorders>
          </w:tcPr>
          <w:p w14:paraId="36BB0AAF">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①ROB: High ROB in predictors and analysis domain; reliability is concerning.</w:t>
            </w:r>
          </w:p>
          <w:p w14:paraId="5690B06C">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 xml:space="preserve">②Performance: No discrimination and </w:t>
            </w:r>
            <w:r>
              <w:rPr>
                <w:rFonts w:ascii="Times New Roman" w:hAnsi="Times New Roman" w:eastAsia="宋体"/>
                <w:color w:val="0000FF"/>
                <w:kern w:val="0"/>
                <w:szCs w:val="21"/>
              </w:rPr>
              <w:t>calibration</w:t>
            </w:r>
            <w:r>
              <w:rPr>
                <w:rFonts w:hint="eastAsia" w:ascii="Times New Roman" w:hAnsi="Times New Roman" w:eastAsia="宋体"/>
                <w:color w:val="0000FF"/>
                <w:kern w:val="0"/>
                <w:szCs w:val="21"/>
              </w:rPr>
              <w:t xml:space="preserve"> metrics reported</w:t>
            </w:r>
          </w:p>
          <w:p w14:paraId="4616E066">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③Predictors: Uses readily available clinical variables, suitable for basic settings</w:t>
            </w:r>
          </w:p>
        </w:tc>
        <w:tc>
          <w:tcPr>
            <w:tcW w:w="757" w:type="pct"/>
            <w:gridSpan w:val="2"/>
            <w:tcBorders>
              <w:top w:val="nil"/>
              <w:left w:val="nil"/>
              <w:bottom w:val="single" w:color="auto" w:sz="12" w:space="0"/>
              <w:right w:val="nil"/>
            </w:tcBorders>
          </w:tcPr>
          <w:p w14:paraId="7D055226">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①ROB: High ROB in the analysis domain.</w:t>
            </w:r>
          </w:p>
          <w:p w14:paraId="280EFC6D">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②Predictors: Includes molecular markers (TP53, IGHV); ensure test availability.</w:t>
            </w:r>
          </w:p>
          <w:p w14:paraId="3EC6159F">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 xml:space="preserve">③Performance: No </w:t>
            </w:r>
            <w:r>
              <w:rPr>
                <w:rFonts w:ascii="Times New Roman" w:hAnsi="Times New Roman" w:eastAsia="宋体"/>
                <w:color w:val="0000FF"/>
                <w:kern w:val="0"/>
                <w:szCs w:val="21"/>
              </w:rPr>
              <w:t>calibration</w:t>
            </w:r>
            <w:r>
              <w:rPr>
                <w:rFonts w:hint="eastAsia" w:ascii="Times New Roman" w:hAnsi="Times New Roman" w:eastAsia="宋体"/>
                <w:color w:val="0000FF"/>
                <w:kern w:val="0"/>
                <w:szCs w:val="21"/>
              </w:rPr>
              <w:t xml:space="preserve"> metrics reported</w:t>
            </w:r>
          </w:p>
          <w:p w14:paraId="4DEC99E6">
            <w:pPr>
              <w:widowControl/>
              <w:rPr>
                <w:rFonts w:ascii="Times New Roman" w:hAnsi="Times New Roman" w:eastAsia="宋体"/>
                <w:color w:val="0000FF"/>
                <w:kern w:val="0"/>
                <w:szCs w:val="21"/>
              </w:rPr>
            </w:pPr>
          </w:p>
        </w:tc>
        <w:tc>
          <w:tcPr>
            <w:tcW w:w="757" w:type="pct"/>
            <w:gridSpan w:val="2"/>
            <w:tcBorders>
              <w:top w:val="nil"/>
              <w:left w:val="nil"/>
              <w:bottom w:val="single" w:color="auto" w:sz="12" w:space="0"/>
              <w:right w:val="nil"/>
            </w:tcBorders>
          </w:tcPr>
          <w:p w14:paraId="0D682261">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①Interpretability: Neural network is a "black box"; difficult to understand predictions.</w:t>
            </w:r>
          </w:p>
          <w:p w14:paraId="08CD9B8D">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②Performance: Perfect AUC (1.0) suggests potential overfitting; generalizability is questionable</w:t>
            </w:r>
          </w:p>
          <w:p w14:paraId="54280DC7">
            <w:pPr>
              <w:widowControl/>
              <w:rPr>
                <w:rFonts w:ascii="Times New Roman" w:hAnsi="Times New Roman" w:eastAsia="宋体"/>
                <w:color w:val="0000FF"/>
                <w:kern w:val="0"/>
                <w:szCs w:val="21"/>
              </w:rPr>
            </w:pPr>
            <w:r>
              <w:rPr>
                <w:rFonts w:hint="eastAsia" w:ascii="Times New Roman" w:hAnsi="Times New Roman" w:eastAsia="宋体"/>
                <w:color w:val="0000FF"/>
                <w:kern w:val="0"/>
                <w:szCs w:val="21"/>
              </w:rPr>
              <w:t>③ROB: High ROB in the analysis domain</w:t>
            </w:r>
          </w:p>
        </w:tc>
      </w:tr>
    </w:tbl>
    <w:p w14:paraId="60AE89F8">
      <w:pPr>
        <w:rPr>
          <w:rFonts w:ascii="Times New Roman" w:hAnsi="Times New Roman"/>
        </w:rPr>
      </w:pPr>
      <w:r>
        <w:rPr>
          <w:rFonts w:ascii="Times New Roman" w:hAnsi="Times New Roman"/>
        </w:rPr>
        <w:t>a Not reported 95% CI.</w:t>
      </w:r>
    </w:p>
    <w:p w14:paraId="0C7292E0">
      <w:pPr>
        <w:rPr>
          <w:rFonts w:ascii="Times New Roman" w:hAnsi="Times New Roman"/>
          <w:color w:val="0000FF"/>
        </w:rPr>
      </w:pPr>
      <w:r>
        <w:rPr>
          <w:rFonts w:ascii="Times New Roman" w:hAnsi="Times New Roman"/>
          <w:color w:val="0000FF"/>
        </w:rPr>
        <w:t>b As of August 20, 2025.</w:t>
      </w:r>
    </w:p>
    <w:p w14:paraId="09637544">
      <w:pPr>
        <w:widowControl/>
        <w:jc w:val="left"/>
        <w:rPr>
          <w:rFonts w:ascii="Times New Roman" w:hAnsi="Times New Roman" w:eastAsia="宋体"/>
          <w:color w:val="000000"/>
          <w:kern w:val="0"/>
          <w:sz w:val="15"/>
          <w:szCs w:val="15"/>
          <w:lang w:bidi="ar"/>
        </w:rPr>
        <w:sectPr>
          <w:pgSz w:w="16838" w:h="11906" w:orient="landscape"/>
          <w:pgMar w:top="1800" w:right="1440" w:bottom="1800" w:left="1440" w:header="851" w:footer="992" w:gutter="0"/>
          <w:cols w:space="720" w:num="1"/>
          <w:docGrid w:type="lines" w:linePitch="312" w:charSpace="0"/>
        </w:sectPr>
      </w:pPr>
      <w:r>
        <w:rPr>
          <w:rFonts w:ascii="Times New Roman" w:hAnsi="Times New Roman"/>
          <w:color w:val="0000FF"/>
        </w:rPr>
        <w:t>Abbreviations: AML,acute myeloid leukemia; APL,acute promyelocytic leukemia; ALL,acute lymphoblastic leukemia; CML,chronic myeloid leukemia;CLL,chronic lymphocytic leukemia;AL,acute leukemia;WBC, white blood cell; CNSL, central nervous system leukemia;BMR, bone marrow relapse;CNSR, central nervous system relapse; BCR-ABL1,breakpoint cluster region – abelson leukemia virus 1;BMA29 ,bone marrow morphology on day 29;MRD29,minimal residual disease on day 29;FLT3-ITD, FMS-like tyrosine kinase 3-tyrosine kinase domain;NPM1, nucleophosmin1;CEBPA, biallelic CCAAT enhancer binding protein alpha; WT1,Wilms Tumor 1;TP53,tumor protein P53;IGHV,immunoglobulin heavy-chain variable region;CBF, core binding factor;allo-HSCT, allogeneic hematopoietic stem cell transplantation;EPV,events per variable;C index,Concordance index;AUC,Area Under the ROC Curve;NI, no information;N/A,not applicable.</w:t>
      </w:r>
    </w:p>
    <w:p w14:paraId="692714F5"/>
    <w:p w14:paraId="6A252D4D">
      <w:pPr>
        <w:pStyle w:val="41"/>
      </w:pPr>
      <w:bookmarkStart w:id="17" w:name="_Toc207632635"/>
      <w:r>
        <w:rPr>
          <w:rFonts w:hint="eastAsia"/>
        </w:rPr>
        <w:t>e</w:t>
      </w:r>
      <w:r>
        <w:t>Fig. 1 Risk of Bias for Prediction models of Leukemia (n=148)</w:t>
      </w:r>
      <w:bookmarkEnd w:id="17"/>
    </w:p>
    <w:p w14:paraId="14BA4B32">
      <w:r>
        <w:rPr>
          <w:rFonts w:hint="eastAsia"/>
        </w:rPr>
        <w:drawing>
          <wp:anchor distT="0" distB="0" distL="114300" distR="114300" simplePos="0" relativeHeight="251659264" behindDoc="0" locked="0" layoutInCell="1" allowOverlap="1">
            <wp:simplePos x="0" y="0"/>
            <wp:positionH relativeFrom="column">
              <wp:posOffset>-716915</wp:posOffset>
            </wp:positionH>
            <wp:positionV relativeFrom="paragraph">
              <wp:posOffset>246380</wp:posOffset>
            </wp:positionV>
            <wp:extent cx="6538595" cy="5037455"/>
            <wp:effectExtent l="0" t="0" r="0" b="0"/>
            <wp:wrapThrough wrapText="bothSides">
              <wp:wrapPolygon>
                <wp:start x="0" y="0"/>
                <wp:lineTo x="0" y="21483"/>
                <wp:lineTo x="21522" y="21483"/>
                <wp:lineTo x="21522" y="0"/>
                <wp:lineTo x="0" y="0"/>
              </wp:wrapPolygon>
            </wp:wrapThrough>
            <wp:docPr id="1" name="图片 1" descr="幻灯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幻灯片1"/>
                    <pic:cNvPicPr>
                      <a:picLocks noChangeAspect="1"/>
                    </pic:cNvPicPr>
                  </pic:nvPicPr>
                  <pic:blipFill>
                    <a:blip r:embed="rId5">
                      <a:extLst>
                        <a:ext uri="{28A0092B-C50C-407E-A947-70E740481C1C}">
                          <a14:useLocalDpi xmlns:a14="http://schemas.microsoft.com/office/drawing/2010/main" val="0"/>
                        </a:ext>
                      </a:extLst>
                    </a:blip>
                    <a:srcRect l="21280" t="19152" b="-1"/>
                    <a:stretch>
                      <a:fillRect/>
                    </a:stretch>
                  </pic:blipFill>
                  <pic:spPr>
                    <a:xfrm>
                      <a:off x="0" y="0"/>
                      <a:ext cx="6538595" cy="5037455"/>
                    </a:xfrm>
                    <a:prstGeom prst="rect">
                      <a:avLst/>
                    </a:prstGeom>
                    <a:ln>
                      <a:noFill/>
                    </a:ln>
                  </pic:spPr>
                </pic:pic>
              </a:graphicData>
            </a:graphic>
          </wp:anchor>
        </w:drawing>
      </w:r>
    </w:p>
    <w:p w14:paraId="38D78D8C"/>
    <w:p w14:paraId="734EBD0D"/>
    <w:p w14:paraId="7269962F">
      <w:r>
        <w:rPr>
          <w:rFonts w:hint="eastAsia"/>
        </w:rPr>
        <w:br w:type="page"/>
      </w:r>
    </w:p>
    <w:p w14:paraId="2AC82358">
      <w:pPr>
        <w:pStyle w:val="41"/>
      </w:pPr>
      <w:bookmarkStart w:id="18" w:name="_Toc207632636"/>
      <w:r>
        <w:rPr>
          <w:rFonts w:hint="eastAsia"/>
        </w:rPr>
        <w:drawing>
          <wp:anchor distT="0" distB="0" distL="114300" distR="114300" simplePos="0" relativeHeight="251660288" behindDoc="0" locked="0" layoutInCell="1" allowOverlap="1">
            <wp:simplePos x="0" y="0"/>
            <wp:positionH relativeFrom="column">
              <wp:posOffset>-536575</wp:posOffset>
            </wp:positionH>
            <wp:positionV relativeFrom="paragraph">
              <wp:posOffset>499110</wp:posOffset>
            </wp:positionV>
            <wp:extent cx="6422390" cy="4791075"/>
            <wp:effectExtent l="0" t="0" r="0" b="0"/>
            <wp:wrapThrough wrapText="bothSides">
              <wp:wrapPolygon>
                <wp:start x="0" y="0"/>
                <wp:lineTo x="0" y="21471"/>
                <wp:lineTo x="21530" y="21471"/>
                <wp:lineTo x="21530" y="0"/>
                <wp:lineTo x="0" y="0"/>
              </wp:wrapPolygon>
            </wp:wrapThrough>
            <wp:docPr id="2" name="图片 2" descr="幻灯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幻灯片2"/>
                    <pic:cNvPicPr>
                      <a:picLocks noChangeAspect="1"/>
                    </pic:cNvPicPr>
                  </pic:nvPicPr>
                  <pic:blipFill>
                    <a:blip r:embed="rId6">
                      <a:extLst>
                        <a:ext uri="{28A0092B-C50C-407E-A947-70E740481C1C}">
                          <a14:useLocalDpi xmlns:a14="http://schemas.microsoft.com/office/drawing/2010/main" val="0"/>
                        </a:ext>
                      </a:extLst>
                    </a:blip>
                    <a:srcRect l="21280" t="21714"/>
                    <a:stretch>
                      <a:fillRect/>
                    </a:stretch>
                  </pic:blipFill>
                  <pic:spPr>
                    <a:xfrm>
                      <a:off x="0" y="0"/>
                      <a:ext cx="6422237" cy="4791103"/>
                    </a:xfrm>
                    <a:prstGeom prst="rect">
                      <a:avLst/>
                    </a:prstGeom>
                    <a:ln>
                      <a:noFill/>
                    </a:ln>
                  </pic:spPr>
                </pic:pic>
              </a:graphicData>
            </a:graphic>
          </wp:anchor>
        </w:drawing>
      </w:r>
      <w:r>
        <w:rPr>
          <w:rFonts w:hint="eastAsia"/>
        </w:rPr>
        <w:t>e</w:t>
      </w:r>
      <w:r>
        <w:t>Fig. 2-1 Risk of Bias for Prediction models of Acute Myeloid Leukemia (n=61)</w:t>
      </w:r>
      <w:bookmarkEnd w:id="18"/>
    </w:p>
    <w:p w14:paraId="781690BE"/>
    <w:p w14:paraId="67D0CE78"/>
    <w:p w14:paraId="4AF16E33">
      <w:r>
        <w:rPr>
          <w:rFonts w:hint="eastAsia"/>
        </w:rPr>
        <w:br w:type="page"/>
      </w:r>
    </w:p>
    <w:p w14:paraId="656B8FC4">
      <w:pPr>
        <w:pStyle w:val="41"/>
      </w:pPr>
      <w:bookmarkStart w:id="19" w:name="_Toc207632637"/>
      <w:r>
        <w:rPr>
          <w:rStyle w:val="19"/>
          <w:rFonts w:hint="eastAsia"/>
          <w:szCs w:val="28"/>
          <w:u w:val="none"/>
        </w:rPr>
        <w:drawing>
          <wp:anchor distT="0" distB="0" distL="114300" distR="114300" simplePos="0" relativeHeight="251661312" behindDoc="1" locked="0" layoutInCell="1" allowOverlap="1">
            <wp:simplePos x="0" y="0"/>
            <wp:positionH relativeFrom="column">
              <wp:posOffset>-452120</wp:posOffset>
            </wp:positionH>
            <wp:positionV relativeFrom="paragraph">
              <wp:posOffset>477520</wp:posOffset>
            </wp:positionV>
            <wp:extent cx="6122035" cy="4731385"/>
            <wp:effectExtent l="0" t="0" r="0" b="0"/>
            <wp:wrapTight wrapText="bothSides">
              <wp:wrapPolygon>
                <wp:start x="0" y="0"/>
                <wp:lineTo x="0" y="21481"/>
                <wp:lineTo x="21508" y="21481"/>
                <wp:lineTo x="21508" y="0"/>
                <wp:lineTo x="0" y="0"/>
              </wp:wrapPolygon>
            </wp:wrapTight>
            <wp:docPr id="3" name="图片 3" descr="幻灯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幻灯片3"/>
                    <pic:cNvPicPr>
                      <a:picLocks noChangeAspect="1"/>
                    </pic:cNvPicPr>
                  </pic:nvPicPr>
                  <pic:blipFill>
                    <a:blip r:embed="rId7">
                      <a:extLst>
                        <a:ext uri="{28A0092B-C50C-407E-A947-70E740481C1C}">
                          <a14:useLocalDpi xmlns:a14="http://schemas.microsoft.com/office/drawing/2010/main" val="0"/>
                        </a:ext>
                      </a:extLst>
                    </a:blip>
                    <a:srcRect l="21763" t="19393"/>
                    <a:stretch>
                      <a:fillRect/>
                    </a:stretch>
                  </pic:blipFill>
                  <pic:spPr>
                    <a:xfrm>
                      <a:off x="0" y="0"/>
                      <a:ext cx="6122035" cy="4731385"/>
                    </a:xfrm>
                    <a:prstGeom prst="rect">
                      <a:avLst/>
                    </a:prstGeom>
                    <a:ln>
                      <a:noFill/>
                    </a:ln>
                  </pic:spPr>
                </pic:pic>
              </a:graphicData>
            </a:graphic>
          </wp:anchor>
        </w:drawing>
      </w:r>
      <w:r>
        <w:t>eFig. 2-2 Risk of Bias for Prediction models of Chronic Myeloid Leukemia (n=22)</w:t>
      </w:r>
      <w:bookmarkEnd w:id="19"/>
    </w:p>
    <w:p w14:paraId="0B10C381">
      <w:pPr>
        <w:rPr>
          <w:rStyle w:val="19"/>
          <w:rFonts w:ascii="Times New Roman" w:hAnsi="Times New Roman"/>
          <w:sz w:val="24"/>
          <w:szCs w:val="28"/>
        </w:rPr>
      </w:pPr>
    </w:p>
    <w:p w14:paraId="30C55040">
      <w:pPr>
        <w:rPr>
          <w:rStyle w:val="19"/>
          <w:rFonts w:ascii="Times New Roman" w:hAnsi="Times New Roman"/>
          <w:sz w:val="24"/>
          <w:szCs w:val="28"/>
        </w:rPr>
      </w:pPr>
    </w:p>
    <w:p w14:paraId="18BA3159">
      <w:pPr>
        <w:rPr>
          <w:rStyle w:val="19"/>
          <w:rFonts w:ascii="Times New Roman" w:hAnsi="Times New Roman"/>
          <w:sz w:val="24"/>
          <w:szCs w:val="28"/>
        </w:rPr>
      </w:pPr>
    </w:p>
    <w:p w14:paraId="7C697265">
      <w:r>
        <w:rPr>
          <w:rFonts w:hint="eastAsia"/>
        </w:rPr>
        <w:br w:type="page"/>
      </w:r>
    </w:p>
    <w:p w14:paraId="20CEC603">
      <w:pPr>
        <w:pStyle w:val="41"/>
      </w:pPr>
      <w:bookmarkStart w:id="20" w:name="_Toc207632638"/>
      <w:r>
        <w:rPr>
          <w:rFonts w:hint="eastAsia"/>
        </w:rPr>
        <w:drawing>
          <wp:anchor distT="0" distB="0" distL="114300" distR="114300" simplePos="0" relativeHeight="251662336" behindDoc="1" locked="0" layoutInCell="1" allowOverlap="1">
            <wp:simplePos x="0" y="0"/>
            <wp:positionH relativeFrom="column">
              <wp:posOffset>-452120</wp:posOffset>
            </wp:positionH>
            <wp:positionV relativeFrom="paragraph">
              <wp:posOffset>488950</wp:posOffset>
            </wp:positionV>
            <wp:extent cx="6105525" cy="4647565"/>
            <wp:effectExtent l="0" t="0" r="9525" b="635"/>
            <wp:wrapTight wrapText="bothSides">
              <wp:wrapPolygon>
                <wp:start x="0" y="0"/>
                <wp:lineTo x="0" y="21514"/>
                <wp:lineTo x="21566" y="21514"/>
                <wp:lineTo x="21566" y="0"/>
                <wp:lineTo x="0" y="0"/>
              </wp:wrapPolygon>
            </wp:wrapTight>
            <wp:docPr id="4" name="图片 4" descr="幻灯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幻灯片4"/>
                    <pic:cNvPicPr>
                      <a:picLocks noChangeAspect="1"/>
                    </pic:cNvPicPr>
                  </pic:nvPicPr>
                  <pic:blipFill>
                    <a:blip r:embed="rId8">
                      <a:extLst>
                        <a:ext uri="{28A0092B-C50C-407E-A947-70E740481C1C}">
                          <a14:useLocalDpi xmlns:a14="http://schemas.microsoft.com/office/drawing/2010/main" val="0"/>
                        </a:ext>
                      </a:extLst>
                    </a:blip>
                    <a:srcRect l="20798" t="19622"/>
                    <a:stretch>
                      <a:fillRect/>
                    </a:stretch>
                  </pic:blipFill>
                  <pic:spPr>
                    <a:xfrm>
                      <a:off x="0" y="0"/>
                      <a:ext cx="6105525" cy="4647565"/>
                    </a:xfrm>
                    <a:prstGeom prst="rect">
                      <a:avLst/>
                    </a:prstGeom>
                    <a:ln>
                      <a:noFill/>
                    </a:ln>
                  </pic:spPr>
                </pic:pic>
              </a:graphicData>
            </a:graphic>
          </wp:anchor>
        </w:drawing>
      </w:r>
      <w:r>
        <w:t>eFig. 2-3 Risk of Bias for Prediction models of Chronic Lymphocytic Leukemia (n=21)</w:t>
      </w:r>
      <w:bookmarkEnd w:id="20"/>
    </w:p>
    <w:p w14:paraId="546208E0"/>
    <w:p w14:paraId="5C56671F"/>
    <w:p w14:paraId="3A5F3FB2"/>
    <w:p w14:paraId="2C15E56C"/>
    <w:p w14:paraId="2163E832"/>
    <w:p w14:paraId="530A05E0">
      <w:pPr>
        <w:sectPr>
          <w:pgSz w:w="11906" w:h="16838"/>
          <w:pgMar w:top="1440" w:right="1800" w:bottom="1440" w:left="1800" w:header="851" w:footer="992" w:gutter="0"/>
          <w:cols w:space="720" w:num="1"/>
          <w:docGrid w:type="lines" w:linePitch="312" w:charSpace="0"/>
        </w:sectPr>
      </w:pPr>
    </w:p>
    <w:p w14:paraId="6DC6BCE3">
      <w:pPr>
        <w:pStyle w:val="41"/>
      </w:pPr>
      <w:bookmarkStart w:id="21" w:name="_Toc207632639"/>
      <w:r>
        <w:t>eFig. 3-1 Risk of Bias for Signaling Questions of Prediction models of Leukemia (n=148)</w:t>
      </w:r>
      <w:bookmarkEnd w:id="21"/>
    </w:p>
    <w:p w14:paraId="55EE5E7C">
      <w:r>
        <w:rPr>
          <w:rFonts w:hint="eastAsia"/>
        </w:rPr>
        <w:drawing>
          <wp:inline distT="0" distB="0" distL="114300" distR="114300">
            <wp:extent cx="7172960" cy="4865370"/>
            <wp:effectExtent l="0" t="0" r="8890" b="0"/>
            <wp:docPr id="5" name="图片 5" descr="幻灯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幻灯片5"/>
                    <pic:cNvPicPr>
                      <a:picLocks noChangeAspect="1"/>
                    </pic:cNvPicPr>
                  </pic:nvPicPr>
                  <pic:blipFill>
                    <a:blip r:embed="rId9"/>
                    <a:srcRect t="9555"/>
                    <a:stretch>
                      <a:fillRect/>
                    </a:stretch>
                  </pic:blipFill>
                  <pic:spPr>
                    <a:xfrm>
                      <a:off x="0" y="0"/>
                      <a:ext cx="7201994" cy="4885090"/>
                    </a:xfrm>
                    <a:prstGeom prst="rect">
                      <a:avLst/>
                    </a:prstGeom>
                    <a:ln>
                      <a:noFill/>
                    </a:ln>
                  </pic:spPr>
                </pic:pic>
              </a:graphicData>
            </a:graphic>
          </wp:inline>
        </w:drawing>
      </w:r>
    </w:p>
    <w:p w14:paraId="5FF048EE">
      <w:pPr>
        <w:pStyle w:val="41"/>
      </w:pPr>
      <w:bookmarkStart w:id="22" w:name="_Toc207632640"/>
      <w:r>
        <w:t>eFig. 3-2 Risk of Bias for Signaling Questions of Prediction models of Acute Myeloid Leukemia (n=61)</w:t>
      </w:r>
      <w:bookmarkEnd w:id="22"/>
    </w:p>
    <w:p w14:paraId="3106762C">
      <w:r>
        <w:rPr>
          <w:rFonts w:hint="eastAsia"/>
        </w:rPr>
        <w:drawing>
          <wp:inline distT="0" distB="0" distL="114300" distR="114300">
            <wp:extent cx="6292850" cy="4264660"/>
            <wp:effectExtent l="0" t="0" r="0" b="2540"/>
            <wp:docPr id="6" name="图片 6" descr="幻灯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幻灯片6"/>
                    <pic:cNvPicPr>
                      <a:picLocks noChangeAspect="1"/>
                    </pic:cNvPicPr>
                  </pic:nvPicPr>
                  <pic:blipFill>
                    <a:blip r:embed="rId10"/>
                    <a:srcRect t="9638"/>
                    <a:stretch>
                      <a:fillRect/>
                    </a:stretch>
                  </pic:blipFill>
                  <pic:spPr>
                    <a:xfrm>
                      <a:off x="0" y="0"/>
                      <a:ext cx="6329830" cy="4289556"/>
                    </a:xfrm>
                    <a:prstGeom prst="rect">
                      <a:avLst/>
                    </a:prstGeom>
                    <a:ln>
                      <a:noFill/>
                    </a:ln>
                  </pic:spPr>
                </pic:pic>
              </a:graphicData>
            </a:graphic>
          </wp:inline>
        </w:drawing>
      </w:r>
    </w:p>
    <w:p w14:paraId="18F7B9A7"/>
    <w:p w14:paraId="67834486">
      <w:pPr>
        <w:pStyle w:val="41"/>
      </w:pPr>
      <w:bookmarkStart w:id="23" w:name="_Toc207632641"/>
      <w:r>
        <w:t>eFig. 3-3 Risk of Bias for Signaling Questions of Prediction models of Chronic Myeloid Leukemia (n=22)</w:t>
      </w:r>
      <w:bookmarkEnd w:id="23"/>
    </w:p>
    <w:p w14:paraId="09AAAAE7">
      <w:pPr>
        <w:sectPr>
          <w:pgSz w:w="16838" w:h="11906" w:orient="landscape"/>
          <w:pgMar w:top="1800" w:right="1440" w:bottom="1800" w:left="1440" w:header="851" w:footer="992" w:gutter="0"/>
          <w:cols w:space="720" w:num="1"/>
          <w:docGrid w:type="lines" w:linePitch="312" w:charSpace="0"/>
        </w:sectPr>
      </w:pPr>
      <w:r>
        <w:rPr>
          <w:rFonts w:hint="eastAsia"/>
        </w:rPr>
        <w:drawing>
          <wp:inline distT="0" distB="0" distL="114300" distR="114300">
            <wp:extent cx="7051040" cy="4742180"/>
            <wp:effectExtent l="0" t="0" r="0" b="1270"/>
            <wp:docPr id="7" name="图片 7" descr="幻灯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幻灯片7"/>
                    <pic:cNvPicPr>
                      <a:picLocks noChangeAspect="1"/>
                    </pic:cNvPicPr>
                  </pic:nvPicPr>
                  <pic:blipFill>
                    <a:blip r:embed="rId11"/>
                    <a:srcRect t="10314"/>
                    <a:stretch>
                      <a:fillRect/>
                    </a:stretch>
                  </pic:blipFill>
                  <pic:spPr>
                    <a:xfrm>
                      <a:off x="0" y="0"/>
                      <a:ext cx="7081220" cy="4762870"/>
                    </a:xfrm>
                    <a:prstGeom prst="rect">
                      <a:avLst/>
                    </a:prstGeom>
                    <a:ln>
                      <a:noFill/>
                    </a:ln>
                  </pic:spPr>
                </pic:pic>
              </a:graphicData>
            </a:graphic>
          </wp:inline>
        </w:drawing>
      </w:r>
    </w:p>
    <w:p w14:paraId="66782CD2"/>
    <w:p w14:paraId="3BC9D7F2">
      <w:pPr>
        <w:pStyle w:val="41"/>
      </w:pPr>
      <w:bookmarkStart w:id="24" w:name="_Toc207632642"/>
      <w:r>
        <w:rPr>
          <w:rFonts w:hint="eastAsia"/>
        </w:rPr>
        <w:drawing>
          <wp:anchor distT="0" distB="0" distL="114300" distR="114300" simplePos="0" relativeHeight="251663360" behindDoc="1" locked="0" layoutInCell="1" allowOverlap="1">
            <wp:simplePos x="0" y="0"/>
            <wp:positionH relativeFrom="column">
              <wp:posOffset>0</wp:posOffset>
            </wp:positionH>
            <wp:positionV relativeFrom="paragraph">
              <wp:posOffset>337185</wp:posOffset>
            </wp:positionV>
            <wp:extent cx="6966585" cy="4679950"/>
            <wp:effectExtent l="0" t="0" r="5715" b="6350"/>
            <wp:wrapTight wrapText="bothSides">
              <wp:wrapPolygon>
                <wp:start x="0" y="0"/>
                <wp:lineTo x="0" y="21541"/>
                <wp:lineTo x="21559" y="21541"/>
                <wp:lineTo x="21559" y="0"/>
                <wp:lineTo x="0" y="0"/>
              </wp:wrapPolygon>
            </wp:wrapTight>
            <wp:docPr id="8" name="图片 8" descr="幻灯片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幻灯片8"/>
                    <pic:cNvPicPr>
                      <a:picLocks noChangeAspect="1"/>
                    </pic:cNvPicPr>
                  </pic:nvPicPr>
                  <pic:blipFill>
                    <a:blip r:embed="rId12">
                      <a:extLst>
                        <a:ext uri="{28A0092B-C50C-407E-A947-70E740481C1C}">
                          <a14:useLocalDpi xmlns:a14="http://schemas.microsoft.com/office/drawing/2010/main" val="0"/>
                        </a:ext>
                      </a:extLst>
                    </a:blip>
                    <a:srcRect t="10428"/>
                    <a:stretch>
                      <a:fillRect/>
                    </a:stretch>
                  </pic:blipFill>
                  <pic:spPr>
                    <a:xfrm>
                      <a:off x="0" y="0"/>
                      <a:ext cx="6966585" cy="4679950"/>
                    </a:xfrm>
                    <a:prstGeom prst="rect">
                      <a:avLst/>
                    </a:prstGeom>
                    <a:ln>
                      <a:noFill/>
                    </a:ln>
                  </pic:spPr>
                </pic:pic>
              </a:graphicData>
            </a:graphic>
          </wp:anchor>
        </w:drawing>
      </w:r>
      <w:r>
        <w:t>eFig. 3-4 Risk of Bias for Signaling Questions of Prediction models of Chronic Lymphocytic Leukemia (n=21)</w:t>
      </w:r>
      <w:bookmarkEnd w:id="24"/>
    </w:p>
    <w:p w14:paraId="09C6A956">
      <w:pPr>
        <w:sectPr>
          <w:pgSz w:w="16838" w:h="11906" w:orient="landscape"/>
          <w:pgMar w:top="1800" w:right="1440" w:bottom="1800" w:left="1440" w:header="851" w:footer="992" w:gutter="0"/>
          <w:cols w:space="720" w:num="1"/>
          <w:docGrid w:type="lines" w:linePitch="312" w:charSpace="0"/>
        </w:sectPr>
      </w:pPr>
    </w:p>
    <w:p w14:paraId="2A88DBFC">
      <w:pPr>
        <w:pStyle w:val="41"/>
      </w:pPr>
      <w:bookmarkStart w:id="25" w:name="_Toc5804"/>
      <w:bookmarkStart w:id="26" w:name="_Toc207632643"/>
      <w:bookmarkStart w:id="27" w:name="_Toc187785458"/>
      <w:r>
        <w:rPr>
          <w:rFonts w:hint="eastAsia"/>
        </w:rPr>
        <w:t>R</w:t>
      </w:r>
      <w:r>
        <w:t>eference</w:t>
      </w:r>
      <w:bookmarkEnd w:id="25"/>
      <w:bookmarkEnd w:id="26"/>
      <w:bookmarkEnd w:id="27"/>
    </w:p>
    <w:p w14:paraId="44E6888E">
      <w:pPr>
        <w:pStyle w:val="58"/>
        <w:bidi w:val="0"/>
        <w:ind w:left="0" w:firstLine="0"/>
        <w:rPr>
          <w:rFonts w:hint="eastAsia" w:ascii="等线" w:hAnsi="等线" w:eastAsia="等线" w:cs="等线"/>
          <w:kern w:val="2"/>
          <w:szCs w:val="22"/>
          <w:lang w:val="en-US" w:eastAsia="zh-CN" w:bidi="ar-SA"/>
        </w:rPr>
      </w:pPr>
      <w:r>
        <w:fldChar w:fldCharType="begin"/>
      </w:r>
      <w:r>
        <w:instrText xml:space="preserve"> ADDIN EN.REFLIST </w:instrText>
      </w:r>
      <w:r>
        <w:fldChar w:fldCharType="separate"/>
      </w:r>
      <w:r>
        <w:rPr>
          <w:rFonts w:hint="eastAsia" w:ascii="等线" w:hAnsi="等线" w:eastAsia="等线" w:cs="等线"/>
          <w:kern w:val="2"/>
          <w:szCs w:val="22"/>
          <w:lang w:val="en-US" w:eastAsia="zh-CN" w:bidi="ar-SA"/>
        </w:rPr>
        <w:t>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Clarke RT, Van den Bruel A, Bankhead C, Mitchell CD, Phillips B, Thompson MJ. Clinical presentation of childhood leukaemia: a systematic review and meta-analysis. Arch Dis Child. 2016;101(10):894-901.</w:t>
      </w:r>
    </w:p>
    <w:p w14:paraId="7EA2F39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Van Maele-Fabry G, Lantin AC, Hoet P, Lison D. Residential exposure to pesticides and childhood leukaemia: a systematic review and meta-analysis. Environ Int. 2011;37(1):280-91.</w:t>
      </w:r>
    </w:p>
    <w:p w14:paraId="28C7B24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Zhang X, Wang Y, Guo Q, Diao Y, Liu H, Song G, et al. Prognostic role of microRNA-155 in patients with leukemia: A meta-analysis. Clin Chim Acta. 2018;483:6-13.</w:t>
      </w:r>
    </w:p>
    <w:p w14:paraId="42B88741">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Wynants L, Van Calster B, Collins GS, Riley RD, Heinze G, Schuit E, et al. Prediction models for diagnosis and prognosis of covid-19: systematic review and critical appraisal. Bmj. 2020;369:m1328.</w:t>
      </w:r>
    </w:p>
    <w:p w14:paraId="0E7BB8A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Harrison H, Thompson RE, Lin Z, Rossi SH, Stewart GD, Griffin SJ, et al. Risk Prediction Models for Kidney Cancer: A Systematic Review. Eur Urol Focus. 2021;7(6):1380-90.</w:t>
      </w:r>
    </w:p>
    <w:p w14:paraId="4D858197">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Singh P, Adderley NJ, Hazlehurst J, Price M, Tahrani AA, Nirantharakumar K, et al. Prognostic Models for Predicting Remission of Diabetes Following Bariatric Surgery: A Systematic Review and Meta-analysis. Diabetes Care. 2021;44(11):2626-41.</w:t>
      </w:r>
    </w:p>
    <w:p w14:paraId="1278B78D">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Jo T, Yoshihara S, Hada A, Arai Y, Kitawaki T, Ikemoto J, et al. A Clinically Applicable Prediction Model to Improve T Cell Collection in Chimeric Antigen Receptor T Cell Therapy. Transplant Cell Ther. 2022;28(7):365.e1-.e7.</w:t>
      </w:r>
    </w:p>
    <w:p w14:paraId="431D6A4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Shen MZ, Hong SD, Lou R, Chen RZ, Zhang XH, Xu LP, et al. A comprehensive model to predict severe acute graft-versus-host disease in acute leukemia patients after haploidentical hematopoietic stem cell transplantation. Exp Hematol Oncol. 2022;11(1):25.</w:t>
      </w:r>
    </w:p>
    <w:p w14:paraId="6AF3B26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Phillips AA, Shapira I, Willim RD, Sanmugarajah J, Solomon WB, Horwitz SM, et al. A critical analysis of prognostic factors in North American patients with human T-cell lymphotropic virus type-1-associated adult T-cell leukemia/lymphoma: a multicenter clinicopathologic experience and new prognostic score. Cancer. 2010;116(14):3438-46.</w:t>
      </w:r>
    </w:p>
    <w:p w14:paraId="415BF37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Rashidi A, Cashen AF. A cytogenetic model predicts relapse risk and survival in patients with acute myeloid leukemia undergoing hematopoietic stem cell transplantation in morphologic complete remission. Leuk Res. 2015;39(1):77-81.</w:t>
      </w:r>
    </w:p>
    <w:p w14:paraId="6225164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Liu J, Yuan R, Li Y, Zhou L, Zhang Z, Yang J, et al. A deep learning method and device for bone marrow imaging cell detection. Ann Transl Med. 2022;10(4):208.</w:t>
      </w:r>
    </w:p>
    <w:p w14:paraId="2D982D4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Boldú L, Merino A, Acevedo A, Molina A, Rodellar J. A deep learning model (ALNet) for the diagnosis of acute leukaemia lineage using peripheral blood cell images. Comput Methods Programs Biomed. 2021;202:105999.</w:t>
      </w:r>
    </w:p>
    <w:p w14:paraId="43C2378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Molica S, Mauro FR, Callea V, Gentile M, Giannarelli D, Lopez M, et al. A gender-based score system predicts the clinical outcome of patients with early B-cell chronic lymphocytic leukemia. Leuk Lymphoma. 2005;46(4):553-60.</w:t>
      </w:r>
    </w:p>
    <w:p w14:paraId="3E7ABFA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Cohen JA, Rossi FM, Zucchetto A, Bomben R, Terzi-di-Bergamo L, Rabe KG, et al. A laboratory-based scoring system predicts early treatment in Rai 0 chronic lymphocytic leukemia. Haematologica. 2020;105(6):1613-20.</w:t>
      </w:r>
    </w:p>
    <w:p w14:paraId="3201B4C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Terwey TH, Hemmati PG, Martus P, Dietz E, Vuong LG, Massenkeil G, et al. A modified EBMT risk score and the hematopoietic cell transplantation-specific comorbidity index for pre-transplant risk assessment in adult acute lymphoblastic leukemia. Haematologica. 2010;95(5):810-8.</w:t>
      </w:r>
    </w:p>
    <w:p w14:paraId="1CE15B6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Hemmati PG, Terwey TH, le Coutre P, Vuong LG, Massenkeil G, Dörken B, et al. A modified EBMT risk score predicts the outcome of patients with acute myeloid leukemia receiving allogeneic stem cell transplants. Eur J Haematol. 2011;86(4):305-16.</w:t>
      </w:r>
    </w:p>
    <w:p w14:paraId="2DBE572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Lauseker M, Hasford J, Hoffmann VS, Müller MC, Hehlmann R, Pfirrmann M. A multi-state model approach for prediction in chronic myeloid leukaemia. Ann Hematol. 2015;94(6):919-27.</w:t>
      </w:r>
    </w:p>
    <w:p w14:paraId="2EE8CC2D">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Bonakchi H, Dehaghi BK, Hosseini-Baharanchi FS, Parkhideh S, Farhangi H, Baghestani AR. A New and Cost-Effective Approach to Risk Stratification for Children with Precursor B-Cell Acute Lymphoblastic Leukemia Based on Competing Outcomes. Iran J Pediatr. 2022;32(4):13.</w:t>
      </w:r>
    </w:p>
    <w:p w14:paraId="41BC560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Serin I, Orhan B, Sonmez D, Cinli TA, Goze H, Serin H, et al. A new approach in acute myeloid leukemia (AML): Samatya-predicting score. Leuk Res Rep. 2022;17:100293.</w:t>
      </w:r>
    </w:p>
    <w:p w14:paraId="34DB083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Chevallier P, Labopin M, Turlure P, Prebet T, Pigneux A, Hunault M, et al. A new Leukemia Prognostic Scoring System for refractory/relapsed adult acute myelogeneous leukaemia patients: a GOELAMS study. Leukemia. 2011;25(6):939-44.</w:t>
      </w:r>
    </w:p>
    <w:p w14:paraId="5D4281F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Haferlach T, Kern W, Schoch C, Schnittger S, Sauerland MC, Heinecke A, et al. A new prognostic score for patients with acute myeloid leukemia based on cytogenetics and early blast clearance in trials of the German AML Cooperative Group. Haematologica. 2004;89(4):408-18.</w:t>
      </w:r>
    </w:p>
    <w:p w14:paraId="121E8D6D">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Hasford J, Pfirrmann M, Hehlmann R, Allan NC, Baccarani M, Kluin-Nelemans JC, et al. A new prognostic score for survival of patients with chronic myeloid leukemia treated with interferon alfa. Writing Committee for the Collaborative CML Prognostic Factors Project Group. J Natl Cancer Inst. 1998;90(11):850-8.</w:t>
      </w:r>
    </w:p>
    <w:p w14:paraId="5D6546A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He YY, Wu XJ, Zhou DH, Yang LH, Mai HR, Wan WQ, et al. A Nomogram for Predicting Event-Free Survival in Childhood Acute Lymphoblastic Leukemia: A Multicenter Retrospective Study. Front Oncol. 2022;12:854798.</w:t>
      </w:r>
    </w:p>
    <w:p w14:paraId="4B947E2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Senjo H, Onozawa M, Hidaka D, Yokoyama S, Yamamoto S, Tsutsumi Y, et al. A novel nutritional index "simplified CONUT" and the disease risk index independently stratify prognosis of elderly patients with acute myeloid leukemia. Sci Rep. 2020;10(1):19400.</w:t>
      </w:r>
    </w:p>
    <w:p w14:paraId="0DDB8E7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Röllig C, Thiede C, Gramatzki M, Aulitzky W, Bodenstein H, Bornhäuser M, et al. A novel prognostic model in elderly patients with acute myeloid leukemia: results of 909 patients entered into the prospective AML96 trial. Blood. 2010;116(6):971-8.</w:t>
      </w:r>
    </w:p>
    <w:p w14:paraId="49617F1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Zhang Q, Huang MJ, Wang HY, Wu Y, Chen YZ. A novel prognostic nomogram for adult acute lymphoblastic leukemia: a comprehensive analysis of 321 patients. Ann Hematol. 2023;102(7):1825-35.</w:t>
      </w:r>
    </w:p>
    <w:p w14:paraId="2275BAE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Liu X, Zou Y, Zhang L, Guo Y, Chen Y, Yang W, et al. A Novel Risk Defining System for Pediatric T-Cell Acute Lymphoblastic Leukemia From CCCG-ALL-2015 Group. Front Oncol. 2022;12:841179.</w:t>
      </w:r>
    </w:p>
    <w:p w14:paraId="490406C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Yuan XL, Lai XY, Wu YB, Yang LX, Shi JM, Liu LZ, et al. A novel risk model for predicting early relapse in acute myeloid leukemia patients undergoing allogeneic hematopoietic stem-cell transplantation. Bone Marrow Transplant. 2023;58(7):801-10.</w:t>
      </w:r>
    </w:p>
    <w:p w14:paraId="7ED9220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29.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Shen MZ, Hong SD, Wang J, Zhang XH, Xu LP, Wang Y, et al. A Predicted Model for Refractory/Recurrent Cytomegalovirus Infection in Acute Leukemia Patients After Haploidentical Hematopoietic Stem Cell Transplantation. Front Cell Infect Microbiol. 2022;12:862526.</w:t>
      </w:r>
    </w:p>
    <w:p w14:paraId="10E42C7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Perek S, Khatib A, Izhaki N, Khalaila AS, Brenner B, Horowitz NA. A prediction model for central venous catheter-related thrombosis in patients with newly-diagnosed acute myeloid leukemia: A derivation cohort analysis. Eur J Intern Med. 2022;101:68-75.</w:t>
      </w:r>
    </w:p>
    <w:p w14:paraId="0892C38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Kim DY, Lee JH, Sym SJ, Yun SC, Lee JH, Kim SD, et al. A prediction model for complete remission upon reinduction for patients with acute myeloid leukemia after failure of anthracycline and cytarabine standard chemotherapy. Ann Hematol. 2011;90(11):1283-91.</w:t>
      </w:r>
    </w:p>
    <w:p w14:paraId="760C103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Mato AR, Riccio BE, Qin L, Heitjan DF, Carroll M, Loren A, et al. A predictive model for the detection of tumor lysis syndrome during AML induction therapy. Leuk Lymphoma. 2006;47(5):877-83.</w:t>
      </w:r>
    </w:p>
    <w:p w14:paraId="358AD57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Zhang XS, Gale RP, Zhang MJ, Huang XJ, Jiang Q. A predictive scoring system for therapy-failure in persons with chronic myeloid leukemia receiving initial imatinib therapy. Leukemia. 2022;36(5):1336-42.</w:t>
      </w:r>
    </w:p>
    <w:p w14:paraId="3BC84C2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Yang M, Zhao B, Wang J, Zhang Y, Hu C, Liu L, et al. A Predictor Combining Clinical and Genetic Factors for AML1-ETO Leukemia Patients. Front Oncol. 2021;11:783114.</w:t>
      </w:r>
    </w:p>
    <w:p w14:paraId="0F5F17B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Keating MJ, Smith TL, Gehan EA, McCredie KB, Bodey GP, Freireich EJ. A prognostic factor analysis for use in development of predictive models for response in adult acute leukemia. Cancer. 1982;50(3):457-65.</w:t>
      </w:r>
    </w:p>
    <w:p w14:paraId="79AA7DD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Tang Y, Xiao S, Wang Z, Liang Y, Xing Y, Wu J, et al. A Prognostic Model for Acute Myeloid Leukemia Based on IL-2/STAT5 Pathway-Related Genes. Front Oncol. 2022;12:785899.</w:t>
      </w:r>
    </w:p>
    <w:p w14:paraId="2EB5DE8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Bergua JM, Montesinos P, Martinez-Cuadrón D, Fernández-Abellán P, Serrano J, Sayas MJ, et al. A prognostic model for survival after salvage treatment with FLAG-Ida +/- gemtuzumab-ozogamicine in adult patients with refractory/relapsed acute myeloid leukaemia. Br J Haematol. 2016;174(5):700-10.</w:t>
      </w:r>
    </w:p>
    <w:p w14:paraId="3A0C368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Giles FJ, Bekele BN, O'Brien S, Cortes JE, Verstovsek S, Balerdi M, et al. A prognostic model for survival in chronic lymphocytic leukaemia based on p53 expression. Br J Haematol. 2003;121(4):578-85.</w:t>
      </w:r>
    </w:p>
    <w:p w14:paraId="00363DA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39.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Quintás-Cardama A, Daver N, Kim H, Dinardo C, Jabbour E, Kadia T, et al. A prognostic model of therapy-related myelodysplastic syndrome for predicting survival and transformation to acute myeloid leukemia. Clin Lymphoma Myeloma Leuk. 2014;14(5):401-10.</w:t>
      </w:r>
    </w:p>
    <w:p w14:paraId="0921DED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Armand P, Kim HT, Cutler CS, Ho VT, Koreth J, Ritz J, et al. A prognostic score for patients with acute leukemia or myelodysplastic syndromes undergoing allogeneic stem cell transplantation. Biol Blood Marrow Transplant. 2008;14(1):28-35.</w:t>
      </w:r>
    </w:p>
    <w:p w14:paraId="10D2FDD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Gagelmann N, Badbaran A, Beelen DW, Salit RB, Stölzel F, Rautenberg C, et al. A prognostic score including mutation profile and clinical features for patients with CMML undergoing stem cell transplantation. Blood Adv. 2021;5(6):1760-9.</w:t>
      </w:r>
    </w:p>
    <w:p w14:paraId="4137228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Advani A, Jin T, Bolwell B, Copelan E, Sekeres M, Sobecks R, et al. A prognostic scoring system for adult patients less than 60 years of age with acute lymphoblastic leukemia in first relapse. Leuk Lymphoma. 2009;50(7):1126-31.</w:t>
      </w:r>
    </w:p>
    <w:p w14:paraId="636D07C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Österroos A, Maia T, Eriksson A, Jädersten M, Lazarevic V, Wennström L, et al. A risk score based on real-world data to predict early death in acute promyelocytic leukemia. Haematologica. 2022;107(7):1528-37.</w:t>
      </w:r>
    </w:p>
    <w:p w14:paraId="02CE0DD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Cao LQ, Zhou Y, Liu YR, Xu LP, Zhang XH, Wang Y, et al. A risk score system for stratifying the risk of relapse in B cell acute lymphocytic leukemia patients after allogenic stem cell transplantation. Chin Med J (Engl). 2021;134(10):1199-208.</w:t>
      </w:r>
    </w:p>
    <w:p w14:paraId="5AE33511">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Palmer MK, Hann IM, Jones PM, Evans DI. A score at diagnosis for predicting length of remission in childhood acute lymphoblastic leukaemia. Br J Cancer. 1980;42(6):841-9.</w:t>
      </w:r>
    </w:p>
    <w:p w14:paraId="288910C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Bérard E, Röllig C, Bertoli S, Pigneux A, Tavitian S, Kramer M, et al. A scoring system for AML patients aged 70 years or older, eligible for intensive chemotherapy: a study based on a large European data set using the DATAML, SAL, and PETHEMA registries. Blood Cancer J. 2022;12(7):107.</w:t>
      </w:r>
    </w:p>
    <w:p w14:paraId="4440772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Valcárcel D, Montesinos P, Sánchez-Ortega I, Brunet S, Esteve J, Martínez-Cuadrón D, et al. A scoring system to predict the risk of death during induction with anthracycline plus cytarabine-based chemotherapy in patients with de novo acute myeloid leukemia. Cancer. 2012;118(2):410-7.</w:t>
      </w:r>
    </w:p>
    <w:p w14:paraId="7744BE8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Malagola M, Skert C, Vignetti M, Piciocchi A, Martinelli G, Alimena G, et al. A simple prognostic scoring system for newly diagnosed cytogenetically normal acute myeloid leukemia: retrospective analysis of 530 patients. Leuk Lymphoma. 2011;52(12):2329-35.</w:t>
      </w:r>
    </w:p>
    <w:p w14:paraId="658232F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49.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Verwaaijen EJ, Ma J, de Groot-Kruseman HA, Pieters R, van der Sluis IM, van Atteveld JE, et al. A Validated Risk Prediction Model for Bone Fragility in Children With Acute Lymphoblastic Leukemia. J Bone Miner Res. 2021;36(12):2290-9.</w:t>
      </w:r>
    </w:p>
    <w:p w14:paraId="01B58AD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Lecca P, Sorio C. Accurate prediction of the age incidence of chronic myeloid leukemia with an improved two-mutation mathematical model. Integr Biol (Camb). 2016;8(12):1261-75.</w:t>
      </w:r>
    </w:p>
    <w:p w14:paraId="4DBAD91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Solans M, Castelló A, Benavente Y, Marcos-Gragera R, Amiano P, Gracia-Lavedan E, et al. Adherence to the Western, Prudent, and Mediterranean dietary patterns and chronic lymphocytic leukemia in the MCC-Spain study. Haematologica. 2018;103(11):1881-8.</w:t>
      </w:r>
    </w:p>
    <w:p w14:paraId="7C09769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Cai P, Wu Q, Wang Y, Yang X, Zhang X, Chen S. An effective early death scoring system for predicting early death risk in de novo acute promyelocytic leukemia. Leuk Lymphoma. 2020;61(8):1989-95.</w:t>
      </w:r>
    </w:p>
    <w:p w14:paraId="314BA1F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Das PK, Sahoo B, Meher S. An Efficient Detection and Classification of Acute Leukemia Using Transfer Learning and Orthogonal Softmax Layer-Based Model. IEEE/ACM Trans Comput Biol Bioinform. 2023;20(3):1817-28.</w:t>
      </w:r>
    </w:p>
    <w:p w14:paraId="7E67F971">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Shouval R, Ruggeri A, Labopin M, Mohty M, Sanz G, Michel G, et al. An Integrative Scoring System for Survival Prediction Following Umbilical Cord Blood Transplantation in Acute Leukemia. Clin Cancer Res. 2017;23(21):6478-86.</w:t>
      </w:r>
    </w:p>
    <w:p w14:paraId="12A016A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An international prognostic index for patients with chronic lymphocytic leukaemia (CLL-IPI): a meta-analysis of individual patient data. Lancet Oncol. 2016;17(6):779-90.</w:t>
      </w:r>
    </w:p>
    <w:p w14:paraId="2304547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Patnaik MM, Itzykson R, Lasho TL, Kosmider O, Finke CM, Hanson CA, et al. ASXL1 and SETBP1 mutations and their prognostic contribution in chronic myelomonocytic leukemia: a two-center study of 466 patients. Leukemia. 2014;28(11):2206-12.</w:t>
      </w:r>
    </w:p>
    <w:p w14:paraId="5C8F4457">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Kanakasetty GB, Thanky AH, Kuntegowdanahalli L, Dasappa L, Jacob L, Mallekavu SB, et al. Can the Use of Bone Marrow Parameters Improve the Efficacy of Risk Prediction Scores in Chronic Myeloid Leukemia in Imatinib Era? Clin Lymphoma Myeloma Leuk. 2017;17(6):375-81.</w:t>
      </w:r>
    </w:p>
    <w:p w14:paraId="23EF97B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Pan J, Jiang Y, Li C, Jin T, Yu K, Jin Z. Characteristics of Pyroptosis-Related Subtypes and Novel Scoring Tool for the Prognosis and Chemotherapy Response in Acute Myeloid Leukemia. Front Oncol. 2022;12:898236.</w:t>
      </w:r>
    </w:p>
    <w:p w14:paraId="28EAB45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59.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Baumann T, Delgado J, Santacruz R, Martínez-Trillos A, Royo C, Navarro A, et al. Chronic lymphocytic leukemia in the elderly: clinico-biological features, outcomes, and proposal of a prognostic model. Haematologica. 2014;99(10):1599-604.</w:t>
      </w:r>
    </w:p>
    <w:p w14:paraId="4BA7CE4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Li H, Yi SH, Xiong WJ, Liu HM, Lyu R, Wang TY, et al. Chronic Lymphocytic Leukemia Prognostic Index: A New Integrated Scoring System to Predict the Time to First Treatment in Chinese Patients with Chronic Lymphocytic Leukemia. Chin Med J (Engl). 2017;130(2):135-42.</w:t>
      </w:r>
    </w:p>
    <w:p w14:paraId="5D25445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Falantes JF, Calderón C, Márquez Malaver FJ, Alonso D, Martín Noya A, Carrillo E, et al. Clinical prognostic factors for survival and risk of progression to acute myeloid leukemia in patients with myelodysplastic syndromes with &lt; 10% marrow blasts and non-unfavorable cytogenetic categories. Clin Lymphoma Myeloma Leuk. 2013;13(2):144-52.</w:t>
      </w:r>
    </w:p>
    <w:p w14:paraId="3ECD380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Pastore F, Dufour A, Benthaus T, Metzeler KH, Maharry KS, Schneider S, et al. Combined molecular and clinical prognostic index for relapse and survival in cytogenetically normal acute myeloid leukemia. J Clin Oncol. 2014;32(15):1586-94.</w:t>
      </w:r>
    </w:p>
    <w:p w14:paraId="4C4FFA6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Sorror ML, Sandmaier BM, Storer BE, Maris MB, Baron F, Maloney DG, et al. Comorbidity and disease status based risk stratification of outcomes among patients with acute myeloid leukemia or myelodysplasia receiving allogeneic hematopoietic cell transplantation. J Clin Oncol. 2007;25(27):4246-54.</w:t>
      </w:r>
    </w:p>
    <w:p w14:paraId="4CE9656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Krug U, Röllig C, Koschmieder A, Heinecke A, Sauerland MC, Schaich M, et al. Complete remission and early death after intensive chemotherapy in patients aged 60 years or older with acute myeloid leukaemia: a web-based application for prediction of outcomes. Lancet. 2010;376(9757):2000-8.</w:t>
      </w:r>
    </w:p>
    <w:p w14:paraId="22E18F2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Zhou F, Zhou F, Du M, Liu L, Guo T, Xia L, et al. Comprehensive prognostic scoring systems could improve the prognosis of adult acute myeloid leukemia patients. Int J Hematol. 2019;110(5):575-83.</w:t>
      </w:r>
    </w:p>
    <w:p w14:paraId="4CE4CD3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Li F, Cai J, Liu J, Yu SC, Zhang X, Su Y, et al. Construction of a solid Cox model for AML patients based on multiomics bioinformatic analysis. Front Oncol. 2022;12:925615.</w:t>
      </w:r>
    </w:p>
    <w:p w14:paraId="792A4F0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Ustun C, Morgan E, Moodie EEM, Pullarkat S, Yeung C, Broesby-Olsen S, et al. Core-binding factor acute myeloid leukemia with t(8;21): Risk factors and a novel scoring system (I-CBFit). Cancer Med. 2018;7(9):4447-55.</w:t>
      </w:r>
    </w:p>
    <w:p w14:paraId="70D3D1E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Kongtim P, Hasan O, Perez JMR, Varma A, Chen J, Rondon G, et al. Development and validation of a novel disease risk model for patients with AML receiving allogeneic hematopoietic cell transplantation. J Clin Oncol. 2019;37(15):1.</w:t>
      </w:r>
    </w:p>
    <w:p w14:paraId="2B0EC44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69.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Ma TT, Lin XJ, Cheng WY, Xue Q, Wang SY, Liu FJ, et al. Development and validation of a prognostic model for adult patients with acute myeloid leukaemia. EBioMedicine. 2020;62:103126.</w:t>
      </w:r>
    </w:p>
    <w:p w14:paraId="5096DF8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Li J, Liu L, Zhang R, Wan Y, Gong X, Zhang L, et al. Development and validation of a prognostic scoring model to risk stratify childhood acute myeloid leukaemia. Br J Haematol. 2022;198(6):1041-50.</w:t>
      </w:r>
    </w:p>
    <w:p w14:paraId="5DAE76C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Such E, Germing U, Malcovati L, Cervera J, Kuendgen A, Della Porta MG, et al. Development and validation of a prognostic scoring system for patients with chronic myelomonocytic leukemia. Blood. 2013;121(15):3005-15.</w:t>
      </w:r>
    </w:p>
    <w:p w14:paraId="7955AA3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Wei C, Ding L, Luo Q, Li X, Zeng X, Kong D, et al. Development and Validation of an Individualized Metabolism-Related Prognostic Model for Adult Acute Myeloid Leukemia Patients. Front Oncol. 2022;12:829007.</w:t>
      </w:r>
    </w:p>
    <w:p w14:paraId="143E5F2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Mato AR, Riccio BE, Qin L, Heitjan DF, Carroll M, Loren A, et al. A predictive model for the detection of tumor lysis syndrome during AML induction therapy. Leuk Lymphoma. 2006;47(5):877-83.</w:t>
      </w:r>
    </w:p>
    <w:p w14:paraId="1185E81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Zhang Y, Hou W, Wang P, Hou J, HuiyuanYang, Zhao H, et al. Development of a risk grading system to identify patients with acute promyelocytic leukemia at high risk of early death. Cancer Manag Res. 2018;10:3619-27.</w:t>
      </w:r>
    </w:p>
    <w:p w14:paraId="6F719B1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Lou Y, Ma Y, Sun J, Suo S, Tong H, Qian W, et al. Effectivity of a modified Sanz risk model for early death prediction in patients with newly diagnosed acute promyelocytic leukemia. Ann Hematol. 2017;96(11):1793-800.</w:t>
      </w:r>
    </w:p>
    <w:p w14:paraId="549767B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Ma L, Xu LP, Wang Y, Zhang XH, Chen H, Chen YH, et al. Effects of isolated central nervous system involvement evaluated by multiparameter flow cytometry prior to allografting on outcomes of patients with acute lymphoblastic leukemia. Front Oncol. 2023;13:1166990.</w:t>
      </w:r>
    </w:p>
    <w:p w14:paraId="1F41DC0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Huemer F, Weiss L, Faber V, Neureiter D, Egle A, Geissler K, et al. Establishment and validation of a novel risk model for estimating time to first treatment in 120 patients with chronic myelomonocytic leukaemia. Wien Klin Wochenschr. 2018;130(3-4):115-25.</w:t>
      </w:r>
    </w:p>
    <w:p w14:paraId="59E39B4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Zhong J, Wu H, Bu X, Li W, Cai S, Du M, et al. Establishment of Prognosis Model in Acute Myeloid Leukemia Based on Hypoxia Microenvironment, and Exploration of Hypoxia-Related Mechanisms. Front Genet. 2021;12:727392.</w:t>
      </w:r>
    </w:p>
    <w:p w14:paraId="675A753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79.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Buturovic L, Shelton J, Spellman SR, Wang T, Friedman L, Loftus D, et al. Evaluation of a Machine Learning-Based Prognostic Model for Unrelated Hematopoietic Cell Transplantation Donor Selection. Biol Blood Marrow Transplant. 2018;24(6):1299-306.</w:t>
      </w:r>
    </w:p>
    <w:p w14:paraId="5058746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Chung SJ. Formula predicting survival in patients with acute myelogenous leukemia. Int J Biomed Comput. 1991;29(3-4):283-93.</w:t>
      </w:r>
    </w:p>
    <w:p w14:paraId="1E3DE0E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Choi H, Jung C, Sohn SK, Kim S, Kim HJ, Kim YK, et al. Genome-wide genotype-based risk model for survival in acute myeloid leukaemia patients with normal karyotype. Br J Haematol. 2013;163(1):62-71.</w:t>
      </w:r>
    </w:p>
    <w:p w14:paraId="5013D2E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Park S, Choi H, Kim HJ, Ahn JS, Kim HJ, Kim SH, et al. Genome-wide genotype-based risk model for survival in core binding factor acute myeloid leukemia patients. Ann Hematol. 2018;97(6):955-65.</w:t>
      </w:r>
    </w:p>
    <w:p w14:paraId="7B3D5B3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Wang J, Zhuo Z, Wang Y, Yang S, Chen J, Wang Y, et al. Identification and Validation of a Prognostic Risk-Scoring Model Based on Ferroptosis-Associated Cluster in Acute Myeloid Leukemia. Front Cell Dev Biol. 2021;9:800267.</w:t>
      </w:r>
    </w:p>
    <w:p w14:paraId="43F834C1">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Gu J, Liu S, Cui W, Dai H, Cui Q, Yin J, et al. Identification of the Predictive Models for the Treatment Response of Refractory/Relapsed B-Cell ALL Patients Receiving CAR-T Therapy. Front Immunol. 2022;13:858590.</w:t>
      </w:r>
    </w:p>
    <w:p w14:paraId="1F41462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Zhou JY, Wang S, Yuan HL, Xu YJ, Huang XB, Gao SJ, et al. Impact of a novel prognostic model on allogeneic hematopoietic stem cell transplantation outcomes in patients with CMML. Am J Hematol. 2023;98(9):1394-406.</w:t>
      </w:r>
    </w:p>
    <w:p w14:paraId="3C58A59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Shouval R, Labopin M, Gorin NC, Bomze D, Houhou M, Blaise D, et al. Individualized prediction of leukemia-free survival after autologous stem cell transplantation in acute myeloid leukemia. Cancer. 2019;125(20):3566-73.</w:t>
      </w:r>
    </w:p>
    <w:p w14:paraId="1F8ED45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Damm F, Heuser M, Morgan M, Wagner K, Görlich K, Grosshennig A, et al. Integrative prognostic risk score in acute myeloid leukemia with normal karyotype. Blood. 2011;117(17):4561-8.</w:t>
      </w:r>
    </w:p>
    <w:p w14:paraId="2956F1B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Condoluci A, Terzi di Bergamo L, Langerbeins P, Hoechstetter MA, Herling CD, De Paoli L, et al. International prognostic score for asymptomatic early-stage chronic lymphocytic leukemia. Blood. 2020;135(21):1859-69.</w:t>
      </w:r>
    </w:p>
    <w:p w14:paraId="4321C3B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89.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Molina B, Gonzalez Vicent M, Herrero B, Deltoro N, Ruiz J, Perez Martinez A, et al. Kinetics and Risk Factors of Relapse after Allogeneic Stem Cell Transplantation in Children with Leukemia: A Long-Term Follow-Up Single-Center Study. Biol Blood Marrow Transplant. 2019;25(1):100-6.</w:t>
      </w:r>
    </w:p>
    <w:p w14:paraId="36067D7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Vallapureddy RR, Mudireddy M, Penna D, Lasho TL, Finke CM, Hanson CA, et al. Leukemic transformation among 1306 patients with primary myelofibrosis: risk factors and development of a predictive model. Blood Cancer J. 2019;9(2):12.</w:t>
      </w:r>
    </w:p>
    <w:p w14:paraId="270392C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Oh BLZ, Fan L, Lee SHR, Foo KM, Chiew KH, Seeto ZZL, et al. Life-threatening infections during treatment for acute lymphoblastic leukemia on the Malaysia-Singapore 2003 and 2010 clinical trials: A risk prediction model. Asia Pac J Clin Oncol. 2022;18(5):e456-e68.</w:t>
      </w:r>
    </w:p>
    <w:p w14:paraId="5E399F1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Bai S, Wang H, Shao R, Fu B, Lu S, Wang J, et al. Lipid profile as a novel prognostic predictor for patients with acute myeloid leukemia. Front Oncol. 2023;13:950732.</w:t>
      </w:r>
    </w:p>
    <w:p w14:paraId="3493E5FD">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Brown JR, Kim HT, Armand P, Cutler C, Fisher DC, Ho V, et al. Long-term follow-up of reduced-intensity allogeneic stem cell transplantation for chronic lymphocytic leukemia: prognostic model to predict outcome. Leukemia. 2013;27(2):362-9.</w:t>
      </w:r>
    </w:p>
    <w:p w14:paraId="37FDAB4A">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Shouval R, Labopin M, Bondi O, Mishan-Shamay H, Shimoni A, Ciceri F, et al. Prediction of Allogeneic Hematopoietic Stem-Cell Transplantation Mortality 100 Days After Transplantation Using a Machine Learning Algorithm: A European Group for Blood and Marrow Transplantation Acute Leukemia Working Party Retrospective Data Mining Study. J Clin Oncol. 2015;33(28):3144-51.</w:t>
      </w:r>
    </w:p>
    <w:p w14:paraId="3BC0631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Agius R, Brieghel C, Andersen MA, Pearson AT, Ledergerber B, Cozzi-Lepri A, et al. Machine learning can identify newly diagnosed patients with CLL at high risk of infection. Nat Commun. 2020;11(1):363.</w:t>
      </w:r>
    </w:p>
    <w:p w14:paraId="52B8D86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Arabyarmohammadi S, Leo P, Viswanathan VS, Janowczyk A, Corredor G, Fu P, et al. Machine Learning to Predict Risk of Relapse Using Cytologic Image Markers in Patients With Acute Myeloid Leukemia Posthematopoietic Cell Transplantation. JCO Clin Cancer Inform. 2022;6:e2100156.</w:t>
      </w:r>
    </w:p>
    <w:p w14:paraId="74D3E0A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Fuse K, Uemura S, Tamura S, Suwabe T, Katagiri T, Tanaka T, et al. Patient-based prediction algorithm of relapse after allo-HSCT for acute Leukemia and its usefulness in the decision-making process using a machine learning approach. Cancer Med. 2019;8(11):5058-67.</w:t>
      </w:r>
    </w:p>
    <w:p w14:paraId="61229EC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Hirabayashi S, Uozumi R, Kondo T, Arai Y, Kawata T, Uchida N, et al. Personalized prediction of overall survival in patients with AML in non-complete remission undergoing allo-HCT. Cancer Med. 2021;10(13):4250-68.</w:t>
      </w:r>
    </w:p>
    <w:p w14:paraId="3D5DB43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99.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Bitan M, Ahn KW, Millard HR, Pulsipher MA, Abdel-Azim H, Auletta JJ, et al. Personalized Prognostic Risk Score for Long-Term Survival for Children with Acute Leukemia after Allogeneic Transplantation. Biol Blood Marrow Transplant. 2017;23(9):1523-30.</w:t>
      </w:r>
    </w:p>
    <w:p w14:paraId="1D343FA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Dayyani F, Mougalian SS, Naqvi K, Shan J, Ravandi F, Cortes J, et al. Prediction model for mortality after intracranial hemorrhage in patients with leukemia. Am J Hematol. 2011;86(7):546-9.</w:t>
      </w:r>
    </w:p>
    <w:p w14:paraId="0FDC12E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Baggio D, Tan S, Porch K, Shortt J, Ko B. Prediction of cardiovascular events in patients with chronic myeloid leukaemia using baseline risk factors and coronary artery calcium scoring. Intern Med J. 2021;51(10):1736-40.</w:t>
      </w:r>
    </w:p>
    <w:p w14:paraId="1D4ADF9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Versluis J, Pandey M, Flamand Y, Haydu JE, Belizaire R, Faber M, et al. Prediction of life-threatening and disabling bleeding in patients with AML receiving intensive induction chemotherapy. Blood Adv. 2022;6(9):2835-46.</w:t>
      </w:r>
    </w:p>
    <w:p w14:paraId="2B8002E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Ahn IE, Tian X, Ipe D, Cheng M, Albitar M, Tsao LC, et al. Prediction of Outcome in Patients With Chronic Lymphocytic Leukemia Treated With Ibrutinib: Development and Validation of a Four-Factor Prognostic Model. J Clin Oncol. 2021;39(6):576-85.</w:t>
      </w:r>
    </w:p>
    <w:p w14:paraId="5EA929F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Pfirrmann M, Ehninger G, Thiede C, Bornhäuser M, Kramer M, Röllig C, et al. Prediction of post-remission survival in acute myeloid leukaemia: a post-hoc analysis of the AML96 trial. Lancet Oncol. 2012;13(2):207-14.</w:t>
      </w:r>
    </w:p>
    <w:p w14:paraId="30D55AF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Smith TL, Gehan EA, Keating MJ, Freireich EJ. Prediction of remission in adult acute leukemia: development and testing of predictive models. Cancer. 1982;50(3):466-72.</w:t>
      </w:r>
    </w:p>
    <w:p w14:paraId="4BFEF69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Sasaki K, Ravandi F, Kadia T, DiNardo C, Borthakur G, Short N, et al. Prediction of survival with intensive chemotherapy in acute myeloid leukemia. Am J Hematol. 2022;97(7):865-76.</w:t>
      </w:r>
    </w:p>
    <w:p w14:paraId="27C4F48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Sasaki K, Ravandi F, Kadia TM, Borthakur G, Short NJ, Jain N, et al. Prediction of survival with lower intensity therapy among older patients with acute myeloid leukemia. Cancer. 2023;129(7):1017-29.</w:t>
      </w:r>
    </w:p>
    <w:p w14:paraId="48CC10D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Ornstein MC, Mukherjee S, Mohan S, Elson P, Tiu RV, Saunthararajah Y, et al. Predictive factors for latency period and a prognostic model for survival in patients with therapy-related acute myeloid leukemia. Am J Hematol. 2014;89(2):168-73.</w:t>
      </w:r>
    </w:p>
    <w:p w14:paraId="0C246A04">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109.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Mądry K, Lis K, Biecek P, Młynarczyk M, Rytel J, Górka M, et al. Predictive Model for Infection Risk in Myelodysplastic Syndromes, Acute Myeloid Leukemia, and Chronic Myelomonocytic Leukemia Patients Treated With Azacitidine; Azacitidine Infection Risk Model: The Polish Adult Leukemia Group Study. Clin Lymphoma Myeloma Leuk. 2019;19(5):264-74.e4.</w:t>
      </w:r>
    </w:p>
    <w:p w14:paraId="548635B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Heinecke A, Sauerland MC, Büchner T. Predictive models for achievement of complete remission and duration of first remission in adult acute myeloid leukemia. Haematol Blood Transfus. 1990;33:285-9.</w:t>
      </w:r>
    </w:p>
    <w:p w14:paraId="0E7DFA81">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Zhang XS, Gale RP, Li ZY, Zhang MY, Huang XJ, Jiang Q. Predictive scoring systems for molecular responses in persons with chronic phase chronic myeloid leukemia receiving initial imatinib therapy. Leukemia. 2022;36(8):2042-9.</w:t>
      </w:r>
    </w:p>
    <w:p w14:paraId="73F81F9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Yun X, Sun X, Hu X, Zhang H, Yin Z, Zhang X, et al. Prognostic and Therapeutic Value of Apolipoprotein A and a New Risk Scoring System Based on Apolipoprotein A and Adenosine Deaminase in Chronic Lymphocytic Leukemia. Front Oncol. 2021;11:698572.</w:t>
      </w:r>
    </w:p>
    <w:p w14:paraId="499B3F5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Onida F, Kantarjian HM, Smith TL, Ball G, Keating MJ, Estey EH, et al. Prognostic factors and scoring systems in chronic myelomonocytic leukemia: a retrospective analysis of 213 patients. Blood. 2002;99(3):840-9.</w:t>
      </w:r>
    </w:p>
    <w:p w14:paraId="1D5CE37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Johnson PR, Hunt LP, Yin JA. Prognostic factors in elderly patients with acute myeloid leukaemia: development of a model to predict survival. Br J Haematol. 1993;85(2):300-6.</w:t>
      </w:r>
    </w:p>
    <w:p w14:paraId="738D5EB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Katsuya H, Yamanaka T, Ishitsuka K, Utsunomiya A, Sasaki H, Hanada S, et al. Prognostic index for acute- and lymphoma-type adult T-cell leukemia/lymphoma. J Clin Oncol. 2012;30(14):1635-40.</w:t>
      </w:r>
    </w:p>
    <w:p w14:paraId="549FF3A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Hoechstetter MA, Busch R, Eichhorst B, Bühler A, Winkler D, Bahlo J, et al. Prognostic model for newly diagnosed CLL patients in Binet stage A: results of the multicenter, prospective CLL1 trial of the German CLL study group. Leukemia. 2020;34(4):1038-51.</w:t>
      </w:r>
    </w:p>
    <w:p w14:paraId="4595CB2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Park SS, Kim HJ, Min KI, Min GJ, Jeon YW, Yoon JH, et al. Prognostic Prediction Model for Second Allogeneic Stem-Cell Transplantation in Patients With Relapsed Acute Myeloid Leukemia: Single-Center Report. Clin Lymphoma Myeloma Leuk. 2018;18(4):e167-e82.</w:t>
      </w:r>
    </w:p>
    <w:p w14:paraId="67D3345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Soumerai JD, Ni A, Darif M, Londhe A, Xing G, Mun Y, et al. Prognostic risk score for patients with relapsed or refractory chronic lymphocytic leukaemia treated with targeted therapies or chemoimmunotherapy: a retrospective, pooled cohort study with external validations. Lancet Haematol. 2019;6(7):e366-e74.</w:t>
      </w:r>
    </w:p>
    <w:p w14:paraId="4AD32B9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119.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Djunic I, Suvajdzic-Vukovic N, Virijevic M, Novkovic A, Colovic N, Vidovic A, et al. Prognostic risk score for the survival of elderly patients with acute myeloid leukaemia comprising comorbidities. Med Oncol. 2013;30(1):394.</w:t>
      </w:r>
    </w:p>
    <w:p w14:paraId="38AE813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Kim HT, Ahn KW, Hu ZH, Davids MS, Volpe VO, Antin JH, et al. Prognostic Score and Cytogenetic Risk Classification for Chronic Lymphocytic Leukemia Patients: Center for International Blood and Marrow Transplant Research Report. Clin Cancer Res. 2019;25(16):5143-55.</w:t>
      </w:r>
    </w:p>
    <w:p w14:paraId="12EB0B5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Itzykson R, Kosmider O, Renneville A, Gelsi-Boyer V, Meggendorfer M, Morabito M, et al. Prognostic score including gene mutations in chronic myelomonocytic leukemia. J Clin Oncol. 2013;31(19):2428-36.</w:t>
      </w:r>
    </w:p>
    <w:p w14:paraId="5F6B6C5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Kim DH, Lee NY, Baek JH, Kim JG, Sohn SK, Suh JS, et al. Prognostic scoring model based on multi-drug resistance status and cytogenetics in adult patients with acute myeloid leukemia. Leuk Lymphoma. 2006;47(3):461-7.</w:t>
      </w:r>
    </w:p>
    <w:p w14:paraId="46A0087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Gratwohl A, Hermans J, Goldman JM, Arcese W, Carreras E, Devergie A, et al. Risk assessment for patients with chronic myeloid leukaemia before allogeneic blood or marrow transplantation. Chronic Leukemia Working Party of the European Group for Blood and Marrow Transplantation. Lancet. 1998;352(9134):1087-92.</w:t>
      </w:r>
    </w:p>
    <w:p w14:paraId="517CC2C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Gorin NC, Labopin M, Polge E, Cordonnier C, Jouet JP, Michallet M, et al. Risk assessment in adult acute lymphoblastic leukaemia before early haemopoietic stem cell transplantation with a geno-identical donor: an easy clinical prognostic score to identify patients who benefit most from allogeneic haemopoietic stem cell transplantation. Leukemia. 2003;17(8):1596-9.</w:t>
      </w:r>
    </w:p>
    <w:p w14:paraId="28CD58C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Kim H, Lee JH, Choi SJ, Lee JH, Seol M, Lee YS, et al. Risk score model for fatal intracranial hemorrhage in acute leukemia. Leukemia. 2006;20(5):770-6.</w:t>
      </w:r>
    </w:p>
    <w:p w14:paraId="0B21192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Stölzel F, Pfirrmann M, Aulitzky WE, Kaufmann M, Bodenstein H, Bornhäuser M, et al. Risk stratification using a new prognostic score for patients with secondary acute myeloid leukemia: results of the prospective AML96 trial. Leukemia. 2011;25(3):420-8.</w:t>
      </w:r>
    </w:p>
    <w:p w14:paraId="1A5520A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Owattanapanich W, Rungjirajittranon T, Jantataeme A, Kungwankiattichai S, Ruchutrakool T. Simplified predictive scores for thrombosis and bleeding complications in newly diagnosed acute leukemia patients. Thromb J. 2023;21(1):65.</w:t>
      </w:r>
    </w:p>
    <w:p w14:paraId="53CD233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Oosterveld M, Suciu S, Muus P, Germing U, Delforge M, Belhabri A, et al. Specific scoring systems to predict survival of patients with high-risk myelodysplastic syndrome (MDS) and de novo acute myeloid leukemia (AML) after intensive antileukemic treatment based on results of the EORTC-GIMEMA AML-10 and intergroup CRIANT studies. Ann Hematol. 2015;94(1):23-34.</w:t>
      </w:r>
    </w:p>
    <w:p w14:paraId="5AD8D80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129.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Lai B, Lai Y, Zhang Y, Zhou M, OuYang G. Survival prediction in acute myeloid leukemia using gene expression profiling. BMC Med Inform Decis Mak. 2022;22(1):57.</w:t>
      </w:r>
    </w:p>
    <w:p w14:paraId="0ED8E0E3">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Gao X, Liu W. The establishment and evaluation of a new model for the prediction of Children B-ALL based on TARGET: A SQUIRE-compliant study. Medicine (Baltimore). 2020;99(19):e20115.</w:t>
      </w:r>
    </w:p>
    <w:p w14:paraId="778CE017">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Wang X, Wang J, Wei S, Zhao J, Xin B, Li G, et al. The latest edition of WHO and ELN guidance and a new risk model for Chinese acute myeloid leukemia patients. Front Med (Lausanne). 2023;10:1165445.</w:t>
      </w:r>
    </w:p>
    <w:p w14:paraId="32F7DEE7">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Haferlach C, Dicker F, Weiss T, Schnittger S, Beck C, Grote-Metke A, et al. Toward a comprehensive prognostic scoring system in chronic lymphocytic leukemia based on a combination of genetic parameters. Genes Chromosomes Cancer. 2010;49(9):851-9.</w:t>
      </w:r>
    </w:p>
    <w:p w14:paraId="4DD6C6FC">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Zhang C, Wan W, Zhang S, Wang J, Feng R, Li J, et al. Treatment patterns and a prognostic scoring system for elderly acute myeloid leukemia patients: a retrospective multicenter cohort study in China. Cancer Biol Med. 2021;19(6):871-83.</w:t>
      </w:r>
    </w:p>
    <w:p w14:paraId="2E41623F">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Tazi Y, Arango-Ossa JE, Zhou Y, Bernard E, Thomas I, Gilkes A, et al. Unified classification and risk-stratification in Acute Myeloid Leukemia. Nat Commun. 2022;13(1):4622.</w:t>
      </w:r>
    </w:p>
    <w:p w14:paraId="62E537C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Wierda WG, O'Brien S, Wang X, Faderl S, Ferrajoli A, Do KA, et al. Prognostic nomogram and index for overall survival in previously untreated patients with chronic lymphocytic leukemia. Blood. 2007;109(11):4679-85.</w:t>
      </w:r>
    </w:p>
    <w:p w14:paraId="35F95CF5">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Wierda WG, O'Brien S, Wang X, Faderl S, Ferrajoli A, Do KA, et al. Multivariable model for time to first treatment in patients with chronic lymphocytic leukemia. J Clin Oncol. 2011;29(31):4088-95.</w:t>
      </w:r>
    </w:p>
    <w:p w14:paraId="7B333177">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Kang Y, Assuncao BL, Denduluri S, McCurdy S, Luger S, Lefebvre B, et al. Symptomatic Heart Failure in Acute Leukemia Patients Treated With Anthracyclines. JACC CardioOncol. 2019;1(2):208-17.</w:t>
      </w:r>
    </w:p>
    <w:p w14:paraId="2A5C6DB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Cervantes F, Rozman C. A multivariate analysis of prognostic factors in chronic myeloid leukemia. Blood. 1982;60(6):1298-304.</w:t>
      </w:r>
    </w:p>
    <w:p w14:paraId="433E8222">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139.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Gentile M, Shanafelt TD, Cutrona G, Molica S, Tripepi G, Alvarez I, et al. A progression-risk score to predict treatment-free survival for early stage chronic lymphocytic leukemia patients. Leukemia. 2016;30(6):1440-3.</w:t>
      </w:r>
    </w:p>
    <w:p w14:paraId="6F15BA1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Such E, Cervera J, Costa D, Solé F, Vallespí T, Luño E, et al. Cytogenetic risk stratification in chronic myelomonocytic leukemia. Haematologica. 2011;96(3):375-83.</w:t>
      </w:r>
    </w:p>
    <w:p w14:paraId="65301646">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Pfirrmann M, Baccarani M, Saussele S, Guilhot J, Cervantes F, Ossenkoppele G, et al. Prognosis of long-term survival considering disease-specific death in patients with chronic myeloid leukemia. Leukemia. 2016;30(1):48-56.</w:t>
      </w:r>
    </w:p>
    <w:p w14:paraId="54FAF7F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142.</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Hasford J, Baccarani M, Hoffmann V, Guilhot J, Saussele S, Rosti G, et al. Predicting complete cytogenetic response and subsequent progression-free survival in 2060 patients with CML on imatinib treatment: the EUTOS score. Blood. 2011;118(3):686-92.</w:t>
      </w:r>
    </w:p>
    <w:p w14:paraId="1AD5AE89">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143.</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Morabito F, Cutrona G, Gentile M, Matis S, Todoerti K, Colombo M, et al. Definition of progression risk based on combinations of cellular and molecular markers in patients with Binet stage A chronic lymphocytic leukaemia. Br J Haematol. 2009;146(1):44-53.</w:t>
      </w:r>
    </w:p>
    <w:p w14:paraId="2F7C565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144.</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Wheatley K, Brookes CL, Howman AJ, Goldstone AH, Milligan DW, Prentice AG, et al. Prognostic factor analysis of the survival of elderly patients with AML in the MRC AML11 and LRF AML14 trials. Br J Haematol. 2009;145(5):598-605.</w:t>
      </w:r>
    </w:p>
    <w:p w14:paraId="2711971E">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145.</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Greenberg P, Cox C, LeBeau MM, Fenaux P, Morel P, Sanz G, et al. International scoring system for evaluating prognosis in myelodysplastic syndromes. Blood. 1997;89(6):2079-88.</w:t>
      </w:r>
    </w:p>
    <w:p w14:paraId="44CEB84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146.</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Kantarjian HM, Smith TL, McCredie KB, Keating MJ, Walters RS, Talpaz M, et al. Chronic myelogenous leukemia: a multivariate analysis of the associations of patient characteristics and therapy with survival. Blood. 1985;66(6):1326-35.</w:t>
      </w:r>
    </w:p>
    <w:p w14:paraId="53B572F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147.</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Fenwarth L, Thomas X, de Botton S, Duployez N, Bourhis JH, Lesieur A, et al. A personalized approach to guide allogeneic stem cell transplantation in younger adults with acute myeloid leukemia. Blood. 2021;137(4):524-32.</w:t>
      </w:r>
    </w:p>
    <w:p w14:paraId="4EA2709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148.</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Kantarjian H, O'Brien S, Ravandi F, Cortes J, Shan J, Bennett JM, et al. Proposal for a new risk model in myelodysplastic syndrome that accounts for events not considered in the original International Prognostic Scoring System. Cancer. 2008;113(6):1351-61.</w:t>
      </w:r>
    </w:p>
    <w:p w14:paraId="4272E738">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149.</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Tura S, Baccarani M, Corbelli G. Staging of chronic myeloid leukaemia. Br J Haematol. 1981;47(1):105-19.</w:t>
      </w:r>
    </w:p>
    <w:p w14:paraId="05A97610">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150.</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Inukai T, Kiyokawa N, Campana D, Coustan-Smith E, Kikuchi A, Kobayashi M, et al. Clinical significance of early T-cell precursor acute lymphoblastic leukaemia: results of the Tokyo Children's Cancer Study Group Study L99-15. Br J Haematol. 2012;156(3):358-65.</w:t>
      </w:r>
    </w:p>
    <w:p w14:paraId="6F6865BB">
      <w:pPr>
        <w:pStyle w:val="58"/>
        <w:bidi w:val="0"/>
        <w:ind w:left="0" w:firstLine="0"/>
        <w:rPr>
          <w:rFonts w:hint="eastAsia" w:ascii="等线" w:hAnsi="等线" w:eastAsia="等线" w:cs="等线"/>
          <w:kern w:val="2"/>
          <w:szCs w:val="22"/>
          <w:lang w:val="en-US" w:eastAsia="zh-CN" w:bidi="ar-SA"/>
        </w:rPr>
      </w:pPr>
      <w:r>
        <w:rPr>
          <w:rFonts w:hint="eastAsia" w:ascii="等线" w:hAnsi="等线" w:eastAsia="等线" w:cs="等线"/>
          <w:kern w:val="2"/>
          <w:szCs w:val="22"/>
          <w:lang w:val="en-US" w:eastAsia="zh-CN" w:bidi="ar-SA"/>
        </w:rPr>
        <w:t>151.</w:t>
      </w:r>
      <w:r>
        <w:rPr>
          <w:rFonts w:hint="eastAsia" w:ascii="等线" w:hAnsi="等线" w:eastAsia="等线" w:cs="等线"/>
          <w:kern w:val="2"/>
          <w:szCs w:val="22"/>
          <w:lang w:val="en-US" w:eastAsia="zh-CN" w:bidi="ar-SA"/>
        </w:rPr>
        <w:tab/>
      </w:r>
      <w:r>
        <w:rPr>
          <w:rFonts w:hint="eastAsia" w:ascii="等线" w:hAnsi="等线" w:eastAsia="等线" w:cs="等线"/>
          <w:kern w:val="2"/>
          <w:szCs w:val="22"/>
          <w:lang w:val="en-US" w:eastAsia="zh-CN" w:bidi="ar-SA"/>
        </w:rPr>
        <w:t>Chandra D, Singh MK, Gupta R, Rahman K, Yadav DD, Sarkar MK, et al. Clinicopathological and immunophenotypic features of early T cell precursor acute lymphoblastic leukaemia: A flow cytometry score for the initial diagnosis. Int J Lab Hematol. 2021;43(6):1417-23.</w:t>
      </w:r>
    </w:p>
    <w:p w14:paraId="418AFB3A">
      <w:r>
        <w:rPr>
          <w:rFonts w:hint="eastAsia"/>
        </w:rPr>
        <w:fldChar w:fldCharType="end"/>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7C0D1">
    <w:pPr>
      <w:pStyle w:val="9"/>
      <w:jc w:val="center"/>
    </w:pPr>
    <w:r>
      <w:fldChar w:fldCharType="begin"/>
    </w:r>
    <w:r>
      <w:instrText xml:space="preserve">PAGE   \* MERGEFORMAT</w:instrText>
    </w:r>
    <w:r>
      <w:fldChar w:fldCharType="separate"/>
    </w:r>
    <w:r>
      <w:rPr>
        <w:lang w:val="zh-CN"/>
      </w:rPr>
      <w:t>2</w:t>
    </w:r>
    <w:r>
      <w:fldChar w:fldCharType="end"/>
    </w:r>
  </w:p>
  <w:p w14:paraId="6C141C0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lMDM4NDk1OTM1ZjY1M2EwMjVhMDBlODhiMzM0NjcifQ=="/>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v5r2fxwl09vt0e9v5s52twbp5ww02dd2dz5&quot;&gt;My EndNote Library&lt;record-ids&gt;&lt;item&gt;7&lt;/item&gt;&lt;item&gt;8&lt;/item&gt;&lt;item&gt;9&lt;/item&gt;&lt;item&gt;10&lt;/item&gt;&lt;item&gt;19&lt;/item&gt;&lt;item&gt;20&lt;/item&gt;&lt;item&gt;21&lt;/item&gt;&lt;item&gt;22&lt;/item&gt;&lt;item&gt;23&lt;/item&gt;&lt;item&gt;24&lt;/item&gt;&lt;item&gt;76&lt;/item&gt;&lt;item&gt;77&lt;/item&gt;&lt;item&gt;78&lt;/item&gt;&lt;item&gt;81&lt;/item&gt;&lt;item&gt;82&lt;/item&gt;&lt;item&gt;20477&lt;/item&gt;&lt;item&gt;20481&lt;/item&gt;&lt;item&gt;20482&lt;/item&gt;&lt;item&gt;20483&lt;/item&gt;&lt;item&gt;20484&lt;/item&gt;&lt;item&gt;20485&lt;/item&gt;&lt;item&gt;20486&lt;/item&gt;&lt;item&gt;20487&lt;/item&gt;&lt;item&gt;20488&lt;/item&gt;&lt;/record-ids&gt;&lt;/item&gt;&lt;/Libraries&gt;"/>
  </w:docVars>
  <w:rsids>
    <w:rsidRoot w:val="00172A27"/>
    <w:rsid w:val="00012951"/>
    <w:rsid w:val="00016492"/>
    <w:rsid w:val="000605B0"/>
    <w:rsid w:val="000C64D9"/>
    <w:rsid w:val="00116A04"/>
    <w:rsid w:val="00170E04"/>
    <w:rsid w:val="00172A27"/>
    <w:rsid w:val="00177A23"/>
    <w:rsid w:val="001C2AB3"/>
    <w:rsid w:val="00212E1E"/>
    <w:rsid w:val="00213E4B"/>
    <w:rsid w:val="0026687F"/>
    <w:rsid w:val="002977ED"/>
    <w:rsid w:val="002B49D1"/>
    <w:rsid w:val="002C4025"/>
    <w:rsid w:val="002F50D6"/>
    <w:rsid w:val="0031075F"/>
    <w:rsid w:val="00317F53"/>
    <w:rsid w:val="00332D1A"/>
    <w:rsid w:val="0034710C"/>
    <w:rsid w:val="003A7F5F"/>
    <w:rsid w:val="003F4D4A"/>
    <w:rsid w:val="004305EB"/>
    <w:rsid w:val="004320E7"/>
    <w:rsid w:val="004337EF"/>
    <w:rsid w:val="00434B7D"/>
    <w:rsid w:val="004414DC"/>
    <w:rsid w:val="00471BF7"/>
    <w:rsid w:val="004B4645"/>
    <w:rsid w:val="004C39B5"/>
    <w:rsid w:val="00566C0C"/>
    <w:rsid w:val="0058039C"/>
    <w:rsid w:val="005A1901"/>
    <w:rsid w:val="005B0B7D"/>
    <w:rsid w:val="005C5EB2"/>
    <w:rsid w:val="005E1A4F"/>
    <w:rsid w:val="005E40F2"/>
    <w:rsid w:val="005F2E99"/>
    <w:rsid w:val="0060025C"/>
    <w:rsid w:val="00643346"/>
    <w:rsid w:val="00673F25"/>
    <w:rsid w:val="006F22CF"/>
    <w:rsid w:val="007477E1"/>
    <w:rsid w:val="0077617A"/>
    <w:rsid w:val="008152E2"/>
    <w:rsid w:val="00847F07"/>
    <w:rsid w:val="00870E3A"/>
    <w:rsid w:val="0088389A"/>
    <w:rsid w:val="009601B5"/>
    <w:rsid w:val="009E6E85"/>
    <w:rsid w:val="00A015EB"/>
    <w:rsid w:val="00A26ED3"/>
    <w:rsid w:val="00AD54EC"/>
    <w:rsid w:val="00B32A4E"/>
    <w:rsid w:val="00B774B7"/>
    <w:rsid w:val="00B77DC2"/>
    <w:rsid w:val="00BC15E1"/>
    <w:rsid w:val="00BD106F"/>
    <w:rsid w:val="00BE1A0C"/>
    <w:rsid w:val="00CA2516"/>
    <w:rsid w:val="00CC25D2"/>
    <w:rsid w:val="00CE2057"/>
    <w:rsid w:val="00D00018"/>
    <w:rsid w:val="00D001C8"/>
    <w:rsid w:val="00D41C3F"/>
    <w:rsid w:val="00D65778"/>
    <w:rsid w:val="00D731AC"/>
    <w:rsid w:val="00D7334F"/>
    <w:rsid w:val="00DB0C40"/>
    <w:rsid w:val="00DC1C28"/>
    <w:rsid w:val="00DD23E9"/>
    <w:rsid w:val="00DE3AF7"/>
    <w:rsid w:val="00E011DD"/>
    <w:rsid w:val="00E14001"/>
    <w:rsid w:val="00E436D4"/>
    <w:rsid w:val="00E95E26"/>
    <w:rsid w:val="00EB3456"/>
    <w:rsid w:val="00EC6252"/>
    <w:rsid w:val="00ED50B5"/>
    <w:rsid w:val="00F03AA4"/>
    <w:rsid w:val="00F93271"/>
    <w:rsid w:val="00FE2B92"/>
    <w:rsid w:val="00FE4DDA"/>
    <w:rsid w:val="010C4B3D"/>
    <w:rsid w:val="013827D5"/>
    <w:rsid w:val="01485D6B"/>
    <w:rsid w:val="014C4994"/>
    <w:rsid w:val="01922ABD"/>
    <w:rsid w:val="01926537"/>
    <w:rsid w:val="01C75E8D"/>
    <w:rsid w:val="01F002AE"/>
    <w:rsid w:val="020C2EB0"/>
    <w:rsid w:val="027C65FF"/>
    <w:rsid w:val="027F64B4"/>
    <w:rsid w:val="02E76B51"/>
    <w:rsid w:val="037314C5"/>
    <w:rsid w:val="03AC50FA"/>
    <w:rsid w:val="04705F4D"/>
    <w:rsid w:val="04714AFE"/>
    <w:rsid w:val="052D0FF8"/>
    <w:rsid w:val="054B2476"/>
    <w:rsid w:val="05BC4D2C"/>
    <w:rsid w:val="060729FA"/>
    <w:rsid w:val="061055F3"/>
    <w:rsid w:val="07026E07"/>
    <w:rsid w:val="07055AA0"/>
    <w:rsid w:val="070F22DC"/>
    <w:rsid w:val="073501B8"/>
    <w:rsid w:val="074A3B33"/>
    <w:rsid w:val="074D28B2"/>
    <w:rsid w:val="07601F3A"/>
    <w:rsid w:val="07E36BC6"/>
    <w:rsid w:val="07EA70C4"/>
    <w:rsid w:val="082E4F85"/>
    <w:rsid w:val="08636604"/>
    <w:rsid w:val="088766E6"/>
    <w:rsid w:val="09155D7E"/>
    <w:rsid w:val="09182962"/>
    <w:rsid w:val="09C80C22"/>
    <w:rsid w:val="09C950FA"/>
    <w:rsid w:val="0AC634C4"/>
    <w:rsid w:val="0ADC5973"/>
    <w:rsid w:val="0B3F7D34"/>
    <w:rsid w:val="0B4C1CBE"/>
    <w:rsid w:val="0BCD4CBF"/>
    <w:rsid w:val="0C602EFA"/>
    <w:rsid w:val="0CBD358F"/>
    <w:rsid w:val="0D432CAC"/>
    <w:rsid w:val="0D785517"/>
    <w:rsid w:val="0E296EF4"/>
    <w:rsid w:val="0E431901"/>
    <w:rsid w:val="0E5148B6"/>
    <w:rsid w:val="0E576C4E"/>
    <w:rsid w:val="0E81372E"/>
    <w:rsid w:val="0E957C4E"/>
    <w:rsid w:val="0EA87B9E"/>
    <w:rsid w:val="0EC32D44"/>
    <w:rsid w:val="0ECA7307"/>
    <w:rsid w:val="0EF27BC1"/>
    <w:rsid w:val="0F1045CA"/>
    <w:rsid w:val="0F110737"/>
    <w:rsid w:val="0F8F7ED3"/>
    <w:rsid w:val="0FF1019B"/>
    <w:rsid w:val="104D321C"/>
    <w:rsid w:val="10D86572"/>
    <w:rsid w:val="11FC6F0C"/>
    <w:rsid w:val="122B166A"/>
    <w:rsid w:val="123E4803"/>
    <w:rsid w:val="12693C1B"/>
    <w:rsid w:val="128F7CD3"/>
    <w:rsid w:val="12CB6595"/>
    <w:rsid w:val="12DC0243"/>
    <w:rsid w:val="13242902"/>
    <w:rsid w:val="13602F89"/>
    <w:rsid w:val="13A051C1"/>
    <w:rsid w:val="13F67077"/>
    <w:rsid w:val="14235192"/>
    <w:rsid w:val="14803B11"/>
    <w:rsid w:val="153F1C1B"/>
    <w:rsid w:val="1577185D"/>
    <w:rsid w:val="15897F1C"/>
    <w:rsid w:val="158B3E32"/>
    <w:rsid w:val="158B4C92"/>
    <w:rsid w:val="15D46A1A"/>
    <w:rsid w:val="16005797"/>
    <w:rsid w:val="16502252"/>
    <w:rsid w:val="16F01B0B"/>
    <w:rsid w:val="17076329"/>
    <w:rsid w:val="17E82CF3"/>
    <w:rsid w:val="17F91F62"/>
    <w:rsid w:val="18B13262"/>
    <w:rsid w:val="196315DB"/>
    <w:rsid w:val="1A090BCA"/>
    <w:rsid w:val="1A760019"/>
    <w:rsid w:val="1A803DEE"/>
    <w:rsid w:val="1B4B535A"/>
    <w:rsid w:val="1B591D47"/>
    <w:rsid w:val="1BA51C45"/>
    <w:rsid w:val="1BB26233"/>
    <w:rsid w:val="1BB81692"/>
    <w:rsid w:val="1C0A3439"/>
    <w:rsid w:val="1C2935AE"/>
    <w:rsid w:val="1C596C3B"/>
    <w:rsid w:val="1C725623"/>
    <w:rsid w:val="1C7C7FFD"/>
    <w:rsid w:val="1C8E570B"/>
    <w:rsid w:val="1CC50607"/>
    <w:rsid w:val="1D353C7B"/>
    <w:rsid w:val="1D44408A"/>
    <w:rsid w:val="1D991B51"/>
    <w:rsid w:val="1DE01290"/>
    <w:rsid w:val="1E160A9C"/>
    <w:rsid w:val="1E1D17F8"/>
    <w:rsid w:val="1F1A5DB9"/>
    <w:rsid w:val="1FB436E1"/>
    <w:rsid w:val="200C2FED"/>
    <w:rsid w:val="20545157"/>
    <w:rsid w:val="205B0E56"/>
    <w:rsid w:val="20990E39"/>
    <w:rsid w:val="20A64C28"/>
    <w:rsid w:val="20AB7F27"/>
    <w:rsid w:val="2101752F"/>
    <w:rsid w:val="21463C87"/>
    <w:rsid w:val="218872DA"/>
    <w:rsid w:val="21E60B98"/>
    <w:rsid w:val="22105CEB"/>
    <w:rsid w:val="224A3AD1"/>
    <w:rsid w:val="22774617"/>
    <w:rsid w:val="23453FA1"/>
    <w:rsid w:val="23707543"/>
    <w:rsid w:val="23991E9D"/>
    <w:rsid w:val="24047B3D"/>
    <w:rsid w:val="243A5492"/>
    <w:rsid w:val="243C43AB"/>
    <w:rsid w:val="248E3B5F"/>
    <w:rsid w:val="24B56945"/>
    <w:rsid w:val="24C64E01"/>
    <w:rsid w:val="24E66FA2"/>
    <w:rsid w:val="25AC157E"/>
    <w:rsid w:val="25FD3D9E"/>
    <w:rsid w:val="261C6242"/>
    <w:rsid w:val="266E0F00"/>
    <w:rsid w:val="26B02E2F"/>
    <w:rsid w:val="26F064C8"/>
    <w:rsid w:val="26F558CF"/>
    <w:rsid w:val="273A7D00"/>
    <w:rsid w:val="27545EB0"/>
    <w:rsid w:val="27AC3FAB"/>
    <w:rsid w:val="27B76394"/>
    <w:rsid w:val="27EA3B49"/>
    <w:rsid w:val="286E1442"/>
    <w:rsid w:val="28BD7465"/>
    <w:rsid w:val="2937573A"/>
    <w:rsid w:val="29CE313B"/>
    <w:rsid w:val="2A6D0CBB"/>
    <w:rsid w:val="2AE640E3"/>
    <w:rsid w:val="2BC820A0"/>
    <w:rsid w:val="2C72517A"/>
    <w:rsid w:val="2D517119"/>
    <w:rsid w:val="2D89528C"/>
    <w:rsid w:val="2D8D47C7"/>
    <w:rsid w:val="2D976CA8"/>
    <w:rsid w:val="2E580E26"/>
    <w:rsid w:val="2E5A0772"/>
    <w:rsid w:val="2E655860"/>
    <w:rsid w:val="2E6C2E33"/>
    <w:rsid w:val="2E700274"/>
    <w:rsid w:val="2F771331"/>
    <w:rsid w:val="2FDF0808"/>
    <w:rsid w:val="301835C2"/>
    <w:rsid w:val="305160B8"/>
    <w:rsid w:val="30664661"/>
    <w:rsid w:val="30F2476F"/>
    <w:rsid w:val="31F44517"/>
    <w:rsid w:val="32952542"/>
    <w:rsid w:val="32BA7E9F"/>
    <w:rsid w:val="33185EE8"/>
    <w:rsid w:val="332B09EA"/>
    <w:rsid w:val="337D4BC3"/>
    <w:rsid w:val="3472017F"/>
    <w:rsid w:val="3484749F"/>
    <w:rsid w:val="34E0747B"/>
    <w:rsid w:val="3548548F"/>
    <w:rsid w:val="35531C59"/>
    <w:rsid w:val="357316F6"/>
    <w:rsid w:val="359A22CB"/>
    <w:rsid w:val="35DB0D3A"/>
    <w:rsid w:val="36845149"/>
    <w:rsid w:val="36C12E71"/>
    <w:rsid w:val="36DC1557"/>
    <w:rsid w:val="36F25C43"/>
    <w:rsid w:val="38601336"/>
    <w:rsid w:val="39DC3D71"/>
    <w:rsid w:val="39F86D1B"/>
    <w:rsid w:val="3A872236"/>
    <w:rsid w:val="3A896031"/>
    <w:rsid w:val="3ACE7FFB"/>
    <w:rsid w:val="3AEA67D3"/>
    <w:rsid w:val="3B0910A8"/>
    <w:rsid w:val="3B221055"/>
    <w:rsid w:val="3B3B4F5D"/>
    <w:rsid w:val="3B8C62A3"/>
    <w:rsid w:val="3BC46920"/>
    <w:rsid w:val="3BF42EE7"/>
    <w:rsid w:val="3CDD23AC"/>
    <w:rsid w:val="3D2C0288"/>
    <w:rsid w:val="3D385922"/>
    <w:rsid w:val="3D3C6AC9"/>
    <w:rsid w:val="3D7E57B5"/>
    <w:rsid w:val="3E3B1BD7"/>
    <w:rsid w:val="3E7E084B"/>
    <w:rsid w:val="3EB50933"/>
    <w:rsid w:val="3EDB5939"/>
    <w:rsid w:val="3EDC5BDC"/>
    <w:rsid w:val="3F016BA3"/>
    <w:rsid w:val="3F130B3A"/>
    <w:rsid w:val="3F78561B"/>
    <w:rsid w:val="3FCF6801"/>
    <w:rsid w:val="405368AD"/>
    <w:rsid w:val="408B33B9"/>
    <w:rsid w:val="40B6378B"/>
    <w:rsid w:val="40E16BB4"/>
    <w:rsid w:val="415156AA"/>
    <w:rsid w:val="41A6229C"/>
    <w:rsid w:val="42913BE3"/>
    <w:rsid w:val="42B555FD"/>
    <w:rsid w:val="42DD0AFB"/>
    <w:rsid w:val="438042A8"/>
    <w:rsid w:val="43AA0315"/>
    <w:rsid w:val="43B855F6"/>
    <w:rsid w:val="44357A9A"/>
    <w:rsid w:val="443A1FD1"/>
    <w:rsid w:val="448A2D50"/>
    <w:rsid w:val="451E473B"/>
    <w:rsid w:val="456F32E8"/>
    <w:rsid w:val="46A42715"/>
    <w:rsid w:val="47254DC0"/>
    <w:rsid w:val="47563DDB"/>
    <w:rsid w:val="476F3D0D"/>
    <w:rsid w:val="477F239C"/>
    <w:rsid w:val="47CB4319"/>
    <w:rsid w:val="482D3E9A"/>
    <w:rsid w:val="4852009D"/>
    <w:rsid w:val="4936078F"/>
    <w:rsid w:val="49574235"/>
    <w:rsid w:val="496D18EE"/>
    <w:rsid w:val="49CA5790"/>
    <w:rsid w:val="4A2C4985"/>
    <w:rsid w:val="4A6A26D0"/>
    <w:rsid w:val="4A8D690E"/>
    <w:rsid w:val="4ABD162D"/>
    <w:rsid w:val="4AE800E0"/>
    <w:rsid w:val="4AEF1DBE"/>
    <w:rsid w:val="4AFD2237"/>
    <w:rsid w:val="4AFF7376"/>
    <w:rsid w:val="4B0C2FC3"/>
    <w:rsid w:val="4B1F279A"/>
    <w:rsid w:val="4B8A23BC"/>
    <w:rsid w:val="4BFB6776"/>
    <w:rsid w:val="4C07034B"/>
    <w:rsid w:val="4C4E41FE"/>
    <w:rsid w:val="4C5C7F05"/>
    <w:rsid w:val="4C60358A"/>
    <w:rsid w:val="4D1E4A9B"/>
    <w:rsid w:val="4D3C3443"/>
    <w:rsid w:val="4DDE00FE"/>
    <w:rsid w:val="4DED4BFE"/>
    <w:rsid w:val="4E9E0729"/>
    <w:rsid w:val="4ED069BE"/>
    <w:rsid w:val="4F2935FA"/>
    <w:rsid w:val="4F3A75B6"/>
    <w:rsid w:val="4F4E4E0F"/>
    <w:rsid w:val="50057614"/>
    <w:rsid w:val="5099207B"/>
    <w:rsid w:val="517F5754"/>
    <w:rsid w:val="51A96FAE"/>
    <w:rsid w:val="52142C98"/>
    <w:rsid w:val="52190095"/>
    <w:rsid w:val="532B216B"/>
    <w:rsid w:val="54076A0C"/>
    <w:rsid w:val="54B629D5"/>
    <w:rsid w:val="54E86205"/>
    <w:rsid w:val="54F50C63"/>
    <w:rsid w:val="552D321E"/>
    <w:rsid w:val="557430F6"/>
    <w:rsid w:val="559D7EDA"/>
    <w:rsid w:val="55F27611"/>
    <w:rsid w:val="56364E9A"/>
    <w:rsid w:val="564B4592"/>
    <w:rsid w:val="566A066C"/>
    <w:rsid w:val="569958AC"/>
    <w:rsid w:val="56EA4F7D"/>
    <w:rsid w:val="56F037AF"/>
    <w:rsid w:val="56F426B7"/>
    <w:rsid w:val="56F9729B"/>
    <w:rsid w:val="576571CA"/>
    <w:rsid w:val="57793EE9"/>
    <w:rsid w:val="57BE1D80"/>
    <w:rsid w:val="585F5C80"/>
    <w:rsid w:val="59926240"/>
    <w:rsid w:val="59B669CB"/>
    <w:rsid w:val="59C3464B"/>
    <w:rsid w:val="59C854E4"/>
    <w:rsid w:val="59E96DFB"/>
    <w:rsid w:val="59F250A9"/>
    <w:rsid w:val="59F53E6E"/>
    <w:rsid w:val="5A015E2D"/>
    <w:rsid w:val="5A4E660B"/>
    <w:rsid w:val="5A503D29"/>
    <w:rsid w:val="5A5A6D5E"/>
    <w:rsid w:val="5A664FEA"/>
    <w:rsid w:val="5A934B4D"/>
    <w:rsid w:val="5AD00319"/>
    <w:rsid w:val="5AD23C31"/>
    <w:rsid w:val="5ADB73A8"/>
    <w:rsid w:val="5B5D530D"/>
    <w:rsid w:val="5B914A01"/>
    <w:rsid w:val="5BB701E0"/>
    <w:rsid w:val="5C34538D"/>
    <w:rsid w:val="5D4158E7"/>
    <w:rsid w:val="5DC172D5"/>
    <w:rsid w:val="5DE204BD"/>
    <w:rsid w:val="5E143691"/>
    <w:rsid w:val="5E4853B1"/>
    <w:rsid w:val="5E7342A4"/>
    <w:rsid w:val="5ECE7213"/>
    <w:rsid w:val="5F070641"/>
    <w:rsid w:val="5F0D1CEC"/>
    <w:rsid w:val="5F4A22D5"/>
    <w:rsid w:val="5FAA47B1"/>
    <w:rsid w:val="5FB47C92"/>
    <w:rsid w:val="5FB72819"/>
    <w:rsid w:val="5FE22548"/>
    <w:rsid w:val="5FFA0C0A"/>
    <w:rsid w:val="607E53A7"/>
    <w:rsid w:val="60F22FA9"/>
    <w:rsid w:val="616F50A7"/>
    <w:rsid w:val="61826A36"/>
    <w:rsid w:val="61871227"/>
    <w:rsid w:val="6194625A"/>
    <w:rsid w:val="61E6470C"/>
    <w:rsid w:val="62AC3691"/>
    <w:rsid w:val="63054188"/>
    <w:rsid w:val="63162A59"/>
    <w:rsid w:val="631B65F7"/>
    <w:rsid w:val="63A511A9"/>
    <w:rsid w:val="646E1E45"/>
    <w:rsid w:val="64A011B5"/>
    <w:rsid w:val="65721162"/>
    <w:rsid w:val="660511FB"/>
    <w:rsid w:val="66211BB9"/>
    <w:rsid w:val="663D68D5"/>
    <w:rsid w:val="66511226"/>
    <w:rsid w:val="66A90885"/>
    <w:rsid w:val="66FE6ADC"/>
    <w:rsid w:val="6796514D"/>
    <w:rsid w:val="679F04A6"/>
    <w:rsid w:val="682409AB"/>
    <w:rsid w:val="68DE0B5A"/>
    <w:rsid w:val="69615CFC"/>
    <w:rsid w:val="69A73601"/>
    <w:rsid w:val="6A072332"/>
    <w:rsid w:val="6A8B3798"/>
    <w:rsid w:val="6A8E1CE0"/>
    <w:rsid w:val="6ACF10A2"/>
    <w:rsid w:val="6B2112AD"/>
    <w:rsid w:val="6C751507"/>
    <w:rsid w:val="6D06379B"/>
    <w:rsid w:val="6D510216"/>
    <w:rsid w:val="6D6F091A"/>
    <w:rsid w:val="6D877605"/>
    <w:rsid w:val="6DC76DB2"/>
    <w:rsid w:val="6DE158D0"/>
    <w:rsid w:val="6EF868E9"/>
    <w:rsid w:val="6F280D81"/>
    <w:rsid w:val="6FA0383D"/>
    <w:rsid w:val="6FB1023D"/>
    <w:rsid w:val="7032766D"/>
    <w:rsid w:val="706E30C3"/>
    <w:rsid w:val="713D27AB"/>
    <w:rsid w:val="71CE33A2"/>
    <w:rsid w:val="71E87506"/>
    <w:rsid w:val="72C32124"/>
    <w:rsid w:val="730B2E93"/>
    <w:rsid w:val="73C068BC"/>
    <w:rsid w:val="73E6700E"/>
    <w:rsid w:val="74F40D91"/>
    <w:rsid w:val="75224BE8"/>
    <w:rsid w:val="754F4FA8"/>
    <w:rsid w:val="75B3511C"/>
    <w:rsid w:val="75D97A4D"/>
    <w:rsid w:val="76825F01"/>
    <w:rsid w:val="76C84BF7"/>
    <w:rsid w:val="76CB0644"/>
    <w:rsid w:val="77140C27"/>
    <w:rsid w:val="77200531"/>
    <w:rsid w:val="77515334"/>
    <w:rsid w:val="7797321E"/>
    <w:rsid w:val="78104CF5"/>
    <w:rsid w:val="78247A16"/>
    <w:rsid w:val="78293F8E"/>
    <w:rsid w:val="783B5DE1"/>
    <w:rsid w:val="789B7681"/>
    <w:rsid w:val="78D97D10"/>
    <w:rsid w:val="79094CF5"/>
    <w:rsid w:val="79891ED8"/>
    <w:rsid w:val="79FB4E89"/>
    <w:rsid w:val="7A803B80"/>
    <w:rsid w:val="7AD87AFF"/>
    <w:rsid w:val="7B750332"/>
    <w:rsid w:val="7BAB15AA"/>
    <w:rsid w:val="7CE309DD"/>
    <w:rsid w:val="7D3036DB"/>
    <w:rsid w:val="7D961452"/>
    <w:rsid w:val="7DEF7F1D"/>
    <w:rsid w:val="7E52671C"/>
    <w:rsid w:val="7E7179A6"/>
    <w:rsid w:val="7E870653"/>
    <w:rsid w:val="7EEF494F"/>
    <w:rsid w:val="7F510707"/>
    <w:rsid w:val="7FA67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1" w:name="heading 6"/>
    <w:lsdException w:qFormat="1" w:uiPriority="1" w:name="heading 7"/>
    <w:lsdException w:qFormat="1" w:uiPriority="1" w:name="heading 8"/>
    <w:lsdException w:qFormat="1" w:uiPriority="1" w:name="heading 9"/>
    <w:lsdException w:uiPriority="1" w:name="index 1"/>
    <w:lsdException w:uiPriority="1" w:name="index 2"/>
    <w:lsdException w:uiPriority="1" w:name="index 3"/>
    <w:lsdException w:uiPriority="1" w:name="index 4"/>
    <w:lsdException w:uiPriority="1" w:name="index 5"/>
    <w:lsdException w:uiPriority="1" w:name="index 6"/>
    <w:lsdException w:uiPriority="1" w:name="index 7"/>
    <w:lsdException w:uiPriority="1" w:name="index 8"/>
    <w:lsdException w:uiPriority="1" w:name="index 9"/>
    <w:lsdException w:qFormat="1" w:uiPriority="39" w:semiHidden="0" w:name="toc 1"/>
    <w:lsdException w:qFormat="1" w:uiPriority="39" w:semiHidden="0" w:name="toc 2"/>
    <w:lsdException w:uiPriority="1" w:name="toc 3"/>
    <w:lsdException w:uiPriority="1" w:name="toc 4"/>
    <w:lsdException w:uiPriority="1" w:name="toc 5"/>
    <w:lsdException w:uiPriority="1" w:name="toc 6"/>
    <w:lsdException w:uiPriority="1" w:name="toc 7"/>
    <w:lsdException w:uiPriority="1" w:name="toc 8"/>
    <w:lsdException w:uiPriority="1" w:name="toc 9"/>
    <w:lsdException w:uiPriority="1" w:name="Normal Indent"/>
    <w:lsdException w:uiPriority="1" w:name="footnote text"/>
    <w:lsdException w:qFormat="1" w:uiPriority="99" w:semiHidden="0" w:name="annotation text"/>
    <w:lsdException w:qFormat="1" w:uiPriority="0" w:semiHidden="0" w:name="header"/>
    <w:lsdException w:qFormat="1" w:uiPriority="99" w:semiHidden="0" w:name="footer"/>
    <w:lsdException w:uiPriority="1" w:name="index heading"/>
    <w:lsdException w:qFormat="1" w:uiPriority="1" w:name="caption"/>
    <w:lsdException w:uiPriority="1" w:name="table of figures"/>
    <w:lsdException w:uiPriority="1" w:name="envelope address"/>
    <w:lsdException w:uiPriority="1" w:name="envelope return"/>
    <w:lsdException w:uiPriority="1" w:name="footnote reference"/>
    <w:lsdException w:qFormat="1" w:uiPriority="99" w:semiHidden="0" w:name="annotation reference"/>
    <w:lsdException w:uiPriority="1" w:name="line number"/>
    <w:lsdException w:uiPriority="1" w:name="page number"/>
    <w:lsdException w:uiPriority="1" w:name="endnote reference"/>
    <w:lsdException w:uiPriority="1" w:name="endnote text"/>
    <w:lsdException w:uiPriority="1" w:name="table of authorities"/>
    <w:lsdException w:uiPriority="1" w:name="macro"/>
    <w:lsdException w:uiPriority="1" w:name="toa heading"/>
    <w:lsdException w:uiPriority="1" w:name="List"/>
    <w:lsdException w:uiPriority="1" w:name="List Bullet"/>
    <w:lsdException w:uiPriority="1" w:name="List Number"/>
    <w:lsdException w:uiPriority="1" w:name="List 2"/>
    <w:lsdException w:uiPriority="1" w:name="List 3"/>
    <w:lsdException w:uiPriority="1" w:name="List 4"/>
    <w:lsdException w:uiPriority="1" w:name="List 5"/>
    <w:lsdException w:uiPriority="1" w:name="List Bullet 2"/>
    <w:lsdException w:uiPriority="1" w:name="List Bullet 3"/>
    <w:lsdException w:uiPriority="1" w:name="List Bullet 4"/>
    <w:lsdException w:uiPriority="1" w:name="List Bullet 5"/>
    <w:lsdException w:uiPriority="1" w:name="List Number 2"/>
    <w:lsdException w:uiPriority="1" w:name="List Number 3"/>
    <w:lsdException w:uiPriority="1" w:name="List Number 4"/>
    <w:lsdException w:uiPriority="1" w:name="List Number 5"/>
    <w:lsdException w:qFormat="1" w:unhideWhenUsed="0" w:uiPriority="1" w:semiHidden="0" w:name="Title"/>
    <w:lsdException w:uiPriority="1" w:name="Closing"/>
    <w:lsdException w:uiPriority="1" w:name="Signature"/>
    <w:lsdException w:uiPriority="1" w:name="Default Paragraph Font"/>
    <w:lsdException w:uiPriority="1" w:name="Body Text"/>
    <w:lsdException w:uiPriority="1" w:name="Body Text Indent"/>
    <w:lsdException w:uiPriority="1" w:name="List Continue"/>
    <w:lsdException w:uiPriority="1" w:name="List Continue 2"/>
    <w:lsdException w:uiPriority="1" w:name="List Continue 3"/>
    <w:lsdException w:uiPriority="1" w:name="List Continue 4"/>
    <w:lsdException w:uiPriority="1" w:name="List Continue 5"/>
    <w:lsdException w:uiPriority="1" w:name="Message Header"/>
    <w:lsdException w:qFormat="1" w:unhideWhenUsed="0" w:uiPriority="1" w:semiHidden="0" w:name="Subtitle"/>
    <w:lsdException w:uiPriority="1" w:name="Salutation"/>
    <w:lsdException w:uiPriority="1" w:name="Date"/>
    <w:lsdException w:uiPriority="1" w:name="Body Text First Indent"/>
    <w:lsdException w:uiPriority="1" w:name="Body Text First Indent 2"/>
    <w:lsdException w:uiPriority="1" w:name="Note Heading"/>
    <w:lsdException w:uiPriority="1" w:name="Body Text 2"/>
    <w:lsdException w:uiPriority="1" w:name="Body Text 3"/>
    <w:lsdException w:uiPriority="1" w:name="Body Text Indent 2"/>
    <w:lsdException w:uiPriority="1" w:name="Body Text Indent 3"/>
    <w:lsdException w:uiPriority="1" w:name="Block Text"/>
    <w:lsdException w:qFormat="1" w:uiPriority="99" w:semiHidden="0" w:name="Hyperlink"/>
    <w:lsdException w:uiPriority="1" w:name="FollowedHyperlink"/>
    <w:lsdException w:qFormat="1" w:unhideWhenUsed="0" w:uiPriority="1" w:semiHidden="0" w:name="Strong"/>
    <w:lsdException w:qFormat="1" w:unhideWhenUsed="0" w:uiPriority="1" w:semiHidden="0" w:name="Emphasis"/>
    <w:lsdException w:uiPriority="1" w:name="Document Map"/>
    <w:lsdException w:uiPriority="1" w:name="Plain Text"/>
    <w:lsdException w:uiPriority="1" w:name="E-mail Signature"/>
    <w:lsdException w:qFormat="1" w:uiPriority="1" w:name="Normal (Web)"/>
    <w:lsdException w:uiPriority="1" w:name="HTML Acronym"/>
    <w:lsdException w:uiPriority="1" w:name="HTML Address"/>
    <w:lsdException w:uiPriority="1" w:name="HTML Cite"/>
    <w:lsdException w:uiPriority="1" w:name="HTML Code"/>
    <w:lsdException w:uiPriority="1" w:name="HTML Definition"/>
    <w:lsdException w:uiPriority="1" w:name="HTML Keyboard"/>
    <w:lsdException w:qFormat="1" w:uiPriority="99" w:semiHidden="0" w:name="HTML Preformatted"/>
    <w:lsdException w:uiPriority="1" w:name="HTML Sample"/>
    <w:lsdException w:uiPriority="1" w:name="HTML Typewriter"/>
    <w:lsdException w:uiPriority="1" w:name="HTML Variable"/>
    <w:lsdException w:qFormat="1" w:uiPriority="99" w:name="Normal Table"/>
    <w:lsdException w:qFormat="1" w:uiPriority="99" w:semiHidden="0" w:name="annotation subject"/>
    <w:lsdException w:uiPriority="1" w:name="Table Simple 1"/>
    <w:lsdException w:uiPriority="1" w:name="Table Simple 2"/>
    <w:lsdException w:uiPriority="1" w:name="Table Simple 3"/>
    <w:lsdException w:uiPriority="1" w:name="Table Classic 1"/>
    <w:lsdException w:uiPriority="1" w:name="Table Classic 2"/>
    <w:lsdException w:uiPriority="1" w:name="Table Classic 3"/>
    <w:lsdException w:uiPriority="1" w:name="Table Classic 4"/>
    <w:lsdException w:uiPriority="1" w:name="Table Colorful 1"/>
    <w:lsdException w:uiPriority="1" w:name="Table Colorful 2"/>
    <w:lsdException w:uiPriority="1" w:name="Table Colorful 3"/>
    <w:lsdException w:uiPriority="1" w:name="Table Columns 1"/>
    <w:lsdException w:uiPriority="1" w:name="Table Columns 2"/>
    <w:lsdException w:uiPriority="1" w:name="Table Columns 3"/>
    <w:lsdException w:uiPriority="1" w:name="Table Columns 4"/>
    <w:lsdException w:uiPriority="1" w:name="Table Columns 5"/>
    <w:lsdException w:uiPriority="1" w:name="Table Grid 1"/>
    <w:lsdException w:uiPriority="1" w:name="Table Grid 2"/>
    <w:lsdException w:uiPriority="1" w:name="Table Grid 3"/>
    <w:lsdException w:uiPriority="1" w:name="Table Grid 4"/>
    <w:lsdException w:uiPriority="1" w:name="Table Grid 5"/>
    <w:lsdException w:uiPriority="1" w:name="Table Grid 6"/>
    <w:lsdException w:uiPriority="1" w:name="Table Grid 7"/>
    <w:lsdException w:uiPriority="1" w:name="Table Grid 8"/>
    <w:lsdException w:uiPriority="1" w:name="Table List 1"/>
    <w:lsdException w:uiPriority="1" w:name="Table List 2"/>
    <w:lsdException w:uiPriority="1" w:name="Table List 3"/>
    <w:lsdException w:uiPriority="1" w:name="Table List 4"/>
    <w:lsdException w:uiPriority="1" w:name="Table List 5"/>
    <w:lsdException w:uiPriority="1" w:name="Table List 6"/>
    <w:lsdException w:uiPriority="1" w:name="Table List 7"/>
    <w:lsdException w:uiPriority="1" w:name="Table List 8"/>
    <w:lsdException w:uiPriority="1" w:name="Table 3D effects 1"/>
    <w:lsdException w:uiPriority="1" w:name="Table 3D effects 2"/>
    <w:lsdException w:uiPriority="1" w:name="Table 3D effects 3"/>
    <w:lsdException w:uiPriority="1" w:name="Table Contemporary"/>
    <w:lsdException w:uiPriority="1" w:name="Table Elegant"/>
    <w:lsdException w:uiPriority="1" w:name="Table Professional"/>
    <w:lsdException w:uiPriority="1" w:name="Table Subtle 1"/>
    <w:lsdException w:uiPriority="1" w:name="Table Subtle 2"/>
    <w:lsdException w:uiPriority="1" w:name="Table Web 1"/>
    <w:lsdException w:uiPriority="1" w:name="Table Web 2"/>
    <w:lsdException w:uiPriority="1" w:name="Table Web 3"/>
    <w:lsdException w:qFormat="1" w:uiPriority="1" w:semiHidden="0" w:name="Balloon Text"/>
    <w:lsdException w:qFormat="1" w:unhideWhenUsed="0" w:uiPriority="39" w:semiHidden="0" w:name="Table Grid"/>
    <w:lsdException w:uiPriority="1"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23"/>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keepNext/>
      <w:keepLines/>
      <w:spacing w:before="280" w:after="290" w:line="376" w:lineRule="auto"/>
      <w:outlineLvl w:val="3"/>
    </w:pPr>
    <w:rPr>
      <w:rFonts w:ascii="等线 Light" w:hAnsi="等线 Light" w:eastAsia="等线 Light"/>
      <w:b/>
      <w:bCs/>
      <w:sz w:val="28"/>
      <w:szCs w:val="28"/>
    </w:rPr>
  </w:style>
  <w:style w:type="paragraph" w:styleId="6">
    <w:name w:val="heading 5"/>
    <w:basedOn w:val="1"/>
    <w:next w:val="1"/>
    <w:link w:val="25"/>
    <w:qFormat/>
    <w:uiPriority w:val="9"/>
    <w:pPr>
      <w:keepNext/>
      <w:keepLines/>
      <w:spacing w:before="280" w:after="290" w:line="376" w:lineRule="auto"/>
      <w:outlineLvl w:val="4"/>
    </w:pPr>
    <w:rPr>
      <w:b/>
      <w:bCs/>
      <w:sz w:val="28"/>
      <w:szCs w:val="28"/>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7">
    <w:name w:val="annotation text"/>
    <w:basedOn w:val="1"/>
    <w:link w:val="26"/>
    <w:unhideWhenUsed/>
    <w:qFormat/>
    <w:uiPriority w:val="99"/>
    <w:pPr>
      <w:widowControl/>
      <w:jc w:val="left"/>
    </w:pPr>
    <w:rPr>
      <w:rFonts w:ascii="Times New Roman" w:hAnsi="Times New Roman"/>
    </w:rPr>
  </w:style>
  <w:style w:type="paragraph" w:styleId="8">
    <w:name w:val="Balloon Text"/>
    <w:basedOn w:val="1"/>
    <w:link w:val="27"/>
    <w:unhideWhenUsed/>
    <w:qFormat/>
    <w:uiPriority w:val="1"/>
    <w:rPr>
      <w:sz w:val="18"/>
      <w:szCs w:val="18"/>
    </w:rPr>
  </w:style>
  <w:style w:type="paragraph" w:styleId="9">
    <w:name w:val="footer"/>
    <w:basedOn w:val="1"/>
    <w:link w:val="28"/>
    <w:unhideWhenUsed/>
    <w:qFormat/>
    <w:uiPriority w:val="99"/>
    <w:pPr>
      <w:tabs>
        <w:tab w:val="center" w:pos="4153"/>
        <w:tab w:val="right" w:pos="8306"/>
      </w:tabs>
      <w:snapToGrid w:val="0"/>
      <w:jc w:val="left"/>
    </w:pPr>
    <w:rPr>
      <w:sz w:val="18"/>
      <w:szCs w:val="18"/>
    </w:rPr>
  </w:style>
  <w:style w:type="paragraph" w:styleId="10">
    <w:name w:val="header"/>
    <w:basedOn w:val="1"/>
    <w:link w:val="29"/>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HTML Preformatted"/>
    <w:basedOn w:val="1"/>
    <w:link w:val="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14">
    <w:name w:val="Normal (Web)"/>
    <w:basedOn w:val="1"/>
    <w:semiHidden/>
    <w:unhideWhenUsed/>
    <w:qFormat/>
    <w:uiPriority w:val="1"/>
    <w:rPr>
      <w:sz w:val="24"/>
    </w:rPr>
  </w:style>
  <w:style w:type="paragraph" w:styleId="15">
    <w:name w:val="annotation subject"/>
    <w:basedOn w:val="7"/>
    <w:next w:val="7"/>
    <w:link w:val="31"/>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u w:val="single"/>
    </w:rPr>
  </w:style>
  <w:style w:type="character" w:styleId="20">
    <w:name w:val="annotation reference"/>
    <w:unhideWhenUsed/>
    <w:qFormat/>
    <w:uiPriority w:val="99"/>
    <w:rPr>
      <w:sz w:val="21"/>
      <w:szCs w:val="21"/>
    </w:rPr>
  </w:style>
  <w:style w:type="character" w:customStyle="1" w:styleId="21">
    <w:name w:val="标题 1 字符"/>
    <w:link w:val="2"/>
    <w:qFormat/>
    <w:uiPriority w:val="9"/>
    <w:rPr>
      <w:b/>
      <w:bCs/>
      <w:kern w:val="44"/>
      <w:sz w:val="44"/>
      <w:szCs w:val="44"/>
    </w:rPr>
  </w:style>
  <w:style w:type="character" w:customStyle="1" w:styleId="22">
    <w:name w:val="标题 2 字符"/>
    <w:link w:val="3"/>
    <w:semiHidden/>
    <w:qFormat/>
    <w:uiPriority w:val="9"/>
    <w:rPr>
      <w:rFonts w:ascii="等线 Light" w:hAnsi="等线 Light" w:eastAsia="等线 Light" w:cs="Times New Roman"/>
      <w:b/>
      <w:bCs/>
      <w:sz w:val="32"/>
      <w:szCs w:val="32"/>
    </w:rPr>
  </w:style>
  <w:style w:type="character" w:customStyle="1" w:styleId="23">
    <w:name w:val="标题 3 字符"/>
    <w:link w:val="4"/>
    <w:semiHidden/>
    <w:qFormat/>
    <w:uiPriority w:val="9"/>
    <w:rPr>
      <w:b/>
      <w:bCs/>
      <w:sz w:val="32"/>
      <w:szCs w:val="32"/>
    </w:rPr>
  </w:style>
  <w:style w:type="character" w:customStyle="1" w:styleId="24">
    <w:name w:val="标题 4 字符"/>
    <w:link w:val="5"/>
    <w:semiHidden/>
    <w:qFormat/>
    <w:uiPriority w:val="9"/>
    <w:rPr>
      <w:rFonts w:ascii="等线 Light" w:hAnsi="等线 Light" w:eastAsia="等线 Light" w:cs="Times New Roman"/>
      <w:b/>
      <w:bCs/>
      <w:sz w:val="28"/>
      <w:szCs w:val="28"/>
    </w:rPr>
  </w:style>
  <w:style w:type="character" w:customStyle="1" w:styleId="25">
    <w:name w:val="标题 5 字符"/>
    <w:link w:val="6"/>
    <w:semiHidden/>
    <w:qFormat/>
    <w:uiPriority w:val="9"/>
    <w:rPr>
      <w:b/>
      <w:bCs/>
      <w:sz w:val="28"/>
      <w:szCs w:val="28"/>
    </w:rPr>
  </w:style>
  <w:style w:type="character" w:customStyle="1" w:styleId="26">
    <w:name w:val="批注文字 字符"/>
    <w:link w:val="7"/>
    <w:qFormat/>
    <w:uiPriority w:val="99"/>
    <w:rPr>
      <w:rFonts w:ascii="Times New Roman" w:hAnsi="Times New Roman" w:cs="Times New Roman"/>
    </w:rPr>
  </w:style>
  <w:style w:type="character" w:customStyle="1" w:styleId="27">
    <w:name w:val="批注框文本 字符"/>
    <w:link w:val="8"/>
    <w:semiHidden/>
    <w:qFormat/>
    <w:uiPriority w:val="1"/>
    <w:rPr>
      <w:rFonts w:ascii="等线" w:hAnsi="等线" w:eastAsia="等线"/>
      <w:kern w:val="2"/>
      <w:sz w:val="18"/>
      <w:szCs w:val="18"/>
    </w:rPr>
  </w:style>
  <w:style w:type="character" w:customStyle="1" w:styleId="28">
    <w:name w:val="页脚 字符"/>
    <w:link w:val="9"/>
    <w:qFormat/>
    <w:uiPriority w:val="99"/>
    <w:rPr>
      <w:sz w:val="18"/>
      <w:szCs w:val="18"/>
    </w:rPr>
  </w:style>
  <w:style w:type="character" w:customStyle="1" w:styleId="29">
    <w:name w:val="页眉 字符"/>
    <w:link w:val="10"/>
    <w:qFormat/>
    <w:uiPriority w:val="0"/>
    <w:rPr>
      <w:sz w:val="18"/>
      <w:szCs w:val="18"/>
    </w:rPr>
  </w:style>
  <w:style w:type="character" w:customStyle="1" w:styleId="30">
    <w:name w:val="HTML 预设格式 字符"/>
    <w:link w:val="13"/>
    <w:semiHidden/>
    <w:qFormat/>
    <w:uiPriority w:val="99"/>
    <w:rPr>
      <w:rFonts w:ascii="宋体" w:hAnsi="宋体" w:eastAsia="宋体" w:cs="Times New Roman"/>
      <w:kern w:val="0"/>
      <w:sz w:val="24"/>
      <w:szCs w:val="24"/>
    </w:rPr>
  </w:style>
  <w:style w:type="character" w:customStyle="1" w:styleId="31">
    <w:name w:val="批注主题 字符"/>
    <w:link w:val="15"/>
    <w:semiHidden/>
    <w:qFormat/>
    <w:uiPriority w:val="99"/>
    <w:rPr>
      <w:rFonts w:ascii="Times New Roman" w:hAnsi="Times New Roman" w:cs="Times New Roman"/>
      <w:b/>
      <w:bCs/>
    </w:rPr>
  </w:style>
  <w:style w:type="character" w:customStyle="1" w:styleId="32">
    <w:name w:val="font21"/>
    <w:qFormat/>
    <w:uiPriority w:val="0"/>
    <w:rPr>
      <w:rFonts w:hint="eastAsia" w:ascii="宋体" w:hAnsi="宋体" w:eastAsia="宋体" w:cs="宋体"/>
      <w:color w:val="000000"/>
      <w:sz w:val="24"/>
      <w:szCs w:val="24"/>
      <w:u w:val="none"/>
    </w:rPr>
  </w:style>
  <w:style w:type="character" w:customStyle="1" w:styleId="33">
    <w:name w:val="font11"/>
    <w:qFormat/>
    <w:uiPriority w:val="0"/>
    <w:rPr>
      <w:rFonts w:hint="eastAsia" w:ascii="宋体" w:hAnsi="宋体" w:eastAsia="宋体" w:cs="宋体"/>
      <w:b/>
      <w:bCs/>
      <w:color w:val="000000"/>
      <w:sz w:val="22"/>
      <w:szCs w:val="22"/>
      <w:u w:val="none"/>
    </w:rPr>
  </w:style>
  <w:style w:type="character" w:customStyle="1" w:styleId="34">
    <w:name w:val="yyz五级标题 字符"/>
    <w:link w:val="35"/>
    <w:qFormat/>
    <w:uiPriority w:val="0"/>
    <w:rPr>
      <w:rFonts w:ascii="Times New Roman" w:hAnsi="Times New Roman" w:eastAsia="微软雅黑" w:cs="Times New Roman"/>
      <w:color w:val="000000"/>
      <w:sz w:val="28"/>
      <w:szCs w:val="28"/>
    </w:rPr>
  </w:style>
  <w:style w:type="paragraph" w:customStyle="1" w:styleId="35">
    <w:name w:val="yyz五级标题"/>
    <w:basedOn w:val="6"/>
    <w:link w:val="34"/>
    <w:qFormat/>
    <w:uiPriority w:val="0"/>
    <w:pPr>
      <w:spacing w:before="80" w:after="40" w:line="240" w:lineRule="auto"/>
    </w:pPr>
    <w:rPr>
      <w:rFonts w:ascii="Times New Roman" w:hAnsi="Times New Roman" w:eastAsia="微软雅黑"/>
      <w:b w:val="0"/>
      <w:bCs w:val="0"/>
      <w:color w:val="000000"/>
      <w:sz w:val="21"/>
      <w:szCs w:val="22"/>
    </w:rPr>
  </w:style>
  <w:style w:type="character" w:customStyle="1" w:styleId="36">
    <w:name w:val="yyz四级标题 字符"/>
    <w:link w:val="37"/>
    <w:qFormat/>
    <w:uiPriority w:val="0"/>
    <w:rPr>
      <w:rFonts w:ascii="Times New Roman" w:hAnsi="Times New Roman" w:eastAsia="微软雅黑" w:cs="Times New Roman"/>
      <w:szCs w:val="28"/>
    </w:rPr>
  </w:style>
  <w:style w:type="paragraph" w:customStyle="1" w:styleId="37">
    <w:name w:val="yyz四级标题"/>
    <w:basedOn w:val="5"/>
    <w:link w:val="36"/>
    <w:qFormat/>
    <w:uiPriority w:val="0"/>
    <w:pPr>
      <w:spacing w:before="0" w:after="0" w:line="360" w:lineRule="auto"/>
      <w:ind w:firstLine="113"/>
    </w:pPr>
    <w:rPr>
      <w:rFonts w:ascii="Times New Roman" w:hAnsi="Times New Roman" w:eastAsia="微软雅黑"/>
      <w:sz w:val="21"/>
    </w:rPr>
  </w:style>
  <w:style w:type="character" w:customStyle="1" w:styleId="38">
    <w:name w:val="yyz三级标题 字符"/>
    <w:link w:val="39"/>
    <w:qFormat/>
    <w:uiPriority w:val="0"/>
    <w:rPr>
      <w:rFonts w:ascii="Times New Roman" w:hAnsi="Times New Roman" w:eastAsia="微软雅黑"/>
      <w:b/>
      <w:bCs/>
      <w:szCs w:val="21"/>
    </w:rPr>
  </w:style>
  <w:style w:type="paragraph" w:customStyle="1" w:styleId="39">
    <w:name w:val="yyz三级标题"/>
    <w:basedOn w:val="4"/>
    <w:link w:val="38"/>
    <w:qFormat/>
    <w:uiPriority w:val="0"/>
    <w:pPr>
      <w:spacing w:before="0" w:after="0" w:line="360" w:lineRule="auto"/>
      <w:ind w:firstLine="210" w:firstLineChars="100"/>
    </w:pPr>
    <w:rPr>
      <w:rFonts w:ascii="Times New Roman" w:hAnsi="Times New Roman" w:eastAsia="微软雅黑"/>
      <w:sz w:val="21"/>
      <w:szCs w:val="21"/>
    </w:rPr>
  </w:style>
  <w:style w:type="character" w:customStyle="1" w:styleId="40">
    <w:name w:val="yyz二级标题 字符"/>
    <w:link w:val="41"/>
    <w:qFormat/>
    <w:uiPriority w:val="0"/>
    <w:rPr>
      <w:rFonts w:ascii="Times New Roman" w:hAnsi="Times New Roman" w:eastAsia="微软雅黑" w:cs="Times New Roman"/>
      <w:b/>
      <w:bCs/>
      <w:sz w:val="24"/>
      <w:szCs w:val="32"/>
    </w:rPr>
  </w:style>
  <w:style w:type="paragraph" w:customStyle="1" w:styleId="41">
    <w:name w:val="yyz二级标题"/>
    <w:basedOn w:val="3"/>
    <w:link w:val="40"/>
    <w:qFormat/>
    <w:uiPriority w:val="0"/>
    <w:pPr>
      <w:snapToGrid w:val="0"/>
      <w:spacing w:before="0" w:after="0" w:line="240" w:lineRule="auto"/>
    </w:pPr>
    <w:rPr>
      <w:rFonts w:ascii="Times New Roman" w:hAnsi="Times New Roman" w:eastAsia="微软雅黑"/>
      <w:sz w:val="24"/>
    </w:rPr>
  </w:style>
  <w:style w:type="character" w:customStyle="1" w:styleId="42">
    <w:name w:val="yyz一级标题 字符"/>
    <w:link w:val="43"/>
    <w:qFormat/>
    <w:uiPriority w:val="0"/>
    <w:rPr>
      <w:rFonts w:ascii="Times New Roman" w:hAnsi="Times New Roman" w:eastAsia="微软雅黑"/>
      <w:b/>
      <w:kern w:val="44"/>
      <w:sz w:val="28"/>
      <w:szCs w:val="28"/>
    </w:rPr>
  </w:style>
  <w:style w:type="paragraph" w:customStyle="1" w:styleId="43">
    <w:name w:val="yyz一级标题"/>
    <w:basedOn w:val="2"/>
    <w:link w:val="42"/>
    <w:qFormat/>
    <w:uiPriority w:val="0"/>
    <w:pPr>
      <w:spacing w:beforeLines="50" w:after="0" w:line="360" w:lineRule="auto"/>
    </w:pPr>
    <w:rPr>
      <w:rFonts w:ascii="Times New Roman" w:hAnsi="Times New Roman" w:eastAsia="微软雅黑"/>
      <w:bCs w:val="0"/>
      <w:sz w:val="28"/>
      <w:szCs w:val="28"/>
    </w:rPr>
  </w:style>
  <w:style w:type="character" w:customStyle="1" w:styleId="44">
    <w:name w:val="三级标题 字符"/>
    <w:link w:val="45"/>
    <w:qFormat/>
    <w:uiPriority w:val="0"/>
    <w:rPr>
      <w:rFonts w:ascii="等线" w:hAnsi="等线" w:eastAsia="微软雅黑"/>
      <w:szCs w:val="21"/>
    </w:rPr>
  </w:style>
  <w:style w:type="paragraph" w:customStyle="1" w:styleId="45">
    <w:name w:val="三级标题"/>
    <w:basedOn w:val="1"/>
    <w:link w:val="44"/>
    <w:qFormat/>
    <w:uiPriority w:val="0"/>
    <w:rPr>
      <w:rFonts w:eastAsia="微软雅黑"/>
      <w:szCs w:val="21"/>
    </w:rPr>
  </w:style>
  <w:style w:type="character" w:customStyle="1" w:styleId="46">
    <w:name w:val="SCI二级标题 字符"/>
    <w:link w:val="47"/>
    <w:qFormat/>
    <w:uiPriority w:val="0"/>
    <w:rPr>
      <w:rFonts w:eastAsia="微软雅黑"/>
      <w:sz w:val="24"/>
    </w:rPr>
  </w:style>
  <w:style w:type="paragraph" w:customStyle="1" w:styleId="47">
    <w:name w:val="SCI二级标题"/>
    <w:basedOn w:val="1"/>
    <w:link w:val="46"/>
    <w:qFormat/>
    <w:uiPriority w:val="0"/>
    <w:rPr>
      <w:rFonts w:eastAsia="微软雅黑"/>
      <w:sz w:val="24"/>
    </w:rPr>
  </w:style>
  <w:style w:type="character" w:customStyle="1" w:styleId="48">
    <w:name w:val="SCI一级标题 字符"/>
    <w:link w:val="49"/>
    <w:qFormat/>
    <w:uiPriority w:val="0"/>
    <w:rPr>
      <w:rFonts w:eastAsia="Times New Roman"/>
      <w:b/>
      <w:bCs/>
      <w:sz w:val="28"/>
      <w:szCs w:val="28"/>
    </w:rPr>
  </w:style>
  <w:style w:type="paragraph" w:customStyle="1" w:styleId="49">
    <w:name w:val="SCI一级标题"/>
    <w:basedOn w:val="1"/>
    <w:link w:val="48"/>
    <w:qFormat/>
    <w:uiPriority w:val="0"/>
    <w:pPr>
      <w:spacing w:beforeLines="50"/>
    </w:pPr>
    <w:rPr>
      <w:rFonts w:eastAsia="Times New Roman"/>
      <w:b/>
      <w:bCs/>
      <w:sz w:val="28"/>
      <w:szCs w:val="28"/>
    </w:rPr>
  </w:style>
  <w:style w:type="character" w:customStyle="1" w:styleId="50">
    <w:name w:val="font01"/>
    <w:qFormat/>
    <w:uiPriority w:val="0"/>
    <w:rPr>
      <w:rFonts w:hint="eastAsia" w:ascii="宋体" w:hAnsi="宋体" w:eastAsia="宋体" w:cs="宋体"/>
      <w:color w:val="000000"/>
      <w:sz w:val="22"/>
      <w:szCs w:val="22"/>
      <w:u w:val="none"/>
    </w:rPr>
  </w:style>
  <w:style w:type="paragraph" w:customStyle="1" w:styleId="51">
    <w:name w:val="修订1"/>
    <w:semiHidden/>
    <w:qFormat/>
    <w:uiPriority w:val="99"/>
    <w:rPr>
      <w:rFonts w:ascii="等线" w:hAnsi="等线" w:eastAsia="等线" w:cs="Times New Roman"/>
      <w:kern w:val="2"/>
      <w:sz w:val="21"/>
      <w:szCs w:val="22"/>
      <w:lang w:val="en-US" w:eastAsia="zh-CN" w:bidi="ar-SA"/>
    </w:rPr>
  </w:style>
  <w:style w:type="paragraph" w:customStyle="1" w:styleId="52">
    <w:name w:val="修订11"/>
    <w:unhideWhenUsed/>
    <w:qFormat/>
    <w:uiPriority w:val="99"/>
    <w:rPr>
      <w:rFonts w:ascii="等线" w:hAnsi="等线" w:eastAsia="等线" w:cs="Times New Roman"/>
      <w:kern w:val="2"/>
      <w:sz w:val="21"/>
      <w:szCs w:val="22"/>
      <w:lang w:val="en-US" w:eastAsia="zh-CN" w:bidi="ar-SA"/>
    </w:rPr>
  </w:style>
  <w:style w:type="paragraph" w:styleId="53">
    <w:name w:val="List Paragraph"/>
    <w:basedOn w:val="1"/>
    <w:qFormat/>
    <w:uiPriority w:val="99"/>
    <w:pPr>
      <w:widowControl/>
      <w:ind w:firstLine="420" w:firstLineChars="200"/>
      <w:jc w:val="left"/>
    </w:pPr>
    <w:rPr>
      <w:rFonts w:ascii="Times New Roman" w:hAnsi="Times New Roman"/>
      <w:szCs w:val="24"/>
    </w:rPr>
  </w:style>
  <w:style w:type="table" w:customStyle="1" w:styleId="54">
    <w:name w:val="三线表"/>
    <w:basedOn w:val="16"/>
    <w:qFormat/>
    <w:uiPriority w:val="99"/>
    <w:rPr>
      <w:rFonts w:eastAsia="Times New Roman"/>
      <w:color w:val="000000"/>
      <w:sz w:val="24"/>
    </w:rPr>
    <w:tblStylePr w:type="firstRow">
      <w:tcPr>
        <w:tcBorders>
          <w:top w:val="single" w:color="auto" w:sz="4" w:space="0"/>
          <w:left w:val="nil"/>
          <w:bottom w:val="single" w:color="auto" w:sz="4" w:space="0"/>
          <w:right w:val="nil"/>
          <w:insideH w:val="nil"/>
          <w:insideV w:val="nil"/>
          <w:tl2br w:val="nil"/>
          <w:tr2bl w:val="nil"/>
        </w:tcBorders>
      </w:tcPr>
    </w:tblStylePr>
    <w:tblStylePr w:type="lastRow">
      <w:rPr>
        <w:rFonts w:eastAsia="Times New Roman"/>
        <w:sz w:val="28"/>
      </w:rPr>
      <w:tcPr>
        <w:tcBorders>
          <w:top w:val="nil"/>
          <w:left w:val="nil"/>
          <w:bottom w:val="single" w:color="auto" w:sz="4" w:space="0"/>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tcPr>
    </w:tblStylePr>
  </w:style>
  <w:style w:type="character" w:customStyle="1" w:styleId="55">
    <w:name w:val="15"/>
    <w:qFormat/>
    <w:uiPriority w:val="0"/>
    <w:rPr>
      <w:rFonts w:hint="default" w:ascii="Times New Roman" w:hAnsi="Times New Roman" w:cs="Times New Roman"/>
      <w:sz w:val="21"/>
      <w:szCs w:val="21"/>
    </w:rPr>
  </w:style>
  <w:style w:type="paragraph" w:customStyle="1" w:styleId="56">
    <w:name w:val="_Style 54"/>
    <w:unhideWhenUsed/>
    <w:qFormat/>
    <w:uiPriority w:val="99"/>
    <w:rPr>
      <w:rFonts w:ascii="等线" w:hAnsi="等线" w:eastAsia="等线" w:cs="Times New Roman"/>
      <w:kern w:val="2"/>
      <w:sz w:val="21"/>
      <w:szCs w:val="22"/>
      <w:lang w:val="en-US" w:eastAsia="zh-CN" w:bidi="ar-SA"/>
    </w:rPr>
  </w:style>
  <w:style w:type="paragraph" w:customStyle="1" w:styleId="57">
    <w:name w:val="EndNote Bibliography Title"/>
    <w:qFormat/>
    <w:uiPriority w:val="0"/>
    <w:pPr>
      <w:jc w:val="center"/>
    </w:pPr>
    <w:rPr>
      <w:rFonts w:hint="eastAsia" w:ascii="等线" w:hAnsi="等线" w:eastAsia="等线" w:cs="等线"/>
      <w:kern w:val="2"/>
      <w:szCs w:val="22"/>
      <w:lang w:val="en-US" w:eastAsia="zh-CN" w:bidi="ar-SA"/>
    </w:rPr>
  </w:style>
  <w:style w:type="paragraph" w:customStyle="1" w:styleId="58">
    <w:name w:val="EndNote Bibliography"/>
    <w:qFormat/>
    <w:uiPriority w:val="0"/>
    <w:pPr>
      <w:jc w:val="both"/>
    </w:pPr>
    <w:rPr>
      <w:rFonts w:hint="eastAsia" w:ascii="等线" w:hAnsi="等线" w:eastAsia="等线" w:cs="等线"/>
      <w:kern w:val="2"/>
      <w:szCs w:val="22"/>
      <w:lang w:val="en-US" w:eastAsia="zh-CN" w:bidi="ar-SA"/>
    </w:rPr>
  </w:style>
  <w:style w:type="paragraph" w:customStyle="1" w:styleId="59">
    <w:name w:val="_Style 57"/>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45</Pages>
  <Words>1317</Words>
  <Characters>7596</Characters>
  <Lines>923</Lines>
  <Paragraphs>260</Paragraphs>
  <TotalTime>155</TotalTime>
  <ScaleCrop>false</ScaleCrop>
  <LinksUpToDate>false</LinksUpToDate>
  <CharactersWithSpaces>8740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2025-08-24T15:31:00Z</dcterms:created>
  <dc:creator>Ya YZ</dc:creator>
  <cp:lastModifiedBy>21级预防2班阿依扎提</cp:lastModifiedBy>
  <dcterms:modified xsi:type="dcterms:W3CDTF">2025-09-01T11:39:32Z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5CF333C5111D454F9A7694DE439BB9CD_13</vt:lpwstr>
  </property>
  <property fmtid="{D5CDD505-2E9C-101B-9397-08002B2CF9AE}" pid="4" name="KSOTemplateDocerSaveRecord">
    <vt:lpwstr>eyJoZGlkIjoiYWRlMDM4NDk1OTM1ZjY1M2EwMjVhMDBlODhiMzM0NjciLCJ1c2VySWQiOiIxMjY0NDAwODc1In0=</vt:lpwstr>
  </property>
</Properties>
</file>