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160" w:rsidRDefault="008B5160" w:rsidP="008B5160">
      <w:pPr>
        <w:spacing w:after="0" w:line="480" w:lineRule="auto"/>
        <w:rPr>
          <w:rFonts w:ascii="Times New Roman" w:hAnsi="Times New Roman"/>
          <w:sz w:val="24"/>
        </w:rPr>
      </w:pPr>
      <w:r w:rsidRPr="00A87076">
        <w:rPr>
          <w:rFonts w:ascii="Times New Roman" w:hAnsi="Times New Roman"/>
          <w:sz w:val="24"/>
        </w:rPr>
        <w:t xml:space="preserve">First molecular characterization of </w:t>
      </w:r>
      <w:r w:rsidRPr="00A87076">
        <w:rPr>
          <w:rFonts w:ascii="Times New Roman" w:hAnsi="Times New Roman"/>
          <w:i/>
          <w:sz w:val="24"/>
        </w:rPr>
        <w:t>Sarcocystis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tenella</w:t>
      </w:r>
      <w:r w:rsidRPr="00A87076">
        <w:rPr>
          <w:rFonts w:ascii="Times New Roman" w:hAnsi="Times New Roman"/>
          <w:sz w:val="24"/>
        </w:rPr>
        <w:t xml:space="preserve"> in Tatra chamois (</w:t>
      </w:r>
      <w:r w:rsidRPr="00A87076">
        <w:rPr>
          <w:rFonts w:ascii="Times New Roman" w:hAnsi="Times New Roman"/>
          <w:i/>
          <w:sz w:val="24"/>
        </w:rPr>
        <w:t xml:space="preserve">Rupicapra </w:t>
      </w:r>
      <w:proofErr w:type="spellStart"/>
      <w:r w:rsidRPr="00A87076">
        <w:rPr>
          <w:rFonts w:ascii="Times New Roman" w:hAnsi="Times New Roman"/>
          <w:i/>
          <w:sz w:val="24"/>
        </w:rPr>
        <w:t>rupicapra</w:t>
      </w:r>
      <w:proofErr w:type="spellEnd"/>
      <w:r w:rsidRPr="00A87076">
        <w:rPr>
          <w:rFonts w:ascii="Times New Roman" w:hAnsi="Times New Roman"/>
          <w:i/>
          <w:sz w:val="24"/>
        </w:rPr>
        <w:t xml:space="preserve"> tatrica</w:t>
      </w:r>
      <w:r w:rsidRPr="00A87076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in Poland</w:t>
      </w:r>
      <w:r w:rsidRPr="00C27E79" w:rsidDel="00E06EAA">
        <w:rPr>
          <w:rFonts w:ascii="Times New Roman" w:hAnsi="Times New Roman"/>
          <w:sz w:val="24"/>
        </w:rPr>
        <w:t xml:space="preserve"> </w:t>
      </w:r>
    </w:p>
    <w:p w:rsidR="008B5160" w:rsidRPr="00DD6124" w:rsidRDefault="008B5160" w:rsidP="008B5160">
      <w:pPr>
        <w:spacing w:after="0" w:line="480" w:lineRule="auto"/>
        <w:rPr>
          <w:rFonts w:ascii="Times New Roman" w:hAnsi="Times New Roman"/>
          <w:i/>
          <w:iCs/>
          <w:sz w:val="24"/>
          <w:szCs w:val="24"/>
          <w:lang w:val="pl-PL" w:eastAsia="pl-PL"/>
        </w:rPr>
      </w:pP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Rafał Kolenda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1,*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Peter Schierack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1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Filip Zieba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2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Tomasz Zwijacz-Kozica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2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Michał Bednarski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3,**</w:t>
      </w:r>
    </w:p>
    <w:p w:rsidR="008B5160" w:rsidRPr="00DD6124" w:rsidRDefault="008B5160" w:rsidP="008B5160">
      <w:pPr>
        <w:spacing w:after="0" w:line="480" w:lineRule="auto"/>
        <w:rPr>
          <w:rFonts w:ascii="Times New Roman" w:hAnsi="Times New Roman"/>
          <w:iCs/>
          <w:sz w:val="24"/>
          <w:szCs w:val="24"/>
          <w:lang w:val="pl-PL" w:eastAsia="pl-PL"/>
        </w:rPr>
      </w:pPr>
    </w:p>
    <w:p w:rsidR="008B5160" w:rsidRPr="00C27E79" w:rsidRDefault="008B5160" w:rsidP="008B5160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C27E79">
        <w:rPr>
          <w:rFonts w:ascii="Times New Roman" w:hAnsi="Times New Roman"/>
          <w:sz w:val="24"/>
          <w:szCs w:val="20"/>
          <w:lang w:eastAsia="pl-PL"/>
        </w:rPr>
        <w:t>Brandenburg University of Technology Cottbus-</w:t>
      </w:r>
      <w:proofErr w:type="spellStart"/>
      <w:r w:rsidRPr="00C27E79">
        <w:rPr>
          <w:rFonts w:ascii="Times New Roman" w:hAnsi="Times New Roman"/>
          <w:sz w:val="24"/>
          <w:szCs w:val="20"/>
          <w:lang w:eastAsia="pl-PL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  <w:lang w:eastAsia="pl-PL"/>
        </w:rPr>
        <w:t xml:space="preserve">, Faculty of Natural Sciences, </w:t>
      </w:r>
      <w:proofErr w:type="spellStart"/>
      <w:r w:rsidRPr="00C27E79">
        <w:rPr>
          <w:rFonts w:ascii="Times New Roman" w:hAnsi="Times New Roman"/>
          <w:sz w:val="24"/>
          <w:szCs w:val="24"/>
          <w:lang w:eastAsia="pl-PL"/>
        </w:rPr>
        <w:t>Großenhainer</w:t>
      </w:r>
      <w:proofErr w:type="spellEnd"/>
      <w:r w:rsidRPr="00C27E79">
        <w:rPr>
          <w:rFonts w:ascii="Times New Roman" w:hAnsi="Times New Roman"/>
          <w:sz w:val="24"/>
          <w:szCs w:val="24"/>
          <w:lang w:eastAsia="pl-PL"/>
        </w:rPr>
        <w:t xml:space="preserve"> Str. 57, D-01968, </w:t>
      </w:r>
      <w:proofErr w:type="spellStart"/>
      <w:r w:rsidRPr="00C27E79">
        <w:rPr>
          <w:rFonts w:ascii="Times New Roman" w:hAnsi="Times New Roman"/>
          <w:sz w:val="24"/>
          <w:szCs w:val="24"/>
          <w:lang w:eastAsia="pl-PL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  <w:lang w:eastAsia="pl-PL"/>
        </w:rPr>
        <w:t>, Germany</w:t>
      </w:r>
      <w:r w:rsidRPr="00C27E79">
        <w:rPr>
          <w:rFonts w:ascii="Times New Roman" w:hAnsi="Times New Roman"/>
          <w:sz w:val="24"/>
          <w:szCs w:val="24"/>
          <w:vertAlign w:val="superscript"/>
          <w:lang w:eastAsia="pl-PL"/>
        </w:rPr>
        <w:t>1</w:t>
      </w:r>
    </w:p>
    <w:p w:rsidR="008B5160" w:rsidRPr="00DD6124" w:rsidRDefault="008B5160" w:rsidP="008B5160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vertAlign w:val="superscript"/>
          <w:lang w:val="pl-PL"/>
        </w:rPr>
      </w:pPr>
      <w:r w:rsidRPr="00DD6124">
        <w:rPr>
          <w:rFonts w:ascii="Times New Roman" w:hAnsi="Times New Roman"/>
          <w:sz w:val="24"/>
          <w:szCs w:val="24"/>
          <w:lang w:val="pl-PL"/>
        </w:rPr>
        <w:t>Tatra National Park, Kuźnice 1, 34-500 Zakopane</w:t>
      </w:r>
      <w:r w:rsidRPr="00DD6124">
        <w:rPr>
          <w:rFonts w:ascii="Helvetica" w:hAnsi="Helvetica" w:cs="Helvetica"/>
          <w:sz w:val="15"/>
          <w:szCs w:val="15"/>
          <w:lang w:val="pl-PL"/>
        </w:rPr>
        <w:t xml:space="preserve"> </w:t>
      </w:r>
      <w:r w:rsidRPr="00DD6124">
        <w:rPr>
          <w:rFonts w:ascii="Times New Roman" w:hAnsi="Times New Roman"/>
          <w:sz w:val="24"/>
          <w:szCs w:val="24"/>
          <w:vertAlign w:val="superscript"/>
          <w:lang w:val="pl-PL"/>
        </w:rPr>
        <w:t>2</w:t>
      </w:r>
    </w:p>
    <w:p w:rsidR="008B5160" w:rsidRPr="00C27E79" w:rsidRDefault="008B5160" w:rsidP="008B5160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C27E79">
        <w:rPr>
          <w:rFonts w:ascii="Times New Roman" w:hAnsi="Times New Roman"/>
          <w:sz w:val="24"/>
          <w:szCs w:val="24"/>
        </w:rPr>
        <w:t xml:space="preserve">Department of </w:t>
      </w:r>
      <w:proofErr w:type="spellStart"/>
      <w:r w:rsidRPr="00C27E79">
        <w:rPr>
          <w:rFonts w:ascii="Times New Roman" w:hAnsi="Times New Roman"/>
          <w:sz w:val="24"/>
          <w:szCs w:val="24"/>
        </w:rPr>
        <w:t>Epizootiology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 and Clinic of Bird and Exotic Animals , </w:t>
      </w:r>
      <w:proofErr w:type="spellStart"/>
      <w:r w:rsidRPr="00C27E79">
        <w:rPr>
          <w:rFonts w:ascii="Times New Roman" w:hAnsi="Times New Roman"/>
          <w:sz w:val="24"/>
          <w:szCs w:val="24"/>
        </w:rPr>
        <w:t>Wrocław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 University of Environmental and Life Sciences, 50-375 </w:t>
      </w:r>
      <w:proofErr w:type="spellStart"/>
      <w:r w:rsidRPr="00C27E79">
        <w:rPr>
          <w:rFonts w:ascii="Times New Roman" w:hAnsi="Times New Roman"/>
          <w:sz w:val="24"/>
          <w:szCs w:val="24"/>
        </w:rPr>
        <w:t>Wrocław</w:t>
      </w:r>
      <w:proofErr w:type="spellEnd"/>
      <w:r w:rsidRPr="00C27E79">
        <w:rPr>
          <w:rFonts w:ascii="Times New Roman" w:hAnsi="Times New Roman"/>
          <w:sz w:val="24"/>
          <w:szCs w:val="24"/>
        </w:rPr>
        <w:t>, Poland</w:t>
      </w:r>
      <w:r w:rsidRPr="00C27E79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8B5160" w:rsidRPr="00C27E79" w:rsidRDefault="008B5160" w:rsidP="008B5160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C27E79">
        <w:rPr>
          <w:rFonts w:ascii="Times New Roman" w:hAnsi="Times New Roman"/>
          <w:sz w:val="24"/>
          <w:szCs w:val="24"/>
        </w:rPr>
        <w:t>* Corresponding author at:</w:t>
      </w:r>
      <w:r w:rsidRPr="00C27E79">
        <w:t xml:space="preserve"> </w:t>
      </w:r>
      <w:r w:rsidRPr="00C27E79">
        <w:rPr>
          <w:rFonts w:ascii="Times New Roman" w:hAnsi="Times New Roman"/>
          <w:sz w:val="24"/>
          <w:szCs w:val="24"/>
        </w:rPr>
        <w:t>Faculty of Natural Sciences, Brandenburg University of Technology Cottbus-</w:t>
      </w:r>
      <w:proofErr w:type="spellStart"/>
      <w:r w:rsidRPr="00C27E79">
        <w:rPr>
          <w:rFonts w:ascii="Times New Roman" w:hAnsi="Times New Roman"/>
          <w:sz w:val="24"/>
          <w:szCs w:val="24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7E79">
        <w:rPr>
          <w:rFonts w:ascii="Times New Roman" w:hAnsi="Times New Roman"/>
          <w:sz w:val="24"/>
          <w:szCs w:val="24"/>
        </w:rPr>
        <w:t>Großenhainer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 Str.57, D-01968 </w:t>
      </w:r>
      <w:proofErr w:type="spellStart"/>
      <w:r w:rsidRPr="00C27E79">
        <w:rPr>
          <w:rFonts w:ascii="Times New Roman" w:hAnsi="Times New Roman"/>
          <w:sz w:val="24"/>
          <w:szCs w:val="24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, Germany; Fax: </w:t>
      </w:r>
      <w:r w:rsidRPr="00C27E79">
        <w:rPr>
          <w:rFonts w:ascii="Times New Roman" w:eastAsia="Times New Roman" w:hAnsi="Times New Roman"/>
          <w:sz w:val="24"/>
          <w:szCs w:val="24"/>
        </w:rPr>
        <w:t>+49 357385809</w:t>
      </w:r>
      <w:r w:rsidRPr="00C27E79">
        <w:rPr>
          <w:rFonts w:ascii="Times New Roman" w:hAnsi="Times New Roman"/>
          <w:sz w:val="24"/>
          <w:szCs w:val="24"/>
        </w:rPr>
        <w:t>, E-mail: rafal.kolenda@hs-lausitz.de</w:t>
      </w:r>
    </w:p>
    <w:p w:rsidR="008B5160" w:rsidRPr="00C27E79" w:rsidRDefault="008B5160" w:rsidP="008B5160">
      <w:pPr>
        <w:tabs>
          <w:tab w:val="left" w:pos="312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C27E79">
        <w:rPr>
          <w:rFonts w:ascii="Times New Roman" w:hAnsi="Times New Roman"/>
          <w:sz w:val="24"/>
          <w:szCs w:val="24"/>
        </w:rPr>
        <w:t xml:space="preserve">** Corresponding author at: </w:t>
      </w:r>
      <w:r w:rsidRPr="00C27E79">
        <w:rPr>
          <w:rFonts w:ascii="Times New Roman" w:hAnsi="Times New Roman"/>
          <w:sz w:val="24"/>
        </w:rPr>
        <w:t xml:space="preserve">Department of </w:t>
      </w:r>
      <w:proofErr w:type="spellStart"/>
      <w:r w:rsidRPr="00C27E79">
        <w:rPr>
          <w:rFonts w:ascii="Times New Roman" w:hAnsi="Times New Roman"/>
          <w:sz w:val="24"/>
        </w:rPr>
        <w:t>Epizootiology</w:t>
      </w:r>
      <w:proofErr w:type="spellEnd"/>
      <w:r w:rsidRPr="00C27E79">
        <w:rPr>
          <w:rFonts w:ascii="Times New Roman" w:hAnsi="Times New Roman"/>
          <w:sz w:val="24"/>
        </w:rPr>
        <w:t xml:space="preserve"> and Clinic of Bird and Exotic Animals, </w:t>
      </w:r>
      <w:proofErr w:type="spellStart"/>
      <w:r w:rsidRPr="00C27E79">
        <w:rPr>
          <w:rFonts w:ascii="Times New Roman" w:hAnsi="Times New Roman"/>
          <w:sz w:val="24"/>
        </w:rPr>
        <w:t>Wrocław</w:t>
      </w:r>
      <w:proofErr w:type="spellEnd"/>
      <w:r w:rsidRPr="00C27E79">
        <w:rPr>
          <w:rFonts w:ascii="Times New Roman" w:hAnsi="Times New Roman"/>
          <w:sz w:val="24"/>
        </w:rPr>
        <w:t xml:space="preserve"> University of Environmental and Life Sciences, 50-375 </w:t>
      </w:r>
      <w:proofErr w:type="spellStart"/>
      <w:r w:rsidRPr="00C27E79">
        <w:rPr>
          <w:rFonts w:ascii="Times New Roman" w:hAnsi="Times New Roman"/>
          <w:sz w:val="24"/>
        </w:rPr>
        <w:t>Wrocław</w:t>
      </w:r>
      <w:proofErr w:type="spellEnd"/>
      <w:r w:rsidRPr="00C27E79">
        <w:rPr>
          <w:rFonts w:ascii="Times New Roman" w:hAnsi="Times New Roman"/>
          <w:sz w:val="24"/>
        </w:rPr>
        <w:t>, Poland; Fax: +48 713205336; E-mail: michal.bednarski@up.wroc.pl</w:t>
      </w: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8B5160" w:rsidRDefault="008B5160" w:rsidP="00C650CE">
      <w:pPr>
        <w:rPr>
          <w:rFonts w:ascii="Times New Roman" w:hAnsi="Times New Roman"/>
          <w:sz w:val="24"/>
        </w:rPr>
      </w:pPr>
    </w:p>
    <w:p w:rsidR="00C650CE" w:rsidRPr="00C27E79" w:rsidRDefault="00785CDA" w:rsidP="00C650CE">
      <w:pPr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lastRenderedPageBreak/>
        <w:t>Table S3</w:t>
      </w:r>
      <w:r w:rsidR="00C650CE" w:rsidRPr="00C27E79">
        <w:rPr>
          <w:rFonts w:ascii="Times New Roman" w:hAnsi="Times New Roman"/>
          <w:sz w:val="24"/>
        </w:rPr>
        <w:t xml:space="preserve">. </w:t>
      </w:r>
      <w:r w:rsidR="00C650CE" w:rsidRPr="00C27E79">
        <w:rPr>
          <w:rFonts w:ascii="Times New Roman" w:hAnsi="Times New Roman"/>
          <w:sz w:val="24"/>
          <w:szCs w:val="24"/>
        </w:rPr>
        <w:t>Comparison of polymorphic sites with the</w:t>
      </w:r>
      <w:r w:rsidR="00C650CE" w:rsidRPr="00C27E79">
        <w:rPr>
          <w:rFonts w:ascii="Times New Roman" w:hAnsi="Times New Roman"/>
          <w:sz w:val="24"/>
        </w:rPr>
        <w:t xml:space="preserve"> </w:t>
      </w:r>
      <w:r w:rsidR="00C650CE" w:rsidRPr="00C27E79">
        <w:rPr>
          <w:rFonts w:ascii="Times New Roman" w:hAnsi="Times New Roman"/>
          <w:i/>
          <w:sz w:val="24"/>
        </w:rPr>
        <w:t>ssu rRNA</w:t>
      </w:r>
      <w:r w:rsidR="00C650CE" w:rsidRPr="00C27E79">
        <w:rPr>
          <w:rFonts w:ascii="Times New Roman" w:hAnsi="Times New Roman"/>
          <w:sz w:val="24"/>
        </w:rPr>
        <w:t xml:space="preserve"> gene from </w:t>
      </w:r>
      <w:r w:rsidR="00C650CE" w:rsidRPr="00C27E79">
        <w:rPr>
          <w:rFonts w:ascii="Times New Roman" w:hAnsi="Times New Roman"/>
          <w:i/>
          <w:sz w:val="24"/>
        </w:rPr>
        <w:t>S. tenella</w:t>
      </w:r>
    </w:p>
    <w:tbl>
      <w:tblPr>
        <w:tblW w:w="4827" w:type="dxa"/>
        <w:tblLook w:val="04A0" w:firstRow="1" w:lastRow="0" w:firstColumn="1" w:lastColumn="0" w:noHBand="0" w:noVBand="1"/>
      </w:tblPr>
      <w:tblGrid>
        <w:gridCol w:w="1162"/>
        <w:gridCol w:w="372"/>
        <w:gridCol w:w="361"/>
        <w:gridCol w:w="372"/>
        <w:gridCol w:w="361"/>
        <w:gridCol w:w="361"/>
        <w:gridCol w:w="372"/>
        <w:gridCol w:w="361"/>
        <w:gridCol w:w="361"/>
        <w:gridCol w:w="372"/>
        <w:gridCol w:w="372"/>
      </w:tblGrid>
      <w:tr w:rsidR="00A44538" w:rsidRPr="00A44538" w:rsidTr="00A44538">
        <w:trPr>
          <w:trHeight w:val="276"/>
        </w:trPr>
        <w:tc>
          <w:tcPr>
            <w:tcW w:w="11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KP263752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KP263753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KP263754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KP263756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KP263757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KP263758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KP263759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KC209734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KC209735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KC209736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A44538" w:rsidRPr="00A44538" w:rsidTr="00A44538">
        <w:trPr>
          <w:trHeight w:val="255"/>
        </w:trPr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KC209737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538" w:rsidRPr="00A44538" w:rsidRDefault="00A44538" w:rsidP="00A4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4453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:rsidR="00A253D5" w:rsidRDefault="00A253D5" w:rsidP="00E83E3B"/>
    <w:sectPr w:rsidR="00A253D5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226"/>
    <w:rsid w:val="00605226"/>
    <w:rsid w:val="00785CDA"/>
    <w:rsid w:val="008B5160"/>
    <w:rsid w:val="00A253D5"/>
    <w:rsid w:val="00A422FF"/>
    <w:rsid w:val="00A44538"/>
    <w:rsid w:val="00C650CE"/>
    <w:rsid w:val="00E8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AB0E2-640D-40EB-8681-4EB4088C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44538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8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Kolenda</dc:creator>
  <cp:keywords/>
  <dc:description/>
  <cp:lastModifiedBy>Rafal Kolenda</cp:lastModifiedBy>
  <cp:revision>8</cp:revision>
  <dcterms:created xsi:type="dcterms:W3CDTF">2014-12-31T15:57:00Z</dcterms:created>
  <dcterms:modified xsi:type="dcterms:W3CDTF">2015-06-16T12:50:00Z</dcterms:modified>
</cp:coreProperties>
</file>