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187" w:rsidRPr="00641F3C" w:rsidRDefault="00641F3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Table S2. </w:t>
      </w:r>
      <w:proofErr w:type="spellStart"/>
      <w:r w:rsidRPr="00641F3C">
        <w:rPr>
          <w:rFonts w:ascii="Times New Roman" w:hAnsi="Times New Roman" w:cs="Times New Roman"/>
          <w:sz w:val="20"/>
          <w:szCs w:val="20"/>
          <w:lang w:val="en-US"/>
        </w:rPr>
        <w:t>Digenea</w:t>
      </w:r>
      <w:proofErr w:type="spellEnd"/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 prevalence [%] inside </w:t>
      </w:r>
      <w:proofErr w:type="spellStart"/>
      <w:r w:rsidRPr="00641F3C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>Stagnicola</w:t>
      </w:r>
      <w:proofErr w:type="spellEnd"/>
      <w:r w:rsidRPr="00641F3C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41F3C">
        <w:rPr>
          <w:rStyle w:val="Uwydatnienie"/>
          <w:rFonts w:ascii="Times New Roman" w:hAnsi="Times New Roman" w:cs="Times New Roman"/>
          <w:bCs/>
          <w:iCs w:val="0"/>
          <w:color w:val="6A6A6A"/>
          <w:sz w:val="20"/>
          <w:szCs w:val="20"/>
          <w:shd w:val="clear" w:color="auto" w:fill="FFFFFF"/>
          <w:lang w:val="en-US"/>
        </w:rPr>
        <w:t>palustris</w:t>
      </w:r>
      <w:proofErr w:type="spellEnd"/>
    </w:p>
    <w:tbl>
      <w:tblPr>
        <w:tblStyle w:val="Tabela-Siatka"/>
        <w:tblpPr w:leftFromText="141" w:rightFromText="141" w:vertAnchor="page" w:horzAnchor="margin" w:tblpY="1105"/>
        <w:tblW w:w="4976" w:type="pct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0"/>
        <w:gridCol w:w="1274"/>
        <w:gridCol w:w="1274"/>
        <w:gridCol w:w="1274"/>
        <w:gridCol w:w="1274"/>
        <w:gridCol w:w="1274"/>
        <w:gridCol w:w="1274"/>
        <w:gridCol w:w="1274"/>
        <w:gridCol w:w="1274"/>
        <w:gridCol w:w="1274"/>
        <w:gridCol w:w="1274"/>
        <w:gridCol w:w="1274"/>
      </w:tblGrid>
      <w:tr w:rsidR="00641F3C" w:rsidRPr="00641F3C" w:rsidTr="00641F3C">
        <w:trPr>
          <w:cantSplit/>
          <w:trHeight w:val="1557"/>
        </w:trPr>
        <w:tc>
          <w:tcPr>
            <w:tcW w:w="183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proofErr w:type="spellStart"/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Digenea</w:t>
            </w:r>
            <w:proofErr w:type="spellEnd"/>
            <w:r w:rsidRPr="00641F3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Głuszyńskie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Ostrowąskie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Służewskie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Skulska wieś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Skulsk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Szymbarskie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proofErr w:type="spellStart"/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  <w:r w:rsidRPr="00641F3C">
              <w:rPr>
                <w:rFonts w:ascii="Times New Roman" w:hAnsi="Times New Roman" w:cs="Times New Roman"/>
                <w:sz w:val="20"/>
                <w:szCs w:val="20"/>
              </w:rPr>
              <w:t xml:space="preserve"> Voley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Głuszyńskie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Skulska wieś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Skulsk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641F3C" w:rsidRPr="00641F3C" w:rsidRDefault="00641F3C" w:rsidP="00641F3C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Sum</w:t>
            </w:r>
            <w:r w:rsidRPr="00641F3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1, 2</w:t>
            </w:r>
          </w:p>
        </w:tc>
      </w:tr>
      <w:tr w:rsidR="00641F3C" w:rsidRPr="00641F3C" w:rsidTr="00641F3C">
        <w:trPr>
          <w:trHeight w:val="221"/>
        </w:trPr>
        <w:tc>
          <w:tcPr>
            <w:tcW w:w="18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P*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P [%]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Australapatemon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burti</w:t>
            </w:r>
            <w:proofErr w:type="spellEnd"/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-*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2.83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1.25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Diplostomum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pseudospathaceum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9.43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6.60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5.83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Echinoparyphium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aconiatum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18.18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Hypoderaeum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conoideum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Moliniella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anceps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19.05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Opisthoglyphe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ranae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3.77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2.08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</w:tcPr>
          <w:p w:rsidR="00641F3C" w:rsidRPr="00641F3C" w:rsidRDefault="00641F3C" w:rsidP="00641F3C">
            <w:pPr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Plagiorchis</w:t>
            </w:r>
            <w:proofErr w:type="spellEnd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Style w:val="Uwydatnienie"/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elegans</w:t>
            </w:r>
            <w:proofErr w:type="spellEnd"/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0.42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Style w:val="Uwydatnienie"/>
                <w:rFonts w:ascii="Times New Roman" w:hAnsi="Times New Roman" w:cs="Times New Roman"/>
                <w:i w:val="0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proofErr w:type="spellStart"/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Undiagnosed</w:t>
            </w:r>
            <w:proofErr w:type="spellEnd"/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pre-patent</w:t>
            </w:r>
            <w:proofErr w:type="spellEnd"/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 xml:space="preserve"> </w:t>
            </w:r>
            <w:proofErr w:type="spellStart"/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invasion</w:t>
            </w:r>
            <w:proofErr w:type="spellEnd"/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9.09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14.29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1.89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7.55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0.00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5.42</w:t>
            </w:r>
          </w:p>
        </w:tc>
      </w:tr>
      <w:tr w:rsidR="00641F3C" w:rsidRPr="00641F3C" w:rsidTr="00641F3C">
        <w:trPr>
          <w:trHeight w:val="213"/>
        </w:trPr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</w:pPr>
            <w:r w:rsidRPr="00641F3C">
              <w:rPr>
                <w:rFonts w:ascii="Times New Roman" w:hAnsi="Times New Roman" w:cs="Times New Roman"/>
                <w:color w:val="333333"/>
                <w:spacing w:val="1"/>
                <w:sz w:val="20"/>
                <w:szCs w:val="20"/>
                <w:shd w:val="clear" w:color="auto" w:fill="FCFCFC"/>
              </w:rPr>
              <w:t>Sum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2.63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11.11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54.54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22.64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21.70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sz w:val="20"/>
                <w:szCs w:val="20"/>
              </w:rPr>
              <w:t>50.00</w:t>
            </w:r>
          </w:p>
        </w:tc>
        <w:tc>
          <w:tcPr>
            <w:tcW w:w="1274" w:type="dxa"/>
            <w:tcBorders>
              <w:top w:val="single" w:sz="4" w:space="0" w:color="auto"/>
              <w:bottom w:val="single" w:sz="4" w:space="0" w:color="auto"/>
            </w:tcBorders>
          </w:tcPr>
          <w:p w:rsidR="00641F3C" w:rsidRPr="00641F3C" w:rsidRDefault="00641F3C" w:rsidP="00641F3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41F3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21.25</w:t>
            </w:r>
          </w:p>
        </w:tc>
      </w:tr>
    </w:tbl>
    <w:p w:rsidR="00641F3C" w:rsidRPr="00641F3C" w:rsidRDefault="00641F3C" w:rsidP="00641F3C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641F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* research area in 2016; </w:t>
      </w:r>
      <w:r w:rsidRPr="00641F3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* research area in 2017; P* </w:t>
      </w:r>
      <w:proofErr w:type="spellStart"/>
      <w:r w:rsidRPr="00641F3C">
        <w:rPr>
          <w:rFonts w:ascii="Times New Roman" w:hAnsi="Times New Roman" w:cs="Times New Roman"/>
          <w:sz w:val="20"/>
          <w:szCs w:val="20"/>
          <w:lang w:val="en-US"/>
        </w:rPr>
        <w:t>Digenea</w:t>
      </w:r>
      <w:proofErr w:type="spellEnd"/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 species prevalence; -* lack of </w:t>
      </w:r>
      <w:r w:rsidRPr="00641F3C">
        <w:rPr>
          <w:rFonts w:ascii="Times New Roman" w:hAnsi="Times New Roman" w:cs="Times New Roman"/>
          <w:i/>
          <w:sz w:val="20"/>
          <w:szCs w:val="20"/>
          <w:lang w:val="en-US"/>
        </w:rPr>
        <w:t xml:space="preserve">S. </w:t>
      </w:r>
      <w:proofErr w:type="spellStart"/>
      <w:r w:rsidRPr="00641F3C">
        <w:rPr>
          <w:rFonts w:ascii="Times New Roman" w:hAnsi="Times New Roman" w:cs="Times New Roman"/>
          <w:i/>
          <w:sz w:val="20"/>
          <w:szCs w:val="20"/>
          <w:lang w:val="en-US"/>
        </w:rPr>
        <w:t>palustris</w:t>
      </w:r>
      <w:proofErr w:type="spellEnd"/>
      <w:r w:rsidRPr="00641F3C">
        <w:rPr>
          <w:rFonts w:ascii="Times New Roman" w:hAnsi="Times New Roman" w:cs="Times New Roman"/>
          <w:sz w:val="20"/>
          <w:szCs w:val="20"/>
          <w:lang w:val="en-US"/>
        </w:rPr>
        <w:t xml:space="preserve"> from the research area</w:t>
      </w:r>
    </w:p>
    <w:p w:rsidR="00C07826" w:rsidRPr="00641F3C" w:rsidRDefault="00C07826">
      <w:pPr>
        <w:rPr>
          <w:lang w:val="en-US"/>
        </w:rPr>
      </w:pPr>
    </w:p>
    <w:p w:rsidR="00C07826" w:rsidRPr="00641F3C" w:rsidRDefault="00C07826">
      <w:pPr>
        <w:rPr>
          <w:lang w:val="en-US"/>
        </w:rPr>
      </w:pPr>
    </w:p>
    <w:sectPr w:rsidR="00C07826" w:rsidRPr="00641F3C" w:rsidSect="00C0782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07826"/>
    <w:rsid w:val="000B1158"/>
    <w:rsid w:val="00175E7E"/>
    <w:rsid w:val="00267DE3"/>
    <w:rsid w:val="002C6F20"/>
    <w:rsid w:val="00641F3C"/>
    <w:rsid w:val="00823187"/>
    <w:rsid w:val="00823465"/>
    <w:rsid w:val="00903D8C"/>
    <w:rsid w:val="009356F0"/>
    <w:rsid w:val="00984544"/>
    <w:rsid w:val="00A94BEC"/>
    <w:rsid w:val="00B06C20"/>
    <w:rsid w:val="00C07826"/>
    <w:rsid w:val="00CD2F58"/>
    <w:rsid w:val="00D50C9A"/>
    <w:rsid w:val="00E04261"/>
    <w:rsid w:val="00E93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31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078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wydatnienie">
    <w:name w:val="Emphasis"/>
    <w:basedOn w:val="Domylnaczcionkaakapitu"/>
    <w:uiPriority w:val="20"/>
    <w:qFormat/>
    <w:rsid w:val="00C0782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2018-07-30T12:28:00Z</dcterms:created>
  <dcterms:modified xsi:type="dcterms:W3CDTF">2018-07-30T12:28:00Z</dcterms:modified>
</cp:coreProperties>
</file>