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29F" w:rsidRDefault="00A1529F" w:rsidP="00A1529F">
      <w:pPr>
        <w:autoSpaceDE w:val="0"/>
        <w:autoSpaceDN w:val="0"/>
        <w:adjustRightInd w:val="0"/>
        <w:spacing w:before="360" w:after="0" w:line="480" w:lineRule="auto"/>
        <w:rPr>
          <w:rFonts w:cs="Times New Roman"/>
          <w:b/>
          <w:sz w:val="24"/>
          <w:szCs w:val="24"/>
        </w:rPr>
      </w:pPr>
      <w:bookmarkStart w:id="0" w:name="_GoBack"/>
      <w:r>
        <w:rPr>
          <w:rFonts w:cs="Times New Roman"/>
          <w:b/>
          <w:sz w:val="24"/>
          <w:szCs w:val="24"/>
        </w:rPr>
        <w:t>Supplementary Material 2</w:t>
      </w:r>
    </w:p>
    <w:p w:rsidR="00A1529F" w:rsidRPr="009651BF" w:rsidRDefault="00A1529F" w:rsidP="00A1529F">
      <w:pPr>
        <w:autoSpaceDE w:val="0"/>
        <w:autoSpaceDN w:val="0"/>
        <w:adjustRightInd w:val="0"/>
        <w:spacing w:before="360" w:after="0" w:line="480" w:lineRule="auto"/>
        <w:rPr>
          <w:rFonts w:cs="Times New Roman"/>
          <w:b/>
          <w:sz w:val="24"/>
          <w:szCs w:val="24"/>
        </w:rPr>
      </w:pPr>
      <w:r w:rsidRPr="009651BF">
        <w:rPr>
          <w:rFonts w:cs="Times New Roman"/>
          <w:b/>
          <w:sz w:val="24"/>
          <w:szCs w:val="24"/>
        </w:rPr>
        <w:t>Helminths of urban rats in developed countries: A systematic review to identify research gap</w:t>
      </w:r>
      <w:r w:rsidR="00086C4E">
        <w:rPr>
          <w:rFonts w:cs="Times New Roman"/>
          <w:b/>
          <w:sz w:val="24"/>
          <w:szCs w:val="24"/>
        </w:rPr>
        <w:t>s</w:t>
      </w:r>
    </w:p>
    <w:p w:rsidR="00A1529F" w:rsidRPr="00EE3981" w:rsidRDefault="00A1529F" w:rsidP="00A1529F">
      <w:pPr>
        <w:autoSpaceDE w:val="0"/>
        <w:autoSpaceDN w:val="0"/>
        <w:adjustRightInd w:val="0"/>
        <w:spacing w:after="0" w:line="480" w:lineRule="auto"/>
        <w:rPr>
          <w:rFonts w:cs="Times New Roman"/>
          <w:szCs w:val="20"/>
        </w:rPr>
      </w:pPr>
    </w:p>
    <w:p w:rsidR="00A1529F" w:rsidRPr="00A1529F" w:rsidRDefault="00A1529F" w:rsidP="00A1529F">
      <w:pPr>
        <w:autoSpaceDE w:val="0"/>
        <w:autoSpaceDN w:val="0"/>
        <w:adjustRightInd w:val="0"/>
        <w:spacing w:after="0" w:line="480" w:lineRule="auto"/>
        <w:rPr>
          <w:rFonts w:cs="Times New Roman"/>
          <w:szCs w:val="20"/>
        </w:rPr>
      </w:pPr>
      <w:r w:rsidRPr="00A1529F">
        <w:rPr>
          <w:rFonts w:cs="Times New Roman"/>
          <w:b/>
          <w:szCs w:val="20"/>
        </w:rPr>
        <w:t>Authors:</w:t>
      </w:r>
      <w:r w:rsidRPr="00A1529F">
        <w:rPr>
          <w:rFonts w:cs="Times New Roman"/>
          <w:szCs w:val="20"/>
        </w:rPr>
        <w:t xml:space="preserve"> Diana S. </w:t>
      </w:r>
      <w:proofErr w:type="spellStart"/>
      <w:r w:rsidRPr="00A1529F">
        <w:rPr>
          <w:rFonts w:cs="Times New Roman"/>
          <w:szCs w:val="20"/>
        </w:rPr>
        <w:t>Gliga</w:t>
      </w:r>
      <w:proofErr w:type="spellEnd"/>
      <w:r w:rsidRPr="00A1529F">
        <w:rPr>
          <w:rFonts w:cs="Times New Roman"/>
          <w:szCs w:val="20"/>
        </w:rPr>
        <w:t xml:space="preserve">, </w:t>
      </w:r>
      <w:proofErr w:type="spellStart"/>
      <w:r w:rsidRPr="00A1529F">
        <w:rPr>
          <w:rFonts w:cs="Times New Roman"/>
          <w:szCs w:val="20"/>
        </w:rPr>
        <w:t>Benoît</w:t>
      </w:r>
      <w:proofErr w:type="spellEnd"/>
      <w:r w:rsidRPr="00A1529F">
        <w:rPr>
          <w:rFonts w:cs="Times New Roman"/>
          <w:szCs w:val="20"/>
        </w:rPr>
        <w:t xml:space="preserve"> </w:t>
      </w:r>
      <w:proofErr w:type="spellStart"/>
      <w:r w:rsidRPr="00A1529F">
        <w:rPr>
          <w:rFonts w:cs="Times New Roman"/>
          <w:szCs w:val="20"/>
        </w:rPr>
        <w:t>Pisanu</w:t>
      </w:r>
      <w:proofErr w:type="spellEnd"/>
      <w:r w:rsidRPr="00A1529F">
        <w:rPr>
          <w:rFonts w:cs="Times New Roman"/>
          <w:szCs w:val="20"/>
        </w:rPr>
        <w:t xml:space="preserve">, Chris </w:t>
      </w:r>
      <w:proofErr w:type="spellStart"/>
      <w:r w:rsidRPr="00A1529F">
        <w:rPr>
          <w:rFonts w:cs="Times New Roman"/>
          <w:szCs w:val="20"/>
        </w:rPr>
        <w:t>Walzer</w:t>
      </w:r>
      <w:proofErr w:type="spellEnd"/>
      <w:r w:rsidRPr="00A1529F">
        <w:rPr>
          <w:rFonts w:cs="Times New Roman"/>
          <w:szCs w:val="20"/>
        </w:rPr>
        <w:t xml:space="preserve">, </w:t>
      </w:r>
      <w:proofErr w:type="spellStart"/>
      <w:r w:rsidRPr="00A1529F">
        <w:rPr>
          <w:rFonts w:cs="Times New Roman"/>
          <w:szCs w:val="20"/>
        </w:rPr>
        <w:t>Amélie</w:t>
      </w:r>
      <w:proofErr w:type="spellEnd"/>
      <w:r w:rsidRPr="00A1529F">
        <w:rPr>
          <w:rFonts w:cs="Times New Roman"/>
          <w:szCs w:val="20"/>
        </w:rPr>
        <w:t xml:space="preserve"> </w:t>
      </w:r>
      <w:proofErr w:type="spellStart"/>
      <w:r w:rsidRPr="00A1529F">
        <w:rPr>
          <w:rFonts w:cs="Times New Roman"/>
          <w:szCs w:val="20"/>
        </w:rPr>
        <w:t>Desvars-Larrive</w:t>
      </w:r>
      <w:proofErr w:type="spellEnd"/>
    </w:p>
    <w:p w:rsidR="00A1529F" w:rsidRDefault="00A1529F" w:rsidP="00A1529F">
      <w:pPr>
        <w:autoSpaceDE w:val="0"/>
        <w:autoSpaceDN w:val="0"/>
        <w:adjustRightInd w:val="0"/>
        <w:spacing w:after="0" w:line="480" w:lineRule="auto"/>
        <w:rPr>
          <w:rFonts w:cs="Times New Roman"/>
          <w:szCs w:val="20"/>
        </w:rPr>
      </w:pPr>
      <w:r w:rsidRPr="00A1529F">
        <w:rPr>
          <w:rFonts w:cs="Times New Roman"/>
          <w:b/>
          <w:szCs w:val="20"/>
        </w:rPr>
        <w:t>Corresponding author:</w:t>
      </w:r>
      <w:r w:rsidRPr="00A1529F">
        <w:rPr>
          <w:rFonts w:cs="Times New Roman"/>
          <w:szCs w:val="20"/>
        </w:rPr>
        <w:t xml:space="preserve"> </w:t>
      </w:r>
      <w:proofErr w:type="spellStart"/>
      <w:r w:rsidRPr="00A1529F">
        <w:rPr>
          <w:rFonts w:cs="Times New Roman"/>
          <w:szCs w:val="20"/>
        </w:rPr>
        <w:t>Amélie</w:t>
      </w:r>
      <w:proofErr w:type="spellEnd"/>
      <w:r w:rsidRPr="00A1529F">
        <w:rPr>
          <w:rFonts w:cs="Times New Roman"/>
          <w:szCs w:val="20"/>
        </w:rPr>
        <w:t xml:space="preserve"> </w:t>
      </w:r>
      <w:proofErr w:type="spellStart"/>
      <w:r w:rsidRPr="00A1529F">
        <w:rPr>
          <w:rFonts w:cs="Times New Roman"/>
          <w:szCs w:val="20"/>
        </w:rPr>
        <w:t>Desvars-Larrive</w:t>
      </w:r>
      <w:proofErr w:type="spellEnd"/>
    </w:p>
    <w:p w:rsidR="00A1529F" w:rsidRPr="00A1529F" w:rsidRDefault="00A1529F" w:rsidP="00A1529F">
      <w:pPr>
        <w:autoSpaceDE w:val="0"/>
        <w:autoSpaceDN w:val="0"/>
        <w:adjustRightInd w:val="0"/>
        <w:spacing w:after="0" w:line="480" w:lineRule="auto"/>
        <w:rPr>
          <w:rFonts w:cs="Times New Roman"/>
          <w:b/>
          <w:szCs w:val="20"/>
        </w:rPr>
      </w:pPr>
      <w:r w:rsidRPr="00A1529F">
        <w:rPr>
          <w:rFonts w:cs="Times New Roman"/>
          <w:b/>
          <w:szCs w:val="20"/>
        </w:rPr>
        <w:t xml:space="preserve">Corresponding author´s affiliations: </w:t>
      </w:r>
    </w:p>
    <w:p w:rsidR="00A16ADA" w:rsidRDefault="003A08DE" w:rsidP="003A08DE">
      <w:pPr>
        <w:autoSpaceDE w:val="0"/>
        <w:autoSpaceDN w:val="0"/>
        <w:adjustRightInd w:val="0"/>
        <w:spacing w:after="0" w:line="480" w:lineRule="aut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1 </w:t>
      </w:r>
      <w:r w:rsidR="00A16ADA" w:rsidRPr="00EE3981">
        <w:rPr>
          <w:rFonts w:cs="Times New Roman"/>
          <w:szCs w:val="20"/>
        </w:rPr>
        <w:t xml:space="preserve">Conservation Medicine, Research Institute of Wildlife Ecology, University of Veterinary Medicine Vienna, Austria </w:t>
      </w:r>
    </w:p>
    <w:p w:rsidR="00A1529F" w:rsidRDefault="003A08DE" w:rsidP="003A08DE">
      <w:pPr>
        <w:autoSpaceDE w:val="0"/>
        <w:autoSpaceDN w:val="0"/>
        <w:adjustRightInd w:val="0"/>
        <w:spacing w:after="0" w:line="480" w:lineRule="aut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2 </w:t>
      </w:r>
      <w:r w:rsidR="00A16ADA" w:rsidRPr="00EE3981">
        <w:rPr>
          <w:rFonts w:cs="Times New Roman"/>
          <w:szCs w:val="20"/>
        </w:rPr>
        <w:t xml:space="preserve">Unit of Veterinary Public Health and Epidemiology, </w:t>
      </w:r>
      <w:r w:rsidR="004B6179" w:rsidRPr="004B6179">
        <w:rPr>
          <w:rFonts w:cs="Times New Roman"/>
          <w:szCs w:val="20"/>
        </w:rPr>
        <w:t>Institute of Food Safety, Food Technology and Veterinary Public Health</w:t>
      </w:r>
      <w:r w:rsidR="004B6179">
        <w:rPr>
          <w:rFonts w:cs="Times New Roman"/>
          <w:szCs w:val="20"/>
        </w:rPr>
        <w:t xml:space="preserve">, </w:t>
      </w:r>
      <w:r w:rsidR="00A16ADA" w:rsidRPr="00EE3981">
        <w:rPr>
          <w:rFonts w:cs="Times New Roman"/>
          <w:szCs w:val="20"/>
        </w:rPr>
        <w:t>University of Veterinary Medicine Vienna, Austria</w:t>
      </w:r>
    </w:p>
    <w:p w:rsidR="00A1529F" w:rsidRDefault="003A08DE" w:rsidP="003A08DE">
      <w:pPr>
        <w:autoSpaceDE w:val="0"/>
        <w:autoSpaceDN w:val="0"/>
        <w:adjustRightInd w:val="0"/>
        <w:spacing w:after="0" w:line="480" w:lineRule="aut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3 </w:t>
      </w:r>
      <w:r w:rsidR="00A16ADA" w:rsidRPr="00EE3981">
        <w:rPr>
          <w:rFonts w:cs="Times New Roman"/>
          <w:szCs w:val="20"/>
        </w:rPr>
        <w:t>Complexity Science Hub Vienna, Austria</w:t>
      </w:r>
    </w:p>
    <w:p w:rsidR="00A1529F" w:rsidRDefault="00A1529F" w:rsidP="00A1529F">
      <w:pPr>
        <w:autoSpaceDE w:val="0"/>
        <w:autoSpaceDN w:val="0"/>
        <w:adjustRightInd w:val="0"/>
        <w:spacing w:after="0" w:line="480" w:lineRule="auto"/>
        <w:rPr>
          <w:rStyle w:val="Hyperlink"/>
          <w:rFonts w:cs="Times New Roman"/>
          <w:color w:val="auto"/>
          <w:szCs w:val="20"/>
          <w:u w:val="none"/>
          <w:lang w:val="en-US"/>
        </w:rPr>
      </w:pPr>
      <w:r w:rsidRPr="00A1529F">
        <w:rPr>
          <w:rFonts w:cs="Times New Roman"/>
          <w:b/>
          <w:szCs w:val="20"/>
        </w:rPr>
        <w:t>Corresponding author´s email:</w:t>
      </w:r>
      <w:r>
        <w:rPr>
          <w:rFonts w:cs="Times New Roman"/>
          <w:szCs w:val="20"/>
        </w:rPr>
        <w:t xml:space="preserve"> </w:t>
      </w:r>
      <w:hyperlink r:id="rId7" w:history="1">
        <w:r w:rsidRPr="00EE3981">
          <w:rPr>
            <w:rStyle w:val="Hyperlink"/>
            <w:rFonts w:cs="Times New Roman"/>
            <w:color w:val="auto"/>
            <w:szCs w:val="20"/>
            <w:u w:val="none"/>
            <w:lang w:val="en-US"/>
          </w:rPr>
          <w:t>amelie.desvars@vetmeduni.ac.at</w:t>
        </w:r>
      </w:hyperlink>
    </w:p>
    <w:p w:rsidR="00A1529F" w:rsidRPr="00A1529F" w:rsidRDefault="00A1529F" w:rsidP="00A1529F">
      <w:pPr>
        <w:autoSpaceDE w:val="0"/>
        <w:autoSpaceDN w:val="0"/>
        <w:adjustRightInd w:val="0"/>
        <w:spacing w:after="0" w:line="480" w:lineRule="auto"/>
        <w:rPr>
          <w:rFonts w:cs="Times New Roman"/>
          <w:szCs w:val="20"/>
        </w:rPr>
      </w:pPr>
    </w:p>
    <w:p w:rsidR="00A1529F" w:rsidRPr="00A1529F" w:rsidRDefault="00A1529F">
      <w:pPr>
        <w:spacing w:after="160" w:line="259" w:lineRule="auto"/>
        <w:rPr>
          <w:rFonts w:cs="Times New Roman"/>
          <w:b/>
        </w:rPr>
      </w:pPr>
      <w:r w:rsidRPr="00A1529F">
        <w:rPr>
          <w:rFonts w:cs="Times New Roman"/>
          <w:b/>
        </w:rPr>
        <w:br w:type="page"/>
      </w:r>
    </w:p>
    <w:p w:rsidR="004065E1" w:rsidRDefault="004065E1" w:rsidP="005A50AE">
      <w:pPr>
        <w:rPr>
          <w:rFonts w:cs="Times New Roman"/>
          <w:b/>
        </w:rPr>
        <w:sectPr w:rsidR="004065E1" w:rsidSect="004065E1"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5A50AE" w:rsidRDefault="005A50AE" w:rsidP="005A50AE">
      <w:pPr>
        <w:rPr>
          <w:rFonts w:cs="Times New Roman"/>
        </w:rPr>
      </w:pPr>
      <w:r w:rsidRPr="005A50AE">
        <w:rPr>
          <w:rFonts w:cs="Times New Roman"/>
          <w:b/>
        </w:rPr>
        <w:lastRenderedPageBreak/>
        <w:t xml:space="preserve">Supplementary Material </w:t>
      </w:r>
      <w:r w:rsidR="007D3731">
        <w:rPr>
          <w:rFonts w:cs="Times New Roman"/>
          <w:b/>
        </w:rPr>
        <w:t>2</w:t>
      </w:r>
      <w:r w:rsidRPr="005A50AE">
        <w:rPr>
          <w:rFonts w:cs="Times New Roman"/>
        </w:rPr>
        <w:t xml:space="preserve"> </w:t>
      </w:r>
      <w:r w:rsidR="00BD74A6">
        <w:rPr>
          <w:rFonts w:cs="Times New Roman"/>
        </w:rPr>
        <w:t>Overview</w:t>
      </w:r>
      <w:r w:rsidRPr="005A50AE">
        <w:rPr>
          <w:rFonts w:cs="Times New Roman"/>
        </w:rPr>
        <w:t xml:space="preserve"> of the rat-borne helminthiases m</w:t>
      </w:r>
      <w:r w:rsidR="007D3731">
        <w:rPr>
          <w:rFonts w:cs="Times New Roman"/>
        </w:rPr>
        <w:t xml:space="preserve">entioned in the </w:t>
      </w:r>
      <w:r w:rsidR="00902E26">
        <w:rPr>
          <w:rFonts w:cs="Times New Roman"/>
        </w:rPr>
        <w:t>23 reviewed publications</w:t>
      </w:r>
      <w:r w:rsidR="00BD74A6">
        <w:rPr>
          <w:rFonts w:cs="Times New Roman"/>
        </w:rPr>
        <w:t xml:space="preserve"> and associated reference list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544"/>
        <w:gridCol w:w="2916"/>
        <w:gridCol w:w="2721"/>
        <w:gridCol w:w="2721"/>
      </w:tblGrid>
      <w:tr w:rsidR="005A50AE" w:rsidRPr="007703C9" w:rsidTr="000C455A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r w:rsidRPr="007703C9">
              <w:rPr>
                <w:rFonts w:cs="Times New Roman"/>
                <w:b/>
                <w:szCs w:val="20"/>
              </w:rPr>
              <w:t>Helminth species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r w:rsidRPr="007703C9">
              <w:rPr>
                <w:rFonts w:cs="Times New Roman"/>
                <w:b/>
                <w:szCs w:val="20"/>
              </w:rPr>
              <w:t>Hosts</w:t>
            </w: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r w:rsidRPr="007703C9">
              <w:rPr>
                <w:rFonts w:cs="Times New Roman"/>
                <w:b/>
                <w:szCs w:val="20"/>
              </w:rPr>
              <w:t>Mode of transmission to humans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r w:rsidRPr="007703C9">
              <w:rPr>
                <w:rFonts w:cs="Times New Roman"/>
                <w:b/>
                <w:szCs w:val="20"/>
              </w:rPr>
              <w:t>Symptoms in humans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r w:rsidRPr="007703C9">
              <w:rPr>
                <w:rFonts w:cs="Times New Roman"/>
                <w:b/>
                <w:szCs w:val="20"/>
              </w:rPr>
              <w:t>Occurrence in humans</w:t>
            </w:r>
          </w:p>
        </w:tc>
      </w:tr>
      <w:tr w:rsidR="00F65E41" w:rsidRPr="007703C9" w:rsidTr="000C455A">
        <w:tc>
          <w:tcPr>
            <w:tcW w:w="1701" w:type="dxa"/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i/>
                <w:szCs w:val="20"/>
              </w:rPr>
            </w:pPr>
            <w:proofErr w:type="spellStart"/>
            <w:r w:rsidRPr="007703C9">
              <w:rPr>
                <w:rFonts w:cs="Times New Roman"/>
                <w:i/>
                <w:szCs w:val="20"/>
              </w:rPr>
              <w:t>Angiostrongylus</w:t>
            </w:r>
            <w:proofErr w:type="spellEnd"/>
            <w:r w:rsidRPr="007703C9">
              <w:rPr>
                <w:rFonts w:cs="Times New Roman"/>
                <w:i/>
                <w:szCs w:val="20"/>
              </w:rPr>
              <w:t xml:space="preserve">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cantonenis</w:t>
            </w:r>
            <w:proofErr w:type="spellEnd"/>
          </w:p>
        </w:tc>
        <w:tc>
          <w:tcPr>
            <w:tcW w:w="3544" w:type="dxa"/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Style w:val="italic"/>
                <w:rFonts w:cs="Times New Roman"/>
                <w:iCs/>
                <w:color w:val="000000" w:themeColor="text1"/>
                <w:szCs w:val="20"/>
                <w:bdr w:val="none" w:sz="0" w:space="0" w:color="auto" w:frame="1"/>
                <w:shd w:val="clear" w:color="auto" w:fill="FFFFFF"/>
              </w:rPr>
            </w:pPr>
            <w:r w:rsidRPr="007703C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t>Definitive hosts: rats (</w:t>
            </w:r>
            <w:proofErr w:type="spellStart"/>
            <w:r w:rsidRPr="007703C9">
              <w:rPr>
                <w:rStyle w:val="italic"/>
                <w:rFonts w:cs="Times New Roman"/>
                <w:i/>
                <w:iCs/>
                <w:color w:val="000000" w:themeColor="text1"/>
                <w:szCs w:val="20"/>
                <w:bdr w:val="none" w:sz="0" w:space="0" w:color="auto" w:frame="1"/>
                <w:shd w:val="clear" w:color="auto" w:fill="FFFFFF"/>
              </w:rPr>
              <w:t>Rattus</w:t>
            </w:r>
            <w:proofErr w:type="spellEnd"/>
            <w:r w:rsidRPr="007703C9">
              <w:rPr>
                <w:rStyle w:val="italic"/>
                <w:rFonts w:cs="Times New Roman"/>
                <w:i/>
                <w:iCs/>
                <w:color w:val="000000" w:themeColor="text1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703C9">
              <w:rPr>
                <w:rStyle w:val="italic"/>
                <w:rFonts w:cs="Times New Roman"/>
                <w:iCs/>
                <w:color w:val="000000" w:themeColor="text1"/>
                <w:szCs w:val="20"/>
                <w:bdr w:val="none" w:sz="0" w:space="0" w:color="auto" w:frame="1"/>
                <w:shd w:val="clear" w:color="auto" w:fill="FFFFFF"/>
              </w:rPr>
              <w:t>spp.).</w:t>
            </w:r>
          </w:p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</w:pP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>Accidental hosts: humans</w:t>
            </w:r>
            <w:r w:rsidR="00B6351F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>, domestic carnivores, wildlife</w:t>
            </w: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 xml:space="preserve"> and birds.</w:t>
            </w:r>
          </w:p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 xml:space="preserve">Intermediate hosts: </w:t>
            </w:r>
            <w:r w:rsidRPr="007703C9">
              <w:rPr>
                <w:rStyle w:val="italic"/>
                <w:rFonts w:cs="Times New Roman"/>
                <w:iCs/>
                <w:color w:val="000000" w:themeColor="text1"/>
                <w:szCs w:val="20"/>
                <w:bdr w:val="none" w:sz="0" w:space="0" w:color="auto" w:frame="1"/>
                <w:shd w:val="clear" w:color="auto" w:fill="FFFFFF"/>
              </w:rPr>
              <w:t>gastropod</w:t>
            </w:r>
            <w:r w:rsidR="004B6179">
              <w:rPr>
                <w:rStyle w:val="italic"/>
                <w:rFonts w:cs="Times New Roman"/>
                <w:iCs/>
                <w:color w:val="000000" w:themeColor="text1"/>
                <w:szCs w:val="20"/>
                <w:bdr w:val="none" w:sz="0" w:space="0" w:color="auto" w:frame="1"/>
                <w:shd w:val="clear" w:color="auto" w:fill="FFFFFF"/>
              </w:rPr>
              <w:t>s</w:t>
            </w: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 xml:space="preserve"> (mollusc</w:t>
            </w:r>
            <w:r w:rsidR="004B617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>s</w:t>
            </w: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>).</w:t>
            </w:r>
          </w:p>
        </w:tc>
        <w:tc>
          <w:tcPr>
            <w:tcW w:w="2916" w:type="dxa"/>
            <w:vAlign w:val="center"/>
          </w:tcPr>
          <w:p w:rsidR="00F65E41" w:rsidRPr="007703C9" w:rsidRDefault="00F65E41" w:rsidP="007D1E78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 xml:space="preserve">Consumption of raw or undercooked intermediate hosts </w:t>
            </w: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fldChar w:fldCharType="begin">
                <w:fldData xml:space="preserve">PEVuZE5vdGU+PENpdGU+PEF1dGhvcj5DZW50ZXJzIGZvciBEaXNlYXNlIENvbnRyb2wgYW5kIFBy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</w:fldData>
              </w:fldChar>
            </w:r>
            <w:r w:rsidR="007D1E78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instrText xml:space="preserve"> ADDIN EN.CITE </w:instrText>
            </w:r>
            <w:r w:rsidR="007D1E78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fldChar w:fldCharType="begin">
                <w:fldData xml:space="preserve">PEVuZE5vdGU+PENpdGU+PEF1dGhvcj5DZW50ZXJzIGZvciBEaXNlYXNlIENvbnRyb2wgYW5kIFBy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</w:fldData>
              </w:fldChar>
            </w:r>
            <w:r w:rsidR="007D1E78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instrText xml:space="preserve"> ADDIN EN.CITE.DATA </w:instrText>
            </w:r>
            <w:r w:rsidR="007D1E78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</w:r>
            <w:r w:rsidR="007D1E78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fldChar w:fldCharType="end"/>
            </w: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</w: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  <w:spacing w:val="2"/>
                <w:szCs w:val="20"/>
                <w:shd w:val="clear" w:color="auto" w:fill="FCFCFC"/>
              </w:rPr>
              <w:t>(Aghazadeh et al. 2015; Centers for Disease Control and Prevention 2019c)</w:t>
            </w: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fldChar w:fldCharType="end"/>
            </w: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>.</w:t>
            </w:r>
          </w:p>
        </w:tc>
        <w:tc>
          <w:tcPr>
            <w:tcW w:w="2721" w:type="dxa"/>
            <w:vAlign w:val="center"/>
          </w:tcPr>
          <w:p w:rsidR="00F65E41" w:rsidRPr="007703C9" w:rsidRDefault="00F65E41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Symptoms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range from mild (i.e. flu-like) to severe (i.e. eosinophilic meningitis, paralysis, coma), rarely, the disease could be fatal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begin">
                <w:fldData xml:space="preserve">PEVuZE5vdGU+PENpdGU+PEF1dGhvcj5DaGFpc2lyaTwvQXV0aG9yPjxZZWFyPjIwMTU8L1llYXI+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</w:fldData>
              </w:fldChar>
            </w:r>
            <w:r w:rsidR="00DD4139">
              <w:rPr>
                <w:rFonts w:cs="Times New Roman"/>
                <w:color w:val="000000"/>
                <w:szCs w:val="20"/>
                <w:shd w:val="clear" w:color="auto" w:fill="FFFFFF"/>
              </w:rPr>
              <w:instrText xml:space="preserve"> ADDIN EN.CITE </w:instrText>
            </w:r>
            <w:r w:rsidR="00DD413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begin">
                <w:fldData xml:space="preserve">PEVuZE5vdGU+PENpdGU+PEF1dGhvcj5DaGFpc2lyaTwvQXV0aG9yPjxZZWFyPjIwMTU8L1llYXI+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</w:fldData>
              </w:fldChar>
            </w:r>
            <w:r w:rsidR="00DD4139">
              <w:rPr>
                <w:rFonts w:cs="Times New Roman"/>
                <w:color w:val="000000"/>
                <w:szCs w:val="20"/>
                <w:shd w:val="clear" w:color="auto" w:fill="FFFFFF"/>
              </w:rPr>
              <w:instrText xml:space="preserve"> ADDIN EN.CITE.DATA </w:instrText>
            </w:r>
            <w:r w:rsidR="00DD4139">
              <w:rPr>
                <w:rFonts w:cs="Times New Roman"/>
                <w:color w:val="000000"/>
                <w:szCs w:val="20"/>
                <w:shd w:val="clear" w:color="auto" w:fill="FFFFFF"/>
              </w:rPr>
            </w:r>
            <w:r w:rsidR="00DD413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end"/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Cs w:val="20"/>
                <w:shd w:val="clear" w:color="auto" w:fill="FFFFFF"/>
              </w:rPr>
              <w:t>(Chaisiri et al. 2015)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end"/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>.</w:t>
            </w:r>
          </w:p>
        </w:tc>
        <w:tc>
          <w:tcPr>
            <w:tcW w:w="2721" w:type="dxa"/>
            <w:vAlign w:val="center"/>
          </w:tcPr>
          <w:p w:rsidR="00F65E41" w:rsidRPr="007703C9" w:rsidRDefault="00F65E41" w:rsidP="00C114E6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t xml:space="preserve">2,827 cases of the disease have been documented worldwide. </w:t>
            </w: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 xml:space="preserve">Children are more at risk of </w:t>
            </w:r>
            <w:r w:rsidR="00C114E6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>infection</w:t>
            </w:r>
            <w:r w:rsidRPr="007703C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7703C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fldChar w:fldCharType="begin">
                <w:fldData xml:space="preserve">PEVuZE5vdGU+PENpdGU+PEF1dGhvcj5DZW50ZXJzIGZvciBEaXNlYXNlIENvbnRyb2wgYW5kIFBy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</w:fldData>
              </w:fldChar>
            </w:r>
            <w:r w:rsidR="00DD413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instrText xml:space="preserve"> ADDIN EN.CITE </w:instrText>
            </w:r>
            <w:r w:rsidR="00DD413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fldChar w:fldCharType="begin">
                <w:fldData xml:space="preserve">PEVuZE5vdGU+PENpdGU+PEF1dGhvcj5DZW50ZXJzIGZvciBEaXNlYXNlIENvbnRyb2wgYW5kIFBy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</w:fldData>
              </w:fldChar>
            </w:r>
            <w:r w:rsidR="00DD413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instrText xml:space="preserve"> ADDIN EN.CITE.DATA </w:instrText>
            </w:r>
            <w:r w:rsidR="00DD413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</w:r>
            <w:r w:rsidR="00DD413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fldChar w:fldCharType="end"/>
            </w:r>
            <w:r w:rsidRPr="007703C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</w:r>
            <w:r w:rsidRPr="007703C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fldChar w:fldCharType="separate"/>
            </w:r>
            <w:r w:rsidR="00643DFD">
              <w:rPr>
                <w:rFonts w:cs="Times New Roman"/>
                <w:noProof/>
                <w:color w:val="000000" w:themeColor="text1"/>
                <w:szCs w:val="20"/>
                <w:shd w:val="clear" w:color="auto" w:fill="FFFFFF"/>
              </w:rPr>
              <w:t>(Chaisiri et al. 2015; Centers for Disease Control and Prevention 2019c)</w:t>
            </w:r>
            <w:r w:rsidRPr="007703C9"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fldChar w:fldCharType="end"/>
            </w:r>
            <w:r>
              <w:rPr>
                <w:rFonts w:cs="Times New Roman"/>
                <w:color w:val="000000" w:themeColor="text1"/>
                <w:szCs w:val="20"/>
                <w:shd w:val="clear" w:color="auto" w:fill="FFFFFF"/>
              </w:rPr>
              <w:t>.</w:t>
            </w:r>
          </w:p>
        </w:tc>
      </w:tr>
      <w:tr w:rsidR="00F65E41" w:rsidRPr="007703C9" w:rsidTr="000C455A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proofErr w:type="spellStart"/>
            <w:r w:rsidRPr="007703C9">
              <w:rPr>
                <w:rFonts w:eastAsia="MinionPro-Regular" w:cs="Times New Roman"/>
                <w:i/>
                <w:szCs w:val="20"/>
                <w:lang w:val="en-US"/>
              </w:rPr>
              <w:t>Brachylaima</w:t>
            </w:r>
            <w:proofErr w:type="spellEnd"/>
            <w:r w:rsidRPr="007703C9">
              <w:rPr>
                <w:rFonts w:eastAsia="MinionPro-Regular" w:cs="Times New Roman"/>
                <w:i/>
                <w:szCs w:val="20"/>
                <w:lang w:val="en-US"/>
              </w:rPr>
              <w:t xml:space="preserve"> </w: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t>sp.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color w:val="000000"/>
                <w:szCs w:val="20"/>
                <w:shd w:val="clear" w:color="auto" w:fill="FFFFFF"/>
              </w:rPr>
            </w:pP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First and second intermediate hosts (carry the </w:t>
            </w:r>
            <w:proofErr w:type="spellStart"/>
            <w:r w:rsidRPr="007703C9">
              <w:rPr>
                <w:rFonts w:cs="Times New Roman"/>
                <w:szCs w:val="20"/>
              </w:rPr>
              <w:t>sporocysts</w:t>
            </w:r>
            <w:proofErr w:type="spellEnd"/>
            <w:r w:rsidRPr="007703C9">
              <w:rPr>
                <w:rFonts w:cs="Times New Roman"/>
                <w:szCs w:val="20"/>
              </w:rPr>
              <w:t xml:space="preserve"> and </w:t>
            </w:r>
            <w:proofErr w:type="spellStart"/>
            <w:r w:rsidRPr="007703C9">
              <w:rPr>
                <w:rFonts w:cs="Times New Roman"/>
                <w:szCs w:val="20"/>
              </w:rPr>
              <w:t>metacercariae</w:t>
            </w:r>
            <w:proofErr w:type="spellEnd"/>
            <w:r w:rsidRPr="007703C9">
              <w:rPr>
                <w:rFonts w:eastAsia="MinionPro-Regular" w:cs="Times New Roman"/>
                <w:szCs w:val="20"/>
              </w:rPr>
              <w:t xml:space="preserve"> stages)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: land snails </w:t>
            </w:r>
            <w:r w:rsidRPr="007703C9">
              <w:rPr>
                <w:rFonts w:eastAsia="MinionPro-Regular" w:cs="Times New Roman"/>
                <w:szCs w:val="20"/>
              </w:rPr>
              <w:fldChar w:fldCharType="begin"/>
            </w:r>
            <w:r w:rsidR="00DD4139">
              <w:rPr>
                <w:rFonts w:eastAsia="MinionPro-Regular" w:cs="Times New Roman"/>
                <w:szCs w:val="20"/>
              </w:rPr>
              <w:instrText xml:space="preserve"> ADDIN EN.CITE &lt;EndNote&gt;&lt;Cite&gt;&lt;Author&gt;Gállego&lt;/Author&gt;&lt;Year&gt;2014&lt;/Year&gt;&lt;RecNum&gt;6439&lt;/RecNum&gt;&lt;DisplayText&gt;(Gállego et al. 2014)&lt;/DisplayText&gt;&lt;record&gt;&lt;rec-number&gt;6439&lt;/rec-number&gt;&lt;foreign-keys&gt;&lt;key app="EN" db-id="t0f555dxfzszwpezdr4x2ddkwszvxr0zsste" timestamp="1565252550"&gt;6439&lt;/key&gt;&lt;/foreign-keys&gt;&lt;ref-type name="Journal Article"&gt;17&lt;/ref-type&gt;&lt;contributors&gt;&lt;authors&gt;&lt;author&gt;Gállego, L.&lt;/author&gt;&lt;author&gt;González-Moreno, O.&lt;/author&gt;&lt;author&gt;Gracenea, M. &lt;/author&gt;&lt;/authors&gt;&lt;/contributors&gt;&lt;titles&gt;&lt;title&gt;&lt;style face="normal" font="default" size="100%"&gt;Terrestrial edible land snails as vectors for geographic dissemination of &lt;/style&gt;&lt;style face="italic" font="default" size="100%"&gt;Brachylaima&lt;/style&gt;&lt;style face="normal" font="default" size="100%"&gt; species&lt;/style&gt;&lt;/title&gt;&lt;secondary-title&gt;Journal of Parasitology&lt;/secondary-title&gt;&lt;/titles&gt;&lt;periodical&gt;&lt;full-title&gt;Journal of Parasitology&lt;/full-title&gt;&lt;abbr-1&gt;J Parasitol&lt;/abbr-1&gt;&lt;/periodical&gt;&lt;pages&gt;674-678, 5&lt;/pages&gt;&lt;volume&gt;100&lt;/volume&gt;&lt;number&gt;5&lt;/number&gt;&lt;dates&gt;&lt;year&gt;2014&lt;/year&gt;&lt;/dates&gt;&lt;urls&gt;&lt;related-urls&gt;&lt;url&gt;https://doi.org/10.1645/13-386.1&lt;/url&gt;&lt;/related-urls&gt;&lt;/urls&gt;&lt;electronic-resource-num&gt;https://doi.org/10.1645/13-386.1&lt;/electronic-resource-num&gt;&lt;/record&gt;&lt;/Cite&gt;&lt;/EndNote&gt;</w:instrText>
            </w:r>
            <w:r w:rsidRPr="007703C9">
              <w:rPr>
                <w:rFonts w:eastAsia="MinionPro-Regular" w:cs="Times New Roman"/>
                <w:szCs w:val="20"/>
              </w:rPr>
              <w:fldChar w:fldCharType="separate"/>
            </w:r>
            <w:r>
              <w:rPr>
                <w:rFonts w:eastAsia="MinionPro-Regular" w:cs="Times New Roman"/>
                <w:noProof/>
                <w:szCs w:val="20"/>
              </w:rPr>
              <w:t>(Gállego et al. 2014)</w:t>
            </w:r>
            <w:r w:rsidRPr="007703C9">
              <w:rPr>
                <w:rFonts w:eastAsia="MinionPro-Regular"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>.</w:t>
            </w:r>
          </w:p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Definitive hosts: </w:t>
            </w:r>
            <w:r w:rsidRPr="007703C9">
              <w:rPr>
                <w:rFonts w:cs="Times New Roman"/>
                <w:szCs w:val="20"/>
              </w:rPr>
              <w:t>mammals (</w:t>
            </w:r>
            <w:r w:rsidR="004B6179">
              <w:rPr>
                <w:rFonts w:cs="Times New Roman"/>
                <w:szCs w:val="20"/>
              </w:rPr>
              <w:t xml:space="preserve">including </w:t>
            </w:r>
            <w:r w:rsidRPr="007703C9">
              <w:rPr>
                <w:rFonts w:cs="Times New Roman"/>
                <w:szCs w:val="20"/>
              </w:rPr>
              <w:t>humans) and birds</w:t>
            </w:r>
          </w:p>
        </w:tc>
        <w:tc>
          <w:tcPr>
            <w:tcW w:w="2916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eastAsia="MinionPro-Regular"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>Main route: accidental ingestion of infe</w:t>
            </w:r>
            <w:r w:rsidR="00C0641B">
              <w:rPr>
                <w:rFonts w:cs="Times New Roman"/>
                <w:szCs w:val="20"/>
              </w:rPr>
              <w:t>c</w:t>
            </w:r>
            <w:r w:rsidRPr="007703C9">
              <w:rPr>
                <w:rFonts w:cs="Times New Roman"/>
                <w:szCs w:val="20"/>
              </w:rPr>
              <w:t xml:space="preserve">ted snails carrying the </w:t>
            </w:r>
            <w:proofErr w:type="spellStart"/>
            <w:r w:rsidRPr="007703C9">
              <w:rPr>
                <w:rFonts w:cs="Times New Roman"/>
                <w:szCs w:val="20"/>
              </w:rPr>
              <w:t>metacerca</w:t>
            </w:r>
            <w:r>
              <w:rPr>
                <w:rFonts w:cs="Times New Roman"/>
                <w:szCs w:val="20"/>
              </w:rPr>
              <w:t>riae</w:t>
            </w:r>
            <w:proofErr w:type="spellEnd"/>
            <w:r w:rsidRPr="007703C9">
              <w:rPr>
                <w:rFonts w:eastAsia="MinionPro-Regular" w:cs="Times New Roman"/>
                <w:szCs w:val="20"/>
              </w:rPr>
              <w:t>.</w:t>
            </w:r>
          </w:p>
          <w:p w:rsidR="00F65E41" w:rsidRPr="007703C9" w:rsidRDefault="00F65E41" w:rsidP="007D1E78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Minor route: consumption of raw or undercooked snails </w:t>
            </w:r>
            <w:r w:rsidRPr="007703C9">
              <w:rPr>
                <w:rFonts w:eastAsia="MinionPro-Regular" w:cs="Times New Roman"/>
                <w:szCs w:val="20"/>
              </w:rPr>
              <w:fldChar w:fldCharType="begin">
                <w:fldData xml:space="preserve">PEVuZE5vdGU+PENpdGU+PEF1dGhvcj5CdXRjaGVyPC9BdXRob3I+PFllYXI+MjAwMTwvWWVhcj48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</w:fldData>
              </w:fldChar>
            </w:r>
            <w:r w:rsidR="007D1E78">
              <w:rPr>
                <w:rFonts w:eastAsia="MinionPro-Regular" w:cs="Times New Roman"/>
                <w:szCs w:val="20"/>
              </w:rPr>
              <w:instrText xml:space="preserve"> ADDIN EN.CITE </w:instrText>
            </w:r>
            <w:r w:rsidR="007D1E78">
              <w:rPr>
                <w:rFonts w:eastAsia="MinionPro-Regular" w:cs="Times New Roman"/>
                <w:szCs w:val="20"/>
              </w:rPr>
              <w:fldChar w:fldCharType="begin">
                <w:fldData xml:space="preserve">PEVuZE5vdGU+PENpdGU+PEF1dGhvcj5CdXRjaGVyPC9BdXRob3I+PFllYXI+MjAwMTwvWWVhcj48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</w:fldData>
              </w:fldChar>
            </w:r>
            <w:r w:rsidR="007D1E78">
              <w:rPr>
                <w:rFonts w:eastAsia="MinionPro-Regular" w:cs="Times New Roman"/>
                <w:szCs w:val="20"/>
              </w:rPr>
              <w:instrText xml:space="preserve"> ADDIN EN.CITE.DATA </w:instrText>
            </w:r>
            <w:r w:rsidR="007D1E78">
              <w:rPr>
                <w:rFonts w:eastAsia="MinionPro-Regular" w:cs="Times New Roman"/>
                <w:szCs w:val="20"/>
              </w:rPr>
            </w:r>
            <w:r w:rsidR="007D1E78">
              <w:rPr>
                <w:rFonts w:eastAsia="MinionPro-Regular" w:cs="Times New Roman"/>
                <w:szCs w:val="20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</w:rPr>
            </w:r>
            <w:r w:rsidRPr="007703C9">
              <w:rPr>
                <w:rFonts w:eastAsia="MinionPro-Regular" w:cs="Times New Roman"/>
                <w:szCs w:val="20"/>
              </w:rPr>
              <w:fldChar w:fldCharType="separate"/>
            </w:r>
            <w:r w:rsidR="00643DFD">
              <w:rPr>
                <w:rFonts w:eastAsia="MinionPro-Regular" w:cs="Times New Roman"/>
                <w:noProof/>
                <w:szCs w:val="20"/>
              </w:rPr>
              <w:t>(Butcher et al. 1998; Butcher and Grove 2001; Butcher 2016)</w:t>
            </w:r>
            <w:r w:rsidRPr="007703C9">
              <w:rPr>
                <w:rFonts w:eastAsia="MinionPro-Regular" w:cs="Times New Roman"/>
                <w:szCs w:val="20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</w:rPr>
              <w:t>.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Often asymptomatic. Clinical symptoms include abdominal pain, intermittent diarrhoea, anorexia, vomiting </w:t>
            </w:r>
            <w:r w:rsidRPr="007703C9">
              <w:rPr>
                <w:rFonts w:eastAsia="MinionPro-Regular" w:cs="Times New Roman"/>
                <w:szCs w:val="20"/>
              </w:rPr>
              <w:fldChar w:fldCharType="begin">
                <w:fldData xml:space="preserve">PEVuZE5vdGU+PENpdGU+PEF1dGhvcj5CdXRjaGVyPC9BdXRob3I+PFllYXI+MTk5ODwvWWVhcj48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</w:fldData>
              </w:fldChar>
            </w:r>
            <w:r w:rsidR="00DD4139">
              <w:rPr>
                <w:rFonts w:eastAsia="MinionPro-Regular" w:cs="Times New Roman"/>
                <w:szCs w:val="20"/>
              </w:rPr>
              <w:instrText xml:space="preserve"> ADDIN EN.CITE </w:instrText>
            </w:r>
            <w:r w:rsidR="00DD4139">
              <w:rPr>
                <w:rFonts w:eastAsia="MinionPro-Regular" w:cs="Times New Roman"/>
                <w:szCs w:val="20"/>
              </w:rPr>
              <w:fldChar w:fldCharType="begin">
                <w:fldData xml:space="preserve">PEVuZE5vdGU+PENpdGU+PEF1dGhvcj5CdXRjaGVyPC9BdXRob3I+PFllYXI+MTk5ODwvWWVhcj48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</w:fldData>
              </w:fldChar>
            </w:r>
            <w:r w:rsidR="00DD4139">
              <w:rPr>
                <w:rFonts w:eastAsia="MinionPro-Regular" w:cs="Times New Roman"/>
                <w:szCs w:val="20"/>
              </w:rPr>
              <w:instrText xml:space="preserve"> ADDIN EN.CITE.DATA </w:instrText>
            </w:r>
            <w:r w:rsidR="00DD4139">
              <w:rPr>
                <w:rFonts w:eastAsia="MinionPro-Regular" w:cs="Times New Roman"/>
                <w:szCs w:val="20"/>
              </w:rPr>
            </w:r>
            <w:r w:rsidR="00DD4139">
              <w:rPr>
                <w:rFonts w:eastAsia="MinionPro-Regular" w:cs="Times New Roman"/>
                <w:szCs w:val="20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</w:rPr>
            </w:r>
            <w:r w:rsidRPr="007703C9">
              <w:rPr>
                <w:rFonts w:eastAsia="MinionPro-Regular" w:cs="Times New Roman"/>
                <w:szCs w:val="20"/>
              </w:rPr>
              <w:fldChar w:fldCharType="separate"/>
            </w:r>
            <w:r w:rsidR="00643DFD">
              <w:rPr>
                <w:rFonts w:eastAsia="MinionPro-Regular" w:cs="Times New Roman"/>
                <w:noProof/>
                <w:szCs w:val="20"/>
              </w:rPr>
              <w:t>(Butcher et al. 1996; Butcher et al. 1998)</w:t>
            </w:r>
            <w:r w:rsidRPr="007703C9">
              <w:rPr>
                <w:rFonts w:eastAsia="MinionPro-Regular" w:cs="Times New Roman"/>
                <w:szCs w:val="20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</w:rPr>
              <w:t>.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>15 laboratory</w:t>
            </w:r>
            <w:r w:rsidR="004B6179">
              <w:rPr>
                <w:rFonts w:cs="Times New Roman"/>
                <w:szCs w:val="20"/>
              </w:rPr>
              <w:t>-</w:t>
            </w:r>
            <w:r w:rsidRPr="007703C9">
              <w:rPr>
                <w:rFonts w:cs="Times New Roman"/>
                <w:szCs w:val="20"/>
              </w:rPr>
              <w:t xml:space="preserve">confirmed human </w:t>
            </w:r>
            <w:r w:rsidR="00C114E6">
              <w:rPr>
                <w:rFonts w:cs="Times New Roman"/>
                <w:szCs w:val="20"/>
              </w:rPr>
              <w:t>infection</w:t>
            </w:r>
            <w:r w:rsidRPr="007703C9">
              <w:rPr>
                <w:rFonts w:cs="Times New Roman"/>
                <w:szCs w:val="20"/>
              </w:rPr>
              <w:t xml:space="preserve">s by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Brachylaima</w:t>
            </w:r>
            <w:proofErr w:type="spellEnd"/>
            <w:r w:rsidRPr="007703C9">
              <w:rPr>
                <w:rFonts w:cs="Times New Roman"/>
                <w:i/>
                <w:szCs w:val="20"/>
              </w:rPr>
              <w:t xml:space="preserve">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cribbi</w:t>
            </w:r>
            <w:proofErr w:type="spellEnd"/>
            <w:r w:rsidRPr="007703C9">
              <w:rPr>
                <w:rFonts w:cs="Times New Roman"/>
                <w:szCs w:val="20"/>
              </w:rPr>
              <w:t xml:space="preserve"> (Australia)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>
              <w:rPr>
                <w:rFonts w:cs="Times New Roman"/>
                <w:szCs w:val="20"/>
              </w:rPr>
              <w:instrText xml:space="preserve"> ADDIN EN.CITE &lt;EndNote&gt;&lt;Cite&gt;&lt;Author&gt;Butcher&lt;/Author&gt;&lt;Year&gt;2016&lt;/Year&gt;&lt;RecNum&gt;6469&lt;/RecNum&gt;&lt;DisplayText&gt;(Butcher 2016)&lt;/DisplayText&gt;&lt;record&gt;&lt;rec-number&gt;6469&lt;/rec-number&gt;&lt;foreign-keys&gt;&lt;key app="EN" db-id="t0f555dxfzszwpezdr4x2ddkwszvxr0zsste" timestamp="1566397064"&gt;6469&lt;/key&gt;&lt;/foreign-keys&gt;&lt;ref-type name="Journal Article"&gt;17&lt;/ref-type&gt;&lt;contributors&gt;&lt;authors&gt;&lt;author&gt;Butcher, Andrew&lt;/author&gt;&lt;/authors&gt;&lt;/contributors&gt;&lt;titles&gt;&lt;title&gt;&lt;style face="normal" font="default" size="100%"&gt;Children, snails and worms: the &lt;/style&gt;&lt;style face="italic" font="default" size="100%"&gt;Brachylaima cribbi&lt;/style&gt;&lt;style face="normal" font="default" size="100%"&gt; story&lt;/style&gt;&lt;/title&gt;&lt;secondary-title&gt;Microbiology Australia&lt;/secondary-title&gt;&lt;/titles&gt;&lt;periodical&gt;&lt;full-title&gt;Microbiology Australia&lt;/full-title&gt;&lt;abbr-1&gt;Microbiol Aust&lt;/abbr-1&gt;&lt;/periodical&gt;&lt;pages&gt;30-33&lt;/pages&gt;&lt;volume&gt;37&lt;/volume&gt;&lt;dates&gt;&lt;year&gt;2016&lt;/year&gt;&lt;pub-dates&gt;&lt;date&gt;01/01&lt;/date&gt;&lt;/pub-dates&gt;&lt;/dates&gt;&lt;urls&gt;&lt;/urls&gt;&lt;electronic-resource-num&gt;10.1071/MA16012&lt;/electronic-resource-num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 w:rsidRPr="007703C9">
              <w:rPr>
                <w:rFonts w:cs="Times New Roman"/>
                <w:noProof/>
                <w:szCs w:val="20"/>
              </w:rPr>
              <w:t>(</w:t>
            </w:r>
            <w:r w:rsidRPr="005A50AE">
              <w:rPr>
                <w:noProof/>
              </w:rPr>
              <w:t>Butcher 2016</w:t>
            </w:r>
            <w:r w:rsidRPr="007703C9">
              <w:rPr>
                <w:rFonts w:cs="Times New Roman"/>
                <w:noProof/>
                <w:szCs w:val="20"/>
              </w:rPr>
              <w:t>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 Chi</w:t>
            </w:r>
            <w:r>
              <w:rPr>
                <w:rFonts w:cs="Times New Roman"/>
                <w:szCs w:val="20"/>
              </w:rPr>
              <w:t>ldren &lt; 2 years are more at risk.</w:t>
            </w:r>
          </w:p>
        </w:tc>
      </w:tr>
      <w:tr w:rsidR="005A50AE" w:rsidRPr="007703C9" w:rsidTr="000C455A"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50AE" w:rsidRPr="007703C9" w:rsidRDefault="00EF48C3" w:rsidP="00F65E41">
            <w:pPr>
              <w:spacing w:after="0" w:line="240" w:lineRule="auto"/>
              <w:rPr>
                <w:rFonts w:cs="Times New Roman"/>
                <w:i/>
                <w:szCs w:val="20"/>
              </w:rPr>
            </w:pPr>
            <w:proofErr w:type="spellStart"/>
            <w:r>
              <w:rPr>
                <w:rFonts w:cs="Times New Roman"/>
                <w:i/>
                <w:szCs w:val="20"/>
              </w:rPr>
              <w:t>Calodium</w:t>
            </w:r>
            <w:proofErr w:type="spellEnd"/>
            <w:r>
              <w:rPr>
                <w:rFonts w:cs="Times New Roman"/>
                <w:i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i/>
                <w:szCs w:val="20"/>
              </w:rPr>
              <w:t>hepaticum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50AE" w:rsidRPr="007703C9" w:rsidRDefault="005A50AE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Definitive hosts: several wild and domestic urban mammals including micromammals (usually rodents), but also lagomorphs, dogs, cats, and wild carnivores (e.g. foxes) </w:t>
            </w:r>
            <w:r w:rsidRPr="007703C9">
              <w:rPr>
                <w:rFonts w:eastAsia="MinionPro-Regular" w:cs="Times New Roman"/>
                <w:szCs w:val="20"/>
              </w:rPr>
              <w:fldChar w:fldCharType="begin"/>
            </w:r>
            <w:r w:rsidR="00DD4139">
              <w:rPr>
                <w:rFonts w:eastAsia="MinionPro-Regular" w:cs="Times New Roman"/>
                <w:szCs w:val="20"/>
              </w:rPr>
              <w:instrText xml:space="preserve"> ADDIN EN.CITE &lt;EndNote&gt;&lt;Cite&gt;&lt;Author&gt;Spratt&lt;/Author&gt;&lt;Year&gt;2008&lt;/Year&gt;&lt;RecNum&gt;6460&lt;/RecNum&gt;&lt;DisplayText&gt;(Spratt and Singleton 2008)&lt;/DisplayText&gt;&lt;record&gt;&lt;rec-number&gt;6460&lt;/rec-number&gt;&lt;foreign-keys&gt;&lt;key app="EN" db-id="t0f555dxfzszwpezdr4x2ddkwszvxr0zsste" timestamp="1565870223"&gt;6460&lt;/key&gt;&lt;/foreign-keys&gt;&lt;ref-type name="Book Section"&gt;5&lt;/ref-type&gt;&lt;contributors&gt;&lt;authors&gt;&lt;author&gt;Spratt, David&lt;/author&gt;&lt;author&gt;Singleton, Grant&lt;/author&gt;&lt;/authors&gt;&lt;secondary-authors&gt;&lt;author&gt;Samuel, W. M., M. Pybus, and A. Kocan&lt;/author&gt;&lt;/secondary-authors&gt;&lt;/contributors&gt;&lt;titles&gt;&lt;title&gt;Hepatic Capillariasis&lt;/title&gt;&lt;secondary-title&gt;Parasitic Diseases of Wild Mammals&lt;/secondary-title&gt;&lt;alt-title&gt;Parasitic diseases of Wild Mammals&lt;/alt-title&gt;&lt;/titles&gt;&lt;pages&gt;365-379&lt;/pages&gt;&lt;dates&gt;&lt;year&gt;2008&lt;/year&gt;&lt;/dates&gt;&lt;pub-location&gt;London, UK&lt;/pub-location&gt;&lt;publisher&gt;Manson Publishing/The Veterinary Press&lt;/publisher&gt;&lt;isbn&gt;9780470377000&lt;/isbn&gt;&lt;urls&gt;&lt;/urls&gt;&lt;electronic-resource-num&gt; https://doi.org/10.1002/9780470377000.ch14&lt;/electronic-resource-num&gt;&lt;/record&gt;&lt;/Cite&gt;&lt;/EndNote&gt;</w:instrText>
            </w:r>
            <w:r w:rsidRPr="007703C9">
              <w:rPr>
                <w:rFonts w:eastAsia="MinionPro-Regular" w:cs="Times New Roman"/>
                <w:szCs w:val="20"/>
              </w:rPr>
              <w:fldChar w:fldCharType="separate"/>
            </w:r>
            <w:r w:rsidRPr="007703C9">
              <w:rPr>
                <w:rFonts w:eastAsia="MinionPro-Regular" w:cs="Times New Roman"/>
                <w:noProof/>
                <w:szCs w:val="20"/>
              </w:rPr>
              <w:t>(</w:t>
            </w:r>
            <w:r w:rsidRPr="005A50AE">
              <w:rPr>
                <w:noProof/>
              </w:rPr>
              <w:t>Spratt and Singleton 2008</w:t>
            </w:r>
            <w:r w:rsidRPr="007703C9">
              <w:rPr>
                <w:rFonts w:eastAsia="MinionPro-Regular" w:cs="Times New Roman"/>
                <w:noProof/>
                <w:szCs w:val="20"/>
              </w:rPr>
              <w:t>)</w:t>
            </w:r>
            <w:r w:rsidRPr="007703C9">
              <w:rPr>
                <w:rFonts w:eastAsia="MinionPro-Regular" w:cs="Times New Roman"/>
                <w:szCs w:val="20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</w:rPr>
              <w:t>.</w:t>
            </w:r>
          </w:p>
        </w:tc>
        <w:tc>
          <w:tcPr>
            <w:tcW w:w="2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Ingestion of </w:t>
            </w:r>
            <w:proofErr w:type="spellStart"/>
            <w:r w:rsidRPr="007703C9">
              <w:rPr>
                <w:rFonts w:eastAsia="MinionPro-Regular" w:cs="Times New Roman"/>
                <w:szCs w:val="20"/>
              </w:rPr>
              <w:t>embryonated</w:t>
            </w:r>
            <w:proofErr w:type="spellEnd"/>
            <w:r w:rsidRPr="007703C9">
              <w:rPr>
                <w:rFonts w:cs="Times New Roman"/>
                <w:szCs w:val="20"/>
              </w:rPr>
              <w:t xml:space="preserve"> eggs.</w:t>
            </w:r>
          </w:p>
        </w:tc>
        <w:tc>
          <w:tcPr>
            <w:tcW w:w="27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50AE" w:rsidRPr="007703C9" w:rsidRDefault="005A50AE" w:rsidP="004B617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Usually asymptomatic but can sometimes induce hepatitis, </w:t>
            </w:r>
            <w:proofErr w:type="spellStart"/>
            <w:r w:rsidRPr="007703C9">
              <w:rPr>
                <w:rFonts w:cs="Times New Roman"/>
                <w:szCs w:val="20"/>
              </w:rPr>
              <w:t>anemia</w:t>
            </w:r>
            <w:proofErr w:type="spellEnd"/>
            <w:r w:rsidRPr="007703C9">
              <w:rPr>
                <w:rFonts w:cs="Times New Roman"/>
                <w:szCs w:val="20"/>
              </w:rPr>
              <w:t xml:space="preserve">, fever, </w:t>
            </w:r>
            <w:proofErr w:type="spellStart"/>
            <w:r w:rsidRPr="007703C9">
              <w:rPr>
                <w:rFonts w:cs="Times New Roman"/>
                <w:szCs w:val="20"/>
              </w:rPr>
              <w:t>hypereosinophilia</w:t>
            </w:r>
            <w:proofErr w:type="spellEnd"/>
            <w:r w:rsidRPr="007703C9">
              <w:rPr>
                <w:rFonts w:cs="Times New Roman"/>
                <w:szCs w:val="20"/>
              </w:rPr>
              <w:t xml:space="preserve">, and in rare cases may be fatal. </w:t>
            </w:r>
            <w:r w:rsidR="004B6179">
              <w:rPr>
                <w:rFonts w:cs="Times New Roman"/>
                <w:szCs w:val="20"/>
              </w:rPr>
              <w:t>The l</w:t>
            </w:r>
            <w:r w:rsidRPr="007703C9">
              <w:rPr>
                <w:rFonts w:cs="Times New Roman"/>
                <w:szCs w:val="20"/>
              </w:rPr>
              <w:t xml:space="preserve">arvae can occasionally migrate to the lungs, kidneys, or other organs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>
              <w:rPr>
                <w:rFonts w:cs="Times New Roman"/>
                <w:szCs w:val="20"/>
              </w:rPr>
              <w:instrText xml:space="preserve"> ADDIN EN.CITE &lt;EndNote&gt;&lt;Cite&gt;&lt;Author&gt;Centers for Disease Control and Prevention&lt;/Author&gt;&lt;Year&gt;2017&lt;/Year&gt;&lt;RecNum&gt;6425&lt;/RecNum&gt;&lt;DisplayText&gt;(Centers for Disease Control and Prevention 2017a)&lt;/DisplayText&gt;&lt;record&gt;&lt;rec-number&gt;6425&lt;/rec-number&gt;&lt;foreign-keys&gt;&lt;key app="EN" db-id="t0f555dxfzszwpezdr4x2ddkwszvxr0zsste" timestamp="1565080039"&gt;6425&lt;/key&gt;&lt;/foreign-keys&gt;&lt;ref-type name="Web Page"&gt;12&lt;/ref-type&gt;&lt;contributors&gt;&lt;authors&gt;&lt;author&gt;Centers for Disease Control and Prevention,&lt;/author&gt;&lt;/authors&gt;&lt;/contributors&gt;&lt;titles&gt;&lt;title&gt;DPDx - Laboratory Identification of Parasites of Public Health Concern - Hepatic Capillariasis&lt;/title&gt;&lt;/titles&gt;&lt;volume&gt;2019&lt;/volume&gt;&lt;number&gt;06/08/2019&lt;/number&gt;&lt;dates&gt;&lt;year&gt;2017&lt;/year&gt;&lt;/dates&gt;&lt;urls&gt;&lt;related-urls&gt;&lt;url&gt;https://www.cdc.gov/dpdx/hepaticcapillariasis/index.html&lt;/url&gt;&lt;/related-urls&gt;&lt;/urls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(Centers for Disease Control and Prevention 2017a)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>
              <w:rPr>
                <w:rFonts w:cs="Times New Roman"/>
                <w:szCs w:val="20"/>
              </w:rPr>
              <w:t>.</w:t>
            </w:r>
          </w:p>
        </w:tc>
        <w:tc>
          <w:tcPr>
            <w:tcW w:w="27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50AE" w:rsidRPr="007703C9" w:rsidRDefault="005A50AE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163 cases recorded worldwide in the literature </w:t>
            </w:r>
            <w:r w:rsidRPr="007703C9">
              <w:rPr>
                <w:rFonts w:eastAsia="MinionPro-Regular" w:cs="Times New Roman"/>
                <w:szCs w:val="20"/>
              </w:rPr>
              <w:fldChar w:fldCharType="begin"/>
            </w:r>
            <w:r w:rsidR="00DD4139">
              <w:rPr>
                <w:rFonts w:eastAsia="MinionPro-Regular" w:cs="Times New Roman"/>
                <w:szCs w:val="20"/>
              </w:rPr>
              <w:instrText xml:space="preserve"> ADDIN EN.CITE &lt;EndNote&gt;&lt;Cite&gt;&lt;Author&gt;Fuehrer&lt;/Author&gt;&lt;Year&gt;2014&lt;/Year&gt;&lt;RecNum&gt;3681&lt;/RecNum&gt;&lt;DisplayText&gt;(Fuehrer 2014)&lt;/DisplayText&gt;&lt;record&gt;&lt;rec-number&gt;3681&lt;/rec-number&gt;&lt;foreign-keys&gt;&lt;key app="EN" db-id="t0f555dxfzszwpezdr4x2ddkwszvxr0zsste" timestamp="1455870627"&gt;3681&lt;/key&gt;&lt;/foreign-keys&gt;&lt;ref-type name="Journal Article"&gt;17&lt;/ref-type&gt;&lt;contributors&gt;&lt;authors&gt;&lt;author&gt;Fuehrer, Hans-Peter&lt;/author&gt;&lt;/authors&gt;&lt;/contributors&gt;&lt;titles&gt;&lt;title&gt;&lt;style face="normal" font="default" size="100%"&gt;An overview of the host spectrum and distribution of&lt;/style&gt;&lt;style face="italic" font="default" size="100%"&gt; Calodium hepaticum &lt;/style&gt;&lt;style face="normal" font="default" size="100%"&gt;(syn. &lt;/style&gt;&lt;style face="italic" font="default" size="100%"&gt;Capillaria hepatica&lt;/style&gt;&lt;style face="normal" font="default" size="100%"&gt;): part 1—Muroidea&lt;/style&gt;&lt;/title&gt;&lt;secondary-title&gt;Parasitology Research&lt;/secondary-title&gt;&lt;/titles&gt;&lt;periodical&gt;&lt;full-title&gt;Parasitology Research&lt;/full-title&gt;&lt;abbr-1&gt;Parasitol Res&lt;/abbr-1&gt;&lt;/periodical&gt;&lt;pages&gt;619-640&lt;/pages&gt;&lt;volume&gt;113&lt;/volume&gt;&lt;number&gt;2&lt;/number&gt;&lt;dates&gt;&lt;year&gt;2014&lt;/year&gt;&lt;/dates&gt;&lt;pub-location&gt;Berlin/Heidelberg&lt;/pub-location&gt;&lt;publisher&gt;Springer Berlin Heidelberg&lt;/publisher&gt;&lt;isbn&gt;0932-0113&amp;#xD;1432-1955&lt;/isbn&gt;&lt;accession-num&gt;PMC3902076&lt;/accession-num&gt;&lt;urls&gt;&lt;related-urls&gt;&lt;url&gt;http://www.ncbi.nlm.nih.gov/pmc/articles/PMC3902076/&lt;/url&gt;&lt;/related-urls&gt;&lt;/urls&gt;&lt;electronic-resource-num&gt;https://doi.org/10.1007/s00436-013-3691-x&lt;/electronic-resource-num&gt;&lt;remote-database-name&gt;Pmc&lt;/remote-database-name&gt;&lt;/record&gt;&lt;/Cite&gt;&lt;/EndNote&gt;</w:instrText>
            </w:r>
            <w:r w:rsidRPr="007703C9">
              <w:rPr>
                <w:rFonts w:eastAsia="MinionPro-Regular" w:cs="Times New Roman"/>
                <w:szCs w:val="20"/>
              </w:rPr>
              <w:fldChar w:fldCharType="separate"/>
            </w:r>
            <w:r w:rsidRPr="007703C9">
              <w:rPr>
                <w:rFonts w:eastAsia="MinionPro-Regular" w:cs="Times New Roman"/>
                <w:noProof/>
                <w:szCs w:val="20"/>
              </w:rPr>
              <w:t>(</w:t>
            </w:r>
            <w:r w:rsidRPr="005A50AE">
              <w:rPr>
                <w:noProof/>
              </w:rPr>
              <w:t>Fuehrer 2014</w:t>
            </w:r>
            <w:r w:rsidRPr="007703C9">
              <w:rPr>
                <w:rFonts w:eastAsia="MinionPro-Regular" w:cs="Times New Roman"/>
                <w:noProof/>
                <w:szCs w:val="20"/>
              </w:rPr>
              <w:t>)</w:t>
            </w:r>
            <w:r w:rsidRPr="007703C9">
              <w:rPr>
                <w:rFonts w:eastAsia="MinionPro-Regular" w:cs="Times New Roman"/>
                <w:szCs w:val="20"/>
              </w:rPr>
              <w:fldChar w:fldCharType="end"/>
            </w:r>
            <w:r>
              <w:rPr>
                <w:rFonts w:eastAsia="MinionPro-Regular" w:cs="Times New Roman"/>
                <w:szCs w:val="20"/>
              </w:rPr>
              <w:t>.</w:t>
            </w:r>
          </w:p>
        </w:tc>
      </w:tr>
      <w:tr w:rsidR="005A50AE" w:rsidRPr="007703C9" w:rsidTr="000C455A">
        <w:tc>
          <w:tcPr>
            <w:tcW w:w="1701" w:type="dxa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proofErr w:type="spellStart"/>
            <w:r w:rsidRPr="007703C9">
              <w:rPr>
                <w:rFonts w:eastAsia="MinionPro-Regular" w:cs="Times New Roman"/>
                <w:i/>
                <w:iCs/>
                <w:color w:val="000000" w:themeColor="text1"/>
                <w:szCs w:val="20"/>
                <w:lang w:val="en-US"/>
              </w:rPr>
              <w:t>Gongylonema</w:t>
            </w:r>
            <w:proofErr w:type="spellEnd"/>
            <w:r w:rsidRPr="007703C9">
              <w:rPr>
                <w:rFonts w:eastAsia="MinionPro-Regular" w:cs="Times New Roman"/>
                <w:i/>
                <w:iCs/>
                <w:color w:val="000000" w:themeColor="text1"/>
                <w:szCs w:val="20"/>
                <w:lang w:val="en-US"/>
              </w:rPr>
              <w:t xml:space="preserve"> </w:t>
            </w:r>
            <w:proofErr w:type="spellStart"/>
            <w:r w:rsidRPr="007703C9">
              <w:rPr>
                <w:rFonts w:eastAsia="MinionPro-Regular" w:cs="Times New Roman"/>
                <w:i/>
                <w:iCs/>
                <w:color w:val="000000" w:themeColor="text1"/>
                <w:szCs w:val="20"/>
                <w:lang w:val="en-US"/>
              </w:rPr>
              <w:t>neoplasticum</w:t>
            </w:r>
            <w:proofErr w:type="spellEnd"/>
          </w:p>
        </w:tc>
        <w:tc>
          <w:tcPr>
            <w:tcW w:w="3544" w:type="dxa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color w:val="000000" w:themeColor="text1"/>
                <w:spacing w:val="2"/>
                <w:szCs w:val="20"/>
                <w:shd w:val="clear" w:color="auto" w:fill="FCFCFC"/>
              </w:rPr>
              <w:t xml:space="preserve">Intermediate hosts: </w:t>
            </w:r>
            <w:proofErr w:type="spellStart"/>
            <w:r w:rsidRPr="007703C9">
              <w:rPr>
                <w:rFonts w:cs="Times New Roman"/>
                <w:szCs w:val="20"/>
              </w:rPr>
              <w:t>coprophagous</w:t>
            </w:r>
            <w:proofErr w:type="spellEnd"/>
            <w:r w:rsidRPr="007703C9">
              <w:rPr>
                <w:rFonts w:eastAsia="MinionPro-Regular" w:cs="Times New Roman"/>
                <w:szCs w:val="20"/>
                <w:lang w:val="en-US"/>
              </w:rPr>
              <w:t xml:space="preserve"> arthropod</w:t>
            </w:r>
            <w:r w:rsidR="004B6179">
              <w:rPr>
                <w:rFonts w:eastAsia="MinionPro-Regular" w:cs="Times New Roman"/>
                <w:szCs w:val="20"/>
                <w:lang w:val="en-US"/>
              </w:rPr>
              <w:t>s</w: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t>.</w:t>
            </w:r>
          </w:p>
        </w:tc>
        <w:tc>
          <w:tcPr>
            <w:tcW w:w="2916" w:type="dxa"/>
            <w:vAlign w:val="center"/>
          </w:tcPr>
          <w:p w:rsidR="005A50AE" w:rsidRPr="007703C9" w:rsidRDefault="005A50AE" w:rsidP="007D1E78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  <w:lang w:val="en-US"/>
              </w:rPr>
              <w:t xml:space="preserve">Ingestion of infective larvae stage carried by an intermediate host </w: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fldChar w:fldCharType="begin"/>
            </w:r>
            <w:r w:rsidR="007D1E78">
              <w:rPr>
                <w:rFonts w:eastAsia="MinionPro-Regular" w:cs="Times New Roman"/>
                <w:szCs w:val="20"/>
                <w:lang w:val="en-US"/>
              </w:rPr>
              <w:instrText xml:space="preserve"> ADDIN EN.CITE &lt;EndNote&gt;&lt;Cite&gt;&lt;Author&gt;Jrijer&lt;/Author&gt;&lt;Year&gt;2015&lt;/Year&gt;&lt;RecNum&gt;6437&lt;/RecNum&gt;&lt;DisplayText&gt;(Jrijer et al. 2015)&lt;/DisplayText&gt;&lt;record&gt;&lt;rec-number&gt;6437&lt;/rec-number&gt;&lt;foreign-keys&gt;&lt;key app="EN" db-id="t0f555dxfzszwpezdr4x2ddkwszvxr0zsste" timestamp="1565252549"&gt;6437&lt;/key&gt;&lt;/foreign-keys&gt;&lt;ref-type name="Journal Article"&gt;17&lt;/ref-type&gt;&lt;contributors&gt;&lt;authors&gt;&lt;author&gt;Jrijer, Jamel&lt;/author&gt;&lt;author&gt;Bordes, Fréderic&lt;/author&gt;&lt;author&gt;Morand, Serge&lt;/author&gt;&lt;author&gt;Neifar, Lassad&lt;/author&gt;&lt;/authors&gt;&lt;/contributors&gt;&lt;titles&gt;&lt;title&gt;A survey of nematode parasites of small mammals in Tunisia, North Africa: diversity of species and zoonotic implications&lt;/title&gt;&lt;secondary-title&gt;Comparative Parasitology&lt;/secondary-title&gt;&lt;/titles&gt;&lt;periodical&gt;&lt;full-title&gt;Comparative Parasitology&lt;/full-title&gt;&lt;abbr-1&gt;Comp Parasitol&lt;/abbr-1&gt;&lt;/periodical&gt;&lt;pages&gt;204-210, 7&lt;/pages&gt;&lt;volume&gt;82&lt;/volume&gt;&lt;number&gt;2&lt;/number&gt;&lt;dates&gt;&lt;year&gt;2015&lt;/year&gt;&lt;/dates&gt;&lt;urls&gt;&lt;related-urls&gt;&lt;url&gt;https://doi.org/10.1654/4767.1&lt;/url&gt;&lt;/related-urls&gt;&lt;/urls&gt;&lt;electronic-resource-num&gt;https://doi.org/10.1654/4767.1&lt;/electronic-resource-num&gt;&lt;/record&gt;&lt;/Cite&gt;&lt;/EndNote&gt;</w:instrTex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fldChar w:fldCharType="separate"/>
            </w:r>
            <w:r>
              <w:rPr>
                <w:rFonts w:eastAsia="MinionPro-Regular" w:cs="Times New Roman"/>
                <w:noProof/>
                <w:szCs w:val="20"/>
                <w:lang w:val="en-US"/>
              </w:rPr>
              <w:t>(Jrijer et al. 2015)</w: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t>.</w:t>
            </w:r>
          </w:p>
        </w:tc>
        <w:tc>
          <w:tcPr>
            <w:tcW w:w="2721" w:type="dxa"/>
            <w:vAlign w:val="center"/>
          </w:tcPr>
          <w:p w:rsidR="005A50AE" w:rsidRPr="007703C9" w:rsidRDefault="005A50AE" w:rsidP="00DD413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nionPro-Regular" w:cs="Times New Roman"/>
                <w:szCs w:val="20"/>
                <w:lang w:val="en-US"/>
              </w:rPr>
            </w:pPr>
            <w:r w:rsidRPr="007703C9">
              <w:rPr>
                <w:rFonts w:cs="Times New Roman"/>
                <w:szCs w:val="20"/>
              </w:rPr>
              <w:t xml:space="preserve">Whether </w:t>
            </w:r>
            <w:r w:rsidRPr="007703C9">
              <w:rPr>
                <w:rFonts w:cs="Times New Roman"/>
                <w:i/>
                <w:szCs w:val="20"/>
              </w:rPr>
              <w:t>G.</w:t>
            </w:r>
            <w:r w:rsidRPr="007703C9">
              <w:rPr>
                <w:rFonts w:cs="Times New Roman"/>
                <w:szCs w:val="20"/>
              </w:rPr>
              <w:t xml:space="preserve"> </w:t>
            </w:r>
            <w:proofErr w:type="spellStart"/>
            <w:r w:rsidRPr="007703C9">
              <w:rPr>
                <w:rFonts w:eastAsia="MinionPro-Regular" w:cs="Times New Roman"/>
                <w:i/>
                <w:iCs/>
                <w:szCs w:val="20"/>
                <w:lang w:val="en-US"/>
              </w:rPr>
              <w:t>neoplasticum</w:t>
            </w:r>
            <w:proofErr w:type="spellEnd"/>
            <w:r w:rsidRPr="007703C9">
              <w:rPr>
                <w:rFonts w:eastAsia="MinionPro-Regular" w:cs="Times New Roman"/>
                <w:szCs w:val="20"/>
                <w:lang w:val="en-US"/>
              </w:rPr>
              <w:t xml:space="preserve"> </w:t>
            </w:r>
            <w:r w:rsidR="00C114E6">
              <w:rPr>
                <w:rFonts w:cs="Times New Roman"/>
                <w:szCs w:val="20"/>
              </w:rPr>
              <w:t>infection</w:t>
            </w:r>
            <w:r w:rsidRPr="007703C9">
              <w:rPr>
                <w:rFonts w:cs="Times New Roman"/>
                <w:szCs w:val="20"/>
              </w:rPr>
              <w:t xml:space="preserve"> leads to symptoms in humans is still controversial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 w:rsidR="007D1E78">
              <w:rPr>
                <w:rFonts w:cs="Times New Roman"/>
                <w:szCs w:val="20"/>
              </w:rPr>
              <w:instrText xml:space="preserve"> ADDIN EN.CITE &lt;EndNote&gt;&lt;Cite&gt;&lt;Author&gt;Jrijer&lt;/Author&gt;&lt;Year&gt;2015&lt;/Year&gt;&lt;RecNum&gt;6437&lt;/RecNum&gt;&lt;DisplayText&gt;(Jrijer et al. 2015)&lt;/DisplayText&gt;&lt;record&gt;&lt;rec-number&gt;6437&lt;/rec-number&gt;&lt;foreign-keys&gt;&lt;key app="EN" db-id="t0f555dxfzszwpezdr4x2ddkwszvxr0zsste" timestamp="1565252549"&gt;6437&lt;/key&gt;&lt;/foreign-keys&gt;&lt;ref-type name="Journal Article"&gt;17&lt;/ref-type&gt;&lt;contributors&gt;&lt;authors&gt;&lt;author&gt;Jrijer, Jamel&lt;/author&gt;&lt;author&gt;Bordes, Fréderic&lt;/author&gt;&lt;author&gt;Morand, Serge&lt;/author&gt;&lt;author&gt;Neifar, Lassad&lt;/author&gt;&lt;/authors&gt;&lt;/contributors&gt;&lt;titles&gt;&lt;title&gt;A survey of nematode parasites of small mammals in Tunisia, North Africa: diversity of species and zoonotic implications&lt;/title&gt;&lt;secondary-title&gt;Comparative Parasitology&lt;/secondary-title&gt;&lt;/titles&gt;&lt;periodical&gt;&lt;full-title&gt;Comparative Parasitology&lt;/full-title&gt;&lt;abbr-1&gt;Comp Parasitol&lt;/abbr-1&gt;&lt;/periodical&gt;&lt;pages&gt;204-210, 7&lt;/pages&gt;&lt;volume&gt;82&lt;/volume&gt;&lt;number&gt;2&lt;/number&gt;&lt;dates&gt;&lt;year&gt;2015&lt;/year&gt;&lt;/dates&gt;&lt;urls&gt;&lt;related-urls&gt;&lt;url&gt;https://doi.org/10.1654/4767.1&lt;/url&gt;&lt;/related-urls&gt;&lt;/urls&gt;&lt;electronic-resource-num&gt;https://doi.org/10.1654/4767.1&lt;/electronic-resource-num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(Jrijer et al. 2015)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t xml:space="preserve">. Patients describe a </w:t>
            </w:r>
            <w:r w:rsidRPr="007703C9">
              <w:rPr>
                <w:rFonts w:cs="Times New Roman"/>
                <w:szCs w:val="20"/>
              </w:rPr>
              <w:t xml:space="preserve">sensation of an object moving in the mouth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 w:rsidR="00DD4139">
              <w:rPr>
                <w:rFonts w:cs="Times New Roman"/>
                <w:szCs w:val="20"/>
              </w:rPr>
              <w:instrText xml:space="preserve"> ADDIN EN.CITE &lt;EndNote&gt;&lt;Cite&gt;&lt;Author&gt;Wilson&lt;/Author&gt;&lt;Year&gt;2001&lt;/Year&gt;&lt;RecNum&gt;6464&lt;/RecNum&gt;&lt;DisplayText&gt;(Wilson et al. 2001)&lt;/DisplayText&gt;&lt;record&gt;&lt;rec-number&gt;6464&lt;/rec-number&gt;&lt;foreign-keys&gt;&lt;key app="EN" db-id="t0f555dxfzszwpezdr4x2ddkwszvxr0zsste" timestamp="1566392834"&gt;6464&lt;/key&gt;&lt;/foreign-keys&gt;&lt;ref-type name="Journal Article"&gt;17&lt;/ref-type&gt;&lt;contributors&gt;&lt;authors&gt;&lt;author&gt;Wilson, Mary E.&lt;/author&gt;&lt;author&gt;Lorente, Carol A.&lt;/author&gt;&lt;author&gt;Allen, Jennifer E.&lt;/author&gt;&lt;author&gt;Eberhard, Mark L.&lt;/author&gt;&lt;/authors&gt;&lt;/contributors&gt;&lt;titles&gt;&lt;title&gt;&lt;style face="italic" font="default" size="100%"&gt;Gongylonema&lt;/style&gt;&lt;style face="normal" font="default" size="100%"&gt; infection of the mouth in a resident of Cambridge, Massachusetts&lt;/style&gt;&lt;/title&gt;&lt;secondary-title&gt;Clinical Infectious Diseases&lt;/secondary-title&gt;&lt;/titles&gt;&lt;periodical&gt;&lt;full-title&gt;Clinical Infectious Diseases&lt;/full-title&gt;&lt;abbr-1&gt;Clin Infect Dis&lt;/abbr-1&gt;&lt;/periodical&gt;&lt;pages&gt;1378-1380&lt;/pages&gt;&lt;volume&gt;32&lt;/volume&gt;&lt;number&gt;9&lt;/number&gt;&lt;dates&gt;&lt;year&gt;2001&lt;/year&gt;&lt;/dates&gt;&lt;isbn&gt;1058-4838&lt;/isbn&gt;&lt;urls&gt;&lt;related-urls&gt;&lt;url&gt;https://doi.org/10.1086/319991&lt;/url&gt;&lt;/related-urls&gt;&lt;/urls&gt;&lt;electronic-resource-num&gt;https://doi.org/10.1086/319991&lt;/electronic-resource-num&gt;&lt;access-date&gt;8/21/2019&lt;/access-date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(Wilson et al. 2001)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721" w:type="dxa"/>
            <w:vAlign w:val="center"/>
          </w:tcPr>
          <w:p w:rsidR="005A50AE" w:rsidRPr="007703C9" w:rsidRDefault="005A50AE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40–50 cases of </w:t>
            </w:r>
            <w:r w:rsidR="00C114E6">
              <w:rPr>
                <w:rFonts w:cs="Times New Roman"/>
                <w:szCs w:val="20"/>
              </w:rPr>
              <w:t>infection</w:t>
            </w:r>
            <w:r w:rsidRPr="007703C9">
              <w:rPr>
                <w:rFonts w:cs="Times New Roman"/>
                <w:szCs w:val="20"/>
              </w:rPr>
              <w:t xml:space="preserve"> by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Gongylonema</w:t>
            </w:r>
            <w:proofErr w:type="spellEnd"/>
            <w:r w:rsidRPr="007703C9">
              <w:rPr>
                <w:rFonts w:cs="Times New Roman"/>
                <w:i/>
                <w:szCs w:val="20"/>
              </w:rPr>
              <w:t xml:space="preserve"> </w:t>
            </w:r>
            <w:r w:rsidRPr="007703C9">
              <w:rPr>
                <w:rFonts w:cs="Times New Roman"/>
                <w:szCs w:val="20"/>
              </w:rPr>
              <w:t>sp. have been reported in humans (Europe, North Africa</w:t>
            </w:r>
            <w:r w:rsidR="000C455A">
              <w:rPr>
                <w:rFonts w:cs="Times New Roman"/>
                <w:szCs w:val="20"/>
              </w:rPr>
              <w:t>, China, New Zealand, Sri Lanka</w:t>
            </w:r>
            <w:r w:rsidRPr="007703C9">
              <w:rPr>
                <w:rFonts w:cs="Times New Roman"/>
                <w:szCs w:val="20"/>
              </w:rPr>
              <w:t xml:space="preserve"> and the USA)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 w:rsidR="00DD4139">
              <w:rPr>
                <w:rFonts w:cs="Times New Roman"/>
                <w:szCs w:val="20"/>
              </w:rPr>
              <w:instrText xml:space="preserve"> ADDIN EN.CITE &lt;EndNote&gt;&lt;Cite&gt;&lt;Author&gt;Wilson&lt;/Author&gt;&lt;Year&gt;2001&lt;/Year&gt;&lt;RecNum&gt;6464&lt;/RecNum&gt;&lt;DisplayText&gt;(Wilson et al. 2001)&lt;/DisplayText&gt;&lt;record&gt;&lt;rec-number&gt;6464&lt;/rec-number&gt;&lt;foreign-keys&gt;&lt;key app="EN" db-id="t0f555dxfzszwpezdr4x2ddkwszvxr0zsste" timestamp="1566392834"&gt;6464&lt;/key&gt;&lt;/foreign-keys&gt;&lt;ref-type name="Journal Article"&gt;17&lt;/ref-type&gt;&lt;contributors&gt;&lt;authors&gt;&lt;author&gt;Wilson, Mary E.&lt;/author&gt;&lt;author&gt;Lorente, Carol A.&lt;/author&gt;&lt;author&gt;Allen, Jennifer E.&lt;/author&gt;&lt;author&gt;Eberhard, Mark L.&lt;/author&gt;&lt;/authors&gt;&lt;/contributors&gt;&lt;titles&gt;&lt;title&gt;&lt;style face="italic" font="default" size="100%"&gt;Gongylonema&lt;/style&gt;&lt;style face="normal" font="default" size="100%"&gt; infection of the mouth in a resident of Cambridge, Massachusetts&lt;/style&gt;&lt;/title&gt;&lt;secondary-title&gt;Clinical Infectious Diseases&lt;/secondary-title&gt;&lt;/titles&gt;&lt;periodical&gt;&lt;full-title&gt;Clinical Infectious Diseases&lt;/full-title&gt;&lt;abbr-1&gt;Clin Infect Dis&lt;/abbr-1&gt;&lt;/periodical&gt;&lt;pages&gt;1378-1380&lt;/pages&gt;&lt;volume&gt;32&lt;/volume&gt;&lt;number&gt;9&lt;/number&gt;&lt;dates&gt;&lt;year&gt;2001&lt;/year&gt;&lt;/dates&gt;&lt;isbn&gt;1058-4838&lt;/isbn&gt;&lt;urls&gt;&lt;related-urls&gt;&lt;url&gt;https://doi.org/10.1086/319991&lt;/url&gt;&lt;/related-urls&gt;&lt;/urls&gt;&lt;electronic-resource-num&gt;https://doi.org/10.1086/319991&lt;/electronic-resource-num&gt;&lt;access-date&gt;8/21/2019&lt;/access-date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(Wilson et al. 2001)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</w:tr>
      <w:tr w:rsidR="005A50AE" w:rsidRPr="007703C9" w:rsidTr="000C455A">
        <w:tc>
          <w:tcPr>
            <w:tcW w:w="1701" w:type="dxa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i/>
                <w:szCs w:val="20"/>
              </w:rPr>
            </w:pPr>
            <w:proofErr w:type="spellStart"/>
            <w:r w:rsidRPr="007703C9">
              <w:rPr>
                <w:rFonts w:eastAsia="MinionPro-Regular" w:cs="Times New Roman"/>
                <w:i/>
                <w:iCs/>
                <w:szCs w:val="20"/>
              </w:rPr>
              <w:t>Hymenolepis</w:t>
            </w:r>
            <w:proofErr w:type="spellEnd"/>
            <w:r w:rsidRPr="007703C9">
              <w:rPr>
                <w:rFonts w:eastAsia="MinionPro-Regular" w:cs="Times New Roman"/>
                <w:i/>
                <w:iCs/>
                <w:szCs w:val="20"/>
              </w:rPr>
              <w:t xml:space="preserve"> </w:t>
            </w:r>
            <w:proofErr w:type="spellStart"/>
            <w:r w:rsidRPr="007703C9">
              <w:rPr>
                <w:rFonts w:eastAsia="MinionPro-Regular" w:cs="Times New Roman"/>
                <w:i/>
                <w:iCs/>
                <w:szCs w:val="20"/>
              </w:rPr>
              <w:t>diminuta</w:t>
            </w:r>
            <w:proofErr w:type="spellEnd"/>
          </w:p>
        </w:tc>
        <w:tc>
          <w:tcPr>
            <w:tcW w:w="3544" w:type="dxa"/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>Reservoir hosts: rodents.</w:t>
            </w:r>
          </w:p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Accidental hosts: humans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begin"/>
            </w:r>
            <w:r>
              <w:rPr>
                <w:rFonts w:cs="Times New Roman"/>
                <w:color w:val="000000"/>
                <w:szCs w:val="20"/>
                <w:shd w:val="clear" w:color="auto" w:fill="FFFFFF"/>
              </w:rPr>
              <w:instrText xml:space="preserve"> ADDIN EN.CITE &lt;EndNote&gt;&lt;Cite&gt;&lt;Author&gt;Centers for Disease Control and Prevention&lt;/Author&gt;&lt;Year&gt;2017&lt;/Year&gt;&lt;RecNum&gt;6442&lt;/RecNum&gt;&lt;DisplayText&gt;(Centers for Disease Control and Prevention 2017b)&lt;/DisplayText&gt;&lt;record&gt;&lt;rec-number&gt;6442&lt;/rec-number&gt;&lt;foreign-keys&gt;&lt;key app="EN" db-id="t0f555dxfzszwpezdr4x2ddkwszvxr0zsste" timestamp="1565253011"&gt;6442&lt;/key&gt;&lt;/foreign-keys&gt;&lt;ref-type name="Web Page"&gt;12&lt;/ref-type&gt;&lt;contributors&gt;&lt;authors&gt;&lt;author&gt;Centers for Disease Control and Prevention,&lt;/author&gt;&lt;/authors&gt;&lt;/contributors&gt;&lt;titles&gt;&lt;title&gt;DPDx - Laboratory Identification of Parasites of Public Health Concern - Hymenolepiasis&lt;/title&gt;&lt;/titles&gt;&lt;volume&gt;2019&lt;/volume&gt;&lt;number&gt;06/08/2019&lt;/number&gt;&lt;dates&gt;&lt;year&gt;2017&lt;/year&gt;&lt;/dates&gt;&lt;urls&gt;&lt;related-urls&gt;&lt;url&gt;https://www.cdc.gov/dpdx/hymenolepiasis/index.html&lt;/url&gt;&lt;/related-urls&gt;&lt;/urls&gt;&lt;/record&gt;&lt;/Cite&gt;&lt;/EndNote&gt;</w:instrTex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Cs w:val="20"/>
                <w:shd w:val="clear" w:color="auto" w:fill="FFFFFF"/>
              </w:rPr>
              <w:t>(Centers for Disease Control and Prevention 2017b)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end"/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>.</w:t>
            </w:r>
          </w:p>
        </w:tc>
        <w:tc>
          <w:tcPr>
            <w:tcW w:w="2916" w:type="dxa"/>
            <w:vAlign w:val="center"/>
          </w:tcPr>
          <w:p w:rsidR="005A50AE" w:rsidRPr="007703C9" w:rsidRDefault="005A50AE" w:rsidP="00C0641B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>Accidental ingestion of the cysticercoid-</w:t>
            </w:r>
            <w:r w:rsidR="00C0641B"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>infe</w:t>
            </w:r>
            <w:r w:rsidR="00C0641B">
              <w:rPr>
                <w:rFonts w:cs="Times New Roman"/>
                <w:color w:val="000000"/>
                <w:szCs w:val="20"/>
                <w:shd w:val="clear" w:color="auto" w:fill="FFFFFF"/>
              </w:rPr>
              <w:t>c</w:t>
            </w:r>
            <w:r w:rsidR="00C0641B"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ted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intermediate arthropod hosts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begin"/>
            </w:r>
            <w:r>
              <w:rPr>
                <w:rFonts w:cs="Times New Roman"/>
                <w:color w:val="000000"/>
                <w:szCs w:val="20"/>
                <w:shd w:val="clear" w:color="auto" w:fill="FFFFFF"/>
              </w:rPr>
              <w:instrText xml:space="preserve"> ADDIN EN.CITE &lt;EndNote&gt;&lt;Cite&gt;&lt;Author&gt;Centers for Disease Control and Prevention&lt;/Author&gt;&lt;Year&gt;2017&lt;/Year&gt;&lt;RecNum&gt;6442&lt;/RecNum&gt;&lt;DisplayText&gt;(Centers for Disease Control and Prevention 2017b)&lt;/DisplayText&gt;&lt;record&gt;&lt;rec-number&gt;6442&lt;/rec-number&gt;&lt;foreign-keys&gt;&lt;key app="EN" db-id="t0f555dxfzszwpezdr4x2ddkwszvxr0zsste" timestamp="1565253011"&gt;6442&lt;/key&gt;&lt;/foreign-keys&gt;&lt;ref-type name="Web Page"&gt;12&lt;/ref-type&gt;&lt;contributors&gt;&lt;authors&gt;&lt;author&gt;Centers for Disease Control and Prevention,&lt;/author&gt;&lt;/authors&gt;&lt;/contributors&gt;&lt;titles&gt;&lt;title&gt;DPDx - Laboratory Identification of Parasites of Public Health Concern - Hymenolepiasis&lt;/title&gt;&lt;/titles&gt;&lt;volume&gt;2019&lt;/volume&gt;&lt;number&gt;06/08/2019&lt;/number&gt;&lt;dates&gt;&lt;year&gt;2017&lt;/year&gt;&lt;/dates&gt;&lt;urls&gt;&lt;related-urls&gt;&lt;url&gt;https://www.cdc.gov/dpdx/hymenolepiasis/index.html&lt;/url&gt;&lt;/related-urls&gt;&lt;/urls&gt;&lt;/record&gt;&lt;/Cite&gt;&lt;/EndNote&gt;</w:instrTex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Cs w:val="20"/>
                <w:shd w:val="clear" w:color="auto" w:fill="FFFFFF"/>
              </w:rPr>
              <w:t>(Centers for Disease Control and Prevention 2017b)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end"/>
            </w:r>
            <w:r>
              <w:rPr>
                <w:rFonts w:cs="Times New Roman"/>
                <w:color w:val="000000"/>
                <w:szCs w:val="20"/>
                <w:shd w:val="clear" w:color="auto" w:fill="FFFFFF"/>
              </w:rPr>
              <w:t>.</w:t>
            </w:r>
          </w:p>
        </w:tc>
        <w:tc>
          <w:tcPr>
            <w:tcW w:w="2721" w:type="dxa"/>
            <w:vAlign w:val="center"/>
          </w:tcPr>
          <w:p w:rsidR="005A50AE" w:rsidRPr="007703C9" w:rsidRDefault="005A50AE" w:rsidP="007D1E78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>Generally no severe symptoms</w:t>
            </w:r>
            <w:r w:rsidRPr="007703C9">
              <w:rPr>
                <w:rFonts w:cs="Times New Roman"/>
                <w:szCs w:val="20"/>
              </w:rPr>
              <w:t xml:space="preserve">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 w:rsidR="007D1E78">
              <w:rPr>
                <w:rFonts w:cs="Times New Roman"/>
                <w:szCs w:val="20"/>
              </w:rPr>
              <w:instrText xml:space="preserve"> ADDIN EN.CITE &lt;EndNote&gt;&lt;Cite&gt;&lt;Author&gt;Butcher&lt;/Author&gt;&lt;Year&gt;2001&lt;/Year&gt;&lt;RecNum&gt;6440&lt;/RecNum&gt;&lt;DisplayText&gt;(Butcher and Grove 2001)&lt;/DisplayText&gt;&lt;record&gt;&lt;rec-number&gt;6440&lt;/rec-number&gt;&lt;foreign-keys&gt;&lt;key app="EN" db-id="t0f555dxfzszwpezdr4x2ddkwszvxr0zsste" timestamp="1565252550"&gt;6440&lt;/key&gt;&lt;/foreign-keys&gt;&lt;ref-type name="Journal Article"&gt;17&lt;/ref-type&gt;&lt;contributors&gt;&lt;authors&gt;&lt;author&gt;Butcher, A.R.&lt;/author&gt;&lt;author&gt;Grove, D.I.&lt;/author&gt;&lt;/authors&gt;&lt;/contributors&gt;&lt;titles&gt;&lt;title&gt;&lt;style face="normal" font="default" size="100%"&gt;Description of the life-cycle stages of &lt;/style&gt;&lt;style face="italic" font="default" size="100%"&gt;Brachylaima cribbi &lt;/style&gt;&lt;style face="normal" font="default" size="100%"&gt;n. sp. (Digenea: &lt;/style&gt;&lt;style face="italic" font="default" size="100%"&gt;Brachylaimidae&lt;/style&gt;&lt;style face="normal" font="default" size="100%"&gt;) derived from eggs recovered from human faeces in Australia&lt;/style&gt;&lt;/title&gt;&lt;secondary-title&gt;Systematic Parasitology&lt;/secondary-title&gt;&lt;/titles&gt;&lt;periodical&gt;&lt;full-title&gt;Systematic Parasitology&lt;/full-title&gt;&lt;abbr-1&gt;Syst Parasitol&lt;/abbr-1&gt;&lt;/periodical&gt;&lt;pages&gt;211-221&lt;/pages&gt;&lt;volume&gt;49&lt;/volume&gt;&lt;number&gt;3&lt;/number&gt;&lt;dates&gt;&lt;year&gt;2001&lt;/year&gt;&lt;/dates&gt;&lt;urls&gt;&lt;/urls&gt;&lt;electronic-resource-num&gt;https://doi.org/10.1023/A:1010616920412&lt;/electronic-resource-num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 w:rsidRPr="007703C9">
              <w:rPr>
                <w:rFonts w:cs="Times New Roman"/>
                <w:noProof/>
                <w:szCs w:val="20"/>
              </w:rPr>
              <w:t>(</w:t>
            </w:r>
            <w:r w:rsidRPr="005A50AE">
              <w:rPr>
                <w:noProof/>
              </w:rPr>
              <w:t>Butcher and Grove 2001</w:t>
            </w:r>
            <w:r w:rsidRPr="007703C9">
              <w:rPr>
                <w:rFonts w:cs="Times New Roman"/>
                <w:noProof/>
                <w:szCs w:val="20"/>
              </w:rPr>
              <w:t>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 xml:space="preserve">. Symptoms can include abdominal pain, irritability, and pruritus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PEVuZE5vdGU+PENpdGU+PEF1dGhvcj5UZW5hPC9BdXRob3I+PFllYXI+MTk5ODwvWWVhcj48UmVj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</w:fldData>
              </w:fldChar>
            </w:r>
            <w:r>
              <w:rPr>
                <w:rFonts w:cs="Times New Roman"/>
                <w:szCs w:val="20"/>
              </w:rPr>
              <w:instrText xml:space="preserve"> ADDIN EN.CITE </w:instrText>
            </w:r>
            <w:r>
              <w:rPr>
                <w:rFonts w:cs="Times New Roman"/>
                <w:szCs w:val="20"/>
              </w:rPr>
              <w:fldChar w:fldCharType="begin">
                <w:fldData xml:space="preserve">PEVuZE5vdGU+PENpdGU+PEF1dGhvcj5UZW5hPC9BdXRob3I+PFllYXI+MTk5ODwvWWVhcj48UmVj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</w:fldData>
              </w:fldChar>
            </w:r>
            <w:r>
              <w:rPr>
                <w:rFonts w:cs="Times New Roman"/>
                <w:szCs w:val="20"/>
              </w:rPr>
              <w:instrText xml:space="preserve"> ADDIN EN.CITE.DATA </w:instrText>
            </w:r>
            <w:r>
              <w:rPr>
                <w:rFonts w:cs="Times New Roman"/>
                <w:szCs w:val="20"/>
              </w:rPr>
            </w:r>
            <w:r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(Tena et al. 1998)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721" w:type="dxa"/>
            <w:vAlign w:val="center"/>
          </w:tcPr>
          <w:p w:rsidR="005A50AE" w:rsidRPr="007703C9" w:rsidRDefault="005A50AE" w:rsidP="004B617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About 500 cases of </w:t>
            </w:r>
            <w:r w:rsidRPr="007703C9">
              <w:rPr>
                <w:rStyle w:val="Emphasis"/>
                <w:rFonts w:cs="Times New Roman"/>
                <w:szCs w:val="20"/>
              </w:rPr>
              <w:t xml:space="preserve">H. </w:t>
            </w:r>
            <w:proofErr w:type="spellStart"/>
            <w:r w:rsidRPr="007703C9">
              <w:rPr>
                <w:rStyle w:val="Emphasis"/>
                <w:rFonts w:cs="Times New Roman"/>
                <w:szCs w:val="20"/>
              </w:rPr>
              <w:t>diminuta</w:t>
            </w:r>
            <w:proofErr w:type="spellEnd"/>
            <w:r w:rsidRPr="007703C9">
              <w:rPr>
                <w:rFonts w:cs="Times New Roman"/>
                <w:szCs w:val="20"/>
              </w:rPr>
              <w:t xml:space="preserve"> in humans have been sporadically reported </w:t>
            </w:r>
            <w:r w:rsidR="004B6179">
              <w:rPr>
                <w:rFonts w:cs="Times New Roman"/>
                <w:szCs w:val="20"/>
              </w:rPr>
              <w:t>worldwide</w:t>
            </w:r>
            <w:r w:rsidR="004B6179" w:rsidRPr="007703C9">
              <w:rPr>
                <w:rFonts w:cs="Times New Roman"/>
                <w:szCs w:val="20"/>
              </w:rPr>
              <w:t xml:space="preserve">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PEVuZE5vdGU+PENpdGU+PEF1dGhvcj5UZW5hPC9BdXRob3I+PFllYXI+MTk5ODwvWWVhcj48UmVj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</w:fldData>
              </w:fldChar>
            </w:r>
            <w:r>
              <w:rPr>
                <w:rFonts w:cs="Times New Roman"/>
                <w:szCs w:val="20"/>
              </w:rPr>
              <w:instrText xml:space="preserve"> ADDIN EN.CITE </w:instrText>
            </w:r>
            <w:r>
              <w:rPr>
                <w:rFonts w:cs="Times New Roman"/>
                <w:szCs w:val="20"/>
              </w:rPr>
              <w:fldChar w:fldCharType="begin">
                <w:fldData xml:space="preserve">PEVuZE5vdGU+PENpdGU+PEF1dGhvcj5UZW5hPC9BdXRob3I+PFllYXI+MTk5ODwvWWVhcj48UmVj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</w:fldData>
              </w:fldChar>
            </w:r>
            <w:r>
              <w:rPr>
                <w:rFonts w:cs="Times New Roman"/>
                <w:szCs w:val="20"/>
              </w:rPr>
              <w:instrText xml:space="preserve"> ADDIN EN.CITE.DATA </w:instrText>
            </w:r>
            <w:r>
              <w:rPr>
                <w:rFonts w:cs="Times New Roman"/>
                <w:szCs w:val="20"/>
              </w:rPr>
            </w:r>
            <w:r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(Tena et al. 1998)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 xml:space="preserve">. Children are more at risk of </w:t>
            </w:r>
            <w:r w:rsidR="00C114E6">
              <w:rPr>
                <w:rFonts w:cs="Times New Roman"/>
                <w:szCs w:val="20"/>
              </w:rPr>
              <w:lastRenderedPageBreak/>
              <w:t>infection</w:t>
            </w:r>
            <w:r w:rsidRPr="007703C9">
              <w:rPr>
                <w:rFonts w:cs="Times New Roman"/>
                <w:szCs w:val="20"/>
              </w:rPr>
              <w:t xml:space="preserve">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PEVuZE5vdGU+PENpdGU+PEF1dGhvcj5BaG1hZDwvQXV0aG9yPjxZZWFyPjIwMTc8L1llYXI+PFJl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=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 </w:instrText>
            </w:r>
            <w:r w:rsidR="00DD4139">
              <w:rPr>
                <w:rFonts w:cs="Times New Roman"/>
                <w:szCs w:val="20"/>
              </w:rPr>
              <w:fldChar w:fldCharType="begin">
                <w:fldData xml:space="preserve">PEVuZE5vdGU+PENpdGU+PEF1dGhvcj5BaG1hZDwvQXV0aG9yPjxZZWFyPjIwMTc8L1llYXI+PFJl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=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EN.CITE.DATA </w:instrText>
            </w:r>
            <w:r w:rsidR="00DD4139">
              <w:rPr>
                <w:rFonts w:cs="Times New Roman"/>
                <w:szCs w:val="20"/>
              </w:rPr>
            </w:r>
            <w:r w:rsidR="00DD413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(Ahmad et al. 2017)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</w:tr>
      <w:tr w:rsidR="00F65E41" w:rsidRPr="007703C9" w:rsidTr="000C455A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proofErr w:type="spellStart"/>
            <w:r w:rsidRPr="007703C9">
              <w:rPr>
                <w:rFonts w:eastAsia="MinionPro-Regular" w:cs="Times New Roman"/>
                <w:i/>
                <w:iCs/>
                <w:szCs w:val="20"/>
                <w:lang w:val="en-US"/>
              </w:rPr>
              <w:lastRenderedPageBreak/>
              <w:t>Moniliformis</w:t>
            </w:r>
            <w:proofErr w:type="spellEnd"/>
            <w:r w:rsidRPr="007703C9">
              <w:rPr>
                <w:rFonts w:eastAsia="MinionPro-Regular" w:cs="Times New Roman"/>
                <w:i/>
                <w:iCs/>
                <w:szCs w:val="20"/>
                <w:lang w:val="en-US"/>
              </w:rPr>
              <w:t xml:space="preserve"> </w:t>
            </w:r>
            <w:proofErr w:type="spellStart"/>
            <w:r w:rsidRPr="007703C9">
              <w:rPr>
                <w:rFonts w:eastAsia="MinionPro-Regular" w:cs="Times New Roman"/>
                <w:i/>
                <w:iCs/>
                <w:szCs w:val="20"/>
                <w:lang w:val="en-US"/>
              </w:rPr>
              <w:t>moniliformis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eastAsia="MinionPro-Regular" w:cs="Times New Roman"/>
                <w:szCs w:val="20"/>
                <w:lang w:val="en-US"/>
              </w:rPr>
            </w:pP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Definitive hosts: </w: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t>rodents, dogs, foxes, and cats, rarely humans.</w:t>
            </w:r>
          </w:p>
          <w:p w:rsidR="00F65E41" w:rsidRPr="007703C9" w:rsidRDefault="00F65E41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  <w:lang w:val="en-US"/>
              </w:rPr>
              <w:t>Intermediate host</w:t>
            </w:r>
            <w:r w:rsidR="004B6179">
              <w:rPr>
                <w:rFonts w:eastAsia="MinionPro-Regular" w:cs="Times New Roman"/>
                <w:szCs w:val="20"/>
                <w:lang w:val="en-US"/>
              </w:rPr>
              <w:t>s</w: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t xml:space="preserve">: arthropods (mostly </w:t>
            </w:r>
            <w:r w:rsidRPr="007703C9">
              <w:rPr>
                <w:rFonts w:cs="Times New Roman"/>
                <w:szCs w:val="20"/>
              </w:rPr>
              <w:t>beetles or cockroaches</w: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t xml:space="preserve">)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PEVuZE5vdGU+PENpdGU+PEF1dGhvcj5CZXJlbmppPC9BdXRob3I+PFllYXI+MjAwNzwvWWVhcj48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 </w:instrText>
            </w:r>
            <w:r w:rsidR="00DD4139">
              <w:rPr>
                <w:rFonts w:cs="Times New Roman"/>
                <w:szCs w:val="20"/>
              </w:rPr>
              <w:fldChar w:fldCharType="begin">
                <w:fldData xml:space="preserve">PEVuZE5vdGU+PENpdGU+PEF1dGhvcj5CZXJlbmppPC9BdXRob3I+PFllYXI+MjAwNzwvWWVhcj48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EN.CITE.DATA </w:instrText>
            </w:r>
            <w:r w:rsidR="00DD4139">
              <w:rPr>
                <w:rFonts w:cs="Times New Roman"/>
                <w:szCs w:val="20"/>
              </w:rPr>
            </w:r>
            <w:r w:rsidR="00DD413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(Berenji et al. 2007)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  <w:lang w:val="en-US"/>
              </w:rPr>
              <w:t xml:space="preserve">Ingestion of infective larvae stage carried by an intermediate host </w: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fldChar w:fldCharType="begin"/>
            </w:r>
            <w:r>
              <w:rPr>
                <w:rFonts w:eastAsia="MinionPro-Regular" w:cs="Times New Roman"/>
                <w:szCs w:val="20"/>
                <w:lang w:val="en-US"/>
              </w:rPr>
              <w:instrText xml:space="preserve"> ADDIN EN.CITE &lt;EndNote&gt;&lt;Cite&gt;&lt;Author&gt;Centers for Disease Control and Prevention&lt;/Author&gt;&lt;Year&gt;2019&lt;/Year&gt;&lt;RecNum&gt;6436&lt;/RecNum&gt;&lt;DisplayText&gt;(Centers for Disease Control and Prevention 2019b)&lt;/DisplayText&gt;&lt;record&gt;&lt;rec-number&gt;6436&lt;/rec-number&gt;&lt;foreign-keys&gt;&lt;key app="EN" db-id="t0f555dxfzszwpezdr4x2ddkwszvxr0zsste" timestamp="1565252548"&gt;6436&lt;/key&gt;&lt;/foreign-keys&gt;&lt;ref-type name="Web Page"&gt;12&lt;/ref-type&gt;&lt;contributors&gt;&lt;authors&gt;&lt;author&gt;Centers for Disease Control and Prevention,&lt;/author&gt;&lt;/authors&gt;&lt;/contributors&gt;&lt;titles&gt;&lt;title&gt;DPDx - Laboratory Identification of Parasites of Public Health Concern - Acanthocephaliasis&lt;/title&gt;&lt;/titles&gt;&lt;volume&gt;2019&lt;/volume&gt;&lt;number&gt;07/08/2019&lt;/number&gt;&lt;dates&gt;&lt;year&gt;2019&lt;/year&gt;&lt;/dates&gt;&lt;urls&gt;&lt;related-urls&gt;&lt;url&gt;https://www.cdc.gov/dpdx/acanthocephaliasis/index.html&lt;/url&gt;&lt;/related-urls&gt;&lt;/urls&gt;&lt;/record&gt;&lt;/Cite&gt;&lt;/EndNote&gt;</w:instrTex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fldChar w:fldCharType="separate"/>
            </w:r>
            <w:r>
              <w:rPr>
                <w:rFonts w:eastAsia="MinionPro-Regular" w:cs="Times New Roman"/>
                <w:noProof/>
                <w:szCs w:val="20"/>
                <w:lang w:val="en-US"/>
              </w:rPr>
              <w:t>(Centers for Disease Control and Prevention 2019b)</w:t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  <w:lang w:val="en-US"/>
              </w:rPr>
              <w:t>.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E41" w:rsidRPr="007703C9" w:rsidRDefault="00F65E41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Can be asymptomatic. Can induce abdominal pain, </w:t>
            </w:r>
            <w:r w:rsidR="00400F8F" w:rsidRPr="007703C9">
              <w:rPr>
                <w:rFonts w:cs="Times New Roman"/>
                <w:szCs w:val="20"/>
              </w:rPr>
              <w:t>diarrhoea</w:t>
            </w:r>
            <w:r w:rsidRPr="007703C9">
              <w:rPr>
                <w:rFonts w:cs="Times New Roman"/>
                <w:szCs w:val="20"/>
              </w:rPr>
              <w:t xml:space="preserve">, vomiting, irritability, weakness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PEVuZE5vdGU+PENpdGU+PEF1dGhvcj5CZXJlbmppPC9BdXRob3I+PFllYXI+MjAwNzwvWWVhcj48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 </w:instrText>
            </w:r>
            <w:r w:rsidR="00DD4139">
              <w:rPr>
                <w:rFonts w:cs="Times New Roman"/>
                <w:szCs w:val="20"/>
              </w:rPr>
              <w:fldChar w:fldCharType="begin">
                <w:fldData xml:space="preserve">PEVuZE5vdGU+PENpdGU+PEF1dGhvcj5CZXJlbmppPC9BdXRob3I+PFllYXI+MjAwNzwvWWVhcj48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EN.CITE.DATA </w:instrText>
            </w:r>
            <w:r w:rsidR="00DD4139">
              <w:rPr>
                <w:rFonts w:cs="Times New Roman"/>
                <w:szCs w:val="20"/>
              </w:rPr>
            </w:r>
            <w:r w:rsidR="00DD413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 w:rsidR="00643DFD">
              <w:rPr>
                <w:rFonts w:cs="Times New Roman"/>
                <w:noProof/>
                <w:szCs w:val="20"/>
              </w:rPr>
              <w:t>(Counselman et al. 1989; Berenji et al. 2007; Messina et al. 2011)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E41" w:rsidRPr="007703C9" w:rsidRDefault="00F65E41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Scarcely described (cases have been reported from Australia, Iran, Iraq, Nigeria, USA)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PEVuZE5vdGU+PENpdGU+PEF1dGhvcj5DaGFpc2lyaTwvQXV0aG9yPjxZZWFyPjIwMTU8L1llYXI+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 </w:instrText>
            </w:r>
            <w:r w:rsidR="00DD4139">
              <w:rPr>
                <w:rFonts w:cs="Times New Roman"/>
                <w:szCs w:val="20"/>
              </w:rPr>
              <w:fldChar w:fldCharType="begin">
                <w:fldData xml:space="preserve">PEVuZE5vdGU+PENpdGU+PEF1dGhvcj5DaGFpc2lyaTwvQXV0aG9yPjxZZWFyPjIwMTU8L1llYXI+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EN.CITE.DATA </w:instrText>
            </w:r>
            <w:r w:rsidR="00DD4139">
              <w:rPr>
                <w:rFonts w:cs="Times New Roman"/>
                <w:szCs w:val="20"/>
              </w:rPr>
            </w:r>
            <w:r w:rsidR="00DD413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(Chaisiri et al. 2015)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</w:tr>
      <w:tr w:rsidR="00F65E41" w:rsidRPr="007703C9" w:rsidTr="000C455A">
        <w:tc>
          <w:tcPr>
            <w:tcW w:w="1701" w:type="dxa"/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proofErr w:type="spellStart"/>
            <w:r w:rsidRPr="007703C9">
              <w:rPr>
                <w:rFonts w:eastAsia="MinionPro-Regular" w:cs="Times New Roman"/>
                <w:i/>
                <w:iCs/>
                <w:szCs w:val="20"/>
              </w:rPr>
              <w:t>Rodentolepis</w:t>
            </w:r>
            <w:proofErr w:type="spellEnd"/>
            <w:r w:rsidRPr="007703C9">
              <w:rPr>
                <w:rFonts w:eastAsia="MinionPro-Regular" w:cs="Times New Roman"/>
                <w:i/>
                <w:iCs/>
                <w:szCs w:val="20"/>
              </w:rPr>
              <w:t xml:space="preserve"> </w:t>
            </w:r>
            <w:proofErr w:type="spellStart"/>
            <w:r w:rsidRPr="007703C9">
              <w:rPr>
                <w:rFonts w:eastAsia="MinionPro-Regular" w:cs="Times New Roman"/>
                <w:i/>
                <w:iCs/>
                <w:szCs w:val="20"/>
              </w:rPr>
              <w:t>microstoma</w:t>
            </w:r>
            <w:proofErr w:type="spellEnd"/>
          </w:p>
        </w:tc>
        <w:tc>
          <w:tcPr>
            <w:tcW w:w="3544" w:type="dxa"/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Definitive hosts: mice, gerbils, voles, hamsters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PEVuZE5vdGU+PENpdGU+PEF1dGhvcj5NYWNuaXNoPC9BdXRob3I+PFllYXI+MjAwMzwvWWVhcj48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==
</w:fldData>
              </w:fldChar>
            </w:r>
            <w:r w:rsidR="007D1E78">
              <w:rPr>
                <w:rFonts w:cs="Times New Roman"/>
                <w:szCs w:val="20"/>
              </w:rPr>
              <w:instrText xml:space="preserve"> ADDIN EN.CITE </w:instrText>
            </w:r>
            <w:r w:rsidR="007D1E78">
              <w:rPr>
                <w:rFonts w:cs="Times New Roman"/>
                <w:szCs w:val="20"/>
              </w:rPr>
              <w:fldChar w:fldCharType="begin">
                <w:fldData xml:space="preserve">PEVuZE5vdGU+PENpdGU+PEF1dGhvcj5NYWNuaXNoPC9BdXRob3I+PFllYXI+MjAwMzwvWWVhcj48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==
</w:fldData>
              </w:fldChar>
            </w:r>
            <w:r w:rsidR="007D1E78">
              <w:rPr>
                <w:rFonts w:cs="Times New Roman"/>
                <w:szCs w:val="20"/>
              </w:rPr>
              <w:instrText xml:space="preserve"> ADDIN EN.CITE.DATA </w:instrText>
            </w:r>
            <w:r w:rsidR="007D1E78">
              <w:rPr>
                <w:rFonts w:cs="Times New Roman"/>
                <w:szCs w:val="20"/>
              </w:rPr>
            </w:r>
            <w:r w:rsidR="007D1E78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 w:rsidR="00643DFD">
              <w:rPr>
                <w:rFonts w:cs="Times New Roman"/>
                <w:noProof/>
                <w:szCs w:val="20"/>
              </w:rPr>
              <w:t>(Macnish et al. 2003; Cunningham and Olson 2010)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 xml:space="preserve">. </w:t>
            </w:r>
            <w:r w:rsidR="00C114E6">
              <w:rPr>
                <w:rFonts w:cs="Times New Roman"/>
                <w:szCs w:val="20"/>
              </w:rPr>
              <w:t>Infection</w:t>
            </w:r>
            <w:r w:rsidRPr="007703C9">
              <w:rPr>
                <w:rFonts w:cs="Times New Roman"/>
                <w:szCs w:val="20"/>
              </w:rPr>
              <w:t xml:space="preserve"> in rats is controversial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 w:rsidR="007D1E78">
              <w:rPr>
                <w:rFonts w:cs="Times New Roman"/>
                <w:szCs w:val="20"/>
              </w:rPr>
              <w:instrText xml:space="preserve"> ADDIN EN.CITE &lt;EndNote&gt;&lt;Cite&gt;&lt;Author&gt;Cunningham&lt;/Author&gt;&lt;Year&gt;2010&lt;/Year&gt;&lt;RecNum&gt;6467&lt;/RecNum&gt;&lt;DisplayText&gt;(Cunningham and Olson 2010)&lt;/DisplayText&gt;&lt;record&gt;&lt;rec-number&gt;6467&lt;/rec-number&gt;&lt;foreign-keys&gt;&lt;key app="EN" db-id="t0f555dxfzszwpezdr4x2ddkwszvxr0zsste" timestamp="1566395233"&gt;6467&lt;/key&gt;&lt;/foreign-keys&gt;&lt;ref-type name="Journal Article"&gt;17&lt;/ref-type&gt;&lt;contributors&gt;&lt;authors&gt;&lt;author&gt;Cunningham, Lucas J.&lt;/author&gt;&lt;author&gt;Olson, Peter D.&lt;/author&gt;&lt;/authors&gt;&lt;/contributors&gt;&lt;titles&gt;&lt;title&gt;&lt;style face="normal" font="default" size="100%"&gt;Description of &lt;/style&gt;&lt;style face="italic" font="default" size="100%"&gt;Hymenolepis microstoma&lt;/style&gt;&lt;style face="normal" font="default" size="100%"&gt; (Nottingham strain): a classical tapeworm model for research in the genomic era&lt;/style&gt;&lt;/title&gt;&lt;secondary-title&gt;Parasites &amp;amp; vectors&lt;/secondary-title&gt;&lt;alt-title&gt;Parasit Vectors&lt;/alt-title&gt;&lt;/titles&gt;&lt;periodical&gt;&lt;full-title&gt;Parasites &amp;amp; Vectors&lt;/full-title&gt;&lt;abbr-1&gt;Parasit Vectors&lt;/abbr-1&gt;&lt;/periodical&gt;&lt;alt-periodical&gt;&lt;full-title&gt;Parasit Vectors&lt;/full-title&gt;&lt;/alt-periodical&gt;&lt;pages&gt;123-123&lt;/pages&gt;&lt;volume&gt;3&lt;/volume&gt;&lt;dates&gt;&lt;year&gt;2010&lt;/year&gt;&lt;/dates&gt;&lt;publisher&gt;BioMed Central&lt;/publisher&gt;&lt;isbn&gt;1756-3305&lt;/isbn&gt;&lt;accession-num&gt;21194465&lt;/accession-num&gt;&lt;urls&gt;&lt;related-urls&gt;&lt;url&gt;https://www.ncbi.nlm.nih.gov/pubmed/21194465&lt;/url&gt;&lt;url&gt;https://www.ncbi.nlm.nih.gov/pmc/articles/PMC3023764/&lt;/url&gt;&lt;/related-urls&gt;&lt;/urls&gt;&lt;electronic-resource-num&gt;https://doi.org/10.1186/1756-3305-3-123&lt;/electronic-resource-num&gt;&lt;remote-database-name&gt;PubMed&lt;/remote-database-name&gt;&lt;language&gt;eng&lt;/language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 w:rsidRPr="007703C9">
              <w:rPr>
                <w:rFonts w:cs="Times New Roman"/>
                <w:noProof/>
                <w:szCs w:val="20"/>
              </w:rPr>
              <w:t>(</w:t>
            </w:r>
            <w:r w:rsidRPr="005A50AE">
              <w:rPr>
                <w:noProof/>
              </w:rPr>
              <w:t>Cunningham and Olson 2010</w:t>
            </w:r>
            <w:r w:rsidRPr="007703C9">
              <w:rPr>
                <w:rFonts w:cs="Times New Roman"/>
                <w:noProof/>
                <w:szCs w:val="20"/>
              </w:rPr>
              <w:t>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  <w:p w:rsidR="00F65E41" w:rsidRPr="007703C9" w:rsidRDefault="00F65E41" w:rsidP="007D1E78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>Intermediate host</w:t>
            </w:r>
            <w:r w:rsidR="004B6179">
              <w:rPr>
                <w:rFonts w:cs="Times New Roman"/>
                <w:szCs w:val="20"/>
              </w:rPr>
              <w:t>s</w:t>
            </w:r>
            <w:r w:rsidRPr="007703C9">
              <w:rPr>
                <w:rFonts w:cs="Times New Roman"/>
                <w:szCs w:val="20"/>
              </w:rPr>
              <w:t xml:space="preserve">: beetles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 w:rsidR="007D1E78">
              <w:rPr>
                <w:rFonts w:cs="Times New Roman"/>
                <w:szCs w:val="20"/>
              </w:rPr>
              <w:instrText xml:space="preserve"> ADDIN EN.CITE &lt;EndNote&gt;&lt;Cite&gt;&lt;Author&gt;Cunningham&lt;/Author&gt;&lt;Year&gt;2010&lt;/Year&gt;&lt;RecNum&gt;6467&lt;/RecNum&gt;&lt;DisplayText&gt;(Cunningham and Olson 2010)&lt;/DisplayText&gt;&lt;record&gt;&lt;rec-number&gt;6467&lt;/rec-number&gt;&lt;foreign-keys&gt;&lt;key app="EN" db-id="t0f555dxfzszwpezdr4x2ddkwszvxr0zsste" timestamp="1566395233"&gt;6467&lt;/key&gt;&lt;/foreign-keys&gt;&lt;ref-type name="Journal Article"&gt;17&lt;/ref-type&gt;&lt;contributors&gt;&lt;authors&gt;&lt;author&gt;Cunningham, Lucas J.&lt;/author&gt;&lt;author&gt;Olson, Peter D.&lt;/author&gt;&lt;/authors&gt;&lt;/contributors&gt;&lt;titles&gt;&lt;title&gt;&lt;style face="normal" font="default" size="100%"&gt;Description of &lt;/style&gt;&lt;style face="italic" font="default" size="100%"&gt;Hymenolepis microstoma&lt;/style&gt;&lt;style face="normal" font="default" size="100%"&gt; (Nottingham strain): a classical tapeworm model for research in the genomic era&lt;/style&gt;&lt;/title&gt;&lt;secondary-title&gt;Parasites &amp;amp; vectors&lt;/secondary-title&gt;&lt;alt-title&gt;Parasit Vectors&lt;/alt-title&gt;&lt;/titles&gt;&lt;periodical&gt;&lt;full-title&gt;Parasites &amp;amp; Vectors&lt;/full-title&gt;&lt;abbr-1&gt;Parasit Vectors&lt;/abbr-1&gt;&lt;/periodical&gt;&lt;alt-periodical&gt;&lt;full-title&gt;Parasit Vectors&lt;/full-title&gt;&lt;/alt-periodical&gt;&lt;pages&gt;123-123&lt;/pages&gt;&lt;volume&gt;3&lt;/volume&gt;&lt;dates&gt;&lt;year&gt;2010&lt;/year&gt;&lt;/dates&gt;&lt;publisher&gt;BioMed Central&lt;/publisher&gt;&lt;isbn&gt;1756-3305&lt;/isbn&gt;&lt;accession-num&gt;21194465&lt;/accession-num&gt;&lt;urls&gt;&lt;related-urls&gt;&lt;url&gt;https://www.ncbi.nlm.nih.gov/pubmed/21194465&lt;/url&gt;&lt;url&gt;https://www.ncbi.nlm.nih.gov/pmc/articles/PMC3023764/&lt;/url&gt;&lt;/related-urls&gt;&lt;/urls&gt;&lt;electronic-resource-num&gt;https://doi.org/10.1186/1756-3305-3-123&lt;/electronic-resource-num&gt;&lt;remote-database-name&gt;PubMed&lt;/remote-database-name&gt;&lt;language&gt;eng&lt;/language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 w:rsidRPr="007703C9">
              <w:rPr>
                <w:rFonts w:cs="Times New Roman"/>
                <w:noProof/>
                <w:szCs w:val="20"/>
              </w:rPr>
              <w:t>(</w:t>
            </w:r>
            <w:r w:rsidRPr="005A50AE">
              <w:rPr>
                <w:noProof/>
              </w:rPr>
              <w:t>Cunningham and Olson 2010</w:t>
            </w:r>
            <w:r w:rsidRPr="007703C9">
              <w:rPr>
                <w:rFonts w:cs="Times New Roman"/>
                <w:noProof/>
                <w:szCs w:val="20"/>
              </w:rPr>
              <w:t>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916" w:type="dxa"/>
            <w:vAlign w:val="center"/>
          </w:tcPr>
          <w:p w:rsidR="00F65E41" w:rsidRPr="007703C9" w:rsidRDefault="00F65E41" w:rsidP="004B61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nionPro-Regular"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Main route: ingestion of </w:t>
            </w:r>
            <w:r w:rsidR="004B6179">
              <w:rPr>
                <w:rFonts w:cs="Times New Roman"/>
                <w:szCs w:val="20"/>
              </w:rPr>
              <w:t xml:space="preserve">the </w:t>
            </w:r>
            <w:r w:rsidRPr="007703C9">
              <w:rPr>
                <w:rFonts w:cs="Times New Roman"/>
                <w:szCs w:val="20"/>
              </w:rPr>
              <w:t xml:space="preserve">arthropod intermediate host Minor route: direct human-to-human transmission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>
              <w:rPr>
                <w:rFonts w:cs="Times New Roman"/>
                <w:szCs w:val="20"/>
              </w:rPr>
              <w:instrText xml:space="preserve"> ADDIN EN.CITE &lt;EndNote&gt;&lt;Cite&gt;&lt;Author&gt;Macnish&lt;/Author&gt;&lt;Year&gt;2003&lt;/Year&gt;&lt;RecNum&gt;4690&lt;/RecNum&gt;&lt;DisplayText&gt;(Macnish et al. 2003)&lt;/DisplayText&gt;&lt;record&gt;&lt;rec-number&gt;4690&lt;/rec-number&gt;&lt;foreign-keys&gt;&lt;key app="EN" db-id="t0f555dxfzszwpezdr4x2ddkwszvxr0zsste" timestamp="1507639358"&gt;4690&lt;/key&gt;&lt;/foreign-keys&gt;&lt;ref-type name="Journal Article"&gt;17&lt;/ref-type&gt;&lt;contributors&gt;&lt;authors&gt;&lt;author&gt;Macnish, M. G.&lt;/author&gt;&lt;author&gt;Ryan, U. M.&lt;/author&gt;&lt;author&gt;Behnke, J. M.&lt;/author&gt;&lt;author&gt;Thompson, R. C. A.&lt;/author&gt;&lt;/authors&gt;&lt;/contributors&gt;&lt;titles&gt;&lt;title&gt;Detection of the rodent tapeworm Rodentolepis (=Hymenolepis) microstoma in humans. A new zoonosis?&lt;/title&gt;&lt;secondary-title&gt;International Journal for Parasitology&lt;/secondary-title&gt;&lt;/titles&gt;&lt;periodical&gt;&lt;full-title&gt;International Journal for Parasitology&lt;/full-title&gt;&lt;abbr-1&gt;Int J Parasitol&lt;/abbr-1&gt;&lt;/periodical&gt;&lt;pages&gt;1079-1085&lt;/pages&gt;&lt;volume&gt;33&lt;/volume&gt;&lt;number&gt;10&lt;/number&gt;&lt;keywords&gt;&lt;keyword&gt;Zoonoses&lt;/keyword&gt;&lt;keyword&gt;Polymerase chain reaction&lt;/keyword&gt;&lt;keyword&gt;Restriction fragment length polymorphism&lt;/keyword&gt;&lt;/keywords&gt;&lt;dates&gt;&lt;year&gt;2003&lt;/year&gt;&lt;pub-dates&gt;&lt;date&gt;2003/09/01/&lt;/date&gt;&lt;/pub-dates&gt;&lt;/dates&gt;&lt;isbn&gt;0020-7519&lt;/isbn&gt;&lt;urls&gt;&lt;related-urls&gt;&lt;url&gt;http://www.sciencedirect.com/science/article/pii/S0020751903001371&lt;/url&gt;&lt;/related-urls&gt;&lt;/urls&gt;&lt;electronic-resource-num&gt;https://doi.org/10.1016/S0020-7519(03)00137-1&lt;/electronic-resource-num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(Macnish et al. 2003)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721" w:type="dxa"/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Zoonotic potential uncertain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>
              <w:rPr>
                <w:rFonts w:cs="Times New Roman"/>
                <w:szCs w:val="20"/>
              </w:rPr>
              <w:instrText xml:space="preserve"> ADDIN EN.CITE &lt;EndNote&gt;&lt;Cite&gt;&lt;Author&gt;Macnish&lt;/Author&gt;&lt;Year&gt;2003&lt;/Year&gt;&lt;RecNum&gt;4690&lt;/RecNum&gt;&lt;DisplayText&gt;(Macnish et al. 2003)&lt;/DisplayText&gt;&lt;record&gt;&lt;rec-number&gt;4690&lt;/rec-number&gt;&lt;foreign-keys&gt;&lt;key app="EN" db-id="t0f555dxfzszwpezdr4x2ddkwszvxr0zsste" timestamp="1507639358"&gt;4690&lt;/key&gt;&lt;/foreign-keys&gt;&lt;ref-type name="Journal Article"&gt;17&lt;/ref-type&gt;&lt;contributors&gt;&lt;authors&gt;&lt;author&gt;Macnish, M. G.&lt;/author&gt;&lt;author&gt;Ryan, U. M.&lt;/author&gt;&lt;author&gt;Behnke, J. M.&lt;/author&gt;&lt;author&gt;Thompson, R. C. A.&lt;/author&gt;&lt;/authors&gt;&lt;/contributors&gt;&lt;titles&gt;&lt;title&gt;Detection of the rodent tapeworm Rodentolepis (=Hymenolepis) microstoma in humans. A new zoonosis?&lt;/title&gt;&lt;secondary-title&gt;International Journal for Parasitology&lt;/secondary-title&gt;&lt;/titles&gt;&lt;periodical&gt;&lt;full-title&gt;International Journal for Parasitology&lt;/full-title&gt;&lt;abbr-1&gt;Int J Parasitol&lt;/abbr-1&gt;&lt;/periodical&gt;&lt;pages&gt;1079-1085&lt;/pages&gt;&lt;volume&gt;33&lt;/volume&gt;&lt;number&gt;10&lt;/number&gt;&lt;keywords&gt;&lt;keyword&gt;Zoonoses&lt;/keyword&gt;&lt;keyword&gt;Polymerase chain reaction&lt;/keyword&gt;&lt;keyword&gt;Restriction fragment length polymorphism&lt;/keyword&gt;&lt;/keywords&gt;&lt;dates&gt;&lt;year&gt;2003&lt;/year&gt;&lt;pub-dates&gt;&lt;date&gt;2003/09/01/&lt;/date&gt;&lt;/pub-dates&gt;&lt;/dates&gt;&lt;isbn&gt;0020-7519&lt;/isbn&gt;&lt;urls&gt;&lt;related-urls&gt;&lt;url&gt;http://www.sciencedirect.com/science/article/pii/S0020751903001371&lt;/url&gt;&lt;/related-urls&gt;&lt;/urls&gt;&lt;electronic-resource-num&gt;https://doi.org/10.1016/S0020-7519(03)00137-1&lt;/electronic-resource-num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(Macnish et al. 2003)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721" w:type="dxa"/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One report in humans (Australia)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>
              <w:rPr>
                <w:rFonts w:cs="Times New Roman"/>
                <w:szCs w:val="20"/>
              </w:rPr>
              <w:instrText xml:space="preserve"> ADDIN EN.CITE &lt;EndNote&gt;&lt;Cite&gt;&lt;Author&gt;Macnish&lt;/Author&gt;&lt;Year&gt;2003&lt;/Year&gt;&lt;RecNum&gt;4690&lt;/RecNum&gt;&lt;DisplayText&gt;(Macnish et al. 2003)&lt;/DisplayText&gt;&lt;record&gt;&lt;rec-number&gt;4690&lt;/rec-number&gt;&lt;foreign-keys&gt;&lt;key app="EN" db-id="t0f555dxfzszwpezdr4x2ddkwszvxr0zsste" timestamp="1507639358"&gt;4690&lt;/key&gt;&lt;/foreign-keys&gt;&lt;ref-type name="Journal Article"&gt;17&lt;/ref-type&gt;&lt;contributors&gt;&lt;authors&gt;&lt;author&gt;Macnish, M. G.&lt;/author&gt;&lt;author&gt;Ryan, U. M.&lt;/author&gt;&lt;author&gt;Behnke, J. M.&lt;/author&gt;&lt;author&gt;Thompson, R. C. A.&lt;/author&gt;&lt;/authors&gt;&lt;/contributors&gt;&lt;titles&gt;&lt;title&gt;Detection of the rodent tapeworm Rodentolepis (=Hymenolepis) microstoma in humans. A new zoonosis?&lt;/title&gt;&lt;secondary-title&gt;International Journal for Parasitology&lt;/secondary-title&gt;&lt;/titles&gt;&lt;periodical&gt;&lt;full-title&gt;International Journal for Parasitology&lt;/full-title&gt;&lt;abbr-1&gt;Int J Parasitol&lt;/abbr-1&gt;&lt;/periodical&gt;&lt;pages&gt;1079-1085&lt;/pages&gt;&lt;volume&gt;33&lt;/volume&gt;&lt;number&gt;10&lt;/number&gt;&lt;keywords&gt;&lt;keyword&gt;Zoonoses&lt;/keyword&gt;&lt;keyword&gt;Polymerase chain reaction&lt;/keyword&gt;&lt;keyword&gt;Restriction fragment length polymorphism&lt;/keyword&gt;&lt;/keywords&gt;&lt;dates&gt;&lt;year&gt;2003&lt;/year&gt;&lt;pub-dates&gt;&lt;date&gt;2003/09/01/&lt;/date&gt;&lt;/pub-dates&gt;&lt;/dates&gt;&lt;isbn&gt;0020-7519&lt;/isbn&gt;&lt;urls&gt;&lt;related-urls&gt;&lt;url&gt;http://www.sciencedirect.com/science/article/pii/S0020751903001371&lt;/url&gt;&lt;/related-urls&gt;&lt;/urls&gt;&lt;electronic-resource-num&gt;https://doi.org/10.1016/S0020-7519(03)00137-1&lt;/electronic-resource-num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(Macnish et al. 2003)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</w:tr>
      <w:tr w:rsidR="00F65E41" w:rsidRPr="007703C9" w:rsidTr="000C455A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proofErr w:type="spellStart"/>
            <w:r w:rsidRPr="007703C9">
              <w:rPr>
                <w:rFonts w:eastAsia="MinionPro-Regular" w:cs="Times New Roman"/>
                <w:i/>
                <w:iCs/>
                <w:szCs w:val="20"/>
              </w:rPr>
              <w:t>Rodentolepis</w:t>
            </w:r>
            <w:proofErr w:type="spellEnd"/>
            <w:r w:rsidRPr="007703C9">
              <w:rPr>
                <w:rFonts w:eastAsia="MinionPro-Regular" w:cs="Times New Roman"/>
                <w:i/>
                <w:iCs/>
                <w:szCs w:val="20"/>
              </w:rPr>
              <w:t xml:space="preserve"> nana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eastAsia="MinionPro-Regular" w:cs="Times New Roman"/>
                <w:szCs w:val="20"/>
              </w:rPr>
            </w:pPr>
            <w:r w:rsidRPr="00B6351F">
              <w:rPr>
                <w:rStyle w:val="Emphasis"/>
                <w:rFonts w:cs="Times New Roman"/>
                <w:i w:val="0"/>
                <w:szCs w:val="20"/>
              </w:rPr>
              <w:t>Definitive hosts: humans</w:t>
            </w:r>
            <w:r w:rsidRPr="007703C9">
              <w:rPr>
                <w:rStyle w:val="Emphasis"/>
                <w:rFonts w:cs="Times New Roman"/>
                <w:szCs w:val="20"/>
              </w:rPr>
              <w:t xml:space="preserve"> </w:t>
            </w:r>
            <w:r w:rsidRPr="007703C9">
              <w:rPr>
                <w:rFonts w:eastAsia="MinionPro-Regular" w:cs="Times New Roman"/>
                <w:szCs w:val="20"/>
              </w:rPr>
              <w:fldChar w:fldCharType="begin"/>
            </w:r>
            <w:r>
              <w:rPr>
                <w:rFonts w:eastAsia="MinionPro-Regular" w:cs="Times New Roman"/>
                <w:szCs w:val="20"/>
              </w:rPr>
              <w:instrText xml:space="preserve"> ADDIN EN.CITE &lt;EndNote&gt;&lt;Cite&gt;&lt;Author&gt;Centers for Disease Control and Prevention&lt;/Author&gt;&lt;Year&gt;2019&lt;/Year&gt;&lt;RecNum&gt;6430&lt;/RecNum&gt;&lt;DisplayText&gt;(Centers for Disease Control and Prevention 2019a)&lt;/DisplayText&gt;&lt;record&gt;&lt;rec-number&gt;6430&lt;/rec-number&gt;&lt;foreign-keys&gt;&lt;key app="EN" db-id="t0f555dxfzszwpezdr4x2ddkwszvxr0zsste"&gt;6430&lt;/key&gt;&lt;/foreign-keys&gt;&lt;ref-type name="Web Page"&gt;12&lt;/ref-type&gt;&lt;contributors&gt;&lt;authors&gt;&lt;author&gt;Centers for Disease Control and Prevention,&lt;/author&gt;&lt;/authors&gt;&lt;/contributors&gt;&lt;titles&gt;&lt;title&gt;DPDx - Laboratory Identification of Parasites of Public Health Concern&lt;/title&gt;&lt;/titles&gt;&lt;volume&gt;2019&lt;/volume&gt;&lt;number&gt;07/08/2019&lt;/number&gt;&lt;dates&gt;&lt;year&gt;2019&lt;/year&gt;&lt;/dates&gt;&lt;urls&gt;&lt;related-urls&gt;&lt;url&gt;https://www.cdc.gov/dpdx/acanthocephaliasis/index.html&lt;/url&gt;&lt;/related-urls&gt;&lt;/urls&gt;&lt;/record&gt;&lt;/Cite&gt;&lt;/EndNote&gt;</w:instrText>
            </w:r>
            <w:r w:rsidRPr="007703C9">
              <w:rPr>
                <w:rFonts w:eastAsia="MinionPro-Regular" w:cs="Times New Roman"/>
                <w:szCs w:val="20"/>
              </w:rPr>
              <w:fldChar w:fldCharType="separate"/>
            </w:r>
            <w:r>
              <w:rPr>
                <w:rFonts w:eastAsia="MinionPro-Regular" w:cs="Times New Roman"/>
                <w:noProof/>
                <w:szCs w:val="20"/>
              </w:rPr>
              <w:t>(Centers for Disease Control and Prevention 2019a)</w:t>
            </w:r>
            <w:r w:rsidRPr="007703C9">
              <w:rPr>
                <w:rFonts w:eastAsia="MinionPro-Regular" w:cs="Times New Roman"/>
                <w:szCs w:val="20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</w:rPr>
              <w:t>.</w:t>
            </w:r>
          </w:p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i/>
                <w:szCs w:val="20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Intermediate hosts (facultative in the life cycle):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>arthropods (mainly fleas and beetles)</w:t>
            </w:r>
            <w:r>
              <w:rPr>
                <w:rFonts w:cs="Times New Roman"/>
                <w:color w:val="000000"/>
                <w:szCs w:val="20"/>
                <w:shd w:val="clear" w:color="auto" w:fill="FFFFFF"/>
              </w:rPr>
              <w:t>.</w:t>
            </w:r>
          </w:p>
        </w:tc>
        <w:tc>
          <w:tcPr>
            <w:tcW w:w="2916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color w:val="000000"/>
                <w:szCs w:val="20"/>
                <w:shd w:val="clear" w:color="auto" w:fill="FFFFFF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Main route: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>direct ingestion of eggs.</w:t>
            </w:r>
          </w:p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color w:val="000000"/>
                <w:szCs w:val="20"/>
                <w:shd w:val="clear" w:color="auto" w:fill="FFFFFF"/>
              </w:rPr>
            </w:pP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Minor route: ingestion of </w:t>
            </w:r>
            <w:r w:rsidR="004B6179">
              <w:rPr>
                <w:rFonts w:cs="Times New Roman"/>
                <w:color w:val="000000"/>
                <w:szCs w:val="20"/>
                <w:shd w:val="clear" w:color="auto" w:fill="FFFFFF"/>
              </w:rPr>
              <w:t>the</w:t>
            </w:r>
            <w:r w:rsidR="004B6179"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facultative </w:t>
            </w:r>
            <w:r w:rsidR="004B6179"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arthropod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intermediate host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begin"/>
            </w:r>
            <w:r>
              <w:rPr>
                <w:rFonts w:cs="Times New Roman"/>
                <w:color w:val="000000"/>
                <w:szCs w:val="20"/>
                <w:shd w:val="clear" w:color="auto" w:fill="FFFFFF"/>
              </w:rPr>
              <w:instrText xml:space="preserve"> ADDIN EN.CITE &lt;EndNote&gt;&lt;Cite&gt;&lt;Author&gt;Centers for Disease Control and Prevention&lt;/Author&gt;&lt;Year&gt;2017&lt;/Year&gt;&lt;RecNum&gt;6442&lt;/RecNum&gt;&lt;DisplayText&gt;(Centers for Disease Control and Prevention 2017b)&lt;/DisplayText&gt;&lt;record&gt;&lt;rec-number&gt;6442&lt;/rec-number&gt;&lt;foreign-keys&gt;&lt;key app="EN" db-id="t0f555dxfzszwpezdr4x2ddkwszvxr0zsste" timestamp="1565253011"&gt;6442&lt;/key&gt;&lt;/foreign-keys&gt;&lt;ref-type name="Web Page"&gt;12&lt;/ref-type&gt;&lt;contributors&gt;&lt;authors&gt;&lt;author&gt;Centers for Disease Control and Prevention,&lt;/author&gt;&lt;/authors&gt;&lt;/contributors&gt;&lt;titles&gt;&lt;title&gt;DPDx - Laboratory Identification of Parasites of Public Health Concern - Hymenolepiasis&lt;/title&gt;&lt;/titles&gt;&lt;volume&gt;2019&lt;/volume&gt;&lt;number&gt;06/08/2019&lt;/number&gt;&lt;dates&gt;&lt;year&gt;2017&lt;/year&gt;&lt;/dates&gt;&lt;urls&gt;&lt;related-urls&gt;&lt;url&gt;https://www.cdc.gov/dpdx/hymenolepiasis/index.html&lt;/url&gt;&lt;/related-urls&gt;&lt;/urls&gt;&lt;/record&gt;&lt;/Cite&gt;&lt;/EndNote&gt;</w:instrTex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Cs w:val="20"/>
                <w:shd w:val="clear" w:color="auto" w:fill="FFFFFF"/>
              </w:rPr>
              <w:t>(Centers for Disease Control and Prevention 2017b)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end"/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>.</w:t>
            </w:r>
          </w:p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Other: </w:t>
            </w:r>
            <w:r w:rsidRPr="007703C9">
              <w:rPr>
                <w:rFonts w:cs="Times New Roman"/>
                <w:szCs w:val="20"/>
              </w:rPr>
              <w:t>auto-</w:t>
            </w:r>
            <w:r w:rsidR="00C114E6">
              <w:rPr>
                <w:rFonts w:cs="Times New Roman"/>
                <w:szCs w:val="20"/>
              </w:rPr>
              <w:t>infection</w:t>
            </w:r>
            <w:r w:rsidRPr="007703C9">
              <w:rPr>
                <w:rFonts w:cs="Times New Roman"/>
                <w:szCs w:val="20"/>
              </w:rPr>
              <w:t xml:space="preserve"> which can persist for years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>
              <w:rPr>
                <w:rFonts w:cs="Times New Roman"/>
                <w:szCs w:val="20"/>
              </w:rPr>
              <w:instrText xml:space="preserve"> ADDIN EN.CITE &lt;EndNote&gt;&lt;Cite&gt;&lt;Author&gt;Štěrba&lt;/Author&gt;&lt;Year&gt;1976&lt;/Year&gt;&lt;RecNum&gt;6438&lt;/RecNum&gt;&lt;DisplayText&gt;(Štěrba and Baruš 1976)&lt;/DisplayText&gt;&lt;record&gt;&lt;rec-number&gt;6438&lt;/rec-number&gt;&lt;foreign-keys&gt;&lt;key app="EN" db-id="t0f555dxfzszwpezdr4x2ddkwszvxr0zsste" timestamp="1565252549"&gt;6438&lt;/key&gt;&lt;/foreign-keys&gt;&lt;ref-type name="Journal Article"&gt;17&lt;/ref-type&gt;&lt;contributors&gt;&lt;authors&gt;&lt;author&gt;Štěrba, J.&lt;/author&gt;&lt;author&gt;Baruš, V.&lt;/author&gt;&lt;/authors&gt;&lt;/contributors&gt;&lt;titles&gt;&lt;title&gt;&lt;style face="normal" font="default" size="100%"&gt;First record of &lt;/style&gt;&lt;style face="italic" font="default" size="100%"&gt;Strobilocercus fasciolaris&lt;/style&gt;&lt;style face="normal" font="default" size="100%"&gt; (&lt;/style&gt;&lt;style face="italic" font="default" size="100%"&gt;Taeniidae&lt;/style&gt;&lt;style face="normal" font="default" size="100%"&gt; - larvae) in man&lt;/style&gt;&lt;/title&gt;&lt;secondary-title&gt;Folia Parasitologica&lt;/secondary-title&gt;&lt;/titles&gt;&lt;periodical&gt;&lt;full-title&gt;Folia Parasitologica&lt;/full-title&gt;&lt;abbr-1&gt;Folia Parasitol&lt;/abbr-1&gt;&lt;/periodical&gt;&lt;pages&gt;221-226&lt;/pages&gt;&lt;volume&gt;23&lt;/volume&gt;&lt;number&gt;3&lt;/number&gt;&lt;dates&gt;&lt;year&gt;1976&lt;/year&gt;&lt;/dates&gt;&lt;isbn&gt;00155683&lt;/isbn&gt;&lt;label&gt;fol-197603-0006&lt;/label&gt;&lt;work-type&gt;journal article&lt;/work-type&gt;&lt;urls&gt;&lt;related-urls&gt;&lt;url&gt;https://folia.paru.cas.cz/artkey/fol-197603-0006.php&lt;/url&gt;&lt;/related-urls&gt;&lt;/urls&gt;&lt;/record&gt;&lt;/Cite&gt;&lt;/EndNote&gt;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 w:rsidRPr="007703C9">
              <w:rPr>
                <w:rFonts w:cs="Times New Roman"/>
                <w:noProof/>
                <w:szCs w:val="20"/>
              </w:rPr>
              <w:t>(</w:t>
            </w:r>
            <w:r w:rsidRPr="005A50AE">
              <w:rPr>
                <w:noProof/>
              </w:rPr>
              <w:t>Štěrba and Baruš 1976</w:t>
            </w:r>
            <w:r w:rsidRPr="007703C9">
              <w:rPr>
                <w:rFonts w:cs="Times New Roman"/>
                <w:noProof/>
                <w:szCs w:val="20"/>
              </w:rPr>
              <w:t>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Rarely causes symptoms 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begin"/>
            </w:r>
            <w:r>
              <w:rPr>
                <w:rFonts w:cs="Times New Roman"/>
                <w:color w:val="000000"/>
                <w:szCs w:val="20"/>
                <w:shd w:val="clear" w:color="auto" w:fill="FFFFFF"/>
              </w:rPr>
              <w:instrText xml:space="preserve"> ADDIN EN.CITE &lt;EndNote&gt;&lt;Cite&gt;&lt;Author&gt;Centers for Disease Control and Prevention&lt;/Author&gt;&lt;Year&gt;2017&lt;/Year&gt;&lt;RecNum&gt;6442&lt;/RecNum&gt;&lt;DisplayText&gt;(Centers for Disease Control and Prevention 2017b)&lt;/DisplayText&gt;&lt;record&gt;&lt;rec-number&gt;6442&lt;/rec-number&gt;&lt;foreign-keys&gt;&lt;key app="EN" db-id="t0f555dxfzszwpezdr4x2ddkwszvxr0zsste" timestamp="1565253011"&gt;6442&lt;/key&gt;&lt;/foreign-keys&gt;&lt;ref-type name="Web Page"&gt;12&lt;/ref-type&gt;&lt;contributors&gt;&lt;authors&gt;&lt;author&gt;Centers for Disease Control and Prevention,&lt;/author&gt;&lt;/authors&gt;&lt;/contributors&gt;&lt;titles&gt;&lt;title&gt;DPDx - Laboratory Identification of Parasites of Public Health Concern - Hymenolepiasis&lt;/title&gt;&lt;/titles&gt;&lt;volume&gt;2019&lt;/volume&gt;&lt;number&gt;06/08/2019&lt;/number&gt;&lt;dates&gt;&lt;year&gt;2017&lt;/year&gt;&lt;/dates&gt;&lt;urls&gt;&lt;related-urls&gt;&lt;url&gt;https://www.cdc.gov/dpdx/hymenolepiasis/index.html&lt;/url&gt;&lt;/related-urls&gt;&lt;/urls&gt;&lt;/record&gt;&lt;/Cite&gt;&lt;/EndNote&gt;</w:instrTex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Cs w:val="20"/>
                <w:shd w:val="clear" w:color="auto" w:fill="FFFFFF"/>
              </w:rPr>
              <w:t>(Centers for Disease Control and Prevention 2017b)</w:t>
            </w:r>
            <w:r w:rsidRPr="007703C9">
              <w:rPr>
                <w:rFonts w:cs="Times New Roman"/>
                <w:color w:val="000000"/>
                <w:szCs w:val="20"/>
                <w:shd w:val="clear" w:color="auto" w:fill="FFFFFF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F65E41" w:rsidRPr="007703C9" w:rsidRDefault="00F65E41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Responsible for the majority of human tapeworm </w:t>
            </w:r>
            <w:r w:rsidR="00C114E6">
              <w:rPr>
                <w:rFonts w:eastAsia="MinionPro-Regular" w:cs="Times New Roman"/>
                <w:szCs w:val="20"/>
              </w:rPr>
              <w:t>infection</w:t>
            </w:r>
            <w:r w:rsidRPr="007703C9">
              <w:rPr>
                <w:rFonts w:eastAsia="MinionPro-Regular" w:cs="Times New Roman"/>
                <w:szCs w:val="20"/>
              </w:rPr>
              <w:t>s, with an estimated number of 50,000,000-75,000,000 carriers worldwide. M</w:t>
            </w:r>
            <w:r w:rsidRPr="007703C9">
              <w:rPr>
                <w:rFonts w:cs="Times New Roman"/>
                <w:szCs w:val="20"/>
              </w:rPr>
              <w:t>ost often seen in children in countries with poor sanitation and hygiene</w:t>
            </w:r>
            <w:r w:rsidRPr="007703C9">
              <w:rPr>
                <w:rFonts w:eastAsia="MinionPro-Regular" w:cs="Times New Roman"/>
                <w:szCs w:val="20"/>
              </w:rPr>
              <w:t xml:space="preserve"> </w:t>
            </w:r>
            <w:r w:rsidRPr="007703C9">
              <w:rPr>
                <w:rFonts w:eastAsia="MinionPro-Regular" w:cs="Times New Roman"/>
                <w:szCs w:val="20"/>
              </w:rPr>
              <w:fldChar w:fldCharType="begin"/>
            </w:r>
            <w:r>
              <w:rPr>
                <w:rFonts w:eastAsia="MinionPro-Regular" w:cs="Times New Roman"/>
                <w:szCs w:val="20"/>
              </w:rPr>
              <w:instrText xml:space="preserve"> ADDIN EN.CITE &lt;EndNote&gt;&lt;Cite&gt;&lt;Author&gt;Centers for Disease Control and Prevention&lt;/Author&gt;&lt;Year&gt;2019&lt;/Year&gt;&lt;RecNum&gt;6430&lt;/RecNum&gt;&lt;DisplayText&gt;(Centers for Disease Control and Prevention 2019a)&lt;/DisplayText&gt;&lt;record&gt;&lt;rec-number&gt;6430&lt;/rec-number&gt;&lt;foreign-keys&gt;&lt;key app="EN" db-id="t0f555dxfzszwpezdr4x2ddkwszvxr0zsste"&gt;6430&lt;/key&gt;&lt;/foreign-keys&gt;&lt;ref-type name="Web Page"&gt;12&lt;/ref-type&gt;&lt;contributors&gt;&lt;authors&gt;&lt;author&gt;Centers for Disease Control and Prevention,&lt;/author&gt;&lt;/authors&gt;&lt;/contributors&gt;&lt;titles&gt;&lt;title&gt;DPDx - Laboratory Identification of Parasites of Public Health Concern&lt;/title&gt;&lt;/titles&gt;&lt;volume&gt;2019&lt;/volume&gt;&lt;number&gt;07/08/2019&lt;/number&gt;&lt;dates&gt;&lt;year&gt;2019&lt;/year&gt;&lt;/dates&gt;&lt;urls&gt;&lt;related-urls&gt;&lt;url&gt;https://www.cdc.gov/dpdx/acanthocephaliasis/index.html&lt;/url&gt;&lt;/related-urls&gt;&lt;/urls&gt;&lt;/record&gt;&lt;/Cite&gt;&lt;/EndNote&gt;</w:instrText>
            </w:r>
            <w:r w:rsidRPr="007703C9">
              <w:rPr>
                <w:rFonts w:eastAsia="MinionPro-Regular" w:cs="Times New Roman"/>
                <w:szCs w:val="20"/>
              </w:rPr>
              <w:fldChar w:fldCharType="separate"/>
            </w:r>
            <w:r>
              <w:rPr>
                <w:rFonts w:eastAsia="MinionPro-Regular" w:cs="Times New Roman"/>
                <w:noProof/>
                <w:szCs w:val="20"/>
              </w:rPr>
              <w:t>(Centers for Disease Control and Prevention 2019a)</w:t>
            </w:r>
            <w:r w:rsidRPr="007703C9">
              <w:rPr>
                <w:rFonts w:eastAsia="MinionPro-Regular" w:cs="Times New Roman"/>
                <w:szCs w:val="20"/>
              </w:rPr>
              <w:fldChar w:fldCharType="end"/>
            </w:r>
            <w:r w:rsidRPr="007703C9">
              <w:rPr>
                <w:rFonts w:eastAsia="MinionPro-Regular" w:cs="Times New Roman"/>
                <w:szCs w:val="20"/>
              </w:rPr>
              <w:t>.</w:t>
            </w:r>
          </w:p>
        </w:tc>
      </w:tr>
      <w:tr w:rsidR="005A50AE" w:rsidRPr="007703C9" w:rsidTr="000C455A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proofErr w:type="spellStart"/>
            <w:r w:rsidRPr="007703C9">
              <w:rPr>
                <w:rFonts w:cs="Times New Roman"/>
                <w:i/>
                <w:szCs w:val="20"/>
              </w:rPr>
              <w:t>Taenia</w:t>
            </w:r>
            <w:proofErr w:type="spellEnd"/>
            <w:r w:rsidRPr="007703C9">
              <w:rPr>
                <w:rFonts w:cs="Times New Roman"/>
                <w:i/>
                <w:szCs w:val="20"/>
              </w:rPr>
              <w:t xml:space="preserve">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taeniaeformis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i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Definitive hosts (carry </w:t>
            </w:r>
            <w:r w:rsidRPr="007703C9">
              <w:rPr>
                <w:rFonts w:cs="Times New Roman"/>
                <w:i/>
                <w:szCs w:val="20"/>
              </w:rPr>
              <w:t xml:space="preserve">T.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taeniformis</w:t>
            </w:r>
            <w:proofErr w:type="spellEnd"/>
            <w:r w:rsidRPr="007703C9">
              <w:rPr>
                <w:rFonts w:cs="Times New Roman"/>
                <w:i/>
                <w:szCs w:val="20"/>
              </w:rPr>
              <w:t xml:space="preserve"> </w:t>
            </w:r>
            <w:r w:rsidRPr="007703C9">
              <w:rPr>
                <w:rFonts w:cs="Times New Roman"/>
                <w:szCs w:val="20"/>
              </w:rPr>
              <w:t>in the intestine): carnivores of the families</w:t>
            </w:r>
            <w:r w:rsidRPr="007703C9">
              <w:rPr>
                <w:rFonts w:cs="Times New Roman"/>
                <w:i/>
                <w:szCs w:val="20"/>
              </w:rPr>
              <w:t xml:space="preserve">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Felidae</w:t>
            </w:r>
            <w:proofErr w:type="spellEnd"/>
            <w:r w:rsidRPr="007703C9">
              <w:rPr>
                <w:rFonts w:cs="Times New Roman"/>
                <w:szCs w:val="20"/>
              </w:rPr>
              <w:t xml:space="preserve">,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Canidae</w:t>
            </w:r>
            <w:proofErr w:type="spellEnd"/>
            <w:r w:rsidRPr="007703C9">
              <w:rPr>
                <w:rFonts w:cs="Times New Roman"/>
                <w:i/>
                <w:szCs w:val="20"/>
              </w:rPr>
              <w:t xml:space="preserve">, </w:t>
            </w:r>
            <w:r w:rsidRPr="007703C9">
              <w:rPr>
                <w:rFonts w:cs="Times New Roman"/>
                <w:szCs w:val="20"/>
              </w:rPr>
              <w:t xml:space="preserve">and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Mustelidae</w:t>
            </w:r>
            <w:proofErr w:type="spellEnd"/>
            <w:r w:rsidRPr="007703C9">
              <w:rPr>
                <w:rFonts w:cs="Times New Roman"/>
                <w:szCs w:val="20"/>
              </w:rPr>
              <w:t xml:space="preserve">, including domestic cats and dogs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PEVuZE5vdGU+PENpdGU+PEF1dGhvcj5DaGFpc2lyaTwvQXV0aG9yPjxZZWFyPjIwMTU8L1llYXI+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 </w:instrText>
            </w:r>
            <w:r w:rsidR="00DD4139">
              <w:rPr>
                <w:rFonts w:cs="Times New Roman"/>
                <w:szCs w:val="20"/>
              </w:rPr>
              <w:fldChar w:fldCharType="begin">
                <w:fldData xml:space="preserve">PEVuZE5vdGU+PENpdGU+PEF1dGhvcj5DaGFpc2lyaTwvQXV0aG9yPjxZZWFyPjIwMTU8L1llYXI+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EN.CITE.DATA </w:instrText>
            </w:r>
            <w:r w:rsidR="00DD4139">
              <w:rPr>
                <w:rFonts w:cs="Times New Roman"/>
                <w:szCs w:val="20"/>
              </w:rPr>
            </w:r>
            <w:r w:rsidR="00DD413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(Chaisiri et al. 2015)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i/>
                <w:szCs w:val="20"/>
              </w:rPr>
              <w:t xml:space="preserve">. </w:t>
            </w:r>
          </w:p>
          <w:p w:rsidR="005A50AE" w:rsidRPr="007703C9" w:rsidRDefault="005A50AE" w:rsidP="00DD4139">
            <w:pPr>
              <w:spacing w:after="0" w:line="240" w:lineRule="auto"/>
              <w:rPr>
                <w:rFonts w:cs="Times New Roman"/>
                <w:b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Intermediate hosts (carry the larval stage, </w:t>
            </w:r>
            <w:r w:rsidRPr="007703C9">
              <w:rPr>
                <w:rFonts w:cs="Times New Roman"/>
                <w:i/>
                <w:szCs w:val="20"/>
              </w:rPr>
              <w:t xml:space="preserve">C. </w:t>
            </w:r>
            <w:proofErr w:type="spellStart"/>
            <w:r w:rsidRPr="007703C9">
              <w:rPr>
                <w:rFonts w:cs="Times New Roman"/>
                <w:i/>
                <w:szCs w:val="20"/>
              </w:rPr>
              <w:t>fasciolaris</w:t>
            </w:r>
            <w:proofErr w:type="spellEnd"/>
            <w:r w:rsidRPr="007703C9">
              <w:rPr>
                <w:rFonts w:cs="Times New Roman"/>
                <w:szCs w:val="20"/>
              </w:rPr>
              <w:t xml:space="preserve">, in the liver): rodents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 w:rsidR="00DD4139">
              <w:rPr>
                <w:rFonts w:cs="Times New Roman"/>
                <w:szCs w:val="20"/>
              </w:rPr>
              <w:instrText xml:space="preserve"> ADDIN EN.CITE &lt;EndNote&gt;&lt;Cite&gt;&lt;Author&gt;Lee&lt;/Author&gt;&lt;Year&gt;2016&lt;/Year&gt;&lt;RecNum&gt;6420&lt;/RecNum&gt;&lt;DisplayText&gt;(Lee et al. 2016)&lt;/DisplayText&gt;&lt;record&gt;&lt;rec-number&gt;6420&lt;/rec-number&gt;&lt;foreign-keys&gt;&lt;key app="EN" db-id="t0f555dxfzszwpezdr4x2ddkwszvxr0zsste" timestamp="1565079465"&gt;6420&lt;/key&gt;&lt;/foreign-keys&gt;&lt;ref-type name="Journal Article"&gt;17&lt;/ref-type&gt;&lt;contributors&gt;&lt;authors&gt;&lt;author&gt;Lee, Byung-Woo&lt;/author&gt;&lt;author&gt;Jeon, Byung-Suk&lt;/author&gt;&lt;author&gt;Kim, Hak-Soo&lt;/author&gt;&lt;author&gt;Kim, Hyeon-Cheol&lt;/author&gt;&lt;author&gt;Yoon, Byung-Il&lt;/author&gt;&lt;/authors&gt;&lt;/contributors&gt;&lt;titles&gt;&lt;title&gt;&lt;style face="italic" font="default" size="100%"&gt;Cysticercus fasciolaris&lt;/style&gt;&lt;style face="normal" font="default" size="100%"&gt; infection in wild rats (R&lt;/style&gt;&lt;style face="italic" font="default" size="100%"&gt;attus norvegicus&lt;/style&gt;&lt;style face="normal" font="default" size="100%"&gt;) in Korea and formation of cysts by remodeling of collagen fibers&lt;/style&gt;&lt;/title&gt;&lt;secondary-title&gt;Journal of Veterinary Diagnostic Investigation&lt;/secondary-title&gt;&lt;/titles&gt;&lt;periodical&gt;&lt;full-title&gt;Journal of Veterinary Diagnostic Investigation&lt;/full-title&gt;&lt;abbr-1&gt;J Vet Diagn Invest&lt;/abbr-1&gt;&lt;/periodical&gt;&lt;pages&gt;263-270&lt;/pages&gt;&lt;volume&gt;28&lt;/volume&gt;&lt;number&gt;3&lt;/number&gt;&lt;keywords&gt;&lt;keyword&gt;Collagen type I,collagen type III,Cysticercus fasciolaris,Korea,wild rats&lt;/keyword&gt;&lt;/keywords&gt;&lt;dates&gt;&lt;year&gt;2016&lt;/year&gt;&lt;/dates&gt;&lt;accession-num&gt;27075846&lt;/accession-num&gt;&lt;urls&gt;&lt;related-urls&gt;&lt;url&gt;https://journals.sagepub.com/doi/abs/10.1177/1040638716643129&lt;/url&gt;&lt;/related-urls&gt;&lt;/urls&gt;&lt;electronic-resource-num&gt;https://doi.org/10.1177/1040638716643129&lt;/electronic-resource-num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(Lee et al. 2016)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 xml:space="preserve"> but also humans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PEVuZE5vdGU+PENpdGU+PEF1dGhvcj5Ib2Jlcmc8L0F1dGhvcj48WWVhcj4yMDAyPC9ZZWFyPjxS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 </w:instrText>
            </w:r>
            <w:r w:rsidR="00DD4139">
              <w:rPr>
                <w:rFonts w:cs="Times New Roman"/>
                <w:szCs w:val="20"/>
              </w:rPr>
              <w:fldChar w:fldCharType="begin">
                <w:fldData xml:space="preserve">PEVuZE5vdGU+PENpdGU+PEF1dGhvcj5Ib2Jlcmc8L0F1dGhvcj48WWVhcj4yMDAyPC9ZZWFyPjxS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EN.CITE.DATA </w:instrText>
            </w:r>
            <w:r w:rsidR="00DD4139">
              <w:rPr>
                <w:rFonts w:cs="Times New Roman"/>
                <w:szCs w:val="20"/>
              </w:rPr>
            </w:r>
            <w:r w:rsidR="00DD413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 w:rsidR="00643DFD">
              <w:rPr>
                <w:rFonts w:cs="Times New Roman"/>
                <w:noProof/>
                <w:szCs w:val="20"/>
              </w:rPr>
              <w:t>(Štěrba and Baruš 1976; Hoberg 2002)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0AE" w:rsidRPr="007703C9" w:rsidRDefault="005A50AE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 xml:space="preserve">Consumption of food infected with cat faeces </w:t>
            </w:r>
            <w:r w:rsidRPr="007703C9">
              <w:rPr>
                <w:rFonts w:cs="Times New Roman"/>
                <w:szCs w:val="20"/>
              </w:rPr>
              <w:fldChar w:fldCharType="begin"/>
            </w:r>
            <w:r w:rsidR="00DD4139">
              <w:rPr>
                <w:rFonts w:cs="Times New Roman"/>
                <w:szCs w:val="20"/>
              </w:rPr>
              <w:instrText xml:space="preserve"> ADDIN EN.CITE &lt;EndNote&gt;&lt;Cite&gt;&lt;Author&gt;Ekanayake&lt;/Author&gt;&lt;Year&gt;1999&lt;/Year&gt;&lt;RecNum&gt;6463&lt;/RecNum&gt;&lt;DisplayText&gt;(Ekanayake et al. 1999)&lt;/DisplayText&gt;&lt;record&gt;&lt;rec-number&gt;6463&lt;/rec-number&gt;&lt;foreign-keys&gt;&lt;key app="EN" db-id="t0f555dxfzszwpezdr4x2ddkwszvxr0zsste" timestamp="1566392576"&gt;6463&lt;/key&gt;&lt;/foreign-keys&gt;&lt;ref-type name="Journal Article"&gt;17&lt;/ref-type&gt;&lt;contributors&gt;&lt;authors&gt;&lt;author&gt;Ekanayake, S.&lt;/author&gt;&lt;author&gt;Warnasuriya, N. D.&lt;/author&gt;&lt;author&gt;Samarakoon, P. S.&lt;/author&gt;&lt;author&gt;Abewickrama, H.&lt;/author&gt;&lt;author&gt;Kuruppuarachchi, N. D.&lt;/author&gt;&lt;author&gt;Dissanaike, A. S.&lt;/author&gt;&lt;/authors&gt;&lt;/contributors&gt;&lt;titles&gt;&lt;title&gt;An unusual ‘infection’ of a child in Sri Lanka, with Taenia taeniaeformis of the cat&lt;/title&gt;&lt;secondary-title&gt;Annals of Tropical Medicine &amp;amp; Parasitology&lt;/secondary-title&gt;&lt;/titles&gt;&lt;periodical&gt;&lt;full-title&gt;Annals of Tropical Medicine &amp;amp; Parasitology&lt;/full-title&gt;&lt;/periodical&gt;&lt;pages&gt;869-873&lt;/pages&gt;&lt;volume&gt;93&lt;/volume&gt;&lt;number&gt;8&lt;/number&gt;&lt;dates&gt;&lt;year&gt;1999&lt;/year&gt;&lt;pub-dates&gt;&lt;date&gt;1999/12/01&lt;/date&gt;&lt;/pub-dates&gt;&lt;/dates&gt;&lt;publisher&gt;Taylor &amp;amp; Francis&lt;/publisher&gt;&lt;isbn&gt;0003-4983&lt;/isbn&gt;&lt;urls&gt;&lt;related-urls&gt;&lt;url&gt;https://doi.org/10.1080/00034983.1999.11813494&lt;/url&gt;&lt;/related-urls&gt;&lt;/urls&gt;&lt;electronic-resource-num&gt;https://doi.org/10.1080/00034983.1999.11813494&lt;/electronic-resource-num&gt;&lt;/record&gt;&lt;/Cite&gt;&lt;/EndNote&gt;</w:instrText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>
              <w:rPr>
                <w:rFonts w:cs="Times New Roman"/>
                <w:noProof/>
                <w:szCs w:val="20"/>
              </w:rPr>
              <w:t>(Ekanayake et al. 1999)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  <w:t>.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0AE" w:rsidRPr="007703C9" w:rsidRDefault="005A50AE" w:rsidP="00F65E41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cs="Times New Roman"/>
                <w:szCs w:val="20"/>
              </w:rPr>
              <w:t>Rarely causes symptoms.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0AE" w:rsidRPr="007703C9" w:rsidRDefault="005A50AE" w:rsidP="00DD4139">
            <w:pPr>
              <w:spacing w:after="0" w:line="240" w:lineRule="auto"/>
              <w:rPr>
                <w:rFonts w:cs="Times New Roman"/>
                <w:szCs w:val="20"/>
              </w:rPr>
            </w:pPr>
            <w:r w:rsidRPr="007703C9">
              <w:rPr>
                <w:rFonts w:eastAsia="MinionPro-Regular" w:cs="Times New Roman"/>
                <w:szCs w:val="20"/>
              </w:rPr>
              <w:t xml:space="preserve">Number of reported cases of </w:t>
            </w:r>
            <w:r w:rsidR="00EF48C3">
              <w:rPr>
                <w:rFonts w:cs="Times New Roman"/>
                <w:i/>
                <w:szCs w:val="20"/>
              </w:rPr>
              <w:t>T.</w:t>
            </w:r>
            <w:r w:rsidR="00EF48C3" w:rsidRPr="007703C9">
              <w:rPr>
                <w:rFonts w:cs="Times New Roman"/>
                <w:i/>
                <w:szCs w:val="20"/>
              </w:rPr>
              <w:t xml:space="preserve"> </w:t>
            </w:r>
            <w:proofErr w:type="spellStart"/>
            <w:r w:rsidR="00EF48C3" w:rsidRPr="007703C9">
              <w:rPr>
                <w:rFonts w:cs="Times New Roman"/>
                <w:i/>
                <w:szCs w:val="20"/>
              </w:rPr>
              <w:t>taeniaeformis</w:t>
            </w:r>
            <w:proofErr w:type="spellEnd"/>
            <w:r w:rsidR="00EF48C3" w:rsidRPr="007703C9" w:rsidDel="00EF48C3">
              <w:rPr>
                <w:rFonts w:eastAsia="MinionPro-Regular" w:cs="Times New Roman"/>
                <w:i/>
                <w:szCs w:val="20"/>
              </w:rPr>
              <w:t xml:space="preserve"> </w:t>
            </w:r>
            <w:r w:rsidR="00EF48C3">
              <w:rPr>
                <w:rFonts w:eastAsia="MinionPro-Regular" w:cs="Times New Roman"/>
                <w:iCs/>
                <w:szCs w:val="20"/>
              </w:rPr>
              <w:t>larvae</w:t>
            </w:r>
            <w:r w:rsidR="00D96E10">
              <w:rPr>
                <w:rFonts w:eastAsia="MinionPro-Regular" w:cs="Times New Roman"/>
                <w:iCs/>
                <w:szCs w:val="20"/>
              </w:rPr>
              <w:t xml:space="preserve"> </w:t>
            </w:r>
            <w:r w:rsidRPr="007703C9">
              <w:rPr>
                <w:rFonts w:eastAsia="MinionPro-Regular" w:cs="Times New Roman"/>
                <w:szCs w:val="20"/>
              </w:rPr>
              <w:t>in humans is low</w:t>
            </w:r>
            <w:r w:rsidRPr="007703C9">
              <w:rPr>
                <w:rFonts w:cs="Times New Roman"/>
                <w:szCs w:val="20"/>
              </w:rPr>
              <w:t xml:space="preserve"> </w:t>
            </w:r>
            <w:r w:rsidRPr="007703C9">
              <w:rPr>
                <w:rFonts w:cs="Times New Roman"/>
                <w:szCs w:val="20"/>
              </w:rPr>
              <w:fldChar w:fldCharType="begin">
                <w:fldData xml:space="preserve">PEVuZE5vdGU+PENpdGU+PEF1dGhvcj5Ib2Jlcmc8L0F1dGhvcj48WWVhcj4yMDAyPC9ZZWFyPjxS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 </w:instrText>
            </w:r>
            <w:r w:rsidR="00DD4139">
              <w:rPr>
                <w:rFonts w:cs="Times New Roman"/>
                <w:szCs w:val="20"/>
              </w:rPr>
              <w:fldChar w:fldCharType="begin">
                <w:fldData xml:space="preserve">PEVuZE5vdGU+PENpdGU+PEF1dGhvcj5Ib2Jlcmc8L0F1dGhvcj48WWVhcj4yMDAyPC9ZZWFyPjxS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</w:fldData>
              </w:fldChar>
            </w:r>
            <w:r w:rsidR="00DD4139">
              <w:rPr>
                <w:rFonts w:cs="Times New Roman"/>
                <w:szCs w:val="20"/>
              </w:rPr>
              <w:instrText xml:space="preserve"> ADDIN EN.CITE.DATA </w:instrText>
            </w:r>
            <w:r w:rsidR="00DD4139">
              <w:rPr>
                <w:rFonts w:cs="Times New Roman"/>
                <w:szCs w:val="20"/>
              </w:rPr>
            </w:r>
            <w:r w:rsidR="00DD4139">
              <w:rPr>
                <w:rFonts w:cs="Times New Roman"/>
                <w:szCs w:val="20"/>
              </w:rPr>
              <w:fldChar w:fldCharType="end"/>
            </w:r>
            <w:r w:rsidRPr="007703C9">
              <w:rPr>
                <w:rFonts w:cs="Times New Roman"/>
                <w:szCs w:val="20"/>
              </w:rPr>
            </w:r>
            <w:r w:rsidRPr="007703C9">
              <w:rPr>
                <w:rFonts w:cs="Times New Roman"/>
                <w:szCs w:val="20"/>
              </w:rPr>
              <w:fldChar w:fldCharType="separate"/>
            </w:r>
            <w:r w:rsidR="00643DFD">
              <w:rPr>
                <w:rFonts w:cs="Times New Roman"/>
                <w:noProof/>
                <w:szCs w:val="20"/>
              </w:rPr>
              <w:t>(Štěrba and Baruš 1976; Hoberg 2002)</w:t>
            </w:r>
            <w:r w:rsidRPr="007703C9">
              <w:rPr>
                <w:rFonts w:cs="Times New Roman"/>
                <w:szCs w:val="20"/>
              </w:rPr>
              <w:fldChar w:fldCharType="end"/>
            </w:r>
            <w:r>
              <w:rPr>
                <w:rFonts w:cs="Times New Roman"/>
                <w:szCs w:val="20"/>
              </w:rPr>
              <w:t>.</w:t>
            </w:r>
          </w:p>
        </w:tc>
      </w:tr>
    </w:tbl>
    <w:p w:rsidR="005A50AE" w:rsidRPr="007703C9" w:rsidRDefault="005A50AE" w:rsidP="005A50AE">
      <w:pPr>
        <w:rPr>
          <w:rFonts w:cs="Times New Roman"/>
        </w:rPr>
      </w:pPr>
      <w:r w:rsidRPr="007703C9">
        <w:rPr>
          <w:rFonts w:cs="Times New Roman"/>
          <w:vertAlign w:val="superscript"/>
        </w:rPr>
        <w:t>.a</w:t>
      </w:r>
      <w:r w:rsidRPr="007703C9">
        <w:rPr>
          <w:rFonts w:cs="Times New Roman"/>
        </w:rPr>
        <w:t xml:space="preserve"> Number of documented cases, if available.</w:t>
      </w:r>
    </w:p>
    <w:p w:rsidR="005A50AE" w:rsidRPr="007703C9" w:rsidRDefault="005A50AE" w:rsidP="005A50AE">
      <w:pPr>
        <w:rPr>
          <w:rFonts w:cs="Times New Roman"/>
        </w:rPr>
        <w:sectPr w:rsidR="005A50AE" w:rsidRPr="007703C9" w:rsidSect="00581D4D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5A50AE" w:rsidRPr="00185EDF" w:rsidRDefault="00185EDF">
      <w:pPr>
        <w:rPr>
          <w:b/>
          <w:sz w:val="24"/>
        </w:rPr>
      </w:pPr>
      <w:r w:rsidRPr="00185EDF">
        <w:rPr>
          <w:b/>
          <w:sz w:val="24"/>
        </w:rPr>
        <w:lastRenderedPageBreak/>
        <w:t>References</w:t>
      </w:r>
    </w:p>
    <w:p w:rsidR="005A50AE" w:rsidRDefault="005A50AE"/>
    <w:p w:rsidR="00DD4139" w:rsidRPr="00DD4139" w:rsidRDefault="005A50AE" w:rsidP="00DD4139">
      <w:pPr>
        <w:pStyle w:val="EndNoteBibliography"/>
        <w:spacing w:after="240"/>
        <w:ind w:left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DD4139" w:rsidRPr="00DD4139">
        <w:t xml:space="preserve">Aghazadeh M, Reid SA, Aland KV, Restrepo AC, Traub RJ, McCarthy JS, Jones MK (2015) A survey of </w:t>
      </w:r>
      <w:r w:rsidR="00DD4139" w:rsidRPr="00DD4139">
        <w:rPr>
          <w:i/>
        </w:rPr>
        <w:t>Angiostrongylus</w:t>
      </w:r>
      <w:r w:rsidR="00DD4139" w:rsidRPr="00DD4139">
        <w:t xml:space="preserve"> species in definitive hosts in Queensland. Int J Parasitol Parasites Wildl 4:323-328. </w:t>
      </w:r>
      <w:hyperlink r:id="rId9" w:history="1">
        <w:r w:rsidR="00DD4139" w:rsidRPr="00DD4139">
          <w:rPr>
            <w:rStyle w:val="Hyperlink"/>
          </w:rPr>
          <w:t>https://doi.org/10.1016/j.ijppaw.2015.06.003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Ahmad AF, Ngui R, Ong J, Sarip F, Ismail WHW, Omar H, Nor ZM, Amir A, Lim YAL, Mahmud R (2017) Case report: a symptomatic case of </w:t>
      </w:r>
      <w:r w:rsidRPr="00DD4139">
        <w:rPr>
          <w:i/>
        </w:rPr>
        <w:t>Hymenolepis diminuta</w:t>
      </w:r>
      <w:r w:rsidRPr="00DD4139">
        <w:t xml:space="preserve"> infection in an urban-dwelling adult in Malaysia. Am J Trop Med Hyg 97:163-165. </w:t>
      </w:r>
      <w:hyperlink r:id="rId10" w:history="1">
        <w:r w:rsidRPr="00DD4139">
          <w:rPr>
            <w:rStyle w:val="Hyperlink"/>
          </w:rPr>
          <w:t>https://doi.org/10.4269/ajtmh.15-0877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Berenji F, Fata A, Hosseininejad Z (2007) A case of </w:t>
      </w:r>
      <w:r w:rsidRPr="00DD4139">
        <w:rPr>
          <w:i/>
        </w:rPr>
        <w:t xml:space="preserve">Moniliformis moniliformis </w:t>
      </w:r>
      <w:r w:rsidRPr="00DD4139">
        <w:t xml:space="preserve">(Acanthocephala) infection in Iran. Korean J Parasitol 45:145-148. </w:t>
      </w:r>
      <w:hyperlink r:id="rId11" w:history="1">
        <w:r w:rsidRPr="00DD4139">
          <w:rPr>
            <w:rStyle w:val="Hyperlink"/>
          </w:rPr>
          <w:t>https://doi.org/10.3347/kjp.2007.45.2.145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Butcher A (2016) Children, snails and worms: the </w:t>
      </w:r>
      <w:r w:rsidRPr="00DD4139">
        <w:rPr>
          <w:i/>
        </w:rPr>
        <w:t>Brachylaima cribbi</w:t>
      </w:r>
      <w:r w:rsidRPr="00DD4139">
        <w:t xml:space="preserve"> story. Microbiol Aust 37:30-33. 10.1071/MA16012</w:t>
      </w:r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Butcher AR, Grove DI (2001) Description of the life-cycle stages of </w:t>
      </w:r>
      <w:r w:rsidRPr="00DD4139">
        <w:rPr>
          <w:i/>
        </w:rPr>
        <w:t xml:space="preserve">Brachylaima cribbi </w:t>
      </w:r>
      <w:r w:rsidRPr="00DD4139">
        <w:t xml:space="preserve">n. sp. (Digenea: </w:t>
      </w:r>
      <w:r w:rsidRPr="00DD4139">
        <w:rPr>
          <w:i/>
        </w:rPr>
        <w:t>Brachylaimidae</w:t>
      </w:r>
      <w:r w:rsidRPr="00DD4139">
        <w:t xml:space="preserve">) derived from eggs recovered from human faeces in Australia. Syst Parasitol 49:211-221. </w:t>
      </w:r>
      <w:hyperlink r:id="rId12" w:history="1">
        <w:r w:rsidRPr="00DD4139">
          <w:rPr>
            <w:rStyle w:val="Hyperlink"/>
          </w:rPr>
          <w:t>https://doi.org/10.1023/A:1010616920412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Butcher AR, Parasuramar P, Thompson CS, Grove DI (1998) First report of the isolation of an adult worm of the genus </w:t>
      </w:r>
      <w:r w:rsidRPr="00DD4139">
        <w:rPr>
          <w:i/>
        </w:rPr>
        <w:t>Brachylaima</w:t>
      </w:r>
      <w:r w:rsidRPr="00DD4139">
        <w:t xml:space="preserve"> (Digenea: </w:t>
      </w:r>
      <w:r w:rsidRPr="00DD4139">
        <w:rPr>
          <w:i/>
        </w:rPr>
        <w:t>Brachylaimidae</w:t>
      </w:r>
      <w:r w:rsidRPr="00DD4139">
        <w:t xml:space="preserve">), from the gastrointestinal tract of a human. Int J Parasitol 28:607-610. </w:t>
      </w:r>
      <w:hyperlink r:id="rId13" w:history="1">
        <w:r w:rsidRPr="00DD4139">
          <w:rPr>
            <w:rStyle w:val="Hyperlink"/>
          </w:rPr>
          <w:t>https://doi.org/10.1016/S0020-7519(97)84372-X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Butcher AR, Talbot GA, Norton RE, Kirk MD, Cribb TH, Forsyth JRL, Knight B, Cameron AS (1996) Locally acquired </w:t>
      </w:r>
      <w:r w:rsidRPr="00DD4139">
        <w:rPr>
          <w:i/>
        </w:rPr>
        <w:t>Brachylaima</w:t>
      </w:r>
      <w:r w:rsidRPr="00DD4139">
        <w:t xml:space="preserve"> sp. (Digenea: Brachylaimidae) intestinal fluke infection in two South Australian infants. Med J Australia 164:475-478. </w:t>
      </w:r>
      <w:hyperlink r:id="rId14" w:history="1">
        <w:r w:rsidRPr="00DD4139">
          <w:rPr>
            <w:rStyle w:val="Hyperlink"/>
          </w:rPr>
          <w:t>https://doi.org/10.5694/j.1326-5377.1996.tb122125.x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Centers for Disease Control and Prevention (2017a) DPDx - Laboratory Identification of Parasites of Public Health Concern - Hepatic Capillariasis. </w:t>
      </w:r>
      <w:hyperlink r:id="rId15" w:history="1">
        <w:r w:rsidRPr="00DD4139">
          <w:rPr>
            <w:rStyle w:val="Hyperlink"/>
          </w:rPr>
          <w:t>https://www.cdc.gov/dpdx/hepaticcapillariasis/index.html</w:t>
        </w:r>
      </w:hyperlink>
      <w:r w:rsidRPr="00DD4139">
        <w:t>. Accessed 06/08/2019 2019</w:t>
      </w:r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Centers for Disease Control and Prevention (2017b) DPDx - Laboratory Identification of Parasites of Public Health Concern - Hymenolepiasis. </w:t>
      </w:r>
      <w:hyperlink r:id="rId16" w:history="1">
        <w:r w:rsidRPr="00DD4139">
          <w:rPr>
            <w:rStyle w:val="Hyperlink"/>
          </w:rPr>
          <w:t>https://www.cdc.gov/dpdx/hymenolepiasis/index.html</w:t>
        </w:r>
      </w:hyperlink>
      <w:r w:rsidRPr="00DD4139">
        <w:t>. Accessed 06/08/2019 2019</w:t>
      </w:r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lastRenderedPageBreak/>
        <w:t xml:space="preserve">Centers for Disease Control and Prevention (2019a) DPDx - Laboratory Identification of Parasites of Public Health Concern. </w:t>
      </w:r>
      <w:hyperlink r:id="rId17" w:history="1">
        <w:r w:rsidRPr="00DD4139">
          <w:rPr>
            <w:rStyle w:val="Hyperlink"/>
          </w:rPr>
          <w:t>https://www.cdc.gov/dpdx/acanthocephaliasis/index.html</w:t>
        </w:r>
      </w:hyperlink>
      <w:r w:rsidRPr="00DD4139">
        <w:t>. Accessed 07/08/2019 2019</w:t>
      </w:r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Centers for Disease Control and Prevention (2019b) DPDx - Laboratory Identification of Parasites of Public Health Concern - Acanthocephaliasis. </w:t>
      </w:r>
      <w:hyperlink r:id="rId18" w:history="1">
        <w:r w:rsidRPr="00DD4139">
          <w:rPr>
            <w:rStyle w:val="Hyperlink"/>
          </w:rPr>
          <w:t>https://www.cdc.gov/dpdx/acanthocephaliasis/index.html</w:t>
        </w:r>
      </w:hyperlink>
      <w:r w:rsidRPr="00DD4139">
        <w:t>. Accessed 07/08/2019 2019</w:t>
      </w:r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Centers for Disease Control and Prevention (2019c) Parasites - Angiostrongyliasis (also known as Angiostrongylus Infection). </w:t>
      </w:r>
      <w:hyperlink r:id="rId19" w:history="1">
        <w:r w:rsidRPr="00DD4139">
          <w:rPr>
            <w:rStyle w:val="Hyperlink"/>
          </w:rPr>
          <w:t>https://www.cdc.gov/parasites/angiostrongylus/index.html</w:t>
        </w:r>
      </w:hyperlink>
      <w:r w:rsidRPr="00DD4139">
        <w:t xml:space="preserve"> Accessed 06/08/2019 2019</w:t>
      </w:r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Chaisiri K, Siribat P, Ribas A, Morand S (2015) Potentially zoonotic helminthiases of murid rodents from the Indo-Chinese peninsula: impact of habitat and the risk of human infection. Vector Borne Zoonotic Dis 15:73-85. </w:t>
      </w:r>
      <w:hyperlink r:id="rId20" w:history="1">
        <w:r w:rsidRPr="00DD4139">
          <w:rPr>
            <w:rStyle w:val="Hyperlink"/>
          </w:rPr>
          <w:t>https://doi.org/10.1089/vbz.2014.1619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Counselman K, Field C, Lea G, Nickol B, Neafie R (1989) </w:t>
      </w:r>
      <w:r w:rsidRPr="00DD4139">
        <w:rPr>
          <w:i/>
        </w:rPr>
        <w:t xml:space="preserve">Moniliformis moniliformis </w:t>
      </w:r>
      <w:r w:rsidRPr="00DD4139">
        <w:t xml:space="preserve">from a child in Florida. Am J Trop Med Hyg 41:88-90. </w:t>
      </w:r>
      <w:hyperlink r:id="rId21" w:history="1">
        <w:r w:rsidRPr="00DD4139">
          <w:rPr>
            <w:rStyle w:val="Hyperlink"/>
          </w:rPr>
          <w:t>https://doi.org/10.4269/ajtmh.1989.41.88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Cunningham LJ, Olson PD (2010) Description of </w:t>
      </w:r>
      <w:r w:rsidRPr="00DD4139">
        <w:rPr>
          <w:i/>
        </w:rPr>
        <w:t>Hymenolepis microstoma</w:t>
      </w:r>
      <w:r w:rsidRPr="00DD4139">
        <w:t xml:space="preserve"> (Nottingham strain): a classical tapeworm model for research in the genomic era. Parasit Vectors 3:123-123. </w:t>
      </w:r>
      <w:hyperlink r:id="rId22" w:history="1">
        <w:r w:rsidRPr="00DD4139">
          <w:rPr>
            <w:rStyle w:val="Hyperlink"/>
          </w:rPr>
          <w:t>https://doi.org/10.1186/1756-3305-3-123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Ekanayake S, Warnasuriya ND, Samarakoon PS, Abewickrama H, Kuruppuarachchi ND, Dissanaike AS (1999) An unusual ‘infection’ of a child in Sri Lanka, with Taenia taeniaeformis of the cat. Annals of Tropical Medicine &amp; Parasitology 93:869-873. </w:t>
      </w:r>
      <w:hyperlink r:id="rId23" w:history="1">
        <w:r w:rsidRPr="00DD4139">
          <w:rPr>
            <w:rStyle w:val="Hyperlink"/>
          </w:rPr>
          <w:t>https://doi.org/10.1080/00034983.1999.11813494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>Fuehrer H-P (2014) An overview of the host spectrum and distribution of</w:t>
      </w:r>
      <w:r w:rsidRPr="00DD4139">
        <w:rPr>
          <w:i/>
        </w:rPr>
        <w:t xml:space="preserve"> Calodium hepaticum </w:t>
      </w:r>
      <w:r w:rsidRPr="00DD4139">
        <w:t xml:space="preserve">(syn. </w:t>
      </w:r>
      <w:r w:rsidRPr="00DD4139">
        <w:rPr>
          <w:i/>
        </w:rPr>
        <w:t>Capillaria hepatica</w:t>
      </w:r>
      <w:r w:rsidRPr="00DD4139">
        <w:t xml:space="preserve">): part 1—Muroidea. Parasitol Res 113:619-640. </w:t>
      </w:r>
      <w:hyperlink r:id="rId24" w:history="1">
        <w:r w:rsidRPr="00DD4139">
          <w:rPr>
            <w:rStyle w:val="Hyperlink"/>
          </w:rPr>
          <w:t>https://doi.org/10.1007/s00436-013-3691-x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Gállego L, González-Moreno O, Gracenea M (2014) Terrestrial edible land snails as vectors for geographic dissemination of </w:t>
      </w:r>
      <w:r w:rsidRPr="00DD4139">
        <w:rPr>
          <w:i/>
        </w:rPr>
        <w:t>Brachylaima</w:t>
      </w:r>
      <w:r w:rsidRPr="00DD4139">
        <w:t xml:space="preserve"> species. J Parasitol 100:674-678, 675. </w:t>
      </w:r>
      <w:hyperlink r:id="rId25" w:history="1">
        <w:r w:rsidRPr="00DD4139">
          <w:rPr>
            <w:rStyle w:val="Hyperlink"/>
          </w:rPr>
          <w:t>https://doi.org/10.1645/13-386.1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lastRenderedPageBreak/>
        <w:t xml:space="preserve">Hoberg EP (2002) </w:t>
      </w:r>
      <w:r w:rsidRPr="00DD4139">
        <w:rPr>
          <w:i/>
        </w:rPr>
        <w:t>Taenia</w:t>
      </w:r>
      <w:r w:rsidRPr="00DD4139">
        <w:t xml:space="preserve"> tapeworms: their biology, evolution and socioeconomic significance. Microbes and Infection 4:859-866. </w:t>
      </w:r>
      <w:hyperlink r:id="rId26" w:history="1">
        <w:r w:rsidRPr="00DD4139">
          <w:rPr>
            <w:rStyle w:val="Hyperlink"/>
          </w:rPr>
          <w:t>https://doi.org/10.1016/S1286-4579(02)01606-4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Jrijer J, Bordes F, Morand S, Neifar L (2015) A survey of nematode parasites of small mammals in Tunisia, North Africa: diversity of species and zoonotic implications. Comp Parasitol 82:204-210, 207. </w:t>
      </w:r>
      <w:hyperlink r:id="rId27" w:history="1">
        <w:r w:rsidRPr="00DD4139">
          <w:rPr>
            <w:rStyle w:val="Hyperlink"/>
          </w:rPr>
          <w:t>https://doi.org/10.1654/4767.1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Lee B-W, Jeon B-S, Kim H-S, Kim H-C, Yoon B-I (2016) </w:t>
      </w:r>
      <w:r w:rsidRPr="00DD4139">
        <w:rPr>
          <w:i/>
        </w:rPr>
        <w:t>Cysticercus fasciolaris</w:t>
      </w:r>
      <w:r w:rsidRPr="00DD4139">
        <w:t xml:space="preserve"> infection in wild rats (R</w:t>
      </w:r>
      <w:r w:rsidRPr="00DD4139">
        <w:rPr>
          <w:i/>
        </w:rPr>
        <w:t>attus norvegicus</w:t>
      </w:r>
      <w:r w:rsidRPr="00DD4139">
        <w:t xml:space="preserve">) in Korea and formation of cysts by remodeling of collagen fibers. J Vet Diagn Invest 28:263-270. </w:t>
      </w:r>
      <w:hyperlink r:id="rId28" w:history="1">
        <w:r w:rsidRPr="00DD4139">
          <w:rPr>
            <w:rStyle w:val="Hyperlink"/>
          </w:rPr>
          <w:t>https://doi.org/10.1177/1040638716643129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Macnish MG, Ryan UM, Behnke JM, Thompson RCA (2003) Detection of the rodent tapeworm Rodentolepis (=Hymenolepis) microstoma in humans. A new zoonosis? Int J Parasitol 33:1079-1085. </w:t>
      </w:r>
      <w:hyperlink r:id="rId29" w:history="1">
        <w:r w:rsidRPr="00DD4139">
          <w:rPr>
            <w:rStyle w:val="Hyperlink"/>
          </w:rPr>
          <w:t>https://doi.org/10.1016/S0020-7519(03)00137-1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Messina AF, Wehle FJJ, Intravichit S, Washington K (2011) </w:t>
      </w:r>
      <w:r w:rsidRPr="00DD4139">
        <w:rPr>
          <w:i/>
        </w:rPr>
        <w:t xml:space="preserve">Moniliformis moniliformis </w:t>
      </w:r>
      <w:r w:rsidRPr="00DD4139">
        <w:t>infection in two Florida toddlers. Pediatr Infect Dis J 30:726-727. 10.1097/INF.0b013e31821e52e9</w:t>
      </w:r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Spratt D, Singleton G (2008) Hepatic Capillariasis. In: Samuel WM, M. Pybus, and A. Kocan (ed) Parasitic Diseases of Wild Mammals. Manson Publishing/The Veterinary Press, London, UK, pp 365-379. </w:t>
      </w:r>
      <w:hyperlink r:id="rId30" w:history="1">
        <w:r w:rsidRPr="00DD4139">
          <w:rPr>
            <w:rStyle w:val="Hyperlink"/>
          </w:rPr>
          <w:t>https://doi.org/10.1002/9780470377000.ch14</w:t>
        </w:r>
      </w:hyperlink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Štěrba J, Baruš V (1976) First record of </w:t>
      </w:r>
      <w:r w:rsidRPr="00DD4139">
        <w:rPr>
          <w:i/>
        </w:rPr>
        <w:t>Strobilocercus fasciolaris</w:t>
      </w:r>
      <w:r w:rsidRPr="00DD4139">
        <w:t xml:space="preserve"> (</w:t>
      </w:r>
      <w:r w:rsidRPr="00DD4139">
        <w:rPr>
          <w:i/>
        </w:rPr>
        <w:t>Taeniidae</w:t>
      </w:r>
      <w:r w:rsidRPr="00DD4139">
        <w:t xml:space="preserve"> - larvae) in man. Folia Parasitol 23:221-226</w:t>
      </w:r>
    </w:p>
    <w:p w:rsidR="00DD4139" w:rsidRPr="00DD4139" w:rsidRDefault="00DD4139" w:rsidP="00DD4139">
      <w:pPr>
        <w:pStyle w:val="EndNoteBibliography"/>
        <w:spacing w:after="240"/>
        <w:ind w:left="720"/>
      </w:pPr>
      <w:r w:rsidRPr="00DD4139">
        <w:t xml:space="preserve">Tena D, Pérez Simón M, Gimeno C, Pérez Pomata MT, Illescas S, Amondarain I, González A, Domínguez J, Bisquert J (1998) Human infection with </w:t>
      </w:r>
      <w:r w:rsidRPr="00DD4139">
        <w:rPr>
          <w:i/>
        </w:rPr>
        <w:t>Hymenolepis diminuta</w:t>
      </w:r>
      <w:r w:rsidRPr="00DD4139">
        <w:t>: case report from Spain. J Clin Microbiol 36:2375-2376</w:t>
      </w:r>
    </w:p>
    <w:p w:rsidR="00DD4139" w:rsidRPr="00DD4139" w:rsidRDefault="00DD4139" w:rsidP="00DD4139">
      <w:pPr>
        <w:pStyle w:val="EndNoteBibliography"/>
        <w:ind w:left="720"/>
      </w:pPr>
      <w:r w:rsidRPr="00DD4139">
        <w:t xml:space="preserve">Wilson ME, Lorente CA, Allen JE, Eberhard ML (2001) </w:t>
      </w:r>
      <w:r w:rsidRPr="00DD4139">
        <w:rPr>
          <w:i/>
        </w:rPr>
        <w:t>Gongylonema</w:t>
      </w:r>
      <w:r w:rsidRPr="00DD4139">
        <w:t xml:space="preserve"> infection of the mouth in a resident of Cambridge, Massachusetts. Clin Infect Dis 32:1378-1380. </w:t>
      </w:r>
      <w:hyperlink r:id="rId31" w:history="1">
        <w:r w:rsidRPr="00DD4139">
          <w:rPr>
            <w:rStyle w:val="Hyperlink"/>
          </w:rPr>
          <w:t>https://doi.org/10.1086/319991</w:t>
        </w:r>
      </w:hyperlink>
    </w:p>
    <w:p w:rsidR="00D4093B" w:rsidRDefault="005A50AE" w:rsidP="00DF16F3">
      <w:pPr>
        <w:pStyle w:val="EndNoteBibliography"/>
        <w:ind w:left="720"/>
      </w:pPr>
      <w:r>
        <w:fldChar w:fldCharType="end"/>
      </w:r>
      <w:bookmarkEnd w:id="0"/>
    </w:p>
    <w:sectPr w:rsidR="00D4093B" w:rsidSect="00581D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19A" w:rsidRDefault="001F219A" w:rsidP="00606849">
      <w:pPr>
        <w:spacing w:after="0" w:line="240" w:lineRule="auto"/>
      </w:pPr>
      <w:r>
        <w:separator/>
      </w:r>
    </w:p>
  </w:endnote>
  <w:endnote w:type="continuationSeparator" w:id="0">
    <w:p w:rsidR="001F219A" w:rsidRDefault="001F219A" w:rsidP="0060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21974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6849" w:rsidRDefault="00606849" w:rsidP="00A16A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586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19A" w:rsidRDefault="001F219A" w:rsidP="00606849">
      <w:pPr>
        <w:spacing w:after="0" w:line="240" w:lineRule="auto"/>
      </w:pPr>
      <w:r>
        <w:separator/>
      </w:r>
    </w:p>
  </w:footnote>
  <w:footnote w:type="continuationSeparator" w:id="0">
    <w:p w:rsidR="001F219A" w:rsidRDefault="001F219A" w:rsidP="0060684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svars-Larrive Amelie">
    <w15:presenceInfo w15:providerId="AD" w15:userId="S-1-5-21-92820539-1866794092-1275988791-230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arasitology Resear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72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f555dxfzszwpezdr4x2ddkwszvxr0zsste&quot;&gt;biblio amel&lt;record-ids&gt;&lt;item&gt;3681&lt;/item&gt;&lt;item&gt;4690&lt;/item&gt;&lt;item&gt;6323&lt;/item&gt;&lt;item&gt;6420&lt;/item&gt;&lt;item&gt;6423&lt;/item&gt;&lt;item&gt;6425&lt;/item&gt;&lt;item&gt;6434&lt;/item&gt;&lt;item&gt;6435&lt;/item&gt;&lt;item&gt;6436&lt;/item&gt;&lt;item&gt;6437&lt;/item&gt;&lt;item&gt;6438&lt;/item&gt;&lt;item&gt;6439&lt;/item&gt;&lt;item&gt;6440&lt;/item&gt;&lt;item&gt;6441&lt;/item&gt;&lt;item&gt;6442&lt;/item&gt;&lt;item&gt;6460&lt;/item&gt;&lt;item&gt;6463&lt;/item&gt;&lt;item&gt;6464&lt;/item&gt;&lt;item&gt;6465&lt;/item&gt;&lt;item&gt;6466&lt;/item&gt;&lt;item&gt;6467&lt;/item&gt;&lt;item&gt;6468&lt;/item&gt;&lt;item&gt;6469&lt;/item&gt;&lt;item&gt;6470&lt;/item&gt;&lt;item&gt;6472&lt;/item&gt;&lt;item&gt;6473&lt;/item&gt;&lt;/record-ids&gt;&lt;/item&gt;&lt;/Libraries&gt;"/>
  </w:docVars>
  <w:rsids>
    <w:rsidRoot w:val="005A50AE"/>
    <w:rsid w:val="00016DD0"/>
    <w:rsid w:val="00057AE8"/>
    <w:rsid w:val="00086C4E"/>
    <w:rsid w:val="000C455A"/>
    <w:rsid w:val="0017784F"/>
    <w:rsid w:val="00185EDF"/>
    <w:rsid w:val="001F219A"/>
    <w:rsid w:val="001F7C10"/>
    <w:rsid w:val="002258DA"/>
    <w:rsid w:val="003559C9"/>
    <w:rsid w:val="00375FA4"/>
    <w:rsid w:val="003A08DE"/>
    <w:rsid w:val="003C1AE7"/>
    <w:rsid w:val="00400F8F"/>
    <w:rsid w:val="004065E1"/>
    <w:rsid w:val="004B6179"/>
    <w:rsid w:val="004C4CCE"/>
    <w:rsid w:val="004E4EFD"/>
    <w:rsid w:val="00581D4D"/>
    <w:rsid w:val="005A50AE"/>
    <w:rsid w:val="00606849"/>
    <w:rsid w:val="00643DFD"/>
    <w:rsid w:val="00664408"/>
    <w:rsid w:val="007914C6"/>
    <w:rsid w:val="00795959"/>
    <w:rsid w:val="007D1E78"/>
    <w:rsid w:val="007D3731"/>
    <w:rsid w:val="00902E26"/>
    <w:rsid w:val="00982775"/>
    <w:rsid w:val="00986A96"/>
    <w:rsid w:val="00A1529F"/>
    <w:rsid w:val="00A16ADA"/>
    <w:rsid w:val="00A8065B"/>
    <w:rsid w:val="00AB4D3B"/>
    <w:rsid w:val="00B6351F"/>
    <w:rsid w:val="00BD74A6"/>
    <w:rsid w:val="00C0641B"/>
    <w:rsid w:val="00C114E6"/>
    <w:rsid w:val="00D25FDB"/>
    <w:rsid w:val="00D4093B"/>
    <w:rsid w:val="00D96E10"/>
    <w:rsid w:val="00DD4139"/>
    <w:rsid w:val="00DF16F3"/>
    <w:rsid w:val="00DF5278"/>
    <w:rsid w:val="00E41743"/>
    <w:rsid w:val="00EE4A2D"/>
    <w:rsid w:val="00EF48C3"/>
    <w:rsid w:val="00F223C6"/>
    <w:rsid w:val="00F65E41"/>
    <w:rsid w:val="00FD0B11"/>
    <w:rsid w:val="00FD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0AE"/>
    <w:pPr>
      <w:spacing w:after="200" w:line="276" w:lineRule="auto"/>
    </w:pPr>
    <w:rPr>
      <w:rFonts w:ascii="Times New Roman" w:hAnsi="Times New Roman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50AE"/>
    <w:rPr>
      <w:color w:val="0000FF"/>
      <w:u w:val="single"/>
    </w:rPr>
  </w:style>
  <w:style w:type="table" w:styleId="TableGrid">
    <w:name w:val="Table Grid"/>
    <w:basedOn w:val="TableNormal"/>
    <w:uiPriority w:val="59"/>
    <w:rsid w:val="005A50A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A50AE"/>
    <w:rPr>
      <w:i/>
      <w:iCs/>
    </w:rPr>
  </w:style>
  <w:style w:type="character" w:customStyle="1" w:styleId="italic">
    <w:name w:val="italic"/>
    <w:basedOn w:val="DefaultParagraphFont"/>
    <w:rsid w:val="005A50AE"/>
  </w:style>
  <w:style w:type="paragraph" w:customStyle="1" w:styleId="EndNoteBibliographyTitle">
    <w:name w:val="EndNote Bibliography Title"/>
    <w:basedOn w:val="Normal"/>
    <w:link w:val="EndNoteBibliographyTitleChar"/>
    <w:rsid w:val="005A50AE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50AE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A50AE"/>
    <w:pPr>
      <w:spacing w:line="48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A50AE"/>
    <w:rPr>
      <w:rFonts w:ascii="Times New Roman" w:hAnsi="Times New Roman" w:cs="Times New Roman"/>
      <w:noProof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06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849"/>
    <w:rPr>
      <w:rFonts w:ascii="Times New Roman" w:hAnsi="Times New Roman"/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06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849"/>
    <w:rPr>
      <w:rFonts w:ascii="Times New Roman" w:hAnsi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DFD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0AE"/>
    <w:pPr>
      <w:spacing w:after="200" w:line="276" w:lineRule="auto"/>
    </w:pPr>
    <w:rPr>
      <w:rFonts w:ascii="Times New Roman" w:hAnsi="Times New Roman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50AE"/>
    <w:rPr>
      <w:color w:val="0000FF"/>
      <w:u w:val="single"/>
    </w:rPr>
  </w:style>
  <w:style w:type="table" w:styleId="TableGrid">
    <w:name w:val="Table Grid"/>
    <w:basedOn w:val="TableNormal"/>
    <w:uiPriority w:val="59"/>
    <w:rsid w:val="005A50A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A50AE"/>
    <w:rPr>
      <w:i/>
      <w:iCs/>
    </w:rPr>
  </w:style>
  <w:style w:type="character" w:customStyle="1" w:styleId="italic">
    <w:name w:val="italic"/>
    <w:basedOn w:val="DefaultParagraphFont"/>
    <w:rsid w:val="005A50AE"/>
  </w:style>
  <w:style w:type="paragraph" w:customStyle="1" w:styleId="EndNoteBibliographyTitle">
    <w:name w:val="EndNote Bibliography Title"/>
    <w:basedOn w:val="Normal"/>
    <w:link w:val="EndNoteBibliographyTitleChar"/>
    <w:rsid w:val="005A50AE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50AE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A50AE"/>
    <w:pPr>
      <w:spacing w:line="48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A50AE"/>
    <w:rPr>
      <w:rFonts w:ascii="Times New Roman" w:hAnsi="Times New Roman" w:cs="Times New Roman"/>
      <w:noProof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06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849"/>
    <w:rPr>
      <w:rFonts w:ascii="Times New Roman" w:hAnsi="Times New Roman"/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06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849"/>
    <w:rPr>
      <w:rFonts w:ascii="Times New Roman" w:hAnsi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DF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1016/S0020-7519(97)84372-X" TargetMode="External"/><Relationship Id="rId18" Type="http://schemas.openxmlformats.org/officeDocument/2006/relationships/hyperlink" Target="https://www.cdc.gov/dpdx/acanthocephaliasis/index.html" TargetMode="External"/><Relationship Id="rId26" Type="http://schemas.openxmlformats.org/officeDocument/2006/relationships/hyperlink" Target="https://doi.org/10.1016/S1286-4579(02)01606-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4269/ajtmh.1989.41.88" TargetMode="External"/><Relationship Id="rId34" Type="http://schemas.microsoft.com/office/2011/relationships/people" Target="people.xml"/><Relationship Id="rId7" Type="http://schemas.openxmlformats.org/officeDocument/2006/relationships/hyperlink" Target="mailto:amelie.desvars@vetmeduni.ac.at" TargetMode="External"/><Relationship Id="rId12" Type="http://schemas.openxmlformats.org/officeDocument/2006/relationships/hyperlink" Target="https://doi.org/10.1023/A:1010616920412" TargetMode="External"/><Relationship Id="rId17" Type="http://schemas.openxmlformats.org/officeDocument/2006/relationships/hyperlink" Target="https://www.cdc.gov/dpdx/acanthocephaliasis/index.html" TargetMode="External"/><Relationship Id="rId25" Type="http://schemas.openxmlformats.org/officeDocument/2006/relationships/hyperlink" Target="https://doi.org/10.1645/13-386.1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cdc.gov/dpdx/hymenolepiasis/index.html" TargetMode="External"/><Relationship Id="rId20" Type="http://schemas.openxmlformats.org/officeDocument/2006/relationships/hyperlink" Target="https://doi.org/10.1089/vbz.2014.1619" TargetMode="External"/><Relationship Id="rId29" Type="http://schemas.openxmlformats.org/officeDocument/2006/relationships/hyperlink" Target="https://doi.org/10.1016/S0020-7519(03)00137-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oi.org/10.3347/kjp.2007.45.2.145" TargetMode="External"/><Relationship Id="rId24" Type="http://schemas.openxmlformats.org/officeDocument/2006/relationships/hyperlink" Target="https://doi.org/10.1007/s00436-013-3691-x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cdc.gov/dpdx/hepaticcapillariasis/index.html" TargetMode="External"/><Relationship Id="rId23" Type="http://schemas.openxmlformats.org/officeDocument/2006/relationships/hyperlink" Target="https://doi.org/10.1080/00034983.1999.11813494" TargetMode="External"/><Relationship Id="rId28" Type="http://schemas.openxmlformats.org/officeDocument/2006/relationships/hyperlink" Target="https://doi.org/10.1177/1040638716643129" TargetMode="External"/><Relationship Id="rId10" Type="http://schemas.openxmlformats.org/officeDocument/2006/relationships/hyperlink" Target="https://doi.org/10.4269/ajtmh.15-0877" TargetMode="External"/><Relationship Id="rId19" Type="http://schemas.openxmlformats.org/officeDocument/2006/relationships/hyperlink" Target="https://www.cdc.gov/parasites/angiostrongylus/index.html" TargetMode="External"/><Relationship Id="rId31" Type="http://schemas.openxmlformats.org/officeDocument/2006/relationships/hyperlink" Target="https://doi.org/10.1086/31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ijppaw.2015.06.003" TargetMode="External"/><Relationship Id="rId14" Type="http://schemas.openxmlformats.org/officeDocument/2006/relationships/hyperlink" Target="https://doi.org/10.5694/j.1326-5377.1996.tb122125.x" TargetMode="External"/><Relationship Id="rId22" Type="http://schemas.openxmlformats.org/officeDocument/2006/relationships/hyperlink" Target="https://doi.org/10.1186/1756-3305-3-123" TargetMode="External"/><Relationship Id="rId27" Type="http://schemas.openxmlformats.org/officeDocument/2006/relationships/hyperlink" Target="https://doi.org/10.1654/4767.1" TargetMode="External"/><Relationship Id="rId30" Type="http://schemas.openxmlformats.org/officeDocument/2006/relationships/hyperlink" Target="https://doi.org/10.1002/9780470377000.ch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6483</Words>
  <Characters>36957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43354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Desvars-Larrive Amelie</dc:creator>
  <cp:keywords/>
  <dc:description/>
  <cp:lastModifiedBy>Tapales, Elyza Rose</cp:lastModifiedBy>
  <cp:revision>5</cp:revision>
  <cp:lastPrinted>2020-02-06T22:16:00Z</cp:lastPrinted>
  <dcterms:created xsi:type="dcterms:W3CDTF">2020-06-25T19:46:00Z</dcterms:created>
  <dcterms:modified xsi:type="dcterms:W3CDTF">2020-06-30T00:19:00Z</dcterms:modified>
</cp:coreProperties>
</file>