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0FC9D" w14:textId="2A41F1A1" w:rsidR="00291AE4" w:rsidRPr="005F594D" w:rsidRDefault="00355AFA" w:rsidP="00291AE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F594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</w:t>
      </w:r>
      <w:r w:rsidR="004A4831" w:rsidRPr="005F594D"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</w:t>
      </w:r>
      <w:r w:rsidR="00B53F93" w:rsidRPr="005F594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5F594D">
        <w:rPr>
          <w:rFonts w:ascii="Times New Roman" w:hAnsi="Times New Roman" w:cs="Times New Roman"/>
          <w:b/>
          <w:bCs/>
          <w:sz w:val="24"/>
          <w:szCs w:val="24"/>
          <w:lang w:val="en-GB"/>
        </w:rPr>
        <w:t>1</w:t>
      </w:r>
      <w:r w:rsidR="004A4831" w:rsidRPr="005F594D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291AE4" w:rsidRPr="005F594D">
        <w:rPr>
          <w:rFonts w:ascii="Times New Roman" w:hAnsi="Times New Roman" w:cs="Times New Roman"/>
          <w:sz w:val="24"/>
          <w:szCs w:val="24"/>
          <w:lang w:val="en-GB"/>
        </w:rPr>
        <w:t xml:space="preserve">Distribution of </w:t>
      </w:r>
      <w:r w:rsidR="00291AE4" w:rsidRPr="005F594D">
        <w:rPr>
          <w:rFonts w:ascii="Times New Roman" w:hAnsi="Times New Roman" w:cs="Times New Roman"/>
          <w:i/>
          <w:iCs/>
          <w:sz w:val="24"/>
          <w:szCs w:val="24"/>
          <w:lang w:val="en-GB"/>
        </w:rPr>
        <w:t>Enterocytozoon bieneusi</w:t>
      </w:r>
      <w:r w:rsidR="00291AE4" w:rsidRPr="005F594D">
        <w:rPr>
          <w:rFonts w:ascii="Times New Roman" w:hAnsi="Times New Roman" w:cs="Times New Roman"/>
          <w:sz w:val="24"/>
          <w:szCs w:val="24"/>
          <w:lang w:val="en-GB"/>
        </w:rPr>
        <w:t xml:space="preserve"> genotypes according to host species and sampled farms</w:t>
      </w:r>
      <w:r w:rsidR="00EA5414" w:rsidRPr="005F594D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in the present study.</w:t>
      </w:r>
      <w:r w:rsidRPr="005F594D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ND indicates the samples with faint bands that were not confirmed as sequenced positives. </w:t>
      </w:r>
    </w:p>
    <w:tbl>
      <w:tblPr>
        <w:tblW w:w="28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"/>
        <w:gridCol w:w="957"/>
        <w:gridCol w:w="1017"/>
      </w:tblGrid>
      <w:tr w:rsidR="00291AE4" w:rsidRPr="005F594D" w14:paraId="4783B6C7" w14:textId="77777777" w:rsidTr="009822C9">
        <w:trPr>
          <w:trHeight w:val="615"/>
        </w:trPr>
        <w:tc>
          <w:tcPr>
            <w:tcW w:w="960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47EAEC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Host</w:t>
            </w:r>
          </w:p>
        </w:tc>
        <w:tc>
          <w:tcPr>
            <w:tcW w:w="960" w:type="dxa"/>
          </w:tcPr>
          <w:p w14:paraId="7A0C6268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Genotype</w:t>
            </w:r>
            <w:proofErr w:type="spellEnd"/>
          </w:p>
        </w:tc>
        <w:tc>
          <w:tcPr>
            <w:tcW w:w="960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282797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Residence</w:t>
            </w:r>
            <w:proofErr w:type="spellEnd"/>
          </w:p>
        </w:tc>
      </w:tr>
      <w:tr w:rsidR="00291AE4" w:rsidRPr="005F594D" w14:paraId="20F90327" w14:textId="77777777" w:rsidTr="009822C9">
        <w:trPr>
          <w:trHeight w:val="30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07D1DA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0" w:type="auto"/>
          </w:tcPr>
          <w:p w14:paraId="7E0A5EB3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hAnsi="Times New Roman" w:cs="Times New Roman"/>
                <w:sz w:val="24"/>
                <w:szCs w:val="24"/>
              </w:rPr>
              <w:t>BEB6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DFF64E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R27</w:t>
            </w:r>
          </w:p>
        </w:tc>
      </w:tr>
      <w:tr w:rsidR="00291AE4" w:rsidRPr="005F594D" w14:paraId="5A8F237A" w14:textId="77777777" w:rsidTr="009822C9">
        <w:trPr>
          <w:trHeight w:val="30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FAA98A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G19</w:t>
            </w:r>
          </w:p>
        </w:tc>
        <w:tc>
          <w:tcPr>
            <w:tcW w:w="0" w:type="auto"/>
          </w:tcPr>
          <w:p w14:paraId="2A46D9B8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hAnsi="Times New Roman" w:cs="Times New Roman"/>
                <w:sz w:val="24"/>
                <w:szCs w:val="24"/>
              </w:rPr>
              <w:t>ShTrEb1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1B1F5D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R10</w:t>
            </w:r>
          </w:p>
        </w:tc>
      </w:tr>
      <w:tr w:rsidR="00291AE4" w:rsidRPr="005F594D" w14:paraId="66D294F0" w14:textId="77777777" w:rsidTr="009822C9">
        <w:trPr>
          <w:trHeight w:val="30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50E05A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C29</w:t>
            </w:r>
          </w:p>
        </w:tc>
        <w:tc>
          <w:tcPr>
            <w:tcW w:w="0" w:type="auto"/>
          </w:tcPr>
          <w:p w14:paraId="79BBBF26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94D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A10892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sz w:val="24"/>
                <w:szCs w:val="24"/>
              </w:rPr>
              <w:t>R12</w:t>
            </w:r>
          </w:p>
        </w:tc>
      </w:tr>
      <w:tr w:rsidR="00291AE4" w:rsidRPr="005F594D" w14:paraId="659754C1" w14:textId="77777777" w:rsidTr="009822C9">
        <w:trPr>
          <w:trHeight w:val="30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A8BB77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C31</w:t>
            </w:r>
          </w:p>
        </w:tc>
        <w:tc>
          <w:tcPr>
            <w:tcW w:w="0" w:type="auto"/>
          </w:tcPr>
          <w:p w14:paraId="5F2C9CDE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594D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5F594D">
              <w:rPr>
                <w:rFonts w:ascii="Times New Roman" w:hAnsi="Times New Roman" w:cs="Times New Roman"/>
                <w:sz w:val="24"/>
                <w:szCs w:val="24"/>
              </w:rPr>
              <w:t xml:space="preserve"> IV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8AEC48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R23</w:t>
            </w:r>
          </w:p>
        </w:tc>
      </w:tr>
      <w:tr w:rsidR="00291AE4" w:rsidRPr="005F594D" w14:paraId="7DADF566" w14:textId="77777777" w:rsidTr="009822C9">
        <w:trPr>
          <w:trHeight w:val="30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9B5EB4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</w:t>
            </w:r>
          </w:p>
        </w:tc>
        <w:tc>
          <w:tcPr>
            <w:tcW w:w="0" w:type="auto"/>
          </w:tcPr>
          <w:p w14:paraId="588D237D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BEB6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97553E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R27</w:t>
            </w:r>
          </w:p>
        </w:tc>
      </w:tr>
      <w:tr w:rsidR="00291AE4" w:rsidRPr="005F594D" w14:paraId="3C2252EB" w14:textId="77777777" w:rsidTr="009822C9">
        <w:trPr>
          <w:trHeight w:val="30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AC4E02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</w:t>
            </w:r>
          </w:p>
        </w:tc>
        <w:tc>
          <w:tcPr>
            <w:tcW w:w="0" w:type="auto"/>
          </w:tcPr>
          <w:p w14:paraId="0E395143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BEB6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EF2319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R27</w:t>
            </w:r>
          </w:p>
        </w:tc>
      </w:tr>
      <w:tr w:rsidR="00291AE4" w:rsidRPr="005F594D" w14:paraId="23212922" w14:textId="77777777" w:rsidTr="009822C9">
        <w:trPr>
          <w:trHeight w:val="30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D3DD3D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S13</w:t>
            </w:r>
          </w:p>
        </w:tc>
        <w:tc>
          <w:tcPr>
            <w:tcW w:w="0" w:type="auto"/>
          </w:tcPr>
          <w:p w14:paraId="59DB14CC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ShTrEb2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B9B352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R52</w:t>
            </w:r>
          </w:p>
        </w:tc>
      </w:tr>
      <w:tr w:rsidR="00291AE4" w:rsidRPr="005F594D" w14:paraId="5E9E0FC2" w14:textId="77777777" w:rsidTr="009822C9">
        <w:trPr>
          <w:trHeight w:val="30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33B6BF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S15</w:t>
            </w:r>
          </w:p>
        </w:tc>
        <w:tc>
          <w:tcPr>
            <w:tcW w:w="0" w:type="auto"/>
          </w:tcPr>
          <w:p w14:paraId="3CF69C79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ShTrEb2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DD94B0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R34</w:t>
            </w:r>
          </w:p>
        </w:tc>
      </w:tr>
      <w:tr w:rsidR="00291AE4" w:rsidRPr="005F594D" w14:paraId="6B985797" w14:textId="77777777" w:rsidTr="009822C9">
        <w:trPr>
          <w:trHeight w:val="30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CF6DED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S29</w:t>
            </w:r>
          </w:p>
        </w:tc>
        <w:tc>
          <w:tcPr>
            <w:tcW w:w="0" w:type="auto"/>
          </w:tcPr>
          <w:p w14:paraId="60B8FEE1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BEB6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16D93A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R6</w:t>
            </w:r>
          </w:p>
        </w:tc>
      </w:tr>
      <w:tr w:rsidR="00291AE4" w:rsidRPr="005F594D" w14:paraId="1E7A62DB" w14:textId="77777777" w:rsidTr="009822C9">
        <w:trPr>
          <w:trHeight w:val="30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652DAC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S35</w:t>
            </w:r>
          </w:p>
        </w:tc>
        <w:tc>
          <w:tcPr>
            <w:tcW w:w="0" w:type="auto"/>
          </w:tcPr>
          <w:p w14:paraId="1A95F607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ShTrEb1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0C3C85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R17</w:t>
            </w:r>
          </w:p>
        </w:tc>
      </w:tr>
      <w:tr w:rsidR="00291AE4" w:rsidRPr="005F594D" w14:paraId="2399CA8F" w14:textId="77777777" w:rsidTr="009822C9">
        <w:trPr>
          <w:trHeight w:val="30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2F294C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S76</w:t>
            </w:r>
          </w:p>
        </w:tc>
        <w:tc>
          <w:tcPr>
            <w:tcW w:w="0" w:type="auto"/>
          </w:tcPr>
          <w:p w14:paraId="24503C3A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BEB6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233AF6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R25</w:t>
            </w:r>
          </w:p>
        </w:tc>
      </w:tr>
      <w:tr w:rsidR="00291AE4" w:rsidRPr="005F594D" w14:paraId="41450A9C" w14:textId="77777777" w:rsidTr="009822C9">
        <w:trPr>
          <w:trHeight w:val="30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FC8599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S77</w:t>
            </w:r>
          </w:p>
        </w:tc>
        <w:tc>
          <w:tcPr>
            <w:tcW w:w="0" w:type="auto"/>
          </w:tcPr>
          <w:p w14:paraId="3B9E1A85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BEB6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6C3549" w14:textId="77777777" w:rsidR="00291AE4" w:rsidRPr="005F594D" w:rsidRDefault="00291AE4" w:rsidP="00291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R25</w:t>
            </w:r>
          </w:p>
        </w:tc>
      </w:tr>
    </w:tbl>
    <w:p w14:paraId="470C0856" w14:textId="05A40432" w:rsidR="00F4407E" w:rsidRPr="005F594D" w:rsidRDefault="00F4407E" w:rsidP="00F440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9C2C90D" w14:textId="037EE2C7" w:rsidR="00F4407E" w:rsidRPr="005F594D" w:rsidRDefault="00F4407E" w:rsidP="00F440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F594D">
        <w:rPr>
          <w:rFonts w:ascii="Times New Roman" w:hAnsi="Times New Roman" w:cs="Times New Roman"/>
          <w:sz w:val="24"/>
          <w:szCs w:val="24"/>
          <w:lang w:val="en-GB"/>
        </w:rPr>
        <w:t>S32           ND         R8</w:t>
      </w:r>
    </w:p>
    <w:p w14:paraId="7CD591C7" w14:textId="31BF911A" w:rsidR="00F4407E" w:rsidRPr="005F594D" w:rsidRDefault="00F4407E" w:rsidP="00F440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F594D">
        <w:rPr>
          <w:rFonts w:ascii="Times New Roman" w:hAnsi="Times New Roman" w:cs="Times New Roman"/>
          <w:sz w:val="24"/>
          <w:szCs w:val="24"/>
          <w:lang w:val="en-GB"/>
        </w:rPr>
        <w:t>S39           ND         R7</w:t>
      </w:r>
    </w:p>
    <w:p w14:paraId="7E34D2AA" w14:textId="57D8362D" w:rsidR="00F4407E" w:rsidRPr="005F594D" w:rsidRDefault="00F4407E" w:rsidP="00F440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F594D">
        <w:rPr>
          <w:rFonts w:ascii="Times New Roman" w:hAnsi="Times New Roman" w:cs="Times New Roman"/>
          <w:sz w:val="24"/>
          <w:szCs w:val="24"/>
          <w:lang w:val="en-GB"/>
        </w:rPr>
        <w:t>C50           ND        R43</w:t>
      </w:r>
    </w:p>
    <w:p w14:paraId="014D59ED" w14:textId="1C56A2D4" w:rsidR="00F4407E" w:rsidRPr="005F594D" w:rsidRDefault="00F4407E" w:rsidP="00F440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F594D">
        <w:rPr>
          <w:rFonts w:ascii="Times New Roman" w:hAnsi="Times New Roman" w:cs="Times New Roman"/>
          <w:sz w:val="24"/>
          <w:szCs w:val="24"/>
          <w:lang w:val="en-GB"/>
        </w:rPr>
        <w:t>C59           ND        R57</w:t>
      </w:r>
    </w:p>
    <w:p w14:paraId="2BED2D51" w14:textId="0526C55C" w:rsidR="00F4407E" w:rsidRPr="005F594D" w:rsidRDefault="00F4407E" w:rsidP="00F440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F594D">
        <w:rPr>
          <w:rFonts w:ascii="Times New Roman" w:hAnsi="Times New Roman" w:cs="Times New Roman"/>
          <w:sz w:val="24"/>
          <w:szCs w:val="24"/>
          <w:lang w:val="en-GB"/>
        </w:rPr>
        <w:t>C65           ND        R13</w:t>
      </w:r>
    </w:p>
    <w:p w14:paraId="37BBBFC2" w14:textId="0CE62B3E" w:rsidR="00F4407E" w:rsidRPr="005F594D" w:rsidRDefault="00F4407E" w:rsidP="00F440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F594D">
        <w:rPr>
          <w:rFonts w:ascii="Times New Roman" w:hAnsi="Times New Roman" w:cs="Times New Roman"/>
          <w:sz w:val="24"/>
          <w:szCs w:val="24"/>
          <w:lang w:val="en-GB"/>
        </w:rPr>
        <w:t>C72           ND        R28</w:t>
      </w:r>
    </w:p>
    <w:p w14:paraId="3FEAE1B6" w14:textId="05A574A4" w:rsidR="00F4407E" w:rsidRPr="005F594D" w:rsidRDefault="00F4407E" w:rsidP="00F440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F594D">
        <w:rPr>
          <w:rFonts w:ascii="Times New Roman" w:hAnsi="Times New Roman" w:cs="Times New Roman"/>
          <w:sz w:val="24"/>
          <w:szCs w:val="24"/>
          <w:lang w:val="en-GB"/>
        </w:rPr>
        <w:t>G38           ND        R2</w:t>
      </w:r>
    </w:p>
    <w:p w14:paraId="69393822" w14:textId="10E2CC39" w:rsidR="00F4407E" w:rsidRPr="005F594D" w:rsidRDefault="00F4407E" w:rsidP="00F440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F594D">
        <w:rPr>
          <w:rFonts w:ascii="Times New Roman" w:hAnsi="Times New Roman" w:cs="Times New Roman"/>
          <w:sz w:val="24"/>
          <w:szCs w:val="24"/>
          <w:lang w:val="en-GB"/>
        </w:rPr>
        <w:t>G42           ND        R30</w:t>
      </w:r>
    </w:p>
    <w:p w14:paraId="5E2BAAAB" w14:textId="77777777" w:rsidR="00291AE4" w:rsidRPr="005F594D" w:rsidRDefault="00291AE4" w:rsidP="00E4082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4A952F9" w14:textId="77777777" w:rsidR="00291AE4" w:rsidRPr="005F594D" w:rsidRDefault="00291AE4" w:rsidP="00E4082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sectPr w:rsidR="00291AE4" w:rsidRPr="005F594D" w:rsidSect="00EA541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831"/>
    <w:rsid w:val="00242CA7"/>
    <w:rsid w:val="00257290"/>
    <w:rsid w:val="00291AE4"/>
    <w:rsid w:val="00355AFA"/>
    <w:rsid w:val="00420C61"/>
    <w:rsid w:val="00445BE0"/>
    <w:rsid w:val="004A4831"/>
    <w:rsid w:val="005F594D"/>
    <w:rsid w:val="00602C5A"/>
    <w:rsid w:val="006605FB"/>
    <w:rsid w:val="008B266F"/>
    <w:rsid w:val="00940316"/>
    <w:rsid w:val="009549F1"/>
    <w:rsid w:val="0099668D"/>
    <w:rsid w:val="00B36F56"/>
    <w:rsid w:val="00B53F93"/>
    <w:rsid w:val="00B8658C"/>
    <w:rsid w:val="00BA5F73"/>
    <w:rsid w:val="00BC7512"/>
    <w:rsid w:val="00C33963"/>
    <w:rsid w:val="00CA6B4B"/>
    <w:rsid w:val="00D3186E"/>
    <w:rsid w:val="00E30449"/>
    <w:rsid w:val="00E309B7"/>
    <w:rsid w:val="00E40820"/>
    <w:rsid w:val="00EA5414"/>
    <w:rsid w:val="00F33270"/>
    <w:rsid w:val="00F4407E"/>
    <w:rsid w:val="00FD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8434B"/>
  <w15:chartTrackingRefBased/>
  <w15:docId w15:val="{18B89F46-AFFA-4627-8335-D38A87BC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831"/>
    <w:pPr>
      <w:spacing w:line="259" w:lineRule="auto"/>
    </w:pPr>
    <w:rPr>
      <w:kern w:val="0"/>
      <w:sz w:val="22"/>
      <w:szCs w:val="22"/>
      <w:lang w:val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483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83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483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s-E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83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83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83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83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83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s-E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83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s-E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8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48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48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48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8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8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48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48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48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48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A4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83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A4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483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s-E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A48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4831"/>
    <w:pPr>
      <w:spacing w:line="278" w:lineRule="auto"/>
      <w:ind w:left="720"/>
      <w:contextualSpacing/>
    </w:pPr>
    <w:rPr>
      <w:kern w:val="2"/>
      <w:sz w:val="24"/>
      <w:szCs w:val="24"/>
      <w:lang w:val="es-E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A48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8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8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83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57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42CA7"/>
    <w:pPr>
      <w:spacing w:after="0" w:line="240" w:lineRule="auto"/>
    </w:pPr>
    <w:rPr>
      <w:kern w:val="0"/>
      <w:sz w:val="22"/>
      <w:szCs w:val="22"/>
      <w:lang w:val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7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Anton Carmena Jimenez</dc:creator>
  <cp:keywords/>
  <dc:description/>
  <cp:lastModifiedBy>Anastasios D. Tsaousis</cp:lastModifiedBy>
  <cp:revision>4</cp:revision>
  <dcterms:created xsi:type="dcterms:W3CDTF">2025-12-02T15:46:00Z</dcterms:created>
  <dcterms:modified xsi:type="dcterms:W3CDTF">2026-02-12T15:23:00Z</dcterms:modified>
</cp:coreProperties>
</file>