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458" w:rsidRDefault="003E5458" w:rsidP="003E5458">
      <w:pPr>
        <w:spacing w:after="0" w:line="276" w:lineRule="auto"/>
        <w:jc w:val="both"/>
        <w:rPr>
          <w:rFonts w:ascii="Times New Roman" w:hAnsi="Times New Roman"/>
          <w:lang w:val="en-US"/>
        </w:rPr>
      </w:pPr>
      <w:r w:rsidRPr="00CF01E1">
        <w:rPr>
          <w:rFonts w:ascii="Times New Roman" w:hAnsi="Times New Roman"/>
          <w:b/>
          <w:lang w:val="en-US"/>
        </w:rPr>
        <w:t>Supplementary Table 2.</w:t>
      </w:r>
      <w:r>
        <w:rPr>
          <w:rFonts w:ascii="Times New Roman" w:hAnsi="Times New Roman"/>
          <w:lang w:val="en-US"/>
        </w:rPr>
        <w:t xml:space="preserve"> CHH gene panel composition of recently published high-throughput NGS panel studies compared to expert consensus list (Boehm et al. 2015)</w:t>
      </w:r>
    </w:p>
    <w:p w:rsidR="003E5458" w:rsidRDefault="003E5458"/>
    <w:tbl>
      <w:tblPr>
        <w:tblW w:w="83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692"/>
        <w:gridCol w:w="709"/>
        <w:gridCol w:w="709"/>
        <w:gridCol w:w="708"/>
        <w:gridCol w:w="709"/>
        <w:gridCol w:w="709"/>
        <w:gridCol w:w="709"/>
        <w:gridCol w:w="850"/>
        <w:gridCol w:w="703"/>
      </w:tblGrid>
      <w:tr w:rsidR="003E5458" w:rsidRPr="003E5458" w:rsidTr="003E5458">
        <w:trPr>
          <w:cantSplit/>
          <w:trHeight w:val="3685"/>
        </w:trPr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hu-HU"/>
              </w:rPr>
            </w:pPr>
          </w:p>
        </w:tc>
        <w:tc>
          <w:tcPr>
            <w:tcW w:w="692" w:type="dxa"/>
            <w:shd w:val="clear" w:color="auto" w:fill="auto"/>
            <w:noWrap/>
            <w:textDirection w:val="btLr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Boehm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et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al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. 2016 - European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consensus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statement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: 31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genes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are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discussed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Quayhor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et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al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. 2016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Wang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et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al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. 2017</w:t>
            </w:r>
          </w:p>
        </w:tc>
        <w:tc>
          <w:tcPr>
            <w:tcW w:w="708" w:type="dxa"/>
            <w:shd w:val="clear" w:color="auto" w:fill="auto"/>
            <w:noWrap/>
            <w:textDirection w:val="btLr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Aoyama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et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al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. 2017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Cassatella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et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al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. 2018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Zhou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et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al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. 2018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Kim et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al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. 2018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Amato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et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al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. 2019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textDirection w:val="btLr"/>
            <w:vAlign w:val="center"/>
          </w:tcPr>
          <w:p w:rsidR="003E5458" w:rsidRPr="003E5458" w:rsidRDefault="003E5458" w:rsidP="003E5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Current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study</w:t>
            </w:r>
            <w:proofErr w:type="spellEnd"/>
          </w:p>
        </w:tc>
      </w:tr>
      <w:tr w:rsidR="003E5458" w:rsidRPr="003E5458" w:rsidTr="003E5458">
        <w:trPr>
          <w:trHeight w:val="300"/>
        </w:trPr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Nr of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genes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investigated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261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164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27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83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69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36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43</w:t>
            </w:r>
          </w:p>
        </w:tc>
      </w:tr>
      <w:tr w:rsidR="003E5458" w:rsidRPr="003E5458" w:rsidTr="003E5458">
        <w:trPr>
          <w:cantSplit/>
          <w:trHeight w:val="38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Gene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 xml:space="preserve">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name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: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ACSM4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E5458" w:rsidRPr="003E5458" w:rsidRDefault="003E5458" w:rsidP="003E54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proofErr w:type="spellStart"/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Gene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list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 is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not</w:t>
            </w:r>
            <w:proofErr w:type="spellEnd"/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 </w:t>
            </w:r>
            <w:proofErr w:type="spellStart"/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specificated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AEBP2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AKAP1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AKAP2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AKAP3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AKAP4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ALDH1A1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ALDH1A2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AMH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AMHR2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AMN1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ANKRD26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ANOS1 (KAL1)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ARL6 (BBS3)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ARNTL2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ASUN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ATE1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AXL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B3GNT1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BBS1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BBS10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BBS12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BBS2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BBS4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BBS5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BBS7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BBS9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lastRenderedPageBreak/>
              <w:t>BDNF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BMP2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BMP4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BMP7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BPIFB4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BRN2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C12ORF70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C12ORF71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CACNA1B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CADM2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CAPRIN2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CAS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CCDC141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CASR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CCDC91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000000" w:fill="FFFFFF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  <w:t>CCK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CCKAR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CCKBR1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CGA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CHAT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CHD7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CMAS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CNTN2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CPE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CRY1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CRY2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color w:val="000000"/>
                <w:sz w:val="16"/>
                <w:lang w:eastAsia="hu-HU"/>
              </w:rPr>
              <w:t>CTXN3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000000" w:fill="FFFFFF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  <w:t>CXCL12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CXCR4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DCAF17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DCC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DHH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DLX1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DLX2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DLX5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DMXL2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DUSP6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EBF2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000000" w:fill="FFFFFF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  <w:t>EDN1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EDNRB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EFNA5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EGF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EGFR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EGR1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000000" w:fill="FFFFFF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  <w:t>EMX1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000000" w:fill="FFFFFF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  <w:lastRenderedPageBreak/>
              <w:t>EMX2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EPHA5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ERGIC2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ERBB4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ETNK1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FAM60A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FAR2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FEZF1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FGF10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FGF11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FGF12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FGF13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FGF14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FGF16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FGF17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FGF18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FGF19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FGF20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FGF21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FGF22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FGF7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FGF8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FGF9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FGFR1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FGFR1OP2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FGFR2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FGFR3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FLRT3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FOXH1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FSHB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FSTL5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GABABR1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GADL1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GAL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GALR1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GALR2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GALR3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GAP43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000000" w:fill="FFFFFF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  <w:t xml:space="preserve">GAS6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lastRenderedPageBreak/>
              <w:t>GATA2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GATA3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GATA4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GDF1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GDNF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GH1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GHR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GHSR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GLI1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GLI2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GLI3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GNRH1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GNRHR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GPR54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GPX6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GRG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GRG4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GRG5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GRIN1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GRIN2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GSTM1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H3F3C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HCRT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HCRTR1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HDAC8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HESX1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HFE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HGF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HS6ST1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IFT57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IGF1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IGF1R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IGFALS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IGSF1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IGSF10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IL17RD (SEF)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IPO8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IRF2BPL (EAP1)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ITGB1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JAG1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KCNK9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KCTD11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KIAA0528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KISS1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KISS1R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lastRenderedPageBreak/>
              <w:t>KLF6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KLF7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KLHDC5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LEP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LEPR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LHB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LHX3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LHX4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LHX5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LIF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LIM1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LRP8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MANSC4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MAP1L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MAPK14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MASH1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MASTL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MATH4A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MCMBP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MED21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MEIS1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MEOX1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MET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METTL20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MKKS (BBS6)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MKRN3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 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MRPS35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MSX1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MSX2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MTOR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MYCN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NCAM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NDN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NEUROD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NEUROG2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NF1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NK2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NODAL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NOS1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NOTCH1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NR0B1 (DAX1)    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NR5A1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NRP1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NRP2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NSMF (NELF)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lastRenderedPageBreak/>
              <w:t>NSCL2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NSMCE4A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NTN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NTN1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OBP2B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OCT1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OL14RD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OMP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OTUD4  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OTX2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OVCH1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P75NTR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PALM2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B151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bookmarkStart w:id="0" w:name="_GoBack"/>
            <w:bookmarkEnd w:id="0"/>
            <w:r w:rsidRPr="00B15158">
              <w:rPr>
                <w:rFonts w:ascii="Times New Roman" w:eastAsia="Times New Roman" w:hAnsi="Times New Roman" w:cs="Times New Roman"/>
                <w:sz w:val="16"/>
                <w:highlight w:val="yellow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PAX6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PAX7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PCDH8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PCSK1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PDE3A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PENK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PIT1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PITX2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PKNOX1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PKNOX2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PLEKHA5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PLXNA1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PLXNB1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PNPLA6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POLR3A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POLR3B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POMC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POU1F1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POU5F1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PPAPDC1A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PPFIBP1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PREP1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PROK2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PROKR1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PROKR2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PROP1    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PTC1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PTCH1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PTCH2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PTHLH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PTX1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RAB18 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lastRenderedPageBreak/>
              <w:t xml:space="preserve">RAB3GAP1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RAB3GAP2 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RAC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RBM28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RD3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RELN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REP15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RNF216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ROBO3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RTP1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RTP2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RUNX1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RUNX2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RUNX3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SCAF1 (SRA1)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SCGB1c1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SCIP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SDR16C5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SEC14L3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SEC23IP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SEMA3A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SEMA3E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SEMA4D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SEMA7A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SFRP1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SFRP5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SH2D3C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SHH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SIX3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SIX6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SLC17A6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SLCO1C1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SLIT2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SMAD3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SMAD4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SMAD5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SMO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SOX10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SOX2   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SOX3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SP8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SPRY2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SPRY4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ST8SIA1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STIL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lastRenderedPageBreak/>
              <w:t>STK38L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STMN1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STS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STUB1  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SUFU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SYCP1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TAC3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TACR3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TAG-1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TBC1D20  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TBR1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TBX2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TGFB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TLE4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TM7SF3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TMTC1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TRAPPC9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TRIM25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 xml:space="preserve">TRIM32 (BBS11) 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TSPAN11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TTC8 (BBS8)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TUBB2A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TUBB2B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TUBB3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TYRO3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UMODL1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WDR11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WNT11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WNT8b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YME1L1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  <w:tr w:rsidR="003E5458" w:rsidRPr="003E5458" w:rsidTr="003E5458">
        <w:trPr>
          <w:trHeight w:val="300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ZFP423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X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E5458" w:rsidRPr="003E5458" w:rsidRDefault="003E5458" w:rsidP="003E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  <w:tc>
          <w:tcPr>
            <w:tcW w:w="703" w:type="dxa"/>
            <w:vAlign w:val="center"/>
          </w:tcPr>
          <w:p w:rsidR="003E5458" w:rsidRPr="003E5458" w:rsidRDefault="003E5458" w:rsidP="003E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hu-HU"/>
              </w:rPr>
            </w:pPr>
            <w:r w:rsidRPr="003E5458">
              <w:rPr>
                <w:rFonts w:ascii="Times New Roman" w:eastAsia="Times New Roman" w:hAnsi="Times New Roman" w:cs="Times New Roman"/>
                <w:sz w:val="16"/>
                <w:lang w:eastAsia="hu-HU"/>
              </w:rPr>
              <w:t> </w:t>
            </w:r>
          </w:p>
        </w:tc>
      </w:tr>
    </w:tbl>
    <w:p w:rsidR="003E5458" w:rsidRDefault="003E5458"/>
    <w:sectPr w:rsidR="003E5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D8"/>
    <w:rsid w:val="003E5458"/>
    <w:rsid w:val="00741357"/>
    <w:rsid w:val="00AC45D8"/>
    <w:rsid w:val="00B1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AB895-E1D8-4E36-A356-E11635E2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45D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45D8"/>
    <w:rPr>
      <w:color w:val="954F72"/>
      <w:u w:val="single"/>
    </w:rPr>
  </w:style>
  <w:style w:type="paragraph" w:customStyle="1" w:styleId="xl64">
    <w:name w:val="xl64"/>
    <w:basedOn w:val="Normal"/>
    <w:rsid w:val="00AC45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al"/>
    <w:rsid w:val="00AC45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6">
    <w:name w:val="xl66"/>
    <w:basedOn w:val="Normal"/>
    <w:rsid w:val="00AC45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7">
    <w:name w:val="xl67"/>
    <w:basedOn w:val="Normal"/>
    <w:rsid w:val="00AC45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8">
    <w:name w:val="xl68"/>
    <w:basedOn w:val="Normal"/>
    <w:rsid w:val="00AC45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9">
    <w:name w:val="xl69"/>
    <w:basedOn w:val="Normal"/>
    <w:rsid w:val="00AC45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0">
    <w:name w:val="xl70"/>
    <w:basedOn w:val="Normal"/>
    <w:rsid w:val="00AC45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1065</Words>
  <Characters>7356</Characters>
  <Application>Microsoft Office Word</Application>
  <DocSecurity>0</DocSecurity>
  <Lines>61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Henriett Butz</cp:lastModifiedBy>
  <cp:revision>2</cp:revision>
  <dcterms:created xsi:type="dcterms:W3CDTF">2020-01-21T11:14:00Z</dcterms:created>
  <dcterms:modified xsi:type="dcterms:W3CDTF">2020-01-21T11:14:00Z</dcterms:modified>
</cp:coreProperties>
</file>