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82B" w:rsidRDefault="00C9782B" w:rsidP="00C9782B">
      <w:r w:rsidRPr="00061475">
        <w:t>Supplementary Information for</w:t>
      </w:r>
      <w:r>
        <w:t>:</w:t>
      </w:r>
    </w:p>
    <w:p w:rsidR="00C9782B" w:rsidRPr="00C9782B" w:rsidRDefault="00C9782B" w:rsidP="00C9782B">
      <w:pPr>
        <w:rPr>
          <w:lang w:val="en-GB"/>
        </w:rPr>
      </w:pPr>
      <w:r>
        <w:t>“</w:t>
      </w:r>
      <w:r w:rsidRPr="00C9782B">
        <w:rPr>
          <w:lang w:val="en-GB"/>
        </w:rPr>
        <w:t xml:space="preserve">Resistance is futile: RNA-sequencing reveals differing responses to bat fungal pathogen in Nearctic </w:t>
      </w:r>
      <w:proofErr w:type="spellStart"/>
      <w:r w:rsidRPr="00C9782B">
        <w:rPr>
          <w:i/>
          <w:iCs/>
          <w:lang w:val="en-GB"/>
        </w:rPr>
        <w:t>Myotis</w:t>
      </w:r>
      <w:proofErr w:type="spellEnd"/>
      <w:r w:rsidRPr="00C9782B">
        <w:rPr>
          <w:i/>
          <w:iCs/>
          <w:lang w:val="en-GB"/>
        </w:rPr>
        <w:t xml:space="preserve"> </w:t>
      </w:r>
      <w:proofErr w:type="spellStart"/>
      <w:r w:rsidRPr="00C9782B">
        <w:rPr>
          <w:i/>
          <w:iCs/>
          <w:lang w:val="en-GB"/>
        </w:rPr>
        <w:t>lucifugus</w:t>
      </w:r>
      <w:proofErr w:type="spellEnd"/>
      <w:r w:rsidRPr="00C9782B">
        <w:rPr>
          <w:i/>
          <w:iCs/>
          <w:lang w:val="en-GB"/>
        </w:rPr>
        <w:t xml:space="preserve"> </w:t>
      </w:r>
      <w:r w:rsidRPr="00C9782B">
        <w:rPr>
          <w:lang w:val="en-GB"/>
        </w:rPr>
        <w:t xml:space="preserve">and Palearctic </w:t>
      </w:r>
      <w:proofErr w:type="spellStart"/>
      <w:r w:rsidRPr="00C9782B">
        <w:rPr>
          <w:i/>
          <w:iCs/>
          <w:lang w:val="en-GB"/>
        </w:rPr>
        <w:t>Myotis</w:t>
      </w:r>
      <w:proofErr w:type="spellEnd"/>
      <w:r w:rsidRPr="00C9782B">
        <w:rPr>
          <w:i/>
          <w:iCs/>
          <w:lang w:val="en-GB"/>
        </w:rPr>
        <w:t xml:space="preserve"> </w:t>
      </w:r>
      <w:proofErr w:type="spellStart"/>
      <w:r w:rsidRPr="00C9782B">
        <w:rPr>
          <w:i/>
          <w:iCs/>
          <w:lang w:val="en-GB"/>
        </w:rPr>
        <w:t>myotis</w:t>
      </w:r>
      <w:proofErr w:type="spellEnd"/>
    </w:p>
    <w:p w:rsidR="00C9782B" w:rsidRPr="00823833" w:rsidRDefault="00C9782B" w:rsidP="00C9782B">
      <w:r w:rsidRPr="00823833">
        <w:t>Including:</w:t>
      </w:r>
    </w:p>
    <w:p w:rsidR="00C9782B" w:rsidRPr="00823833" w:rsidRDefault="00C9782B" w:rsidP="00C9782B">
      <w:pPr>
        <w:rPr>
          <w:b/>
        </w:rPr>
      </w:pPr>
      <w:r>
        <w:rPr>
          <w:b/>
        </w:rPr>
        <w:t>Figs. S1 to S4</w:t>
      </w:r>
      <w:bookmarkStart w:id="0" w:name="_GoBack"/>
      <w:bookmarkEnd w:id="0"/>
    </w:p>
    <w:p w:rsidR="00C9782B" w:rsidRPr="00823833" w:rsidRDefault="00C9782B" w:rsidP="00C9782B">
      <w:pPr>
        <w:rPr>
          <w:b/>
        </w:rPr>
      </w:pPr>
      <w:r w:rsidRPr="00823833">
        <w:rPr>
          <w:b/>
        </w:rPr>
        <w:t>Tables S1 to S3</w:t>
      </w:r>
    </w:p>
    <w:p w:rsidR="00C9782B" w:rsidRPr="00262106" w:rsidRDefault="00C9782B" w:rsidP="00C9782B">
      <w:bookmarkStart w:id="1" w:name="Tables"/>
      <w:bookmarkStart w:id="2" w:name="MaterialsMethods"/>
      <w:bookmarkEnd w:id="1"/>
      <w:bookmarkEnd w:id="2"/>
      <w:r>
        <w:rPr>
          <w:b/>
        </w:rPr>
        <w:t>Supplemental datasets 1 -4 as separate files.</w:t>
      </w:r>
    </w:p>
    <w:p w:rsidR="00C9782B" w:rsidRDefault="00C9782B" w:rsidP="00C9782B">
      <w:pPr>
        <w:pStyle w:val="SMcaption"/>
      </w:pPr>
      <w:r>
        <w:rPr>
          <w:noProof/>
          <w:lang w:val="en-IN" w:eastAsia="en-IN"/>
        </w:rPr>
        <w:drawing>
          <wp:inline distT="0" distB="0" distL="0" distR="0">
            <wp:extent cx="5349551" cy="3276600"/>
            <wp:effectExtent l="0" t="0" r="0" b="0"/>
            <wp:docPr id="202524382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551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82B" w:rsidRPr="00820484" w:rsidRDefault="00C9782B" w:rsidP="00C9782B">
      <w:pPr>
        <w:pStyle w:val="SMHeading"/>
        <w:rPr>
          <w:b w:val="0"/>
          <w:sz w:val="22"/>
          <w:szCs w:val="22"/>
        </w:rPr>
      </w:pPr>
      <w:r w:rsidRPr="00820484">
        <w:rPr>
          <w:sz w:val="22"/>
          <w:szCs w:val="22"/>
        </w:rPr>
        <w:t xml:space="preserve">Fig. S1. </w:t>
      </w:r>
      <w:r>
        <w:rPr>
          <w:b w:val="0"/>
          <w:sz w:val="22"/>
          <w:szCs w:val="22"/>
        </w:rPr>
        <w:t xml:space="preserve">Examples of sampling locations on bats: a) UV-positive </w:t>
      </w:r>
      <w:r w:rsidRPr="00CE5DEB">
        <w:rPr>
          <w:b w:val="0"/>
          <w:i/>
          <w:sz w:val="22"/>
          <w:szCs w:val="22"/>
        </w:rPr>
        <w:t xml:space="preserve">M. </w:t>
      </w:r>
      <w:proofErr w:type="spellStart"/>
      <w:r w:rsidRPr="00CE5DEB">
        <w:rPr>
          <w:b w:val="0"/>
          <w:i/>
          <w:sz w:val="22"/>
          <w:szCs w:val="22"/>
        </w:rPr>
        <w:t>myotis</w:t>
      </w:r>
      <w:proofErr w:type="spellEnd"/>
      <w:r>
        <w:rPr>
          <w:b w:val="0"/>
          <w:sz w:val="22"/>
          <w:szCs w:val="22"/>
        </w:rPr>
        <w:t xml:space="preserve"> b) UV-negative </w:t>
      </w:r>
      <w:r w:rsidRPr="00CE5DEB">
        <w:rPr>
          <w:b w:val="0"/>
          <w:i/>
          <w:sz w:val="22"/>
          <w:szCs w:val="22"/>
        </w:rPr>
        <w:t xml:space="preserve">M. </w:t>
      </w:r>
      <w:proofErr w:type="spellStart"/>
      <w:r w:rsidRPr="00CE5DEB">
        <w:rPr>
          <w:b w:val="0"/>
          <w:i/>
          <w:sz w:val="22"/>
          <w:szCs w:val="22"/>
        </w:rPr>
        <w:t>myotis</w:t>
      </w:r>
      <w:proofErr w:type="spellEnd"/>
      <w:r>
        <w:rPr>
          <w:b w:val="0"/>
          <w:sz w:val="22"/>
          <w:szCs w:val="22"/>
        </w:rPr>
        <w:t xml:space="preserve"> c) UV-positive </w:t>
      </w:r>
      <w:r w:rsidRPr="00CE5DEB">
        <w:rPr>
          <w:b w:val="0"/>
          <w:i/>
          <w:sz w:val="22"/>
          <w:szCs w:val="22"/>
        </w:rPr>
        <w:t xml:space="preserve">M. </w:t>
      </w:r>
      <w:proofErr w:type="spellStart"/>
      <w:r w:rsidRPr="00CE5DEB">
        <w:rPr>
          <w:b w:val="0"/>
          <w:i/>
          <w:sz w:val="22"/>
          <w:szCs w:val="22"/>
        </w:rPr>
        <w:t>lucifugus</w:t>
      </w:r>
      <w:proofErr w:type="spellEnd"/>
      <w:r>
        <w:rPr>
          <w:b w:val="0"/>
          <w:sz w:val="22"/>
          <w:szCs w:val="22"/>
        </w:rPr>
        <w:t xml:space="preserve"> d) UV-negative </w:t>
      </w:r>
      <w:r w:rsidRPr="00CE5DEB">
        <w:rPr>
          <w:b w:val="0"/>
          <w:i/>
          <w:sz w:val="22"/>
          <w:szCs w:val="22"/>
        </w:rPr>
        <w:t xml:space="preserve">M. </w:t>
      </w:r>
      <w:proofErr w:type="spellStart"/>
      <w:r w:rsidRPr="00CE5DEB">
        <w:rPr>
          <w:b w:val="0"/>
          <w:i/>
          <w:sz w:val="22"/>
          <w:szCs w:val="22"/>
        </w:rPr>
        <w:t>lucifugus</w:t>
      </w:r>
      <w:proofErr w:type="spellEnd"/>
      <w:r>
        <w:rPr>
          <w:b w:val="0"/>
          <w:sz w:val="22"/>
          <w:szCs w:val="22"/>
        </w:rPr>
        <w:t>.</w:t>
      </w:r>
    </w:p>
    <w:p w:rsidR="00C9782B" w:rsidRDefault="00C9782B" w:rsidP="00C9782B">
      <w:pPr>
        <w:pStyle w:val="SMcaption"/>
        <w:rPr>
          <w:sz w:val="22"/>
          <w:szCs w:val="22"/>
        </w:rPr>
      </w:pPr>
    </w:p>
    <w:p w:rsidR="00C9782B" w:rsidRPr="00CE5DEB" w:rsidRDefault="00C9782B" w:rsidP="00C9782B">
      <w:pPr>
        <w:rPr>
          <w:sz w:val="22"/>
        </w:rPr>
      </w:pPr>
      <w:r w:rsidRPr="00CE5DEB">
        <w:rPr>
          <w:sz w:val="22"/>
        </w:rPr>
        <w:br w:type="page"/>
      </w:r>
    </w:p>
    <w:p w:rsidR="00C9782B" w:rsidRDefault="00C9782B" w:rsidP="00C9782B">
      <w:pPr>
        <w:pStyle w:val="SMcaption"/>
        <w:rPr>
          <w:sz w:val="22"/>
          <w:szCs w:val="22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4429125" cy="30384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 l="1253" t="2103" r="1651" b="2082"/>
                    <a:stretch/>
                  </pic:blipFill>
                  <pic:spPr bwMode="auto">
                    <a:xfrm>
                      <a:off x="0" y="0"/>
                      <a:ext cx="4429459" cy="3038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9782B" w:rsidRPr="00820484" w:rsidRDefault="00C9782B" w:rsidP="00C9782B">
      <w:pPr>
        <w:pStyle w:val="SMHeading"/>
        <w:rPr>
          <w:sz w:val="22"/>
          <w:szCs w:val="22"/>
        </w:rPr>
      </w:pPr>
      <w:r w:rsidRPr="00820484">
        <w:rPr>
          <w:sz w:val="22"/>
          <w:szCs w:val="22"/>
        </w:rPr>
        <w:t xml:space="preserve">Fig. S2. </w:t>
      </w:r>
      <w:r>
        <w:rPr>
          <w:b w:val="0"/>
          <w:sz w:val="22"/>
          <w:szCs w:val="22"/>
        </w:rPr>
        <w:t xml:space="preserve">Comparison of differential expression in </w:t>
      </w:r>
      <w:r>
        <w:rPr>
          <w:b w:val="0"/>
          <w:i/>
          <w:iCs/>
          <w:sz w:val="22"/>
          <w:szCs w:val="22"/>
        </w:rPr>
        <w:t xml:space="preserve">M. </w:t>
      </w:r>
      <w:proofErr w:type="spellStart"/>
      <w:r>
        <w:rPr>
          <w:b w:val="0"/>
          <w:i/>
          <w:iCs/>
          <w:sz w:val="22"/>
          <w:szCs w:val="22"/>
        </w:rPr>
        <w:t>lucifugus</w:t>
      </w:r>
      <w:proofErr w:type="spellEnd"/>
      <w:r>
        <w:rPr>
          <w:b w:val="0"/>
          <w:i/>
          <w:iCs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using </w:t>
      </w:r>
      <w:proofErr w:type="spellStart"/>
      <w:r>
        <w:rPr>
          <w:b w:val="0"/>
          <w:sz w:val="22"/>
          <w:szCs w:val="22"/>
        </w:rPr>
        <w:t>DESeq2</w:t>
      </w:r>
      <w:proofErr w:type="spellEnd"/>
      <w:r>
        <w:rPr>
          <w:b w:val="0"/>
          <w:sz w:val="22"/>
          <w:szCs w:val="22"/>
        </w:rPr>
        <w:t xml:space="preserve"> and </w:t>
      </w:r>
      <w:proofErr w:type="spellStart"/>
      <w:r>
        <w:rPr>
          <w:b w:val="0"/>
          <w:sz w:val="22"/>
          <w:szCs w:val="22"/>
        </w:rPr>
        <w:t>edgeR</w:t>
      </w:r>
      <w:proofErr w:type="spellEnd"/>
      <w:r w:rsidRPr="00820484">
        <w:rPr>
          <w:b w:val="0"/>
          <w:sz w:val="22"/>
          <w:szCs w:val="22"/>
        </w:rPr>
        <w:t>.</w:t>
      </w:r>
    </w:p>
    <w:p w:rsidR="00C9782B" w:rsidRPr="00300B0F" w:rsidRDefault="00C9782B" w:rsidP="00C9782B">
      <w:pPr>
        <w:pStyle w:val="SMHeading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9782B" w:rsidRDefault="00C9782B" w:rsidP="00C9782B">
      <w:pPr>
        <w:rPr>
          <w:sz w:val="22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3105261" cy="70440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 l="1" r="1844" b="1041"/>
                    <a:stretch/>
                  </pic:blipFill>
                  <pic:spPr bwMode="auto">
                    <a:xfrm>
                      <a:off x="0" y="0"/>
                      <a:ext cx="3124037" cy="7086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9782B" w:rsidRDefault="00C9782B" w:rsidP="00C9782B">
      <w:pPr>
        <w:rPr>
          <w:sz w:val="22"/>
        </w:rPr>
      </w:pPr>
    </w:p>
    <w:p w:rsidR="00C9782B" w:rsidRDefault="00C9782B" w:rsidP="00C9782B">
      <w:pPr>
        <w:pStyle w:val="SMHeading"/>
        <w:rPr>
          <w:b w:val="0"/>
          <w:sz w:val="22"/>
          <w:szCs w:val="22"/>
        </w:rPr>
      </w:pPr>
      <w:r w:rsidRPr="001B7000">
        <w:rPr>
          <w:sz w:val="22"/>
          <w:szCs w:val="22"/>
        </w:rPr>
        <w:t>Fig. S3.</w:t>
      </w:r>
      <w:r w:rsidRPr="001B7000">
        <w:rPr>
          <w:b w:val="0"/>
          <w:sz w:val="22"/>
          <w:szCs w:val="22"/>
        </w:rPr>
        <w:t xml:space="preserve"> Comparisons of differential expression using </w:t>
      </w:r>
      <w:proofErr w:type="spellStart"/>
      <w:r w:rsidRPr="001B7000">
        <w:rPr>
          <w:b w:val="0"/>
          <w:sz w:val="22"/>
          <w:szCs w:val="22"/>
        </w:rPr>
        <w:t>edgeR</w:t>
      </w:r>
      <w:proofErr w:type="spellEnd"/>
      <w:r w:rsidRPr="001B7000">
        <w:rPr>
          <w:b w:val="0"/>
          <w:sz w:val="22"/>
          <w:szCs w:val="22"/>
        </w:rPr>
        <w:t xml:space="preserve"> between </w:t>
      </w:r>
      <w:r w:rsidRPr="001B7000">
        <w:rPr>
          <w:b w:val="0"/>
          <w:i/>
          <w:sz w:val="22"/>
          <w:szCs w:val="22"/>
        </w:rPr>
        <w:t xml:space="preserve">M. </w:t>
      </w:r>
      <w:proofErr w:type="spellStart"/>
      <w:r w:rsidRPr="001B7000">
        <w:rPr>
          <w:b w:val="0"/>
          <w:i/>
          <w:sz w:val="22"/>
          <w:szCs w:val="22"/>
        </w:rPr>
        <w:t>lucifugus</w:t>
      </w:r>
      <w:proofErr w:type="spellEnd"/>
      <w:r w:rsidRPr="001B7000">
        <w:rPr>
          <w:b w:val="0"/>
          <w:sz w:val="22"/>
          <w:szCs w:val="22"/>
        </w:rPr>
        <w:t xml:space="preserve"> and </w:t>
      </w:r>
      <w:r w:rsidRPr="001B7000">
        <w:rPr>
          <w:b w:val="0"/>
          <w:i/>
          <w:sz w:val="22"/>
          <w:szCs w:val="22"/>
        </w:rPr>
        <w:t xml:space="preserve">M. </w:t>
      </w:r>
      <w:proofErr w:type="spellStart"/>
      <w:r w:rsidRPr="001B7000">
        <w:rPr>
          <w:b w:val="0"/>
          <w:i/>
          <w:sz w:val="22"/>
          <w:szCs w:val="22"/>
        </w:rPr>
        <w:t>myotis</w:t>
      </w:r>
      <w:proofErr w:type="spellEnd"/>
      <w:r w:rsidRPr="001B7000">
        <w:rPr>
          <w:b w:val="0"/>
          <w:sz w:val="22"/>
          <w:szCs w:val="22"/>
        </w:rPr>
        <w:t xml:space="preserve"> when transcripts are mapped to a) </w:t>
      </w:r>
      <w:r w:rsidRPr="001B7000">
        <w:rPr>
          <w:b w:val="0"/>
          <w:i/>
          <w:sz w:val="22"/>
          <w:szCs w:val="22"/>
        </w:rPr>
        <w:t xml:space="preserve">M. </w:t>
      </w:r>
      <w:proofErr w:type="spellStart"/>
      <w:r w:rsidRPr="001B7000">
        <w:rPr>
          <w:b w:val="0"/>
          <w:i/>
          <w:sz w:val="22"/>
          <w:szCs w:val="22"/>
        </w:rPr>
        <w:t>lucifugus</w:t>
      </w:r>
      <w:proofErr w:type="spellEnd"/>
      <w:r w:rsidRPr="001B7000">
        <w:rPr>
          <w:b w:val="0"/>
          <w:sz w:val="22"/>
          <w:szCs w:val="22"/>
        </w:rPr>
        <w:t xml:space="preserve"> genome, b) </w:t>
      </w:r>
      <w:r w:rsidRPr="001B7000">
        <w:rPr>
          <w:b w:val="0"/>
          <w:i/>
          <w:sz w:val="22"/>
          <w:szCs w:val="22"/>
        </w:rPr>
        <w:t xml:space="preserve">M. </w:t>
      </w:r>
      <w:proofErr w:type="spellStart"/>
      <w:r w:rsidRPr="001B7000">
        <w:rPr>
          <w:b w:val="0"/>
          <w:i/>
          <w:sz w:val="22"/>
          <w:szCs w:val="22"/>
        </w:rPr>
        <w:t>davidii</w:t>
      </w:r>
      <w:proofErr w:type="spellEnd"/>
      <w:r w:rsidRPr="001B7000">
        <w:rPr>
          <w:b w:val="0"/>
          <w:i/>
          <w:sz w:val="22"/>
          <w:szCs w:val="22"/>
        </w:rPr>
        <w:t xml:space="preserve"> genome</w:t>
      </w:r>
      <w:proofErr w:type="gramStart"/>
      <w:r w:rsidRPr="001B7000">
        <w:rPr>
          <w:b w:val="0"/>
          <w:sz w:val="22"/>
          <w:szCs w:val="22"/>
        </w:rPr>
        <w:t>,</w:t>
      </w:r>
      <w:proofErr w:type="gramEnd"/>
      <w:r w:rsidRPr="001B7000">
        <w:rPr>
          <w:b w:val="0"/>
          <w:sz w:val="22"/>
          <w:szCs w:val="22"/>
        </w:rPr>
        <w:t xml:space="preserve"> b) </w:t>
      </w:r>
      <w:r w:rsidRPr="001B7000">
        <w:rPr>
          <w:b w:val="0"/>
          <w:i/>
          <w:sz w:val="22"/>
          <w:szCs w:val="22"/>
        </w:rPr>
        <w:t xml:space="preserve">M. </w:t>
      </w:r>
      <w:proofErr w:type="spellStart"/>
      <w:r w:rsidRPr="001B7000">
        <w:rPr>
          <w:b w:val="0"/>
          <w:i/>
          <w:sz w:val="22"/>
          <w:szCs w:val="22"/>
        </w:rPr>
        <w:t>brandtii</w:t>
      </w:r>
      <w:proofErr w:type="spellEnd"/>
      <w:r w:rsidRPr="001B7000">
        <w:rPr>
          <w:b w:val="0"/>
          <w:sz w:val="22"/>
          <w:szCs w:val="22"/>
        </w:rPr>
        <w:t xml:space="preserve"> genome.</w:t>
      </w:r>
    </w:p>
    <w:p w:rsidR="00C9782B" w:rsidRDefault="00C9782B" w:rsidP="00C9782B">
      <w:pPr>
        <w:spacing w:line="259" w:lineRule="auto"/>
        <w:jc w:val="left"/>
        <w:rPr>
          <w:rFonts w:ascii="Times New Roman" w:eastAsia="Times New Roman" w:hAnsi="Times New Roman" w:cs="Times New Roman"/>
          <w:bCs/>
          <w:kern w:val="32"/>
          <w:sz w:val="22"/>
        </w:rPr>
      </w:pPr>
      <w:r>
        <w:rPr>
          <w:b/>
          <w:sz w:val="22"/>
        </w:rPr>
        <w:br w:type="page"/>
      </w:r>
    </w:p>
    <w:p w:rsidR="00C9782B" w:rsidRDefault="00C9782B" w:rsidP="00C9782B">
      <w:pPr>
        <w:spacing w:line="259" w:lineRule="auto"/>
        <w:jc w:val="left"/>
        <w:rPr>
          <w:b/>
          <w:sz w:val="22"/>
        </w:rPr>
      </w:pPr>
      <w:r>
        <w:rPr>
          <w:b/>
          <w:noProof/>
          <w:sz w:val="22"/>
          <w:lang w:val="en-IN" w:eastAsia="en-IN"/>
        </w:rPr>
        <w:lastRenderedPageBreak/>
        <w:drawing>
          <wp:inline distT="0" distB="0" distL="0" distR="0">
            <wp:extent cx="6120130" cy="458724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4.excludedPlotThomas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82B" w:rsidRPr="001B7000" w:rsidRDefault="00C9782B" w:rsidP="00C9782B">
      <w:pPr>
        <w:pStyle w:val="SMHeading"/>
        <w:rPr>
          <w:sz w:val="22"/>
          <w:szCs w:val="22"/>
        </w:rPr>
      </w:pPr>
      <w:r w:rsidRPr="001B7000">
        <w:rPr>
          <w:sz w:val="22"/>
          <w:szCs w:val="22"/>
        </w:rPr>
        <w:t xml:space="preserve">Fig. </w:t>
      </w:r>
      <w:r>
        <w:rPr>
          <w:sz w:val="22"/>
          <w:szCs w:val="22"/>
        </w:rPr>
        <w:t>S4</w:t>
      </w:r>
      <w:r w:rsidRPr="001B7000">
        <w:rPr>
          <w:sz w:val="22"/>
          <w:szCs w:val="22"/>
        </w:rPr>
        <w:t>.</w:t>
      </w:r>
      <w:r w:rsidRPr="001B7000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Power analysis of differential gene expression showing the percent of genes with a 2-fold change in expression detected at p&lt;0.05 for various study designs. The current study is indicated by an asterisk.</w:t>
      </w:r>
    </w:p>
    <w:p w:rsidR="00C9782B" w:rsidRPr="001B7000" w:rsidRDefault="00C9782B" w:rsidP="00C9782B">
      <w:pPr>
        <w:rPr>
          <w:sz w:val="22"/>
        </w:rPr>
      </w:pPr>
      <w:r w:rsidRPr="001B7000">
        <w:rPr>
          <w:sz w:val="22"/>
        </w:rPr>
        <w:br w:type="page"/>
      </w:r>
    </w:p>
    <w:p w:rsidR="00C9782B" w:rsidRPr="00FE2044" w:rsidRDefault="00C9782B" w:rsidP="00C9782B">
      <w:pPr>
        <w:rPr>
          <w:rFonts w:ascii="Calibri" w:hAnsi="Calibri" w:cs="Calibri"/>
          <w:color w:val="000000"/>
        </w:rPr>
      </w:pPr>
      <w:r w:rsidRPr="00061475">
        <w:rPr>
          <w:b/>
          <w:sz w:val="22"/>
        </w:rPr>
        <w:lastRenderedPageBreak/>
        <w:t>Table S1.</w:t>
      </w:r>
      <w:r w:rsidRPr="00061475">
        <w:rPr>
          <w:sz w:val="22"/>
        </w:rPr>
        <w:t xml:space="preserve"> </w:t>
      </w:r>
      <w:r w:rsidRPr="008C246E">
        <w:rPr>
          <w:rFonts w:ascii="Calibri" w:hAnsi="Calibri" w:cs="Calibri"/>
          <w:color w:val="000000"/>
        </w:rPr>
        <w:t xml:space="preserve">The number of lesions, calculated from photographs at the time of sampling, were considerably lower in </w:t>
      </w:r>
      <w:r w:rsidRPr="008C246E">
        <w:rPr>
          <w:rFonts w:ascii="Calibri" w:hAnsi="Calibri" w:cs="Calibri"/>
          <w:i/>
          <w:iCs/>
          <w:color w:val="000000"/>
        </w:rPr>
        <w:t xml:space="preserve">M. </w:t>
      </w:r>
      <w:proofErr w:type="spellStart"/>
      <w:r w:rsidRPr="008C246E">
        <w:rPr>
          <w:rFonts w:ascii="Calibri" w:hAnsi="Calibri" w:cs="Calibri"/>
          <w:i/>
          <w:iCs/>
          <w:color w:val="000000"/>
        </w:rPr>
        <w:t>myotis</w:t>
      </w:r>
      <w:proofErr w:type="spellEnd"/>
      <w:r w:rsidRPr="008C246E">
        <w:rPr>
          <w:rFonts w:ascii="Calibri" w:hAnsi="Calibri" w:cs="Calibri"/>
          <w:color w:val="000000"/>
        </w:rPr>
        <w:t xml:space="preserve"> compared to </w:t>
      </w:r>
      <w:r w:rsidRPr="008C246E">
        <w:rPr>
          <w:rFonts w:ascii="Calibri" w:hAnsi="Calibri" w:cs="Calibri"/>
          <w:i/>
          <w:iCs/>
          <w:color w:val="000000"/>
        </w:rPr>
        <w:t xml:space="preserve">M. </w:t>
      </w:r>
      <w:proofErr w:type="spellStart"/>
      <w:r w:rsidRPr="008C246E">
        <w:rPr>
          <w:rFonts w:ascii="Calibri" w:hAnsi="Calibri" w:cs="Calibri"/>
          <w:i/>
          <w:iCs/>
          <w:color w:val="000000"/>
        </w:rPr>
        <w:t>lucifugus</w:t>
      </w:r>
      <w:proofErr w:type="spellEnd"/>
      <w:r>
        <w:rPr>
          <w:rFonts w:ascii="Calibri" w:hAnsi="Calibri" w:cs="Calibri"/>
          <w:color w:val="000000"/>
        </w:rPr>
        <w:t>.</w:t>
      </w:r>
    </w:p>
    <w:tbl>
      <w:tblPr>
        <w:tblW w:w="1428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180"/>
        <w:gridCol w:w="1980"/>
        <w:gridCol w:w="587"/>
        <w:gridCol w:w="940"/>
        <w:gridCol w:w="1880"/>
        <w:gridCol w:w="490"/>
        <w:gridCol w:w="940"/>
        <w:gridCol w:w="6400"/>
      </w:tblGrid>
      <w:tr w:rsidR="00C9782B" w:rsidRPr="008C246E" w:rsidTr="00896C14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8C246E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</w:rPr>
              <w:t xml:space="preserve">M. </w:t>
            </w:r>
            <w:proofErr w:type="spellStart"/>
            <w:r w:rsidRPr="008C246E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</w:rPr>
              <w:t>lucifugus</w:t>
            </w:r>
            <w:proofErr w:type="spellEnd"/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C246E">
              <w:rPr>
                <w:rFonts w:ascii="Calibri" w:hAnsi="Calibri" w:cs="Calibri"/>
                <w:b/>
                <w:bCs/>
                <w:color w:val="000000"/>
                <w:sz w:val="22"/>
              </w:rPr>
              <w:t>Number of lesions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8C246E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</w:rPr>
              <w:t xml:space="preserve">M. </w:t>
            </w:r>
            <w:proofErr w:type="spellStart"/>
            <w:r w:rsidRPr="008C246E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</w:rPr>
              <w:t>myotis</w:t>
            </w:r>
            <w:proofErr w:type="spellEnd"/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C246E">
              <w:rPr>
                <w:rFonts w:ascii="Calibri" w:hAnsi="Calibri" w:cs="Calibri"/>
                <w:b/>
                <w:bCs/>
                <w:color w:val="000000"/>
                <w:sz w:val="22"/>
              </w:rPr>
              <w:t>Number of lesions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8C246E" w:rsidRDefault="00C9782B" w:rsidP="00896C1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8C246E" w:rsidRDefault="00C9782B" w:rsidP="00896C14">
            <w:pPr>
              <w:rPr>
                <w:sz w:val="20"/>
              </w:rPr>
            </w:pPr>
          </w:p>
        </w:tc>
      </w:tr>
      <w:tr w:rsidR="00C9782B" w:rsidRPr="008C246E" w:rsidTr="00896C14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C246E">
              <w:rPr>
                <w:rFonts w:ascii="Calibri" w:hAnsi="Calibri" w:cs="Calibri"/>
                <w:b/>
                <w:bCs/>
                <w:color w:val="000000"/>
                <w:sz w:val="22"/>
              </w:rPr>
              <w:t>ID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8C246E">
              <w:rPr>
                <w:rFonts w:ascii="Calibri" w:hAnsi="Calibri" w:cs="Calibri"/>
                <w:b/>
                <w:bCs/>
                <w:color w:val="000000"/>
                <w:sz w:val="22"/>
              </w:rPr>
              <w:t>Right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8C246E">
              <w:rPr>
                <w:rFonts w:ascii="Calibri" w:hAnsi="Calibri" w:cs="Calibri"/>
                <w:b/>
                <w:bCs/>
                <w:color w:val="000000"/>
                <w:sz w:val="22"/>
              </w:rPr>
              <w:t>Left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C246E">
              <w:rPr>
                <w:rFonts w:ascii="Calibri" w:hAnsi="Calibri" w:cs="Calibri"/>
                <w:b/>
                <w:bCs/>
                <w:color w:val="000000"/>
                <w:sz w:val="22"/>
              </w:rPr>
              <w:t>ID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8C246E">
              <w:rPr>
                <w:rFonts w:ascii="Calibri" w:hAnsi="Calibri" w:cs="Calibri"/>
                <w:b/>
                <w:bCs/>
                <w:color w:val="000000"/>
                <w:sz w:val="22"/>
              </w:rPr>
              <w:t>Right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8C246E">
              <w:rPr>
                <w:rFonts w:ascii="Calibri" w:hAnsi="Calibri" w:cs="Calibri"/>
                <w:b/>
                <w:bCs/>
                <w:color w:val="000000"/>
                <w:sz w:val="22"/>
              </w:rPr>
              <w:t>Left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8C246E" w:rsidRDefault="00C9782B" w:rsidP="00896C14">
            <w:pPr>
              <w:rPr>
                <w:sz w:val="20"/>
              </w:rPr>
            </w:pPr>
          </w:p>
        </w:tc>
      </w:tr>
      <w:tr w:rsidR="00C9782B" w:rsidRPr="008C246E" w:rsidTr="00896C14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C246E">
              <w:rPr>
                <w:rFonts w:ascii="Calibri" w:hAnsi="Calibri" w:cs="Calibri"/>
                <w:b/>
                <w:bCs/>
                <w:color w:val="000000"/>
                <w:sz w:val="22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3469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3018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jc w:val="center"/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8C246E" w:rsidRDefault="00C9782B" w:rsidP="00896C1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8C246E" w:rsidRDefault="00C9782B" w:rsidP="00896C14">
            <w:pPr>
              <w:rPr>
                <w:sz w:val="20"/>
              </w:rPr>
            </w:pPr>
          </w:p>
        </w:tc>
      </w:tr>
      <w:tr w:rsidR="00C9782B" w:rsidRPr="008C246E" w:rsidTr="00896C14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C246E">
              <w:rPr>
                <w:rFonts w:ascii="Calibri" w:hAnsi="Calibri" w:cs="Calibri"/>
                <w:b/>
                <w:bCs/>
                <w:color w:val="000000"/>
                <w:sz w:val="22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1892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1642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jc w:val="center"/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247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8C246E" w:rsidRDefault="00C9782B" w:rsidP="00896C1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8C246E" w:rsidRDefault="00C9782B" w:rsidP="00896C14">
            <w:pPr>
              <w:rPr>
                <w:sz w:val="20"/>
              </w:rPr>
            </w:pPr>
          </w:p>
        </w:tc>
      </w:tr>
      <w:tr w:rsidR="00C9782B" w:rsidRPr="008C246E" w:rsidTr="00896C14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C246E">
              <w:rPr>
                <w:rFonts w:ascii="Calibri" w:hAnsi="Calibri" w:cs="Calibri"/>
                <w:b/>
                <w:bCs/>
                <w:color w:val="000000"/>
                <w:sz w:val="22"/>
              </w:rPr>
              <w:t>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1379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1529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jc w:val="center"/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8C246E" w:rsidRDefault="00C9782B" w:rsidP="00896C1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8C246E" w:rsidRDefault="00C9782B" w:rsidP="00896C14">
            <w:pPr>
              <w:rPr>
                <w:sz w:val="20"/>
              </w:rPr>
            </w:pPr>
          </w:p>
        </w:tc>
      </w:tr>
      <w:tr w:rsidR="00C9782B" w:rsidRPr="008C246E" w:rsidTr="00896C14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C246E">
              <w:rPr>
                <w:rFonts w:ascii="Calibri" w:hAnsi="Calibri" w:cs="Calibri"/>
                <w:b/>
                <w:bCs/>
                <w:color w:val="000000"/>
                <w:sz w:val="22"/>
              </w:rPr>
              <w:t>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1912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2947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jc w:val="center"/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17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127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48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8C246E" w:rsidRDefault="00C9782B" w:rsidP="00896C1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8C246E" w:rsidRDefault="00C9782B" w:rsidP="00896C14">
            <w:pPr>
              <w:rPr>
                <w:sz w:val="20"/>
              </w:rPr>
            </w:pPr>
          </w:p>
        </w:tc>
      </w:tr>
      <w:tr w:rsidR="00C9782B" w:rsidRPr="008C246E" w:rsidTr="00896C14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C246E">
              <w:rPr>
                <w:rFonts w:ascii="Calibri" w:hAnsi="Calibri" w:cs="Calibri"/>
                <w:b/>
                <w:bCs/>
                <w:color w:val="000000"/>
                <w:sz w:val="22"/>
              </w:rPr>
              <w:t>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1789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2137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jc w:val="center"/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18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73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8C246E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8C246E">
              <w:rPr>
                <w:rFonts w:ascii="Calibri" w:hAnsi="Calibri" w:cs="Calibri"/>
                <w:color w:val="000000"/>
                <w:sz w:val="22"/>
              </w:rPr>
              <w:t>192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8C246E" w:rsidRDefault="00C9782B" w:rsidP="00896C1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8C246E" w:rsidRDefault="00C9782B" w:rsidP="00896C14">
            <w:pPr>
              <w:rPr>
                <w:sz w:val="20"/>
              </w:rPr>
            </w:pPr>
          </w:p>
        </w:tc>
      </w:tr>
      <w:tr w:rsidR="00C9782B" w:rsidRPr="008C246E" w:rsidTr="00896C14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8C246E" w:rsidRDefault="00C9782B" w:rsidP="00896C14">
            <w:pPr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8C246E" w:rsidRDefault="00C9782B" w:rsidP="00896C14">
            <w:pPr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8C246E" w:rsidRDefault="00C9782B" w:rsidP="00896C14">
            <w:pPr>
              <w:rPr>
                <w:sz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8C246E" w:rsidRDefault="00C9782B" w:rsidP="00896C14">
            <w:pPr>
              <w:rPr>
                <w:sz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8C246E" w:rsidRDefault="00C9782B" w:rsidP="00896C14">
            <w:pPr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8C246E" w:rsidRDefault="00C9782B" w:rsidP="00896C14">
            <w:pPr>
              <w:rPr>
                <w:sz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8C246E" w:rsidRDefault="00C9782B" w:rsidP="00896C14">
            <w:pPr>
              <w:rPr>
                <w:sz w:val="20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782B" w:rsidRPr="008C246E" w:rsidRDefault="00C9782B" w:rsidP="00896C14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C9782B" w:rsidRPr="00820484" w:rsidRDefault="00C9782B" w:rsidP="00C9782B">
      <w:pPr>
        <w:rPr>
          <w:sz w:val="22"/>
        </w:rPr>
      </w:pPr>
      <w:r>
        <w:rPr>
          <w:sz w:val="22"/>
        </w:rPr>
        <w:br w:type="page"/>
      </w:r>
    </w:p>
    <w:p w:rsidR="00C9782B" w:rsidRPr="00B3705C" w:rsidRDefault="00C9782B" w:rsidP="00C9782B">
      <w:pPr>
        <w:pStyle w:val="SMHeading"/>
        <w:rPr>
          <w:b w:val="0"/>
          <w:sz w:val="22"/>
          <w:szCs w:val="22"/>
        </w:rPr>
      </w:pPr>
      <w:r w:rsidRPr="00820484">
        <w:rPr>
          <w:sz w:val="22"/>
          <w:szCs w:val="22"/>
        </w:rPr>
        <w:lastRenderedPageBreak/>
        <w:t xml:space="preserve">Table S2. </w:t>
      </w:r>
      <w:r w:rsidRPr="00FE2044">
        <w:rPr>
          <w:b w:val="0"/>
          <w:sz w:val="22"/>
          <w:szCs w:val="22"/>
        </w:rPr>
        <w:t xml:space="preserve">Mapping rates </w:t>
      </w:r>
      <w:r w:rsidRPr="00FE2044">
        <w:rPr>
          <w:b w:val="0"/>
          <w:i/>
          <w:sz w:val="22"/>
          <w:szCs w:val="22"/>
        </w:rPr>
        <w:t xml:space="preserve">to </w:t>
      </w:r>
      <w:r w:rsidRPr="00FE2044">
        <w:rPr>
          <w:b w:val="0"/>
          <w:i/>
          <w:iCs/>
          <w:sz w:val="22"/>
          <w:szCs w:val="22"/>
        </w:rPr>
        <w:t xml:space="preserve">M. </w:t>
      </w:r>
      <w:proofErr w:type="spellStart"/>
      <w:r w:rsidRPr="00FE2044">
        <w:rPr>
          <w:b w:val="0"/>
          <w:i/>
          <w:iCs/>
          <w:sz w:val="22"/>
          <w:szCs w:val="22"/>
        </w:rPr>
        <w:t>lucifugus</w:t>
      </w:r>
      <w:proofErr w:type="spellEnd"/>
      <w:r w:rsidRPr="00FE2044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reference genome</w:t>
      </w:r>
      <w:r w:rsidRPr="00FE2044">
        <w:rPr>
          <w:b w:val="0"/>
          <w:sz w:val="22"/>
          <w:szCs w:val="22"/>
        </w:rPr>
        <w:t xml:space="preserve"> for the samples from </w:t>
      </w:r>
      <w:r w:rsidRPr="00FE2044">
        <w:rPr>
          <w:b w:val="0"/>
          <w:i/>
          <w:iCs/>
          <w:sz w:val="22"/>
          <w:szCs w:val="22"/>
        </w:rPr>
        <w:t xml:space="preserve">M. </w:t>
      </w:r>
      <w:proofErr w:type="spellStart"/>
      <w:r w:rsidRPr="00FE2044">
        <w:rPr>
          <w:b w:val="0"/>
          <w:i/>
          <w:iCs/>
          <w:sz w:val="22"/>
          <w:szCs w:val="22"/>
        </w:rPr>
        <w:t>lucifugus</w:t>
      </w:r>
      <w:proofErr w:type="spellEnd"/>
      <w:r w:rsidRPr="00FE2044">
        <w:rPr>
          <w:b w:val="0"/>
          <w:iCs/>
          <w:sz w:val="22"/>
          <w:szCs w:val="22"/>
        </w:rPr>
        <w:t xml:space="preserve"> </w:t>
      </w:r>
      <w:r w:rsidRPr="00FE2044">
        <w:rPr>
          <w:b w:val="0"/>
          <w:sz w:val="22"/>
          <w:szCs w:val="22"/>
        </w:rPr>
        <w:t xml:space="preserve">and </w:t>
      </w:r>
      <w:r w:rsidRPr="00FE2044">
        <w:rPr>
          <w:b w:val="0"/>
          <w:i/>
          <w:iCs/>
          <w:sz w:val="22"/>
          <w:szCs w:val="22"/>
        </w:rPr>
        <w:t xml:space="preserve">M. </w:t>
      </w:r>
      <w:proofErr w:type="spellStart"/>
      <w:r w:rsidRPr="00FE2044">
        <w:rPr>
          <w:b w:val="0"/>
          <w:i/>
          <w:iCs/>
          <w:sz w:val="22"/>
          <w:szCs w:val="22"/>
        </w:rPr>
        <w:t>myotis</w:t>
      </w:r>
      <w:proofErr w:type="spellEnd"/>
      <w:r w:rsidRPr="00FE2044">
        <w:rPr>
          <w:b w:val="0"/>
          <w:sz w:val="22"/>
          <w:szCs w:val="22"/>
        </w:rPr>
        <w:t>.</w:t>
      </w:r>
    </w:p>
    <w:p w:rsidR="00C9782B" w:rsidRPr="00820484" w:rsidRDefault="00C9782B" w:rsidP="00C9782B">
      <w:pPr>
        <w:pStyle w:val="SMcaption"/>
        <w:rPr>
          <w:sz w:val="22"/>
          <w:szCs w:val="22"/>
        </w:rPr>
      </w:pPr>
    </w:p>
    <w:tbl>
      <w:tblPr>
        <w:tblW w:w="811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799"/>
        <w:gridCol w:w="1772"/>
        <w:gridCol w:w="2771"/>
        <w:gridCol w:w="1772"/>
      </w:tblGrid>
      <w:tr w:rsidR="00C9782B" w:rsidRPr="001E36BB" w:rsidTr="00896C14">
        <w:trPr>
          <w:trHeight w:val="34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E36BB">
              <w:rPr>
                <w:rFonts w:ascii="Calibri" w:hAnsi="Calibri" w:cs="Calibri"/>
                <w:b/>
                <w:bCs/>
                <w:color w:val="000000"/>
              </w:rPr>
              <w:t>Sample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E36BB">
              <w:rPr>
                <w:rFonts w:ascii="Calibri" w:hAnsi="Calibri" w:cs="Calibri"/>
                <w:b/>
                <w:bCs/>
                <w:color w:val="000000"/>
              </w:rPr>
              <w:t>Reads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E36BB">
              <w:rPr>
                <w:rFonts w:ascii="Calibri" w:hAnsi="Calibri" w:cs="Calibri"/>
                <w:b/>
                <w:bCs/>
                <w:color w:val="000000"/>
              </w:rPr>
              <w:t>STAR uniquely mapped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E36BB">
              <w:rPr>
                <w:rFonts w:ascii="Calibri" w:hAnsi="Calibri" w:cs="Calibri"/>
                <w:b/>
                <w:bCs/>
                <w:color w:val="000000"/>
              </w:rPr>
              <w:t>Rate</w:t>
            </w:r>
          </w:p>
        </w:tc>
      </w:tr>
      <w:tr w:rsidR="00C9782B" w:rsidRPr="001E36BB" w:rsidTr="00896C14">
        <w:trPr>
          <w:trHeight w:val="34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Mylu08_UVneg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28,227,304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24,258,895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85.94%</w:t>
            </w:r>
          </w:p>
        </w:tc>
      </w:tr>
      <w:tr w:rsidR="00C9782B" w:rsidRPr="001E36BB" w:rsidTr="00896C14">
        <w:trPr>
          <w:trHeight w:val="34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Mylu08_UVpos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31,885,284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27,383,551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85.88%</w:t>
            </w:r>
          </w:p>
        </w:tc>
      </w:tr>
      <w:tr w:rsidR="00C9782B" w:rsidRPr="001E36BB" w:rsidTr="00896C14">
        <w:trPr>
          <w:trHeight w:val="34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Mylu11_UVneg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36,076,494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30,863,508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85.55%</w:t>
            </w:r>
          </w:p>
        </w:tc>
      </w:tr>
      <w:tr w:rsidR="00C9782B" w:rsidRPr="001E36BB" w:rsidTr="00896C14">
        <w:trPr>
          <w:trHeight w:val="34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Mylu11_UVpos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25,449,264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21,912,022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86.10%</w:t>
            </w:r>
          </w:p>
        </w:tc>
      </w:tr>
      <w:tr w:rsidR="00C9782B" w:rsidRPr="001E36BB" w:rsidTr="00896C14">
        <w:trPr>
          <w:trHeight w:val="34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Mylu16_UVneg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29,569,913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25,511,454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86.28%</w:t>
            </w:r>
          </w:p>
        </w:tc>
      </w:tr>
      <w:tr w:rsidR="00C9782B" w:rsidRPr="001E36BB" w:rsidTr="00896C14">
        <w:trPr>
          <w:trHeight w:val="34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Mylu16_UVpos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28,215,949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24,319,333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86.19%</w:t>
            </w:r>
          </w:p>
        </w:tc>
      </w:tr>
      <w:tr w:rsidR="00C9782B" w:rsidRPr="001E36BB" w:rsidTr="00896C14">
        <w:trPr>
          <w:trHeight w:val="34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Mylu21_UVneg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22,909,267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19,639,759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85.73%</w:t>
            </w:r>
          </w:p>
        </w:tc>
      </w:tr>
      <w:tr w:rsidR="00C9782B" w:rsidRPr="001E36BB" w:rsidTr="00896C14">
        <w:trPr>
          <w:trHeight w:val="34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Mylu21_UVpos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31,351,109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26,883,142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85.75%</w:t>
            </w:r>
          </w:p>
        </w:tc>
      </w:tr>
      <w:tr w:rsidR="00C9782B" w:rsidRPr="001E36BB" w:rsidTr="00896C14">
        <w:trPr>
          <w:trHeight w:val="34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Mylu23_UVneg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32,993,452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28,096,045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85.16%</w:t>
            </w:r>
          </w:p>
        </w:tc>
      </w:tr>
      <w:tr w:rsidR="00C9782B" w:rsidRPr="001E36BB" w:rsidTr="00896C14">
        <w:trPr>
          <w:trHeight w:val="34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Mylu23_UVpos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30,890,733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26,043,495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84.31%</w:t>
            </w:r>
          </w:p>
        </w:tc>
      </w:tr>
      <w:tr w:rsidR="00C9782B" w:rsidRPr="001E36BB" w:rsidTr="00896C14">
        <w:trPr>
          <w:trHeight w:val="34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Mymy02_UVneg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34,290,736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26,448,603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77.13%</w:t>
            </w:r>
          </w:p>
        </w:tc>
      </w:tr>
      <w:tr w:rsidR="00C9782B" w:rsidRPr="001E36BB" w:rsidTr="00896C14">
        <w:trPr>
          <w:trHeight w:val="34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Mymy02_UVpos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28,020,461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21,775,023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77.71%</w:t>
            </w:r>
          </w:p>
        </w:tc>
      </w:tr>
      <w:tr w:rsidR="00C9782B" w:rsidRPr="001E36BB" w:rsidTr="00896C14">
        <w:trPr>
          <w:trHeight w:val="34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Mymy09_UVneg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28,040,967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21,667,504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77.27%</w:t>
            </w:r>
          </w:p>
        </w:tc>
      </w:tr>
      <w:tr w:rsidR="00C9782B" w:rsidRPr="001E36BB" w:rsidTr="00896C14">
        <w:trPr>
          <w:trHeight w:val="34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Mymy09_UVpos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30,109,388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23,463,240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77.93%</w:t>
            </w:r>
          </w:p>
        </w:tc>
      </w:tr>
      <w:tr w:rsidR="00C9782B" w:rsidRPr="001E36BB" w:rsidTr="00896C14">
        <w:trPr>
          <w:trHeight w:val="34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Mymy13_UVneg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32,855,251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25,328,644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77.09%</w:t>
            </w:r>
          </w:p>
        </w:tc>
      </w:tr>
      <w:tr w:rsidR="00C9782B" w:rsidRPr="001E36BB" w:rsidTr="00896C14">
        <w:trPr>
          <w:trHeight w:val="34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Mymy13_UVpos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25,009,540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19,414,725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77.63%</w:t>
            </w:r>
          </w:p>
        </w:tc>
      </w:tr>
      <w:tr w:rsidR="00C9782B" w:rsidRPr="001E36BB" w:rsidTr="00896C14">
        <w:trPr>
          <w:trHeight w:val="34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Mymy17_UVneg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29,149,471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22,377,246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76.77%</w:t>
            </w:r>
          </w:p>
        </w:tc>
      </w:tr>
      <w:tr w:rsidR="00C9782B" w:rsidRPr="001E36BB" w:rsidTr="00896C14">
        <w:trPr>
          <w:trHeight w:val="34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lastRenderedPageBreak/>
              <w:t>Mymy17_UVpos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27,854,272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21,233,176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76.23%</w:t>
            </w:r>
          </w:p>
        </w:tc>
      </w:tr>
      <w:tr w:rsidR="00C9782B" w:rsidRPr="001E36BB" w:rsidTr="00896C14">
        <w:trPr>
          <w:trHeight w:val="34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Mymy18_UVneg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31,672,563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24,068,775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75.99%</w:t>
            </w:r>
          </w:p>
        </w:tc>
      </w:tr>
      <w:tr w:rsidR="00C9782B" w:rsidRPr="001E36BB" w:rsidTr="00896C14">
        <w:trPr>
          <w:trHeight w:val="34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Mymy18_UVpos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26,030,730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19,637,701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782B" w:rsidRPr="001E36BB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1E36BB">
              <w:rPr>
                <w:rFonts w:ascii="Calibri" w:hAnsi="Calibri" w:cs="Calibri"/>
                <w:color w:val="000000"/>
              </w:rPr>
              <w:t>75.44%</w:t>
            </w:r>
          </w:p>
        </w:tc>
      </w:tr>
    </w:tbl>
    <w:p w:rsidR="00C9782B" w:rsidRPr="00820484" w:rsidRDefault="00C9782B" w:rsidP="00C9782B">
      <w:pPr>
        <w:pStyle w:val="SMcaption"/>
        <w:rPr>
          <w:sz w:val="22"/>
          <w:szCs w:val="22"/>
        </w:rPr>
      </w:pPr>
    </w:p>
    <w:p w:rsidR="00C9782B" w:rsidRDefault="00C9782B" w:rsidP="00C9782B">
      <w:pPr>
        <w:rPr>
          <w:sz w:val="22"/>
        </w:rPr>
      </w:pPr>
      <w:r>
        <w:rPr>
          <w:sz w:val="22"/>
        </w:rPr>
        <w:br w:type="page"/>
      </w:r>
    </w:p>
    <w:p w:rsidR="00C9782B" w:rsidRPr="00820484" w:rsidRDefault="00C9782B" w:rsidP="00C9782B">
      <w:pPr>
        <w:pStyle w:val="SMHeading"/>
        <w:rPr>
          <w:sz w:val="22"/>
          <w:szCs w:val="22"/>
        </w:rPr>
      </w:pPr>
      <w:r w:rsidRPr="00820484">
        <w:rPr>
          <w:sz w:val="22"/>
          <w:szCs w:val="22"/>
        </w:rPr>
        <w:lastRenderedPageBreak/>
        <w:t>T</w:t>
      </w:r>
      <w:r>
        <w:rPr>
          <w:sz w:val="22"/>
          <w:szCs w:val="22"/>
        </w:rPr>
        <w:t>able S3</w:t>
      </w:r>
      <w:r w:rsidRPr="0082048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>All</w:t>
      </w:r>
      <w:r w:rsidRPr="00E376EA">
        <w:rPr>
          <w:b w:val="0"/>
          <w:lang w:eastAsia="fi-FI"/>
        </w:rPr>
        <w:t xml:space="preserve"> of the </w:t>
      </w:r>
      <w:r w:rsidRPr="00E376EA">
        <w:rPr>
          <w:b w:val="0"/>
          <w:i/>
          <w:iCs/>
          <w:lang w:eastAsia="fi-FI"/>
        </w:rPr>
        <w:t xml:space="preserve">M. </w:t>
      </w:r>
      <w:proofErr w:type="spellStart"/>
      <w:r w:rsidRPr="00E376EA">
        <w:rPr>
          <w:b w:val="0"/>
          <w:i/>
          <w:iCs/>
          <w:lang w:eastAsia="fi-FI"/>
        </w:rPr>
        <w:t>myotis</w:t>
      </w:r>
      <w:proofErr w:type="spellEnd"/>
      <w:r w:rsidRPr="00E376EA">
        <w:rPr>
          <w:b w:val="0"/>
          <w:i/>
          <w:iCs/>
          <w:lang w:eastAsia="fi-FI"/>
        </w:rPr>
        <w:t xml:space="preserve"> </w:t>
      </w:r>
      <w:r w:rsidRPr="00E376EA">
        <w:rPr>
          <w:b w:val="0"/>
          <w:lang w:eastAsia="fi-FI"/>
        </w:rPr>
        <w:t>samp</w:t>
      </w:r>
      <w:r>
        <w:rPr>
          <w:b w:val="0"/>
          <w:lang w:eastAsia="fi-FI"/>
        </w:rPr>
        <w:t xml:space="preserve">les were obtained from the </w:t>
      </w:r>
      <w:proofErr w:type="spellStart"/>
      <w:r>
        <w:rPr>
          <w:b w:val="0"/>
          <w:lang w:eastAsia="fi-FI"/>
        </w:rPr>
        <w:t>plagio</w:t>
      </w:r>
      <w:r w:rsidRPr="00E376EA">
        <w:rPr>
          <w:b w:val="0"/>
          <w:lang w:eastAsia="fi-FI"/>
        </w:rPr>
        <w:t>patagium</w:t>
      </w:r>
      <w:proofErr w:type="spellEnd"/>
      <w:r>
        <w:rPr>
          <w:b w:val="0"/>
          <w:lang w:eastAsia="fi-FI"/>
        </w:rPr>
        <w:t xml:space="preserve"> (</w:t>
      </w:r>
      <w:r>
        <w:rPr>
          <w:lang w:eastAsia="fi-FI"/>
        </w:rPr>
        <w:t>P</w:t>
      </w:r>
      <w:r>
        <w:rPr>
          <w:b w:val="0"/>
          <w:lang w:eastAsia="fi-FI"/>
        </w:rPr>
        <w:t>)</w:t>
      </w:r>
      <w:r w:rsidRPr="00E376EA">
        <w:rPr>
          <w:b w:val="0"/>
          <w:lang w:eastAsia="fi-FI"/>
        </w:rPr>
        <w:t xml:space="preserve">, while three </w:t>
      </w:r>
      <w:r w:rsidRPr="00E376EA">
        <w:rPr>
          <w:b w:val="0"/>
          <w:i/>
          <w:iCs/>
          <w:lang w:eastAsia="fi-FI"/>
        </w:rPr>
        <w:t xml:space="preserve">M. </w:t>
      </w:r>
      <w:proofErr w:type="spellStart"/>
      <w:r w:rsidRPr="00E376EA">
        <w:rPr>
          <w:b w:val="0"/>
          <w:i/>
          <w:iCs/>
          <w:lang w:eastAsia="fi-FI"/>
        </w:rPr>
        <w:t>lucifugus</w:t>
      </w:r>
      <w:proofErr w:type="spellEnd"/>
      <w:r w:rsidRPr="00E376EA">
        <w:rPr>
          <w:b w:val="0"/>
          <w:lang w:eastAsia="fi-FI"/>
        </w:rPr>
        <w:t xml:space="preserve"> biopsies were from the </w:t>
      </w:r>
      <w:proofErr w:type="spellStart"/>
      <w:r w:rsidRPr="00E376EA">
        <w:rPr>
          <w:b w:val="0"/>
          <w:lang w:eastAsia="fi-FI"/>
        </w:rPr>
        <w:t>chiropatagium</w:t>
      </w:r>
      <w:proofErr w:type="spellEnd"/>
      <w:r>
        <w:rPr>
          <w:b w:val="0"/>
          <w:lang w:eastAsia="fi-FI"/>
        </w:rPr>
        <w:t xml:space="preserve"> (</w:t>
      </w:r>
      <w:r w:rsidRPr="00E376EA">
        <w:rPr>
          <w:lang w:eastAsia="fi-FI"/>
        </w:rPr>
        <w:t>C</w:t>
      </w:r>
      <w:r>
        <w:rPr>
          <w:b w:val="0"/>
          <w:lang w:eastAsia="fi-FI"/>
        </w:rPr>
        <w:t>)</w:t>
      </w:r>
      <w:r w:rsidRPr="00E376EA">
        <w:rPr>
          <w:b w:val="0"/>
          <w:lang w:eastAsia="fi-FI"/>
        </w:rPr>
        <w:t>, all in the UV negative group</w:t>
      </w:r>
      <w:r w:rsidRPr="00E376EA">
        <w:rPr>
          <w:b w:val="0"/>
          <w:sz w:val="22"/>
          <w:szCs w:val="22"/>
        </w:rPr>
        <w:t>.</w:t>
      </w:r>
    </w:p>
    <w:tbl>
      <w:tblPr>
        <w:tblW w:w="8400" w:type="dxa"/>
        <w:tblCellMar>
          <w:left w:w="70" w:type="dxa"/>
          <w:right w:w="70" w:type="dxa"/>
        </w:tblCellMar>
        <w:tblLook w:val="04A0"/>
      </w:tblPr>
      <w:tblGrid>
        <w:gridCol w:w="1400"/>
        <w:gridCol w:w="1400"/>
        <w:gridCol w:w="1400"/>
        <w:gridCol w:w="1400"/>
        <w:gridCol w:w="1400"/>
        <w:gridCol w:w="1400"/>
      </w:tblGrid>
      <w:tr w:rsidR="00C9782B" w:rsidRPr="00E376EA" w:rsidTr="00896C1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E376EA" w:rsidRDefault="00C9782B" w:rsidP="00896C14">
            <w:pPr>
              <w:rPr>
                <w:rFonts w:ascii="Calibri" w:hAnsi="Calibri" w:cs="Calibri"/>
                <w:b/>
                <w:color w:val="000000"/>
              </w:rPr>
            </w:pPr>
            <w:r w:rsidRPr="00E376EA">
              <w:rPr>
                <w:rFonts w:ascii="Calibri" w:hAnsi="Calibri" w:cs="Calibri"/>
                <w:b/>
                <w:color w:val="000000"/>
                <w:sz w:val="22"/>
              </w:rPr>
              <w:t>Label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E376EA" w:rsidRDefault="00C9782B" w:rsidP="00896C14">
            <w:pPr>
              <w:rPr>
                <w:rFonts w:ascii="Calibri" w:hAnsi="Calibri" w:cs="Calibri"/>
                <w:b/>
                <w:color w:val="000000"/>
              </w:rPr>
            </w:pPr>
            <w:r w:rsidRPr="00E376EA">
              <w:rPr>
                <w:rFonts w:ascii="Calibri" w:hAnsi="Calibri" w:cs="Calibri"/>
                <w:b/>
                <w:color w:val="000000"/>
                <w:sz w:val="22"/>
              </w:rPr>
              <w:t>Individual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E376EA" w:rsidRDefault="00C9782B" w:rsidP="00896C14">
            <w:pPr>
              <w:rPr>
                <w:rFonts w:ascii="Calibri" w:hAnsi="Calibri" w:cs="Calibri"/>
                <w:b/>
                <w:color w:val="000000"/>
              </w:rPr>
            </w:pPr>
            <w:r w:rsidRPr="00E376EA">
              <w:rPr>
                <w:rFonts w:ascii="Calibri" w:hAnsi="Calibri" w:cs="Calibri"/>
                <w:b/>
                <w:color w:val="000000"/>
                <w:sz w:val="22"/>
              </w:rPr>
              <w:t>Group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E376EA" w:rsidRDefault="00C9782B" w:rsidP="00896C14">
            <w:pPr>
              <w:rPr>
                <w:rFonts w:ascii="Calibri" w:hAnsi="Calibri" w:cs="Calibri"/>
                <w:b/>
                <w:color w:val="000000"/>
              </w:rPr>
            </w:pPr>
            <w:r w:rsidRPr="00E376EA">
              <w:rPr>
                <w:rFonts w:ascii="Calibri" w:hAnsi="Calibri" w:cs="Calibri"/>
                <w:b/>
                <w:color w:val="000000"/>
                <w:sz w:val="22"/>
              </w:rPr>
              <w:t>Species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E376EA" w:rsidRDefault="00C9782B" w:rsidP="00896C14">
            <w:pPr>
              <w:rPr>
                <w:rFonts w:ascii="Calibri" w:hAnsi="Calibri" w:cs="Calibri"/>
                <w:b/>
                <w:color w:val="000000"/>
              </w:rPr>
            </w:pPr>
            <w:r w:rsidRPr="00E376EA">
              <w:rPr>
                <w:rFonts w:ascii="Calibri" w:hAnsi="Calibri" w:cs="Calibri"/>
                <w:b/>
                <w:color w:val="000000"/>
                <w:sz w:val="22"/>
              </w:rPr>
              <w:t>Location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E376EA" w:rsidRDefault="00C9782B" w:rsidP="00896C14">
            <w:pPr>
              <w:rPr>
                <w:rFonts w:ascii="Calibri" w:hAnsi="Calibri" w:cs="Calibri"/>
                <w:b/>
                <w:color w:val="000000"/>
              </w:rPr>
            </w:pPr>
            <w:r w:rsidRPr="00E376EA">
              <w:rPr>
                <w:rFonts w:ascii="Calibri" w:hAnsi="Calibri" w:cs="Calibri"/>
                <w:b/>
                <w:color w:val="000000"/>
                <w:sz w:val="22"/>
              </w:rPr>
              <w:t>Infection</w:t>
            </w:r>
          </w:p>
        </w:tc>
      </w:tr>
      <w:tr w:rsidR="00C9782B" w:rsidRPr="00E376EA" w:rsidTr="00896C1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E376EA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E376EA">
              <w:rPr>
                <w:rFonts w:ascii="Calibri" w:hAnsi="Calibri" w:cs="Calibri"/>
                <w:color w:val="000000"/>
                <w:sz w:val="22"/>
              </w:rPr>
              <w:t>Mylu08UV-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E376EA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E376EA">
              <w:rPr>
                <w:rFonts w:ascii="Calibri" w:hAnsi="Calibri" w:cs="Calibri"/>
                <w:color w:val="000000"/>
                <w:sz w:val="22"/>
              </w:rPr>
              <w:t>Mylu08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E376EA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E376EA">
              <w:rPr>
                <w:rFonts w:ascii="Calibri" w:hAnsi="Calibri" w:cs="Calibri"/>
                <w:color w:val="000000"/>
                <w:sz w:val="22"/>
              </w:rPr>
              <w:t>MyluUVneg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E376EA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E376EA">
              <w:rPr>
                <w:rFonts w:ascii="Calibri" w:hAnsi="Calibri" w:cs="Calibri"/>
                <w:color w:val="000000"/>
                <w:sz w:val="22"/>
              </w:rPr>
              <w:t>Mylu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E376EA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E376EA">
              <w:rPr>
                <w:rFonts w:ascii="Calibri" w:hAnsi="Calibri" w:cs="Calibri"/>
                <w:color w:val="000000"/>
                <w:sz w:val="22"/>
              </w:rPr>
              <w:t>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E376EA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UV-negative</w:t>
            </w:r>
          </w:p>
        </w:tc>
      </w:tr>
      <w:tr w:rsidR="00C9782B" w:rsidTr="00896C1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E376EA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E376EA">
              <w:rPr>
                <w:rFonts w:ascii="Calibri" w:hAnsi="Calibri" w:cs="Calibri"/>
                <w:color w:val="000000"/>
                <w:sz w:val="22"/>
              </w:rPr>
              <w:t>Mylu08UV+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E376EA" w:rsidRDefault="00C9782B" w:rsidP="00896C14">
            <w:pPr>
              <w:rPr>
                <w:rFonts w:ascii="Calibri" w:hAnsi="Calibri" w:cs="Calibri"/>
                <w:color w:val="000000"/>
              </w:rPr>
            </w:pPr>
            <w:r w:rsidRPr="00E376EA">
              <w:rPr>
                <w:rFonts w:ascii="Calibri" w:hAnsi="Calibri" w:cs="Calibri"/>
                <w:color w:val="000000"/>
                <w:sz w:val="22"/>
              </w:rPr>
              <w:t>Mylu08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E376EA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E376EA">
              <w:rPr>
                <w:rFonts w:ascii="Calibri" w:hAnsi="Calibri" w:cs="Calibri"/>
                <w:color w:val="000000"/>
                <w:sz w:val="22"/>
              </w:rPr>
              <w:t>MyluUVpos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Pr="00E376EA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E376EA">
              <w:rPr>
                <w:rFonts w:ascii="Calibri" w:hAnsi="Calibri" w:cs="Calibri"/>
                <w:color w:val="000000"/>
                <w:sz w:val="22"/>
              </w:rPr>
              <w:t>Mylu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UV-positive</w:t>
            </w:r>
          </w:p>
        </w:tc>
      </w:tr>
      <w:tr w:rsidR="00C9782B" w:rsidTr="00896C1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Mylu11UV-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Mylu11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MyluUVneg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Mylu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UV-negative</w:t>
            </w:r>
          </w:p>
        </w:tc>
      </w:tr>
      <w:tr w:rsidR="00C9782B" w:rsidTr="00896C1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Mylu11UV+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Mylu11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MyluUVpos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Mylu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IUV-positive</w:t>
            </w:r>
          </w:p>
        </w:tc>
      </w:tr>
      <w:tr w:rsidR="00C9782B" w:rsidTr="00896C1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Mylu16UV-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Mylu16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MyluUVneg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Mylu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UV-negative</w:t>
            </w:r>
          </w:p>
        </w:tc>
      </w:tr>
      <w:tr w:rsidR="00C9782B" w:rsidTr="00896C1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Mylu16UV+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Mylu16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MyluUVpos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Mylu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UV-positive</w:t>
            </w:r>
          </w:p>
        </w:tc>
      </w:tr>
      <w:tr w:rsidR="00C9782B" w:rsidTr="00896C1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Mylu21UV-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Mylu21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MyluUVneg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Mylu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UV-negative</w:t>
            </w:r>
          </w:p>
        </w:tc>
      </w:tr>
      <w:tr w:rsidR="00C9782B" w:rsidTr="00896C1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Mylu21UV+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Mylu21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MyluUVpos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Mylu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UV-positive</w:t>
            </w:r>
          </w:p>
        </w:tc>
      </w:tr>
      <w:tr w:rsidR="00C9782B" w:rsidTr="00896C1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Mylu23UV-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Mylu23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MyluUVneg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Mylu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UV-negative</w:t>
            </w:r>
          </w:p>
        </w:tc>
      </w:tr>
      <w:tr w:rsidR="00C9782B" w:rsidTr="00896C1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Mylu23UV+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Mylu23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MyluUVpos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Mylu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UV-positive</w:t>
            </w:r>
          </w:p>
        </w:tc>
      </w:tr>
      <w:tr w:rsidR="00C9782B" w:rsidTr="00896C1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Mymy02UV-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Mymy02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MymyUVneg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Mymy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UV-negative</w:t>
            </w:r>
          </w:p>
        </w:tc>
      </w:tr>
      <w:tr w:rsidR="00C9782B" w:rsidTr="00896C1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Mymy02UV+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Mymy02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MymyUVpos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Mymy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UV-positive</w:t>
            </w:r>
          </w:p>
        </w:tc>
      </w:tr>
      <w:tr w:rsidR="00C9782B" w:rsidTr="00896C1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Mymy09UV-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Mymy09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MymyUVneg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Mymy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UV-negative</w:t>
            </w:r>
          </w:p>
        </w:tc>
      </w:tr>
      <w:tr w:rsidR="00C9782B" w:rsidTr="00896C1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Mymy09UV+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Mymy09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MymyUVpos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Mymy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UV-positive</w:t>
            </w:r>
          </w:p>
        </w:tc>
      </w:tr>
      <w:tr w:rsidR="00C9782B" w:rsidTr="00896C1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Mymy13UV-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Mymy13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MymyUVneg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Mymy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UV-negative</w:t>
            </w:r>
          </w:p>
        </w:tc>
      </w:tr>
      <w:tr w:rsidR="00C9782B" w:rsidTr="00896C1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Mymy13UV+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Mymy13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MymyUVpos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Mymy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UV-positive</w:t>
            </w:r>
          </w:p>
        </w:tc>
      </w:tr>
      <w:tr w:rsidR="00C9782B" w:rsidTr="00896C1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Mymy17UV-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Mymy17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MymyUVneg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Mymy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UV-negative</w:t>
            </w:r>
          </w:p>
        </w:tc>
      </w:tr>
      <w:tr w:rsidR="00C9782B" w:rsidTr="00896C1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Mymy17UV+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Mymy17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MymyUVpos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Mymy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UV-positive</w:t>
            </w:r>
          </w:p>
        </w:tc>
      </w:tr>
      <w:tr w:rsidR="00C9782B" w:rsidTr="00896C1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Mymy18UV-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Mymy18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MymyUVneg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Mymy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UV-negative</w:t>
            </w:r>
          </w:p>
        </w:tc>
      </w:tr>
      <w:tr w:rsidR="00C9782B" w:rsidTr="00896C1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Mymy18UV+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Mymy18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MymyUVpos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Mymy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82B" w:rsidRDefault="00C9782B" w:rsidP="00896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UV-positive</w:t>
            </w:r>
          </w:p>
        </w:tc>
      </w:tr>
    </w:tbl>
    <w:p w:rsidR="00C9782B" w:rsidRPr="00820484" w:rsidRDefault="00C9782B" w:rsidP="00C9782B">
      <w:pPr>
        <w:pStyle w:val="SMcaption"/>
        <w:rPr>
          <w:sz w:val="22"/>
          <w:szCs w:val="22"/>
        </w:rPr>
      </w:pPr>
    </w:p>
    <w:p w:rsidR="00C9782B" w:rsidRPr="005B230B" w:rsidRDefault="00C9782B" w:rsidP="00C9782B">
      <w:pPr>
        <w:rPr>
          <w:sz w:val="22"/>
        </w:rPr>
      </w:pPr>
      <w:r>
        <w:rPr>
          <w:sz w:val="22"/>
        </w:rPr>
        <w:br w:type="page"/>
      </w:r>
    </w:p>
    <w:p w:rsidR="00C9782B" w:rsidRPr="003F6EE4" w:rsidRDefault="00C9782B" w:rsidP="00C9782B">
      <w:r>
        <w:lastRenderedPageBreak/>
        <w:t>Supplemental D</w:t>
      </w:r>
      <w:r w:rsidRPr="003F6EE4">
        <w:t>atase</w:t>
      </w:r>
      <w:r>
        <w:t>t 1</w:t>
      </w:r>
      <w:r w:rsidRPr="003F6EE4">
        <w:t>(separate file)</w:t>
      </w:r>
    </w:p>
    <w:p w:rsidR="00C9782B" w:rsidRPr="003F6EE4" w:rsidRDefault="00C9782B" w:rsidP="00C9782B">
      <w:r w:rsidRPr="003F6EE4">
        <w:t xml:space="preserve">Sorted and normalized differential expression of transcripts in </w:t>
      </w:r>
      <w:r w:rsidRPr="003F6EE4">
        <w:rPr>
          <w:i/>
        </w:rPr>
        <w:t xml:space="preserve">M. </w:t>
      </w:r>
      <w:proofErr w:type="spellStart"/>
      <w:r w:rsidRPr="003F6EE4">
        <w:rPr>
          <w:i/>
        </w:rPr>
        <w:t>lucifugus</w:t>
      </w:r>
      <w:proofErr w:type="spellEnd"/>
      <w:r w:rsidRPr="003F6EE4">
        <w:t xml:space="preserve"> samples. See the second tab of the spreadsheet for the legend. </w:t>
      </w:r>
    </w:p>
    <w:p w:rsidR="00C9782B" w:rsidRPr="003F6EE4" w:rsidRDefault="00C9782B" w:rsidP="00C9782B">
      <w:r>
        <w:t>D</w:t>
      </w:r>
      <w:r w:rsidRPr="003F6EE4">
        <w:t xml:space="preserve">ataset </w:t>
      </w:r>
      <w:r>
        <w:t>2</w:t>
      </w:r>
      <w:r w:rsidRPr="003F6EE4">
        <w:t xml:space="preserve"> (separate file)</w:t>
      </w:r>
    </w:p>
    <w:p w:rsidR="00C9782B" w:rsidRPr="003F6EE4" w:rsidRDefault="00C9782B" w:rsidP="00C9782B">
      <w:r w:rsidRPr="003F6EE4">
        <w:rPr>
          <w:bCs/>
        </w:rPr>
        <w:t xml:space="preserve">All of the genes differentially expressed in these categories due to local infection in </w:t>
      </w:r>
      <w:r w:rsidRPr="003F6EE4">
        <w:rPr>
          <w:bCs/>
          <w:i/>
          <w:iCs/>
        </w:rPr>
        <w:t xml:space="preserve">M. </w:t>
      </w:r>
      <w:proofErr w:type="spellStart"/>
      <w:r w:rsidRPr="003F6EE4">
        <w:rPr>
          <w:bCs/>
          <w:i/>
          <w:iCs/>
        </w:rPr>
        <w:t>lucifugus</w:t>
      </w:r>
      <w:proofErr w:type="spellEnd"/>
      <w:r w:rsidRPr="003F6EE4">
        <w:rPr>
          <w:bCs/>
        </w:rPr>
        <w:t xml:space="preserve"> showed lower fold-changes due to infection in </w:t>
      </w:r>
      <w:r w:rsidRPr="003F6EE4">
        <w:rPr>
          <w:bCs/>
          <w:i/>
          <w:iCs/>
        </w:rPr>
        <w:t xml:space="preserve">M. </w:t>
      </w:r>
      <w:proofErr w:type="spellStart"/>
      <w:r w:rsidRPr="003F6EE4">
        <w:rPr>
          <w:bCs/>
          <w:i/>
          <w:iCs/>
        </w:rPr>
        <w:t>myotis</w:t>
      </w:r>
      <w:proofErr w:type="spellEnd"/>
      <w:r w:rsidRPr="003F6EE4">
        <w:rPr>
          <w:bCs/>
        </w:rPr>
        <w:t xml:space="preserve"> and were not differentially expressed in </w:t>
      </w:r>
      <w:r>
        <w:rPr>
          <w:rFonts w:ascii="Calibri" w:hAnsi="Calibri" w:cs="Calibri"/>
          <w:color w:val="000000"/>
          <w:sz w:val="22"/>
        </w:rPr>
        <w:t>UV-positive</w:t>
      </w:r>
      <w:r w:rsidRPr="003F6EE4">
        <w:rPr>
          <w:bCs/>
        </w:rPr>
        <w:t xml:space="preserve"> ti</w:t>
      </w:r>
      <w:r>
        <w:rPr>
          <w:bCs/>
        </w:rPr>
        <w:t xml:space="preserve">ssue (Figure 3 and </w:t>
      </w:r>
      <w:r w:rsidRPr="003F6EE4">
        <w:rPr>
          <w:bCs/>
        </w:rPr>
        <w:t xml:space="preserve">Dataset </w:t>
      </w:r>
      <w:r>
        <w:rPr>
          <w:bCs/>
        </w:rPr>
        <w:t>S</w:t>
      </w:r>
      <w:r w:rsidRPr="003F6EE4">
        <w:rPr>
          <w:bCs/>
        </w:rPr>
        <w:t xml:space="preserve">3) or with respect to biopsy location (Supplemental Table 3). </w:t>
      </w:r>
      <w:r w:rsidRPr="003F6EE4">
        <w:t xml:space="preserve">See the second tab of the spreadsheet for the legend. </w:t>
      </w:r>
    </w:p>
    <w:p w:rsidR="00C9782B" w:rsidRDefault="00C9782B" w:rsidP="00C9782B">
      <w:r>
        <w:t xml:space="preserve">Supplemental Dataset 3 </w:t>
      </w:r>
      <w:r w:rsidRPr="003F6EE4">
        <w:t>(separate file)</w:t>
      </w:r>
    </w:p>
    <w:p w:rsidR="00C9782B" w:rsidRPr="00B3705C" w:rsidRDefault="00C9782B" w:rsidP="00C9782B">
      <w:pPr>
        <w:rPr>
          <w:rFonts w:eastAsia="Times New Roman"/>
          <w:lang w:eastAsia="fi-FI"/>
        </w:rPr>
      </w:pPr>
      <w:r>
        <w:rPr>
          <w:lang w:val="en-GB"/>
        </w:rPr>
        <w:t>Results for REVIGO analysis used to filter the gene ontology categories for redundancy.</w:t>
      </w:r>
    </w:p>
    <w:p w:rsidR="00C9782B" w:rsidRPr="003F6EE4" w:rsidRDefault="00C9782B" w:rsidP="00C9782B">
      <w:r>
        <w:t>Supplemental D</w:t>
      </w:r>
      <w:r w:rsidRPr="003F6EE4">
        <w:t xml:space="preserve">ataset </w:t>
      </w:r>
      <w:r>
        <w:t>4</w:t>
      </w:r>
      <w:r w:rsidRPr="003F6EE4">
        <w:t xml:space="preserve"> (separate file)</w:t>
      </w:r>
    </w:p>
    <w:p w:rsidR="00C9782B" w:rsidRPr="003F6EE4" w:rsidRDefault="00C9782B" w:rsidP="00C9782B">
      <w:pPr>
        <w:tabs>
          <w:tab w:val="left" w:pos="6804"/>
        </w:tabs>
      </w:pPr>
      <w:r w:rsidRPr="003F6EE4">
        <w:rPr>
          <w:lang w:eastAsia="fi-FI"/>
        </w:rPr>
        <w:t xml:space="preserve">When analyzing the </w:t>
      </w:r>
      <w:r w:rsidRPr="003F6EE4">
        <w:rPr>
          <w:i/>
          <w:iCs/>
          <w:lang w:eastAsia="fi-FI"/>
        </w:rPr>
        <w:t xml:space="preserve">M. </w:t>
      </w:r>
      <w:proofErr w:type="spellStart"/>
      <w:r w:rsidRPr="003F6EE4">
        <w:rPr>
          <w:i/>
          <w:iCs/>
          <w:lang w:eastAsia="fi-FI"/>
        </w:rPr>
        <w:t>lucifugus</w:t>
      </w:r>
      <w:proofErr w:type="spellEnd"/>
      <w:r w:rsidRPr="003F6EE4">
        <w:rPr>
          <w:i/>
          <w:iCs/>
          <w:lang w:eastAsia="fi-FI"/>
        </w:rPr>
        <w:t xml:space="preserve"> </w:t>
      </w:r>
      <w:r w:rsidRPr="003F6EE4">
        <w:rPr>
          <w:lang w:eastAsia="fi-FI"/>
        </w:rPr>
        <w:t xml:space="preserve">samples for differential expression based on biopsy location, we found strong enrichment of muscle development and function gene ontology categories. </w:t>
      </w:r>
      <w:r w:rsidRPr="003F6EE4">
        <w:t xml:space="preserve">See the second tab of the spreadsheet for the legend. </w:t>
      </w:r>
    </w:p>
    <w:p w:rsidR="00C9782B" w:rsidRPr="00347136" w:rsidRDefault="00C9782B" w:rsidP="00C9782B">
      <w:pPr>
        <w:jc w:val="left"/>
      </w:pPr>
    </w:p>
    <w:p w:rsidR="00471461" w:rsidRDefault="00471461"/>
    <w:sectPr w:rsidR="00471461" w:rsidSect="00395999">
      <w:footerReference w:type="default" r:id="rId10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2C9" w:rsidRDefault="005252C9" w:rsidP="005252C9">
      <w:pPr>
        <w:spacing w:after="0" w:line="240" w:lineRule="auto"/>
      </w:pPr>
      <w:r>
        <w:separator/>
      </w:r>
    </w:p>
  </w:endnote>
  <w:endnote w:type="continuationSeparator" w:id="0">
    <w:p w:rsidR="005252C9" w:rsidRDefault="005252C9" w:rsidP="00525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96118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2D6D" w:rsidRDefault="005252C9">
        <w:pPr>
          <w:pStyle w:val="Footer"/>
          <w:jc w:val="right"/>
        </w:pPr>
        <w:r>
          <w:fldChar w:fldCharType="begin"/>
        </w:r>
        <w:r w:rsidR="00C9782B">
          <w:instrText xml:space="preserve"> PAGE   \* MERGEFORMAT </w:instrText>
        </w:r>
        <w:r>
          <w:fldChar w:fldCharType="separate"/>
        </w:r>
        <w:r w:rsidR="0039599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332D6D" w:rsidRDefault="0039599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2C9" w:rsidRDefault="005252C9" w:rsidP="005252C9">
      <w:pPr>
        <w:spacing w:after="0" w:line="240" w:lineRule="auto"/>
      </w:pPr>
      <w:r>
        <w:separator/>
      </w:r>
    </w:p>
  </w:footnote>
  <w:footnote w:type="continuationSeparator" w:id="0">
    <w:p w:rsidR="005252C9" w:rsidRDefault="005252C9" w:rsidP="005252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782B"/>
    <w:rsid w:val="00003BD0"/>
    <w:rsid w:val="00017FD3"/>
    <w:rsid w:val="0004216E"/>
    <w:rsid w:val="00054F9B"/>
    <w:rsid w:val="0005699E"/>
    <w:rsid w:val="00067D89"/>
    <w:rsid w:val="00074976"/>
    <w:rsid w:val="000808D9"/>
    <w:rsid w:val="000920E3"/>
    <w:rsid w:val="000A164E"/>
    <w:rsid w:val="000B52E8"/>
    <w:rsid w:val="000C0782"/>
    <w:rsid w:val="000C2D49"/>
    <w:rsid w:val="000E06F6"/>
    <w:rsid w:val="000E5097"/>
    <w:rsid w:val="000F0670"/>
    <w:rsid w:val="000F12E4"/>
    <w:rsid w:val="00104F3D"/>
    <w:rsid w:val="001116D3"/>
    <w:rsid w:val="00115802"/>
    <w:rsid w:val="00125165"/>
    <w:rsid w:val="001332FD"/>
    <w:rsid w:val="00144EE6"/>
    <w:rsid w:val="00144F87"/>
    <w:rsid w:val="0014569F"/>
    <w:rsid w:val="0014612A"/>
    <w:rsid w:val="00154869"/>
    <w:rsid w:val="0016575F"/>
    <w:rsid w:val="001663FB"/>
    <w:rsid w:val="00186C55"/>
    <w:rsid w:val="001C2E66"/>
    <w:rsid w:val="001F5E26"/>
    <w:rsid w:val="001F7821"/>
    <w:rsid w:val="00200C58"/>
    <w:rsid w:val="002035C9"/>
    <w:rsid w:val="00211F15"/>
    <w:rsid w:val="002222D0"/>
    <w:rsid w:val="00226187"/>
    <w:rsid w:val="00227F29"/>
    <w:rsid w:val="00264631"/>
    <w:rsid w:val="002663C5"/>
    <w:rsid w:val="00271739"/>
    <w:rsid w:val="002865B3"/>
    <w:rsid w:val="002D05AA"/>
    <w:rsid w:val="002D51AD"/>
    <w:rsid w:val="002E4FC7"/>
    <w:rsid w:val="002F63C2"/>
    <w:rsid w:val="0031276F"/>
    <w:rsid w:val="00324528"/>
    <w:rsid w:val="003366C2"/>
    <w:rsid w:val="00367013"/>
    <w:rsid w:val="00395999"/>
    <w:rsid w:val="003A2C08"/>
    <w:rsid w:val="003E3EA6"/>
    <w:rsid w:val="003F1F22"/>
    <w:rsid w:val="003F4CDB"/>
    <w:rsid w:val="00400082"/>
    <w:rsid w:val="004029BA"/>
    <w:rsid w:val="00461D6F"/>
    <w:rsid w:val="00471461"/>
    <w:rsid w:val="0048534D"/>
    <w:rsid w:val="004B7EA8"/>
    <w:rsid w:val="004E61BC"/>
    <w:rsid w:val="0050682F"/>
    <w:rsid w:val="005252C9"/>
    <w:rsid w:val="005537B7"/>
    <w:rsid w:val="0056497E"/>
    <w:rsid w:val="0056631C"/>
    <w:rsid w:val="005A7B52"/>
    <w:rsid w:val="005B28FE"/>
    <w:rsid w:val="005B6123"/>
    <w:rsid w:val="005C0476"/>
    <w:rsid w:val="005F328B"/>
    <w:rsid w:val="005F397B"/>
    <w:rsid w:val="00612F1B"/>
    <w:rsid w:val="006D64DC"/>
    <w:rsid w:val="00727B27"/>
    <w:rsid w:val="00740916"/>
    <w:rsid w:val="00747943"/>
    <w:rsid w:val="007518B9"/>
    <w:rsid w:val="00761F0D"/>
    <w:rsid w:val="00777BD3"/>
    <w:rsid w:val="00793D8C"/>
    <w:rsid w:val="007B2827"/>
    <w:rsid w:val="007B370F"/>
    <w:rsid w:val="007B6116"/>
    <w:rsid w:val="007B6681"/>
    <w:rsid w:val="007C3138"/>
    <w:rsid w:val="007D4F22"/>
    <w:rsid w:val="007E592B"/>
    <w:rsid w:val="007F2529"/>
    <w:rsid w:val="007F25EC"/>
    <w:rsid w:val="007F5C5D"/>
    <w:rsid w:val="00806E95"/>
    <w:rsid w:val="00810C0D"/>
    <w:rsid w:val="00831591"/>
    <w:rsid w:val="00865FA1"/>
    <w:rsid w:val="00884733"/>
    <w:rsid w:val="008B2C5F"/>
    <w:rsid w:val="008B5D19"/>
    <w:rsid w:val="008B7609"/>
    <w:rsid w:val="008C5137"/>
    <w:rsid w:val="008D7F68"/>
    <w:rsid w:val="008F2A64"/>
    <w:rsid w:val="00916CC0"/>
    <w:rsid w:val="00930E29"/>
    <w:rsid w:val="009369DF"/>
    <w:rsid w:val="0094036D"/>
    <w:rsid w:val="009504FF"/>
    <w:rsid w:val="009938C7"/>
    <w:rsid w:val="009C184A"/>
    <w:rsid w:val="00A10564"/>
    <w:rsid w:val="00A13765"/>
    <w:rsid w:val="00A264F8"/>
    <w:rsid w:val="00A344E3"/>
    <w:rsid w:val="00A51D04"/>
    <w:rsid w:val="00A56CA0"/>
    <w:rsid w:val="00A60616"/>
    <w:rsid w:val="00A60D8D"/>
    <w:rsid w:val="00A60EFA"/>
    <w:rsid w:val="00A65490"/>
    <w:rsid w:val="00A8376B"/>
    <w:rsid w:val="00A87A1A"/>
    <w:rsid w:val="00A96E3B"/>
    <w:rsid w:val="00AB29DB"/>
    <w:rsid w:val="00B10888"/>
    <w:rsid w:val="00B5462D"/>
    <w:rsid w:val="00B5652D"/>
    <w:rsid w:val="00B605AC"/>
    <w:rsid w:val="00B73431"/>
    <w:rsid w:val="00B96BB5"/>
    <w:rsid w:val="00BC2ADD"/>
    <w:rsid w:val="00BC5B27"/>
    <w:rsid w:val="00BD47BF"/>
    <w:rsid w:val="00BE2FB9"/>
    <w:rsid w:val="00BF1E0B"/>
    <w:rsid w:val="00C067DC"/>
    <w:rsid w:val="00C070DA"/>
    <w:rsid w:val="00C17DD6"/>
    <w:rsid w:val="00C33EA0"/>
    <w:rsid w:val="00C6485E"/>
    <w:rsid w:val="00C648EC"/>
    <w:rsid w:val="00C961CD"/>
    <w:rsid w:val="00C9782B"/>
    <w:rsid w:val="00CB0513"/>
    <w:rsid w:val="00CB7B5D"/>
    <w:rsid w:val="00CE1EDB"/>
    <w:rsid w:val="00D01202"/>
    <w:rsid w:val="00D41705"/>
    <w:rsid w:val="00D45584"/>
    <w:rsid w:val="00D45C2D"/>
    <w:rsid w:val="00D54AC5"/>
    <w:rsid w:val="00D618ED"/>
    <w:rsid w:val="00D64AEA"/>
    <w:rsid w:val="00D8738D"/>
    <w:rsid w:val="00D96850"/>
    <w:rsid w:val="00DB3E85"/>
    <w:rsid w:val="00DE5493"/>
    <w:rsid w:val="00DF179C"/>
    <w:rsid w:val="00E03B65"/>
    <w:rsid w:val="00E10901"/>
    <w:rsid w:val="00E14CC4"/>
    <w:rsid w:val="00E30176"/>
    <w:rsid w:val="00E31ADE"/>
    <w:rsid w:val="00E53D77"/>
    <w:rsid w:val="00E61D5A"/>
    <w:rsid w:val="00E8476A"/>
    <w:rsid w:val="00EA2521"/>
    <w:rsid w:val="00EC350E"/>
    <w:rsid w:val="00EC5CF4"/>
    <w:rsid w:val="00ED0E93"/>
    <w:rsid w:val="00ED2F30"/>
    <w:rsid w:val="00F14689"/>
    <w:rsid w:val="00F324E2"/>
    <w:rsid w:val="00F43DC2"/>
    <w:rsid w:val="00F8488C"/>
    <w:rsid w:val="00F94E13"/>
    <w:rsid w:val="00FB381A"/>
    <w:rsid w:val="00FF7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82B"/>
    <w:pPr>
      <w:spacing w:line="480" w:lineRule="auto"/>
      <w:jc w:val="both"/>
    </w:pPr>
    <w:rPr>
      <w:rFonts w:eastAsiaTheme="minorEastAsia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78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978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82B"/>
    <w:rPr>
      <w:rFonts w:eastAsiaTheme="minorEastAsia"/>
      <w:sz w:val="24"/>
      <w:lang w:val="en-US"/>
    </w:rPr>
  </w:style>
  <w:style w:type="paragraph" w:customStyle="1" w:styleId="SMHeading">
    <w:name w:val="SM Heading"/>
    <w:basedOn w:val="Heading1"/>
    <w:qFormat/>
    <w:rsid w:val="00C9782B"/>
    <w:pPr>
      <w:keepLines w:val="0"/>
      <w:spacing w:after="60" w:line="240" w:lineRule="auto"/>
      <w:jc w:val="left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caption">
    <w:name w:val="SM caption"/>
    <w:basedOn w:val="Normal"/>
    <w:qFormat/>
    <w:rsid w:val="00C9782B"/>
    <w:pPr>
      <w:spacing w:after="0" w:line="240" w:lineRule="auto"/>
      <w:jc w:val="left"/>
    </w:pPr>
    <w:rPr>
      <w:rFonts w:ascii="Times New Roman" w:eastAsia="Times New Roman" w:hAnsi="Times New Roman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9782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C9782B"/>
  </w:style>
  <w:style w:type="paragraph" w:styleId="BalloonText">
    <w:name w:val="Balloon Text"/>
    <w:basedOn w:val="Normal"/>
    <w:link w:val="BalloonTextChar"/>
    <w:uiPriority w:val="99"/>
    <w:semiHidden/>
    <w:unhideWhenUsed/>
    <w:rsid w:val="00395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999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Lilley, Thomas</dc:creator>
  <cp:keywords/>
  <dc:description/>
  <cp:lastModifiedBy>0015574</cp:lastModifiedBy>
  <cp:revision>2</cp:revision>
  <dcterms:created xsi:type="dcterms:W3CDTF">2019-08-19T10:59:00Z</dcterms:created>
  <dcterms:modified xsi:type="dcterms:W3CDTF">2019-08-31T09:13:00Z</dcterms:modified>
</cp:coreProperties>
</file>