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CF8F" w14:textId="77777777" w:rsidR="00F53F98" w:rsidRDefault="00F53F98" w:rsidP="00F53F98">
      <w:pPr>
        <w:spacing w:line="360" w:lineRule="auto"/>
        <w:rPr>
          <w:b/>
          <w:sz w:val="28"/>
        </w:rPr>
      </w:pPr>
      <w:r w:rsidRPr="00106DAE">
        <w:rPr>
          <w:b/>
          <w:sz w:val="28"/>
        </w:rPr>
        <w:t>Rapid recovery of an arctic lake ecosystem from a pulse disturbance caused by thermokarst failure</w:t>
      </w:r>
    </w:p>
    <w:p w14:paraId="37312E08" w14:textId="77777777" w:rsidR="00B1572A" w:rsidRDefault="00B1572A" w:rsidP="00B1572A">
      <w:pPr>
        <w:spacing w:line="360" w:lineRule="auto"/>
        <w:rPr>
          <w:b/>
          <w:sz w:val="28"/>
        </w:rPr>
      </w:pPr>
    </w:p>
    <w:p w14:paraId="62DC4803" w14:textId="3E53FD82" w:rsidR="00B1572A" w:rsidRPr="00106DAE" w:rsidRDefault="00B1572A" w:rsidP="00B1572A">
      <w:pPr>
        <w:spacing w:line="360" w:lineRule="auto"/>
        <w:rPr>
          <w:b/>
          <w:sz w:val="28"/>
        </w:rPr>
      </w:pPr>
      <w:r>
        <w:rPr>
          <w:b/>
          <w:sz w:val="28"/>
        </w:rPr>
        <w:t>SUPPLEMENTARY MATERIAL</w:t>
      </w:r>
    </w:p>
    <w:p w14:paraId="00B301EC" w14:textId="77777777" w:rsidR="00B1572A" w:rsidRDefault="00B1572A" w:rsidP="00F53F98">
      <w:pPr>
        <w:spacing w:line="360" w:lineRule="auto"/>
        <w:rPr>
          <w:b/>
          <w:sz w:val="28"/>
        </w:rPr>
      </w:pPr>
    </w:p>
    <w:p w14:paraId="0B462542" w14:textId="77777777" w:rsidR="00B1572A" w:rsidRDefault="00B1572A" w:rsidP="00B1572A">
      <w:pPr>
        <w:spacing w:line="360" w:lineRule="auto"/>
        <w:rPr>
          <w:bCs/>
          <w:vertAlign w:val="superscript"/>
        </w:rPr>
      </w:pPr>
      <w:r>
        <w:rPr>
          <w:bCs/>
        </w:rPr>
        <w:t>Phaedra Budy</w:t>
      </w:r>
      <w:r w:rsidRPr="0056273F">
        <w:rPr>
          <w:bCs/>
          <w:vertAlign w:val="superscript"/>
        </w:rPr>
        <w:t>1,2</w:t>
      </w:r>
      <w:r>
        <w:rPr>
          <w:bCs/>
        </w:rPr>
        <w:t>, Casey. A. Pennock</w:t>
      </w:r>
      <w:r>
        <w:rPr>
          <w:bCs/>
          <w:vertAlign w:val="superscript"/>
        </w:rPr>
        <w:t>3</w:t>
      </w:r>
      <w:r>
        <w:rPr>
          <w:bCs/>
        </w:rPr>
        <w:t>, Sarah Messenger</w:t>
      </w:r>
      <w:r>
        <w:rPr>
          <w:bCs/>
          <w:vertAlign w:val="superscript"/>
        </w:rPr>
        <w:t>4a</w:t>
      </w:r>
      <w:r>
        <w:rPr>
          <w:bCs/>
        </w:rPr>
        <w:t>, Hunter Pehrson</w:t>
      </w:r>
      <w:r w:rsidRPr="0056273F">
        <w:rPr>
          <w:bCs/>
          <w:vertAlign w:val="superscript"/>
        </w:rPr>
        <w:t>2</w:t>
      </w:r>
      <w:r>
        <w:rPr>
          <w:bCs/>
        </w:rPr>
        <w:t>, Emily Adler</w:t>
      </w:r>
      <w:r w:rsidRPr="0056273F">
        <w:rPr>
          <w:bCs/>
          <w:vertAlign w:val="superscript"/>
        </w:rPr>
        <w:t>2</w:t>
      </w:r>
      <w:r>
        <w:rPr>
          <w:bCs/>
          <w:vertAlign w:val="superscript"/>
        </w:rPr>
        <w:t>b</w:t>
      </w:r>
      <w:r>
        <w:rPr>
          <w:bCs/>
        </w:rPr>
        <w:t>, Gary P. Thiede</w:t>
      </w:r>
      <w:r w:rsidRPr="0056273F">
        <w:rPr>
          <w:bCs/>
          <w:vertAlign w:val="superscript"/>
        </w:rPr>
        <w:t>2</w:t>
      </w:r>
      <w:r>
        <w:rPr>
          <w:bCs/>
        </w:rPr>
        <w:t>, Natasha R. Christman</w:t>
      </w:r>
      <w:r>
        <w:rPr>
          <w:bCs/>
          <w:vertAlign w:val="superscript"/>
        </w:rPr>
        <w:t>5</w:t>
      </w:r>
      <w:r>
        <w:rPr>
          <w:bCs/>
        </w:rPr>
        <w:t>, Byron C. Crump</w:t>
      </w:r>
      <w:r>
        <w:rPr>
          <w:bCs/>
          <w:vertAlign w:val="superscript"/>
        </w:rPr>
        <w:t>5</w:t>
      </w:r>
      <w:r>
        <w:rPr>
          <w:bCs/>
        </w:rPr>
        <w:t>, Anne E. Giblin</w:t>
      </w:r>
      <w:r>
        <w:rPr>
          <w:bCs/>
          <w:vertAlign w:val="superscript"/>
        </w:rPr>
        <w:t>4</w:t>
      </w:r>
      <w:r>
        <w:rPr>
          <w:bCs/>
        </w:rPr>
        <w:t>, and George W. Kling</w:t>
      </w:r>
      <w:r>
        <w:rPr>
          <w:bCs/>
          <w:vertAlign w:val="superscript"/>
        </w:rPr>
        <w:t>6</w:t>
      </w:r>
    </w:p>
    <w:p w14:paraId="1D100BC0" w14:textId="77777777" w:rsidR="00B1572A" w:rsidRPr="00B03DE0" w:rsidRDefault="00B1572A" w:rsidP="00B1572A">
      <w:pPr>
        <w:spacing w:line="360" w:lineRule="auto"/>
        <w:rPr>
          <w:bCs/>
        </w:rPr>
      </w:pPr>
    </w:p>
    <w:p w14:paraId="0B9F9620" w14:textId="77777777" w:rsidR="00B1572A" w:rsidRDefault="00B1572A" w:rsidP="00B1572A">
      <w:pPr>
        <w:spacing w:line="360" w:lineRule="auto"/>
        <w:rPr>
          <w:bCs/>
        </w:rPr>
      </w:pPr>
      <w:r w:rsidRPr="0056273F">
        <w:rPr>
          <w:bCs/>
          <w:vertAlign w:val="superscript"/>
        </w:rPr>
        <w:t>1</w:t>
      </w:r>
      <w:r>
        <w:rPr>
          <w:bCs/>
        </w:rPr>
        <w:t>U.S. Geological Survey, Utah Cooperative Fish and Wildlife Research Unit, Utah State University, Logan, Utah</w:t>
      </w:r>
    </w:p>
    <w:p w14:paraId="044F0725" w14:textId="77777777" w:rsidR="00B1572A" w:rsidRDefault="00B1572A" w:rsidP="00B1572A">
      <w:pPr>
        <w:spacing w:line="360" w:lineRule="auto"/>
        <w:rPr>
          <w:bCs/>
        </w:rPr>
      </w:pPr>
      <w:r w:rsidRPr="0056273F">
        <w:rPr>
          <w:bCs/>
          <w:vertAlign w:val="superscript"/>
        </w:rPr>
        <w:t>2</w:t>
      </w:r>
      <w:r>
        <w:rPr>
          <w:bCs/>
        </w:rPr>
        <w:t>Department of Watershed Sciences, Utah State University, Logan, Utah</w:t>
      </w:r>
    </w:p>
    <w:p w14:paraId="66D1CEC9" w14:textId="77777777" w:rsidR="00B1572A" w:rsidRDefault="00B1572A" w:rsidP="00B1572A">
      <w:pPr>
        <w:spacing w:line="360" w:lineRule="auto"/>
        <w:rPr>
          <w:bCs/>
        </w:rPr>
      </w:pPr>
      <w:r w:rsidRPr="001D6E31">
        <w:rPr>
          <w:bCs/>
          <w:vertAlign w:val="superscript"/>
        </w:rPr>
        <w:t>3</w:t>
      </w:r>
      <w:r>
        <w:rPr>
          <w:bCs/>
        </w:rPr>
        <w:t>Department of Evolution, Ecology, and Organismal Biology and Aquatic Ecology Laboratory, The Ohio State University, Columbus, Ohio</w:t>
      </w:r>
    </w:p>
    <w:p w14:paraId="19F6E5A4" w14:textId="77777777" w:rsidR="00B1572A" w:rsidRDefault="00B1572A" w:rsidP="00B1572A">
      <w:pPr>
        <w:spacing w:line="360" w:lineRule="auto"/>
        <w:rPr>
          <w:bCs/>
        </w:rPr>
      </w:pPr>
      <w:r>
        <w:rPr>
          <w:bCs/>
          <w:vertAlign w:val="superscript"/>
        </w:rPr>
        <w:t>4</w:t>
      </w:r>
      <w:r>
        <w:rPr>
          <w:bCs/>
        </w:rPr>
        <w:t>The Ecosystems Center Marine Biological Laboratory, Woods Hole, Massachusetts</w:t>
      </w:r>
    </w:p>
    <w:p w14:paraId="2FD47848" w14:textId="77777777" w:rsidR="00B1572A" w:rsidRDefault="00B1572A" w:rsidP="00B1572A">
      <w:pPr>
        <w:spacing w:line="360" w:lineRule="auto"/>
        <w:rPr>
          <w:bCs/>
        </w:rPr>
      </w:pPr>
      <w:r>
        <w:rPr>
          <w:bCs/>
          <w:vertAlign w:val="superscript"/>
        </w:rPr>
        <w:t>5</w:t>
      </w:r>
      <w:r>
        <w:rPr>
          <w:bCs/>
        </w:rPr>
        <w:t>College of Earth, Ocean, and Atmospheric Sciences, Oregon State University, Corvallis, Oregon</w:t>
      </w:r>
    </w:p>
    <w:p w14:paraId="05172260" w14:textId="77777777" w:rsidR="00B1572A" w:rsidRDefault="00B1572A" w:rsidP="00B1572A">
      <w:pPr>
        <w:spacing w:line="360" w:lineRule="auto"/>
        <w:rPr>
          <w:bCs/>
        </w:rPr>
      </w:pPr>
      <w:r>
        <w:rPr>
          <w:bCs/>
          <w:vertAlign w:val="superscript"/>
        </w:rPr>
        <w:t>6</w:t>
      </w:r>
      <w:r>
        <w:rPr>
          <w:bCs/>
        </w:rPr>
        <w:t>Department of Ecology and Evolutionary Biology, University of Michigan, Ann Arbor, Michigan</w:t>
      </w:r>
    </w:p>
    <w:p w14:paraId="638E6389" w14:textId="77777777" w:rsidR="00B1572A" w:rsidRDefault="00B1572A" w:rsidP="00B1572A">
      <w:pPr>
        <w:spacing w:line="360" w:lineRule="auto"/>
        <w:rPr>
          <w:bCs/>
        </w:rPr>
      </w:pPr>
    </w:p>
    <w:p w14:paraId="688D747B" w14:textId="77777777" w:rsidR="00B1572A" w:rsidRDefault="00B1572A" w:rsidP="00B1572A">
      <w:pPr>
        <w:spacing w:line="360" w:lineRule="auto"/>
        <w:rPr>
          <w:bCs/>
        </w:rPr>
      </w:pPr>
      <w:r>
        <w:rPr>
          <w:bCs/>
          <w:vertAlign w:val="superscript"/>
        </w:rPr>
        <w:t>a</w:t>
      </w:r>
      <w:r>
        <w:rPr>
          <w:bCs/>
        </w:rPr>
        <w:t xml:space="preserve">Current address:  </w:t>
      </w:r>
      <w:r w:rsidRPr="00CA7549">
        <w:rPr>
          <w:bCs/>
        </w:rPr>
        <w:t>MIT-WHO</w:t>
      </w:r>
      <w:r>
        <w:rPr>
          <w:bCs/>
        </w:rPr>
        <w:t>I Joint Program in Oceanography and Applied Ocean Science and</w:t>
      </w:r>
      <w:r w:rsidRPr="00CA7549">
        <w:rPr>
          <w:bCs/>
        </w:rPr>
        <w:t xml:space="preserve"> Engineering, Department of Marine Chemistry and Geoc</w:t>
      </w:r>
      <w:r>
        <w:rPr>
          <w:bCs/>
        </w:rPr>
        <w:t>hemistry, </w:t>
      </w:r>
      <w:r w:rsidRPr="00CA7549">
        <w:rPr>
          <w:bCs/>
        </w:rPr>
        <w:t>Woods Hole Oceanographic Institution, Woods Hole, Massachusetts</w:t>
      </w:r>
    </w:p>
    <w:p w14:paraId="15BA7A3D" w14:textId="77777777" w:rsidR="00B1572A" w:rsidRDefault="00B1572A" w:rsidP="00B1572A">
      <w:pPr>
        <w:spacing w:line="360" w:lineRule="auto"/>
        <w:rPr>
          <w:bCs/>
        </w:rPr>
      </w:pPr>
      <w:r>
        <w:rPr>
          <w:bCs/>
          <w:vertAlign w:val="superscript"/>
        </w:rPr>
        <w:t>b</w:t>
      </w:r>
      <w:r>
        <w:rPr>
          <w:bCs/>
        </w:rPr>
        <w:t>Current address</w:t>
      </w:r>
      <w:r w:rsidRPr="00EB6F4D">
        <w:rPr>
          <w:bCs/>
        </w:rPr>
        <w:t>:</w:t>
      </w:r>
      <w:r w:rsidRPr="00DA28CD">
        <w:rPr>
          <w:bCs/>
        </w:rPr>
        <w:t xml:space="preserve">  Department of Integrative Biology, U</w:t>
      </w:r>
      <w:r>
        <w:rPr>
          <w:bCs/>
        </w:rPr>
        <w:t>niversity of Wisconsin</w:t>
      </w:r>
      <w:r w:rsidRPr="00DA28CD">
        <w:rPr>
          <w:bCs/>
        </w:rPr>
        <w:t>, Madison, Wi</w:t>
      </w:r>
      <w:r>
        <w:rPr>
          <w:bCs/>
        </w:rPr>
        <w:t>sconsin</w:t>
      </w:r>
    </w:p>
    <w:p w14:paraId="2DF02AB0" w14:textId="77777777" w:rsidR="00B1572A" w:rsidRDefault="00B1572A" w:rsidP="00B1572A">
      <w:pPr>
        <w:spacing w:line="360" w:lineRule="auto"/>
        <w:rPr>
          <w:bCs/>
        </w:rPr>
      </w:pPr>
    </w:p>
    <w:p w14:paraId="71A26213" w14:textId="77777777" w:rsidR="00B1572A" w:rsidRDefault="00B1572A" w:rsidP="00B1572A">
      <w:pPr>
        <w:spacing w:line="360" w:lineRule="auto"/>
        <w:rPr>
          <w:bCs/>
        </w:rPr>
      </w:pPr>
    </w:p>
    <w:p w14:paraId="7D995F52" w14:textId="77777777" w:rsidR="00B1572A" w:rsidRDefault="00B1572A" w:rsidP="00B1572A">
      <w:pPr>
        <w:spacing w:line="360" w:lineRule="auto"/>
        <w:rPr>
          <w:bCs/>
        </w:rPr>
      </w:pPr>
      <w:r>
        <w:rPr>
          <w:bCs/>
        </w:rPr>
        <w:t xml:space="preserve">Correspondence: Phaedra Budy </w:t>
      </w:r>
      <w:hyperlink r:id="rId7" w:history="1">
        <w:r w:rsidRPr="00FD1942">
          <w:rPr>
            <w:rStyle w:val="Hyperlink"/>
            <w:bCs/>
          </w:rPr>
          <w:t>phaedra.budy@usu.edu</w:t>
        </w:r>
      </w:hyperlink>
      <w:r>
        <w:rPr>
          <w:bCs/>
        </w:rPr>
        <w:t xml:space="preserve"> </w:t>
      </w:r>
    </w:p>
    <w:p w14:paraId="17D35806" w14:textId="77777777" w:rsidR="00F53F98" w:rsidRDefault="00F53F98" w:rsidP="00F53F98">
      <w:pPr>
        <w:spacing w:line="360" w:lineRule="auto"/>
        <w:rPr>
          <w:b/>
          <w:sz w:val="28"/>
        </w:rPr>
      </w:pPr>
    </w:p>
    <w:p w14:paraId="5B9D2A35" w14:textId="77777777" w:rsidR="00F53F98" w:rsidRPr="002C75C2" w:rsidRDefault="00F53F98" w:rsidP="00F53F98">
      <w:pPr>
        <w:sectPr w:rsidR="00F53F98" w:rsidRPr="002C75C2" w:rsidSect="00F53F98">
          <w:footerReference w:type="default" r:id="rId8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7691376" w14:textId="77777777" w:rsidR="00F53F98" w:rsidRPr="00087459" w:rsidRDefault="00F53F98" w:rsidP="00F53F98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>Table S</w:t>
      </w:r>
      <w:r w:rsidRPr="00A54AB2">
        <w:rPr>
          <w:rFonts w:ascii="Times New Roman" w:hAnsi="Times New Roman" w:cs="Times New Roman"/>
          <w:b/>
          <w:i w:val="0"/>
          <w:color w:val="auto"/>
          <w:sz w:val="24"/>
        </w:rPr>
        <w:t>1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: Number of sampling occasions per year from 2010 to 2021 for multiple </w:t>
      </w:r>
      <w:r w:rsidRPr="001B476B">
        <w:rPr>
          <w:rFonts w:ascii="Times New Roman" w:hAnsi="Times New Roman" w:cs="Times New Roman"/>
          <w:i w:val="0"/>
          <w:color w:val="auto"/>
          <w:sz w:val="24"/>
        </w:rPr>
        <w:t>physico-c</w:t>
      </w:r>
      <w:r>
        <w:rPr>
          <w:rFonts w:ascii="Times New Roman" w:hAnsi="Times New Roman" w:cs="Times New Roman"/>
          <w:i w:val="0"/>
          <w:color w:val="auto"/>
          <w:sz w:val="24"/>
        </w:rPr>
        <w:t>hemical (10 July – 13 August) and biological (2 July – 26 August) variables from the reference and thermokarst lake in arctic Alaska near Toolik Field Station. “Fish diets” are number of diets collected.</w:t>
      </w:r>
    </w:p>
    <w:tbl>
      <w:tblPr>
        <w:tblW w:w="11671" w:type="dxa"/>
        <w:jc w:val="center"/>
        <w:tblLayout w:type="fixed"/>
        <w:tblLook w:val="04A0" w:firstRow="1" w:lastRow="0" w:firstColumn="1" w:lastColumn="0" w:noHBand="0" w:noVBand="1"/>
      </w:tblPr>
      <w:tblGrid>
        <w:gridCol w:w="1563"/>
        <w:gridCol w:w="816"/>
        <w:gridCol w:w="1738"/>
        <w:gridCol w:w="1036"/>
        <w:gridCol w:w="1563"/>
        <w:gridCol w:w="2176"/>
        <w:gridCol w:w="1989"/>
        <w:gridCol w:w="790"/>
      </w:tblGrid>
      <w:tr w:rsidR="00F53F98" w:rsidRPr="00DB64CB" w14:paraId="02303C7A" w14:textId="77777777" w:rsidTr="00C36047">
        <w:trPr>
          <w:trHeight w:val="674"/>
          <w:jc w:val="center"/>
        </w:trPr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7866" w14:textId="77777777" w:rsidR="00F53F98" w:rsidRPr="00DB64CB" w:rsidRDefault="00F53F98" w:rsidP="00C36047">
            <w:pPr>
              <w:rPr>
                <w:color w:val="000000"/>
              </w:rPr>
            </w:pPr>
            <w:r w:rsidRPr="00DB64CB">
              <w:rPr>
                <w:color w:val="000000"/>
              </w:rPr>
              <w:t>Lake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3B56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Year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3DE4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Temperature, DO, chl</w:t>
            </w:r>
            <w:r>
              <w:rPr>
                <w:color w:val="000000"/>
              </w:rPr>
              <w:t>orophyll</w:t>
            </w:r>
            <w:r w:rsidRPr="00DB64CB">
              <w:rPr>
                <w:color w:val="000000"/>
              </w:rPr>
              <w:t xml:space="preserve"> </w:t>
            </w:r>
            <w:r w:rsidRPr="00DB64CB">
              <w:rPr>
                <w:i/>
                <w:iCs/>
                <w:color w:val="000000"/>
              </w:rPr>
              <w:t>a</w:t>
            </w:r>
            <w:r w:rsidRPr="00DB64CB">
              <w:rPr>
                <w:color w:val="000000"/>
              </w:rPr>
              <w:t>,</w:t>
            </w:r>
            <w:r w:rsidRPr="00DB64CB">
              <w:rPr>
                <w:color w:val="000000"/>
              </w:rPr>
              <w:br/>
              <w:t>Nutrients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429A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Secchi</w:t>
            </w:r>
            <w:r w:rsidRPr="00DB64CB">
              <w:rPr>
                <w:color w:val="000000"/>
              </w:rPr>
              <w:br/>
              <w:t>depth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EEB4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Zooplankton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4A82F" w14:textId="77777777" w:rsidR="00F53F98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Benthi</w:t>
            </w:r>
            <w:r>
              <w:rPr>
                <w:color w:val="000000"/>
              </w:rPr>
              <w:t>c</w:t>
            </w:r>
          </w:p>
          <w:p w14:paraId="2284DF0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macroinvertebrates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DD69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Bacterioplankton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ECCD4" w14:textId="77777777" w:rsidR="00F53F98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Fish</w:t>
            </w:r>
          </w:p>
          <w:p w14:paraId="3694B6A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diets</w:t>
            </w:r>
          </w:p>
        </w:tc>
      </w:tr>
      <w:tr w:rsidR="00F53F98" w:rsidRPr="00DB64CB" w14:paraId="72B0C6BB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C7F3" w14:textId="77777777" w:rsidR="00F53F98" w:rsidRPr="00DB64CB" w:rsidRDefault="00F53F98" w:rsidP="00C36047">
            <w:pPr>
              <w:rPr>
                <w:color w:val="000000"/>
              </w:rPr>
            </w:pPr>
            <w:r w:rsidRPr="00DB64CB">
              <w:rPr>
                <w:color w:val="000000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6E8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F2D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9B4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2B6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70ED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8F011C2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1B44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190F634C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FBA2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278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504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2D7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9DA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A3DA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29FD045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9419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27CC4F64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076A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5F2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09F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AFE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129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9ECC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7E3A237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1B54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664CD9BD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7C21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DEC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5A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FE2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359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0C2C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1FF0A284" w14:textId="77777777" w:rsidR="00F53F98" w:rsidRPr="00DB64CB" w:rsidRDefault="00F53F98" w:rsidP="00C36047">
            <w:pPr>
              <w:jc w:val="center"/>
            </w:pPr>
            <w: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7412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0A82D844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0399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D98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CF5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08C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968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A9E3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70A3211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B6C0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3232528B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6D7C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248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6FB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575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687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72FA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B77CC7D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D849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7CD4C815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793C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CB5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7D1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87B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F5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A78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4D8AA80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B189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25541273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BC74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542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535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39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F4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042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5D7BB02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2527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20458FE3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91FB" w14:textId="77777777" w:rsidR="00F53F98" w:rsidRPr="00DB64CB" w:rsidRDefault="00F53F98" w:rsidP="00C36047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199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3DD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C4C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138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314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71C629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2E5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F53F98" w:rsidRPr="00DB64CB" w14:paraId="6D07D8D6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B2B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A3C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2019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B5B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6F6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52D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606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24F99D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D241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F53F98" w:rsidRPr="00DB64CB" w14:paraId="659A5D7F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76B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1BF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F7B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4CF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5D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E5D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ACCBEF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135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53F98" w:rsidRPr="00DB64CB" w14:paraId="714A9373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C52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3D5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2021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B91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191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07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5D1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22B787C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C4D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53F98" w:rsidRPr="00DB64CB" w14:paraId="5251A3C7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871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F90B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D37D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60F7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B5A0" w14:textId="77777777" w:rsidR="00F53F98" w:rsidRPr="00DB64CB" w:rsidRDefault="00F53F98" w:rsidP="00C36047">
            <w:pPr>
              <w:jc w:val="center"/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A96C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AEA5619" w14:textId="77777777" w:rsidR="00F53F98" w:rsidRPr="00DB64CB" w:rsidRDefault="00F53F98" w:rsidP="00C36047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C9F5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48E74F92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F917" w14:textId="77777777" w:rsidR="00F53F98" w:rsidRPr="00DB64CB" w:rsidRDefault="00F53F98" w:rsidP="00C36047">
            <w:pPr>
              <w:rPr>
                <w:color w:val="000000"/>
              </w:rPr>
            </w:pPr>
            <w:r w:rsidRPr="00DB64CB">
              <w:rPr>
                <w:color w:val="000000"/>
              </w:rPr>
              <w:t>Thermokarst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9B21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2E8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06A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EA9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C711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542C3D2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37A9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4A606FDF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7392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989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5F61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B82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4E38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79A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0B84DB1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7BD6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3FEBA079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184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272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150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CCE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E2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A8F5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0CAA7D4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4E5B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170A5308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0A43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10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31A1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D72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37E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58C2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327DB06" w14:textId="77777777" w:rsidR="00F53F98" w:rsidRPr="00DB64CB" w:rsidRDefault="00F53F98" w:rsidP="00C36047">
            <w:pPr>
              <w:jc w:val="center"/>
            </w:pPr>
            <w: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5922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598D9EFE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200B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A1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6799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280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9CE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60DF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23710B87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FC94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57E67807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5F53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BFF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D47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0D5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294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A03" w14:textId="77777777" w:rsidR="00F53F98" w:rsidRPr="00DB64CB" w:rsidRDefault="00F53F98" w:rsidP="00C36047">
            <w:pPr>
              <w:jc w:val="center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14EE8A2D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A5F5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2B9258DE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7E15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C7C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7A4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02B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8D3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E21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4CE4FF33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15C2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7C00E20C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08A1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30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F83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5E8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528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18F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77E37B6" w14:textId="77777777" w:rsidR="00F53F98" w:rsidRPr="00DB64CB" w:rsidRDefault="00F53F98" w:rsidP="00C36047">
            <w:pPr>
              <w:jc w:val="center"/>
            </w:pPr>
            <w: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BDA" w14:textId="77777777" w:rsidR="00F53F98" w:rsidRPr="00DB64CB" w:rsidRDefault="00F53F98" w:rsidP="00C36047">
            <w:pPr>
              <w:jc w:val="center"/>
            </w:pPr>
          </w:p>
        </w:tc>
      </w:tr>
      <w:tr w:rsidR="00F53F98" w:rsidRPr="00DB64CB" w14:paraId="4E4E5430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EDFB" w14:textId="77777777" w:rsidR="00F53F98" w:rsidRPr="00DB64CB" w:rsidRDefault="00F53F98" w:rsidP="00C36047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875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96D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144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644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96A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733CB4D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371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F53F98" w:rsidRPr="00DB64CB" w14:paraId="2D648494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8A8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509C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2019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678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C33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D86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46A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8126C86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90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F53F98" w:rsidRPr="00DB64CB" w14:paraId="33D6493F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DA7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B42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B4E7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41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1C04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CBE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F671650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ED7B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53F98" w:rsidRPr="00DB64CB" w14:paraId="7F0D22F6" w14:textId="77777777" w:rsidTr="00C36047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4CD41" w14:textId="77777777" w:rsidR="00F53F98" w:rsidRPr="00DB64CB" w:rsidRDefault="00F53F98" w:rsidP="00C36047">
            <w:pPr>
              <w:rPr>
                <w:color w:val="000000"/>
              </w:rPr>
            </w:pPr>
            <w:r w:rsidRPr="00DB64CB">
              <w:rPr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088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2021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A5185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6438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9F85F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A3C4A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 w:rsidRPr="00DB64CB">
              <w:rPr>
                <w:color w:val="00000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7AC62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3313" w14:textId="77777777" w:rsidR="00F53F98" w:rsidRPr="00DB64CB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14:paraId="36032703" w14:textId="77777777" w:rsidR="00F53F98" w:rsidRDefault="00F53F98" w:rsidP="00F53F98"/>
    <w:p w14:paraId="31FC6A71" w14:textId="77777777" w:rsidR="00F53F98" w:rsidRDefault="00F53F98" w:rsidP="00F53F98">
      <w:pPr>
        <w:spacing w:line="360" w:lineRule="auto"/>
        <w:sectPr w:rsidR="00F53F98" w:rsidSect="00F53F98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B8C4E69" w14:textId="77777777" w:rsidR="00F53F98" w:rsidRPr="00EA7673" w:rsidRDefault="00F53F98" w:rsidP="00F53F9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FE0B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S2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Coefficient estimates from linear mixed effects models using Before-After Control-Impact design with year as a random effects. </w:t>
      </w:r>
      <w:r w:rsidRPr="00BA699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perscript"/>
        </w:rPr>
        <w:t>2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bscript"/>
        </w:rPr>
        <w:t>m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is the variance explained by the fixed effects and </w:t>
      </w:r>
      <w:r w:rsidRPr="00BA699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bscript"/>
        </w:rPr>
        <w:t>c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is the variance explained by the fixed effects and random effects combined.</w:t>
      </w:r>
    </w:p>
    <w:tbl>
      <w:tblPr>
        <w:tblW w:w="9152" w:type="dxa"/>
        <w:tblLook w:val="04A0" w:firstRow="1" w:lastRow="0" w:firstColumn="1" w:lastColumn="0" w:noHBand="0" w:noVBand="1"/>
      </w:tblPr>
      <w:tblGrid>
        <w:gridCol w:w="3440"/>
        <w:gridCol w:w="2000"/>
        <w:gridCol w:w="1296"/>
        <w:gridCol w:w="636"/>
        <w:gridCol w:w="960"/>
        <w:gridCol w:w="960"/>
      </w:tblGrid>
      <w:tr w:rsidR="00F53F98" w:rsidRPr="00EA7673" w14:paraId="456F6D7F" w14:textId="77777777" w:rsidTr="00C36047">
        <w:trPr>
          <w:trHeight w:val="375"/>
        </w:trPr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8F8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Response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1EC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Fixed effect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B8B9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Coefficient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6B92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B02B0" w14:textId="77777777" w:rsidR="00F53F98" w:rsidRPr="00EA7673" w:rsidRDefault="00F53F98" w:rsidP="00C36047">
            <w:pPr>
              <w:jc w:val="center"/>
              <w:rPr>
                <w:i/>
                <w:iCs/>
                <w:color w:val="000000"/>
              </w:rPr>
            </w:pPr>
            <w:r w:rsidRPr="00EA7673">
              <w:rPr>
                <w:i/>
                <w:iCs/>
                <w:color w:val="000000"/>
              </w:rPr>
              <w:t>R</w:t>
            </w:r>
            <w:r w:rsidRPr="00EA7673">
              <w:rPr>
                <w:color w:val="000000"/>
                <w:vertAlign w:val="superscript"/>
              </w:rPr>
              <w:t>2</w:t>
            </w:r>
            <w:r w:rsidRPr="00EA7673">
              <w:rPr>
                <w:color w:val="000000"/>
                <w:vertAlign w:val="subscript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2DFC6" w14:textId="77777777" w:rsidR="00F53F98" w:rsidRPr="00EA7673" w:rsidRDefault="00F53F98" w:rsidP="00C36047">
            <w:pPr>
              <w:jc w:val="center"/>
              <w:rPr>
                <w:i/>
                <w:iCs/>
                <w:color w:val="000000"/>
              </w:rPr>
            </w:pPr>
            <w:r w:rsidRPr="00EA7673">
              <w:rPr>
                <w:i/>
                <w:iCs/>
                <w:color w:val="000000"/>
              </w:rPr>
              <w:t>R</w:t>
            </w:r>
            <w:r w:rsidRPr="00EA7673">
              <w:rPr>
                <w:color w:val="000000"/>
                <w:vertAlign w:val="superscript"/>
              </w:rPr>
              <w:t>2</w:t>
            </w:r>
            <w:r w:rsidRPr="00EA7673">
              <w:rPr>
                <w:color w:val="000000"/>
                <w:vertAlign w:val="subscript"/>
              </w:rPr>
              <w:t>c</w:t>
            </w:r>
          </w:p>
        </w:tc>
      </w:tr>
      <w:tr w:rsidR="00F53F98" w:rsidRPr="00EA7673" w14:paraId="2C81508F" w14:textId="77777777" w:rsidTr="00C36047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E50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Water transparency (n = 77)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D05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C5A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4.08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003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1D7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3B4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0.64</w:t>
            </w:r>
          </w:p>
        </w:tc>
      </w:tr>
      <w:tr w:rsidR="00F53F98" w:rsidRPr="00EA7673" w14:paraId="2A0C08D3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41E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57D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D48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071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6CA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EE3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957F354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4884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BCD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F8C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4D4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715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997D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7534406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A9B8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C74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6A3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E37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7FD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F74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183C340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5CDF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88F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C1B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174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9BD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9FA1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901FE3A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26F8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53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4E4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-1.72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22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916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11A7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BC89AC1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A048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C040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5C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048F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D71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DA6F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5AFBCAD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D46C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Temperature (n = 82)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2C3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2DC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9.87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EA4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A95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99B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0.55</w:t>
            </w:r>
          </w:p>
        </w:tc>
      </w:tr>
      <w:tr w:rsidR="00F53F98" w:rsidRPr="00EA7673" w14:paraId="218D075E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F5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1CF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714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4.65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44B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535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D3D2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8CD6D44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601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1C0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67C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D1B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7CD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A9C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E36CC85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91DD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7BB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F5D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-0.55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157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351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C2C6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EFEEC2A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D2B2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E25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D7C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F12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A66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A8D5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275443E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D99B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DAB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617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D4D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023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9282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F7B6655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CF26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A95E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3658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947A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E33D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699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C9AE828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8A7F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Dissolved oxygen (n = 82)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E5C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F39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84.66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8C3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5DC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1A1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0.03</w:t>
            </w:r>
          </w:p>
        </w:tc>
      </w:tr>
      <w:tr w:rsidR="00F53F98" w:rsidRPr="00EA7673" w14:paraId="60A33A43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0D6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6EE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742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4.12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D22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1CE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1C6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F8AD685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F44E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379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75C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3.98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055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0DC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D707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0D11823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A84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638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5E4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-2.26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7A6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3.25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56B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0113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2CDC161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AF36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82D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110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D4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55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031A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4AA230E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844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49B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0A7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1.61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76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4.59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E78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442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55A3A7D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861D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897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393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F44E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41F4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23E0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4509F94" w14:textId="77777777" w:rsidTr="00C36047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BFC1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DIN (</w:t>
            </w:r>
            <w:r w:rsidRPr="00EA7673">
              <w:rPr>
                <w:i/>
                <w:iCs/>
                <w:color w:val="000000"/>
              </w:rPr>
              <w:t>n</w:t>
            </w:r>
            <w:r w:rsidRPr="00EA7673">
              <w:rPr>
                <w:color w:val="000000"/>
              </w:rPr>
              <w:t>=76)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09C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201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1.00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C5E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541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D05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0.62</w:t>
            </w:r>
          </w:p>
        </w:tc>
      </w:tr>
      <w:tr w:rsidR="00F53F98" w:rsidRPr="00EA7673" w14:paraId="263AAF78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C1E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FCF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144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F11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7D7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095B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D208498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460B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D75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33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30D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D3B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057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A349140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A28B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9AD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1D1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12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4B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A37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4F5F5EF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249C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3EC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246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0BB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519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7129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6EC9735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829A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314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2B4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0.76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B6C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D44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80A9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ACF4FF0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8E7D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120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6228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8A32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8F1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05B2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543F0C1" w14:textId="77777777" w:rsidTr="00C36047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6E99" w14:textId="77777777" w:rsidR="00F53F98" w:rsidRPr="00EA7673" w:rsidRDefault="00F53F98" w:rsidP="00C36047">
            <w:pPr>
              <w:rPr>
                <w:color w:val="000000"/>
              </w:rPr>
            </w:pPr>
            <w:r>
              <w:rPr>
                <w:color w:val="000000"/>
              </w:rPr>
              <w:t>SRP</w:t>
            </w:r>
            <w:r w:rsidRPr="00EA7673">
              <w:rPr>
                <w:color w:val="000000"/>
              </w:rPr>
              <w:t xml:space="preserve"> (</w:t>
            </w:r>
            <w:r w:rsidRPr="00EA7673">
              <w:rPr>
                <w:i/>
                <w:iCs/>
                <w:color w:val="000000"/>
              </w:rPr>
              <w:t>n</w:t>
            </w:r>
            <w:r w:rsidRPr="00EA7673">
              <w:rPr>
                <w:color w:val="000000"/>
              </w:rPr>
              <w:t>=76)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73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4A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ADC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4DE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43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0.15</w:t>
            </w:r>
          </w:p>
        </w:tc>
      </w:tr>
      <w:tr w:rsidR="00F53F98" w:rsidRPr="00EA7673" w14:paraId="32AA3786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FB0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DA8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EE0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-0.004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F72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7BF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9D9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F711074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DEF4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173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C4B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869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D84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F752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81E517B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2229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479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B39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4B8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18D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BCA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97C1367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8F3C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C97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A2F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5F9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858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DCD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025DE62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3FB2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4B0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602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46A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909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F0E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E721B22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10DE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087C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763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9E13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426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AD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9513793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C1F2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Chlorophyll a (n = 76)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052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C4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6B9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286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686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0.19</w:t>
            </w:r>
          </w:p>
        </w:tc>
      </w:tr>
      <w:tr w:rsidR="00F53F98" w:rsidRPr="00EA7673" w14:paraId="34FB1724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E6A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963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BE6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64D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698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0699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49E96EE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7C9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FD5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BD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042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ED4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D3B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5C59F1A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E9BA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401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883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AC9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398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E8FB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84C5B8D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1F2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C12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305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496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F7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ADE7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F365A22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E18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BF7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7C9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703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33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14D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A15FE8D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D18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CF3B" w14:textId="77777777" w:rsidR="00F53F98" w:rsidRPr="00EA7673" w:rsidRDefault="00F53F98" w:rsidP="00C36047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E433" w14:textId="77777777" w:rsidR="00F53F98" w:rsidRPr="00EA7673" w:rsidRDefault="00F53F98" w:rsidP="00C36047">
            <w:pPr>
              <w:jc w:val="center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433C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0BF1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10C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4BD28F7" w14:textId="77777777" w:rsidTr="00C36047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4EC7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Bacterial production (n = 28)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DCD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24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560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D15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A49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0.71</w:t>
            </w:r>
          </w:p>
        </w:tc>
      </w:tr>
      <w:tr w:rsidR="00F53F98" w:rsidRPr="00EA7673" w14:paraId="355349C6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60D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4BD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076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2.22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8AA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F8A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BE11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F2193E1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023A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47F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4B0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-0.76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A25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747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CE0D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722F830" w14:textId="77777777" w:rsidTr="00C36047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2D95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86D5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80A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D11F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5FAB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0A9E9" w14:textId="77777777" w:rsidR="00F53F98" w:rsidRPr="00EA7673" w:rsidRDefault="00F53F98" w:rsidP="00C36047">
            <w:pPr>
              <w:jc w:val="center"/>
            </w:pPr>
          </w:p>
        </w:tc>
      </w:tr>
    </w:tbl>
    <w:p w14:paraId="3397F7D1" w14:textId="77777777" w:rsidR="00F53F98" w:rsidRDefault="00F53F98" w:rsidP="00F53F98"/>
    <w:p w14:paraId="680AC97C" w14:textId="77777777" w:rsidR="00F53F98" w:rsidRDefault="00F53F98" w:rsidP="00F53F98">
      <w:pPr>
        <w:spacing w:after="160" w:line="259" w:lineRule="auto"/>
      </w:pPr>
      <w:r>
        <w:br w:type="page"/>
      </w:r>
    </w:p>
    <w:p w14:paraId="00E08965" w14:textId="77777777" w:rsidR="00F53F98" w:rsidRPr="00EA7673" w:rsidRDefault="00F53F98" w:rsidP="00F53F9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FE0B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S3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Coefficient estimates from a GLMM of total zooplankton counts and GLM of total benthic macroinvertebrate counts and biomass of total fish gut content using a Before-After Control-Impact design. </w:t>
      </w:r>
      <w:r w:rsidRPr="00BA699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perscript"/>
        </w:rPr>
        <w:t>2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bscript"/>
        </w:rPr>
        <w:t>m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is the variance explained by the fixed effects and </w:t>
      </w:r>
      <w:r w:rsidRPr="00BA699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A6992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vertAlign w:val="subscript"/>
        </w:rPr>
        <w:t>c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is the variance explained by the fixed effects and random (year) effects combined, in the case of zooplankton.</w:t>
      </w:r>
    </w:p>
    <w:tbl>
      <w:tblPr>
        <w:tblW w:w="10335" w:type="dxa"/>
        <w:tblLook w:val="04A0" w:firstRow="1" w:lastRow="0" w:firstColumn="1" w:lastColumn="0" w:noHBand="0" w:noVBand="1"/>
      </w:tblPr>
      <w:tblGrid>
        <w:gridCol w:w="3817"/>
        <w:gridCol w:w="2422"/>
        <w:gridCol w:w="1416"/>
        <w:gridCol w:w="772"/>
        <w:gridCol w:w="954"/>
        <w:gridCol w:w="954"/>
      </w:tblGrid>
      <w:tr w:rsidR="00F53F98" w:rsidRPr="00EA7673" w14:paraId="1950507E" w14:textId="77777777" w:rsidTr="00C36047">
        <w:trPr>
          <w:trHeight w:val="375"/>
        </w:trPr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3980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Response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BD7B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Fixed effect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FCCB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Coefficient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C7F2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SE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3D93" w14:textId="77777777" w:rsidR="00F53F98" w:rsidRPr="00EA7673" w:rsidRDefault="00F53F98" w:rsidP="00C36047">
            <w:pPr>
              <w:jc w:val="center"/>
              <w:rPr>
                <w:i/>
                <w:iCs/>
                <w:color w:val="000000"/>
              </w:rPr>
            </w:pPr>
            <w:r w:rsidRPr="00EA7673">
              <w:rPr>
                <w:i/>
                <w:iCs/>
                <w:color w:val="000000"/>
              </w:rPr>
              <w:t>R</w:t>
            </w:r>
            <w:r w:rsidRPr="00EA7673">
              <w:rPr>
                <w:color w:val="000000"/>
                <w:vertAlign w:val="superscript"/>
              </w:rPr>
              <w:t>2</w:t>
            </w:r>
            <w:r w:rsidRPr="00EA7673">
              <w:rPr>
                <w:color w:val="000000"/>
                <w:vertAlign w:val="subscript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524C4" w14:textId="77777777" w:rsidR="00F53F98" w:rsidRPr="00EA7673" w:rsidRDefault="00F53F98" w:rsidP="00C36047">
            <w:pPr>
              <w:jc w:val="center"/>
              <w:rPr>
                <w:i/>
                <w:iCs/>
                <w:color w:val="000000"/>
              </w:rPr>
            </w:pPr>
            <w:r w:rsidRPr="00EA7673">
              <w:rPr>
                <w:i/>
                <w:iCs/>
                <w:color w:val="000000"/>
              </w:rPr>
              <w:t>R</w:t>
            </w:r>
            <w:r w:rsidRPr="00EA7673">
              <w:rPr>
                <w:color w:val="000000"/>
                <w:vertAlign w:val="superscript"/>
              </w:rPr>
              <w:t>2</w:t>
            </w:r>
            <w:r w:rsidRPr="00EA7673">
              <w:rPr>
                <w:color w:val="000000"/>
                <w:vertAlign w:val="subscript"/>
              </w:rPr>
              <w:t>c</w:t>
            </w:r>
          </w:p>
        </w:tc>
      </w:tr>
      <w:tr w:rsidR="00F53F98" w:rsidRPr="00EA7673" w14:paraId="19D7E500" w14:textId="77777777" w:rsidTr="00C36047">
        <w:trPr>
          <w:trHeight w:val="300"/>
        </w:trPr>
        <w:tc>
          <w:tcPr>
            <w:tcW w:w="3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AAB8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Zooplankton (n = 87)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307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BE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9.32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54A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6D6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419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0.42</w:t>
            </w:r>
          </w:p>
        </w:tc>
      </w:tr>
      <w:tr w:rsidR="00F53F98" w:rsidRPr="00EA7673" w14:paraId="17ABDE63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F6F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EE0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Volume sampled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2DA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641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B87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9FD6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6180381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495E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6F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57C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D6F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96C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09F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9679CB1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488C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172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E30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1FD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9AA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9B17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08DD8F8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1C4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96F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97A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F3E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946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33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B38A3B3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82D4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C5A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3C5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9BC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5BF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180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B3A61A1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FE1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A02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After*Impact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01C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2FC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6C4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424D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D32C575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5FA4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DDB0" w14:textId="77777777" w:rsidR="00F53F98" w:rsidRPr="00EA7673" w:rsidRDefault="00F53F98" w:rsidP="00C36047"/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6AE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E739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3301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50CF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4C86A52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E315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Benthic macroinvertebrates (n = 22)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84B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D2B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5.87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C05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D27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26C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</w:tr>
      <w:tr w:rsidR="00F53F98" w:rsidRPr="00EA7673" w14:paraId="40260CBB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B75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44B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F35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99A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E92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E01F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77B2EEA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4B5C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D1B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B29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40B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0.76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A1F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79B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2565625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860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64C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F76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BF3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0.70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C0C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A96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BC77FB0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83D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89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455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-3.12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8F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0.73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39F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6834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AD7B371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52E3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A10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B68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28B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0.66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117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7D97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47AC688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C8A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5C0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ear2019*Impact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FB8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1.11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076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1.01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290B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812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EC0BD54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1191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0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ear2020*Impact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BD0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17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4F5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724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54120E46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12B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B53E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ear2021*Impact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D40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1.43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F05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BF3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DF73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7B91BCFA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88EB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205" w14:textId="77777777" w:rsidR="00F53F98" w:rsidRPr="00EA7673" w:rsidRDefault="00F53F98" w:rsidP="00C36047"/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EAB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E0C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B63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3A5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2320F32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AFD8" w14:textId="77777777" w:rsidR="00F53F98" w:rsidRPr="00EA7673" w:rsidRDefault="00F53F98" w:rsidP="00C36047">
            <w:pPr>
              <w:rPr>
                <w:color w:val="000000"/>
              </w:rPr>
            </w:pPr>
            <w:r w:rsidRPr="00EA7673">
              <w:rPr>
                <w:color w:val="000000"/>
              </w:rPr>
              <w:t>Total gut content (n = 90)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B00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Intercept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167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-2.</w:t>
            </w:r>
            <w:r>
              <w:rPr>
                <w:color w:val="000000"/>
              </w:rPr>
              <w:t>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CF0B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E25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D8E1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4974BC8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DABE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5BE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Total length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8AB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0.01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7C53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1D0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834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80D4DDC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FD5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C99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July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C7F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</w:t>
            </w:r>
            <w:r>
              <w:rPr>
                <w:color w:val="000000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4848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23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FDB1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2B74D784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D39A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D4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August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861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</w:t>
            </w:r>
            <w:r>
              <w:rPr>
                <w:color w:val="000000"/>
              </w:rPr>
              <w:t>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F815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926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67D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28B5098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B16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9D1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C7E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-0.3</w:t>
            </w:r>
            <w:r>
              <w:rPr>
                <w:color w:val="000000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CE4B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3D5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1728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B2FDC9E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A2C0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56D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A388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-1.</w:t>
            </w:r>
            <w:r>
              <w:rPr>
                <w:color w:val="000000"/>
              </w:rPr>
              <w:t>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C925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F53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CC8B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B51E1DA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776F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B59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3AA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-0.</w:t>
            </w:r>
            <w:r>
              <w:rPr>
                <w:color w:val="000000"/>
              </w:rPr>
              <w:t>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AAF2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0B2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133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1CC097A3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481B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FA7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EA7673">
              <w:rPr>
                <w:color w:val="000000"/>
              </w:rPr>
              <w:t xml:space="preserve">ake </w:t>
            </w:r>
            <w:r>
              <w:rPr>
                <w:color w:val="000000"/>
              </w:rPr>
              <w:t>t</w:t>
            </w:r>
            <w:r w:rsidRPr="00EA7673">
              <w:rPr>
                <w:color w:val="000000"/>
              </w:rPr>
              <w:t>rout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8C1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FEE3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BF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DEC1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BE882C6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61611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597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9715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EB56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32317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F303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9A5128B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A0BF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CAFC7" w14:textId="77777777" w:rsidR="00F53F98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Lake trout*Impact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050D0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2E81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9D6C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0F71E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8175025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0D6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F70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 xml:space="preserve">ear2019*Lake </w:t>
            </w:r>
            <w:r>
              <w:rPr>
                <w:color w:val="000000"/>
              </w:rPr>
              <w:t>t</w:t>
            </w:r>
            <w:r w:rsidRPr="00EA7673">
              <w:rPr>
                <w:color w:val="000000"/>
              </w:rPr>
              <w:t>rout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430C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011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D879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833B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4E309119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498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685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 xml:space="preserve">ear2020*Lake </w:t>
            </w:r>
            <w:r>
              <w:rPr>
                <w:color w:val="000000"/>
              </w:rPr>
              <w:t>t</w:t>
            </w:r>
            <w:r w:rsidRPr="00EA7673">
              <w:rPr>
                <w:color w:val="000000"/>
              </w:rPr>
              <w:t>rout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3A42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-2.</w:t>
            </w:r>
            <w:r>
              <w:rPr>
                <w:color w:val="000000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22DB0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0.67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8334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1093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E5C117C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40AD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097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 xml:space="preserve">ear2021*Lake </w:t>
            </w:r>
            <w:r>
              <w:rPr>
                <w:color w:val="000000"/>
              </w:rPr>
              <w:t>t</w:t>
            </w:r>
            <w:r w:rsidRPr="00EA7673">
              <w:rPr>
                <w:color w:val="000000"/>
              </w:rPr>
              <w:t>rout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BAD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 w:rsidRPr="00EA7673">
              <w:rPr>
                <w:color w:val="000000"/>
              </w:rPr>
              <w:t>-2.</w:t>
            </w:r>
            <w:r>
              <w:rPr>
                <w:color w:val="000000"/>
              </w:rPr>
              <w:t>18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9C0B0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748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B50A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687178ED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177525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F60800" w14:textId="77777777" w:rsidR="00F53F98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ear2019*</w:t>
            </w:r>
            <w:r>
              <w:rPr>
                <w:color w:val="000000"/>
              </w:rPr>
              <w:t>Impact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DAFB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-0.07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6A861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A6602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C32BBA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3E4B257B" w14:textId="77777777" w:rsidTr="00C36047">
        <w:trPr>
          <w:trHeight w:val="300"/>
        </w:trPr>
        <w:tc>
          <w:tcPr>
            <w:tcW w:w="3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391927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86CD13" w14:textId="77777777" w:rsidR="00F53F98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ear2020*</w:t>
            </w:r>
            <w:r>
              <w:rPr>
                <w:color w:val="000000"/>
              </w:rPr>
              <w:t xml:space="preserve"> Impact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763EED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0.27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58C8AA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0.81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16EEEF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D9241C" w14:textId="77777777" w:rsidR="00F53F98" w:rsidRPr="00EA7673" w:rsidRDefault="00F53F98" w:rsidP="00C36047">
            <w:pPr>
              <w:jc w:val="center"/>
            </w:pPr>
          </w:p>
        </w:tc>
      </w:tr>
      <w:tr w:rsidR="00F53F98" w:rsidRPr="00EA7673" w14:paraId="08F30A0B" w14:textId="77777777" w:rsidTr="00C36047">
        <w:trPr>
          <w:trHeight w:val="300"/>
        </w:trPr>
        <w:tc>
          <w:tcPr>
            <w:tcW w:w="38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E9BB52" w14:textId="77777777" w:rsidR="00F53F98" w:rsidRPr="00EA7673" w:rsidRDefault="00F53F98" w:rsidP="00C36047">
            <w:pPr>
              <w:jc w:val="center"/>
            </w:pPr>
          </w:p>
        </w:tc>
        <w:tc>
          <w:tcPr>
            <w:tcW w:w="2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41840" w14:textId="77777777" w:rsidR="00F53F98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  <w:r w:rsidRPr="00EA7673">
              <w:rPr>
                <w:color w:val="000000"/>
              </w:rPr>
              <w:t>ear2021*</w:t>
            </w:r>
            <w:r>
              <w:rPr>
                <w:color w:val="000000"/>
              </w:rPr>
              <w:t xml:space="preserve"> Impact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31276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81015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0.64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DDFF3" w14:textId="77777777" w:rsidR="00F53F98" w:rsidRPr="00EA7673" w:rsidRDefault="00F53F98" w:rsidP="00C3604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563D0" w14:textId="77777777" w:rsidR="00F53F98" w:rsidRPr="00EA7673" w:rsidRDefault="00F53F98" w:rsidP="00C36047">
            <w:pPr>
              <w:jc w:val="center"/>
            </w:pPr>
          </w:p>
        </w:tc>
      </w:tr>
    </w:tbl>
    <w:p w14:paraId="6ED4F58D" w14:textId="77777777" w:rsidR="00F53F98" w:rsidRDefault="00F53F98" w:rsidP="00F53F98"/>
    <w:p w14:paraId="7ADD0CD8" w14:textId="77777777" w:rsidR="00F53F98" w:rsidRDefault="00F53F98" w:rsidP="00F53F98">
      <w:pPr>
        <w:spacing w:after="160" w:line="259" w:lineRule="auto"/>
      </w:pPr>
      <w:r>
        <w:br w:type="page"/>
      </w:r>
    </w:p>
    <w:p w14:paraId="0D42A698" w14:textId="77777777" w:rsidR="00F53F98" w:rsidRPr="00E43AC2" w:rsidRDefault="00F53F98" w:rsidP="00F53F98">
      <w:pPr>
        <w:pStyle w:val="Caption"/>
        <w:keepNext/>
      </w:pPr>
      <w:r w:rsidRPr="00E43AC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Long-term means (SD) of biotic and abiotic variables from a reference lake and a nearby lake that was impacted by a thermokarst failure. Calculations include data prior to the thermokarst failure (2010-2018).</w:t>
      </w: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3669"/>
        <w:gridCol w:w="2189"/>
        <w:gridCol w:w="2442"/>
      </w:tblGrid>
      <w:tr w:rsidR="00F53F98" w:rsidRPr="004737F7" w14:paraId="2077B483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CCE4" w14:textId="77777777" w:rsidR="00F53F98" w:rsidRPr="004737F7" w:rsidRDefault="00F53F98" w:rsidP="00C36047"/>
        </w:tc>
        <w:tc>
          <w:tcPr>
            <w:tcW w:w="4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A1F18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 w:rsidRPr="004737F7">
              <w:rPr>
                <w:color w:val="000000"/>
              </w:rPr>
              <w:t>Lake</w:t>
            </w:r>
          </w:p>
        </w:tc>
      </w:tr>
      <w:tr w:rsidR="00F53F98" w:rsidRPr="004737F7" w14:paraId="50B04A6D" w14:textId="77777777" w:rsidTr="00C36047">
        <w:trPr>
          <w:trHeight w:val="300"/>
          <w:jc w:val="center"/>
        </w:trPr>
        <w:tc>
          <w:tcPr>
            <w:tcW w:w="36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4C26F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Variable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3E2AE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Reference lake (</w:t>
            </w:r>
            <w:r w:rsidRPr="004737F7">
              <w:rPr>
                <w:color w:val="000000"/>
              </w:rPr>
              <w:t>I1</w:t>
            </w:r>
            <w:r>
              <w:rPr>
                <w:color w:val="000000"/>
              </w:rPr>
              <w:t>)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C1C8E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Thermokarst lake (</w:t>
            </w:r>
            <w:r w:rsidRPr="004737F7">
              <w:rPr>
                <w:color w:val="000000"/>
              </w:rPr>
              <w:t>I2</w:t>
            </w:r>
            <w:r>
              <w:rPr>
                <w:color w:val="000000"/>
              </w:rPr>
              <w:t>)</w:t>
            </w:r>
          </w:p>
        </w:tc>
      </w:tr>
      <w:tr w:rsidR="00F53F98" w:rsidRPr="004737F7" w14:paraId="0268B8EE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2572" w14:textId="77777777" w:rsidR="00F53F98" w:rsidRPr="004737F7" w:rsidRDefault="00F53F98" w:rsidP="00C36047">
            <w:pPr>
              <w:rPr>
                <w:color w:val="000000"/>
              </w:rPr>
            </w:pPr>
            <w:r>
              <w:rPr>
                <w:color w:val="000000"/>
              </w:rPr>
              <w:t>Photosynthetically active radiation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44D5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 (0.16)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5E9F" w14:textId="77777777" w:rsidR="00F53F98" w:rsidRPr="004737F7" w:rsidRDefault="00F53F98" w:rsidP="00C36047">
            <w:pPr>
              <w:jc w:val="center"/>
            </w:pPr>
            <w:r>
              <w:t>0.71 (0.28)</w:t>
            </w:r>
          </w:p>
        </w:tc>
      </w:tr>
      <w:tr w:rsidR="00F53F98" w:rsidRPr="004737F7" w14:paraId="4112A262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3AA9" w14:textId="77777777" w:rsidR="00F53F98" w:rsidRPr="004737F7" w:rsidRDefault="00F53F98" w:rsidP="00C36047">
            <w:pPr>
              <w:rPr>
                <w:color w:val="000000"/>
              </w:rPr>
            </w:pPr>
            <w:r>
              <w:rPr>
                <w:color w:val="000000"/>
              </w:rPr>
              <w:t>Water transparency (Secchi depth)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21B7" w14:textId="77E550C9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C05BFF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(1.0</w:t>
            </w:r>
            <w:r w:rsidR="00C05BFF">
              <w:rPr>
                <w:color w:val="000000"/>
              </w:rPr>
              <w:t>5</w:t>
            </w:r>
            <w:r>
              <w:rPr>
                <w:color w:val="000000"/>
              </w:rPr>
              <w:t>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3C6A" w14:textId="68972A7A" w:rsidR="00F53F98" w:rsidRPr="004737F7" w:rsidRDefault="00F53F98" w:rsidP="00C36047">
            <w:pPr>
              <w:jc w:val="center"/>
            </w:pPr>
            <w:r>
              <w:t>3.</w:t>
            </w:r>
            <w:r w:rsidR="00C05BFF">
              <w:t>48</w:t>
            </w:r>
            <w:r>
              <w:t xml:space="preserve"> (0.</w:t>
            </w:r>
            <w:r w:rsidR="00C05BFF">
              <w:t>75</w:t>
            </w:r>
            <w:r>
              <w:t>)</w:t>
            </w:r>
          </w:p>
        </w:tc>
      </w:tr>
      <w:tr w:rsidR="00F53F98" w:rsidRPr="004737F7" w14:paraId="05EC0631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731B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Temperature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7CB2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12.50 (2.60)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80C0" w14:textId="77777777" w:rsidR="00F53F98" w:rsidRPr="004737F7" w:rsidRDefault="00F53F98" w:rsidP="00C36047">
            <w:pPr>
              <w:jc w:val="center"/>
            </w:pPr>
            <w:r>
              <w:t>11.60 (3.01)</w:t>
            </w:r>
          </w:p>
        </w:tc>
      </w:tr>
      <w:tr w:rsidR="00F53F98" w:rsidRPr="004737F7" w14:paraId="1632A7E3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415E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Oxygen saturation</w:t>
            </w:r>
            <w:r>
              <w:rPr>
                <w:color w:val="000000"/>
              </w:rPr>
              <w:t xml:space="preserve"> (%)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9C7F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87.50 (16.6)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9CD0" w14:textId="77777777" w:rsidR="00F53F98" w:rsidRPr="004737F7" w:rsidRDefault="00F53F98" w:rsidP="00C36047">
            <w:pPr>
              <w:jc w:val="center"/>
            </w:pPr>
            <w:r>
              <w:t>87.70 (14.5)</w:t>
            </w:r>
          </w:p>
        </w:tc>
      </w:tr>
      <w:tr w:rsidR="00F53F98" w:rsidRPr="004737F7" w14:paraId="63ACBCEC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7E84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S</w:t>
            </w:r>
            <w:r>
              <w:rPr>
                <w:color w:val="000000"/>
              </w:rPr>
              <w:t>oluble reactive phosphorus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59A1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 (0.02)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60DC" w14:textId="77777777" w:rsidR="00F53F98" w:rsidRPr="004737F7" w:rsidRDefault="00F53F98" w:rsidP="00C36047">
            <w:pPr>
              <w:jc w:val="center"/>
            </w:pPr>
            <w:r>
              <w:t>0.05 (0.02)</w:t>
            </w:r>
          </w:p>
        </w:tc>
      </w:tr>
      <w:tr w:rsidR="00F53F98" w:rsidRPr="004737F7" w14:paraId="3959FD9F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A43D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D</w:t>
            </w:r>
            <w:r>
              <w:rPr>
                <w:color w:val="000000"/>
              </w:rPr>
              <w:t>issolved inorganic nitrogen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B7B0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0.77 (0.84)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BAC5" w14:textId="77777777" w:rsidR="00F53F98" w:rsidRPr="004737F7" w:rsidRDefault="00F53F98" w:rsidP="00C36047">
            <w:pPr>
              <w:jc w:val="center"/>
            </w:pPr>
            <w:r>
              <w:t>1.02 (1.02)</w:t>
            </w:r>
          </w:p>
        </w:tc>
      </w:tr>
      <w:tr w:rsidR="00F53F98" w:rsidRPr="004737F7" w14:paraId="7C4C5DBF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7F5F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Chl</w:t>
            </w:r>
            <w:r>
              <w:rPr>
                <w:color w:val="000000"/>
              </w:rPr>
              <w:t>orophyl</w:t>
            </w:r>
            <w:r w:rsidRPr="004737F7">
              <w:rPr>
                <w:color w:val="000000"/>
              </w:rPr>
              <w:t xml:space="preserve"> </w:t>
            </w:r>
            <w:r w:rsidRPr="00E43AC2">
              <w:rPr>
                <w:i/>
                <w:iCs/>
                <w:color w:val="000000"/>
              </w:rPr>
              <w:t>a</w:t>
            </w:r>
          </w:p>
        </w:tc>
        <w:tc>
          <w:tcPr>
            <w:tcW w:w="2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4BB6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0.93 (0.41)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43AF" w14:textId="77777777" w:rsidR="00F53F98" w:rsidRPr="004737F7" w:rsidRDefault="00F53F98" w:rsidP="00C36047">
            <w:pPr>
              <w:jc w:val="center"/>
            </w:pPr>
            <w:r>
              <w:t>1.01 (0.55)</w:t>
            </w:r>
          </w:p>
        </w:tc>
      </w:tr>
      <w:tr w:rsidR="00F53F98" w:rsidRPr="004737F7" w14:paraId="59E011C5" w14:textId="77777777" w:rsidTr="00C36047">
        <w:trPr>
          <w:trHeight w:val="300"/>
          <w:jc w:val="center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56C0A" w14:textId="77777777" w:rsidR="00F53F98" w:rsidRPr="004737F7" w:rsidRDefault="00F53F98" w:rsidP="00C36047">
            <w:pPr>
              <w:rPr>
                <w:color w:val="000000"/>
              </w:rPr>
            </w:pPr>
            <w:r w:rsidRPr="004737F7">
              <w:rPr>
                <w:color w:val="000000"/>
              </w:rPr>
              <w:t>Bacterial producti</w:t>
            </w:r>
            <w:r>
              <w:rPr>
                <w:color w:val="000000"/>
              </w:rPr>
              <w:t>o</w:t>
            </w:r>
            <w:r w:rsidRPr="004737F7">
              <w:rPr>
                <w:color w:val="000000"/>
              </w:rPr>
              <w:t>n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74A8" w14:textId="77777777" w:rsidR="00F53F98" w:rsidRPr="004737F7" w:rsidRDefault="00F53F98" w:rsidP="00C360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2.56 (0.91)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E0D45" w14:textId="77777777" w:rsidR="00F53F98" w:rsidRPr="004737F7" w:rsidRDefault="00F53F98" w:rsidP="00C36047">
            <w:pPr>
              <w:jc w:val="center"/>
            </w:pPr>
            <w:r>
              <w:t>1.81 (0.97)</w:t>
            </w:r>
          </w:p>
        </w:tc>
      </w:tr>
    </w:tbl>
    <w:p w14:paraId="04168D29" w14:textId="77777777" w:rsidR="00F53F98" w:rsidRDefault="00F53F98" w:rsidP="00F53F98">
      <w:pPr>
        <w:spacing w:after="160" w:line="259" w:lineRule="auto"/>
        <w:sectPr w:rsidR="00F53F98" w:rsidSect="00F53F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320228" w14:textId="77777777" w:rsidR="00F53F98" w:rsidRDefault="00F53F98" w:rsidP="00F53F98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 w:rsidRPr="00A54AB2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S5</w:t>
      </w:r>
      <w:r w:rsidRPr="00FE0B34">
        <w:rPr>
          <w:rFonts w:ascii="Times New Roman" w:hAnsi="Times New Roman" w:cs="Times New Roman"/>
          <w:bCs/>
          <w:i w:val="0"/>
          <w:color w:val="auto"/>
          <w:sz w:val="24"/>
        </w:rPr>
        <w:t>: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NCBI accession numbers for 16S rRNA gene amplicon sequences analyzed for this study.  Lake I1 is the reference lake and Lake I2 is the thermokarst lake.</w:t>
      </w:r>
    </w:p>
    <w:tbl>
      <w:tblPr>
        <w:tblW w:w="12540" w:type="dxa"/>
        <w:tblLook w:val="04A0" w:firstRow="1" w:lastRow="0" w:firstColumn="1" w:lastColumn="0" w:noHBand="0" w:noVBand="1"/>
      </w:tblPr>
      <w:tblGrid>
        <w:gridCol w:w="2100"/>
        <w:gridCol w:w="1680"/>
        <w:gridCol w:w="1500"/>
        <w:gridCol w:w="780"/>
        <w:gridCol w:w="1160"/>
        <w:gridCol w:w="1160"/>
        <w:gridCol w:w="1160"/>
        <w:gridCol w:w="1500"/>
        <w:gridCol w:w="1500"/>
      </w:tblGrid>
      <w:tr w:rsidR="00F53F98" w:rsidRPr="007159BD" w14:paraId="0043BD4A" w14:textId="77777777" w:rsidTr="00C36047">
        <w:trPr>
          <w:trHeight w:val="320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9B570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DNA sequences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25BBC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sample number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6112A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D583E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F1027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Depth (m)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6289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latitude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00EB8" w14:textId="77777777" w:rsidR="00F53F98" w:rsidRPr="001E45F7" w:rsidRDefault="00F53F98" w:rsidP="00C360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45F7">
              <w:rPr>
                <w:b/>
                <w:bCs/>
                <w:color w:val="000000"/>
                <w:sz w:val="18"/>
                <w:szCs w:val="18"/>
              </w:rPr>
              <w:t>longitude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608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NCBI BioProject number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0803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NCBI Accession number</w:t>
            </w:r>
          </w:p>
        </w:tc>
      </w:tr>
      <w:tr w:rsidR="00F53F98" w:rsidRPr="007159BD" w14:paraId="5256A4A4" w14:textId="77777777" w:rsidTr="00C36047">
        <w:trPr>
          <w:trHeight w:val="320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646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LTREB2014.160.273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7BF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DNA2014-160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605C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14, 2010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9B04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AA03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32D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742F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1D7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674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SRR7809184</w:t>
            </w:r>
          </w:p>
        </w:tc>
      </w:tr>
      <w:tr w:rsidR="00F53F98" w:rsidRPr="007159BD" w14:paraId="2886196A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0FB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LTREB2014.161.273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3ED9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DNA2014-161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AA0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14, 2010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B16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3F00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9068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C278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438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1B8F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SRR7809183</w:t>
            </w:r>
          </w:p>
        </w:tc>
      </w:tr>
      <w:tr w:rsidR="00F53F98" w:rsidRPr="007159BD" w14:paraId="0D398CE8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B08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LTREB2014.162.273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0DA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DNA2014-162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74A5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14, 2010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A18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8BBE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A76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064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F46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59F4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SRR7809182</w:t>
            </w:r>
          </w:p>
        </w:tc>
      </w:tr>
      <w:tr w:rsidR="00F53F98" w:rsidRPr="007159BD" w14:paraId="71D83FFC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5AA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LTREB2014.163.273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7F4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DNA2014-163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984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14, 2010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00C9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F7CF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A367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9323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950F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372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SRR7809181</w:t>
            </w:r>
          </w:p>
        </w:tc>
      </w:tr>
      <w:tr w:rsidR="00F53F98" w:rsidRPr="007159BD" w14:paraId="158675CB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392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LTREB2015.148.288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069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DNA2015-148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357C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13, 2011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B35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A33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4413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6C5E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FA7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5012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SRR7809207</w:t>
            </w:r>
          </w:p>
        </w:tc>
      </w:tr>
      <w:tr w:rsidR="00F53F98" w:rsidRPr="007159BD" w14:paraId="522E13DD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A98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LTREB2015.149.288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EC5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DNA2015-149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B912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13, 2011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BDD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5DFC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8E2D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111D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6B4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C2F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SRR7809208</w:t>
            </w:r>
          </w:p>
        </w:tc>
      </w:tr>
      <w:tr w:rsidR="00F53F98" w:rsidRPr="007159BD" w14:paraId="4DB95B86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E8B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LTREB2015.150.288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8FBF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DNA2015-150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4F0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13, 2011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B12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070F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79B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C604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3B1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4DE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SRR7809209</w:t>
            </w:r>
          </w:p>
        </w:tc>
      </w:tr>
      <w:tr w:rsidR="00F53F98" w:rsidRPr="007159BD" w14:paraId="5372F46B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2A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LTREB2015.151.288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DBB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DNA2015-151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D127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13, 2011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A9C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CEC7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6FD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C394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E64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E4C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SRR7809210</w:t>
            </w:r>
          </w:p>
        </w:tc>
      </w:tr>
      <w:tr w:rsidR="00F53F98" w:rsidRPr="007159BD" w14:paraId="1AC5653D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A14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LTREB2016.166.349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7E1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DNA2016-166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8709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11, 2012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2502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952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6B7D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5E39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72F2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7744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SRR7809519</w:t>
            </w:r>
          </w:p>
        </w:tc>
      </w:tr>
      <w:tr w:rsidR="00F53F98" w:rsidRPr="007159BD" w14:paraId="4DA76C66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A09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LTREB2016.167.349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7D8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DNA2016-167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88DE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11, 2012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7FA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A6D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C9F7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0196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D72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7A3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SRR7809524</w:t>
            </w:r>
          </w:p>
        </w:tc>
      </w:tr>
      <w:tr w:rsidR="00F53F98" w:rsidRPr="007159BD" w14:paraId="57EF791D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50CF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LTREB2016.169.349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E12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DNA2016-169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5C3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11, 2012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17F4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C149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D89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3F9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A3A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E874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SRR7809522</w:t>
            </w:r>
          </w:p>
        </w:tc>
      </w:tr>
      <w:tr w:rsidR="00F53F98" w:rsidRPr="007159BD" w14:paraId="5E1A43E5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389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LTREB2017.043.685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81C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DNA2017-043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7A1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10, 2013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0F1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92F2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055D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8426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6498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FD4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SRR27115361</w:t>
            </w:r>
          </w:p>
        </w:tc>
      </w:tr>
      <w:tr w:rsidR="00F53F98" w:rsidRPr="007159BD" w14:paraId="0598B3CB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88A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LTREB2017.044.685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33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DNA2017-044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F389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10, 2013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9799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B7B4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364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287E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2B2F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99D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SRR27114777</w:t>
            </w:r>
          </w:p>
        </w:tc>
      </w:tr>
      <w:tr w:rsidR="00F53F98" w:rsidRPr="007159BD" w14:paraId="24A9F422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139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LTREB2017.045.685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6A9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DNA2017-045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5D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10, 2013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03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F75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2013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2D5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B53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629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SRR27114766</w:t>
            </w:r>
          </w:p>
        </w:tc>
      </w:tr>
      <w:tr w:rsidR="00F53F98" w:rsidRPr="007159BD" w14:paraId="431D32F5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0B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LTREB2017.046.685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AC9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DNA2017-046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EFB9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10, 2013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885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0E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DA16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098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11C6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A881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SRR27115188</w:t>
            </w:r>
          </w:p>
        </w:tc>
      </w:tr>
      <w:tr w:rsidR="00F53F98" w:rsidRPr="007159BD" w14:paraId="1D64345C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AF87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LTREB2019.162.812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B5A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DNA2019-162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42F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15, 2015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5333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B853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181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7004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29B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FAC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SRR27115194</w:t>
            </w:r>
          </w:p>
        </w:tc>
      </w:tr>
      <w:tr w:rsidR="00F53F98" w:rsidRPr="007159BD" w14:paraId="7529DBB7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7581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LTREB2019.163.812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A5A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DNA2019-163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2F65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15, 2015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F7DB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4EF2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7135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68.57104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C92F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DC2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9F79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SRR27115193</w:t>
            </w:r>
          </w:p>
        </w:tc>
      </w:tr>
      <w:tr w:rsidR="00F53F98" w:rsidRPr="007159BD" w14:paraId="436A64E1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F7D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LTREB2019.164.812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0D8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DNA2019-164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43DB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15, 2015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E3AD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49C1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25C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8476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60B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EDCA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SRR27115192</w:t>
            </w:r>
          </w:p>
        </w:tc>
      </w:tr>
      <w:tr w:rsidR="00F53F98" w:rsidRPr="007159BD" w14:paraId="36730D70" w14:textId="77777777" w:rsidTr="00C36047">
        <w:trPr>
          <w:trHeight w:val="320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CE760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LTREB2019.165.812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52D55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DNA2019-165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8FF74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July 15, 2015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CDC6E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lake I1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15942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9DEAA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68.5684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0079C" w14:textId="77777777" w:rsidR="00F53F98" w:rsidRPr="001E45F7" w:rsidRDefault="00F53F98" w:rsidP="00C36047">
            <w:pPr>
              <w:jc w:val="right"/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-149.5862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0BC38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PRJNA356108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1944C" w14:textId="77777777" w:rsidR="00F53F98" w:rsidRPr="001E45F7" w:rsidRDefault="00F53F98" w:rsidP="00C36047">
            <w:pPr>
              <w:rPr>
                <w:color w:val="000000"/>
                <w:sz w:val="18"/>
                <w:szCs w:val="18"/>
              </w:rPr>
            </w:pPr>
            <w:r w:rsidRPr="001E45F7">
              <w:rPr>
                <w:color w:val="000000"/>
                <w:sz w:val="18"/>
                <w:szCs w:val="18"/>
              </w:rPr>
              <w:t>SRR27115191</w:t>
            </w:r>
          </w:p>
        </w:tc>
      </w:tr>
    </w:tbl>
    <w:p w14:paraId="76D755C1" w14:textId="77777777" w:rsidR="00F53F98" w:rsidRPr="00FE0B34" w:rsidRDefault="00F53F98" w:rsidP="00F53F98"/>
    <w:p w14:paraId="3E01C5AC" w14:textId="77777777" w:rsidR="00F53F98" w:rsidRDefault="00F53F98" w:rsidP="00F53F98">
      <w:pPr>
        <w:keepNext/>
        <w:sectPr w:rsidR="00F53F98" w:rsidSect="00F53F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5093B5D" w14:textId="77777777" w:rsidR="00F53F98" w:rsidRDefault="00F53F98" w:rsidP="00F53F98">
      <w:pPr>
        <w:keepNext/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3A37FC94" wp14:editId="10E194E2">
                <wp:extent cx="5656091" cy="4965192"/>
                <wp:effectExtent l="0" t="0" r="1905" b="6985"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1E1466-E742-1B25-49C8-DC8F70EE15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6091" cy="4965192"/>
                          <a:chOff x="0" y="0"/>
                          <a:chExt cx="5656091" cy="4965192"/>
                        </a:xfrm>
                      </wpg:grpSpPr>
                      <wpg:graphicFrame>
                        <wpg:cNvPr id="425746157" name="Chart 425746157">
                          <a:extLst>
                            <a:ext uri="{FF2B5EF4-FFF2-40B4-BE49-F238E27FC236}">
                              <a16:creationId xmlns:a16="http://schemas.microsoft.com/office/drawing/2014/main" id="{494CF63E-52B4-42CD-8E64-7E72C8BA4424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656091" cy="496519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1447825672" name="TextBox 5">
                          <a:extLst>
                            <a:ext uri="{FF2B5EF4-FFF2-40B4-BE49-F238E27FC236}">
                              <a16:creationId xmlns:a16="http://schemas.microsoft.com/office/drawing/2014/main" id="{266D13B0-0039-A7D2-8177-F3011C67077A}"/>
                            </a:ext>
                          </a:extLst>
                        </wps:cNvPr>
                        <wps:cNvSpPr txBox="1"/>
                        <wps:spPr>
                          <a:xfrm>
                            <a:off x="3078774" y="561975"/>
                            <a:ext cx="2327763" cy="50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27C15" w14:textId="77777777" w:rsidR="00F53F98" w:rsidRDefault="00F53F98" w:rsidP="00F53F98">
                              <w:pP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  <w:t>Reference lake</w:t>
                              </w:r>
                            </w:p>
                            <w:p w14:paraId="3A1F1582" w14:textId="77777777" w:rsidR="00F53F98" w:rsidRDefault="00F53F98" w:rsidP="00F53F98">
                              <w:pP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  <w:t>Thermokarst lake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496217136" name="Oval 496217136">
                          <a:extLst>
                            <a:ext uri="{FF2B5EF4-FFF2-40B4-BE49-F238E27FC236}">
                              <a16:creationId xmlns:a16="http://schemas.microsoft.com/office/drawing/2014/main" id="{B30D3404-95CC-50AE-BE0D-2A8603DE0BB9}"/>
                            </a:ext>
                          </a:extLst>
                        </wps:cNvPr>
                        <wps:cNvSpPr/>
                        <wps:spPr>
                          <a:xfrm>
                            <a:off x="3034079" y="640373"/>
                            <a:ext cx="91440" cy="9525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>
                                <a:alpha val="97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570635" name="Oval 1563570635">
                          <a:extLst>
                            <a:ext uri="{FF2B5EF4-FFF2-40B4-BE49-F238E27FC236}">
                              <a16:creationId xmlns:a16="http://schemas.microsoft.com/office/drawing/2014/main" id="{1946EA25-7B15-4F6C-B714-FC1F25F05612}"/>
                            </a:ext>
                          </a:extLst>
                        </wps:cNvPr>
                        <wps:cNvSpPr/>
                        <wps:spPr>
                          <a:xfrm>
                            <a:off x="3039940" y="829408"/>
                            <a:ext cx="91440" cy="952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>
                                <a:alpha val="97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7FC94" id="Group 8" o:spid="_x0000_s1026" style="width:445.35pt;height:390.95pt;mso-position-horizontal-relative:char;mso-position-vertical-relative:line" coordsize="56560,4965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425746157" o:spid="_x0000_s1027" type="#_x0000_t75" style="position:absolute;width:56570;height:496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">
                  <v:imagedata r:id="rId10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787;top:5619;width:23278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" fillcolor="white [3201]" stroked="f">
                  <v:textbox>
                    <w:txbxContent>
                      <w:p w14:paraId="42C27C15" w14:textId="77777777" w:rsidR="00F53F98" w:rsidRDefault="00F53F98" w:rsidP="00F53F98">
                        <w:pPr>
                          <w:rPr>
                            <w:rFonts w:ascii="Arial" w:hAnsi="Arial" w:cs="Arial"/>
                            <w:color w:val="000000" w:themeColor="dark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</w:rPr>
                          <w:t>Reference lake</w:t>
                        </w:r>
                      </w:p>
                      <w:p w14:paraId="3A1F1582" w14:textId="77777777" w:rsidR="00F53F98" w:rsidRDefault="00F53F98" w:rsidP="00F53F98">
                        <w:pPr>
                          <w:rPr>
                            <w:rFonts w:ascii="Arial" w:hAnsi="Arial" w:cs="Arial"/>
                            <w:color w:val="000000" w:themeColor="dark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</w:rPr>
                          <w:t>Thermokarst lake</w:t>
                        </w:r>
                      </w:p>
                    </w:txbxContent>
                  </v:textbox>
                </v:shape>
                <v:oval id="Oval 496217136" o:spid="_x0000_s1029" style="position:absolute;left:30340;top:6403;width:915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" fillcolor="#bfbfbf [2412]" strokecolor="black [3213]" strokeweight="1pt">
                  <v:stroke opacity="63479f" joinstyle="miter"/>
                </v:oval>
                <v:oval id="Oval 1563570635" o:spid="_x0000_s1030" style="position:absolute;left:30399;top:8294;width:914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" fillcolor="black [3213]" strokecolor="black [3213]" strokeweight="1pt">
                  <v:stroke opacity="63479f" joinstyle="miter"/>
                </v:oval>
                <w10:anchorlock/>
              </v:group>
            </w:pict>
          </mc:Fallback>
        </mc:AlternateContent>
      </w:r>
    </w:p>
    <w:p w14:paraId="2E373D7F" w14:textId="77777777" w:rsidR="00F53F98" w:rsidRDefault="00F53F98" w:rsidP="00F53F98">
      <w:pPr>
        <w:pStyle w:val="Caption"/>
        <w:spacing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</w:p>
    <w:p w14:paraId="183EFB65" w14:textId="77777777" w:rsidR="00F53F98" w:rsidRDefault="00F53F98" w:rsidP="00F53F98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54AB2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S</w:t>
      </w:r>
      <w:r w:rsidRPr="00A54AB2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140D6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Areal primary production relative to values in 2017 (100%) in a lake impacted by a thermokarst failure (black circles; Lake I2) and a nearby reference lake (grey circles; Lake I1).</w:t>
      </w:r>
    </w:p>
    <w:p w14:paraId="433F0564" w14:textId="77777777" w:rsidR="00F53F98" w:rsidRDefault="00F53F98" w:rsidP="00F53F98">
      <w:pPr>
        <w:keepNext/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391950C8" wp14:editId="1B3CE8B8">
                <wp:extent cx="5657181" cy="4966648"/>
                <wp:effectExtent l="0" t="0" r="1270" b="5715"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FCDBC9-436A-4B56-9745-D7A2BA233B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181" cy="4966648"/>
                          <a:chOff x="0" y="0"/>
                          <a:chExt cx="5657181" cy="4966648"/>
                        </a:xfrm>
                      </wpg:grpSpPr>
                      <wpg:graphicFrame>
                        <wpg:cNvPr id="903595393" name="Chart 903595393">
                          <a:extLst>
                            <a:ext uri="{FF2B5EF4-FFF2-40B4-BE49-F238E27FC236}">
                              <a16:creationId xmlns:a16="http://schemas.microsoft.com/office/drawing/2014/main" id="{A0C08928-6113-4B6A-B0C0-45E0A35DE079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657181" cy="496664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s:wsp>
                        <wps:cNvPr id="2030091600" name="TextBox 9">
                          <a:extLst>
                            <a:ext uri="{FF2B5EF4-FFF2-40B4-BE49-F238E27FC236}">
                              <a16:creationId xmlns:a16="http://schemas.microsoft.com/office/drawing/2014/main" id="{C14A5492-B689-4CD7-8EA0-0B9E932ABE88}"/>
                            </a:ext>
                          </a:extLst>
                        </wps:cNvPr>
                        <wps:cNvSpPr txBox="1"/>
                        <wps:spPr>
                          <a:xfrm>
                            <a:off x="3045746" y="746691"/>
                            <a:ext cx="2327763" cy="50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0F9372" w14:textId="77777777" w:rsidR="00F53F98" w:rsidRDefault="00F53F98" w:rsidP="00F53F98">
                              <w:pP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  <w:t>Reference lake</w:t>
                              </w:r>
                            </w:p>
                            <w:p w14:paraId="0798301E" w14:textId="77777777" w:rsidR="00F53F98" w:rsidRDefault="00F53F98" w:rsidP="00F53F98">
                              <w:pP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</w:rPr>
                                <w:t>Thermokarst lake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99754502" name="Oval 1399754502">
                          <a:extLst>
                            <a:ext uri="{FF2B5EF4-FFF2-40B4-BE49-F238E27FC236}">
                              <a16:creationId xmlns:a16="http://schemas.microsoft.com/office/drawing/2014/main" id="{79E2F868-5DF9-4B7B-BECF-2B4926BFEA03}"/>
                            </a:ext>
                          </a:extLst>
                        </wps:cNvPr>
                        <wps:cNvSpPr/>
                        <wps:spPr>
                          <a:xfrm>
                            <a:off x="3001051" y="825089"/>
                            <a:ext cx="91440" cy="9525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>
                                <a:alpha val="97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752330" name="Oval 1723752330">
                          <a:extLst>
                            <a:ext uri="{FF2B5EF4-FFF2-40B4-BE49-F238E27FC236}">
                              <a16:creationId xmlns:a16="http://schemas.microsoft.com/office/drawing/2014/main" id="{2955C4BB-710B-4D86-9BBC-C4CB4AE5EBA7}"/>
                            </a:ext>
                          </a:extLst>
                        </wps:cNvPr>
                        <wps:cNvSpPr/>
                        <wps:spPr>
                          <a:xfrm>
                            <a:off x="3006912" y="1014124"/>
                            <a:ext cx="91440" cy="952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>
                                <a:alpha val="97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950C8" id="Group 12" o:spid="_x0000_s1031" style="width:445.45pt;height:391.05pt;mso-position-horizontal-relative:char;mso-position-vertical-relative:line" coordsize="56571,49666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">
                <v:shape id="Chart 903595393" o:spid="_x0000_s1032" type="#_x0000_t75" style="position:absolute;width:56570;height:49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">
                  <v:imagedata r:id="rId12" o:title=""/>
                  <o:lock v:ext="edit" aspectratio="f"/>
                </v:shape>
                <v:shape id="TextBox 9" o:spid="_x0000_s1033" type="#_x0000_t202" style="position:absolute;left:30457;top:7466;width:23278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" fillcolor="white [3201]" stroked="f">
                  <v:textbox>
                    <w:txbxContent>
                      <w:p w14:paraId="030F9372" w14:textId="77777777" w:rsidR="00F53F98" w:rsidRDefault="00F53F98" w:rsidP="00F53F98">
                        <w:pPr>
                          <w:rPr>
                            <w:rFonts w:ascii="Arial" w:hAnsi="Arial" w:cs="Arial"/>
                            <w:color w:val="000000" w:themeColor="dark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</w:rPr>
                          <w:t>Reference lake</w:t>
                        </w:r>
                      </w:p>
                      <w:p w14:paraId="0798301E" w14:textId="77777777" w:rsidR="00F53F98" w:rsidRDefault="00F53F98" w:rsidP="00F53F98">
                        <w:pPr>
                          <w:rPr>
                            <w:rFonts w:ascii="Arial" w:hAnsi="Arial" w:cs="Arial"/>
                            <w:color w:val="000000" w:themeColor="dark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</w:rPr>
                          <w:t>Thermokarst lake</w:t>
                        </w:r>
                      </w:p>
                    </w:txbxContent>
                  </v:textbox>
                </v:shape>
                <v:oval id="Oval 1399754502" o:spid="_x0000_s1034" style="position:absolute;left:30010;top:8250;width:914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" fillcolor="#bfbfbf [2412]" strokecolor="black [3213]" strokeweight="1pt">
                  <v:stroke opacity="63479f" joinstyle="miter"/>
                </v:oval>
                <v:oval id="Oval 1723752330" o:spid="_x0000_s1035" style="position:absolute;left:30069;top:10141;width:914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" fillcolor="black [3213]" strokecolor="black [3213]" strokeweight="1pt">
                  <v:stroke opacity="63479f" joinstyle="miter"/>
                </v:oval>
                <w10:anchorlock/>
              </v:group>
            </w:pict>
          </mc:Fallback>
        </mc:AlternateContent>
      </w:r>
    </w:p>
    <w:p w14:paraId="63BEB3E7" w14:textId="77777777" w:rsidR="00F53F98" w:rsidRDefault="00F53F98" w:rsidP="00F53F98">
      <w:pPr>
        <w:pStyle w:val="Caption"/>
        <w:spacing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</w:p>
    <w:p w14:paraId="2608984F" w14:textId="77777777" w:rsidR="00F53F98" w:rsidRPr="00140D63" w:rsidRDefault="00F53F98" w:rsidP="00F53F98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Fig.</w:t>
      </w:r>
      <w:r w:rsidRPr="00A54AB2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S</w:t>
      </w:r>
      <w:r w:rsidRPr="00A54AB2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Theoretical predicted depth to 1% of surface light from PAR profiles in a lake effected by thermokarst failure in 2019 (black circles; Lake I2) and a nearby reference lake (grey circles; Lake I1).  Maximum lake depths (Zmax) are denoted next to symbol label.  Because the relationship is based on a theoretical prediction based on empirical data, it is possible for the predicted depth of 1% light to be deeper than the known maximum depth, as for the reference lake.</w:t>
      </w:r>
    </w:p>
    <w:p w14:paraId="32C7DE0D" w14:textId="77777777" w:rsidR="00F53F98" w:rsidRDefault="00F53F98" w:rsidP="00F53F98">
      <w:r>
        <w:br w:type="page"/>
      </w:r>
    </w:p>
    <w:p w14:paraId="389E59E9" w14:textId="77777777" w:rsidR="00F53F98" w:rsidRDefault="00F53F98" w:rsidP="00F53F98">
      <w:r>
        <w:rPr>
          <w:noProof/>
          <w14:ligatures w14:val="standardContextual"/>
        </w:rPr>
        <w:lastRenderedPageBreak/>
        <w:drawing>
          <wp:inline distT="0" distB="0" distL="0" distR="0" wp14:anchorId="0AB88914" wp14:editId="646F7A83">
            <wp:extent cx="5943600" cy="7086600"/>
            <wp:effectExtent l="0" t="0" r="0" b="0"/>
            <wp:docPr id="1543160465" name="Picture 1" descr="A group of graphs showing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60465" name="Picture 1" descr="A group of graphs showing different types of data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1A89" w14:textId="77777777" w:rsidR="00F53F98" w:rsidRPr="00025BB5" w:rsidRDefault="00F53F98" w:rsidP="00F53F98">
      <w:pPr>
        <w:pStyle w:val="Caption"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50A3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Pr="00050A3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Time series of metalimnetic temperature (a), dissolved oxygen saturation (b), DIN (c), soluble reactive phosphorus (d), and chlorophyll </w:t>
      </w:r>
      <w:r w:rsidRPr="00F95650">
        <w:rPr>
          <w:rFonts w:ascii="Times New Roman" w:hAnsi="Times New Roman" w:cs="Times New Roman"/>
          <w:color w:val="auto"/>
          <w:sz w:val="24"/>
        </w:rPr>
        <w:t>a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(e) in two arctic lakes before (2010-2018) and after (2019-2012) a thermokarst failure (dashed vertical line) occurred in the thermokarst lake (black circles).  The reference lake is denoted with grey circles.  Values represent means (</w:t>
      </w:r>
      <w:r w:rsidRPr="00F95650">
        <w:rPr>
          <w:rFonts w:ascii="Times New Roman" w:hAnsi="Times New Roman" w:cs="Times New Roman"/>
          <w:i w:val="0"/>
          <w:color w:val="auto"/>
          <w:sz w:val="24"/>
        </w:rPr>
        <w:t>±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SE) </w:t>
      </w:r>
      <w:r>
        <w:rPr>
          <w:rFonts w:ascii="Times New Roman" w:hAnsi="Times New Roman" w:cs="Times New Roman"/>
          <w:i w:val="0"/>
          <w:color w:val="auto"/>
          <w:sz w:val="24"/>
        </w:rPr>
        <w:lastRenderedPageBreak/>
        <w:t xml:space="preserve">of data collected in summer during ice-off (June-August). 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Horizontal line</w:t>
      </w:r>
      <w:r>
        <w:rPr>
          <w:rFonts w:ascii="Times New Roman" w:hAnsi="Times New Roman" w:cs="Times New Roman"/>
          <w:i w:val="0"/>
          <w:color w:val="auto"/>
          <w:sz w:val="24"/>
        </w:rPr>
        <w:t>s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 xml:space="preserve"> are means calculated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before the thermokarst failure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across the ti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me series for the thermokarst (black) and reference (grey)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lakes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. </w:t>
      </w:r>
      <w:r w:rsidDel="008B7C00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4B4194">
        <w:rPr>
          <w:rFonts w:ascii="Times New Roman" w:hAnsi="Times New Roman" w:cs="Times New Roman"/>
          <w:color w:val="auto"/>
          <w:sz w:val="24"/>
        </w:rPr>
        <w:t>P</w:t>
      </w:r>
      <w:r>
        <w:rPr>
          <w:rFonts w:ascii="Times New Roman" w:hAnsi="Times New Roman" w:cs="Times New Roman"/>
          <w:i w:val="0"/>
          <w:color w:val="auto"/>
          <w:sz w:val="24"/>
        </w:rPr>
        <w:t>-values from linear mixed effects models are presented for the Before-After Control-Impact interactive effect (Table 2).</w:t>
      </w:r>
    </w:p>
    <w:p w14:paraId="55C2B9E8" w14:textId="77777777" w:rsidR="00F53F98" w:rsidRDefault="00F53F98" w:rsidP="00F53F98"/>
    <w:p w14:paraId="2A62E5B4" w14:textId="77777777" w:rsidR="00F53F98" w:rsidRDefault="00F53F98" w:rsidP="00F53F98"/>
    <w:p w14:paraId="2F12FDDD" w14:textId="77777777" w:rsidR="00F53F98" w:rsidRDefault="00F53F98" w:rsidP="00F53F98"/>
    <w:p w14:paraId="06A1C81A" w14:textId="77777777" w:rsidR="00F53F98" w:rsidRDefault="00F53F98" w:rsidP="00F53F98"/>
    <w:p w14:paraId="0786457F" w14:textId="77777777" w:rsidR="00F53F98" w:rsidRPr="005423E9" w:rsidRDefault="00F53F98" w:rsidP="00F53F98">
      <w:pPr>
        <w:rPr>
          <w:i/>
        </w:rPr>
      </w:pPr>
    </w:p>
    <w:p w14:paraId="4524C784" w14:textId="77777777" w:rsidR="00F53F98" w:rsidRDefault="00F53F98" w:rsidP="00F53F98">
      <w:pPr>
        <w:keepNext/>
        <w:spacing w:line="360" w:lineRule="auto"/>
        <w:jc w:val="center"/>
      </w:pPr>
      <w:r>
        <w:rPr>
          <w:noProof/>
          <w14:ligatures w14:val="standardContextual"/>
        </w:rPr>
        <w:drawing>
          <wp:inline distT="0" distB="0" distL="0" distR="0" wp14:anchorId="23BBE0EA" wp14:editId="79B02501">
            <wp:extent cx="3657600" cy="3657600"/>
            <wp:effectExtent l="0" t="0" r="0" b="0"/>
            <wp:docPr id="1067870329" name="Picture 1" descr="A black background with a line and a line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70329" name="Picture 1" descr="A black background with a line and a line in the cen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FD81" w14:textId="77777777" w:rsidR="00F53F98" w:rsidRPr="001B476B" w:rsidRDefault="00F53F98" w:rsidP="00F53F98">
      <w:pPr>
        <w:pStyle w:val="Caption"/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 w:rsidRPr="00050A3A">
        <w:rPr>
          <w:rFonts w:ascii="Times New Roman" w:hAnsi="Times New Roman" w:cs="Times New Roman"/>
          <w:b/>
          <w:i w:val="0"/>
          <w:color w:val="auto"/>
          <w:sz w:val="24"/>
        </w:rPr>
        <w:t xml:space="preserve">Fig.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Pr="00050A3A">
        <w:rPr>
          <w:rFonts w:ascii="Times New Roman" w:hAnsi="Times New Roman" w:cs="Times New Roman"/>
          <w:b/>
          <w:i w:val="0"/>
          <w:color w:val="auto"/>
          <w:sz w:val="24"/>
        </w:rPr>
        <w:t>4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  Fish catch per unit effort (CPUE) in a thermokarst (black circles) and reference (grey circles) lake before (2017-2018) and after (2019-2021) a thermokarst failure (dashed vertical line).  Fish CPUE values represent annual means across fishing efforts in late June-August. 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Horizontal line</w:t>
      </w:r>
      <w:r>
        <w:rPr>
          <w:rFonts w:ascii="Times New Roman" w:hAnsi="Times New Roman" w:cs="Times New Roman"/>
          <w:i w:val="0"/>
          <w:color w:val="auto"/>
          <w:sz w:val="24"/>
        </w:rPr>
        <w:t>s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 xml:space="preserve"> are means calculated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before the thermokarst failure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across the ti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me series for the thermokarst (black) and reference (grey) </w:t>
      </w:r>
      <w:r w:rsidRPr="00947CC2">
        <w:rPr>
          <w:rFonts w:ascii="Times New Roman" w:hAnsi="Times New Roman" w:cs="Times New Roman"/>
          <w:i w:val="0"/>
          <w:color w:val="auto"/>
          <w:sz w:val="24"/>
        </w:rPr>
        <w:t>lakes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14:paraId="7BE04698" w14:textId="77777777" w:rsidR="00E1695C" w:rsidRDefault="00E1695C"/>
    <w:sectPr w:rsidR="00E16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7884" w14:textId="77777777" w:rsidR="00C05BFF" w:rsidRDefault="00C05BFF">
      <w:r>
        <w:separator/>
      </w:r>
    </w:p>
  </w:endnote>
  <w:endnote w:type="continuationSeparator" w:id="0">
    <w:p w14:paraId="363844B2" w14:textId="77777777" w:rsidR="00C05BFF" w:rsidRDefault="00C0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7250215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8899CF" w14:textId="77777777" w:rsidR="00284418" w:rsidRPr="002C17A5" w:rsidRDefault="00C05BFF">
        <w:pPr>
          <w:pStyle w:val="Footer"/>
          <w:jc w:val="center"/>
          <w:rPr>
            <w:rFonts w:ascii="Times New Roman" w:hAnsi="Times New Roman" w:cs="Times New Roman"/>
          </w:rPr>
        </w:pPr>
        <w:r w:rsidRPr="002C17A5">
          <w:rPr>
            <w:rFonts w:ascii="Times New Roman" w:hAnsi="Times New Roman" w:cs="Times New Roman"/>
          </w:rPr>
          <w:fldChar w:fldCharType="begin"/>
        </w:r>
        <w:r w:rsidRPr="002C17A5">
          <w:rPr>
            <w:rFonts w:ascii="Times New Roman" w:hAnsi="Times New Roman" w:cs="Times New Roman"/>
          </w:rPr>
          <w:instrText xml:space="preserve"> PAGE   \* MERGEFORMAT </w:instrText>
        </w:r>
        <w:r w:rsidRPr="002C17A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22</w:t>
        </w:r>
        <w:r w:rsidRPr="002C17A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81A38C" w14:textId="77777777" w:rsidR="00284418" w:rsidRDefault="00284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7A8E7" w14:textId="77777777" w:rsidR="00C05BFF" w:rsidRDefault="00C05BFF">
      <w:r>
        <w:separator/>
      </w:r>
    </w:p>
  </w:footnote>
  <w:footnote w:type="continuationSeparator" w:id="0">
    <w:p w14:paraId="02DC84B7" w14:textId="77777777" w:rsidR="00C05BFF" w:rsidRDefault="00C0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E26"/>
    <w:multiLevelType w:val="hybridMultilevel"/>
    <w:tmpl w:val="1944B7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749"/>
    <w:multiLevelType w:val="hybridMultilevel"/>
    <w:tmpl w:val="D80E4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CAF"/>
    <w:multiLevelType w:val="hybridMultilevel"/>
    <w:tmpl w:val="45B21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10AC0"/>
    <w:multiLevelType w:val="multilevel"/>
    <w:tmpl w:val="4AF4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A2E72"/>
    <w:multiLevelType w:val="hybridMultilevel"/>
    <w:tmpl w:val="F69E936C"/>
    <w:lvl w:ilvl="0" w:tplc="04A46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47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48D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08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4F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E4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02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9A92634"/>
    <w:multiLevelType w:val="hybridMultilevel"/>
    <w:tmpl w:val="D80E4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F5F6A"/>
    <w:multiLevelType w:val="hybridMultilevel"/>
    <w:tmpl w:val="D0F025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1728"/>
    <w:multiLevelType w:val="hybridMultilevel"/>
    <w:tmpl w:val="A49206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1085A"/>
    <w:multiLevelType w:val="hybridMultilevel"/>
    <w:tmpl w:val="AC748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A603D"/>
    <w:multiLevelType w:val="hybridMultilevel"/>
    <w:tmpl w:val="D80E4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677208">
    <w:abstractNumId w:val="3"/>
  </w:num>
  <w:num w:numId="2" w16cid:durableId="1279875610">
    <w:abstractNumId w:val="2"/>
  </w:num>
  <w:num w:numId="3" w16cid:durableId="1228297394">
    <w:abstractNumId w:val="0"/>
  </w:num>
  <w:num w:numId="4" w16cid:durableId="194583063">
    <w:abstractNumId w:val="8"/>
  </w:num>
  <w:num w:numId="5" w16cid:durableId="811336363">
    <w:abstractNumId w:val="9"/>
  </w:num>
  <w:num w:numId="6" w16cid:durableId="1558054619">
    <w:abstractNumId w:val="1"/>
  </w:num>
  <w:num w:numId="7" w16cid:durableId="1808742158">
    <w:abstractNumId w:val="5"/>
  </w:num>
  <w:num w:numId="8" w16cid:durableId="427626228">
    <w:abstractNumId w:val="6"/>
  </w:num>
  <w:num w:numId="9" w16cid:durableId="2118673675">
    <w:abstractNumId w:val="7"/>
  </w:num>
  <w:num w:numId="10" w16cid:durableId="1156722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98"/>
    <w:rsid w:val="00284418"/>
    <w:rsid w:val="00680DC2"/>
    <w:rsid w:val="006F4168"/>
    <w:rsid w:val="007B22FA"/>
    <w:rsid w:val="00B1572A"/>
    <w:rsid w:val="00C05BFF"/>
    <w:rsid w:val="00D82CA4"/>
    <w:rsid w:val="00E037ED"/>
    <w:rsid w:val="00E1695C"/>
    <w:rsid w:val="00F5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B5413"/>
  <w15:chartTrackingRefBased/>
  <w15:docId w15:val="{DC41E475-6CC7-8F40-9F74-071539DB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9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F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F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F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F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F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F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F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F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F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F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F98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53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53F98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53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F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F98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F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3F9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53F98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F53F98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3F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3F9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3F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3F98"/>
    <w:rPr>
      <w:sz w:val="22"/>
      <w:szCs w:val="22"/>
    </w:rPr>
  </w:style>
  <w:style w:type="paragraph" w:customStyle="1" w:styleId="Default">
    <w:name w:val="Default"/>
    <w:rsid w:val="00F53F98"/>
    <w:pPr>
      <w:autoSpaceDE w:val="0"/>
      <w:autoSpaceDN w:val="0"/>
      <w:adjustRightInd w:val="0"/>
    </w:pPr>
    <w:rPr>
      <w:rFonts w:ascii="Georgia" w:eastAsiaTheme="minorEastAsia" w:hAnsi="Georgia" w:cs="Georgia"/>
      <w:color w:val="000000"/>
    </w:rPr>
  </w:style>
  <w:style w:type="character" w:customStyle="1" w:styleId="article-headermeta-info-data">
    <w:name w:val="article-header__meta-info-data"/>
    <w:basedOn w:val="DefaultParagraphFont"/>
    <w:rsid w:val="00F53F98"/>
  </w:style>
  <w:style w:type="character" w:styleId="Hyperlink">
    <w:name w:val="Hyperlink"/>
    <w:basedOn w:val="DefaultParagraphFont"/>
    <w:uiPriority w:val="99"/>
    <w:unhideWhenUsed/>
    <w:rsid w:val="00F53F98"/>
    <w:rPr>
      <w:color w:val="0000FF"/>
      <w:u w:val="single"/>
    </w:rPr>
  </w:style>
  <w:style w:type="paragraph" w:customStyle="1" w:styleId="TitlePage">
    <w:name w:val="Title Page"/>
    <w:rsid w:val="00F53F98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3F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53F9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3F98"/>
    <w:rPr>
      <w:color w:val="808080"/>
    </w:rPr>
  </w:style>
  <w:style w:type="paragraph" w:styleId="Revision">
    <w:name w:val="Revision"/>
    <w:hidden/>
    <w:uiPriority w:val="99"/>
    <w:semiHidden/>
    <w:rsid w:val="00F53F98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53F9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53F9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53F98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53F9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3F98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F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3F98"/>
    <w:rPr>
      <w:vertAlign w:val="superscript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53F9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53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phaedra.budy@usu.ed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4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buckeyemailosu-my.sharepoint.com/personal/pennock_17_osu_edu/Documents/Papers%20to%20Write/I-Lake%20Thermokarst/I1-vs-I2_Primprod_GWK18May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buckeyemailosu-my.sharepoint.com/personal/pennock_17_osu_edu/Documents/Papers%20to%20Write/I-Lake%20Thermokarst/I1-vs-I2_Primprod_GWK18May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79594923407152"/>
          <c:y val="9.2650752506370476E-2"/>
          <c:w val="0.79520405076592848"/>
          <c:h val="0.81625072393546316"/>
        </c:manualLayout>
      </c:layout>
      <c:lineChart>
        <c:grouping val="standard"/>
        <c:varyColors val="0"/>
        <c:ser>
          <c:idx val="0"/>
          <c:order val="0"/>
          <c:tx>
            <c:v>I1</c:v>
          </c:tx>
          <c:spPr>
            <a:ln w="12700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'[I1-vs-I2_Primprod_GWK18May23.xlsx]Prod_Data_corr'!$W$5:$W$9</c:f>
              <c:numCache>
                <c:formatCode>0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'[I1-vs-I2_Primprod_GWK18May23.xlsx]Prod_Data_corr'!$AH$5:$AH$9</c:f>
              <c:numCache>
                <c:formatCode>0.0</c:formatCode>
                <c:ptCount val="5"/>
                <c:pt idx="0">
                  <c:v>100</c:v>
                </c:pt>
                <c:pt idx="1">
                  <c:v>26.072604197184781</c:v>
                </c:pt>
                <c:pt idx="2">
                  <c:v>43.370664592377707</c:v>
                </c:pt>
                <c:pt idx="3">
                  <c:v>54.220862604209763</c:v>
                </c:pt>
                <c:pt idx="4">
                  <c:v>74.164286017838023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70-FB40-BB3A-9E09DA97D0F9}"/>
            </c:ext>
          </c:extLst>
        </c:ser>
        <c:ser>
          <c:idx val="1"/>
          <c:order val="1"/>
          <c:tx>
            <c:v>I2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'[I1-vs-I2_Primprod_GWK18May23.xlsx]Prod_Data_corr'!$W$5:$W$9</c:f>
              <c:numCache>
                <c:formatCode>0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'[I1-vs-I2_Primprod_GWK18May23.xlsx]Prod_Data_corr'!$AV$5:$AV$9</c:f>
              <c:numCache>
                <c:formatCode>0.0</c:formatCode>
                <c:ptCount val="5"/>
                <c:pt idx="0">
                  <c:v>100</c:v>
                </c:pt>
                <c:pt idx="1">
                  <c:v>25.432416508318834</c:v>
                </c:pt>
                <c:pt idx="2">
                  <c:v>22.965619465896058</c:v>
                </c:pt>
                <c:pt idx="3">
                  <c:v>30.533075930176345</c:v>
                </c:pt>
                <c:pt idx="4">
                  <c:v>37.963540647588609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70-FB40-BB3A-9E09DA97D0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8244664"/>
        <c:axId val="868247944"/>
      </c:lineChart>
      <c:catAx>
        <c:axId val="868244664"/>
        <c:scaling>
          <c:orientation val="minMax"/>
        </c:scaling>
        <c:delete val="0"/>
        <c:axPos val="b"/>
        <c:numFmt formatCode="0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68247944"/>
        <c:crosses val="autoZero"/>
        <c:auto val="1"/>
        <c:lblAlgn val="ctr"/>
        <c:lblOffset val="100"/>
        <c:tickMarkSkip val="1"/>
        <c:noMultiLvlLbl val="0"/>
      </c:catAx>
      <c:valAx>
        <c:axId val="868247944"/>
        <c:scaling>
          <c:orientation val="minMax"/>
          <c:max val="100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Relative Prim Prod  (% of mean 2017 value)</a:t>
                </a:r>
              </a:p>
            </c:rich>
          </c:tx>
          <c:layout>
            <c:manualLayout>
              <c:xMode val="edge"/>
              <c:yMode val="edge"/>
              <c:x val="6.3027580221827112E-2"/>
              <c:y val="0.118504782896613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6824466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87820558553744"/>
          <c:y val="3.6487147654061289E-2"/>
          <c:w val="0.82735052760180305"/>
          <c:h val="0.79391845961745922"/>
        </c:manualLayout>
      </c:layout>
      <c:lineChart>
        <c:grouping val="standard"/>
        <c:varyColors val="0"/>
        <c:ser>
          <c:idx val="0"/>
          <c:order val="0"/>
          <c:tx>
            <c:v>I1 (Zmax = 10.4 m)</c:v>
          </c:tx>
          <c:spPr>
            <a:ln w="12700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'[I1-vs-I2_Primprod_GWK18May23.xlsx]PAR'!$B$4:$B$32</c:f>
              <c:numCache>
                <c:formatCode>[$-409]d/mmm/yy;@</c:formatCode>
                <c:ptCount val="29"/>
                <c:pt idx="0">
                  <c:v>42543</c:v>
                </c:pt>
                <c:pt idx="1">
                  <c:v>42563</c:v>
                </c:pt>
                <c:pt idx="2">
                  <c:v>42591</c:v>
                </c:pt>
                <c:pt idx="3">
                  <c:v>42906</c:v>
                </c:pt>
                <c:pt idx="4">
                  <c:v>42927</c:v>
                </c:pt>
                <c:pt idx="5">
                  <c:v>42955</c:v>
                </c:pt>
                <c:pt idx="6">
                  <c:v>43291</c:v>
                </c:pt>
                <c:pt idx="7">
                  <c:v>43320</c:v>
                </c:pt>
                <c:pt idx="8">
                  <c:v>43347</c:v>
                </c:pt>
                <c:pt idx="9">
                  <c:v>43633</c:v>
                </c:pt>
                <c:pt idx="10">
                  <c:v>43642</c:v>
                </c:pt>
                <c:pt idx="11">
                  <c:v>43650</c:v>
                </c:pt>
                <c:pt idx="12">
                  <c:v>43662</c:v>
                </c:pt>
                <c:pt idx="13">
                  <c:v>43675</c:v>
                </c:pt>
                <c:pt idx="14">
                  <c:v>43683</c:v>
                </c:pt>
                <c:pt idx="15">
                  <c:v>43690</c:v>
                </c:pt>
                <c:pt idx="16">
                  <c:v>43699</c:v>
                </c:pt>
                <c:pt idx="17">
                  <c:v>43711</c:v>
                </c:pt>
                <c:pt idx="18">
                  <c:v>43717</c:v>
                </c:pt>
                <c:pt idx="19">
                  <c:v>43726</c:v>
                </c:pt>
                <c:pt idx="20">
                  <c:v>44039</c:v>
                </c:pt>
                <c:pt idx="21">
                  <c:v>44060</c:v>
                </c:pt>
                <c:pt idx="22">
                  <c:v>44076</c:v>
                </c:pt>
                <c:pt idx="23">
                  <c:v>44088</c:v>
                </c:pt>
                <c:pt idx="24">
                  <c:v>44369</c:v>
                </c:pt>
                <c:pt idx="25">
                  <c:v>44390</c:v>
                </c:pt>
                <c:pt idx="26">
                  <c:v>44408</c:v>
                </c:pt>
                <c:pt idx="27">
                  <c:v>44418</c:v>
                </c:pt>
                <c:pt idx="28">
                  <c:v>44431</c:v>
                </c:pt>
              </c:numCache>
            </c:numRef>
          </c:cat>
          <c:val>
            <c:numRef>
              <c:f>'[I1-vs-I2_Primprod_GWK18May23.xlsx]PAR'!$E$4:$E$32</c:f>
              <c:numCache>
                <c:formatCode>0.0</c:formatCode>
                <c:ptCount val="29"/>
                <c:pt idx="0">
                  <c:v>7.0781711716678934</c:v>
                </c:pt>
                <c:pt idx="1">
                  <c:v>8.2690260944550236</c:v>
                </c:pt>
                <c:pt idx="2">
                  <c:v>13.927213440845785</c:v>
                </c:pt>
                <c:pt idx="3">
                  <c:v>15.136537347344063</c:v>
                </c:pt>
                <c:pt idx="4">
                  <c:v>15.694188712439358</c:v>
                </c:pt>
                <c:pt idx="5">
                  <c:v>13.146401490280121</c:v>
                </c:pt>
                <c:pt idx="6">
                  <c:v>7.5957069296664281</c:v>
                </c:pt>
                <c:pt idx="7">
                  <c:v>7.7037438637040925</c:v>
                </c:pt>
                <c:pt idx="8">
                  <c:v>6.6583747973356555</c:v>
                </c:pt>
                <c:pt idx="9">
                  <c:v>7.7286538218781127</c:v>
                </c:pt>
                <c:pt idx="10">
                  <c:v>7.813000289353397</c:v>
                </c:pt>
                <c:pt idx="11">
                  <c:v>7.4619354956183122</c:v>
                </c:pt>
                <c:pt idx="12">
                  <c:v>8.0068627968746817</c:v>
                </c:pt>
                <c:pt idx="13">
                  <c:v>6.7835251288406768</c:v>
                </c:pt>
                <c:pt idx="14">
                  <c:v>6.4312501057385232</c:v>
                </c:pt>
                <c:pt idx="15">
                  <c:v>7.4996748517048291</c:v>
                </c:pt>
                <c:pt idx="16">
                  <c:v>7.0890869727263999</c:v>
                </c:pt>
                <c:pt idx="17">
                  <c:v>4.97791570583711</c:v>
                </c:pt>
                <c:pt idx="18">
                  <c:v>5.2486883932028094</c:v>
                </c:pt>
                <c:pt idx="19">
                  <c:v>5.5153414584990577</c:v>
                </c:pt>
                <c:pt idx="20">
                  <c:v>10.157637716012639</c:v>
                </c:pt>
                <c:pt idx="21">
                  <c:v>7.991981778650846</c:v>
                </c:pt>
                <c:pt idx="22">
                  <c:v>9.4813186818014135</c:v>
                </c:pt>
                <c:pt idx="23">
                  <c:v>7.5887198922521355</c:v>
                </c:pt>
                <c:pt idx="24">
                  <c:v>8.2980400151118481</c:v>
                </c:pt>
                <c:pt idx="25">
                  <c:v>11.171562905079721</c:v>
                </c:pt>
                <c:pt idx="26">
                  <c:v>10.528709140791971</c:v>
                </c:pt>
                <c:pt idx="27">
                  <c:v>10.172031274598204</c:v>
                </c:pt>
                <c:pt idx="28">
                  <c:v>12.010269558614828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84-4042-A3C6-7980EB1888B1}"/>
            </c:ext>
          </c:extLst>
        </c:ser>
        <c:ser>
          <c:idx val="1"/>
          <c:order val="1"/>
          <c:tx>
            <c:v>I2 (Zmax = 18 m)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'[I1-vs-I2_Primprod_GWK18May23.xlsx]PAR'!$B$4:$B$32</c:f>
              <c:numCache>
                <c:formatCode>[$-409]d/mmm/yy;@</c:formatCode>
                <c:ptCount val="29"/>
                <c:pt idx="0">
                  <c:v>42543</c:v>
                </c:pt>
                <c:pt idx="1">
                  <c:v>42563</c:v>
                </c:pt>
                <c:pt idx="2">
                  <c:v>42591</c:v>
                </c:pt>
                <c:pt idx="3">
                  <c:v>42906</c:v>
                </c:pt>
                <c:pt idx="4">
                  <c:v>42927</c:v>
                </c:pt>
                <c:pt idx="5">
                  <c:v>42955</c:v>
                </c:pt>
                <c:pt idx="6">
                  <c:v>43291</c:v>
                </c:pt>
                <c:pt idx="7">
                  <c:v>43320</c:v>
                </c:pt>
                <c:pt idx="8">
                  <c:v>43347</c:v>
                </c:pt>
                <c:pt idx="9">
                  <c:v>43633</c:v>
                </c:pt>
                <c:pt idx="10">
                  <c:v>43642</c:v>
                </c:pt>
                <c:pt idx="11">
                  <c:v>43650</c:v>
                </c:pt>
                <c:pt idx="12">
                  <c:v>43662</c:v>
                </c:pt>
                <c:pt idx="13">
                  <c:v>43675</c:v>
                </c:pt>
                <c:pt idx="14">
                  <c:v>43683</c:v>
                </c:pt>
                <c:pt idx="15">
                  <c:v>43690</c:v>
                </c:pt>
                <c:pt idx="16">
                  <c:v>43699</c:v>
                </c:pt>
                <c:pt idx="17">
                  <c:v>43711</c:v>
                </c:pt>
                <c:pt idx="18">
                  <c:v>43717</c:v>
                </c:pt>
                <c:pt idx="19">
                  <c:v>43726</c:v>
                </c:pt>
                <c:pt idx="20">
                  <c:v>44039</c:v>
                </c:pt>
                <c:pt idx="21">
                  <c:v>44060</c:v>
                </c:pt>
                <c:pt idx="22">
                  <c:v>44076</c:v>
                </c:pt>
                <c:pt idx="23">
                  <c:v>44088</c:v>
                </c:pt>
                <c:pt idx="24">
                  <c:v>44369</c:v>
                </c:pt>
                <c:pt idx="25">
                  <c:v>44390</c:v>
                </c:pt>
                <c:pt idx="26">
                  <c:v>44408</c:v>
                </c:pt>
                <c:pt idx="27">
                  <c:v>44418</c:v>
                </c:pt>
                <c:pt idx="28">
                  <c:v>44431</c:v>
                </c:pt>
              </c:numCache>
            </c:numRef>
          </c:cat>
          <c:val>
            <c:numRef>
              <c:f>'[I1-vs-I2_Primprod_GWK18May23.xlsx]PAR'!$F$4:$F$32</c:f>
              <c:numCache>
                <c:formatCode>0.0</c:formatCode>
                <c:ptCount val="29"/>
                <c:pt idx="0">
                  <c:v>5.7389076316495142</c:v>
                </c:pt>
                <c:pt idx="1">
                  <c:v>4.5172013199916199</c:v>
                </c:pt>
                <c:pt idx="2">
                  <c:v>7.6948802832579108</c:v>
                </c:pt>
                <c:pt idx="3">
                  <c:v>10.590441881196421</c:v>
                </c:pt>
                <c:pt idx="4">
                  <c:v>14.728076134394753</c:v>
                </c:pt>
                <c:pt idx="5">
                  <c:v>10.347392784738766</c:v>
                </c:pt>
                <c:pt idx="6">
                  <c:v>6.6662947282540062</c:v>
                </c:pt>
                <c:pt idx="7">
                  <c:v>4.5512449252614147</c:v>
                </c:pt>
                <c:pt idx="8">
                  <c:v>4.2864138142795873</c:v>
                </c:pt>
                <c:pt idx="9">
                  <c:v>4.2940113321568374</c:v>
                </c:pt>
                <c:pt idx="10">
                  <c:v>4.4334816793571248</c:v>
                </c:pt>
                <c:pt idx="11">
                  <c:v>1.9584516299520649</c:v>
                </c:pt>
                <c:pt idx="12">
                  <c:v>2.5391357282310669</c:v>
                </c:pt>
                <c:pt idx="13">
                  <c:v>2.8695521791753129</c:v>
                </c:pt>
                <c:pt idx="14">
                  <c:v>2.4016316050171982</c:v>
                </c:pt>
                <c:pt idx="15">
                  <c:v>1.1701582572922051</c:v>
                </c:pt>
                <c:pt idx="16">
                  <c:v>1.3591150899633522</c:v>
                </c:pt>
                <c:pt idx="17">
                  <c:v>0.84822433422659249</c:v>
                </c:pt>
                <c:pt idx="18">
                  <c:v>1.0254799415765286</c:v>
                </c:pt>
                <c:pt idx="19">
                  <c:v>2.2525567301628233</c:v>
                </c:pt>
                <c:pt idx="20">
                  <c:v>4.9410958989031313</c:v>
                </c:pt>
                <c:pt idx="21">
                  <c:v>3.1483308000489165</c:v>
                </c:pt>
                <c:pt idx="22">
                  <c:v>3.841148727143501</c:v>
                </c:pt>
                <c:pt idx="23">
                  <c:v>3.7304620991173199</c:v>
                </c:pt>
                <c:pt idx="24">
                  <c:v>4.9929517512279693</c:v>
                </c:pt>
                <c:pt idx="25">
                  <c:v>5.3058306000123734</c:v>
                </c:pt>
                <c:pt idx="26">
                  <c:v>5.4435402818108978</c:v>
                </c:pt>
                <c:pt idx="27">
                  <c:v>4.66533265859489</c:v>
                </c:pt>
                <c:pt idx="28">
                  <c:v>5.1022493529075561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84-4042-A3C6-7980EB188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4540560"/>
        <c:axId val="1054538264"/>
      </c:lineChart>
      <c:catAx>
        <c:axId val="1054540560"/>
        <c:scaling>
          <c:orientation val="minMax"/>
        </c:scaling>
        <c:delete val="0"/>
        <c:axPos val="b"/>
        <c:numFmt formatCode="[$-409]d/mmm/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34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54538264"/>
        <c:crosses val="autoZero"/>
        <c:auto val="0"/>
        <c:lblAlgn val="ctr"/>
        <c:lblOffset val="100"/>
        <c:noMultiLvlLbl val="0"/>
      </c:catAx>
      <c:valAx>
        <c:axId val="1054538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/>
                  <a:t>Depth of 1% Light  (m)</a:t>
                </a:r>
              </a:p>
            </c:rich>
          </c:tx>
          <c:layout>
            <c:manualLayout>
              <c:xMode val="edge"/>
              <c:yMode val="edge"/>
              <c:x val="5.3885548914797445E-2"/>
              <c:y val="0.2852757030496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54540560"/>
        <c:crosses val="autoZero"/>
        <c:crossBetween val="between"/>
        <c:majorUnit val="4"/>
        <c:min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1439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Phaedra Budy</dc:creator>
  <cp:keywords/>
  <dc:description/>
  <cp:lastModifiedBy>Pennock, Casey</cp:lastModifiedBy>
  <cp:revision>3</cp:revision>
  <dcterms:created xsi:type="dcterms:W3CDTF">2025-02-28T17:59:00Z</dcterms:created>
  <dcterms:modified xsi:type="dcterms:W3CDTF">2025-02-28T17:59:00Z</dcterms:modified>
</cp:coreProperties>
</file>