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6304E" w14:textId="77777777" w:rsidR="007E4589" w:rsidRPr="005277E3" w:rsidRDefault="007E4589" w:rsidP="007E4589">
      <w:pPr>
        <w:pStyle w:val="Heading4"/>
        <w:rPr>
          <w:b/>
          <w:bCs/>
          <w:color w:val="000000" w:themeColor="text1"/>
        </w:rPr>
      </w:pPr>
      <w:r w:rsidRPr="005277E3">
        <w:rPr>
          <w:color w:val="000000" w:themeColor="text1"/>
        </w:rPr>
        <w:t>Table S2: Geographic locations of main volcanic structures, sampling and logging localities.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642"/>
        <w:gridCol w:w="2368"/>
      </w:tblGrid>
      <w:tr w:rsidR="007E4589" w:rsidRPr="005277E3" w14:paraId="39CB9EAF" w14:textId="77777777" w:rsidTr="008B4CC0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4907D9BB" w14:textId="77777777" w:rsidR="007E4589" w:rsidRPr="005277E3" w:rsidRDefault="007E4589" w:rsidP="008B4CC0">
            <w:pPr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General location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14:paraId="4D38BA04" w14:textId="77777777" w:rsidR="007E4589" w:rsidRPr="005277E3" w:rsidRDefault="007E4589" w:rsidP="008B4CC0">
            <w:pPr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Latitude</w:t>
            </w:r>
          </w:p>
        </w:tc>
        <w:tc>
          <w:tcPr>
            <w:tcW w:w="2368" w:type="dxa"/>
            <w:tcBorders>
              <w:top w:val="single" w:sz="4" w:space="0" w:color="auto"/>
              <w:bottom w:val="single" w:sz="4" w:space="0" w:color="auto"/>
            </w:tcBorders>
          </w:tcPr>
          <w:p w14:paraId="1445188D" w14:textId="77777777" w:rsidR="007E4589" w:rsidRPr="005277E3" w:rsidRDefault="007E4589" w:rsidP="008B4CC0">
            <w:pPr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Longitude</w:t>
            </w:r>
          </w:p>
        </w:tc>
      </w:tr>
      <w:tr w:rsidR="007E4589" w:rsidRPr="005277E3" w14:paraId="23C81A65" w14:textId="77777777" w:rsidTr="008B4CC0">
        <w:tc>
          <w:tcPr>
            <w:tcW w:w="2694" w:type="dxa"/>
            <w:tcBorders>
              <w:top w:val="single" w:sz="4" w:space="0" w:color="auto"/>
            </w:tcBorders>
          </w:tcPr>
          <w:p w14:paraId="539361A9" w14:textId="77777777" w:rsidR="007E4589" w:rsidRPr="005277E3" w:rsidRDefault="007E4589" w:rsidP="008B4CC0">
            <w:pPr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Porter’s Pit Quarry</w:t>
            </w:r>
          </w:p>
        </w:tc>
        <w:tc>
          <w:tcPr>
            <w:tcW w:w="1642" w:type="dxa"/>
            <w:tcBorders>
              <w:top w:val="single" w:sz="4" w:space="0" w:color="auto"/>
            </w:tcBorders>
          </w:tcPr>
          <w:p w14:paraId="5816722D" w14:textId="77777777" w:rsidR="007E4589" w:rsidRPr="005277E3" w:rsidRDefault="007E4589" w:rsidP="008B4CC0">
            <w:pPr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38.0611 S</w:t>
            </w:r>
          </w:p>
        </w:tc>
        <w:tc>
          <w:tcPr>
            <w:tcW w:w="2368" w:type="dxa"/>
            <w:tcBorders>
              <w:top w:val="single" w:sz="4" w:space="0" w:color="auto"/>
            </w:tcBorders>
          </w:tcPr>
          <w:p w14:paraId="702703C2" w14:textId="77777777" w:rsidR="007E4589" w:rsidRPr="005277E3" w:rsidRDefault="007E4589" w:rsidP="008B4CC0">
            <w:pPr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141.9281 E</w:t>
            </w:r>
          </w:p>
        </w:tc>
      </w:tr>
      <w:tr w:rsidR="007E4589" w:rsidRPr="005277E3" w14:paraId="776408AD" w14:textId="77777777" w:rsidTr="008B4CC0">
        <w:tc>
          <w:tcPr>
            <w:tcW w:w="2694" w:type="dxa"/>
          </w:tcPr>
          <w:p w14:paraId="4EA96457" w14:textId="77777777" w:rsidR="007E4589" w:rsidRPr="005277E3" w:rsidRDefault="007E4589" w:rsidP="008B4CC0">
            <w:pPr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Little Mount Quarry</w:t>
            </w:r>
          </w:p>
        </w:tc>
        <w:tc>
          <w:tcPr>
            <w:tcW w:w="1642" w:type="dxa"/>
          </w:tcPr>
          <w:p w14:paraId="537B3AAA" w14:textId="77777777" w:rsidR="007E4589" w:rsidRPr="005277E3" w:rsidRDefault="007E4589" w:rsidP="008B4CC0">
            <w:pPr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38.0664 S</w:t>
            </w:r>
          </w:p>
        </w:tc>
        <w:tc>
          <w:tcPr>
            <w:tcW w:w="2368" w:type="dxa"/>
          </w:tcPr>
          <w:p w14:paraId="39867C87" w14:textId="77777777" w:rsidR="007E4589" w:rsidRPr="005277E3" w:rsidRDefault="007E4589" w:rsidP="008B4CC0">
            <w:pPr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141.9299 E</w:t>
            </w:r>
          </w:p>
        </w:tc>
      </w:tr>
      <w:tr w:rsidR="007E4589" w:rsidRPr="005277E3" w14:paraId="30E4C2E9" w14:textId="77777777" w:rsidTr="008B4CC0">
        <w:tc>
          <w:tcPr>
            <w:tcW w:w="2694" w:type="dxa"/>
          </w:tcPr>
          <w:p w14:paraId="53ADD98B" w14:textId="77777777" w:rsidR="007E4589" w:rsidRPr="005277E3" w:rsidRDefault="007E4589" w:rsidP="008B4CC0">
            <w:pPr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The Pit</w:t>
            </w:r>
          </w:p>
        </w:tc>
        <w:tc>
          <w:tcPr>
            <w:tcW w:w="1642" w:type="dxa"/>
            <w:vAlign w:val="bottom"/>
          </w:tcPr>
          <w:p w14:paraId="4F7F9DB6" w14:textId="77777777" w:rsidR="007E4589" w:rsidRPr="005277E3" w:rsidRDefault="007E4589" w:rsidP="008B4CC0">
            <w:pPr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38.0711 S</w:t>
            </w:r>
          </w:p>
        </w:tc>
        <w:tc>
          <w:tcPr>
            <w:tcW w:w="2368" w:type="dxa"/>
            <w:vAlign w:val="bottom"/>
          </w:tcPr>
          <w:p w14:paraId="6DD21E64" w14:textId="77777777" w:rsidR="007E4589" w:rsidRPr="005277E3" w:rsidRDefault="007E4589" w:rsidP="008B4CC0">
            <w:pPr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141.9295 E</w:t>
            </w:r>
          </w:p>
        </w:tc>
      </w:tr>
      <w:tr w:rsidR="007E4589" w:rsidRPr="005277E3" w14:paraId="0D7F4238" w14:textId="77777777" w:rsidTr="008B4CC0">
        <w:tc>
          <w:tcPr>
            <w:tcW w:w="2694" w:type="dxa"/>
          </w:tcPr>
          <w:p w14:paraId="531643BA" w14:textId="77777777" w:rsidR="007E4589" w:rsidRPr="005277E3" w:rsidRDefault="007E4589" w:rsidP="008B4CC0">
            <w:pPr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The Shaft</w:t>
            </w:r>
          </w:p>
        </w:tc>
        <w:tc>
          <w:tcPr>
            <w:tcW w:w="1642" w:type="dxa"/>
            <w:vAlign w:val="bottom"/>
          </w:tcPr>
          <w:p w14:paraId="183123AB" w14:textId="77777777" w:rsidR="007E4589" w:rsidRPr="005277E3" w:rsidRDefault="007E4589" w:rsidP="008B4CC0">
            <w:pPr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38.0697 S</w:t>
            </w:r>
          </w:p>
        </w:tc>
        <w:tc>
          <w:tcPr>
            <w:tcW w:w="2368" w:type="dxa"/>
            <w:vAlign w:val="bottom"/>
          </w:tcPr>
          <w:p w14:paraId="30321C95" w14:textId="77777777" w:rsidR="007E4589" w:rsidRPr="005277E3" w:rsidRDefault="007E4589" w:rsidP="008B4CC0">
            <w:pPr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141.9307 E</w:t>
            </w:r>
          </w:p>
        </w:tc>
      </w:tr>
      <w:tr w:rsidR="007E4589" w:rsidRPr="005277E3" w14:paraId="2854DA32" w14:textId="77777777" w:rsidTr="008B4CC0">
        <w:tc>
          <w:tcPr>
            <w:tcW w:w="2694" w:type="dxa"/>
          </w:tcPr>
          <w:p w14:paraId="661C19C3" w14:textId="77777777" w:rsidR="007E4589" w:rsidRPr="005277E3" w:rsidRDefault="007E4589" w:rsidP="008B4CC0">
            <w:pPr>
              <w:rPr>
                <w:color w:val="000000" w:themeColor="text1"/>
              </w:rPr>
            </w:pPr>
            <w:proofErr w:type="spellStart"/>
            <w:r w:rsidRPr="005277E3">
              <w:rPr>
                <w:color w:val="000000" w:themeColor="text1"/>
              </w:rPr>
              <w:t>Addinsalls</w:t>
            </w:r>
            <w:proofErr w:type="spellEnd"/>
            <w:r w:rsidRPr="005277E3">
              <w:rPr>
                <w:color w:val="000000" w:themeColor="text1"/>
              </w:rPr>
              <w:t xml:space="preserve"> Pit Quarry</w:t>
            </w:r>
          </w:p>
        </w:tc>
        <w:tc>
          <w:tcPr>
            <w:tcW w:w="1642" w:type="dxa"/>
            <w:vAlign w:val="bottom"/>
          </w:tcPr>
          <w:p w14:paraId="5F152940" w14:textId="77777777" w:rsidR="007E4589" w:rsidRPr="005277E3" w:rsidRDefault="007E4589" w:rsidP="008B4CC0">
            <w:pPr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38.0727 S</w:t>
            </w:r>
          </w:p>
        </w:tc>
        <w:tc>
          <w:tcPr>
            <w:tcW w:w="2368" w:type="dxa"/>
            <w:vAlign w:val="bottom"/>
          </w:tcPr>
          <w:p w14:paraId="49DC6D2B" w14:textId="77777777" w:rsidR="007E4589" w:rsidRPr="005277E3" w:rsidRDefault="007E4589" w:rsidP="008B4CC0">
            <w:pPr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141.9312 E</w:t>
            </w:r>
          </w:p>
        </w:tc>
      </w:tr>
      <w:tr w:rsidR="007E4589" w:rsidRPr="005277E3" w14:paraId="033B0B8F" w14:textId="77777777" w:rsidTr="008B4CC0">
        <w:tc>
          <w:tcPr>
            <w:tcW w:w="2694" w:type="dxa"/>
            <w:tcBorders>
              <w:bottom w:val="single" w:sz="4" w:space="0" w:color="auto"/>
            </w:tcBorders>
          </w:tcPr>
          <w:p w14:paraId="5A438641" w14:textId="77777777" w:rsidR="007E4589" w:rsidRPr="005277E3" w:rsidRDefault="007E4589" w:rsidP="008B4CC0">
            <w:pPr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Lake Surprise</w:t>
            </w:r>
          </w:p>
        </w:tc>
        <w:tc>
          <w:tcPr>
            <w:tcW w:w="1642" w:type="dxa"/>
            <w:tcBorders>
              <w:bottom w:val="single" w:sz="4" w:space="0" w:color="auto"/>
            </w:tcBorders>
            <w:vAlign w:val="bottom"/>
          </w:tcPr>
          <w:p w14:paraId="6B826080" w14:textId="77777777" w:rsidR="007E4589" w:rsidRPr="005277E3" w:rsidRDefault="007E4589" w:rsidP="008B4CC0">
            <w:pPr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38.0587 S</w:t>
            </w:r>
          </w:p>
        </w:tc>
        <w:tc>
          <w:tcPr>
            <w:tcW w:w="2368" w:type="dxa"/>
            <w:tcBorders>
              <w:bottom w:val="single" w:sz="4" w:space="0" w:color="auto"/>
            </w:tcBorders>
            <w:vAlign w:val="bottom"/>
          </w:tcPr>
          <w:p w14:paraId="03BCF621" w14:textId="77777777" w:rsidR="007E4589" w:rsidRPr="005277E3" w:rsidRDefault="007E4589" w:rsidP="008B4CC0">
            <w:pPr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141.9215 E</w:t>
            </w:r>
          </w:p>
        </w:tc>
      </w:tr>
    </w:tbl>
    <w:p w14:paraId="5FE9CF85" w14:textId="77777777" w:rsidR="007E4589" w:rsidRDefault="007E4589" w:rsidP="00BC2170"/>
    <w:sectPr w:rsidR="007E4589" w:rsidSect="00BC2170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589"/>
    <w:rsid w:val="003C2EE9"/>
    <w:rsid w:val="0043484B"/>
    <w:rsid w:val="007E4589"/>
    <w:rsid w:val="00BC2170"/>
    <w:rsid w:val="00E4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4C8162"/>
  <w15:chartTrackingRefBased/>
  <w15:docId w15:val="{1D7A5A2E-414B-CF4B-B2FE-F3166E5CD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589"/>
    <w:pPr>
      <w:spacing w:after="0" w:line="48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7E4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4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45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E4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45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45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45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45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45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5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E45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E45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E45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45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45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45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45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45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4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4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4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4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4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45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45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45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5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5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458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E4589"/>
    <w:pPr>
      <w:spacing w:after="0" w:line="240" w:lineRule="auto"/>
    </w:pPr>
    <w:rPr>
      <w:rFonts w:eastAsiaTheme="minorEastAsia"/>
      <w:kern w:val="0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E4589"/>
    <w:pPr>
      <w:spacing w:after="360" w:line="240" w:lineRule="auto"/>
      <w:jc w:val="both"/>
    </w:pPr>
    <w:rPr>
      <w:rFonts w:eastAsiaTheme="minorEastAsia"/>
      <w:kern w:val="0"/>
      <w:lang w:val="en-AU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7E45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Kavanagh, Janine</dc:creator>
  <cp:keywords/>
  <dc:description/>
  <cp:lastModifiedBy>Kavanagh, Janine</cp:lastModifiedBy>
  <cp:revision>2</cp:revision>
  <dcterms:created xsi:type="dcterms:W3CDTF">2026-02-21T16:49:00Z</dcterms:created>
  <dcterms:modified xsi:type="dcterms:W3CDTF">2026-02-21T16:49:00Z</dcterms:modified>
</cp:coreProperties>
</file>