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408" w:rsidRPr="00595408" w:rsidRDefault="00800408" w:rsidP="00BF57FC">
      <w:pPr>
        <w:pStyle w:val="Geenafstand"/>
        <w:rPr>
          <w:lang w:val="en-US"/>
        </w:rPr>
      </w:pPr>
    </w:p>
    <w:p w:rsidR="008075DC" w:rsidRDefault="001E7802" w:rsidP="006158B5">
      <w:pPr>
        <w:pStyle w:val="Geenafstand"/>
        <w:rPr>
          <w:sz w:val="28"/>
          <w:szCs w:val="28"/>
          <w:lang w:val="en-US"/>
        </w:rPr>
      </w:pPr>
      <w:r>
        <w:rPr>
          <w:sz w:val="28"/>
          <w:szCs w:val="28"/>
          <w:lang w:val="en-US"/>
        </w:rPr>
        <w:t>Supplemental 1: Task descriptions</w:t>
      </w:r>
    </w:p>
    <w:p w:rsidR="001E7802" w:rsidRDefault="001E7802" w:rsidP="006158B5">
      <w:pPr>
        <w:pStyle w:val="Geenafstand"/>
        <w:rPr>
          <w:sz w:val="28"/>
          <w:szCs w:val="28"/>
          <w:lang w:val="en-US"/>
        </w:rPr>
      </w:pPr>
    </w:p>
    <w:p w:rsidR="001E7802" w:rsidRDefault="001E7802" w:rsidP="001E7802">
      <w:pPr>
        <w:pStyle w:val="Geenafstand"/>
        <w:spacing w:line="360" w:lineRule="auto"/>
        <w:jc w:val="both"/>
        <w:rPr>
          <w:lang w:val="en-US"/>
        </w:rPr>
      </w:pPr>
      <w:r w:rsidRPr="00595408">
        <w:rPr>
          <w:lang w:val="en-US"/>
        </w:rPr>
        <w:t xml:space="preserve">Task 1: Intracorporeal </w:t>
      </w:r>
      <w:bookmarkStart w:id="0" w:name="_GoBack"/>
      <w:bookmarkEnd w:id="0"/>
      <w:r w:rsidRPr="00595408">
        <w:rPr>
          <w:lang w:val="en-US"/>
        </w:rPr>
        <w:t xml:space="preserve">suturing and knot tying: this task consisted of a single suture to be placed on a suturing pad with the appropriate surgical knot (double wrap followed by two counter clockwise single wraps). Laparoscopic participants performed this task similar to the robot assisted participants, both with a suture pad in the horizontal plane, containing a vertical defect (Figures </w:t>
      </w:r>
      <w:r w:rsidR="000E5595">
        <w:rPr>
          <w:lang w:val="en-US"/>
        </w:rPr>
        <w:t>S1</w:t>
      </w:r>
      <w:r w:rsidR="00AD6174">
        <w:rPr>
          <w:lang w:val="en-US"/>
        </w:rPr>
        <w:t xml:space="preserve"> and S2</w:t>
      </w:r>
      <w:r w:rsidRPr="00595408">
        <w:rPr>
          <w:lang w:val="en-US"/>
        </w:rPr>
        <w:t>). In both the laparoscopic and robot assisted group two needle drivers were used to complete the task. For the laparoscopic group a standard twenty-centimeter braided suture with a 30mm curved needle was used. The suture in the RobotiX was standard in the VR program. The task was completed when the second single wrap was placed and the suture was ready to be cut. This task was taken for the main visualization of the learning curves of the participants, due to the equality between the two simulators and repetitive nature of the knots.</w:t>
      </w:r>
    </w:p>
    <w:p w:rsidR="0028687A" w:rsidRDefault="0028687A" w:rsidP="001E7802">
      <w:pPr>
        <w:pStyle w:val="Geenafstand"/>
        <w:spacing w:line="360" w:lineRule="auto"/>
        <w:jc w:val="both"/>
        <w:rPr>
          <w:lang w:val="en-US"/>
        </w:rPr>
      </w:pPr>
    </w:p>
    <w:p w:rsidR="0028687A" w:rsidRDefault="0028687A" w:rsidP="0028687A">
      <w:pPr>
        <w:pStyle w:val="Geenafstand"/>
        <w:rPr>
          <w:lang w:val="en-US"/>
        </w:rPr>
      </w:pPr>
      <w:r w:rsidRPr="00595408">
        <w:rPr>
          <w:lang w:val="en-US"/>
        </w:rPr>
        <w:t xml:space="preserve">Figure </w:t>
      </w:r>
      <w:r w:rsidR="000E5595">
        <w:rPr>
          <w:lang w:val="en-US"/>
        </w:rPr>
        <w:t>S1</w:t>
      </w:r>
      <w:r w:rsidR="004679C7">
        <w:rPr>
          <w:lang w:val="en-US"/>
        </w:rPr>
        <w:t xml:space="preserve"> and S2</w:t>
      </w:r>
      <w:r w:rsidRPr="00595408">
        <w:rPr>
          <w:lang w:val="en-US"/>
        </w:rPr>
        <w:t xml:space="preserve">: Task 1 </w:t>
      </w:r>
      <w:proofErr w:type="spellStart"/>
      <w:r w:rsidRPr="00595408">
        <w:rPr>
          <w:lang w:val="en-US"/>
        </w:rPr>
        <w:t>intracorporeal</w:t>
      </w:r>
      <w:proofErr w:type="spellEnd"/>
      <w:r w:rsidRPr="00595408">
        <w:rPr>
          <w:lang w:val="en-US"/>
        </w:rPr>
        <w:t xml:space="preserve"> suturing on the </w:t>
      </w:r>
      <w:proofErr w:type="spellStart"/>
      <w:r w:rsidRPr="00595408">
        <w:rPr>
          <w:lang w:val="en-US"/>
        </w:rPr>
        <w:t>eoSim</w:t>
      </w:r>
      <w:proofErr w:type="spellEnd"/>
      <w:r w:rsidRPr="00595408">
        <w:rPr>
          <w:lang w:val="en-US"/>
        </w:rPr>
        <w:t xml:space="preserve"> (</w:t>
      </w:r>
      <w:r w:rsidR="00AD6174" w:rsidRPr="00595408">
        <w:rPr>
          <w:lang w:val="en-US"/>
        </w:rPr>
        <w:t xml:space="preserve">Figure </w:t>
      </w:r>
      <w:r w:rsidR="00AD6174">
        <w:rPr>
          <w:lang w:val="en-US"/>
        </w:rPr>
        <w:t>S</w:t>
      </w:r>
      <w:r w:rsidR="004679C7">
        <w:rPr>
          <w:lang w:val="en-US"/>
        </w:rPr>
        <w:t>1</w:t>
      </w:r>
      <w:r w:rsidRPr="00595408">
        <w:rPr>
          <w:lang w:val="en-US"/>
        </w:rPr>
        <w:t xml:space="preserve">) and </w:t>
      </w:r>
      <w:proofErr w:type="spellStart"/>
      <w:r w:rsidRPr="00595408">
        <w:rPr>
          <w:lang w:val="en-US"/>
        </w:rPr>
        <w:t>RobotiX</w:t>
      </w:r>
      <w:proofErr w:type="spellEnd"/>
      <w:r w:rsidRPr="00595408">
        <w:rPr>
          <w:lang w:val="en-US"/>
        </w:rPr>
        <w:t xml:space="preserve"> (</w:t>
      </w:r>
      <w:r w:rsidR="00AD6174" w:rsidRPr="00595408">
        <w:rPr>
          <w:lang w:val="en-US"/>
        </w:rPr>
        <w:t xml:space="preserve">Figure </w:t>
      </w:r>
      <w:r w:rsidR="00AD6174">
        <w:rPr>
          <w:lang w:val="en-US"/>
        </w:rPr>
        <w:t>S</w:t>
      </w:r>
      <w:r w:rsidR="004679C7">
        <w:rPr>
          <w:lang w:val="en-US"/>
        </w:rPr>
        <w:t>2</w:t>
      </w:r>
      <w:r w:rsidRPr="00595408">
        <w:rPr>
          <w:lang w:val="en-US"/>
        </w:rPr>
        <w:t>)</w:t>
      </w:r>
    </w:p>
    <w:p w:rsidR="0028687A" w:rsidRPr="00595408" w:rsidRDefault="0028687A" w:rsidP="001E7802">
      <w:pPr>
        <w:pStyle w:val="Geenafstand"/>
        <w:spacing w:line="360" w:lineRule="auto"/>
        <w:jc w:val="both"/>
        <w:rPr>
          <w:lang w:val="en-US"/>
        </w:rPr>
      </w:pPr>
    </w:p>
    <w:p w:rsidR="001E7802" w:rsidRDefault="001E7802" w:rsidP="001E7802">
      <w:pPr>
        <w:pStyle w:val="Geenafstand"/>
        <w:spacing w:line="360" w:lineRule="auto"/>
        <w:jc w:val="both"/>
        <w:rPr>
          <w:lang w:val="en-US"/>
        </w:rPr>
      </w:pPr>
      <w:r w:rsidRPr="00595408">
        <w:rPr>
          <w:lang w:val="en-US"/>
        </w:rPr>
        <w:t xml:space="preserve">Task 2: Tilted plane needle transfer: the laparoscopic participants performed this task on an 80-degree tilted plane where a needle was required to enter and exit within the marked areas (Figure </w:t>
      </w:r>
      <w:r w:rsidR="000E5595">
        <w:rPr>
          <w:lang w:val="en-US"/>
        </w:rPr>
        <w:t>S</w:t>
      </w:r>
      <w:r w:rsidR="00AD6174">
        <w:rPr>
          <w:lang w:val="en-US"/>
        </w:rPr>
        <w:t>3 and S4</w:t>
      </w:r>
      <w:r w:rsidRPr="00595408">
        <w:rPr>
          <w:lang w:val="en-US"/>
        </w:rPr>
        <w:t xml:space="preserve">). The robot assisted participants performed this task on a virtual suturing pad with an approximate 90-degree tilted plane (Figure </w:t>
      </w:r>
      <w:r w:rsidR="000E5595">
        <w:rPr>
          <w:lang w:val="en-US"/>
        </w:rPr>
        <w:t>S</w:t>
      </w:r>
      <w:r w:rsidR="00AD6174">
        <w:rPr>
          <w:lang w:val="en-US"/>
        </w:rPr>
        <w:t>4</w:t>
      </w:r>
      <w:r w:rsidRPr="00595408">
        <w:rPr>
          <w:lang w:val="en-US"/>
        </w:rPr>
        <w:t>). The task consisted of a needle to be transferred in a mattress pattern through all the highlighted dots to complete the task. In both groups two needles drivers were used during the task. The laparoscopic repetitions were individually recorded and accordingly summed up per five punctures. The robot assisted tasks consisted of five punctures to complete one task repetition. The tasks were completed three times during the learning curve training for each group.</w:t>
      </w:r>
    </w:p>
    <w:p w:rsidR="0028687A" w:rsidRDefault="0028687A" w:rsidP="001E7802">
      <w:pPr>
        <w:pStyle w:val="Geenafstand"/>
        <w:spacing w:line="360" w:lineRule="auto"/>
        <w:jc w:val="both"/>
        <w:rPr>
          <w:lang w:val="en-US"/>
        </w:rPr>
      </w:pPr>
    </w:p>
    <w:p w:rsidR="0028687A" w:rsidRDefault="0028687A" w:rsidP="0028687A">
      <w:pPr>
        <w:pStyle w:val="Geenafstand"/>
        <w:rPr>
          <w:lang w:val="en-US"/>
        </w:rPr>
      </w:pPr>
      <w:r w:rsidRPr="00595408">
        <w:rPr>
          <w:lang w:val="en-US"/>
        </w:rPr>
        <w:t xml:space="preserve">Figure </w:t>
      </w:r>
      <w:r w:rsidR="000E5595">
        <w:rPr>
          <w:lang w:val="en-US"/>
        </w:rPr>
        <w:t>S</w:t>
      </w:r>
      <w:r w:rsidR="004679C7">
        <w:rPr>
          <w:lang w:val="en-US"/>
        </w:rPr>
        <w:t>3 and S4</w:t>
      </w:r>
      <w:r w:rsidRPr="00595408">
        <w:rPr>
          <w:lang w:val="en-US"/>
        </w:rPr>
        <w:t xml:space="preserve">: Task 2 tilted plane needle transfer on the </w:t>
      </w:r>
      <w:proofErr w:type="spellStart"/>
      <w:r w:rsidRPr="00595408">
        <w:rPr>
          <w:lang w:val="en-US"/>
        </w:rPr>
        <w:t>eoSim</w:t>
      </w:r>
      <w:proofErr w:type="spellEnd"/>
      <w:r w:rsidRPr="00595408">
        <w:rPr>
          <w:lang w:val="en-US"/>
        </w:rPr>
        <w:t xml:space="preserve"> (</w:t>
      </w:r>
      <w:r w:rsidR="004679C7">
        <w:rPr>
          <w:lang w:val="en-US"/>
        </w:rPr>
        <w:t>Figure S3</w:t>
      </w:r>
      <w:r w:rsidRPr="00595408">
        <w:rPr>
          <w:lang w:val="en-US"/>
        </w:rPr>
        <w:t xml:space="preserve">) and </w:t>
      </w:r>
      <w:proofErr w:type="spellStart"/>
      <w:r w:rsidRPr="00595408">
        <w:rPr>
          <w:lang w:val="en-US"/>
        </w:rPr>
        <w:t>RobotiX</w:t>
      </w:r>
      <w:proofErr w:type="spellEnd"/>
      <w:r w:rsidRPr="00595408">
        <w:rPr>
          <w:lang w:val="en-US"/>
        </w:rPr>
        <w:t xml:space="preserve"> (</w:t>
      </w:r>
      <w:r w:rsidR="004679C7">
        <w:rPr>
          <w:lang w:val="en-US"/>
        </w:rPr>
        <w:t>Figure S4</w:t>
      </w:r>
      <w:r w:rsidRPr="00595408">
        <w:rPr>
          <w:lang w:val="en-US"/>
        </w:rPr>
        <w:t>)</w:t>
      </w:r>
    </w:p>
    <w:p w:rsidR="0028687A" w:rsidRPr="00595408" w:rsidRDefault="0028687A" w:rsidP="001E7802">
      <w:pPr>
        <w:pStyle w:val="Geenafstand"/>
        <w:spacing w:line="360" w:lineRule="auto"/>
        <w:jc w:val="both"/>
        <w:rPr>
          <w:lang w:val="en-US"/>
        </w:rPr>
      </w:pPr>
    </w:p>
    <w:p w:rsidR="001E7802" w:rsidRDefault="001E7802" w:rsidP="0028687A">
      <w:pPr>
        <w:pStyle w:val="Geenafstand"/>
        <w:spacing w:line="360" w:lineRule="auto"/>
        <w:jc w:val="both"/>
        <w:rPr>
          <w:lang w:val="en-US"/>
        </w:rPr>
      </w:pPr>
      <w:r w:rsidRPr="00595408">
        <w:rPr>
          <w:lang w:val="en-US"/>
        </w:rPr>
        <w:t xml:space="preserve">Task 3: Anastomosis needle transfer: this task was performed on the eoSim by placing eight sutures without knot tying between two balloon ends, each with four marked dots (Figure </w:t>
      </w:r>
      <w:r w:rsidR="000E5595">
        <w:rPr>
          <w:lang w:val="en-US"/>
        </w:rPr>
        <w:t>S</w:t>
      </w:r>
      <w:r w:rsidR="004679C7">
        <w:rPr>
          <w:lang w:val="en-US"/>
        </w:rPr>
        <w:t>5</w:t>
      </w:r>
      <w:r w:rsidRPr="00595408">
        <w:rPr>
          <w:lang w:val="en-US"/>
        </w:rPr>
        <w:t>). For the laparoscopic group a standard twenty-centimeter braided suture with a 30mm curved needle was used. The anastomosis task on the RobotiX consisted of the simulated “vaginal cuff closure”</w:t>
      </w:r>
      <w:r w:rsidR="004679C7">
        <w:rPr>
          <w:lang w:val="en-US"/>
        </w:rPr>
        <w:t xml:space="preserve"> (Figure S6</w:t>
      </w:r>
      <w:r w:rsidRPr="00595408">
        <w:rPr>
          <w:lang w:val="en-US"/>
        </w:rPr>
        <w:t>. This task was performed by placing ten sutures with a barbed thread which had to be transferred through five marked dots on each side of the simulated defect. The suture in the RobotiX was standard in the VR program. In both groups two needle drivers were used during the task. The tasks were completed three times during the learning curve training for each group.</w:t>
      </w:r>
    </w:p>
    <w:p w:rsidR="0028687A" w:rsidRDefault="0028687A" w:rsidP="0028687A">
      <w:pPr>
        <w:pStyle w:val="Geenafstand"/>
        <w:spacing w:line="360" w:lineRule="auto"/>
        <w:jc w:val="both"/>
        <w:rPr>
          <w:sz w:val="28"/>
          <w:szCs w:val="28"/>
          <w:lang w:val="en-US"/>
        </w:rPr>
      </w:pPr>
    </w:p>
    <w:p w:rsidR="0028687A" w:rsidRDefault="0028687A" w:rsidP="0028687A">
      <w:pPr>
        <w:pStyle w:val="Geenafstand"/>
        <w:rPr>
          <w:noProof/>
          <w:lang w:val="en-US" w:eastAsia="nl-NL"/>
        </w:rPr>
      </w:pPr>
      <w:r w:rsidRPr="00595408">
        <w:rPr>
          <w:noProof/>
          <w:lang w:val="en-US" w:eastAsia="nl-NL"/>
        </w:rPr>
        <w:lastRenderedPageBreak/>
        <w:t xml:space="preserve">Figure </w:t>
      </w:r>
      <w:r w:rsidR="000E5595">
        <w:rPr>
          <w:noProof/>
          <w:lang w:val="en-US" w:eastAsia="nl-NL"/>
        </w:rPr>
        <w:t>S</w:t>
      </w:r>
      <w:r w:rsidR="004679C7">
        <w:rPr>
          <w:noProof/>
          <w:lang w:val="en-US" w:eastAsia="nl-NL"/>
        </w:rPr>
        <w:t>5 and S6</w:t>
      </w:r>
      <w:r w:rsidRPr="00595408">
        <w:rPr>
          <w:noProof/>
          <w:lang w:val="en-US" w:eastAsia="nl-NL"/>
        </w:rPr>
        <w:t>: Task 3 anastomosis needle tranfer on the eoSim (</w:t>
      </w:r>
      <w:r w:rsidR="004679C7">
        <w:rPr>
          <w:noProof/>
          <w:lang w:val="en-US" w:eastAsia="nl-NL"/>
        </w:rPr>
        <w:t>Figure S5</w:t>
      </w:r>
      <w:r w:rsidRPr="00595408">
        <w:rPr>
          <w:noProof/>
          <w:lang w:val="en-US" w:eastAsia="nl-NL"/>
        </w:rPr>
        <w:t>) and RobotiX (</w:t>
      </w:r>
      <w:r w:rsidR="004679C7">
        <w:rPr>
          <w:noProof/>
          <w:lang w:val="en-US" w:eastAsia="nl-NL"/>
        </w:rPr>
        <w:t>Figure S6</w:t>
      </w:r>
      <w:r w:rsidRPr="00595408">
        <w:rPr>
          <w:noProof/>
          <w:lang w:val="en-US" w:eastAsia="nl-NL"/>
        </w:rPr>
        <w:t>)</w:t>
      </w:r>
    </w:p>
    <w:p w:rsidR="0028687A" w:rsidRPr="00554F7B" w:rsidRDefault="0028687A" w:rsidP="0028687A">
      <w:pPr>
        <w:pStyle w:val="Geenafstand"/>
        <w:spacing w:line="360" w:lineRule="auto"/>
        <w:jc w:val="both"/>
        <w:rPr>
          <w:sz w:val="28"/>
          <w:szCs w:val="28"/>
          <w:lang w:val="en-US"/>
        </w:rPr>
      </w:pPr>
    </w:p>
    <w:sectPr w:rsidR="0028687A" w:rsidRPr="00554F7B" w:rsidSect="000E559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A57" w:rsidRDefault="003B6A57" w:rsidP="005D1D50">
      <w:pPr>
        <w:spacing w:after="0" w:line="240" w:lineRule="auto"/>
      </w:pPr>
      <w:r>
        <w:separator/>
      </w:r>
    </w:p>
  </w:endnote>
  <w:endnote w:type="continuationSeparator" w:id="0">
    <w:p w:rsidR="003B6A57" w:rsidRDefault="003B6A57" w:rsidP="005D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564093"/>
      <w:docPartObj>
        <w:docPartGallery w:val="Page Numbers (Bottom of Page)"/>
        <w:docPartUnique/>
      </w:docPartObj>
    </w:sdtPr>
    <w:sdtEndPr/>
    <w:sdtContent>
      <w:p w:rsidR="00B64A70" w:rsidRDefault="00EF3546">
        <w:pPr>
          <w:pStyle w:val="Voettekst"/>
          <w:jc w:val="right"/>
        </w:pPr>
        <w:r>
          <w:fldChar w:fldCharType="begin"/>
        </w:r>
        <w:r w:rsidR="00B64A70">
          <w:instrText>PAGE   \* MERGEFORMAT</w:instrText>
        </w:r>
        <w:r>
          <w:fldChar w:fldCharType="separate"/>
        </w:r>
        <w:r w:rsidR="000E5595">
          <w:rPr>
            <w:noProof/>
          </w:rPr>
          <w:t>1</w:t>
        </w:r>
        <w:r>
          <w:fldChar w:fldCharType="end"/>
        </w:r>
      </w:p>
    </w:sdtContent>
  </w:sdt>
  <w:p w:rsidR="00B64A70" w:rsidRDefault="00B64A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A57" w:rsidRDefault="003B6A57" w:rsidP="005D1D50">
      <w:pPr>
        <w:spacing w:after="0" w:line="240" w:lineRule="auto"/>
      </w:pPr>
      <w:r>
        <w:separator/>
      </w:r>
    </w:p>
  </w:footnote>
  <w:footnote w:type="continuationSeparator" w:id="0">
    <w:p w:rsidR="003B6A57" w:rsidRDefault="003B6A57" w:rsidP="005D1D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FA0F53"/>
    <w:multiLevelType w:val="hybridMultilevel"/>
    <w:tmpl w:val="F1CCC9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urgical Endos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x5xzsz1s2evmee552x9prqer9afwt2xx0x&quot;&gt;Validation-Saved&lt;record-ids&gt;&lt;item&gt;309&lt;/item&gt;&lt;item&gt;740&lt;/item&gt;&lt;item&gt;1155&lt;/item&gt;&lt;item&gt;1156&lt;/item&gt;&lt;item&gt;1157&lt;/item&gt;&lt;item&gt;1216&lt;/item&gt;&lt;item&gt;1220&lt;/item&gt;&lt;item&gt;1221&lt;/item&gt;&lt;item&gt;1234&lt;/item&gt;&lt;item&gt;1235&lt;/item&gt;&lt;item&gt;1236&lt;/item&gt;&lt;item&gt;1237&lt;/item&gt;&lt;item&gt;1243&lt;/item&gt;&lt;item&gt;1245&lt;/item&gt;&lt;item&gt;1246&lt;/item&gt;&lt;item&gt;1247&lt;/item&gt;&lt;item&gt;1248&lt;/item&gt;&lt;item&gt;1249&lt;/item&gt;&lt;item&gt;1250&lt;/item&gt;&lt;item&gt;1251&lt;/item&gt;&lt;item&gt;1252&lt;/item&gt;&lt;item&gt;1253&lt;/item&gt;&lt;item&gt;1254&lt;/item&gt;&lt;item&gt;1255&lt;/item&gt;&lt;item&gt;1256&lt;/item&gt;&lt;item&gt;1257&lt;/item&gt;&lt;/record-ids&gt;&lt;/item&gt;&lt;/Libraries&gt;"/>
  </w:docVars>
  <w:rsids>
    <w:rsidRoot w:val="003112F0"/>
    <w:rsid w:val="00024E70"/>
    <w:rsid w:val="000304C0"/>
    <w:rsid w:val="00034A7F"/>
    <w:rsid w:val="00040BB3"/>
    <w:rsid w:val="000415AA"/>
    <w:rsid w:val="00060497"/>
    <w:rsid w:val="0006172A"/>
    <w:rsid w:val="00067757"/>
    <w:rsid w:val="00077F02"/>
    <w:rsid w:val="000800A3"/>
    <w:rsid w:val="00081097"/>
    <w:rsid w:val="000B50AE"/>
    <w:rsid w:val="000C1A0C"/>
    <w:rsid w:val="000E5595"/>
    <w:rsid w:val="000F3D3E"/>
    <w:rsid w:val="000F5525"/>
    <w:rsid w:val="000F7E37"/>
    <w:rsid w:val="00105AF1"/>
    <w:rsid w:val="00113DB8"/>
    <w:rsid w:val="00113FBF"/>
    <w:rsid w:val="001150A4"/>
    <w:rsid w:val="0012035D"/>
    <w:rsid w:val="00140FAC"/>
    <w:rsid w:val="00142445"/>
    <w:rsid w:val="00143F3D"/>
    <w:rsid w:val="00155C7E"/>
    <w:rsid w:val="00167773"/>
    <w:rsid w:val="00177474"/>
    <w:rsid w:val="00180EE9"/>
    <w:rsid w:val="00184F8B"/>
    <w:rsid w:val="0018590F"/>
    <w:rsid w:val="00186343"/>
    <w:rsid w:val="00187301"/>
    <w:rsid w:val="00187A89"/>
    <w:rsid w:val="001A0867"/>
    <w:rsid w:val="001A0A38"/>
    <w:rsid w:val="001D0667"/>
    <w:rsid w:val="001D0CF1"/>
    <w:rsid w:val="001D7200"/>
    <w:rsid w:val="001E0349"/>
    <w:rsid w:val="001E7802"/>
    <w:rsid w:val="001F4751"/>
    <w:rsid w:val="001F7ADB"/>
    <w:rsid w:val="002056AB"/>
    <w:rsid w:val="002062EF"/>
    <w:rsid w:val="00206662"/>
    <w:rsid w:val="00230295"/>
    <w:rsid w:val="00230BA6"/>
    <w:rsid w:val="0023319A"/>
    <w:rsid w:val="00241E00"/>
    <w:rsid w:val="00256DD1"/>
    <w:rsid w:val="002624F9"/>
    <w:rsid w:val="002661E3"/>
    <w:rsid w:val="00267E9B"/>
    <w:rsid w:val="002770AD"/>
    <w:rsid w:val="002826A9"/>
    <w:rsid w:val="0028687A"/>
    <w:rsid w:val="002B1649"/>
    <w:rsid w:val="002B28A4"/>
    <w:rsid w:val="002B2979"/>
    <w:rsid w:val="002B5B37"/>
    <w:rsid w:val="002B5C1C"/>
    <w:rsid w:val="002B73B3"/>
    <w:rsid w:val="002B74C4"/>
    <w:rsid w:val="002C7F82"/>
    <w:rsid w:val="002D75A3"/>
    <w:rsid w:val="002E68AF"/>
    <w:rsid w:val="002F6D45"/>
    <w:rsid w:val="00303D4B"/>
    <w:rsid w:val="0030596C"/>
    <w:rsid w:val="003060BA"/>
    <w:rsid w:val="003112F0"/>
    <w:rsid w:val="00311A73"/>
    <w:rsid w:val="00311CA6"/>
    <w:rsid w:val="003248E4"/>
    <w:rsid w:val="00336495"/>
    <w:rsid w:val="0036369F"/>
    <w:rsid w:val="00370457"/>
    <w:rsid w:val="0037448A"/>
    <w:rsid w:val="003806F1"/>
    <w:rsid w:val="00382921"/>
    <w:rsid w:val="0038659B"/>
    <w:rsid w:val="003A609B"/>
    <w:rsid w:val="003B6A57"/>
    <w:rsid w:val="003C5D5B"/>
    <w:rsid w:val="003D313F"/>
    <w:rsid w:val="003D672A"/>
    <w:rsid w:val="003F21AD"/>
    <w:rsid w:val="003F5BC6"/>
    <w:rsid w:val="00403238"/>
    <w:rsid w:val="00414A4C"/>
    <w:rsid w:val="004306AB"/>
    <w:rsid w:val="00431DB7"/>
    <w:rsid w:val="00434988"/>
    <w:rsid w:val="00445264"/>
    <w:rsid w:val="004548F5"/>
    <w:rsid w:val="00454BDA"/>
    <w:rsid w:val="00455066"/>
    <w:rsid w:val="004679C7"/>
    <w:rsid w:val="004759F0"/>
    <w:rsid w:val="00475F32"/>
    <w:rsid w:val="004822AF"/>
    <w:rsid w:val="004946ED"/>
    <w:rsid w:val="004A5958"/>
    <w:rsid w:val="004C5AB0"/>
    <w:rsid w:val="004C6B0F"/>
    <w:rsid w:val="004C7A35"/>
    <w:rsid w:val="004D0D29"/>
    <w:rsid w:val="004F765F"/>
    <w:rsid w:val="00504176"/>
    <w:rsid w:val="005051BA"/>
    <w:rsid w:val="00532799"/>
    <w:rsid w:val="005329FA"/>
    <w:rsid w:val="00554F7B"/>
    <w:rsid w:val="00562626"/>
    <w:rsid w:val="00562751"/>
    <w:rsid w:val="00595395"/>
    <w:rsid w:val="00595408"/>
    <w:rsid w:val="005A045B"/>
    <w:rsid w:val="005B2900"/>
    <w:rsid w:val="005B3D11"/>
    <w:rsid w:val="005C0222"/>
    <w:rsid w:val="005D18D3"/>
    <w:rsid w:val="005D1D50"/>
    <w:rsid w:val="005E5CD5"/>
    <w:rsid w:val="005E7976"/>
    <w:rsid w:val="005F62B6"/>
    <w:rsid w:val="006075AB"/>
    <w:rsid w:val="006158B5"/>
    <w:rsid w:val="006162EA"/>
    <w:rsid w:val="00625CA0"/>
    <w:rsid w:val="00631D4E"/>
    <w:rsid w:val="006414D6"/>
    <w:rsid w:val="00646794"/>
    <w:rsid w:val="00655786"/>
    <w:rsid w:val="00655DF7"/>
    <w:rsid w:val="006637D2"/>
    <w:rsid w:val="006676B3"/>
    <w:rsid w:val="006739F7"/>
    <w:rsid w:val="006809E8"/>
    <w:rsid w:val="006927A7"/>
    <w:rsid w:val="006A1677"/>
    <w:rsid w:val="006A3D71"/>
    <w:rsid w:val="006D7182"/>
    <w:rsid w:val="006E0C0D"/>
    <w:rsid w:val="006F0685"/>
    <w:rsid w:val="006F517A"/>
    <w:rsid w:val="006F70B2"/>
    <w:rsid w:val="0071442F"/>
    <w:rsid w:val="0072243C"/>
    <w:rsid w:val="00730412"/>
    <w:rsid w:val="00737B1A"/>
    <w:rsid w:val="00743976"/>
    <w:rsid w:val="00747940"/>
    <w:rsid w:val="00752084"/>
    <w:rsid w:val="0076415C"/>
    <w:rsid w:val="00773161"/>
    <w:rsid w:val="00775668"/>
    <w:rsid w:val="00785312"/>
    <w:rsid w:val="007854B6"/>
    <w:rsid w:val="00793D40"/>
    <w:rsid w:val="007957D3"/>
    <w:rsid w:val="00797D11"/>
    <w:rsid w:val="007A53DC"/>
    <w:rsid w:val="007D3EC8"/>
    <w:rsid w:val="007D7B86"/>
    <w:rsid w:val="007F4BCB"/>
    <w:rsid w:val="00800408"/>
    <w:rsid w:val="00800B96"/>
    <w:rsid w:val="008075DC"/>
    <w:rsid w:val="00820654"/>
    <w:rsid w:val="00827297"/>
    <w:rsid w:val="00844AF6"/>
    <w:rsid w:val="008458EA"/>
    <w:rsid w:val="008505B4"/>
    <w:rsid w:val="0085251F"/>
    <w:rsid w:val="00852BF9"/>
    <w:rsid w:val="008A193D"/>
    <w:rsid w:val="008A33EC"/>
    <w:rsid w:val="008A7E53"/>
    <w:rsid w:val="008B03EF"/>
    <w:rsid w:val="008B1C02"/>
    <w:rsid w:val="008B5B7B"/>
    <w:rsid w:val="008B7F39"/>
    <w:rsid w:val="008C6EFF"/>
    <w:rsid w:val="008D152B"/>
    <w:rsid w:val="008D42D4"/>
    <w:rsid w:val="008D4B10"/>
    <w:rsid w:val="008D60FD"/>
    <w:rsid w:val="00910C73"/>
    <w:rsid w:val="0092360F"/>
    <w:rsid w:val="00926824"/>
    <w:rsid w:val="00926A35"/>
    <w:rsid w:val="009355E2"/>
    <w:rsid w:val="0094367B"/>
    <w:rsid w:val="009514E9"/>
    <w:rsid w:val="0095685E"/>
    <w:rsid w:val="00957E26"/>
    <w:rsid w:val="009602F8"/>
    <w:rsid w:val="0097663D"/>
    <w:rsid w:val="009908D8"/>
    <w:rsid w:val="00995093"/>
    <w:rsid w:val="009B6FD2"/>
    <w:rsid w:val="009C2A2D"/>
    <w:rsid w:val="009D39CA"/>
    <w:rsid w:val="009E5514"/>
    <w:rsid w:val="009E6437"/>
    <w:rsid w:val="009F050D"/>
    <w:rsid w:val="009F7AA1"/>
    <w:rsid w:val="00A00E07"/>
    <w:rsid w:val="00A020A1"/>
    <w:rsid w:val="00A11D4D"/>
    <w:rsid w:val="00A155C8"/>
    <w:rsid w:val="00A15C1B"/>
    <w:rsid w:val="00A229A7"/>
    <w:rsid w:val="00A2718D"/>
    <w:rsid w:val="00A27ECD"/>
    <w:rsid w:val="00A30823"/>
    <w:rsid w:val="00A543E0"/>
    <w:rsid w:val="00A57D93"/>
    <w:rsid w:val="00A726F6"/>
    <w:rsid w:val="00A85315"/>
    <w:rsid w:val="00A85A47"/>
    <w:rsid w:val="00A90965"/>
    <w:rsid w:val="00A96450"/>
    <w:rsid w:val="00A96BF2"/>
    <w:rsid w:val="00AB3C4C"/>
    <w:rsid w:val="00AC4158"/>
    <w:rsid w:val="00AD0F09"/>
    <w:rsid w:val="00AD6174"/>
    <w:rsid w:val="00AD67BC"/>
    <w:rsid w:val="00AF3678"/>
    <w:rsid w:val="00AF46F4"/>
    <w:rsid w:val="00AF6304"/>
    <w:rsid w:val="00B033B5"/>
    <w:rsid w:val="00B04D65"/>
    <w:rsid w:val="00B10462"/>
    <w:rsid w:val="00B20F7C"/>
    <w:rsid w:val="00B258D3"/>
    <w:rsid w:val="00B373D2"/>
    <w:rsid w:val="00B44BCB"/>
    <w:rsid w:val="00B64A70"/>
    <w:rsid w:val="00B726BC"/>
    <w:rsid w:val="00BA3B1F"/>
    <w:rsid w:val="00BA5A83"/>
    <w:rsid w:val="00BA6589"/>
    <w:rsid w:val="00BA7AF6"/>
    <w:rsid w:val="00BB06CE"/>
    <w:rsid w:val="00BB1E5F"/>
    <w:rsid w:val="00BB6EDA"/>
    <w:rsid w:val="00BC3605"/>
    <w:rsid w:val="00BC3B23"/>
    <w:rsid w:val="00BD0396"/>
    <w:rsid w:val="00BE0D3B"/>
    <w:rsid w:val="00BF5246"/>
    <w:rsid w:val="00BF57FC"/>
    <w:rsid w:val="00BF6811"/>
    <w:rsid w:val="00C016BC"/>
    <w:rsid w:val="00C06DF8"/>
    <w:rsid w:val="00C078BD"/>
    <w:rsid w:val="00C162D8"/>
    <w:rsid w:val="00C22D5C"/>
    <w:rsid w:val="00C42196"/>
    <w:rsid w:val="00C503ED"/>
    <w:rsid w:val="00C50B2C"/>
    <w:rsid w:val="00C529EB"/>
    <w:rsid w:val="00C6634B"/>
    <w:rsid w:val="00C72219"/>
    <w:rsid w:val="00C7732D"/>
    <w:rsid w:val="00C93A0C"/>
    <w:rsid w:val="00CA5AE9"/>
    <w:rsid w:val="00CA682B"/>
    <w:rsid w:val="00CB45B7"/>
    <w:rsid w:val="00CB774D"/>
    <w:rsid w:val="00CC4020"/>
    <w:rsid w:val="00CE0DE1"/>
    <w:rsid w:val="00CF096B"/>
    <w:rsid w:val="00CF4331"/>
    <w:rsid w:val="00CF452D"/>
    <w:rsid w:val="00D042CA"/>
    <w:rsid w:val="00D05F1D"/>
    <w:rsid w:val="00D14391"/>
    <w:rsid w:val="00D21E39"/>
    <w:rsid w:val="00D268D5"/>
    <w:rsid w:val="00D26D4C"/>
    <w:rsid w:val="00D42353"/>
    <w:rsid w:val="00D4369E"/>
    <w:rsid w:val="00D507FB"/>
    <w:rsid w:val="00D552F8"/>
    <w:rsid w:val="00D567FC"/>
    <w:rsid w:val="00D63EED"/>
    <w:rsid w:val="00D72ECE"/>
    <w:rsid w:val="00D81C60"/>
    <w:rsid w:val="00D93985"/>
    <w:rsid w:val="00D97DB4"/>
    <w:rsid w:val="00DA4D12"/>
    <w:rsid w:val="00DB1C66"/>
    <w:rsid w:val="00DB54A7"/>
    <w:rsid w:val="00DC3CCF"/>
    <w:rsid w:val="00DC3E4F"/>
    <w:rsid w:val="00DD2A55"/>
    <w:rsid w:val="00DD321B"/>
    <w:rsid w:val="00DE4EAE"/>
    <w:rsid w:val="00DF0CAD"/>
    <w:rsid w:val="00E044AD"/>
    <w:rsid w:val="00E051AC"/>
    <w:rsid w:val="00E13F5A"/>
    <w:rsid w:val="00E14099"/>
    <w:rsid w:val="00E15E30"/>
    <w:rsid w:val="00E216CF"/>
    <w:rsid w:val="00E254F7"/>
    <w:rsid w:val="00E35277"/>
    <w:rsid w:val="00E36E69"/>
    <w:rsid w:val="00E576F2"/>
    <w:rsid w:val="00E61FEF"/>
    <w:rsid w:val="00E70493"/>
    <w:rsid w:val="00E7156C"/>
    <w:rsid w:val="00E73E88"/>
    <w:rsid w:val="00E77B79"/>
    <w:rsid w:val="00E93FB3"/>
    <w:rsid w:val="00E9710A"/>
    <w:rsid w:val="00EA19FA"/>
    <w:rsid w:val="00EA51FA"/>
    <w:rsid w:val="00EB4A19"/>
    <w:rsid w:val="00EC560A"/>
    <w:rsid w:val="00EC7B64"/>
    <w:rsid w:val="00ED3A16"/>
    <w:rsid w:val="00ED56FF"/>
    <w:rsid w:val="00ED6E2A"/>
    <w:rsid w:val="00EE1F29"/>
    <w:rsid w:val="00EE3394"/>
    <w:rsid w:val="00EE5662"/>
    <w:rsid w:val="00EE67CD"/>
    <w:rsid w:val="00EF2305"/>
    <w:rsid w:val="00EF3546"/>
    <w:rsid w:val="00F00FA9"/>
    <w:rsid w:val="00F025ED"/>
    <w:rsid w:val="00F050CE"/>
    <w:rsid w:val="00F12473"/>
    <w:rsid w:val="00F20910"/>
    <w:rsid w:val="00F35329"/>
    <w:rsid w:val="00F35809"/>
    <w:rsid w:val="00F370E5"/>
    <w:rsid w:val="00F37C78"/>
    <w:rsid w:val="00F613B0"/>
    <w:rsid w:val="00F66617"/>
    <w:rsid w:val="00F740C6"/>
    <w:rsid w:val="00F75ED7"/>
    <w:rsid w:val="00FA22E0"/>
    <w:rsid w:val="00FB2242"/>
    <w:rsid w:val="00FB5270"/>
    <w:rsid w:val="00FB5F02"/>
    <w:rsid w:val="00FB7F2D"/>
    <w:rsid w:val="00FC4B28"/>
    <w:rsid w:val="00FC63D5"/>
    <w:rsid w:val="00FC6B51"/>
    <w:rsid w:val="00FE1AEA"/>
    <w:rsid w:val="00FF3B8D"/>
    <w:rsid w:val="00FF55F2"/>
    <w:rsid w:val="00FF7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43197"/>
  <w15:docId w15:val="{45B35A05-1208-45C4-972B-17BED466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F46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595395"/>
    <w:pPr>
      <w:spacing w:after="0" w:line="240" w:lineRule="auto"/>
    </w:pPr>
  </w:style>
  <w:style w:type="character" w:styleId="Verwijzingopmerking">
    <w:name w:val="annotation reference"/>
    <w:basedOn w:val="Standaardalinea-lettertype"/>
    <w:uiPriority w:val="99"/>
    <w:semiHidden/>
    <w:unhideWhenUsed/>
    <w:rsid w:val="00113FBF"/>
    <w:rPr>
      <w:sz w:val="16"/>
      <w:szCs w:val="16"/>
    </w:rPr>
  </w:style>
  <w:style w:type="paragraph" w:styleId="Tekstopmerking">
    <w:name w:val="annotation text"/>
    <w:basedOn w:val="Standaard"/>
    <w:link w:val="TekstopmerkingChar"/>
    <w:uiPriority w:val="99"/>
    <w:unhideWhenUsed/>
    <w:rsid w:val="00113FBF"/>
    <w:pPr>
      <w:spacing w:line="240" w:lineRule="auto"/>
    </w:pPr>
    <w:rPr>
      <w:sz w:val="20"/>
      <w:szCs w:val="20"/>
    </w:rPr>
  </w:style>
  <w:style w:type="character" w:customStyle="1" w:styleId="TekstopmerkingChar">
    <w:name w:val="Tekst opmerking Char"/>
    <w:basedOn w:val="Standaardalinea-lettertype"/>
    <w:link w:val="Tekstopmerking"/>
    <w:uiPriority w:val="99"/>
    <w:rsid w:val="00113FBF"/>
    <w:rPr>
      <w:sz w:val="20"/>
      <w:szCs w:val="20"/>
    </w:rPr>
  </w:style>
  <w:style w:type="paragraph" w:styleId="Onderwerpvanopmerking">
    <w:name w:val="annotation subject"/>
    <w:basedOn w:val="Tekstopmerking"/>
    <w:next w:val="Tekstopmerking"/>
    <w:link w:val="OnderwerpvanopmerkingChar"/>
    <w:uiPriority w:val="99"/>
    <w:semiHidden/>
    <w:unhideWhenUsed/>
    <w:rsid w:val="00113FBF"/>
    <w:rPr>
      <w:b/>
      <w:bCs/>
    </w:rPr>
  </w:style>
  <w:style w:type="character" w:customStyle="1" w:styleId="OnderwerpvanopmerkingChar">
    <w:name w:val="Onderwerp van opmerking Char"/>
    <w:basedOn w:val="TekstopmerkingChar"/>
    <w:link w:val="Onderwerpvanopmerking"/>
    <w:uiPriority w:val="99"/>
    <w:semiHidden/>
    <w:rsid w:val="00113FBF"/>
    <w:rPr>
      <w:b/>
      <w:bCs/>
      <w:sz w:val="20"/>
      <w:szCs w:val="20"/>
    </w:rPr>
  </w:style>
  <w:style w:type="paragraph" w:styleId="Ballontekst">
    <w:name w:val="Balloon Text"/>
    <w:basedOn w:val="Standaard"/>
    <w:link w:val="BallontekstChar"/>
    <w:uiPriority w:val="99"/>
    <w:semiHidden/>
    <w:unhideWhenUsed/>
    <w:rsid w:val="00113FB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3FBF"/>
    <w:rPr>
      <w:rFonts w:ascii="Segoe UI" w:hAnsi="Segoe UI" w:cs="Segoe UI"/>
      <w:sz w:val="18"/>
      <w:szCs w:val="18"/>
    </w:rPr>
  </w:style>
  <w:style w:type="character" w:customStyle="1" w:styleId="GeenafstandChar">
    <w:name w:val="Geen afstand Char"/>
    <w:basedOn w:val="Standaardalinea-lettertype"/>
    <w:link w:val="Geenafstand"/>
    <w:uiPriority w:val="1"/>
    <w:rsid w:val="00A57D93"/>
  </w:style>
  <w:style w:type="table" w:styleId="Tabelraster">
    <w:name w:val="Table Grid"/>
    <w:basedOn w:val="Standaardtabel"/>
    <w:uiPriority w:val="39"/>
    <w:rsid w:val="00A57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D3A16"/>
    <w:pPr>
      <w:spacing w:after="0" w:line="240" w:lineRule="auto"/>
    </w:pPr>
  </w:style>
  <w:style w:type="paragraph" w:customStyle="1" w:styleId="EndNoteBibliographyTitle">
    <w:name w:val="EndNote Bibliography Title"/>
    <w:basedOn w:val="Standaard"/>
    <w:link w:val="EndNoteBibliographyTitleChar"/>
    <w:rsid w:val="00FF7428"/>
    <w:pPr>
      <w:spacing w:after="0"/>
      <w:jc w:val="center"/>
    </w:pPr>
    <w:rPr>
      <w:rFonts w:ascii="Calibri" w:hAnsi="Calibri" w:cs="Calibri"/>
      <w:noProof/>
      <w:lang w:val="en-US"/>
    </w:rPr>
  </w:style>
  <w:style w:type="character" w:customStyle="1" w:styleId="EndNoteBibliographyTitleChar">
    <w:name w:val="EndNote Bibliography Title Char"/>
    <w:basedOn w:val="GeenafstandChar"/>
    <w:link w:val="EndNoteBibliographyTitle"/>
    <w:rsid w:val="00FF7428"/>
    <w:rPr>
      <w:rFonts w:ascii="Calibri" w:hAnsi="Calibri" w:cs="Calibri"/>
      <w:noProof/>
      <w:lang w:val="en-US"/>
    </w:rPr>
  </w:style>
  <w:style w:type="paragraph" w:customStyle="1" w:styleId="EndNoteBibliography">
    <w:name w:val="EndNote Bibliography"/>
    <w:basedOn w:val="Standaard"/>
    <w:link w:val="EndNoteBibliographyChar"/>
    <w:rsid w:val="00FF7428"/>
    <w:pPr>
      <w:spacing w:line="240" w:lineRule="auto"/>
    </w:pPr>
    <w:rPr>
      <w:rFonts w:ascii="Calibri" w:hAnsi="Calibri" w:cs="Calibri"/>
      <w:noProof/>
      <w:lang w:val="en-US"/>
    </w:rPr>
  </w:style>
  <w:style w:type="character" w:customStyle="1" w:styleId="EndNoteBibliographyChar">
    <w:name w:val="EndNote Bibliography Char"/>
    <w:basedOn w:val="GeenafstandChar"/>
    <w:link w:val="EndNoteBibliography"/>
    <w:rsid w:val="00FF7428"/>
    <w:rPr>
      <w:rFonts w:ascii="Calibri" w:hAnsi="Calibri" w:cs="Calibri"/>
      <w:noProof/>
      <w:lang w:val="en-US"/>
    </w:rPr>
  </w:style>
  <w:style w:type="paragraph" w:styleId="Koptekst">
    <w:name w:val="header"/>
    <w:basedOn w:val="Standaard"/>
    <w:link w:val="KoptekstChar"/>
    <w:uiPriority w:val="99"/>
    <w:unhideWhenUsed/>
    <w:rsid w:val="005D1D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1D50"/>
  </w:style>
  <w:style w:type="paragraph" w:styleId="Voettekst">
    <w:name w:val="footer"/>
    <w:basedOn w:val="Standaard"/>
    <w:link w:val="VoettekstChar"/>
    <w:uiPriority w:val="99"/>
    <w:unhideWhenUsed/>
    <w:rsid w:val="005D1D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1D50"/>
  </w:style>
  <w:style w:type="paragraph" w:styleId="Tekstzonderopmaak">
    <w:name w:val="Plain Text"/>
    <w:basedOn w:val="Standaard"/>
    <w:link w:val="TekstzonderopmaakChar"/>
    <w:uiPriority w:val="99"/>
    <w:unhideWhenUsed/>
    <w:rsid w:val="00F370E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F370E5"/>
    <w:rPr>
      <w:rFonts w:ascii="Calibri" w:hAnsi="Calibri"/>
      <w:szCs w:val="21"/>
    </w:rPr>
  </w:style>
  <w:style w:type="character" w:styleId="Regelnummer">
    <w:name w:val="line number"/>
    <w:basedOn w:val="Standaardalinea-lettertype"/>
    <w:uiPriority w:val="99"/>
    <w:semiHidden/>
    <w:unhideWhenUsed/>
    <w:rsid w:val="00DB5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393830">
      <w:bodyDiv w:val="1"/>
      <w:marLeft w:val="0"/>
      <w:marRight w:val="0"/>
      <w:marTop w:val="0"/>
      <w:marBottom w:val="0"/>
      <w:divBdr>
        <w:top w:val="none" w:sz="0" w:space="0" w:color="auto"/>
        <w:left w:val="none" w:sz="0" w:space="0" w:color="auto"/>
        <w:bottom w:val="none" w:sz="0" w:space="0" w:color="auto"/>
        <w:right w:val="none" w:sz="0" w:space="0" w:color="auto"/>
      </w:divBdr>
    </w:div>
    <w:div w:id="1661495870">
      <w:bodyDiv w:val="1"/>
      <w:marLeft w:val="0"/>
      <w:marRight w:val="0"/>
      <w:marTop w:val="0"/>
      <w:marBottom w:val="0"/>
      <w:divBdr>
        <w:top w:val="none" w:sz="0" w:space="0" w:color="auto"/>
        <w:left w:val="none" w:sz="0" w:space="0" w:color="auto"/>
        <w:bottom w:val="none" w:sz="0" w:space="0" w:color="auto"/>
        <w:right w:val="none" w:sz="0" w:space="0" w:color="auto"/>
      </w:divBdr>
    </w:div>
    <w:div w:id="206622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71AD7-BC51-4BE1-B8DA-6F262E400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437</Words>
  <Characters>2408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 Heeren Loo</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Leijte</dc:creator>
  <cp:lastModifiedBy>Leijte, Erik</cp:lastModifiedBy>
  <cp:revision>4</cp:revision>
  <cp:lastPrinted>2019-06-21T08:06:00Z</cp:lastPrinted>
  <dcterms:created xsi:type="dcterms:W3CDTF">2019-11-18T15:31:00Z</dcterms:created>
  <dcterms:modified xsi:type="dcterms:W3CDTF">2019-11-19T13:43:00Z</dcterms:modified>
</cp:coreProperties>
</file>