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B26" w:rsidRPr="008E342B" w:rsidRDefault="00C444A9" w:rsidP="00C444A9">
      <w:pPr>
        <w:pStyle w:val="Title"/>
        <w:rPr>
          <w:color w:val="auto"/>
        </w:rPr>
      </w:pPr>
      <w:bookmarkStart w:id="0" w:name="_GoBack"/>
      <w:r w:rsidRPr="008E342B">
        <w:rPr>
          <w:color w:val="auto"/>
        </w:rPr>
        <w:t>EAES guideline s</w:t>
      </w:r>
      <w:r w:rsidR="001B6EAF" w:rsidRPr="008E342B">
        <w:rPr>
          <w:color w:val="auto"/>
        </w:rPr>
        <w:t>earch</w:t>
      </w:r>
      <w:r w:rsidR="00421224" w:rsidRPr="008E342B">
        <w:rPr>
          <w:color w:val="auto"/>
        </w:rPr>
        <w:t>es</w:t>
      </w:r>
      <w:r w:rsidR="001B6EAF" w:rsidRPr="008E342B">
        <w:rPr>
          <w:color w:val="auto"/>
        </w:rPr>
        <w:t xml:space="preserve"> </w:t>
      </w:r>
      <w:r w:rsidR="008C7821" w:rsidRPr="008E342B">
        <w:rPr>
          <w:color w:val="auto"/>
        </w:rPr>
        <w:t>summary</w:t>
      </w:r>
    </w:p>
    <w:bookmarkStart w:id="1" w:name="_Toc528058241" w:displacedByCustomXml="next"/>
    <w:bookmarkStart w:id="2" w:name="_Toc528065081" w:displacedByCustomXml="next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834446831"/>
        <w:docPartObj>
          <w:docPartGallery w:val="Table of Contents"/>
          <w:docPartUnique/>
        </w:docPartObj>
      </w:sdtPr>
      <w:sdtEndPr>
        <w:rPr>
          <w:rFonts w:ascii="Verdana" w:hAnsi="Verdana"/>
          <w:noProof/>
        </w:rPr>
      </w:sdtEndPr>
      <w:sdtContent>
        <w:p w:rsidR="004E1600" w:rsidRPr="008E342B" w:rsidRDefault="004E1600">
          <w:pPr>
            <w:pStyle w:val="TOCHeading"/>
            <w:rPr>
              <w:color w:val="auto"/>
            </w:rPr>
          </w:pPr>
          <w:r w:rsidRPr="008E342B">
            <w:rPr>
              <w:color w:val="auto"/>
            </w:rPr>
            <w:t>Contents</w:t>
          </w:r>
        </w:p>
        <w:p w:rsidR="00DB749C" w:rsidRPr="008E342B" w:rsidRDefault="004E160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r w:rsidRPr="008E342B">
            <w:rPr>
              <w:rFonts w:ascii="Verdana" w:hAnsi="Verdana"/>
            </w:rPr>
            <w:fldChar w:fldCharType="begin"/>
          </w:r>
          <w:r w:rsidRPr="008E342B">
            <w:rPr>
              <w:rFonts w:ascii="Verdana" w:hAnsi="Verdana"/>
            </w:rPr>
            <w:instrText xml:space="preserve"> TOC \o "1-3" \h \z \u </w:instrText>
          </w:r>
          <w:r w:rsidRPr="008E342B">
            <w:rPr>
              <w:rFonts w:ascii="Verdana" w:hAnsi="Verdana"/>
            </w:rPr>
            <w:fldChar w:fldCharType="separate"/>
          </w:r>
          <w:hyperlink w:anchor="_Toc23855513" w:history="1">
            <w:r w:rsidR="00DB749C" w:rsidRPr="008E342B">
              <w:rPr>
                <w:rStyle w:val="Hyperlink"/>
                <w:noProof/>
                <w:color w:val="auto"/>
              </w:rPr>
              <w:t>Number of studies found per Topic (3,699)</w:t>
            </w:r>
            <w:r w:rsidR="00DB749C" w:rsidRPr="008E342B">
              <w:rPr>
                <w:noProof/>
                <w:webHidden/>
              </w:rPr>
              <w:tab/>
            </w:r>
            <w:r w:rsidR="00DB749C" w:rsidRPr="008E342B">
              <w:rPr>
                <w:noProof/>
                <w:webHidden/>
              </w:rPr>
              <w:fldChar w:fldCharType="begin"/>
            </w:r>
            <w:r w:rsidR="00DB749C" w:rsidRPr="008E342B">
              <w:rPr>
                <w:noProof/>
                <w:webHidden/>
              </w:rPr>
              <w:instrText xml:space="preserve"> PAGEREF _Toc23855513 \h </w:instrText>
            </w:r>
            <w:r w:rsidR="00DB749C" w:rsidRPr="008E342B">
              <w:rPr>
                <w:noProof/>
                <w:webHidden/>
              </w:rPr>
            </w:r>
            <w:r w:rsidR="00DB749C" w:rsidRPr="008E342B">
              <w:rPr>
                <w:noProof/>
                <w:webHidden/>
              </w:rPr>
              <w:fldChar w:fldCharType="separate"/>
            </w:r>
            <w:r w:rsidR="00DB749C" w:rsidRPr="008E342B">
              <w:rPr>
                <w:noProof/>
                <w:webHidden/>
              </w:rPr>
              <w:t>3</w:t>
            </w:r>
            <w:r w:rsidR="00DB749C" w:rsidRPr="008E342B">
              <w:rPr>
                <w:noProof/>
                <w:webHidden/>
              </w:rPr>
              <w:fldChar w:fldCharType="end"/>
            </w:r>
          </w:hyperlink>
        </w:p>
        <w:p w:rsidR="00DB749C" w:rsidRPr="008E342B" w:rsidRDefault="008E342B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5514" w:history="1">
            <w:r w:rsidR="00DB749C" w:rsidRPr="008E342B">
              <w:rPr>
                <w:rStyle w:val="Hyperlink"/>
                <w:noProof/>
                <w:color w:val="auto"/>
              </w:rPr>
              <w:t>Number of PICOs and Questions per Topic (93)</w:t>
            </w:r>
            <w:r w:rsidR="00DB749C" w:rsidRPr="008E342B">
              <w:rPr>
                <w:noProof/>
                <w:webHidden/>
              </w:rPr>
              <w:tab/>
            </w:r>
            <w:r w:rsidR="00DB749C" w:rsidRPr="008E342B">
              <w:rPr>
                <w:noProof/>
                <w:webHidden/>
              </w:rPr>
              <w:fldChar w:fldCharType="begin"/>
            </w:r>
            <w:r w:rsidR="00DB749C" w:rsidRPr="008E342B">
              <w:rPr>
                <w:noProof/>
                <w:webHidden/>
              </w:rPr>
              <w:instrText xml:space="preserve"> PAGEREF _Toc23855514 \h </w:instrText>
            </w:r>
            <w:r w:rsidR="00DB749C" w:rsidRPr="008E342B">
              <w:rPr>
                <w:noProof/>
                <w:webHidden/>
              </w:rPr>
            </w:r>
            <w:r w:rsidR="00DB749C" w:rsidRPr="008E342B">
              <w:rPr>
                <w:noProof/>
                <w:webHidden/>
              </w:rPr>
              <w:fldChar w:fldCharType="separate"/>
            </w:r>
            <w:r w:rsidR="00DB749C" w:rsidRPr="008E342B">
              <w:rPr>
                <w:noProof/>
                <w:webHidden/>
              </w:rPr>
              <w:t>3</w:t>
            </w:r>
            <w:r w:rsidR="00DB749C" w:rsidRPr="008E342B">
              <w:rPr>
                <w:noProof/>
                <w:webHidden/>
              </w:rPr>
              <w:fldChar w:fldCharType="end"/>
            </w:r>
          </w:hyperlink>
        </w:p>
        <w:p w:rsidR="00DB749C" w:rsidRPr="008E342B" w:rsidRDefault="008E342B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5515" w:history="1">
            <w:r w:rsidR="00DB749C" w:rsidRPr="008E342B">
              <w:rPr>
                <w:rStyle w:val="Hyperlink"/>
                <w:noProof/>
                <w:color w:val="auto"/>
              </w:rPr>
              <w:t>Topic 1: Indication for bariatric/metabolic surgery</w:t>
            </w:r>
            <w:r w:rsidR="00DB749C" w:rsidRPr="008E342B">
              <w:rPr>
                <w:noProof/>
                <w:webHidden/>
              </w:rPr>
              <w:tab/>
            </w:r>
            <w:r w:rsidR="00DB749C" w:rsidRPr="008E342B">
              <w:rPr>
                <w:noProof/>
                <w:webHidden/>
              </w:rPr>
              <w:fldChar w:fldCharType="begin"/>
            </w:r>
            <w:r w:rsidR="00DB749C" w:rsidRPr="008E342B">
              <w:rPr>
                <w:noProof/>
                <w:webHidden/>
              </w:rPr>
              <w:instrText xml:space="preserve"> PAGEREF _Toc23855515 \h </w:instrText>
            </w:r>
            <w:r w:rsidR="00DB749C" w:rsidRPr="008E342B">
              <w:rPr>
                <w:noProof/>
                <w:webHidden/>
              </w:rPr>
            </w:r>
            <w:r w:rsidR="00DB749C" w:rsidRPr="008E342B">
              <w:rPr>
                <w:noProof/>
                <w:webHidden/>
              </w:rPr>
              <w:fldChar w:fldCharType="separate"/>
            </w:r>
            <w:r w:rsidR="00DB749C" w:rsidRPr="008E342B">
              <w:rPr>
                <w:noProof/>
                <w:webHidden/>
              </w:rPr>
              <w:t>3</w:t>
            </w:r>
            <w:r w:rsidR="00DB749C" w:rsidRPr="008E342B">
              <w:rPr>
                <w:noProof/>
                <w:webHidden/>
              </w:rPr>
              <w:fldChar w:fldCharType="end"/>
            </w:r>
          </w:hyperlink>
        </w:p>
        <w:p w:rsidR="00DB749C" w:rsidRPr="008E342B" w:rsidRDefault="008E342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5516" w:history="1">
            <w:r w:rsidR="00DB749C" w:rsidRPr="008E342B">
              <w:rPr>
                <w:rStyle w:val="Hyperlink"/>
                <w:noProof/>
                <w:color w:val="auto"/>
              </w:rPr>
              <w:t>PICO</w:t>
            </w:r>
            <w:r w:rsidR="00DB749C" w:rsidRPr="008E342B">
              <w:rPr>
                <w:noProof/>
                <w:webHidden/>
              </w:rPr>
              <w:tab/>
            </w:r>
            <w:r w:rsidR="00DB749C" w:rsidRPr="008E342B">
              <w:rPr>
                <w:noProof/>
                <w:webHidden/>
              </w:rPr>
              <w:fldChar w:fldCharType="begin"/>
            </w:r>
            <w:r w:rsidR="00DB749C" w:rsidRPr="008E342B">
              <w:rPr>
                <w:noProof/>
                <w:webHidden/>
              </w:rPr>
              <w:instrText xml:space="preserve"> PAGEREF _Toc23855516 \h </w:instrText>
            </w:r>
            <w:r w:rsidR="00DB749C" w:rsidRPr="008E342B">
              <w:rPr>
                <w:noProof/>
                <w:webHidden/>
              </w:rPr>
            </w:r>
            <w:r w:rsidR="00DB749C" w:rsidRPr="008E342B">
              <w:rPr>
                <w:noProof/>
                <w:webHidden/>
              </w:rPr>
              <w:fldChar w:fldCharType="separate"/>
            </w:r>
            <w:r w:rsidR="00DB749C" w:rsidRPr="008E342B">
              <w:rPr>
                <w:noProof/>
                <w:webHidden/>
              </w:rPr>
              <w:t>3</w:t>
            </w:r>
            <w:r w:rsidR="00DB749C" w:rsidRPr="008E342B">
              <w:rPr>
                <w:noProof/>
                <w:webHidden/>
              </w:rPr>
              <w:fldChar w:fldCharType="end"/>
            </w:r>
          </w:hyperlink>
        </w:p>
        <w:p w:rsidR="00DB749C" w:rsidRPr="008E342B" w:rsidRDefault="008E342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5517" w:history="1">
            <w:r w:rsidR="00DB749C" w:rsidRPr="008E342B">
              <w:rPr>
                <w:rStyle w:val="Hyperlink"/>
                <w:noProof/>
                <w:color w:val="auto"/>
              </w:rPr>
              <w:t>PubMed (5 November 2018)</w:t>
            </w:r>
            <w:r w:rsidR="00DB749C" w:rsidRPr="008E342B">
              <w:rPr>
                <w:noProof/>
                <w:webHidden/>
              </w:rPr>
              <w:tab/>
            </w:r>
            <w:r w:rsidR="00DB749C" w:rsidRPr="008E342B">
              <w:rPr>
                <w:noProof/>
                <w:webHidden/>
              </w:rPr>
              <w:fldChar w:fldCharType="begin"/>
            </w:r>
            <w:r w:rsidR="00DB749C" w:rsidRPr="008E342B">
              <w:rPr>
                <w:noProof/>
                <w:webHidden/>
              </w:rPr>
              <w:instrText xml:space="preserve"> PAGEREF _Toc23855517 \h </w:instrText>
            </w:r>
            <w:r w:rsidR="00DB749C" w:rsidRPr="008E342B">
              <w:rPr>
                <w:noProof/>
                <w:webHidden/>
              </w:rPr>
            </w:r>
            <w:r w:rsidR="00DB749C" w:rsidRPr="008E342B">
              <w:rPr>
                <w:noProof/>
                <w:webHidden/>
              </w:rPr>
              <w:fldChar w:fldCharType="separate"/>
            </w:r>
            <w:r w:rsidR="00DB749C" w:rsidRPr="008E342B">
              <w:rPr>
                <w:noProof/>
                <w:webHidden/>
              </w:rPr>
              <w:t>3</w:t>
            </w:r>
            <w:r w:rsidR="00DB749C" w:rsidRPr="008E342B">
              <w:rPr>
                <w:noProof/>
                <w:webHidden/>
              </w:rPr>
              <w:fldChar w:fldCharType="end"/>
            </w:r>
          </w:hyperlink>
        </w:p>
        <w:p w:rsidR="00DB749C" w:rsidRPr="008E342B" w:rsidRDefault="008E342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5518" w:history="1">
            <w:r w:rsidR="00DB749C" w:rsidRPr="008E342B">
              <w:rPr>
                <w:rStyle w:val="Hyperlink"/>
                <w:noProof/>
                <w:color w:val="auto"/>
              </w:rPr>
              <w:t>Embase.com (5 November 2018)</w:t>
            </w:r>
            <w:r w:rsidR="00DB749C" w:rsidRPr="008E342B">
              <w:rPr>
                <w:noProof/>
                <w:webHidden/>
              </w:rPr>
              <w:tab/>
            </w:r>
            <w:r w:rsidR="00DB749C" w:rsidRPr="008E342B">
              <w:rPr>
                <w:noProof/>
                <w:webHidden/>
              </w:rPr>
              <w:fldChar w:fldCharType="begin"/>
            </w:r>
            <w:r w:rsidR="00DB749C" w:rsidRPr="008E342B">
              <w:rPr>
                <w:noProof/>
                <w:webHidden/>
              </w:rPr>
              <w:instrText xml:space="preserve"> PAGEREF _Toc23855518 \h </w:instrText>
            </w:r>
            <w:r w:rsidR="00DB749C" w:rsidRPr="008E342B">
              <w:rPr>
                <w:noProof/>
                <w:webHidden/>
              </w:rPr>
            </w:r>
            <w:r w:rsidR="00DB749C" w:rsidRPr="008E342B">
              <w:rPr>
                <w:noProof/>
                <w:webHidden/>
              </w:rPr>
              <w:fldChar w:fldCharType="separate"/>
            </w:r>
            <w:r w:rsidR="00DB749C" w:rsidRPr="008E342B">
              <w:rPr>
                <w:noProof/>
                <w:webHidden/>
              </w:rPr>
              <w:t>3</w:t>
            </w:r>
            <w:r w:rsidR="00DB749C" w:rsidRPr="008E342B">
              <w:rPr>
                <w:noProof/>
                <w:webHidden/>
              </w:rPr>
              <w:fldChar w:fldCharType="end"/>
            </w:r>
          </w:hyperlink>
        </w:p>
        <w:p w:rsidR="00DB749C" w:rsidRPr="008E342B" w:rsidRDefault="008E342B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5519" w:history="1">
            <w:r w:rsidR="00DB749C" w:rsidRPr="008E342B">
              <w:rPr>
                <w:rStyle w:val="Hyperlink"/>
                <w:noProof/>
                <w:color w:val="auto"/>
              </w:rPr>
              <w:t>Number of studies (110)</w:t>
            </w:r>
            <w:r w:rsidR="00DB749C" w:rsidRPr="008E342B">
              <w:rPr>
                <w:noProof/>
                <w:webHidden/>
              </w:rPr>
              <w:tab/>
            </w:r>
            <w:r w:rsidR="00DB749C" w:rsidRPr="008E342B">
              <w:rPr>
                <w:noProof/>
                <w:webHidden/>
              </w:rPr>
              <w:fldChar w:fldCharType="begin"/>
            </w:r>
            <w:r w:rsidR="00DB749C" w:rsidRPr="008E342B">
              <w:rPr>
                <w:noProof/>
                <w:webHidden/>
              </w:rPr>
              <w:instrText xml:space="preserve"> PAGEREF _Toc23855519 \h </w:instrText>
            </w:r>
            <w:r w:rsidR="00DB749C" w:rsidRPr="008E342B">
              <w:rPr>
                <w:noProof/>
                <w:webHidden/>
              </w:rPr>
            </w:r>
            <w:r w:rsidR="00DB749C" w:rsidRPr="008E342B">
              <w:rPr>
                <w:noProof/>
                <w:webHidden/>
              </w:rPr>
              <w:fldChar w:fldCharType="separate"/>
            </w:r>
            <w:r w:rsidR="00DB749C" w:rsidRPr="008E342B">
              <w:rPr>
                <w:noProof/>
                <w:webHidden/>
              </w:rPr>
              <w:t>3</w:t>
            </w:r>
            <w:r w:rsidR="00DB749C" w:rsidRPr="008E342B">
              <w:rPr>
                <w:noProof/>
                <w:webHidden/>
              </w:rPr>
              <w:fldChar w:fldCharType="end"/>
            </w:r>
          </w:hyperlink>
        </w:p>
        <w:p w:rsidR="00DB749C" w:rsidRPr="008E342B" w:rsidRDefault="008E342B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5520" w:history="1">
            <w:r w:rsidR="00DB749C" w:rsidRPr="008E342B">
              <w:rPr>
                <w:rStyle w:val="Hyperlink"/>
                <w:noProof/>
                <w:color w:val="auto"/>
              </w:rPr>
              <w:t>Topic 2: Pre-operative workup and assessment of co-morbidities by multidisciplinary team</w:t>
            </w:r>
            <w:r w:rsidR="00DB749C" w:rsidRPr="008E342B">
              <w:rPr>
                <w:noProof/>
                <w:webHidden/>
              </w:rPr>
              <w:tab/>
            </w:r>
            <w:r w:rsidR="00DB749C" w:rsidRPr="008E342B">
              <w:rPr>
                <w:noProof/>
                <w:webHidden/>
              </w:rPr>
              <w:fldChar w:fldCharType="begin"/>
            </w:r>
            <w:r w:rsidR="00DB749C" w:rsidRPr="008E342B">
              <w:rPr>
                <w:noProof/>
                <w:webHidden/>
              </w:rPr>
              <w:instrText xml:space="preserve"> PAGEREF _Toc23855520 \h </w:instrText>
            </w:r>
            <w:r w:rsidR="00DB749C" w:rsidRPr="008E342B">
              <w:rPr>
                <w:noProof/>
                <w:webHidden/>
              </w:rPr>
            </w:r>
            <w:r w:rsidR="00DB749C" w:rsidRPr="008E342B">
              <w:rPr>
                <w:noProof/>
                <w:webHidden/>
              </w:rPr>
              <w:fldChar w:fldCharType="separate"/>
            </w:r>
            <w:r w:rsidR="00DB749C" w:rsidRPr="008E342B">
              <w:rPr>
                <w:noProof/>
                <w:webHidden/>
              </w:rPr>
              <w:t>3</w:t>
            </w:r>
            <w:r w:rsidR="00DB749C" w:rsidRPr="008E342B">
              <w:rPr>
                <w:noProof/>
                <w:webHidden/>
              </w:rPr>
              <w:fldChar w:fldCharType="end"/>
            </w:r>
          </w:hyperlink>
        </w:p>
        <w:p w:rsidR="00DB749C" w:rsidRPr="008E342B" w:rsidRDefault="008E342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5521" w:history="1">
            <w:r w:rsidR="00DB749C" w:rsidRPr="008E342B">
              <w:rPr>
                <w:rStyle w:val="Hyperlink"/>
                <w:noProof/>
                <w:color w:val="auto"/>
              </w:rPr>
              <w:t>PICOs</w:t>
            </w:r>
            <w:r w:rsidR="00DB749C" w:rsidRPr="008E342B">
              <w:rPr>
                <w:noProof/>
                <w:webHidden/>
              </w:rPr>
              <w:tab/>
            </w:r>
            <w:r w:rsidR="00DB749C" w:rsidRPr="008E342B">
              <w:rPr>
                <w:noProof/>
                <w:webHidden/>
              </w:rPr>
              <w:fldChar w:fldCharType="begin"/>
            </w:r>
            <w:r w:rsidR="00DB749C" w:rsidRPr="008E342B">
              <w:rPr>
                <w:noProof/>
                <w:webHidden/>
              </w:rPr>
              <w:instrText xml:space="preserve"> PAGEREF _Toc23855521 \h </w:instrText>
            </w:r>
            <w:r w:rsidR="00DB749C" w:rsidRPr="008E342B">
              <w:rPr>
                <w:noProof/>
                <w:webHidden/>
              </w:rPr>
            </w:r>
            <w:r w:rsidR="00DB749C" w:rsidRPr="008E342B">
              <w:rPr>
                <w:noProof/>
                <w:webHidden/>
              </w:rPr>
              <w:fldChar w:fldCharType="separate"/>
            </w:r>
            <w:r w:rsidR="00DB749C" w:rsidRPr="008E342B">
              <w:rPr>
                <w:noProof/>
                <w:webHidden/>
              </w:rPr>
              <w:t>3</w:t>
            </w:r>
            <w:r w:rsidR="00DB749C" w:rsidRPr="008E342B">
              <w:rPr>
                <w:noProof/>
                <w:webHidden/>
              </w:rPr>
              <w:fldChar w:fldCharType="end"/>
            </w:r>
          </w:hyperlink>
        </w:p>
        <w:p w:rsidR="00DB749C" w:rsidRPr="008E342B" w:rsidRDefault="008E342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5522" w:history="1">
            <w:r w:rsidR="00DB749C" w:rsidRPr="008E342B">
              <w:rPr>
                <w:rStyle w:val="Hyperlink"/>
                <w:noProof/>
                <w:color w:val="auto"/>
              </w:rPr>
              <w:t>PubMed (30 October 2018 + 20 February 2019)</w:t>
            </w:r>
            <w:r w:rsidR="00DB749C" w:rsidRPr="008E342B">
              <w:rPr>
                <w:noProof/>
                <w:webHidden/>
              </w:rPr>
              <w:tab/>
            </w:r>
            <w:r w:rsidR="00DB749C" w:rsidRPr="008E342B">
              <w:rPr>
                <w:noProof/>
                <w:webHidden/>
              </w:rPr>
              <w:fldChar w:fldCharType="begin"/>
            </w:r>
            <w:r w:rsidR="00DB749C" w:rsidRPr="008E342B">
              <w:rPr>
                <w:noProof/>
                <w:webHidden/>
              </w:rPr>
              <w:instrText xml:space="preserve"> PAGEREF _Toc23855522 \h </w:instrText>
            </w:r>
            <w:r w:rsidR="00DB749C" w:rsidRPr="008E342B">
              <w:rPr>
                <w:noProof/>
                <w:webHidden/>
              </w:rPr>
            </w:r>
            <w:r w:rsidR="00DB749C" w:rsidRPr="008E342B">
              <w:rPr>
                <w:noProof/>
                <w:webHidden/>
              </w:rPr>
              <w:fldChar w:fldCharType="separate"/>
            </w:r>
            <w:r w:rsidR="00DB749C" w:rsidRPr="008E342B">
              <w:rPr>
                <w:noProof/>
                <w:webHidden/>
              </w:rPr>
              <w:t>4</w:t>
            </w:r>
            <w:r w:rsidR="00DB749C" w:rsidRPr="008E342B">
              <w:rPr>
                <w:noProof/>
                <w:webHidden/>
              </w:rPr>
              <w:fldChar w:fldCharType="end"/>
            </w:r>
          </w:hyperlink>
        </w:p>
        <w:p w:rsidR="00DB749C" w:rsidRPr="008E342B" w:rsidRDefault="008E342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5523" w:history="1">
            <w:r w:rsidR="00DB749C" w:rsidRPr="008E342B">
              <w:rPr>
                <w:rStyle w:val="Hyperlink"/>
                <w:noProof/>
                <w:color w:val="auto"/>
              </w:rPr>
              <w:t>Embase.com (30 October + 10 December 2018 + 20 February 2019)</w:t>
            </w:r>
            <w:r w:rsidR="00DB749C" w:rsidRPr="008E342B">
              <w:rPr>
                <w:noProof/>
                <w:webHidden/>
              </w:rPr>
              <w:tab/>
            </w:r>
            <w:r w:rsidR="00DB749C" w:rsidRPr="008E342B">
              <w:rPr>
                <w:noProof/>
                <w:webHidden/>
              </w:rPr>
              <w:fldChar w:fldCharType="begin"/>
            </w:r>
            <w:r w:rsidR="00DB749C" w:rsidRPr="008E342B">
              <w:rPr>
                <w:noProof/>
                <w:webHidden/>
              </w:rPr>
              <w:instrText xml:space="preserve"> PAGEREF _Toc23855523 \h </w:instrText>
            </w:r>
            <w:r w:rsidR="00DB749C" w:rsidRPr="008E342B">
              <w:rPr>
                <w:noProof/>
                <w:webHidden/>
              </w:rPr>
            </w:r>
            <w:r w:rsidR="00DB749C" w:rsidRPr="008E342B">
              <w:rPr>
                <w:noProof/>
                <w:webHidden/>
              </w:rPr>
              <w:fldChar w:fldCharType="separate"/>
            </w:r>
            <w:r w:rsidR="00DB749C" w:rsidRPr="008E342B">
              <w:rPr>
                <w:noProof/>
                <w:webHidden/>
              </w:rPr>
              <w:t>4</w:t>
            </w:r>
            <w:r w:rsidR="00DB749C" w:rsidRPr="008E342B">
              <w:rPr>
                <w:noProof/>
                <w:webHidden/>
              </w:rPr>
              <w:fldChar w:fldCharType="end"/>
            </w:r>
          </w:hyperlink>
        </w:p>
        <w:p w:rsidR="00DB749C" w:rsidRPr="008E342B" w:rsidRDefault="008E342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5524" w:history="1">
            <w:r w:rsidR="00DB749C" w:rsidRPr="008E342B">
              <w:rPr>
                <w:rStyle w:val="Hyperlink"/>
                <w:noProof/>
                <w:color w:val="auto"/>
              </w:rPr>
              <w:t>Wiley/Cochrane Library CENTRAL (30 October 2018)</w:t>
            </w:r>
            <w:r w:rsidR="00DB749C" w:rsidRPr="008E342B">
              <w:rPr>
                <w:noProof/>
                <w:webHidden/>
              </w:rPr>
              <w:tab/>
            </w:r>
            <w:r w:rsidR="00DB749C" w:rsidRPr="008E342B">
              <w:rPr>
                <w:noProof/>
                <w:webHidden/>
              </w:rPr>
              <w:fldChar w:fldCharType="begin"/>
            </w:r>
            <w:r w:rsidR="00DB749C" w:rsidRPr="008E342B">
              <w:rPr>
                <w:noProof/>
                <w:webHidden/>
              </w:rPr>
              <w:instrText xml:space="preserve"> PAGEREF _Toc23855524 \h </w:instrText>
            </w:r>
            <w:r w:rsidR="00DB749C" w:rsidRPr="008E342B">
              <w:rPr>
                <w:noProof/>
                <w:webHidden/>
              </w:rPr>
            </w:r>
            <w:r w:rsidR="00DB749C" w:rsidRPr="008E342B">
              <w:rPr>
                <w:noProof/>
                <w:webHidden/>
              </w:rPr>
              <w:fldChar w:fldCharType="separate"/>
            </w:r>
            <w:r w:rsidR="00DB749C" w:rsidRPr="008E342B">
              <w:rPr>
                <w:noProof/>
                <w:webHidden/>
              </w:rPr>
              <w:t>4</w:t>
            </w:r>
            <w:r w:rsidR="00DB749C" w:rsidRPr="008E342B">
              <w:rPr>
                <w:noProof/>
                <w:webHidden/>
              </w:rPr>
              <w:fldChar w:fldCharType="end"/>
            </w:r>
          </w:hyperlink>
        </w:p>
        <w:p w:rsidR="00DB749C" w:rsidRPr="008E342B" w:rsidRDefault="008E342B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5525" w:history="1">
            <w:r w:rsidR="00DB749C" w:rsidRPr="008E342B">
              <w:rPr>
                <w:rStyle w:val="Hyperlink"/>
                <w:noProof/>
                <w:color w:val="auto"/>
              </w:rPr>
              <w:t>Number of studies found per question (531)</w:t>
            </w:r>
            <w:r w:rsidR="00DB749C" w:rsidRPr="008E342B">
              <w:rPr>
                <w:noProof/>
                <w:webHidden/>
              </w:rPr>
              <w:tab/>
            </w:r>
            <w:r w:rsidR="00DB749C" w:rsidRPr="008E342B">
              <w:rPr>
                <w:noProof/>
                <w:webHidden/>
              </w:rPr>
              <w:fldChar w:fldCharType="begin"/>
            </w:r>
            <w:r w:rsidR="00DB749C" w:rsidRPr="008E342B">
              <w:rPr>
                <w:noProof/>
                <w:webHidden/>
              </w:rPr>
              <w:instrText xml:space="preserve"> PAGEREF _Toc23855525 \h </w:instrText>
            </w:r>
            <w:r w:rsidR="00DB749C" w:rsidRPr="008E342B">
              <w:rPr>
                <w:noProof/>
                <w:webHidden/>
              </w:rPr>
            </w:r>
            <w:r w:rsidR="00DB749C" w:rsidRPr="008E342B">
              <w:rPr>
                <w:noProof/>
                <w:webHidden/>
              </w:rPr>
              <w:fldChar w:fldCharType="separate"/>
            </w:r>
            <w:r w:rsidR="00DB749C" w:rsidRPr="008E342B">
              <w:rPr>
                <w:noProof/>
                <w:webHidden/>
              </w:rPr>
              <w:t>4</w:t>
            </w:r>
            <w:r w:rsidR="00DB749C" w:rsidRPr="008E342B">
              <w:rPr>
                <w:noProof/>
                <w:webHidden/>
              </w:rPr>
              <w:fldChar w:fldCharType="end"/>
            </w:r>
          </w:hyperlink>
        </w:p>
        <w:p w:rsidR="00DB749C" w:rsidRPr="008E342B" w:rsidRDefault="008E342B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5526" w:history="1">
            <w:r w:rsidR="00DB749C" w:rsidRPr="008E342B">
              <w:rPr>
                <w:rStyle w:val="Hyperlink"/>
                <w:noProof/>
                <w:color w:val="auto"/>
              </w:rPr>
              <w:t>Topic 3: Perioperative management</w:t>
            </w:r>
            <w:r w:rsidR="00DB749C" w:rsidRPr="008E342B">
              <w:rPr>
                <w:noProof/>
                <w:webHidden/>
              </w:rPr>
              <w:tab/>
            </w:r>
            <w:r w:rsidR="00DB749C" w:rsidRPr="008E342B">
              <w:rPr>
                <w:noProof/>
                <w:webHidden/>
              </w:rPr>
              <w:fldChar w:fldCharType="begin"/>
            </w:r>
            <w:r w:rsidR="00DB749C" w:rsidRPr="008E342B">
              <w:rPr>
                <w:noProof/>
                <w:webHidden/>
              </w:rPr>
              <w:instrText xml:space="preserve"> PAGEREF _Toc23855526 \h </w:instrText>
            </w:r>
            <w:r w:rsidR="00DB749C" w:rsidRPr="008E342B">
              <w:rPr>
                <w:noProof/>
                <w:webHidden/>
              </w:rPr>
            </w:r>
            <w:r w:rsidR="00DB749C" w:rsidRPr="008E342B">
              <w:rPr>
                <w:noProof/>
                <w:webHidden/>
              </w:rPr>
              <w:fldChar w:fldCharType="separate"/>
            </w:r>
            <w:r w:rsidR="00DB749C" w:rsidRPr="008E342B">
              <w:rPr>
                <w:noProof/>
                <w:webHidden/>
              </w:rPr>
              <w:t>4</w:t>
            </w:r>
            <w:r w:rsidR="00DB749C" w:rsidRPr="008E342B">
              <w:rPr>
                <w:noProof/>
                <w:webHidden/>
              </w:rPr>
              <w:fldChar w:fldCharType="end"/>
            </w:r>
          </w:hyperlink>
        </w:p>
        <w:p w:rsidR="00DB749C" w:rsidRPr="008E342B" w:rsidRDefault="008E342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5527" w:history="1">
            <w:r w:rsidR="00DB749C" w:rsidRPr="008E342B">
              <w:rPr>
                <w:rStyle w:val="Hyperlink"/>
                <w:noProof/>
                <w:color w:val="auto"/>
              </w:rPr>
              <w:t>PICOs</w:t>
            </w:r>
            <w:r w:rsidR="00DB749C" w:rsidRPr="008E342B">
              <w:rPr>
                <w:noProof/>
                <w:webHidden/>
              </w:rPr>
              <w:tab/>
            </w:r>
            <w:r w:rsidR="00DB749C" w:rsidRPr="008E342B">
              <w:rPr>
                <w:noProof/>
                <w:webHidden/>
              </w:rPr>
              <w:fldChar w:fldCharType="begin"/>
            </w:r>
            <w:r w:rsidR="00DB749C" w:rsidRPr="008E342B">
              <w:rPr>
                <w:noProof/>
                <w:webHidden/>
              </w:rPr>
              <w:instrText xml:space="preserve"> PAGEREF _Toc23855527 \h </w:instrText>
            </w:r>
            <w:r w:rsidR="00DB749C" w:rsidRPr="008E342B">
              <w:rPr>
                <w:noProof/>
                <w:webHidden/>
              </w:rPr>
            </w:r>
            <w:r w:rsidR="00DB749C" w:rsidRPr="008E342B">
              <w:rPr>
                <w:noProof/>
                <w:webHidden/>
              </w:rPr>
              <w:fldChar w:fldCharType="separate"/>
            </w:r>
            <w:r w:rsidR="00DB749C" w:rsidRPr="008E342B">
              <w:rPr>
                <w:noProof/>
                <w:webHidden/>
              </w:rPr>
              <w:t>4</w:t>
            </w:r>
            <w:r w:rsidR="00DB749C" w:rsidRPr="008E342B">
              <w:rPr>
                <w:noProof/>
                <w:webHidden/>
              </w:rPr>
              <w:fldChar w:fldCharType="end"/>
            </w:r>
          </w:hyperlink>
        </w:p>
        <w:p w:rsidR="00DB749C" w:rsidRPr="008E342B" w:rsidRDefault="008E342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5528" w:history="1">
            <w:r w:rsidR="00DB749C" w:rsidRPr="008E342B">
              <w:rPr>
                <w:rStyle w:val="Hyperlink"/>
                <w:noProof/>
                <w:color w:val="auto"/>
              </w:rPr>
              <w:t>PubMed (9 November 2018 + 11 February 2019)</w:t>
            </w:r>
            <w:r w:rsidR="00DB749C" w:rsidRPr="008E342B">
              <w:rPr>
                <w:noProof/>
                <w:webHidden/>
              </w:rPr>
              <w:tab/>
            </w:r>
            <w:r w:rsidR="00DB749C" w:rsidRPr="008E342B">
              <w:rPr>
                <w:noProof/>
                <w:webHidden/>
              </w:rPr>
              <w:fldChar w:fldCharType="begin"/>
            </w:r>
            <w:r w:rsidR="00DB749C" w:rsidRPr="008E342B">
              <w:rPr>
                <w:noProof/>
                <w:webHidden/>
              </w:rPr>
              <w:instrText xml:space="preserve"> PAGEREF _Toc23855528 \h </w:instrText>
            </w:r>
            <w:r w:rsidR="00DB749C" w:rsidRPr="008E342B">
              <w:rPr>
                <w:noProof/>
                <w:webHidden/>
              </w:rPr>
            </w:r>
            <w:r w:rsidR="00DB749C" w:rsidRPr="008E342B">
              <w:rPr>
                <w:noProof/>
                <w:webHidden/>
              </w:rPr>
              <w:fldChar w:fldCharType="separate"/>
            </w:r>
            <w:r w:rsidR="00DB749C" w:rsidRPr="008E342B">
              <w:rPr>
                <w:noProof/>
                <w:webHidden/>
              </w:rPr>
              <w:t>5</w:t>
            </w:r>
            <w:r w:rsidR="00DB749C" w:rsidRPr="008E342B">
              <w:rPr>
                <w:noProof/>
                <w:webHidden/>
              </w:rPr>
              <w:fldChar w:fldCharType="end"/>
            </w:r>
          </w:hyperlink>
        </w:p>
        <w:p w:rsidR="00DB749C" w:rsidRPr="008E342B" w:rsidRDefault="008E342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5529" w:history="1">
            <w:r w:rsidR="00DB749C" w:rsidRPr="008E342B">
              <w:rPr>
                <w:rStyle w:val="Hyperlink"/>
                <w:noProof/>
                <w:color w:val="auto"/>
              </w:rPr>
              <w:t>Embase.com (9 November 2018 + 11 February 2019)</w:t>
            </w:r>
            <w:r w:rsidR="00DB749C" w:rsidRPr="008E342B">
              <w:rPr>
                <w:noProof/>
                <w:webHidden/>
              </w:rPr>
              <w:tab/>
            </w:r>
            <w:r w:rsidR="00DB749C" w:rsidRPr="008E342B">
              <w:rPr>
                <w:noProof/>
                <w:webHidden/>
              </w:rPr>
              <w:fldChar w:fldCharType="begin"/>
            </w:r>
            <w:r w:rsidR="00DB749C" w:rsidRPr="008E342B">
              <w:rPr>
                <w:noProof/>
                <w:webHidden/>
              </w:rPr>
              <w:instrText xml:space="preserve"> PAGEREF _Toc23855529 \h </w:instrText>
            </w:r>
            <w:r w:rsidR="00DB749C" w:rsidRPr="008E342B">
              <w:rPr>
                <w:noProof/>
                <w:webHidden/>
              </w:rPr>
            </w:r>
            <w:r w:rsidR="00DB749C" w:rsidRPr="008E342B">
              <w:rPr>
                <w:noProof/>
                <w:webHidden/>
              </w:rPr>
              <w:fldChar w:fldCharType="separate"/>
            </w:r>
            <w:r w:rsidR="00DB749C" w:rsidRPr="008E342B">
              <w:rPr>
                <w:noProof/>
                <w:webHidden/>
              </w:rPr>
              <w:t>5</w:t>
            </w:r>
            <w:r w:rsidR="00DB749C" w:rsidRPr="008E342B">
              <w:rPr>
                <w:noProof/>
                <w:webHidden/>
              </w:rPr>
              <w:fldChar w:fldCharType="end"/>
            </w:r>
          </w:hyperlink>
        </w:p>
        <w:p w:rsidR="00DB749C" w:rsidRPr="008E342B" w:rsidRDefault="008E342B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5530" w:history="1">
            <w:r w:rsidR="00DB749C" w:rsidRPr="008E342B">
              <w:rPr>
                <w:rStyle w:val="Hyperlink"/>
                <w:noProof/>
                <w:color w:val="auto"/>
              </w:rPr>
              <w:t>Number of studies found per question (566)</w:t>
            </w:r>
            <w:r w:rsidR="00DB749C" w:rsidRPr="008E342B">
              <w:rPr>
                <w:noProof/>
                <w:webHidden/>
              </w:rPr>
              <w:tab/>
            </w:r>
            <w:r w:rsidR="00DB749C" w:rsidRPr="008E342B">
              <w:rPr>
                <w:noProof/>
                <w:webHidden/>
              </w:rPr>
              <w:fldChar w:fldCharType="begin"/>
            </w:r>
            <w:r w:rsidR="00DB749C" w:rsidRPr="008E342B">
              <w:rPr>
                <w:noProof/>
                <w:webHidden/>
              </w:rPr>
              <w:instrText xml:space="preserve"> PAGEREF _Toc23855530 \h </w:instrText>
            </w:r>
            <w:r w:rsidR="00DB749C" w:rsidRPr="008E342B">
              <w:rPr>
                <w:noProof/>
                <w:webHidden/>
              </w:rPr>
            </w:r>
            <w:r w:rsidR="00DB749C" w:rsidRPr="008E342B">
              <w:rPr>
                <w:noProof/>
                <w:webHidden/>
              </w:rPr>
              <w:fldChar w:fldCharType="separate"/>
            </w:r>
            <w:r w:rsidR="00DB749C" w:rsidRPr="008E342B">
              <w:rPr>
                <w:noProof/>
                <w:webHidden/>
              </w:rPr>
              <w:t>5</w:t>
            </w:r>
            <w:r w:rsidR="00DB749C" w:rsidRPr="008E342B">
              <w:rPr>
                <w:noProof/>
                <w:webHidden/>
              </w:rPr>
              <w:fldChar w:fldCharType="end"/>
            </w:r>
          </w:hyperlink>
        </w:p>
        <w:p w:rsidR="00DB749C" w:rsidRPr="008E342B" w:rsidRDefault="008E342B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5531" w:history="1">
            <w:r w:rsidR="00DB749C" w:rsidRPr="008E342B">
              <w:rPr>
                <w:rStyle w:val="Hyperlink"/>
                <w:noProof/>
                <w:color w:val="auto"/>
              </w:rPr>
              <w:t>Topic 4: Primary bariatric surgery</w:t>
            </w:r>
            <w:r w:rsidR="00DB749C" w:rsidRPr="008E342B">
              <w:rPr>
                <w:noProof/>
                <w:webHidden/>
              </w:rPr>
              <w:tab/>
            </w:r>
            <w:r w:rsidR="00DB749C" w:rsidRPr="008E342B">
              <w:rPr>
                <w:noProof/>
                <w:webHidden/>
              </w:rPr>
              <w:fldChar w:fldCharType="begin"/>
            </w:r>
            <w:r w:rsidR="00DB749C" w:rsidRPr="008E342B">
              <w:rPr>
                <w:noProof/>
                <w:webHidden/>
              </w:rPr>
              <w:instrText xml:space="preserve"> PAGEREF _Toc23855531 \h </w:instrText>
            </w:r>
            <w:r w:rsidR="00DB749C" w:rsidRPr="008E342B">
              <w:rPr>
                <w:noProof/>
                <w:webHidden/>
              </w:rPr>
            </w:r>
            <w:r w:rsidR="00DB749C" w:rsidRPr="008E342B">
              <w:rPr>
                <w:noProof/>
                <w:webHidden/>
              </w:rPr>
              <w:fldChar w:fldCharType="separate"/>
            </w:r>
            <w:r w:rsidR="00DB749C" w:rsidRPr="008E342B">
              <w:rPr>
                <w:noProof/>
                <w:webHidden/>
              </w:rPr>
              <w:t>6</w:t>
            </w:r>
            <w:r w:rsidR="00DB749C" w:rsidRPr="008E342B">
              <w:rPr>
                <w:noProof/>
                <w:webHidden/>
              </w:rPr>
              <w:fldChar w:fldCharType="end"/>
            </w:r>
          </w:hyperlink>
        </w:p>
        <w:p w:rsidR="00DB749C" w:rsidRPr="008E342B" w:rsidRDefault="008E342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5532" w:history="1">
            <w:r w:rsidR="00DB749C" w:rsidRPr="008E342B">
              <w:rPr>
                <w:rStyle w:val="Hyperlink"/>
                <w:noProof/>
                <w:color w:val="auto"/>
              </w:rPr>
              <w:t>PICOs</w:t>
            </w:r>
            <w:r w:rsidR="00DB749C" w:rsidRPr="008E342B">
              <w:rPr>
                <w:noProof/>
                <w:webHidden/>
              </w:rPr>
              <w:tab/>
            </w:r>
            <w:r w:rsidR="00DB749C" w:rsidRPr="008E342B">
              <w:rPr>
                <w:noProof/>
                <w:webHidden/>
              </w:rPr>
              <w:fldChar w:fldCharType="begin"/>
            </w:r>
            <w:r w:rsidR="00DB749C" w:rsidRPr="008E342B">
              <w:rPr>
                <w:noProof/>
                <w:webHidden/>
              </w:rPr>
              <w:instrText xml:space="preserve"> PAGEREF _Toc23855532 \h </w:instrText>
            </w:r>
            <w:r w:rsidR="00DB749C" w:rsidRPr="008E342B">
              <w:rPr>
                <w:noProof/>
                <w:webHidden/>
              </w:rPr>
            </w:r>
            <w:r w:rsidR="00DB749C" w:rsidRPr="008E342B">
              <w:rPr>
                <w:noProof/>
                <w:webHidden/>
              </w:rPr>
              <w:fldChar w:fldCharType="separate"/>
            </w:r>
            <w:r w:rsidR="00DB749C" w:rsidRPr="008E342B">
              <w:rPr>
                <w:noProof/>
                <w:webHidden/>
              </w:rPr>
              <w:t>6</w:t>
            </w:r>
            <w:r w:rsidR="00DB749C" w:rsidRPr="008E342B">
              <w:rPr>
                <w:noProof/>
                <w:webHidden/>
              </w:rPr>
              <w:fldChar w:fldCharType="end"/>
            </w:r>
          </w:hyperlink>
        </w:p>
        <w:p w:rsidR="00DB749C" w:rsidRPr="008E342B" w:rsidRDefault="008E342B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5533" w:history="1">
            <w:r w:rsidR="00DB749C" w:rsidRPr="008E342B">
              <w:rPr>
                <w:rStyle w:val="Hyperlink"/>
                <w:noProof/>
                <w:color w:val="auto"/>
              </w:rPr>
              <w:t>Categories of bariatric surgery</w:t>
            </w:r>
            <w:r w:rsidR="00DB749C" w:rsidRPr="008E342B">
              <w:rPr>
                <w:noProof/>
                <w:webHidden/>
              </w:rPr>
              <w:tab/>
            </w:r>
            <w:r w:rsidR="00DB749C" w:rsidRPr="008E342B">
              <w:rPr>
                <w:noProof/>
                <w:webHidden/>
              </w:rPr>
              <w:fldChar w:fldCharType="begin"/>
            </w:r>
            <w:r w:rsidR="00DB749C" w:rsidRPr="008E342B">
              <w:rPr>
                <w:noProof/>
                <w:webHidden/>
              </w:rPr>
              <w:instrText xml:space="preserve"> PAGEREF _Toc23855533 \h </w:instrText>
            </w:r>
            <w:r w:rsidR="00DB749C" w:rsidRPr="008E342B">
              <w:rPr>
                <w:noProof/>
                <w:webHidden/>
              </w:rPr>
            </w:r>
            <w:r w:rsidR="00DB749C" w:rsidRPr="008E342B">
              <w:rPr>
                <w:noProof/>
                <w:webHidden/>
              </w:rPr>
              <w:fldChar w:fldCharType="separate"/>
            </w:r>
            <w:r w:rsidR="00DB749C" w:rsidRPr="008E342B">
              <w:rPr>
                <w:noProof/>
                <w:webHidden/>
              </w:rPr>
              <w:t>6</w:t>
            </w:r>
            <w:r w:rsidR="00DB749C" w:rsidRPr="008E342B">
              <w:rPr>
                <w:noProof/>
                <w:webHidden/>
              </w:rPr>
              <w:fldChar w:fldCharType="end"/>
            </w:r>
          </w:hyperlink>
        </w:p>
        <w:p w:rsidR="00DB749C" w:rsidRPr="008E342B" w:rsidRDefault="008E342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5534" w:history="1">
            <w:r w:rsidR="00DB749C" w:rsidRPr="008E342B">
              <w:rPr>
                <w:rStyle w:val="Hyperlink"/>
                <w:noProof/>
                <w:color w:val="auto"/>
              </w:rPr>
              <w:t>PubMed (21 November 2018)</w:t>
            </w:r>
            <w:r w:rsidR="00DB749C" w:rsidRPr="008E342B">
              <w:rPr>
                <w:noProof/>
                <w:webHidden/>
              </w:rPr>
              <w:tab/>
            </w:r>
            <w:r w:rsidR="00DB749C" w:rsidRPr="008E342B">
              <w:rPr>
                <w:noProof/>
                <w:webHidden/>
              </w:rPr>
              <w:fldChar w:fldCharType="begin"/>
            </w:r>
            <w:r w:rsidR="00DB749C" w:rsidRPr="008E342B">
              <w:rPr>
                <w:noProof/>
                <w:webHidden/>
              </w:rPr>
              <w:instrText xml:space="preserve"> PAGEREF _Toc23855534 \h </w:instrText>
            </w:r>
            <w:r w:rsidR="00DB749C" w:rsidRPr="008E342B">
              <w:rPr>
                <w:noProof/>
                <w:webHidden/>
              </w:rPr>
            </w:r>
            <w:r w:rsidR="00DB749C" w:rsidRPr="008E342B">
              <w:rPr>
                <w:noProof/>
                <w:webHidden/>
              </w:rPr>
              <w:fldChar w:fldCharType="separate"/>
            </w:r>
            <w:r w:rsidR="00DB749C" w:rsidRPr="008E342B">
              <w:rPr>
                <w:noProof/>
                <w:webHidden/>
              </w:rPr>
              <w:t>7</w:t>
            </w:r>
            <w:r w:rsidR="00DB749C" w:rsidRPr="008E342B">
              <w:rPr>
                <w:noProof/>
                <w:webHidden/>
              </w:rPr>
              <w:fldChar w:fldCharType="end"/>
            </w:r>
          </w:hyperlink>
        </w:p>
        <w:p w:rsidR="00DB749C" w:rsidRPr="008E342B" w:rsidRDefault="008E342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5535" w:history="1">
            <w:r w:rsidR="00DB749C" w:rsidRPr="008E342B">
              <w:rPr>
                <w:rStyle w:val="Hyperlink"/>
                <w:noProof/>
                <w:color w:val="auto"/>
              </w:rPr>
              <w:t>Embase.com (22 November 2018)</w:t>
            </w:r>
            <w:r w:rsidR="00DB749C" w:rsidRPr="008E342B">
              <w:rPr>
                <w:noProof/>
                <w:webHidden/>
              </w:rPr>
              <w:tab/>
            </w:r>
            <w:r w:rsidR="00DB749C" w:rsidRPr="008E342B">
              <w:rPr>
                <w:noProof/>
                <w:webHidden/>
              </w:rPr>
              <w:fldChar w:fldCharType="begin"/>
            </w:r>
            <w:r w:rsidR="00DB749C" w:rsidRPr="008E342B">
              <w:rPr>
                <w:noProof/>
                <w:webHidden/>
              </w:rPr>
              <w:instrText xml:space="preserve"> PAGEREF _Toc23855535 \h </w:instrText>
            </w:r>
            <w:r w:rsidR="00DB749C" w:rsidRPr="008E342B">
              <w:rPr>
                <w:noProof/>
                <w:webHidden/>
              </w:rPr>
            </w:r>
            <w:r w:rsidR="00DB749C" w:rsidRPr="008E342B">
              <w:rPr>
                <w:noProof/>
                <w:webHidden/>
              </w:rPr>
              <w:fldChar w:fldCharType="separate"/>
            </w:r>
            <w:r w:rsidR="00DB749C" w:rsidRPr="008E342B">
              <w:rPr>
                <w:noProof/>
                <w:webHidden/>
              </w:rPr>
              <w:t>7</w:t>
            </w:r>
            <w:r w:rsidR="00DB749C" w:rsidRPr="008E342B">
              <w:rPr>
                <w:noProof/>
                <w:webHidden/>
              </w:rPr>
              <w:fldChar w:fldCharType="end"/>
            </w:r>
          </w:hyperlink>
        </w:p>
        <w:p w:rsidR="00DB749C" w:rsidRPr="008E342B" w:rsidRDefault="008E342B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5536" w:history="1">
            <w:r w:rsidR="00DB749C" w:rsidRPr="008E342B">
              <w:rPr>
                <w:rStyle w:val="Hyperlink"/>
                <w:noProof/>
                <w:color w:val="auto"/>
              </w:rPr>
              <w:t>Number of studies found per question (1104)</w:t>
            </w:r>
            <w:r w:rsidR="00DB749C" w:rsidRPr="008E342B">
              <w:rPr>
                <w:noProof/>
                <w:webHidden/>
              </w:rPr>
              <w:tab/>
            </w:r>
            <w:r w:rsidR="00DB749C" w:rsidRPr="008E342B">
              <w:rPr>
                <w:noProof/>
                <w:webHidden/>
              </w:rPr>
              <w:fldChar w:fldCharType="begin"/>
            </w:r>
            <w:r w:rsidR="00DB749C" w:rsidRPr="008E342B">
              <w:rPr>
                <w:noProof/>
                <w:webHidden/>
              </w:rPr>
              <w:instrText xml:space="preserve"> PAGEREF _Toc23855536 \h </w:instrText>
            </w:r>
            <w:r w:rsidR="00DB749C" w:rsidRPr="008E342B">
              <w:rPr>
                <w:noProof/>
                <w:webHidden/>
              </w:rPr>
            </w:r>
            <w:r w:rsidR="00DB749C" w:rsidRPr="008E342B">
              <w:rPr>
                <w:noProof/>
                <w:webHidden/>
              </w:rPr>
              <w:fldChar w:fldCharType="separate"/>
            </w:r>
            <w:r w:rsidR="00DB749C" w:rsidRPr="008E342B">
              <w:rPr>
                <w:noProof/>
                <w:webHidden/>
              </w:rPr>
              <w:t>7</w:t>
            </w:r>
            <w:r w:rsidR="00DB749C" w:rsidRPr="008E342B">
              <w:rPr>
                <w:noProof/>
                <w:webHidden/>
              </w:rPr>
              <w:fldChar w:fldCharType="end"/>
            </w:r>
          </w:hyperlink>
        </w:p>
        <w:p w:rsidR="00DB749C" w:rsidRPr="008E342B" w:rsidRDefault="008E342B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5537" w:history="1">
            <w:r w:rsidR="00DB749C" w:rsidRPr="008E342B">
              <w:rPr>
                <w:rStyle w:val="Hyperlink"/>
                <w:noProof/>
                <w:color w:val="auto"/>
              </w:rPr>
              <w:t>Topic 5: Revisional surgery</w:t>
            </w:r>
            <w:r w:rsidR="00DB749C" w:rsidRPr="008E342B">
              <w:rPr>
                <w:noProof/>
                <w:webHidden/>
              </w:rPr>
              <w:tab/>
            </w:r>
            <w:r w:rsidR="00DB749C" w:rsidRPr="008E342B">
              <w:rPr>
                <w:noProof/>
                <w:webHidden/>
              </w:rPr>
              <w:fldChar w:fldCharType="begin"/>
            </w:r>
            <w:r w:rsidR="00DB749C" w:rsidRPr="008E342B">
              <w:rPr>
                <w:noProof/>
                <w:webHidden/>
              </w:rPr>
              <w:instrText xml:space="preserve"> PAGEREF _Toc23855537 \h </w:instrText>
            </w:r>
            <w:r w:rsidR="00DB749C" w:rsidRPr="008E342B">
              <w:rPr>
                <w:noProof/>
                <w:webHidden/>
              </w:rPr>
            </w:r>
            <w:r w:rsidR="00DB749C" w:rsidRPr="008E342B">
              <w:rPr>
                <w:noProof/>
                <w:webHidden/>
              </w:rPr>
              <w:fldChar w:fldCharType="separate"/>
            </w:r>
            <w:r w:rsidR="00DB749C" w:rsidRPr="008E342B">
              <w:rPr>
                <w:noProof/>
                <w:webHidden/>
              </w:rPr>
              <w:t>7</w:t>
            </w:r>
            <w:r w:rsidR="00DB749C" w:rsidRPr="008E342B">
              <w:rPr>
                <w:noProof/>
                <w:webHidden/>
              </w:rPr>
              <w:fldChar w:fldCharType="end"/>
            </w:r>
          </w:hyperlink>
        </w:p>
        <w:p w:rsidR="00DB749C" w:rsidRPr="008E342B" w:rsidRDefault="008E342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5538" w:history="1">
            <w:r w:rsidR="00DB749C" w:rsidRPr="008E342B">
              <w:rPr>
                <w:rStyle w:val="Hyperlink"/>
                <w:noProof/>
                <w:color w:val="auto"/>
              </w:rPr>
              <w:t>Reorganized PICOs</w:t>
            </w:r>
            <w:r w:rsidR="00DB749C" w:rsidRPr="008E342B">
              <w:rPr>
                <w:noProof/>
                <w:webHidden/>
              </w:rPr>
              <w:tab/>
            </w:r>
            <w:r w:rsidR="00DB749C" w:rsidRPr="008E342B">
              <w:rPr>
                <w:noProof/>
                <w:webHidden/>
              </w:rPr>
              <w:fldChar w:fldCharType="begin"/>
            </w:r>
            <w:r w:rsidR="00DB749C" w:rsidRPr="008E342B">
              <w:rPr>
                <w:noProof/>
                <w:webHidden/>
              </w:rPr>
              <w:instrText xml:space="preserve"> PAGEREF _Toc23855538 \h </w:instrText>
            </w:r>
            <w:r w:rsidR="00DB749C" w:rsidRPr="008E342B">
              <w:rPr>
                <w:noProof/>
                <w:webHidden/>
              </w:rPr>
            </w:r>
            <w:r w:rsidR="00DB749C" w:rsidRPr="008E342B">
              <w:rPr>
                <w:noProof/>
                <w:webHidden/>
              </w:rPr>
              <w:fldChar w:fldCharType="separate"/>
            </w:r>
            <w:r w:rsidR="00DB749C" w:rsidRPr="008E342B">
              <w:rPr>
                <w:noProof/>
                <w:webHidden/>
              </w:rPr>
              <w:t>7</w:t>
            </w:r>
            <w:r w:rsidR="00DB749C" w:rsidRPr="008E342B">
              <w:rPr>
                <w:noProof/>
                <w:webHidden/>
              </w:rPr>
              <w:fldChar w:fldCharType="end"/>
            </w:r>
          </w:hyperlink>
        </w:p>
        <w:p w:rsidR="00DB749C" w:rsidRPr="008E342B" w:rsidRDefault="008E342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5539" w:history="1">
            <w:r w:rsidR="00DB749C" w:rsidRPr="008E342B">
              <w:rPr>
                <w:rStyle w:val="Hyperlink"/>
                <w:noProof/>
                <w:color w:val="auto"/>
              </w:rPr>
              <w:t>PubMed (14 November 2018)</w:t>
            </w:r>
            <w:r w:rsidR="00DB749C" w:rsidRPr="008E342B">
              <w:rPr>
                <w:noProof/>
                <w:webHidden/>
              </w:rPr>
              <w:tab/>
            </w:r>
            <w:r w:rsidR="00DB749C" w:rsidRPr="008E342B">
              <w:rPr>
                <w:noProof/>
                <w:webHidden/>
              </w:rPr>
              <w:fldChar w:fldCharType="begin"/>
            </w:r>
            <w:r w:rsidR="00DB749C" w:rsidRPr="008E342B">
              <w:rPr>
                <w:noProof/>
                <w:webHidden/>
              </w:rPr>
              <w:instrText xml:space="preserve"> PAGEREF _Toc23855539 \h </w:instrText>
            </w:r>
            <w:r w:rsidR="00DB749C" w:rsidRPr="008E342B">
              <w:rPr>
                <w:noProof/>
                <w:webHidden/>
              </w:rPr>
            </w:r>
            <w:r w:rsidR="00DB749C" w:rsidRPr="008E342B">
              <w:rPr>
                <w:noProof/>
                <w:webHidden/>
              </w:rPr>
              <w:fldChar w:fldCharType="separate"/>
            </w:r>
            <w:r w:rsidR="00DB749C" w:rsidRPr="008E342B">
              <w:rPr>
                <w:noProof/>
                <w:webHidden/>
              </w:rPr>
              <w:t>9</w:t>
            </w:r>
            <w:r w:rsidR="00DB749C" w:rsidRPr="008E342B">
              <w:rPr>
                <w:noProof/>
                <w:webHidden/>
              </w:rPr>
              <w:fldChar w:fldCharType="end"/>
            </w:r>
          </w:hyperlink>
        </w:p>
        <w:p w:rsidR="00DB749C" w:rsidRPr="008E342B" w:rsidRDefault="008E342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5540" w:history="1">
            <w:r w:rsidR="00DB749C" w:rsidRPr="008E342B">
              <w:rPr>
                <w:rStyle w:val="Hyperlink"/>
                <w:noProof/>
                <w:color w:val="auto"/>
              </w:rPr>
              <w:t>Embase.com (16 November 2018)</w:t>
            </w:r>
            <w:r w:rsidR="00DB749C" w:rsidRPr="008E342B">
              <w:rPr>
                <w:noProof/>
                <w:webHidden/>
              </w:rPr>
              <w:tab/>
            </w:r>
            <w:r w:rsidR="00DB749C" w:rsidRPr="008E342B">
              <w:rPr>
                <w:noProof/>
                <w:webHidden/>
              </w:rPr>
              <w:fldChar w:fldCharType="begin"/>
            </w:r>
            <w:r w:rsidR="00DB749C" w:rsidRPr="008E342B">
              <w:rPr>
                <w:noProof/>
                <w:webHidden/>
              </w:rPr>
              <w:instrText xml:space="preserve"> PAGEREF _Toc23855540 \h </w:instrText>
            </w:r>
            <w:r w:rsidR="00DB749C" w:rsidRPr="008E342B">
              <w:rPr>
                <w:noProof/>
                <w:webHidden/>
              </w:rPr>
            </w:r>
            <w:r w:rsidR="00DB749C" w:rsidRPr="008E342B">
              <w:rPr>
                <w:noProof/>
                <w:webHidden/>
              </w:rPr>
              <w:fldChar w:fldCharType="separate"/>
            </w:r>
            <w:r w:rsidR="00DB749C" w:rsidRPr="008E342B">
              <w:rPr>
                <w:noProof/>
                <w:webHidden/>
              </w:rPr>
              <w:t>10</w:t>
            </w:r>
            <w:r w:rsidR="00DB749C" w:rsidRPr="008E342B">
              <w:rPr>
                <w:noProof/>
                <w:webHidden/>
              </w:rPr>
              <w:fldChar w:fldCharType="end"/>
            </w:r>
          </w:hyperlink>
        </w:p>
        <w:p w:rsidR="00DB749C" w:rsidRPr="008E342B" w:rsidRDefault="008E342B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5541" w:history="1">
            <w:r w:rsidR="00DB749C" w:rsidRPr="008E342B">
              <w:rPr>
                <w:rStyle w:val="Hyperlink"/>
                <w:noProof/>
                <w:color w:val="auto"/>
              </w:rPr>
              <w:t>Number of studies found per question (307)</w:t>
            </w:r>
            <w:r w:rsidR="00DB749C" w:rsidRPr="008E342B">
              <w:rPr>
                <w:noProof/>
                <w:webHidden/>
              </w:rPr>
              <w:tab/>
            </w:r>
            <w:r w:rsidR="00DB749C" w:rsidRPr="008E342B">
              <w:rPr>
                <w:noProof/>
                <w:webHidden/>
              </w:rPr>
              <w:fldChar w:fldCharType="begin"/>
            </w:r>
            <w:r w:rsidR="00DB749C" w:rsidRPr="008E342B">
              <w:rPr>
                <w:noProof/>
                <w:webHidden/>
              </w:rPr>
              <w:instrText xml:space="preserve"> PAGEREF _Toc23855541 \h </w:instrText>
            </w:r>
            <w:r w:rsidR="00DB749C" w:rsidRPr="008E342B">
              <w:rPr>
                <w:noProof/>
                <w:webHidden/>
              </w:rPr>
            </w:r>
            <w:r w:rsidR="00DB749C" w:rsidRPr="008E342B">
              <w:rPr>
                <w:noProof/>
                <w:webHidden/>
              </w:rPr>
              <w:fldChar w:fldCharType="separate"/>
            </w:r>
            <w:r w:rsidR="00DB749C" w:rsidRPr="008E342B">
              <w:rPr>
                <w:noProof/>
                <w:webHidden/>
              </w:rPr>
              <w:t>10</w:t>
            </w:r>
            <w:r w:rsidR="00DB749C" w:rsidRPr="008E342B">
              <w:rPr>
                <w:noProof/>
                <w:webHidden/>
              </w:rPr>
              <w:fldChar w:fldCharType="end"/>
            </w:r>
          </w:hyperlink>
        </w:p>
        <w:p w:rsidR="00DB749C" w:rsidRPr="008E342B" w:rsidRDefault="008E342B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5542" w:history="1">
            <w:r w:rsidR="00DB749C" w:rsidRPr="008E342B">
              <w:rPr>
                <w:rStyle w:val="Hyperlink"/>
                <w:noProof/>
                <w:color w:val="auto"/>
              </w:rPr>
              <w:t>Topic 6: Postoperative Care</w:t>
            </w:r>
            <w:r w:rsidR="00DB749C" w:rsidRPr="008E342B">
              <w:rPr>
                <w:noProof/>
                <w:webHidden/>
              </w:rPr>
              <w:tab/>
            </w:r>
            <w:r w:rsidR="00DB749C" w:rsidRPr="008E342B">
              <w:rPr>
                <w:noProof/>
                <w:webHidden/>
              </w:rPr>
              <w:fldChar w:fldCharType="begin"/>
            </w:r>
            <w:r w:rsidR="00DB749C" w:rsidRPr="008E342B">
              <w:rPr>
                <w:noProof/>
                <w:webHidden/>
              </w:rPr>
              <w:instrText xml:space="preserve"> PAGEREF _Toc23855542 \h </w:instrText>
            </w:r>
            <w:r w:rsidR="00DB749C" w:rsidRPr="008E342B">
              <w:rPr>
                <w:noProof/>
                <w:webHidden/>
              </w:rPr>
            </w:r>
            <w:r w:rsidR="00DB749C" w:rsidRPr="008E342B">
              <w:rPr>
                <w:noProof/>
                <w:webHidden/>
              </w:rPr>
              <w:fldChar w:fldCharType="separate"/>
            </w:r>
            <w:r w:rsidR="00DB749C" w:rsidRPr="008E342B">
              <w:rPr>
                <w:noProof/>
                <w:webHidden/>
              </w:rPr>
              <w:t>10</w:t>
            </w:r>
            <w:r w:rsidR="00DB749C" w:rsidRPr="008E342B">
              <w:rPr>
                <w:noProof/>
                <w:webHidden/>
              </w:rPr>
              <w:fldChar w:fldCharType="end"/>
            </w:r>
          </w:hyperlink>
        </w:p>
        <w:p w:rsidR="00DB749C" w:rsidRPr="008E342B" w:rsidRDefault="008E342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5543" w:history="1">
            <w:r w:rsidR="00DB749C" w:rsidRPr="008E342B">
              <w:rPr>
                <w:rStyle w:val="Hyperlink"/>
                <w:noProof/>
                <w:color w:val="auto"/>
              </w:rPr>
              <w:t>PICOs</w:t>
            </w:r>
            <w:r w:rsidR="00DB749C" w:rsidRPr="008E342B">
              <w:rPr>
                <w:noProof/>
                <w:webHidden/>
              </w:rPr>
              <w:tab/>
            </w:r>
            <w:r w:rsidR="00DB749C" w:rsidRPr="008E342B">
              <w:rPr>
                <w:noProof/>
                <w:webHidden/>
              </w:rPr>
              <w:fldChar w:fldCharType="begin"/>
            </w:r>
            <w:r w:rsidR="00DB749C" w:rsidRPr="008E342B">
              <w:rPr>
                <w:noProof/>
                <w:webHidden/>
              </w:rPr>
              <w:instrText xml:space="preserve"> PAGEREF _Toc23855543 \h </w:instrText>
            </w:r>
            <w:r w:rsidR="00DB749C" w:rsidRPr="008E342B">
              <w:rPr>
                <w:noProof/>
                <w:webHidden/>
              </w:rPr>
            </w:r>
            <w:r w:rsidR="00DB749C" w:rsidRPr="008E342B">
              <w:rPr>
                <w:noProof/>
                <w:webHidden/>
              </w:rPr>
              <w:fldChar w:fldCharType="separate"/>
            </w:r>
            <w:r w:rsidR="00DB749C" w:rsidRPr="008E342B">
              <w:rPr>
                <w:noProof/>
                <w:webHidden/>
              </w:rPr>
              <w:t>10</w:t>
            </w:r>
            <w:r w:rsidR="00DB749C" w:rsidRPr="008E342B">
              <w:rPr>
                <w:noProof/>
                <w:webHidden/>
              </w:rPr>
              <w:fldChar w:fldCharType="end"/>
            </w:r>
          </w:hyperlink>
        </w:p>
        <w:p w:rsidR="00DB749C" w:rsidRPr="008E342B" w:rsidRDefault="008E342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5544" w:history="1">
            <w:r w:rsidR="00DB749C" w:rsidRPr="008E342B">
              <w:rPr>
                <w:rStyle w:val="Hyperlink"/>
                <w:noProof/>
                <w:color w:val="auto"/>
              </w:rPr>
              <w:t>PubMed (23 November 2018 + 11 February + 20 February 2019)</w:t>
            </w:r>
            <w:r w:rsidR="00DB749C" w:rsidRPr="008E342B">
              <w:rPr>
                <w:noProof/>
                <w:webHidden/>
              </w:rPr>
              <w:tab/>
            </w:r>
            <w:r w:rsidR="00DB749C" w:rsidRPr="008E342B">
              <w:rPr>
                <w:noProof/>
                <w:webHidden/>
              </w:rPr>
              <w:fldChar w:fldCharType="begin"/>
            </w:r>
            <w:r w:rsidR="00DB749C" w:rsidRPr="008E342B">
              <w:rPr>
                <w:noProof/>
                <w:webHidden/>
              </w:rPr>
              <w:instrText xml:space="preserve"> PAGEREF _Toc23855544 \h </w:instrText>
            </w:r>
            <w:r w:rsidR="00DB749C" w:rsidRPr="008E342B">
              <w:rPr>
                <w:noProof/>
                <w:webHidden/>
              </w:rPr>
            </w:r>
            <w:r w:rsidR="00DB749C" w:rsidRPr="008E342B">
              <w:rPr>
                <w:noProof/>
                <w:webHidden/>
              </w:rPr>
              <w:fldChar w:fldCharType="separate"/>
            </w:r>
            <w:r w:rsidR="00DB749C" w:rsidRPr="008E342B">
              <w:rPr>
                <w:noProof/>
                <w:webHidden/>
              </w:rPr>
              <w:t>11</w:t>
            </w:r>
            <w:r w:rsidR="00DB749C" w:rsidRPr="008E342B">
              <w:rPr>
                <w:noProof/>
                <w:webHidden/>
              </w:rPr>
              <w:fldChar w:fldCharType="end"/>
            </w:r>
          </w:hyperlink>
        </w:p>
        <w:p w:rsidR="00DB749C" w:rsidRPr="008E342B" w:rsidRDefault="008E342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5545" w:history="1">
            <w:r w:rsidR="00DB749C" w:rsidRPr="008E342B">
              <w:rPr>
                <w:rStyle w:val="Hyperlink"/>
                <w:noProof/>
                <w:color w:val="auto"/>
              </w:rPr>
              <w:t>Embase.com (23 November 2018 + 11 February + 20 February 2019)</w:t>
            </w:r>
            <w:r w:rsidR="00DB749C" w:rsidRPr="008E342B">
              <w:rPr>
                <w:noProof/>
                <w:webHidden/>
              </w:rPr>
              <w:tab/>
            </w:r>
            <w:r w:rsidR="00DB749C" w:rsidRPr="008E342B">
              <w:rPr>
                <w:noProof/>
                <w:webHidden/>
              </w:rPr>
              <w:fldChar w:fldCharType="begin"/>
            </w:r>
            <w:r w:rsidR="00DB749C" w:rsidRPr="008E342B">
              <w:rPr>
                <w:noProof/>
                <w:webHidden/>
              </w:rPr>
              <w:instrText xml:space="preserve"> PAGEREF _Toc23855545 \h </w:instrText>
            </w:r>
            <w:r w:rsidR="00DB749C" w:rsidRPr="008E342B">
              <w:rPr>
                <w:noProof/>
                <w:webHidden/>
              </w:rPr>
            </w:r>
            <w:r w:rsidR="00DB749C" w:rsidRPr="008E342B">
              <w:rPr>
                <w:noProof/>
                <w:webHidden/>
              </w:rPr>
              <w:fldChar w:fldCharType="separate"/>
            </w:r>
            <w:r w:rsidR="00DB749C" w:rsidRPr="008E342B">
              <w:rPr>
                <w:noProof/>
                <w:webHidden/>
              </w:rPr>
              <w:t>11</w:t>
            </w:r>
            <w:r w:rsidR="00DB749C" w:rsidRPr="008E342B">
              <w:rPr>
                <w:noProof/>
                <w:webHidden/>
              </w:rPr>
              <w:fldChar w:fldCharType="end"/>
            </w:r>
          </w:hyperlink>
        </w:p>
        <w:p w:rsidR="00DB749C" w:rsidRPr="008E342B" w:rsidRDefault="008E342B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5546" w:history="1">
            <w:r w:rsidR="00DB749C" w:rsidRPr="008E342B">
              <w:rPr>
                <w:rStyle w:val="Hyperlink"/>
                <w:noProof/>
                <w:color w:val="auto"/>
              </w:rPr>
              <w:t>Number of studies found per question (756)</w:t>
            </w:r>
            <w:r w:rsidR="00DB749C" w:rsidRPr="008E342B">
              <w:rPr>
                <w:noProof/>
                <w:webHidden/>
              </w:rPr>
              <w:tab/>
            </w:r>
            <w:r w:rsidR="00DB749C" w:rsidRPr="008E342B">
              <w:rPr>
                <w:noProof/>
                <w:webHidden/>
              </w:rPr>
              <w:fldChar w:fldCharType="begin"/>
            </w:r>
            <w:r w:rsidR="00DB749C" w:rsidRPr="008E342B">
              <w:rPr>
                <w:noProof/>
                <w:webHidden/>
              </w:rPr>
              <w:instrText xml:space="preserve"> PAGEREF _Toc23855546 \h </w:instrText>
            </w:r>
            <w:r w:rsidR="00DB749C" w:rsidRPr="008E342B">
              <w:rPr>
                <w:noProof/>
                <w:webHidden/>
              </w:rPr>
            </w:r>
            <w:r w:rsidR="00DB749C" w:rsidRPr="008E342B">
              <w:rPr>
                <w:noProof/>
                <w:webHidden/>
              </w:rPr>
              <w:fldChar w:fldCharType="separate"/>
            </w:r>
            <w:r w:rsidR="00DB749C" w:rsidRPr="008E342B">
              <w:rPr>
                <w:noProof/>
                <w:webHidden/>
              </w:rPr>
              <w:t>11</w:t>
            </w:r>
            <w:r w:rsidR="00DB749C" w:rsidRPr="008E342B">
              <w:rPr>
                <w:noProof/>
                <w:webHidden/>
              </w:rPr>
              <w:fldChar w:fldCharType="end"/>
            </w:r>
          </w:hyperlink>
        </w:p>
        <w:p w:rsidR="00DB749C" w:rsidRPr="008E342B" w:rsidRDefault="008E342B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5547" w:history="1">
            <w:r w:rsidR="00DB749C" w:rsidRPr="008E342B">
              <w:rPr>
                <w:rStyle w:val="Hyperlink"/>
                <w:noProof/>
                <w:color w:val="auto"/>
              </w:rPr>
              <w:t>Topic 7: Investigational procedures</w:t>
            </w:r>
            <w:r w:rsidR="00DB749C" w:rsidRPr="008E342B">
              <w:rPr>
                <w:noProof/>
                <w:webHidden/>
              </w:rPr>
              <w:tab/>
            </w:r>
            <w:r w:rsidR="00DB749C" w:rsidRPr="008E342B">
              <w:rPr>
                <w:noProof/>
                <w:webHidden/>
              </w:rPr>
              <w:fldChar w:fldCharType="begin"/>
            </w:r>
            <w:r w:rsidR="00DB749C" w:rsidRPr="008E342B">
              <w:rPr>
                <w:noProof/>
                <w:webHidden/>
              </w:rPr>
              <w:instrText xml:space="preserve"> PAGEREF _Toc23855547 \h </w:instrText>
            </w:r>
            <w:r w:rsidR="00DB749C" w:rsidRPr="008E342B">
              <w:rPr>
                <w:noProof/>
                <w:webHidden/>
              </w:rPr>
            </w:r>
            <w:r w:rsidR="00DB749C" w:rsidRPr="008E342B">
              <w:rPr>
                <w:noProof/>
                <w:webHidden/>
              </w:rPr>
              <w:fldChar w:fldCharType="separate"/>
            </w:r>
            <w:r w:rsidR="00DB749C" w:rsidRPr="008E342B">
              <w:rPr>
                <w:noProof/>
                <w:webHidden/>
              </w:rPr>
              <w:t>11</w:t>
            </w:r>
            <w:r w:rsidR="00DB749C" w:rsidRPr="008E342B">
              <w:rPr>
                <w:noProof/>
                <w:webHidden/>
              </w:rPr>
              <w:fldChar w:fldCharType="end"/>
            </w:r>
          </w:hyperlink>
        </w:p>
        <w:p w:rsidR="00DB749C" w:rsidRPr="008E342B" w:rsidRDefault="008E342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5548" w:history="1">
            <w:r w:rsidR="00DB749C" w:rsidRPr="008E342B">
              <w:rPr>
                <w:rStyle w:val="Hyperlink"/>
                <w:noProof/>
                <w:color w:val="auto"/>
              </w:rPr>
              <w:t>PICOs</w:t>
            </w:r>
            <w:r w:rsidR="00DB749C" w:rsidRPr="008E342B">
              <w:rPr>
                <w:noProof/>
                <w:webHidden/>
              </w:rPr>
              <w:tab/>
            </w:r>
            <w:r w:rsidR="00DB749C" w:rsidRPr="008E342B">
              <w:rPr>
                <w:noProof/>
                <w:webHidden/>
              </w:rPr>
              <w:fldChar w:fldCharType="begin"/>
            </w:r>
            <w:r w:rsidR="00DB749C" w:rsidRPr="008E342B">
              <w:rPr>
                <w:noProof/>
                <w:webHidden/>
              </w:rPr>
              <w:instrText xml:space="preserve"> PAGEREF _Toc23855548 \h </w:instrText>
            </w:r>
            <w:r w:rsidR="00DB749C" w:rsidRPr="008E342B">
              <w:rPr>
                <w:noProof/>
                <w:webHidden/>
              </w:rPr>
            </w:r>
            <w:r w:rsidR="00DB749C" w:rsidRPr="008E342B">
              <w:rPr>
                <w:noProof/>
                <w:webHidden/>
              </w:rPr>
              <w:fldChar w:fldCharType="separate"/>
            </w:r>
            <w:r w:rsidR="00DB749C" w:rsidRPr="008E342B">
              <w:rPr>
                <w:noProof/>
                <w:webHidden/>
              </w:rPr>
              <w:t>11</w:t>
            </w:r>
            <w:r w:rsidR="00DB749C" w:rsidRPr="008E342B">
              <w:rPr>
                <w:noProof/>
                <w:webHidden/>
              </w:rPr>
              <w:fldChar w:fldCharType="end"/>
            </w:r>
          </w:hyperlink>
        </w:p>
        <w:p w:rsidR="00DB749C" w:rsidRPr="008E342B" w:rsidRDefault="008E342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5549" w:history="1">
            <w:r w:rsidR="00DB749C" w:rsidRPr="008E342B">
              <w:rPr>
                <w:rStyle w:val="Hyperlink"/>
                <w:noProof/>
                <w:color w:val="auto"/>
              </w:rPr>
              <w:t>Embase.com (23 November 2018)</w:t>
            </w:r>
            <w:r w:rsidR="00DB749C" w:rsidRPr="008E342B">
              <w:rPr>
                <w:noProof/>
                <w:webHidden/>
              </w:rPr>
              <w:tab/>
            </w:r>
            <w:r w:rsidR="00DB749C" w:rsidRPr="008E342B">
              <w:rPr>
                <w:noProof/>
                <w:webHidden/>
              </w:rPr>
              <w:fldChar w:fldCharType="begin"/>
            </w:r>
            <w:r w:rsidR="00DB749C" w:rsidRPr="008E342B">
              <w:rPr>
                <w:noProof/>
                <w:webHidden/>
              </w:rPr>
              <w:instrText xml:space="preserve"> PAGEREF _Toc23855549 \h </w:instrText>
            </w:r>
            <w:r w:rsidR="00DB749C" w:rsidRPr="008E342B">
              <w:rPr>
                <w:noProof/>
                <w:webHidden/>
              </w:rPr>
            </w:r>
            <w:r w:rsidR="00DB749C" w:rsidRPr="008E342B">
              <w:rPr>
                <w:noProof/>
                <w:webHidden/>
              </w:rPr>
              <w:fldChar w:fldCharType="separate"/>
            </w:r>
            <w:r w:rsidR="00DB749C" w:rsidRPr="008E342B">
              <w:rPr>
                <w:noProof/>
                <w:webHidden/>
              </w:rPr>
              <w:t>12</w:t>
            </w:r>
            <w:r w:rsidR="00DB749C" w:rsidRPr="008E342B">
              <w:rPr>
                <w:noProof/>
                <w:webHidden/>
              </w:rPr>
              <w:fldChar w:fldCharType="end"/>
            </w:r>
          </w:hyperlink>
        </w:p>
        <w:p w:rsidR="00DB749C" w:rsidRPr="008E342B" w:rsidRDefault="008E342B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5550" w:history="1">
            <w:r w:rsidR="00DB749C" w:rsidRPr="008E342B">
              <w:rPr>
                <w:rStyle w:val="Hyperlink"/>
                <w:noProof/>
                <w:color w:val="auto"/>
              </w:rPr>
              <w:t>Number of studies found per question (325)</w:t>
            </w:r>
            <w:r w:rsidR="00DB749C" w:rsidRPr="008E342B">
              <w:rPr>
                <w:noProof/>
                <w:webHidden/>
              </w:rPr>
              <w:tab/>
            </w:r>
            <w:r w:rsidR="00DB749C" w:rsidRPr="008E342B">
              <w:rPr>
                <w:noProof/>
                <w:webHidden/>
              </w:rPr>
              <w:fldChar w:fldCharType="begin"/>
            </w:r>
            <w:r w:rsidR="00DB749C" w:rsidRPr="008E342B">
              <w:rPr>
                <w:noProof/>
                <w:webHidden/>
              </w:rPr>
              <w:instrText xml:space="preserve"> PAGEREF _Toc23855550 \h </w:instrText>
            </w:r>
            <w:r w:rsidR="00DB749C" w:rsidRPr="008E342B">
              <w:rPr>
                <w:noProof/>
                <w:webHidden/>
              </w:rPr>
            </w:r>
            <w:r w:rsidR="00DB749C" w:rsidRPr="008E342B">
              <w:rPr>
                <w:noProof/>
                <w:webHidden/>
              </w:rPr>
              <w:fldChar w:fldCharType="separate"/>
            </w:r>
            <w:r w:rsidR="00DB749C" w:rsidRPr="008E342B">
              <w:rPr>
                <w:noProof/>
                <w:webHidden/>
              </w:rPr>
              <w:t>12</w:t>
            </w:r>
            <w:r w:rsidR="00DB749C" w:rsidRPr="008E342B">
              <w:rPr>
                <w:noProof/>
                <w:webHidden/>
              </w:rPr>
              <w:fldChar w:fldCharType="end"/>
            </w:r>
          </w:hyperlink>
        </w:p>
        <w:p w:rsidR="004E1600" w:rsidRPr="008E342B" w:rsidRDefault="004E1600">
          <w:pPr>
            <w:rPr>
              <w:rFonts w:ascii="Verdana" w:hAnsi="Verdana"/>
              <w:sz w:val="20"/>
            </w:rPr>
          </w:pPr>
          <w:r w:rsidRPr="008E342B">
            <w:rPr>
              <w:rFonts w:ascii="Verdana" w:hAnsi="Verdana"/>
              <w:b/>
              <w:bCs/>
              <w:noProof/>
            </w:rPr>
            <w:fldChar w:fldCharType="end"/>
          </w:r>
        </w:p>
      </w:sdtContent>
    </w:sdt>
    <w:p w:rsidR="00421224" w:rsidRPr="008E342B" w:rsidRDefault="00421224">
      <w:pPr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bookmarkStart w:id="3" w:name="_Toc528842485"/>
      <w:bookmarkStart w:id="4" w:name="_Toc528065090"/>
      <w:bookmarkEnd w:id="2"/>
      <w:bookmarkEnd w:id="1"/>
      <w:r w:rsidRPr="008E342B">
        <w:rPr>
          <w:rFonts w:ascii="Verdana" w:hAnsi="Verdana"/>
          <w:sz w:val="20"/>
        </w:rPr>
        <w:br w:type="page"/>
      </w:r>
    </w:p>
    <w:p w:rsidR="00096B4F" w:rsidRPr="008E342B" w:rsidRDefault="00096B4F" w:rsidP="00096B4F">
      <w:pPr>
        <w:pStyle w:val="Heading1"/>
        <w:rPr>
          <w:color w:val="auto"/>
        </w:rPr>
      </w:pPr>
      <w:bookmarkStart w:id="5" w:name="_Toc23855513"/>
      <w:r w:rsidRPr="008E342B">
        <w:rPr>
          <w:color w:val="auto"/>
        </w:rPr>
        <w:lastRenderedPageBreak/>
        <w:t>Number of studies found per Topic (3,699)</w:t>
      </w:r>
      <w:bookmarkEnd w:id="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916"/>
      </w:tblGrid>
      <w:tr w:rsidR="008E342B" w:rsidRPr="008E342B" w:rsidTr="00522562">
        <w:tc>
          <w:tcPr>
            <w:tcW w:w="632" w:type="dxa"/>
          </w:tcPr>
          <w:p w:rsidR="00096B4F" w:rsidRPr="008E342B" w:rsidRDefault="00096B4F" w:rsidP="00522562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T1</w:t>
            </w:r>
          </w:p>
        </w:tc>
        <w:tc>
          <w:tcPr>
            <w:tcW w:w="916" w:type="dxa"/>
          </w:tcPr>
          <w:p w:rsidR="00096B4F" w:rsidRPr="008E342B" w:rsidRDefault="00096B4F" w:rsidP="00522562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110</w:t>
            </w:r>
          </w:p>
        </w:tc>
      </w:tr>
      <w:tr w:rsidR="008E342B" w:rsidRPr="008E342B" w:rsidTr="00522562">
        <w:tc>
          <w:tcPr>
            <w:tcW w:w="632" w:type="dxa"/>
          </w:tcPr>
          <w:p w:rsidR="00096B4F" w:rsidRPr="008E342B" w:rsidRDefault="00096B4F" w:rsidP="00522562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T2</w:t>
            </w:r>
          </w:p>
        </w:tc>
        <w:tc>
          <w:tcPr>
            <w:tcW w:w="916" w:type="dxa"/>
          </w:tcPr>
          <w:p w:rsidR="00096B4F" w:rsidRPr="008E342B" w:rsidRDefault="00096B4F" w:rsidP="00522562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531</w:t>
            </w:r>
          </w:p>
        </w:tc>
      </w:tr>
      <w:tr w:rsidR="008E342B" w:rsidRPr="008E342B" w:rsidTr="00522562">
        <w:tc>
          <w:tcPr>
            <w:tcW w:w="632" w:type="dxa"/>
          </w:tcPr>
          <w:p w:rsidR="00096B4F" w:rsidRPr="008E342B" w:rsidRDefault="00096B4F" w:rsidP="00522562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T3</w:t>
            </w:r>
          </w:p>
        </w:tc>
        <w:tc>
          <w:tcPr>
            <w:tcW w:w="916" w:type="dxa"/>
          </w:tcPr>
          <w:p w:rsidR="00096B4F" w:rsidRPr="008E342B" w:rsidRDefault="00096B4F" w:rsidP="00522562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566</w:t>
            </w:r>
          </w:p>
        </w:tc>
      </w:tr>
      <w:tr w:rsidR="008E342B" w:rsidRPr="008E342B" w:rsidTr="00522562">
        <w:tc>
          <w:tcPr>
            <w:tcW w:w="632" w:type="dxa"/>
          </w:tcPr>
          <w:p w:rsidR="00096B4F" w:rsidRPr="008E342B" w:rsidRDefault="00096B4F" w:rsidP="00522562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T4</w:t>
            </w:r>
          </w:p>
        </w:tc>
        <w:tc>
          <w:tcPr>
            <w:tcW w:w="916" w:type="dxa"/>
          </w:tcPr>
          <w:p w:rsidR="00096B4F" w:rsidRPr="008E342B" w:rsidRDefault="00096B4F" w:rsidP="00522562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1,104</w:t>
            </w:r>
          </w:p>
        </w:tc>
      </w:tr>
      <w:tr w:rsidR="008E342B" w:rsidRPr="008E342B" w:rsidTr="00522562">
        <w:tc>
          <w:tcPr>
            <w:tcW w:w="632" w:type="dxa"/>
          </w:tcPr>
          <w:p w:rsidR="00096B4F" w:rsidRPr="008E342B" w:rsidRDefault="00096B4F" w:rsidP="00522562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T5</w:t>
            </w:r>
          </w:p>
        </w:tc>
        <w:tc>
          <w:tcPr>
            <w:tcW w:w="916" w:type="dxa"/>
          </w:tcPr>
          <w:p w:rsidR="00096B4F" w:rsidRPr="008E342B" w:rsidRDefault="00096B4F" w:rsidP="00522562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307</w:t>
            </w:r>
          </w:p>
        </w:tc>
      </w:tr>
      <w:tr w:rsidR="008E342B" w:rsidRPr="008E342B" w:rsidTr="00522562">
        <w:tc>
          <w:tcPr>
            <w:tcW w:w="632" w:type="dxa"/>
          </w:tcPr>
          <w:p w:rsidR="00096B4F" w:rsidRPr="008E342B" w:rsidRDefault="00096B4F" w:rsidP="00522562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T6</w:t>
            </w:r>
          </w:p>
        </w:tc>
        <w:tc>
          <w:tcPr>
            <w:tcW w:w="916" w:type="dxa"/>
          </w:tcPr>
          <w:p w:rsidR="00096B4F" w:rsidRPr="008E342B" w:rsidRDefault="00096B4F" w:rsidP="00522562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756</w:t>
            </w:r>
          </w:p>
        </w:tc>
      </w:tr>
      <w:tr w:rsidR="008E342B" w:rsidRPr="008E342B" w:rsidTr="00522562">
        <w:tc>
          <w:tcPr>
            <w:tcW w:w="632" w:type="dxa"/>
          </w:tcPr>
          <w:p w:rsidR="00096B4F" w:rsidRPr="008E342B" w:rsidRDefault="00096B4F" w:rsidP="00522562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T7</w:t>
            </w:r>
          </w:p>
        </w:tc>
        <w:tc>
          <w:tcPr>
            <w:tcW w:w="916" w:type="dxa"/>
          </w:tcPr>
          <w:p w:rsidR="00096B4F" w:rsidRPr="008E342B" w:rsidRDefault="00096B4F" w:rsidP="00522562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325</w:t>
            </w:r>
          </w:p>
        </w:tc>
      </w:tr>
      <w:tr w:rsidR="008E342B" w:rsidRPr="008E342B" w:rsidTr="00522562">
        <w:tc>
          <w:tcPr>
            <w:tcW w:w="632" w:type="dxa"/>
          </w:tcPr>
          <w:p w:rsidR="00096B4F" w:rsidRPr="008E342B" w:rsidRDefault="00096B4F" w:rsidP="00522562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Total</w:t>
            </w:r>
          </w:p>
        </w:tc>
        <w:tc>
          <w:tcPr>
            <w:tcW w:w="916" w:type="dxa"/>
          </w:tcPr>
          <w:p w:rsidR="00096B4F" w:rsidRPr="008E342B" w:rsidRDefault="00096B4F" w:rsidP="00522562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3,699</w:t>
            </w:r>
          </w:p>
        </w:tc>
      </w:tr>
    </w:tbl>
    <w:p w:rsidR="00096B4F" w:rsidRPr="008E342B" w:rsidRDefault="00096B4F" w:rsidP="00096B4F">
      <w:pPr>
        <w:pStyle w:val="Heading1"/>
        <w:rPr>
          <w:color w:val="auto"/>
        </w:rPr>
      </w:pPr>
      <w:bookmarkStart w:id="6" w:name="_Toc23855514"/>
      <w:r w:rsidRPr="008E342B">
        <w:rPr>
          <w:color w:val="auto"/>
        </w:rPr>
        <w:t>Number of PICOs and Questions per Topic (93)</w:t>
      </w:r>
      <w:bookmarkEnd w:id="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3"/>
        <w:gridCol w:w="1480"/>
        <w:gridCol w:w="1701"/>
      </w:tblGrid>
      <w:tr w:rsidR="008E342B" w:rsidRPr="008E342B" w:rsidTr="00096B4F">
        <w:tc>
          <w:tcPr>
            <w:tcW w:w="783" w:type="dxa"/>
          </w:tcPr>
          <w:p w:rsidR="00096B4F" w:rsidRPr="008E342B" w:rsidRDefault="00096B4F" w:rsidP="00522562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Topic</w:t>
            </w:r>
          </w:p>
        </w:tc>
        <w:tc>
          <w:tcPr>
            <w:tcW w:w="1480" w:type="dxa"/>
          </w:tcPr>
          <w:p w:rsidR="00096B4F" w:rsidRPr="008E342B" w:rsidRDefault="00096B4F" w:rsidP="00522562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# PICOs</w:t>
            </w:r>
          </w:p>
        </w:tc>
        <w:tc>
          <w:tcPr>
            <w:tcW w:w="1701" w:type="dxa"/>
          </w:tcPr>
          <w:p w:rsidR="00096B4F" w:rsidRPr="008E342B" w:rsidRDefault="00096B4F" w:rsidP="00522562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# Questions</w:t>
            </w:r>
          </w:p>
        </w:tc>
      </w:tr>
      <w:tr w:rsidR="008E342B" w:rsidRPr="008E342B" w:rsidTr="00096B4F">
        <w:tc>
          <w:tcPr>
            <w:tcW w:w="783" w:type="dxa"/>
          </w:tcPr>
          <w:p w:rsidR="00096B4F" w:rsidRPr="008E342B" w:rsidRDefault="00096B4F" w:rsidP="00522562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T1</w:t>
            </w:r>
          </w:p>
        </w:tc>
        <w:tc>
          <w:tcPr>
            <w:tcW w:w="1480" w:type="dxa"/>
          </w:tcPr>
          <w:p w:rsidR="00096B4F" w:rsidRPr="008E342B" w:rsidRDefault="00096B4F" w:rsidP="00522562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096B4F" w:rsidRPr="008E342B" w:rsidRDefault="00096B4F" w:rsidP="00522562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</w:tr>
      <w:tr w:rsidR="008E342B" w:rsidRPr="008E342B" w:rsidTr="00096B4F">
        <w:tc>
          <w:tcPr>
            <w:tcW w:w="783" w:type="dxa"/>
          </w:tcPr>
          <w:p w:rsidR="00096B4F" w:rsidRPr="008E342B" w:rsidRDefault="00096B4F" w:rsidP="00522562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T2</w:t>
            </w:r>
          </w:p>
        </w:tc>
        <w:tc>
          <w:tcPr>
            <w:tcW w:w="1480" w:type="dxa"/>
          </w:tcPr>
          <w:p w:rsidR="00096B4F" w:rsidRPr="008E342B" w:rsidRDefault="00096B4F" w:rsidP="00522562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096B4F" w:rsidRPr="008E342B" w:rsidRDefault="00096B4F" w:rsidP="00522562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</w:tr>
      <w:tr w:rsidR="008E342B" w:rsidRPr="008E342B" w:rsidTr="00096B4F">
        <w:tc>
          <w:tcPr>
            <w:tcW w:w="783" w:type="dxa"/>
          </w:tcPr>
          <w:p w:rsidR="00096B4F" w:rsidRPr="008E342B" w:rsidRDefault="00096B4F" w:rsidP="00522562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T3</w:t>
            </w:r>
          </w:p>
        </w:tc>
        <w:tc>
          <w:tcPr>
            <w:tcW w:w="1480" w:type="dxa"/>
          </w:tcPr>
          <w:p w:rsidR="00096B4F" w:rsidRPr="008E342B" w:rsidRDefault="00096B4F" w:rsidP="00522562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096B4F" w:rsidRPr="008E342B" w:rsidRDefault="00096B4F" w:rsidP="00522562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7</w:t>
            </w:r>
          </w:p>
        </w:tc>
      </w:tr>
      <w:tr w:rsidR="008E342B" w:rsidRPr="008E342B" w:rsidTr="00096B4F">
        <w:tc>
          <w:tcPr>
            <w:tcW w:w="783" w:type="dxa"/>
          </w:tcPr>
          <w:p w:rsidR="00096B4F" w:rsidRPr="008E342B" w:rsidRDefault="00096B4F" w:rsidP="00522562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T4</w:t>
            </w:r>
          </w:p>
        </w:tc>
        <w:tc>
          <w:tcPr>
            <w:tcW w:w="1480" w:type="dxa"/>
          </w:tcPr>
          <w:p w:rsidR="00096B4F" w:rsidRPr="008E342B" w:rsidRDefault="00096B4F" w:rsidP="00522562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17</w:t>
            </w:r>
          </w:p>
        </w:tc>
        <w:tc>
          <w:tcPr>
            <w:tcW w:w="1701" w:type="dxa"/>
          </w:tcPr>
          <w:p w:rsidR="00096B4F" w:rsidRPr="008E342B" w:rsidRDefault="00096B4F" w:rsidP="00522562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7</w:t>
            </w:r>
          </w:p>
        </w:tc>
      </w:tr>
      <w:tr w:rsidR="008E342B" w:rsidRPr="008E342B" w:rsidTr="00096B4F">
        <w:tc>
          <w:tcPr>
            <w:tcW w:w="783" w:type="dxa"/>
          </w:tcPr>
          <w:p w:rsidR="00096B4F" w:rsidRPr="008E342B" w:rsidRDefault="00096B4F" w:rsidP="00522562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T5</w:t>
            </w:r>
          </w:p>
        </w:tc>
        <w:tc>
          <w:tcPr>
            <w:tcW w:w="1480" w:type="dxa"/>
          </w:tcPr>
          <w:p w:rsidR="00096B4F" w:rsidRPr="008E342B" w:rsidRDefault="00096B4F" w:rsidP="00522562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36</w:t>
            </w:r>
          </w:p>
        </w:tc>
        <w:tc>
          <w:tcPr>
            <w:tcW w:w="1701" w:type="dxa"/>
          </w:tcPr>
          <w:p w:rsidR="00096B4F" w:rsidRPr="008E342B" w:rsidRDefault="00096B4F" w:rsidP="00522562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10</w:t>
            </w:r>
          </w:p>
        </w:tc>
      </w:tr>
      <w:tr w:rsidR="008E342B" w:rsidRPr="008E342B" w:rsidTr="00096B4F">
        <w:tc>
          <w:tcPr>
            <w:tcW w:w="783" w:type="dxa"/>
          </w:tcPr>
          <w:p w:rsidR="00096B4F" w:rsidRPr="008E342B" w:rsidRDefault="00096B4F" w:rsidP="00522562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T6</w:t>
            </w:r>
          </w:p>
        </w:tc>
        <w:tc>
          <w:tcPr>
            <w:tcW w:w="1480" w:type="dxa"/>
          </w:tcPr>
          <w:p w:rsidR="00096B4F" w:rsidRPr="008E342B" w:rsidRDefault="00096B4F" w:rsidP="00522562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096B4F" w:rsidRPr="008E342B" w:rsidRDefault="00096B4F" w:rsidP="00522562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6</w:t>
            </w:r>
          </w:p>
        </w:tc>
      </w:tr>
      <w:tr w:rsidR="008E342B" w:rsidRPr="008E342B" w:rsidTr="00096B4F">
        <w:tc>
          <w:tcPr>
            <w:tcW w:w="783" w:type="dxa"/>
          </w:tcPr>
          <w:p w:rsidR="00096B4F" w:rsidRPr="008E342B" w:rsidRDefault="00096B4F" w:rsidP="00522562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T7</w:t>
            </w:r>
          </w:p>
        </w:tc>
        <w:tc>
          <w:tcPr>
            <w:tcW w:w="1480" w:type="dxa"/>
          </w:tcPr>
          <w:p w:rsidR="00096B4F" w:rsidRPr="008E342B" w:rsidRDefault="00096B4F" w:rsidP="00522562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15</w:t>
            </w:r>
          </w:p>
        </w:tc>
        <w:tc>
          <w:tcPr>
            <w:tcW w:w="1701" w:type="dxa"/>
          </w:tcPr>
          <w:p w:rsidR="00096B4F" w:rsidRPr="008E342B" w:rsidRDefault="00096B4F" w:rsidP="00522562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17</w:t>
            </w:r>
          </w:p>
        </w:tc>
      </w:tr>
      <w:tr w:rsidR="008E342B" w:rsidRPr="008E342B" w:rsidTr="00096B4F">
        <w:tc>
          <w:tcPr>
            <w:tcW w:w="783" w:type="dxa"/>
          </w:tcPr>
          <w:p w:rsidR="00096B4F" w:rsidRPr="008E342B" w:rsidRDefault="00096B4F" w:rsidP="00522562">
            <w:pPr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Total</w:t>
            </w:r>
          </w:p>
        </w:tc>
        <w:tc>
          <w:tcPr>
            <w:tcW w:w="1480" w:type="dxa"/>
          </w:tcPr>
          <w:p w:rsidR="00096B4F" w:rsidRPr="008E342B" w:rsidRDefault="00096B4F" w:rsidP="00522562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93</w:t>
            </w:r>
          </w:p>
        </w:tc>
        <w:tc>
          <w:tcPr>
            <w:tcW w:w="1701" w:type="dxa"/>
          </w:tcPr>
          <w:p w:rsidR="00096B4F" w:rsidRPr="008E342B" w:rsidRDefault="00096B4F" w:rsidP="00522562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52</w:t>
            </w:r>
          </w:p>
        </w:tc>
      </w:tr>
    </w:tbl>
    <w:p w:rsidR="004C72D9" w:rsidRPr="008E342B" w:rsidRDefault="004C72D9" w:rsidP="008D01F1">
      <w:pPr>
        <w:pStyle w:val="Heading1"/>
        <w:rPr>
          <w:color w:val="auto"/>
        </w:rPr>
      </w:pPr>
      <w:bookmarkStart w:id="7" w:name="_Toc23855515"/>
      <w:r w:rsidRPr="008E342B">
        <w:rPr>
          <w:color w:val="auto"/>
        </w:rPr>
        <w:t>T</w:t>
      </w:r>
      <w:r w:rsidR="006228B3" w:rsidRPr="008E342B">
        <w:rPr>
          <w:color w:val="auto"/>
        </w:rPr>
        <w:t xml:space="preserve">opic </w:t>
      </w:r>
      <w:r w:rsidRPr="008E342B">
        <w:rPr>
          <w:color w:val="auto"/>
        </w:rPr>
        <w:t>1</w:t>
      </w:r>
      <w:r w:rsidR="006228B3" w:rsidRPr="008E342B">
        <w:rPr>
          <w:color w:val="auto"/>
        </w:rPr>
        <w:t>:</w:t>
      </w:r>
      <w:r w:rsidRPr="008E342B">
        <w:rPr>
          <w:color w:val="auto"/>
        </w:rPr>
        <w:t xml:space="preserve"> Indication for bariatric/metabolic surgery</w:t>
      </w:r>
      <w:bookmarkEnd w:id="3"/>
      <w:bookmarkEnd w:id="7"/>
    </w:p>
    <w:p w:rsidR="00CB1B3E" w:rsidRPr="008E342B" w:rsidRDefault="00CB1B3E" w:rsidP="00636C8B">
      <w:pPr>
        <w:pStyle w:val="Heading2"/>
        <w:rPr>
          <w:color w:val="auto"/>
        </w:rPr>
      </w:pPr>
      <w:bookmarkStart w:id="8" w:name="_Toc23855516"/>
      <w:r w:rsidRPr="008E342B">
        <w:rPr>
          <w:color w:val="auto"/>
        </w:rPr>
        <w:t>PICO</w:t>
      </w:r>
      <w:bookmarkEnd w:id="8"/>
    </w:p>
    <w:p w:rsidR="004C72D9" w:rsidRPr="008E342B" w:rsidRDefault="004C72D9" w:rsidP="00F743D0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8E342B">
        <w:rPr>
          <w:rFonts w:ascii="Verdana" w:hAnsi="Verdana"/>
          <w:sz w:val="20"/>
          <w:szCs w:val="20"/>
        </w:rPr>
        <w:t>Should [bariatric surgery] vs [medical therapy] be used for [weight loss] in [obese patients]?</w:t>
      </w:r>
    </w:p>
    <w:p w:rsidR="008D01F1" w:rsidRPr="008E342B" w:rsidRDefault="00747B4A" w:rsidP="00636C8B">
      <w:pPr>
        <w:pStyle w:val="Heading2"/>
        <w:rPr>
          <w:color w:val="auto"/>
        </w:rPr>
      </w:pPr>
      <w:bookmarkStart w:id="9" w:name="_Toc529188073"/>
      <w:bookmarkStart w:id="10" w:name="_Toc23855517"/>
      <w:r w:rsidRPr="008E342B">
        <w:rPr>
          <w:color w:val="auto"/>
        </w:rPr>
        <w:t xml:space="preserve">PubMed </w:t>
      </w:r>
      <w:r w:rsidR="00636C8B" w:rsidRPr="008E342B">
        <w:rPr>
          <w:color w:val="auto"/>
        </w:rPr>
        <w:t>(</w:t>
      </w:r>
      <w:r w:rsidRPr="008E342B">
        <w:rPr>
          <w:color w:val="auto"/>
        </w:rPr>
        <w:t>5</w:t>
      </w:r>
      <w:r w:rsidR="005123CC" w:rsidRPr="008E342B">
        <w:rPr>
          <w:color w:val="auto"/>
        </w:rPr>
        <w:t xml:space="preserve"> November </w:t>
      </w:r>
      <w:r w:rsidRPr="008E342B">
        <w:rPr>
          <w:color w:val="auto"/>
        </w:rPr>
        <w:t>2018</w:t>
      </w:r>
      <w:bookmarkStart w:id="11" w:name="_Toc529188074"/>
      <w:bookmarkEnd w:id="9"/>
      <w:r w:rsidR="00636C8B" w:rsidRPr="008E342B">
        <w:rPr>
          <w:color w:val="auto"/>
        </w:rPr>
        <w:t>)</w:t>
      </w:r>
      <w:bookmarkEnd w:id="10"/>
      <w:r w:rsidR="008D01F1" w:rsidRPr="008E342B">
        <w:rPr>
          <w:color w:val="auto"/>
        </w:rPr>
        <w:t xml:space="preserve"> </w:t>
      </w:r>
    </w:p>
    <w:p w:rsidR="00747B4A" w:rsidRPr="008E342B" w:rsidRDefault="00747B4A" w:rsidP="009F3A69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39 SRs, 34 RCTs, 65 cohort studies</w:t>
      </w:r>
      <w:bookmarkEnd w:id="11"/>
    </w:p>
    <w:p w:rsidR="008D01F1" w:rsidRPr="008E342B" w:rsidRDefault="00747B4A" w:rsidP="00636C8B">
      <w:pPr>
        <w:pStyle w:val="Heading2"/>
        <w:rPr>
          <w:color w:val="auto"/>
        </w:rPr>
      </w:pPr>
      <w:bookmarkStart w:id="12" w:name="_Toc528687752"/>
      <w:bookmarkStart w:id="13" w:name="_Toc529188075"/>
      <w:bookmarkStart w:id="14" w:name="_Toc23855518"/>
      <w:r w:rsidRPr="008E342B">
        <w:rPr>
          <w:color w:val="auto"/>
        </w:rPr>
        <w:t xml:space="preserve">Embase.com </w:t>
      </w:r>
      <w:r w:rsidR="00636C8B" w:rsidRPr="008E342B">
        <w:rPr>
          <w:color w:val="auto"/>
        </w:rPr>
        <w:t>(</w:t>
      </w:r>
      <w:r w:rsidRPr="008E342B">
        <w:rPr>
          <w:color w:val="auto"/>
        </w:rPr>
        <w:t>5</w:t>
      </w:r>
      <w:r w:rsidR="005123CC" w:rsidRPr="008E342B">
        <w:rPr>
          <w:color w:val="auto"/>
        </w:rPr>
        <w:t xml:space="preserve"> November </w:t>
      </w:r>
      <w:r w:rsidRPr="008E342B">
        <w:rPr>
          <w:color w:val="auto"/>
        </w:rPr>
        <w:t>2018</w:t>
      </w:r>
      <w:bookmarkStart w:id="15" w:name="_Toc529188076"/>
      <w:bookmarkEnd w:id="12"/>
      <w:bookmarkEnd w:id="13"/>
      <w:r w:rsidR="00636C8B" w:rsidRPr="008E342B">
        <w:rPr>
          <w:color w:val="auto"/>
        </w:rPr>
        <w:t>)</w:t>
      </w:r>
      <w:bookmarkEnd w:id="14"/>
    </w:p>
    <w:p w:rsidR="00747B4A" w:rsidRPr="008E342B" w:rsidRDefault="00747B4A" w:rsidP="009F3A69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89 SRs, 17 RCTs, 119</w:t>
      </w:r>
      <w:r w:rsidR="005123CC" w:rsidRPr="008E342B">
        <w:rPr>
          <w:rFonts w:ascii="Verdana" w:hAnsi="Verdana"/>
          <w:sz w:val="20"/>
        </w:rPr>
        <w:t xml:space="preserve"> cohort studies</w:t>
      </w:r>
      <w:bookmarkEnd w:id="15"/>
    </w:p>
    <w:p w:rsidR="008D01F1" w:rsidRPr="008E342B" w:rsidRDefault="008D01F1" w:rsidP="00636C8B">
      <w:pPr>
        <w:pStyle w:val="Heading3"/>
        <w:rPr>
          <w:color w:val="auto"/>
        </w:rPr>
      </w:pPr>
      <w:bookmarkStart w:id="16" w:name="_Toc23855519"/>
      <w:r w:rsidRPr="008E342B">
        <w:rPr>
          <w:color w:val="auto"/>
        </w:rPr>
        <w:t>Number of studies</w:t>
      </w:r>
      <w:r w:rsidR="00636C8B" w:rsidRPr="008E342B">
        <w:rPr>
          <w:color w:val="auto"/>
        </w:rPr>
        <w:t xml:space="preserve"> (110)</w:t>
      </w:r>
      <w:bookmarkEnd w:id="1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5"/>
        <w:gridCol w:w="661"/>
      </w:tblGrid>
      <w:tr w:rsidR="008E342B" w:rsidRPr="008E342B" w:rsidTr="009F40A1">
        <w:tc>
          <w:tcPr>
            <w:tcW w:w="545" w:type="dxa"/>
          </w:tcPr>
          <w:p w:rsidR="00041106" w:rsidRPr="008E342B" w:rsidRDefault="00041106" w:rsidP="008D01F1">
            <w:pPr>
              <w:rPr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T1</w:t>
            </w:r>
          </w:p>
        </w:tc>
        <w:tc>
          <w:tcPr>
            <w:tcW w:w="661" w:type="dxa"/>
          </w:tcPr>
          <w:p w:rsidR="00041106" w:rsidRPr="008E342B" w:rsidRDefault="00041106" w:rsidP="008D01F1">
            <w:pPr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110</w:t>
            </w:r>
          </w:p>
        </w:tc>
      </w:tr>
    </w:tbl>
    <w:p w:rsidR="00CB789D" w:rsidRPr="008E342B" w:rsidRDefault="006228B3" w:rsidP="00CB789D">
      <w:pPr>
        <w:pStyle w:val="Heading1"/>
        <w:rPr>
          <w:color w:val="auto"/>
        </w:rPr>
      </w:pPr>
      <w:bookmarkStart w:id="17" w:name="_Toc23855520"/>
      <w:r w:rsidRPr="008E342B">
        <w:rPr>
          <w:color w:val="auto"/>
        </w:rPr>
        <w:t xml:space="preserve">Topic </w:t>
      </w:r>
      <w:r w:rsidR="00CB789D" w:rsidRPr="008E342B">
        <w:rPr>
          <w:color w:val="auto"/>
        </w:rPr>
        <w:t>2</w:t>
      </w:r>
      <w:r w:rsidRPr="008E342B">
        <w:rPr>
          <w:color w:val="auto"/>
        </w:rPr>
        <w:t>:</w:t>
      </w:r>
      <w:r w:rsidR="00CB789D" w:rsidRPr="008E342B">
        <w:rPr>
          <w:color w:val="auto"/>
        </w:rPr>
        <w:t xml:space="preserve"> Pre-operative workup and assessment of co-morbidities by multidisciplinary team</w:t>
      </w:r>
      <w:bookmarkEnd w:id="4"/>
      <w:bookmarkEnd w:id="17"/>
    </w:p>
    <w:p w:rsidR="00CB1B3E" w:rsidRPr="008E342B" w:rsidRDefault="00CB1B3E" w:rsidP="00636C8B">
      <w:pPr>
        <w:pStyle w:val="Heading2"/>
        <w:rPr>
          <w:color w:val="auto"/>
        </w:rPr>
      </w:pPr>
      <w:bookmarkStart w:id="18" w:name="_Toc23855521"/>
      <w:r w:rsidRPr="008E342B">
        <w:rPr>
          <w:color w:val="auto"/>
        </w:rPr>
        <w:t>PICOs</w:t>
      </w:r>
      <w:bookmarkEnd w:id="18"/>
    </w:p>
    <w:p w:rsidR="004C72D9" w:rsidRPr="008E342B" w:rsidRDefault="004C72D9" w:rsidP="00F743D0">
      <w:pPr>
        <w:pStyle w:val="ListParagraph"/>
        <w:numPr>
          <w:ilvl w:val="0"/>
          <w:numId w:val="10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 xml:space="preserve">Should [preoperative diet consultation] vs [standard care] be used for [weight loss] in [patients undergoing bariatric surgery]? </w:t>
      </w:r>
    </w:p>
    <w:p w:rsidR="004C72D9" w:rsidRPr="008E342B" w:rsidRDefault="004C72D9" w:rsidP="00F743D0">
      <w:pPr>
        <w:pStyle w:val="ListParagraph"/>
        <w:numPr>
          <w:ilvl w:val="0"/>
          <w:numId w:val="10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 xml:space="preserve">Should [preoperative long-term diet consultation] vs [short term] be used for [weight loss] in [patients undergoing bariatric surgery]? </w:t>
      </w:r>
    </w:p>
    <w:p w:rsidR="004C72D9" w:rsidRPr="008E342B" w:rsidRDefault="004C72D9" w:rsidP="00F743D0">
      <w:pPr>
        <w:pStyle w:val="ListParagraph"/>
        <w:numPr>
          <w:ilvl w:val="0"/>
          <w:numId w:val="10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lastRenderedPageBreak/>
        <w:t>Should [smoking cessation] vs [no smoking cessation] be used for [prevention of pulmonary complications] in [patients undergoing bariatric surgery]?</w:t>
      </w:r>
    </w:p>
    <w:p w:rsidR="00366C7A" w:rsidRPr="008E342B" w:rsidRDefault="004C72D9" w:rsidP="00F743D0">
      <w:pPr>
        <w:pStyle w:val="ListParagraph"/>
        <w:numPr>
          <w:ilvl w:val="0"/>
          <w:numId w:val="10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[preoperative H. pylori be tested] vs [not tested] be used for [prevention of foregut symptoms] in [patients undergoing bariatric surgery]?</w:t>
      </w:r>
    </w:p>
    <w:p w:rsidR="00C12748" w:rsidRPr="008E342B" w:rsidRDefault="00C12748" w:rsidP="00F743D0">
      <w:pPr>
        <w:pStyle w:val="ListParagraph"/>
        <w:numPr>
          <w:ilvl w:val="0"/>
          <w:numId w:val="10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[preoperative psychological consultation] vs [no preoperative psychological consultation] be used in [patients undergoing bariatric surgery]?</w:t>
      </w:r>
    </w:p>
    <w:p w:rsidR="008D01F1" w:rsidRPr="008E342B" w:rsidRDefault="008D01F1" w:rsidP="00636C8B">
      <w:pPr>
        <w:pStyle w:val="Heading2"/>
        <w:rPr>
          <w:color w:val="auto"/>
        </w:rPr>
      </w:pPr>
      <w:bookmarkStart w:id="19" w:name="_Toc12870092"/>
      <w:bookmarkStart w:id="20" w:name="_Toc23855522"/>
      <w:bookmarkStart w:id="21" w:name="_Toc528687749"/>
      <w:bookmarkStart w:id="22" w:name="_Toc529283111"/>
      <w:r w:rsidRPr="008E342B">
        <w:rPr>
          <w:color w:val="auto"/>
        </w:rPr>
        <w:t xml:space="preserve">PubMed </w:t>
      </w:r>
      <w:r w:rsidR="00636C8B" w:rsidRPr="008E342B">
        <w:rPr>
          <w:color w:val="auto"/>
        </w:rPr>
        <w:t>(</w:t>
      </w:r>
      <w:r w:rsidR="00F2149C" w:rsidRPr="008E342B">
        <w:rPr>
          <w:color w:val="auto"/>
        </w:rPr>
        <w:t>30 October 2018</w:t>
      </w:r>
      <w:r w:rsidRPr="008E342B">
        <w:rPr>
          <w:color w:val="auto"/>
        </w:rPr>
        <w:t xml:space="preserve"> + 20</w:t>
      </w:r>
      <w:r w:rsidR="005123CC" w:rsidRPr="008E342B">
        <w:rPr>
          <w:color w:val="auto"/>
        </w:rPr>
        <w:t xml:space="preserve"> February </w:t>
      </w:r>
      <w:r w:rsidRPr="008E342B">
        <w:rPr>
          <w:color w:val="auto"/>
        </w:rPr>
        <w:t>2019</w:t>
      </w:r>
      <w:bookmarkEnd w:id="19"/>
      <w:r w:rsidR="00636C8B" w:rsidRPr="008E342B">
        <w:rPr>
          <w:color w:val="auto"/>
        </w:rPr>
        <w:t>)</w:t>
      </w:r>
      <w:bookmarkEnd w:id="20"/>
    </w:p>
    <w:p w:rsidR="004C72D9" w:rsidRPr="008E342B" w:rsidRDefault="004C72D9" w:rsidP="008D01F1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 xml:space="preserve">T2Q1 </w:t>
      </w:r>
      <w:r w:rsidR="00C14C08" w:rsidRPr="008E342B">
        <w:rPr>
          <w:rFonts w:ascii="Verdana" w:hAnsi="Verdana"/>
          <w:sz w:val="20"/>
        </w:rPr>
        <w:t>Preoperative diet</w:t>
      </w:r>
      <w:r w:rsidRPr="008E342B">
        <w:rPr>
          <w:rFonts w:ascii="Verdana" w:hAnsi="Verdana"/>
          <w:sz w:val="20"/>
        </w:rPr>
        <w:t xml:space="preserve"> (12 SRs, 42 RCTs, 70 cohort studies)</w:t>
      </w:r>
      <w:bookmarkEnd w:id="21"/>
      <w:bookmarkEnd w:id="22"/>
      <w:r w:rsidR="00E41D80" w:rsidRPr="008E342B">
        <w:rPr>
          <w:rFonts w:ascii="Verdana" w:hAnsi="Verdana"/>
          <w:sz w:val="20"/>
        </w:rPr>
        <w:t xml:space="preserve"> (</w:t>
      </w:r>
      <w:r w:rsidR="00F2149C" w:rsidRPr="008E342B">
        <w:rPr>
          <w:rFonts w:ascii="Verdana" w:hAnsi="Verdana"/>
          <w:sz w:val="20"/>
        </w:rPr>
        <w:t>30 October 2018</w:t>
      </w:r>
      <w:r w:rsidR="00E41D80" w:rsidRPr="008E342B">
        <w:rPr>
          <w:rFonts w:ascii="Verdana" w:hAnsi="Verdana"/>
          <w:sz w:val="20"/>
        </w:rPr>
        <w:t>)</w:t>
      </w:r>
    </w:p>
    <w:p w:rsidR="004C72D9" w:rsidRPr="008E342B" w:rsidRDefault="004C72D9" w:rsidP="008D01F1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23" w:name="_Toc528687750"/>
      <w:bookmarkStart w:id="24" w:name="_Toc529283112"/>
      <w:r w:rsidRPr="008E342B">
        <w:rPr>
          <w:rFonts w:ascii="Verdana" w:hAnsi="Verdana"/>
          <w:sz w:val="20"/>
        </w:rPr>
        <w:t xml:space="preserve">T2Q3 </w:t>
      </w:r>
      <w:r w:rsidR="00C14C08" w:rsidRPr="008E342B">
        <w:rPr>
          <w:rFonts w:ascii="Verdana" w:hAnsi="Verdana"/>
          <w:sz w:val="20"/>
        </w:rPr>
        <w:t xml:space="preserve">Smoking cessation </w:t>
      </w:r>
      <w:r w:rsidRPr="008E342B">
        <w:rPr>
          <w:rFonts w:ascii="Verdana" w:hAnsi="Verdana"/>
          <w:sz w:val="20"/>
        </w:rPr>
        <w:t>(6)</w:t>
      </w:r>
      <w:bookmarkEnd w:id="23"/>
      <w:bookmarkEnd w:id="24"/>
      <w:r w:rsidR="00E41D80" w:rsidRPr="008E342B">
        <w:rPr>
          <w:rFonts w:ascii="Verdana" w:hAnsi="Verdana"/>
          <w:sz w:val="20"/>
        </w:rPr>
        <w:t xml:space="preserve"> (</w:t>
      </w:r>
      <w:r w:rsidR="00F2149C" w:rsidRPr="008E342B">
        <w:rPr>
          <w:rFonts w:ascii="Verdana" w:hAnsi="Verdana"/>
          <w:sz w:val="20"/>
        </w:rPr>
        <w:t>30 October 2018</w:t>
      </w:r>
      <w:r w:rsidR="00E41D80" w:rsidRPr="008E342B">
        <w:rPr>
          <w:rFonts w:ascii="Verdana" w:hAnsi="Verdana"/>
          <w:sz w:val="20"/>
        </w:rPr>
        <w:t>)</w:t>
      </w:r>
    </w:p>
    <w:p w:rsidR="004C72D9" w:rsidRPr="008E342B" w:rsidRDefault="004C72D9" w:rsidP="008D01F1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25" w:name="_Toc528687751"/>
      <w:bookmarkStart w:id="26" w:name="_Toc529283113"/>
      <w:r w:rsidRPr="008E342B">
        <w:rPr>
          <w:rFonts w:ascii="Verdana" w:hAnsi="Verdana"/>
          <w:sz w:val="20"/>
        </w:rPr>
        <w:t>T2Q4 H. Pylori (66)</w:t>
      </w:r>
      <w:bookmarkEnd w:id="25"/>
      <w:bookmarkEnd w:id="26"/>
      <w:r w:rsidR="00E41D80" w:rsidRPr="008E342B">
        <w:rPr>
          <w:rFonts w:ascii="Verdana" w:hAnsi="Verdana"/>
          <w:sz w:val="20"/>
        </w:rPr>
        <w:t xml:space="preserve"> (</w:t>
      </w:r>
      <w:r w:rsidR="00F2149C" w:rsidRPr="008E342B">
        <w:rPr>
          <w:rFonts w:ascii="Verdana" w:hAnsi="Verdana"/>
          <w:sz w:val="20"/>
        </w:rPr>
        <w:t>30 October 2018</w:t>
      </w:r>
      <w:r w:rsidR="00E41D80" w:rsidRPr="008E342B">
        <w:rPr>
          <w:rFonts w:ascii="Verdana" w:hAnsi="Verdana"/>
          <w:sz w:val="20"/>
        </w:rPr>
        <w:t>)</w:t>
      </w:r>
    </w:p>
    <w:p w:rsidR="00366C7A" w:rsidRPr="008E342B" w:rsidRDefault="00C12748" w:rsidP="008D01F1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 xml:space="preserve">T2Q6 </w:t>
      </w:r>
      <w:r w:rsidR="00C14C08" w:rsidRPr="008E342B">
        <w:rPr>
          <w:rFonts w:ascii="Verdana" w:hAnsi="Verdana"/>
          <w:sz w:val="20"/>
        </w:rPr>
        <w:t xml:space="preserve">Preoperative </w:t>
      </w:r>
      <w:proofErr w:type="spellStart"/>
      <w:r w:rsidR="00C14C08" w:rsidRPr="008E342B">
        <w:rPr>
          <w:rFonts w:ascii="Verdana" w:hAnsi="Verdana"/>
          <w:sz w:val="20"/>
        </w:rPr>
        <w:t>psychological</w:t>
      </w:r>
      <w:r w:rsidRPr="008E342B">
        <w:rPr>
          <w:rFonts w:ascii="Verdana" w:hAnsi="Verdana"/>
          <w:sz w:val="20"/>
        </w:rPr>
        <w:t>consult</w:t>
      </w:r>
      <w:proofErr w:type="spellEnd"/>
      <w:r w:rsidRPr="008E342B">
        <w:rPr>
          <w:rFonts w:ascii="Verdana" w:hAnsi="Verdana"/>
          <w:sz w:val="20"/>
        </w:rPr>
        <w:t xml:space="preserve"> (4 SRs, 13 RCTs, 31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 (20</w:t>
      </w:r>
      <w:r w:rsidR="005123CC" w:rsidRPr="008E342B">
        <w:rPr>
          <w:rFonts w:ascii="Verdana" w:hAnsi="Verdana"/>
          <w:sz w:val="20"/>
        </w:rPr>
        <w:t xml:space="preserve"> February </w:t>
      </w:r>
      <w:r w:rsidRPr="008E342B">
        <w:rPr>
          <w:rFonts w:ascii="Verdana" w:hAnsi="Verdana"/>
          <w:sz w:val="20"/>
        </w:rPr>
        <w:t>2019)</w:t>
      </w:r>
    </w:p>
    <w:p w:rsidR="00B82725" w:rsidRPr="008E342B" w:rsidRDefault="00F57FB9" w:rsidP="00636C8B">
      <w:pPr>
        <w:pStyle w:val="Heading2"/>
        <w:rPr>
          <w:color w:val="auto"/>
        </w:rPr>
      </w:pPr>
      <w:bookmarkStart w:id="27" w:name="_Toc23855523"/>
      <w:r w:rsidRPr="008E342B">
        <w:rPr>
          <w:color w:val="auto"/>
        </w:rPr>
        <w:t xml:space="preserve">Embase.com </w:t>
      </w:r>
      <w:r w:rsidR="00636C8B" w:rsidRPr="008E342B">
        <w:rPr>
          <w:color w:val="auto"/>
        </w:rPr>
        <w:t>(</w:t>
      </w:r>
      <w:r w:rsidR="00B82725" w:rsidRPr="008E342B">
        <w:rPr>
          <w:color w:val="auto"/>
        </w:rPr>
        <w:t>30</w:t>
      </w:r>
      <w:r w:rsidR="005123CC" w:rsidRPr="008E342B">
        <w:rPr>
          <w:color w:val="auto"/>
        </w:rPr>
        <w:t xml:space="preserve"> October </w:t>
      </w:r>
      <w:r w:rsidR="00892B50" w:rsidRPr="008E342B">
        <w:rPr>
          <w:color w:val="auto"/>
        </w:rPr>
        <w:t>+ 10</w:t>
      </w:r>
      <w:r w:rsidR="005123CC" w:rsidRPr="008E342B">
        <w:rPr>
          <w:color w:val="auto"/>
        </w:rPr>
        <w:t xml:space="preserve"> December </w:t>
      </w:r>
      <w:r w:rsidR="00B82725" w:rsidRPr="008E342B">
        <w:rPr>
          <w:color w:val="auto"/>
        </w:rPr>
        <w:t>2018 + 20</w:t>
      </w:r>
      <w:r w:rsidR="005123CC" w:rsidRPr="008E342B">
        <w:rPr>
          <w:color w:val="auto"/>
        </w:rPr>
        <w:t xml:space="preserve"> February </w:t>
      </w:r>
      <w:r w:rsidR="00B82725" w:rsidRPr="008E342B">
        <w:rPr>
          <w:color w:val="auto"/>
        </w:rPr>
        <w:t>2019</w:t>
      </w:r>
      <w:r w:rsidR="00636C8B" w:rsidRPr="008E342B">
        <w:rPr>
          <w:color w:val="auto"/>
        </w:rPr>
        <w:t>)</w:t>
      </w:r>
      <w:bookmarkEnd w:id="27"/>
    </w:p>
    <w:p w:rsidR="004C72D9" w:rsidRPr="008E342B" w:rsidRDefault="004C72D9" w:rsidP="008D01F1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28" w:name="_Toc528687753"/>
      <w:bookmarkStart w:id="29" w:name="_Toc529283115"/>
      <w:r w:rsidRPr="008E342B">
        <w:rPr>
          <w:rFonts w:ascii="Verdana" w:hAnsi="Verdana"/>
          <w:sz w:val="20"/>
        </w:rPr>
        <w:t xml:space="preserve">T2Q1 </w:t>
      </w:r>
      <w:r w:rsidR="00C14C08" w:rsidRPr="008E342B">
        <w:rPr>
          <w:rFonts w:ascii="Verdana" w:hAnsi="Verdana"/>
          <w:sz w:val="20"/>
        </w:rPr>
        <w:t>Preoperative diet</w:t>
      </w:r>
      <w:r w:rsidRPr="008E342B">
        <w:rPr>
          <w:rFonts w:ascii="Verdana" w:hAnsi="Verdana"/>
          <w:sz w:val="20"/>
        </w:rPr>
        <w:t xml:space="preserve"> (21 SRs, 18 RCTs, 45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</w:t>
      </w:r>
      <w:bookmarkEnd w:id="28"/>
      <w:bookmarkEnd w:id="29"/>
      <w:r w:rsidR="00E41D80" w:rsidRPr="008E342B">
        <w:rPr>
          <w:rFonts w:ascii="Verdana" w:hAnsi="Verdana"/>
          <w:sz w:val="20"/>
        </w:rPr>
        <w:t xml:space="preserve"> (</w:t>
      </w:r>
      <w:r w:rsidR="00F2149C" w:rsidRPr="008E342B">
        <w:rPr>
          <w:rFonts w:ascii="Verdana" w:hAnsi="Verdana"/>
          <w:sz w:val="20"/>
        </w:rPr>
        <w:t>30 October 2018</w:t>
      </w:r>
      <w:r w:rsidR="00E41D80" w:rsidRPr="008E342B">
        <w:rPr>
          <w:rFonts w:ascii="Verdana" w:hAnsi="Verdana"/>
          <w:sz w:val="20"/>
        </w:rPr>
        <w:t>)</w:t>
      </w:r>
    </w:p>
    <w:p w:rsidR="00D55290" w:rsidRPr="008E342B" w:rsidRDefault="00D55290" w:rsidP="008D01F1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30" w:name="_Toc532211683"/>
      <w:r w:rsidRPr="008E342B">
        <w:rPr>
          <w:rFonts w:ascii="Verdana" w:hAnsi="Verdana"/>
          <w:sz w:val="20"/>
        </w:rPr>
        <w:t>T2Q3 (12 SRs, 2 RCTs, 13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</w:t>
      </w:r>
      <w:bookmarkEnd w:id="30"/>
      <w:r w:rsidR="00E41D80" w:rsidRPr="008E342B">
        <w:rPr>
          <w:rFonts w:ascii="Verdana" w:hAnsi="Verdana"/>
          <w:sz w:val="20"/>
        </w:rPr>
        <w:t xml:space="preserve"> (</w:t>
      </w:r>
      <w:r w:rsidR="00892B50" w:rsidRPr="008E342B">
        <w:rPr>
          <w:rFonts w:ascii="Verdana" w:hAnsi="Verdana"/>
          <w:sz w:val="20"/>
        </w:rPr>
        <w:t>10</w:t>
      </w:r>
      <w:r w:rsidR="005123CC" w:rsidRPr="008E342B">
        <w:rPr>
          <w:rFonts w:ascii="Verdana" w:hAnsi="Verdana"/>
          <w:sz w:val="20"/>
        </w:rPr>
        <w:t xml:space="preserve"> December </w:t>
      </w:r>
      <w:r w:rsidR="00892B50" w:rsidRPr="008E342B">
        <w:rPr>
          <w:rFonts w:ascii="Verdana" w:hAnsi="Verdana"/>
          <w:sz w:val="20"/>
        </w:rPr>
        <w:t>2018</w:t>
      </w:r>
      <w:r w:rsidR="00E41D80" w:rsidRPr="008E342B">
        <w:rPr>
          <w:rFonts w:ascii="Verdana" w:hAnsi="Verdana"/>
          <w:sz w:val="20"/>
        </w:rPr>
        <w:t>)</w:t>
      </w:r>
    </w:p>
    <w:p w:rsidR="004C72D9" w:rsidRPr="008E342B" w:rsidRDefault="004C72D9" w:rsidP="008D01F1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31" w:name="_Toc528687755"/>
      <w:bookmarkStart w:id="32" w:name="_Toc529283117"/>
      <w:r w:rsidRPr="008E342B">
        <w:rPr>
          <w:rFonts w:ascii="Verdana" w:hAnsi="Verdana"/>
          <w:sz w:val="20"/>
        </w:rPr>
        <w:t>T2Q4 H. pylori (32 SRs, 6 RCTs, 60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</w:t>
      </w:r>
      <w:bookmarkEnd w:id="31"/>
      <w:bookmarkEnd w:id="32"/>
      <w:r w:rsidR="00E41D80" w:rsidRPr="008E342B">
        <w:rPr>
          <w:rFonts w:ascii="Verdana" w:hAnsi="Verdana"/>
          <w:sz w:val="20"/>
        </w:rPr>
        <w:t xml:space="preserve"> (</w:t>
      </w:r>
      <w:r w:rsidR="00F2149C" w:rsidRPr="008E342B">
        <w:rPr>
          <w:rFonts w:ascii="Verdana" w:hAnsi="Verdana"/>
          <w:sz w:val="20"/>
        </w:rPr>
        <w:t>30 October 2018</w:t>
      </w:r>
      <w:r w:rsidR="00E41D80" w:rsidRPr="008E342B">
        <w:rPr>
          <w:rFonts w:ascii="Verdana" w:hAnsi="Verdana"/>
          <w:sz w:val="20"/>
        </w:rPr>
        <w:t>)</w:t>
      </w:r>
    </w:p>
    <w:p w:rsidR="00C12748" w:rsidRPr="008E342B" w:rsidRDefault="00C12748" w:rsidP="008D01F1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33" w:name="_Toc1555494"/>
      <w:r w:rsidRPr="008E342B">
        <w:rPr>
          <w:rFonts w:ascii="Verdana" w:hAnsi="Verdana"/>
          <w:sz w:val="20"/>
        </w:rPr>
        <w:t xml:space="preserve">T2Q6 </w:t>
      </w:r>
      <w:r w:rsidR="00C14C08" w:rsidRPr="008E342B">
        <w:rPr>
          <w:rFonts w:ascii="Verdana" w:hAnsi="Verdana"/>
          <w:sz w:val="20"/>
        </w:rPr>
        <w:t xml:space="preserve">Preoperative </w:t>
      </w:r>
      <w:proofErr w:type="spellStart"/>
      <w:r w:rsidR="00C14C08" w:rsidRPr="008E342B">
        <w:rPr>
          <w:rFonts w:ascii="Verdana" w:hAnsi="Verdana"/>
          <w:sz w:val="20"/>
        </w:rPr>
        <w:t>psychological</w:t>
      </w:r>
      <w:r w:rsidRPr="008E342B">
        <w:rPr>
          <w:rFonts w:ascii="Verdana" w:hAnsi="Verdana"/>
          <w:sz w:val="20"/>
        </w:rPr>
        <w:t>consult</w:t>
      </w:r>
      <w:proofErr w:type="spellEnd"/>
      <w:r w:rsidRPr="008E342B">
        <w:rPr>
          <w:rFonts w:ascii="Verdana" w:hAnsi="Verdana"/>
          <w:sz w:val="20"/>
        </w:rPr>
        <w:t xml:space="preserve"> (60 SRs, 12 RCTs, 94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</w:t>
      </w:r>
      <w:bookmarkEnd w:id="33"/>
      <w:r w:rsidRPr="008E342B">
        <w:rPr>
          <w:rFonts w:ascii="Verdana" w:hAnsi="Verdana"/>
          <w:sz w:val="20"/>
        </w:rPr>
        <w:t xml:space="preserve"> (20</w:t>
      </w:r>
      <w:r w:rsidR="005123CC" w:rsidRPr="008E342B">
        <w:rPr>
          <w:rFonts w:ascii="Verdana" w:hAnsi="Verdana"/>
          <w:sz w:val="20"/>
        </w:rPr>
        <w:t xml:space="preserve"> February </w:t>
      </w:r>
      <w:r w:rsidRPr="008E342B">
        <w:rPr>
          <w:rFonts w:ascii="Verdana" w:hAnsi="Verdana"/>
          <w:sz w:val="20"/>
        </w:rPr>
        <w:t>2019)</w:t>
      </w:r>
    </w:p>
    <w:p w:rsidR="00A071D5" w:rsidRPr="008E342B" w:rsidRDefault="00A071D5" w:rsidP="00636C8B">
      <w:pPr>
        <w:pStyle w:val="Heading2"/>
        <w:rPr>
          <w:color w:val="auto"/>
        </w:rPr>
      </w:pPr>
      <w:bookmarkStart w:id="34" w:name="_Toc23855524"/>
      <w:r w:rsidRPr="008E342B">
        <w:rPr>
          <w:color w:val="auto"/>
        </w:rPr>
        <w:t xml:space="preserve">Wiley/Cochrane Library CENTRAL </w:t>
      </w:r>
      <w:r w:rsidR="005123CC" w:rsidRPr="008E342B">
        <w:rPr>
          <w:color w:val="auto"/>
        </w:rPr>
        <w:t>(</w:t>
      </w:r>
      <w:r w:rsidR="00F2149C" w:rsidRPr="008E342B">
        <w:rPr>
          <w:color w:val="auto"/>
        </w:rPr>
        <w:t>30 October 2018</w:t>
      </w:r>
      <w:r w:rsidR="005123CC" w:rsidRPr="008E342B">
        <w:rPr>
          <w:color w:val="auto"/>
        </w:rPr>
        <w:t>)</w:t>
      </w:r>
      <w:bookmarkEnd w:id="34"/>
    </w:p>
    <w:p w:rsidR="004C72D9" w:rsidRPr="008E342B" w:rsidRDefault="004C72D9" w:rsidP="008D01F1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35" w:name="_Toc528687757"/>
      <w:bookmarkStart w:id="36" w:name="_Toc529283119"/>
      <w:r w:rsidRPr="008E342B">
        <w:rPr>
          <w:rFonts w:ascii="Verdana" w:hAnsi="Verdana"/>
          <w:sz w:val="20"/>
        </w:rPr>
        <w:t xml:space="preserve">T2Q1 </w:t>
      </w:r>
      <w:r w:rsidR="00C14C08" w:rsidRPr="008E342B">
        <w:rPr>
          <w:rFonts w:ascii="Verdana" w:hAnsi="Verdana"/>
          <w:sz w:val="20"/>
        </w:rPr>
        <w:t>D</w:t>
      </w:r>
      <w:r w:rsidRPr="008E342B">
        <w:rPr>
          <w:rFonts w:ascii="Verdana" w:hAnsi="Verdana"/>
          <w:sz w:val="20"/>
        </w:rPr>
        <w:t>iet (20)</w:t>
      </w:r>
      <w:bookmarkEnd w:id="35"/>
      <w:bookmarkEnd w:id="36"/>
      <w:r w:rsidR="00E41D80" w:rsidRPr="008E342B">
        <w:rPr>
          <w:rFonts w:ascii="Verdana" w:hAnsi="Verdana"/>
          <w:sz w:val="20"/>
        </w:rPr>
        <w:t xml:space="preserve"> (</w:t>
      </w:r>
      <w:r w:rsidR="00F2149C" w:rsidRPr="008E342B">
        <w:rPr>
          <w:rFonts w:ascii="Verdana" w:hAnsi="Verdana"/>
          <w:sz w:val="20"/>
        </w:rPr>
        <w:t>30 October 2018</w:t>
      </w:r>
      <w:r w:rsidR="00E41D80" w:rsidRPr="008E342B">
        <w:rPr>
          <w:rFonts w:ascii="Verdana" w:hAnsi="Verdana"/>
          <w:sz w:val="20"/>
        </w:rPr>
        <w:t>)</w:t>
      </w:r>
    </w:p>
    <w:p w:rsidR="004C72D9" w:rsidRPr="008E342B" w:rsidRDefault="004C72D9" w:rsidP="008D01F1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37" w:name="_Toc528687758"/>
      <w:bookmarkStart w:id="38" w:name="_Toc529283120"/>
      <w:r w:rsidRPr="008E342B">
        <w:rPr>
          <w:rFonts w:ascii="Verdana" w:hAnsi="Verdana"/>
          <w:sz w:val="20"/>
        </w:rPr>
        <w:t xml:space="preserve">T2Q3 </w:t>
      </w:r>
      <w:r w:rsidR="00C14C08" w:rsidRPr="008E342B">
        <w:rPr>
          <w:rFonts w:ascii="Verdana" w:hAnsi="Verdana"/>
          <w:sz w:val="20"/>
        </w:rPr>
        <w:t xml:space="preserve">Smoking cessation </w:t>
      </w:r>
      <w:r w:rsidRPr="008E342B">
        <w:rPr>
          <w:rFonts w:ascii="Verdana" w:hAnsi="Verdana"/>
          <w:sz w:val="20"/>
        </w:rPr>
        <w:t>(2)</w:t>
      </w:r>
      <w:bookmarkEnd w:id="37"/>
      <w:bookmarkEnd w:id="38"/>
      <w:r w:rsidR="00E41D80" w:rsidRPr="008E342B">
        <w:rPr>
          <w:rFonts w:ascii="Verdana" w:hAnsi="Verdana"/>
          <w:sz w:val="20"/>
        </w:rPr>
        <w:t xml:space="preserve"> (</w:t>
      </w:r>
      <w:r w:rsidR="00F2149C" w:rsidRPr="008E342B">
        <w:rPr>
          <w:rFonts w:ascii="Verdana" w:hAnsi="Verdana"/>
          <w:sz w:val="20"/>
        </w:rPr>
        <w:t>30 October 2018</w:t>
      </w:r>
      <w:r w:rsidR="00E41D80" w:rsidRPr="008E342B">
        <w:rPr>
          <w:rFonts w:ascii="Verdana" w:hAnsi="Verdana"/>
          <w:sz w:val="20"/>
        </w:rPr>
        <w:t>)</w:t>
      </w:r>
    </w:p>
    <w:p w:rsidR="004C72D9" w:rsidRPr="008E342B" w:rsidRDefault="004C72D9" w:rsidP="008D01F1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39" w:name="_Toc528687759"/>
      <w:bookmarkStart w:id="40" w:name="_Toc529283121"/>
      <w:r w:rsidRPr="008E342B">
        <w:rPr>
          <w:rFonts w:ascii="Verdana" w:hAnsi="Verdana"/>
          <w:sz w:val="20"/>
        </w:rPr>
        <w:t>T2Q4 H. pylori (4)</w:t>
      </w:r>
      <w:bookmarkEnd w:id="39"/>
      <w:bookmarkEnd w:id="40"/>
      <w:r w:rsidR="00E41D80" w:rsidRPr="008E342B">
        <w:rPr>
          <w:rFonts w:ascii="Verdana" w:hAnsi="Verdana"/>
          <w:sz w:val="20"/>
        </w:rPr>
        <w:t xml:space="preserve"> (</w:t>
      </w:r>
      <w:r w:rsidR="00F2149C" w:rsidRPr="008E342B">
        <w:rPr>
          <w:rFonts w:ascii="Verdana" w:hAnsi="Verdana"/>
          <w:sz w:val="20"/>
        </w:rPr>
        <w:t>30 October 2018</w:t>
      </w:r>
      <w:r w:rsidR="00E41D80" w:rsidRPr="008E342B">
        <w:rPr>
          <w:rFonts w:ascii="Verdana" w:hAnsi="Verdana"/>
          <w:sz w:val="20"/>
        </w:rPr>
        <w:t>)</w:t>
      </w:r>
    </w:p>
    <w:p w:rsidR="009D65CD" w:rsidRPr="008E342B" w:rsidRDefault="00096B4F" w:rsidP="00636C8B">
      <w:pPr>
        <w:pStyle w:val="Heading3"/>
        <w:rPr>
          <w:color w:val="auto"/>
        </w:rPr>
      </w:pPr>
      <w:bookmarkStart w:id="41" w:name="_Toc23855525"/>
      <w:r w:rsidRPr="008E342B">
        <w:rPr>
          <w:color w:val="auto"/>
        </w:rPr>
        <w:t>Number of studies found per question</w:t>
      </w:r>
      <w:r w:rsidR="00636C8B" w:rsidRPr="008E342B">
        <w:rPr>
          <w:color w:val="auto"/>
        </w:rPr>
        <w:t xml:space="preserve"> (531)</w:t>
      </w:r>
      <w:bookmarkEnd w:id="4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708"/>
      </w:tblGrid>
      <w:tr w:rsidR="008E342B" w:rsidRPr="008E342B" w:rsidTr="009F40A1">
        <w:tc>
          <w:tcPr>
            <w:tcW w:w="1101" w:type="dxa"/>
          </w:tcPr>
          <w:p w:rsidR="00B14CAA" w:rsidRPr="008E342B" w:rsidRDefault="00B14CAA" w:rsidP="00B14CAA">
            <w:pPr>
              <w:rPr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T2Q1&amp;2</w:t>
            </w:r>
          </w:p>
        </w:tc>
        <w:tc>
          <w:tcPr>
            <w:tcW w:w="708" w:type="dxa"/>
          </w:tcPr>
          <w:p w:rsidR="00B14CAA" w:rsidRPr="008E342B" w:rsidRDefault="00B14CAA" w:rsidP="00B14CAA">
            <w:pPr>
              <w:jc w:val="right"/>
              <w:rPr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194</w:t>
            </w:r>
          </w:p>
        </w:tc>
      </w:tr>
      <w:tr w:rsidR="008E342B" w:rsidRPr="008E342B" w:rsidTr="009F40A1">
        <w:tc>
          <w:tcPr>
            <w:tcW w:w="1101" w:type="dxa"/>
          </w:tcPr>
          <w:p w:rsidR="00B14CAA" w:rsidRPr="008E342B" w:rsidRDefault="00B14CAA" w:rsidP="00B14CAA">
            <w:pPr>
              <w:rPr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T2Q3</w:t>
            </w:r>
          </w:p>
        </w:tc>
        <w:tc>
          <w:tcPr>
            <w:tcW w:w="708" w:type="dxa"/>
          </w:tcPr>
          <w:p w:rsidR="00B14CAA" w:rsidRPr="008E342B" w:rsidRDefault="00B14CAA" w:rsidP="00B14CAA">
            <w:pPr>
              <w:jc w:val="right"/>
              <w:rPr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31</w:t>
            </w:r>
          </w:p>
        </w:tc>
      </w:tr>
      <w:tr w:rsidR="008E342B" w:rsidRPr="008E342B" w:rsidTr="009F40A1">
        <w:tc>
          <w:tcPr>
            <w:tcW w:w="1101" w:type="dxa"/>
          </w:tcPr>
          <w:p w:rsidR="00B14CAA" w:rsidRPr="008E342B" w:rsidRDefault="00B14CAA" w:rsidP="00B14CAA">
            <w:pPr>
              <w:rPr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T2Q4</w:t>
            </w:r>
          </w:p>
        </w:tc>
        <w:tc>
          <w:tcPr>
            <w:tcW w:w="708" w:type="dxa"/>
          </w:tcPr>
          <w:p w:rsidR="00B14CAA" w:rsidRPr="008E342B" w:rsidRDefault="00B14CAA" w:rsidP="00B14CAA">
            <w:pPr>
              <w:jc w:val="right"/>
              <w:rPr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86</w:t>
            </w:r>
          </w:p>
        </w:tc>
      </w:tr>
      <w:tr w:rsidR="008E342B" w:rsidRPr="008E342B" w:rsidTr="009F40A1">
        <w:tc>
          <w:tcPr>
            <w:tcW w:w="1101" w:type="dxa"/>
          </w:tcPr>
          <w:p w:rsidR="00B14CAA" w:rsidRPr="008E342B" w:rsidRDefault="00B14CAA" w:rsidP="00B14CAA">
            <w:pPr>
              <w:rPr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T2Q6</w:t>
            </w:r>
          </w:p>
        </w:tc>
        <w:tc>
          <w:tcPr>
            <w:tcW w:w="708" w:type="dxa"/>
          </w:tcPr>
          <w:p w:rsidR="00B14CAA" w:rsidRPr="008E342B" w:rsidRDefault="00B14CAA" w:rsidP="00B14CA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220</w:t>
            </w:r>
          </w:p>
        </w:tc>
      </w:tr>
      <w:tr w:rsidR="008E342B" w:rsidRPr="008E342B" w:rsidTr="009F40A1">
        <w:tc>
          <w:tcPr>
            <w:tcW w:w="1101" w:type="dxa"/>
          </w:tcPr>
          <w:p w:rsidR="000A1943" w:rsidRPr="008E342B" w:rsidRDefault="000A1943" w:rsidP="00B14CAA">
            <w:pPr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Total</w:t>
            </w:r>
          </w:p>
        </w:tc>
        <w:tc>
          <w:tcPr>
            <w:tcW w:w="708" w:type="dxa"/>
          </w:tcPr>
          <w:p w:rsidR="000A1943" w:rsidRPr="008E342B" w:rsidRDefault="000A1943" w:rsidP="00B14CA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531</w:t>
            </w:r>
          </w:p>
        </w:tc>
      </w:tr>
    </w:tbl>
    <w:p w:rsidR="00A802F8" w:rsidRPr="008E342B" w:rsidRDefault="006228B3" w:rsidP="00A802F8">
      <w:pPr>
        <w:pStyle w:val="Heading1"/>
        <w:rPr>
          <w:color w:val="auto"/>
        </w:rPr>
      </w:pPr>
      <w:bookmarkStart w:id="42" w:name="_Toc528842486"/>
      <w:bookmarkStart w:id="43" w:name="_Toc23855526"/>
      <w:r w:rsidRPr="008E342B">
        <w:rPr>
          <w:color w:val="auto"/>
        </w:rPr>
        <w:t xml:space="preserve">Topic </w:t>
      </w:r>
      <w:r w:rsidR="00A802F8" w:rsidRPr="008E342B">
        <w:rPr>
          <w:color w:val="auto"/>
        </w:rPr>
        <w:t>3</w:t>
      </w:r>
      <w:r w:rsidRPr="008E342B">
        <w:rPr>
          <w:color w:val="auto"/>
        </w:rPr>
        <w:t>:</w:t>
      </w:r>
      <w:r w:rsidR="00A802F8" w:rsidRPr="008E342B">
        <w:rPr>
          <w:color w:val="auto"/>
        </w:rPr>
        <w:t xml:space="preserve"> Perioperative management</w:t>
      </w:r>
      <w:bookmarkEnd w:id="42"/>
      <w:bookmarkEnd w:id="43"/>
    </w:p>
    <w:p w:rsidR="00A802F8" w:rsidRPr="008E342B" w:rsidRDefault="00A802F8" w:rsidP="00636C8B">
      <w:pPr>
        <w:pStyle w:val="Heading2"/>
        <w:rPr>
          <w:color w:val="auto"/>
        </w:rPr>
      </w:pPr>
      <w:bookmarkStart w:id="44" w:name="_Toc529542342"/>
      <w:bookmarkStart w:id="45" w:name="_Toc23855527"/>
      <w:r w:rsidRPr="008E342B">
        <w:rPr>
          <w:color w:val="auto"/>
        </w:rPr>
        <w:t>PICOs</w:t>
      </w:r>
      <w:bookmarkEnd w:id="44"/>
      <w:bookmarkEnd w:id="45"/>
    </w:p>
    <w:p w:rsidR="00A802F8" w:rsidRPr="008E342B" w:rsidRDefault="00A802F8" w:rsidP="008D01F1">
      <w:pPr>
        <w:pStyle w:val="ListParagraph"/>
        <w:numPr>
          <w:ilvl w:val="0"/>
          <w:numId w:val="11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 xml:space="preserve">Should [pre or </w:t>
      </w:r>
      <w:proofErr w:type="spellStart"/>
      <w:r w:rsidRPr="008E342B">
        <w:rPr>
          <w:rFonts w:ascii="Verdana" w:hAnsi="Verdana"/>
          <w:sz w:val="20"/>
        </w:rPr>
        <w:t>peri</w:t>
      </w:r>
      <w:proofErr w:type="spellEnd"/>
      <w:r w:rsidRPr="008E342B">
        <w:rPr>
          <w:rFonts w:ascii="Verdana" w:hAnsi="Verdana"/>
          <w:sz w:val="20"/>
        </w:rPr>
        <w:t xml:space="preserve">-operative CPAP] vs [standard care] be used for [prevention of respiratory complications] in [patients with OSA [obstructive sleep apnea] undergoing bariatric surgery]? </w:t>
      </w:r>
    </w:p>
    <w:p w:rsidR="00A802F8" w:rsidRPr="008E342B" w:rsidRDefault="00A802F8" w:rsidP="00F743D0">
      <w:pPr>
        <w:pStyle w:val="ListParagraph"/>
        <w:numPr>
          <w:ilvl w:val="0"/>
          <w:numId w:val="11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[(</w:t>
      </w:r>
      <w:r w:rsidRPr="008E342B">
        <w:rPr>
          <w:rFonts w:ascii="Verdana" w:hAnsi="Verdana" w:cs="Times New Roman"/>
          <w:sz w:val="20"/>
        </w:rPr>
        <w:t>multimodal) analgesia with or without (minimal use of) opioids</w:t>
      </w:r>
      <w:r w:rsidRPr="008E342B">
        <w:rPr>
          <w:rFonts w:ascii="Verdana" w:hAnsi="Verdana"/>
          <w:sz w:val="20"/>
        </w:rPr>
        <w:t>] vs [standard analgesia] be used for [pain control] in [patients undergoing bariatric surgery]?</w:t>
      </w:r>
    </w:p>
    <w:p w:rsidR="00A802F8" w:rsidRPr="008E342B" w:rsidRDefault="00A802F8" w:rsidP="00F743D0">
      <w:pPr>
        <w:pStyle w:val="ListParagraph"/>
        <w:numPr>
          <w:ilvl w:val="0"/>
          <w:numId w:val="11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</w:t>
      </w:r>
      <w:r w:rsidRPr="008E342B">
        <w:rPr>
          <w:rFonts w:ascii="Verdana" w:hAnsi="Verdana" w:cs="Times New Roman"/>
          <w:sz w:val="20"/>
        </w:rPr>
        <w:t>antibiotic prophylaxis</w:t>
      </w:r>
      <w:r w:rsidRPr="008E342B">
        <w:rPr>
          <w:rFonts w:ascii="Verdana" w:hAnsi="Verdana"/>
          <w:sz w:val="20"/>
        </w:rPr>
        <w:t>] vs [no prophylaxis] be used for [prevention of infectious complications] in [patients undergoing bariatric surgery]?</w:t>
      </w:r>
    </w:p>
    <w:p w:rsidR="00A802F8" w:rsidRPr="008E342B" w:rsidRDefault="00A802F8" w:rsidP="00F743D0">
      <w:pPr>
        <w:pStyle w:val="ListParagraph"/>
        <w:numPr>
          <w:ilvl w:val="0"/>
          <w:numId w:val="11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lastRenderedPageBreak/>
        <w:t>Should [</w:t>
      </w:r>
      <w:r w:rsidRPr="008E342B">
        <w:rPr>
          <w:rFonts w:ascii="Verdana" w:hAnsi="Verdana" w:cs="Times New Roman"/>
          <w:sz w:val="20"/>
        </w:rPr>
        <w:t>postoperative intermittent pneumatic compression (IPC) and pharmacological prophylaxis</w:t>
      </w:r>
      <w:r w:rsidRPr="008E342B">
        <w:rPr>
          <w:rFonts w:ascii="Verdana" w:hAnsi="Verdana"/>
          <w:sz w:val="20"/>
        </w:rPr>
        <w:t>] vs [</w:t>
      </w:r>
      <w:r w:rsidRPr="008E342B">
        <w:rPr>
          <w:rFonts w:ascii="Verdana" w:hAnsi="Verdana" w:cs="Times New Roman"/>
          <w:sz w:val="20"/>
        </w:rPr>
        <w:t>pharmacological prophylaxis alone</w:t>
      </w:r>
      <w:r w:rsidRPr="008E342B">
        <w:rPr>
          <w:rFonts w:ascii="Verdana" w:hAnsi="Verdana"/>
          <w:sz w:val="20"/>
        </w:rPr>
        <w:t>] be used for [</w:t>
      </w:r>
      <w:r w:rsidRPr="008E342B">
        <w:rPr>
          <w:rFonts w:ascii="Verdana" w:hAnsi="Verdana" w:cs="Times New Roman"/>
          <w:sz w:val="20"/>
        </w:rPr>
        <w:t>prevention of thromboembolism</w:t>
      </w:r>
      <w:r w:rsidRPr="008E342B">
        <w:rPr>
          <w:rFonts w:ascii="Verdana" w:hAnsi="Verdana"/>
          <w:sz w:val="20"/>
        </w:rPr>
        <w:t>] in [patients undergoing bariatric surgery]?</w:t>
      </w:r>
    </w:p>
    <w:p w:rsidR="00A802F8" w:rsidRPr="008E342B" w:rsidRDefault="00A802F8" w:rsidP="00F743D0">
      <w:pPr>
        <w:pStyle w:val="ListParagraph"/>
        <w:numPr>
          <w:ilvl w:val="0"/>
          <w:numId w:val="11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</w:t>
      </w:r>
      <w:r w:rsidRPr="008E342B">
        <w:rPr>
          <w:rFonts w:ascii="Verdana" w:hAnsi="Verdana" w:cs="Times New Roman"/>
          <w:sz w:val="20"/>
        </w:rPr>
        <w:t>low molecular weight heparin (LMWH)</w:t>
      </w:r>
      <w:r w:rsidRPr="008E342B">
        <w:rPr>
          <w:rFonts w:ascii="Verdana" w:hAnsi="Verdana"/>
          <w:sz w:val="20"/>
        </w:rPr>
        <w:t>] vs [</w:t>
      </w:r>
      <w:r w:rsidRPr="008E342B">
        <w:rPr>
          <w:rFonts w:ascii="Verdana" w:hAnsi="Verdana" w:cs="Times New Roman"/>
          <w:sz w:val="20"/>
        </w:rPr>
        <w:t>low dose unfractionated heparin (LDUH)</w:t>
      </w:r>
      <w:r w:rsidRPr="008E342B">
        <w:rPr>
          <w:rFonts w:ascii="Verdana" w:hAnsi="Verdana"/>
          <w:sz w:val="20"/>
        </w:rPr>
        <w:t>] be used for [</w:t>
      </w:r>
      <w:r w:rsidRPr="008E342B">
        <w:rPr>
          <w:rFonts w:ascii="Verdana" w:hAnsi="Verdana" w:cs="Times New Roman"/>
          <w:sz w:val="20"/>
        </w:rPr>
        <w:t>prevention of thromboembolism</w:t>
      </w:r>
      <w:r w:rsidRPr="008E342B">
        <w:rPr>
          <w:rFonts w:ascii="Verdana" w:hAnsi="Verdana"/>
          <w:sz w:val="20"/>
        </w:rPr>
        <w:t xml:space="preserve">] in [patients undergoing bariatric surgery]? </w:t>
      </w:r>
    </w:p>
    <w:p w:rsidR="00A802F8" w:rsidRPr="008E342B" w:rsidRDefault="00A802F8" w:rsidP="00F743D0">
      <w:pPr>
        <w:pStyle w:val="ListParagraph"/>
        <w:numPr>
          <w:ilvl w:val="0"/>
          <w:numId w:val="11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 xml:space="preserve">Should [high dose </w:t>
      </w:r>
      <w:r w:rsidRPr="008E342B">
        <w:rPr>
          <w:rFonts w:ascii="Verdana" w:hAnsi="Verdana" w:cs="Times New Roman"/>
          <w:sz w:val="20"/>
        </w:rPr>
        <w:t>low molecular weight heparin (LMWH)</w:t>
      </w:r>
      <w:r w:rsidRPr="008E342B">
        <w:rPr>
          <w:rFonts w:ascii="Verdana" w:hAnsi="Verdana"/>
          <w:sz w:val="20"/>
        </w:rPr>
        <w:t>] vs [</w:t>
      </w:r>
      <w:r w:rsidRPr="008E342B">
        <w:rPr>
          <w:rFonts w:ascii="Verdana" w:hAnsi="Verdana" w:cs="Times New Roman"/>
          <w:sz w:val="20"/>
        </w:rPr>
        <w:t>standard dose unfractionated heparin (LDUH)</w:t>
      </w:r>
      <w:r w:rsidRPr="008E342B">
        <w:rPr>
          <w:rFonts w:ascii="Verdana" w:hAnsi="Verdana"/>
          <w:sz w:val="20"/>
        </w:rPr>
        <w:t>] be used for [</w:t>
      </w:r>
      <w:r w:rsidRPr="008E342B">
        <w:rPr>
          <w:rFonts w:ascii="Verdana" w:hAnsi="Verdana" w:cs="Times New Roman"/>
          <w:sz w:val="20"/>
        </w:rPr>
        <w:t>prevention of thromboembolism</w:t>
      </w:r>
      <w:r w:rsidRPr="008E342B">
        <w:rPr>
          <w:rFonts w:ascii="Verdana" w:hAnsi="Verdana"/>
          <w:sz w:val="20"/>
        </w:rPr>
        <w:t>] in [patients undergoing bariatric surgery]?</w:t>
      </w:r>
    </w:p>
    <w:p w:rsidR="00A802F8" w:rsidRPr="008E342B" w:rsidRDefault="00A802F8" w:rsidP="008D01F1">
      <w:pPr>
        <w:pStyle w:val="ListParagraph"/>
        <w:numPr>
          <w:ilvl w:val="0"/>
          <w:numId w:val="11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[Administration of low molecular weight heparin (LMWH) beyond hospital stay] vs [in-hospital administration] be used for [prevention of thromboembolism] in [patients</w:t>
      </w:r>
      <w:r w:rsidR="008D01F1" w:rsidRPr="008E342B">
        <w:rPr>
          <w:rFonts w:ascii="Verdana" w:hAnsi="Verdana"/>
          <w:sz w:val="20"/>
        </w:rPr>
        <w:t xml:space="preserve"> undergoing bariatric surgery]?</w:t>
      </w:r>
    </w:p>
    <w:p w:rsidR="00A802F8" w:rsidRPr="008E342B" w:rsidRDefault="00A802F8" w:rsidP="00F743D0">
      <w:pPr>
        <w:pStyle w:val="ListParagraph"/>
        <w:numPr>
          <w:ilvl w:val="0"/>
          <w:numId w:val="11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</w:t>
      </w:r>
      <w:r w:rsidRPr="008E342B">
        <w:rPr>
          <w:rFonts w:ascii="Verdana" w:hAnsi="Verdana" w:cs="Times New Roman"/>
          <w:sz w:val="20"/>
        </w:rPr>
        <w:t>inferior vena cava filter (IVCF</w:t>
      </w:r>
      <w:r w:rsidRPr="008E342B">
        <w:rPr>
          <w:rFonts w:ascii="Verdana" w:hAnsi="Verdana"/>
          <w:sz w:val="20"/>
        </w:rPr>
        <w:t>)] vs [intermittent pneumatic compression] be used for [</w:t>
      </w:r>
      <w:r w:rsidRPr="008E342B">
        <w:rPr>
          <w:rFonts w:ascii="Verdana" w:hAnsi="Verdana" w:cs="Times New Roman"/>
          <w:sz w:val="20"/>
        </w:rPr>
        <w:t>prevention of thromboembolism</w:t>
      </w:r>
      <w:r w:rsidRPr="008E342B">
        <w:rPr>
          <w:rFonts w:ascii="Verdana" w:hAnsi="Verdana"/>
          <w:sz w:val="20"/>
        </w:rPr>
        <w:t xml:space="preserve">] in [high risk patients undergoing bariatric surgery]? </w:t>
      </w:r>
    </w:p>
    <w:p w:rsidR="00F00426" w:rsidRPr="008E342B" w:rsidRDefault="00F00426" w:rsidP="00F743D0">
      <w:pPr>
        <w:pStyle w:val="ListParagraph"/>
        <w:numPr>
          <w:ilvl w:val="0"/>
          <w:numId w:val="38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[ERAS protocol] vs [standard care] be used in [patients undergoing bariatric surgery]?</w:t>
      </w:r>
    </w:p>
    <w:p w:rsidR="00A802F8" w:rsidRPr="008E342B" w:rsidRDefault="00A802F8" w:rsidP="00636C8B">
      <w:pPr>
        <w:pStyle w:val="Heading2"/>
        <w:rPr>
          <w:color w:val="auto"/>
        </w:rPr>
      </w:pPr>
      <w:bookmarkStart w:id="46" w:name="_Toc529283110"/>
      <w:bookmarkStart w:id="47" w:name="_Toc529542343"/>
      <w:bookmarkStart w:id="48" w:name="_Toc23855528"/>
      <w:r w:rsidRPr="008E342B">
        <w:rPr>
          <w:color w:val="auto"/>
        </w:rPr>
        <w:t xml:space="preserve">PubMed </w:t>
      </w:r>
      <w:r w:rsidR="00636C8B" w:rsidRPr="008E342B">
        <w:rPr>
          <w:color w:val="auto"/>
        </w:rPr>
        <w:t>(</w:t>
      </w:r>
      <w:r w:rsidR="005123CC" w:rsidRPr="008E342B">
        <w:rPr>
          <w:color w:val="auto"/>
        </w:rPr>
        <w:t>9 November 2018</w:t>
      </w:r>
      <w:bookmarkEnd w:id="46"/>
      <w:bookmarkEnd w:id="47"/>
      <w:r w:rsidR="00620195" w:rsidRPr="008E342B">
        <w:rPr>
          <w:color w:val="auto"/>
        </w:rPr>
        <w:t xml:space="preserve"> + 11</w:t>
      </w:r>
      <w:r w:rsidR="005123CC" w:rsidRPr="008E342B">
        <w:rPr>
          <w:color w:val="auto"/>
        </w:rPr>
        <w:t xml:space="preserve"> February </w:t>
      </w:r>
      <w:r w:rsidR="00620195" w:rsidRPr="008E342B">
        <w:rPr>
          <w:color w:val="auto"/>
        </w:rPr>
        <w:t>2019</w:t>
      </w:r>
      <w:r w:rsidR="00636C8B" w:rsidRPr="008E342B">
        <w:rPr>
          <w:color w:val="auto"/>
        </w:rPr>
        <w:t>)</w:t>
      </w:r>
      <w:bookmarkEnd w:id="48"/>
    </w:p>
    <w:p w:rsidR="00A802F8" w:rsidRPr="008E342B" w:rsidRDefault="00A802F8" w:rsidP="008D01F1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49" w:name="_Toc529542344"/>
      <w:r w:rsidRPr="008E342B">
        <w:rPr>
          <w:rFonts w:ascii="Verdana" w:hAnsi="Verdana"/>
          <w:sz w:val="20"/>
        </w:rPr>
        <w:t>T3Q1: OSA + CPAP (7 SRs, 11 RCTs, 15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</w:t>
      </w:r>
      <w:bookmarkEnd w:id="49"/>
      <w:r w:rsidR="009F3A69" w:rsidRPr="008E342B">
        <w:rPr>
          <w:rFonts w:ascii="Verdana" w:hAnsi="Verdana"/>
          <w:sz w:val="20"/>
        </w:rPr>
        <w:t xml:space="preserve"> (</w:t>
      </w:r>
      <w:r w:rsidR="005123CC" w:rsidRPr="008E342B">
        <w:rPr>
          <w:rFonts w:ascii="Verdana" w:hAnsi="Verdana"/>
          <w:sz w:val="20"/>
        </w:rPr>
        <w:t>9 November 2018</w:t>
      </w:r>
      <w:r w:rsidR="009F3A69" w:rsidRPr="008E342B">
        <w:rPr>
          <w:rFonts w:ascii="Verdana" w:hAnsi="Verdana"/>
          <w:sz w:val="20"/>
        </w:rPr>
        <w:t>)</w:t>
      </w:r>
    </w:p>
    <w:p w:rsidR="00A802F8" w:rsidRPr="008E342B" w:rsidRDefault="00A802F8" w:rsidP="008D01F1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50" w:name="_Toc529542345"/>
      <w:bookmarkStart w:id="51" w:name="_Toc529283114"/>
      <w:r w:rsidRPr="008E342B">
        <w:rPr>
          <w:rFonts w:ascii="Verdana" w:hAnsi="Verdana"/>
          <w:sz w:val="20"/>
        </w:rPr>
        <w:t>T3Q2: multimodal analgesia (6 SRs, 19 RCTs, 4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</w:t>
      </w:r>
      <w:bookmarkEnd w:id="50"/>
      <w:r w:rsidR="009F3A69" w:rsidRPr="008E342B">
        <w:rPr>
          <w:rFonts w:ascii="Verdana" w:hAnsi="Verdana"/>
          <w:sz w:val="20"/>
        </w:rPr>
        <w:t xml:space="preserve"> (</w:t>
      </w:r>
      <w:r w:rsidR="005123CC" w:rsidRPr="008E342B">
        <w:rPr>
          <w:rFonts w:ascii="Verdana" w:hAnsi="Verdana"/>
          <w:sz w:val="20"/>
        </w:rPr>
        <w:t>9 November 2018</w:t>
      </w:r>
      <w:r w:rsidR="009F3A69" w:rsidRPr="008E342B">
        <w:rPr>
          <w:rFonts w:ascii="Verdana" w:hAnsi="Verdana"/>
          <w:sz w:val="20"/>
        </w:rPr>
        <w:t>)</w:t>
      </w:r>
    </w:p>
    <w:p w:rsidR="00A802F8" w:rsidRPr="008E342B" w:rsidRDefault="00A802F8" w:rsidP="008D01F1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52" w:name="_Toc529542346"/>
      <w:r w:rsidRPr="008E342B">
        <w:rPr>
          <w:rFonts w:ascii="Verdana" w:hAnsi="Verdana"/>
          <w:sz w:val="20"/>
        </w:rPr>
        <w:t>T3Q3: antibiotic prophylaxis (5 SRs, 6 RCTs, 9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</w:t>
      </w:r>
      <w:bookmarkEnd w:id="52"/>
      <w:r w:rsidR="009F3A69" w:rsidRPr="008E342B">
        <w:rPr>
          <w:rFonts w:ascii="Verdana" w:hAnsi="Verdana"/>
          <w:sz w:val="20"/>
        </w:rPr>
        <w:t xml:space="preserve"> (</w:t>
      </w:r>
      <w:r w:rsidR="005123CC" w:rsidRPr="008E342B">
        <w:rPr>
          <w:rFonts w:ascii="Verdana" w:hAnsi="Verdana"/>
          <w:sz w:val="20"/>
        </w:rPr>
        <w:t>9 November 2018</w:t>
      </w:r>
      <w:r w:rsidR="009F3A69" w:rsidRPr="008E342B">
        <w:rPr>
          <w:rFonts w:ascii="Verdana" w:hAnsi="Verdana"/>
          <w:sz w:val="20"/>
        </w:rPr>
        <w:t>)</w:t>
      </w:r>
    </w:p>
    <w:p w:rsidR="00A802F8" w:rsidRPr="008E342B" w:rsidRDefault="00A802F8" w:rsidP="008D01F1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53" w:name="_Toc529542347"/>
      <w:r w:rsidRPr="008E342B">
        <w:rPr>
          <w:rFonts w:ascii="Verdana" w:hAnsi="Verdana"/>
          <w:sz w:val="20"/>
        </w:rPr>
        <w:t>T3Q4: intermittent pneumatic compression (IPC) (8 all study types)</w:t>
      </w:r>
      <w:bookmarkEnd w:id="53"/>
      <w:r w:rsidR="009F3A69" w:rsidRPr="008E342B">
        <w:rPr>
          <w:rFonts w:ascii="Verdana" w:hAnsi="Verdana"/>
          <w:sz w:val="20"/>
        </w:rPr>
        <w:t xml:space="preserve"> (</w:t>
      </w:r>
      <w:r w:rsidR="005123CC" w:rsidRPr="008E342B">
        <w:rPr>
          <w:rFonts w:ascii="Verdana" w:hAnsi="Verdana"/>
          <w:sz w:val="20"/>
        </w:rPr>
        <w:t>9 November 2018</w:t>
      </w:r>
      <w:r w:rsidR="009F3A69" w:rsidRPr="008E342B">
        <w:rPr>
          <w:rFonts w:ascii="Verdana" w:hAnsi="Verdana"/>
          <w:sz w:val="20"/>
        </w:rPr>
        <w:t>)</w:t>
      </w:r>
    </w:p>
    <w:p w:rsidR="00A802F8" w:rsidRPr="008E342B" w:rsidRDefault="00A802F8" w:rsidP="008D01F1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54" w:name="_Toc529542348"/>
      <w:r w:rsidRPr="008E342B">
        <w:rPr>
          <w:rFonts w:ascii="Verdana" w:hAnsi="Verdana"/>
          <w:sz w:val="20"/>
        </w:rPr>
        <w:t>T3Q5+Q6+Q7: low molecular weight heparin (LMWH) (10 SRs, 8 RCTs, 13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</w:t>
      </w:r>
      <w:bookmarkEnd w:id="54"/>
      <w:r w:rsidR="009F3A69" w:rsidRPr="008E342B">
        <w:rPr>
          <w:rFonts w:ascii="Verdana" w:hAnsi="Verdana"/>
          <w:sz w:val="20"/>
        </w:rPr>
        <w:t xml:space="preserve"> (</w:t>
      </w:r>
      <w:r w:rsidR="005123CC" w:rsidRPr="008E342B">
        <w:rPr>
          <w:rFonts w:ascii="Verdana" w:hAnsi="Verdana"/>
          <w:sz w:val="20"/>
        </w:rPr>
        <w:t>9 November 2018</w:t>
      </w:r>
      <w:r w:rsidR="009F3A69" w:rsidRPr="008E342B">
        <w:rPr>
          <w:rFonts w:ascii="Verdana" w:hAnsi="Verdana"/>
          <w:sz w:val="20"/>
        </w:rPr>
        <w:t>)</w:t>
      </w:r>
    </w:p>
    <w:p w:rsidR="00A802F8" w:rsidRPr="008E342B" w:rsidRDefault="00A802F8" w:rsidP="008D01F1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55" w:name="_Toc529542349"/>
      <w:r w:rsidRPr="008E342B">
        <w:rPr>
          <w:rFonts w:ascii="Verdana" w:hAnsi="Verdana"/>
          <w:sz w:val="20"/>
        </w:rPr>
        <w:t>T3 Q8+Q9: inferior vena cava filter (IVCF) (5 SRs, 3 RCTs, 11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</w:t>
      </w:r>
      <w:bookmarkEnd w:id="55"/>
      <w:r w:rsidR="009F3A69" w:rsidRPr="008E342B">
        <w:rPr>
          <w:rFonts w:ascii="Verdana" w:hAnsi="Verdana"/>
          <w:sz w:val="20"/>
        </w:rPr>
        <w:t xml:space="preserve"> (</w:t>
      </w:r>
      <w:r w:rsidR="005123CC" w:rsidRPr="008E342B">
        <w:rPr>
          <w:rFonts w:ascii="Verdana" w:hAnsi="Verdana"/>
          <w:sz w:val="20"/>
        </w:rPr>
        <w:t>9 November 2018</w:t>
      </w:r>
      <w:r w:rsidR="009F3A69" w:rsidRPr="008E342B">
        <w:rPr>
          <w:rFonts w:ascii="Verdana" w:hAnsi="Verdana"/>
          <w:sz w:val="20"/>
        </w:rPr>
        <w:t>)</w:t>
      </w:r>
    </w:p>
    <w:p w:rsidR="00F00426" w:rsidRPr="008E342B" w:rsidRDefault="00F00426" w:rsidP="008D01F1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56" w:name="_Toc788481"/>
      <w:r w:rsidRPr="008E342B">
        <w:rPr>
          <w:rFonts w:ascii="Verdana" w:hAnsi="Verdana"/>
          <w:sz w:val="20"/>
        </w:rPr>
        <w:t>T3Q10: ERAS (18 SRs, 39 RCTs, 38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</w:t>
      </w:r>
      <w:bookmarkEnd w:id="56"/>
      <w:r w:rsidRPr="008E342B">
        <w:rPr>
          <w:rFonts w:ascii="Verdana" w:hAnsi="Verdana"/>
          <w:sz w:val="20"/>
        </w:rPr>
        <w:t xml:space="preserve"> (11</w:t>
      </w:r>
      <w:r w:rsidR="005123CC" w:rsidRPr="008E342B">
        <w:rPr>
          <w:rFonts w:ascii="Verdana" w:hAnsi="Verdana"/>
          <w:sz w:val="20"/>
        </w:rPr>
        <w:t xml:space="preserve"> February </w:t>
      </w:r>
      <w:r w:rsidRPr="008E342B">
        <w:rPr>
          <w:rFonts w:ascii="Verdana" w:hAnsi="Verdana"/>
          <w:sz w:val="20"/>
        </w:rPr>
        <w:t>2019)</w:t>
      </w:r>
    </w:p>
    <w:p w:rsidR="00A802F8" w:rsidRPr="008E342B" w:rsidRDefault="00A802F8" w:rsidP="00636C8B">
      <w:pPr>
        <w:pStyle w:val="Heading2"/>
        <w:rPr>
          <w:color w:val="auto"/>
        </w:rPr>
      </w:pPr>
      <w:bookmarkStart w:id="57" w:name="_Toc529542350"/>
      <w:bookmarkStart w:id="58" w:name="_Toc23855529"/>
      <w:r w:rsidRPr="008E342B">
        <w:rPr>
          <w:color w:val="auto"/>
        </w:rPr>
        <w:t xml:space="preserve">Embase.com </w:t>
      </w:r>
      <w:r w:rsidR="00636C8B" w:rsidRPr="008E342B">
        <w:rPr>
          <w:color w:val="auto"/>
        </w:rPr>
        <w:t>(</w:t>
      </w:r>
      <w:r w:rsidR="005123CC" w:rsidRPr="008E342B">
        <w:rPr>
          <w:color w:val="auto"/>
        </w:rPr>
        <w:t>9 November 2018</w:t>
      </w:r>
      <w:bookmarkEnd w:id="51"/>
      <w:bookmarkEnd w:id="57"/>
      <w:r w:rsidR="00620195" w:rsidRPr="008E342B">
        <w:rPr>
          <w:color w:val="auto"/>
        </w:rPr>
        <w:t xml:space="preserve"> + 11</w:t>
      </w:r>
      <w:r w:rsidR="005123CC" w:rsidRPr="008E342B">
        <w:rPr>
          <w:color w:val="auto"/>
        </w:rPr>
        <w:t xml:space="preserve"> February </w:t>
      </w:r>
      <w:r w:rsidR="00620195" w:rsidRPr="008E342B">
        <w:rPr>
          <w:color w:val="auto"/>
        </w:rPr>
        <w:t>2019</w:t>
      </w:r>
      <w:r w:rsidR="00636C8B" w:rsidRPr="008E342B">
        <w:rPr>
          <w:color w:val="auto"/>
        </w:rPr>
        <w:t>)</w:t>
      </w:r>
      <w:bookmarkEnd w:id="58"/>
    </w:p>
    <w:p w:rsidR="00A802F8" w:rsidRPr="008E342B" w:rsidRDefault="00A802F8" w:rsidP="009F3A69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59" w:name="_Toc529542351"/>
      <w:r w:rsidRPr="008E342B">
        <w:rPr>
          <w:rFonts w:ascii="Verdana" w:hAnsi="Verdana"/>
          <w:sz w:val="20"/>
        </w:rPr>
        <w:t>T3Q1 OSA + CPAP (61 SRs, 15 RCTs, 71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</w:t>
      </w:r>
      <w:bookmarkEnd w:id="59"/>
      <w:r w:rsidR="009F3A69" w:rsidRPr="008E342B">
        <w:rPr>
          <w:rFonts w:ascii="Verdana" w:hAnsi="Verdana"/>
          <w:sz w:val="20"/>
        </w:rPr>
        <w:t xml:space="preserve"> (</w:t>
      </w:r>
      <w:r w:rsidR="005123CC" w:rsidRPr="008E342B">
        <w:rPr>
          <w:rFonts w:ascii="Verdana" w:hAnsi="Verdana"/>
          <w:sz w:val="20"/>
        </w:rPr>
        <w:t>9 November 2018</w:t>
      </w:r>
      <w:r w:rsidR="009F3A69" w:rsidRPr="008E342B">
        <w:rPr>
          <w:rFonts w:ascii="Verdana" w:hAnsi="Verdana"/>
          <w:sz w:val="20"/>
        </w:rPr>
        <w:t>)</w:t>
      </w:r>
    </w:p>
    <w:p w:rsidR="00A802F8" w:rsidRPr="008E342B" w:rsidRDefault="00A802F8" w:rsidP="008D01F1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60" w:name="_Toc529542352"/>
      <w:r w:rsidRPr="008E342B">
        <w:rPr>
          <w:rFonts w:ascii="Verdana" w:hAnsi="Verdana"/>
          <w:sz w:val="20"/>
        </w:rPr>
        <w:t>T3Q2 multimodal analgesia (10 SRs, 11 RCTs, 7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</w:t>
      </w:r>
      <w:bookmarkEnd w:id="60"/>
      <w:r w:rsidR="009F3A69" w:rsidRPr="008E342B">
        <w:rPr>
          <w:rFonts w:ascii="Verdana" w:hAnsi="Verdana"/>
          <w:sz w:val="20"/>
        </w:rPr>
        <w:t xml:space="preserve"> (</w:t>
      </w:r>
      <w:r w:rsidR="005123CC" w:rsidRPr="008E342B">
        <w:rPr>
          <w:rFonts w:ascii="Verdana" w:hAnsi="Verdana"/>
          <w:sz w:val="20"/>
        </w:rPr>
        <w:t>9 November 2018</w:t>
      </w:r>
      <w:r w:rsidR="009F3A69" w:rsidRPr="008E342B">
        <w:rPr>
          <w:rFonts w:ascii="Verdana" w:hAnsi="Verdana"/>
          <w:sz w:val="20"/>
        </w:rPr>
        <w:t>)</w:t>
      </w:r>
    </w:p>
    <w:p w:rsidR="00A802F8" w:rsidRPr="008E342B" w:rsidRDefault="00A802F8" w:rsidP="008D01F1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61" w:name="_Toc529542353"/>
      <w:r w:rsidRPr="008E342B">
        <w:rPr>
          <w:rFonts w:ascii="Verdana" w:hAnsi="Verdana"/>
          <w:sz w:val="20"/>
        </w:rPr>
        <w:t>T3Q3 antibiotic prophylaxis (57 SRs, 27 RCTs, 52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</w:t>
      </w:r>
      <w:bookmarkEnd w:id="61"/>
      <w:r w:rsidR="009F3A69" w:rsidRPr="008E342B">
        <w:rPr>
          <w:rFonts w:ascii="Verdana" w:hAnsi="Verdana"/>
          <w:sz w:val="20"/>
        </w:rPr>
        <w:t xml:space="preserve"> (</w:t>
      </w:r>
      <w:r w:rsidR="005123CC" w:rsidRPr="008E342B">
        <w:rPr>
          <w:rFonts w:ascii="Verdana" w:hAnsi="Verdana"/>
          <w:sz w:val="20"/>
        </w:rPr>
        <w:t>9 November 2018</w:t>
      </w:r>
      <w:r w:rsidR="009F3A69" w:rsidRPr="008E342B">
        <w:rPr>
          <w:rFonts w:ascii="Verdana" w:hAnsi="Verdana"/>
          <w:sz w:val="20"/>
        </w:rPr>
        <w:t>)</w:t>
      </w:r>
    </w:p>
    <w:p w:rsidR="00A802F8" w:rsidRPr="008E342B" w:rsidRDefault="00A802F8" w:rsidP="008D01F1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62" w:name="_Toc529542354"/>
      <w:r w:rsidRPr="008E342B">
        <w:rPr>
          <w:rFonts w:ascii="Verdana" w:hAnsi="Verdana"/>
          <w:sz w:val="20"/>
        </w:rPr>
        <w:t>T3Q4 intermittent pneumatic compression (IPC) (18 all study types)</w:t>
      </w:r>
      <w:bookmarkEnd w:id="62"/>
      <w:r w:rsidR="009F3A69" w:rsidRPr="008E342B">
        <w:rPr>
          <w:rFonts w:ascii="Verdana" w:hAnsi="Verdana"/>
          <w:sz w:val="20"/>
        </w:rPr>
        <w:t xml:space="preserve"> (</w:t>
      </w:r>
      <w:r w:rsidR="005123CC" w:rsidRPr="008E342B">
        <w:rPr>
          <w:rFonts w:ascii="Verdana" w:hAnsi="Verdana"/>
          <w:sz w:val="20"/>
        </w:rPr>
        <w:t>9 November 2018</w:t>
      </w:r>
      <w:r w:rsidR="009F3A69" w:rsidRPr="008E342B">
        <w:rPr>
          <w:rFonts w:ascii="Verdana" w:hAnsi="Verdana"/>
          <w:sz w:val="20"/>
        </w:rPr>
        <w:t>)</w:t>
      </w:r>
    </w:p>
    <w:p w:rsidR="00A802F8" w:rsidRPr="008E342B" w:rsidRDefault="00A802F8" w:rsidP="008D01F1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63" w:name="_Toc529542355"/>
      <w:r w:rsidRPr="008E342B">
        <w:rPr>
          <w:rFonts w:ascii="Verdana" w:hAnsi="Verdana"/>
          <w:sz w:val="20"/>
        </w:rPr>
        <w:t>T3Q5+Q6+Q7 low molecular weight heparin (LMWH) (97 SRs, 27 RCTs, 107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</w:t>
      </w:r>
      <w:bookmarkEnd w:id="63"/>
      <w:r w:rsidR="009F3A69" w:rsidRPr="008E342B">
        <w:rPr>
          <w:rFonts w:ascii="Verdana" w:hAnsi="Verdana"/>
          <w:sz w:val="20"/>
        </w:rPr>
        <w:t xml:space="preserve"> (</w:t>
      </w:r>
      <w:r w:rsidR="005123CC" w:rsidRPr="008E342B">
        <w:rPr>
          <w:rFonts w:ascii="Verdana" w:hAnsi="Verdana"/>
          <w:sz w:val="20"/>
        </w:rPr>
        <w:t>9 November 2018</w:t>
      </w:r>
      <w:r w:rsidR="009F3A69" w:rsidRPr="008E342B">
        <w:rPr>
          <w:rFonts w:ascii="Verdana" w:hAnsi="Verdana"/>
          <w:sz w:val="20"/>
        </w:rPr>
        <w:t>)</w:t>
      </w:r>
    </w:p>
    <w:p w:rsidR="00A802F8" w:rsidRPr="008E342B" w:rsidRDefault="00A802F8" w:rsidP="008D01F1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64" w:name="_Toc529542356"/>
      <w:r w:rsidRPr="008E342B">
        <w:rPr>
          <w:rFonts w:ascii="Verdana" w:hAnsi="Verdana"/>
          <w:sz w:val="20"/>
        </w:rPr>
        <w:t>T3Q8+Q9 inferior vena cava filter (IVCF) (24 SRs, 5 RCTs, 18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</w:t>
      </w:r>
      <w:bookmarkEnd w:id="64"/>
      <w:r w:rsidR="009F3A69" w:rsidRPr="008E342B">
        <w:rPr>
          <w:rFonts w:ascii="Verdana" w:hAnsi="Verdana"/>
          <w:sz w:val="20"/>
        </w:rPr>
        <w:t xml:space="preserve"> (</w:t>
      </w:r>
      <w:r w:rsidR="005123CC" w:rsidRPr="008E342B">
        <w:rPr>
          <w:rFonts w:ascii="Verdana" w:hAnsi="Verdana"/>
          <w:sz w:val="20"/>
        </w:rPr>
        <w:t>9 November 2018</w:t>
      </w:r>
      <w:r w:rsidR="009F3A69" w:rsidRPr="008E342B">
        <w:rPr>
          <w:rFonts w:ascii="Verdana" w:hAnsi="Verdana"/>
          <w:sz w:val="20"/>
        </w:rPr>
        <w:t>)</w:t>
      </w:r>
    </w:p>
    <w:p w:rsidR="00620195" w:rsidRPr="008E342B" w:rsidRDefault="00620195" w:rsidP="008D01F1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65" w:name="_Toc788483"/>
      <w:r w:rsidRPr="008E342B">
        <w:rPr>
          <w:rFonts w:ascii="Verdana" w:hAnsi="Verdana"/>
          <w:sz w:val="20"/>
        </w:rPr>
        <w:t>T3Q10: ERAS (15 SRs, 15 RCTs, 18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</w:t>
      </w:r>
      <w:bookmarkEnd w:id="65"/>
      <w:r w:rsidRPr="008E342B">
        <w:rPr>
          <w:rFonts w:ascii="Verdana" w:hAnsi="Verdana"/>
          <w:sz w:val="20"/>
        </w:rPr>
        <w:t xml:space="preserve"> (11</w:t>
      </w:r>
      <w:r w:rsidR="005123CC" w:rsidRPr="008E342B">
        <w:rPr>
          <w:rFonts w:ascii="Verdana" w:hAnsi="Verdana"/>
          <w:sz w:val="20"/>
        </w:rPr>
        <w:t xml:space="preserve"> February </w:t>
      </w:r>
      <w:r w:rsidRPr="008E342B">
        <w:rPr>
          <w:rFonts w:ascii="Verdana" w:hAnsi="Verdana"/>
          <w:sz w:val="20"/>
        </w:rPr>
        <w:t>2019)</w:t>
      </w:r>
    </w:p>
    <w:p w:rsidR="003375A1" w:rsidRPr="008E342B" w:rsidRDefault="00096B4F" w:rsidP="00636C8B">
      <w:pPr>
        <w:pStyle w:val="Heading3"/>
        <w:rPr>
          <w:color w:val="auto"/>
        </w:rPr>
      </w:pPr>
      <w:bookmarkStart w:id="66" w:name="_Toc23855530"/>
      <w:r w:rsidRPr="008E342B">
        <w:rPr>
          <w:color w:val="auto"/>
        </w:rPr>
        <w:t>Number of studies found per question</w:t>
      </w:r>
      <w:r w:rsidR="00636C8B" w:rsidRPr="008E342B">
        <w:rPr>
          <w:color w:val="auto"/>
        </w:rPr>
        <w:t xml:space="preserve"> (566)</w:t>
      </w:r>
      <w:bookmarkEnd w:id="6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7"/>
        <w:gridCol w:w="725"/>
      </w:tblGrid>
      <w:tr w:rsidR="008E342B" w:rsidRPr="008E342B" w:rsidTr="009F40A1">
        <w:tc>
          <w:tcPr>
            <w:tcW w:w="1097" w:type="dxa"/>
          </w:tcPr>
          <w:p w:rsidR="00620195" w:rsidRPr="008E342B" w:rsidRDefault="00620195" w:rsidP="008D01F1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T3Q1</w:t>
            </w:r>
          </w:p>
        </w:tc>
        <w:tc>
          <w:tcPr>
            <w:tcW w:w="725" w:type="dxa"/>
          </w:tcPr>
          <w:p w:rsidR="00620195" w:rsidRPr="008E342B" w:rsidRDefault="00620195" w:rsidP="003375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101</w:t>
            </w:r>
          </w:p>
        </w:tc>
      </w:tr>
      <w:tr w:rsidR="008E342B" w:rsidRPr="008E342B" w:rsidTr="009F40A1">
        <w:tc>
          <w:tcPr>
            <w:tcW w:w="1097" w:type="dxa"/>
          </w:tcPr>
          <w:p w:rsidR="00620195" w:rsidRPr="008E342B" w:rsidRDefault="00620195" w:rsidP="008D01F1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T3Q2</w:t>
            </w:r>
          </w:p>
        </w:tc>
        <w:tc>
          <w:tcPr>
            <w:tcW w:w="725" w:type="dxa"/>
          </w:tcPr>
          <w:p w:rsidR="00620195" w:rsidRPr="008E342B" w:rsidRDefault="00620195" w:rsidP="003375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86</w:t>
            </w:r>
          </w:p>
        </w:tc>
      </w:tr>
      <w:tr w:rsidR="008E342B" w:rsidRPr="008E342B" w:rsidTr="009F40A1">
        <w:tc>
          <w:tcPr>
            <w:tcW w:w="1097" w:type="dxa"/>
          </w:tcPr>
          <w:p w:rsidR="00620195" w:rsidRPr="008E342B" w:rsidRDefault="00620195" w:rsidP="008D01F1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T3Q3</w:t>
            </w:r>
          </w:p>
        </w:tc>
        <w:tc>
          <w:tcPr>
            <w:tcW w:w="725" w:type="dxa"/>
          </w:tcPr>
          <w:p w:rsidR="00620195" w:rsidRPr="008E342B" w:rsidRDefault="00620195" w:rsidP="003375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94</w:t>
            </w:r>
          </w:p>
        </w:tc>
      </w:tr>
      <w:tr w:rsidR="008E342B" w:rsidRPr="008E342B" w:rsidTr="009F40A1">
        <w:tc>
          <w:tcPr>
            <w:tcW w:w="1097" w:type="dxa"/>
          </w:tcPr>
          <w:p w:rsidR="00620195" w:rsidRPr="008E342B" w:rsidRDefault="00620195" w:rsidP="008D01F1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lastRenderedPageBreak/>
              <w:t>T3Q4</w:t>
            </w:r>
          </w:p>
        </w:tc>
        <w:tc>
          <w:tcPr>
            <w:tcW w:w="725" w:type="dxa"/>
          </w:tcPr>
          <w:p w:rsidR="00620195" w:rsidRPr="008E342B" w:rsidRDefault="00620195" w:rsidP="003375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17</w:t>
            </w:r>
          </w:p>
        </w:tc>
      </w:tr>
      <w:tr w:rsidR="008E342B" w:rsidRPr="008E342B" w:rsidTr="009F40A1">
        <w:tc>
          <w:tcPr>
            <w:tcW w:w="1097" w:type="dxa"/>
          </w:tcPr>
          <w:p w:rsidR="00620195" w:rsidRPr="008E342B" w:rsidRDefault="00620195" w:rsidP="008D01F1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T3Q5-7</w:t>
            </w:r>
          </w:p>
        </w:tc>
        <w:tc>
          <w:tcPr>
            <w:tcW w:w="725" w:type="dxa"/>
          </w:tcPr>
          <w:p w:rsidR="00620195" w:rsidRPr="008E342B" w:rsidRDefault="00620195" w:rsidP="003375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206</w:t>
            </w:r>
          </w:p>
        </w:tc>
      </w:tr>
      <w:tr w:rsidR="008E342B" w:rsidRPr="008E342B" w:rsidTr="009F40A1">
        <w:tc>
          <w:tcPr>
            <w:tcW w:w="1097" w:type="dxa"/>
          </w:tcPr>
          <w:p w:rsidR="00620195" w:rsidRPr="008E342B" w:rsidRDefault="00620195" w:rsidP="008D01F1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T3Q8-9</w:t>
            </w:r>
          </w:p>
        </w:tc>
        <w:tc>
          <w:tcPr>
            <w:tcW w:w="725" w:type="dxa"/>
          </w:tcPr>
          <w:p w:rsidR="00620195" w:rsidRPr="008E342B" w:rsidRDefault="00620195" w:rsidP="003375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38</w:t>
            </w:r>
          </w:p>
        </w:tc>
      </w:tr>
      <w:tr w:rsidR="008E342B" w:rsidRPr="008E342B" w:rsidTr="009F40A1">
        <w:tc>
          <w:tcPr>
            <w:tcW w:w="1097" w:type="dxa"/>
          </w:tcPr>
          <w:p w:rsidR="00620195" w:rsidRPr="008E342B" w:rsidRDefault="00620195" w:rsidP="008D01F1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T3Q10</w:t>
            </w:r>
          </w:p>
        </w:tc>
        <w:tc>
          <w:tcPr>
            <w:tcW w:w="725" w:type="dxa"/>
          </w:tcPr>
          <w:p w:rsidR="00620195" w:rsidRPr="008E342B" w:rsidRDefault="00620195" w:rsidP="003375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24</w:t>
            </w:r>
          </w:p>
        </w:tc>
      </w:tr>
      <w:tr w:rsidR="008E342B" w:rsidRPr="008E342B" w:rsidTr="009F40A1">
        <w:tc>
          <w:tcPr>
            <w:tcW w:w="1097" w:type="dxa"/>
          </w:tcPr>
          <w:p w:rsidR="000A1943" w:rsidRPr="008E342B" w:rsidRDefault="000A1943" w:rsidP="008D01F1">
            <w:pPr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Total</w:t>
            </w:r>
          </w:p>
        </w:tc>
        <w:tc>
          <w:tcPr>
            <w:tcW w:w="725" w:type="dxa"/>
          </w:tcPr>
          <w:p w:rsidR="000A1943" w:rsidRPr="008E342B" w:rsidRDefault="000A1943" w:rsidP="003375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566</w:t>
            </w:r>
          </w:p>
        </w:tc>
      </w:tr>
    </w:tbl>
    <w:p w:rsidR="00CB1B3E" w:rsidRPr="008E342B" w:rsidRDefault="006228B3" w:rsidP="008D01F1">
      <w:pPr>
        <w:pStyle w:val="Heading1"/>
        <w:rPr>
          <w:color w:val="auto"/>
        </w:rPr>
      </w:pPr>
      <w:bookmarkStart w:id="67" w:name="_Toc23855531"/>
      <w:r w:rsidRPr="008E342B">
        <w:rPr>
          <w:color w:val="auto"/>
        </w:rPr>
        <w:t xml:space="preserve">Topic </w:t>
      </w:r>
      <w:r w:rsidR="00CB1B3E" w:rsidRPr="008E342B">
        <w:rPr>
          <w:color w:val="auto"/>
        </w:rPr>
        <w:t>4</w:t>
      </w:r>
      <w:r w:rsidRPr="008E342B">
        <w:rPr>
          <w:color w:val="auto"/>
        </w:rPr>
        <w:t>:</w:t>
      </w:r>
      <w:r w:rsidR="00CB1B3E" w:rsidRPr="008E342B">
        <w:rPr>
          <w:color w:val="auto"/>
        </w:rPr>
        <w:t xml:space="preserve"> Primary bariatric surgery</w:t>
      </w:r>
      <w:bookmarkEnd w:id="67"/>
    </w:p>
    <w:p w:rsidR="00CB1B3E" w:rsidRPr="008E342B" w:rsidRDefault="00CB1B3E" w:rsidP="00636C8B">
      <w:pPr>
        <w:pStyle w:val="Heading2"/>
        <w:rPr>
          <w:color w:val="auto"/>
        </w:rPr>
      </w:pPr>
      <w:bookmarkStart w:id="68" w:name="_Toc530668667"/>
      <w:bookmarkStart w:id="69" w:name="_Toc23855532"/>
      <w:r w:rsidRPr="008E342B">
        <w:rPr>
          <w:color w:val="auto"/>
        </w:rPr>
        <w:t>PICOs</w:t>
      </w:r>
      <w:bookmarkEnd w:id="68"/>
      <w:bookmarkEnd w:id="69"/>
    </w:p>
    <w:p w:rsidR="00CB1B3E" w:rsidRPr="008E342B" w:rsidRDefault="00CB1B3E" w:rsidP="00F743D0">
      <w:pPr>
        <w:pStyle w:val="ListParagraph"/>
        <w:numPr>
          <w:ilvl w:val="0"/>
          <w:numId w:val="14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[BPD/DS] vs [RYGB] be used for [weight loss] in [obese patients]?</w:t>
      </w:r>
    </w:p>
    <w:p w:rsidR="00CB1B3E" w:rsidRPr="008E342B" w:rsidRDefault="00CB1B3E" w:rsidP="00F743D0">
      <w:pPr>
        <w:pStyle w:val="ListParagraph"/>
        <w:numPr>
          <w:ilvl w:val="0"/>
          <w:numId w:val="14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[BPD/DS] vs [sleeve gastrectomy] be used for [weight loss] in [obese patients]?</w:t>
      </w:r>
    </w:p>
    <w:p w:rsidR="00CB1B3E" w:rsidRPr="008E342B" w:rsidRDefault="00CB1B3E" w:rsidP="00F743D0">
      <w:pPr>
        <w:pStyle w:val="ListParagraph"/>
        <w:numPr>
          <w:ilvl w:val="0"/>
          <w:numId w:val="14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[BPD/DS] vs [SADI-S] be used for [weight loss] in [obese patients]?</w:t>
      </w:r>
    </w:p>
    <w:p w:rsidR="00CB1B3E" w:rsidRPr="008E342B" w:rsidRDefault="00CB1B3E" w:rsidP="00F743D0">
      <w:pPr>
        <w:pStyle w:val="ListParagraph"/>
        <w:numPr>
          <w:ilvl w:val="0"/>
          <w:numId w:val="14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[1-stage BPD/DS] vs [2-stage BPD/DS] be used for [weight loss] in [obese patients]?</w:t>
      </w:r>
    </w:p>
    <w:p w:rsidR="00CB1B3E" w:rsidRPr="008E342B" w:rsidRDefault="00CB1B3E" w:rsidP="00F743D0">
      <w:pPr>
        <w:pStyle w:val="ListParagraph"/>
        <w:numPr>
          <w:ilvl w:val="0"/>
          <w:numId w:val="14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[RYGB] vs [LAGB] be used for [weight loss] in [obese patients]?</w:t>
      </w:r>
    </w:p>
    <w:p w:rsidR="00CB1B3E" w:rsidRPr="008E342B" w:rsidRDefault="00CB1B3E" w:rsidP="00F743D0">
      <w:pPr>
        <w:pStyle w:val="ListParagraph"/>
        <w:numPr>
          <w:ilvl w:val="0"/>
          <w:numId w:val="14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[RYGB] vs [sleeve gastrectomy] be used for [weight loss] in [obese patients]?</w:t>
      </w:r>
    </w:p>
    <w:p w:rsidR="00CB1B3E" w:rsidRPr="008E342B" w:rsidRDefault="00CB1B3E" w:rsidP="00F743D0">
      <w:pPr>
        <w:pStyle w:val="ListParagraph"/>
        <w:numPr>
          <w:ilvl w:val="0"/>
          <w:numId w:val="14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[RYGB] vs [gastric plication] be used for [weight loss] in [obese patients]?</w:t>
      </w:r>
    </w:p>
    <w:p w:rsidR="00CB1B3E" w:rsidRPr="008E342B" w:rsidRDefault="00CB1B3E" w:rsidP="00F743D0">
      <w:pPr>
        <w:pStyle w:val="ListParagraph"/>
        <w:numPr>
          <w:ilvl w:val="0"/>
          <w:numId w:val="14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[RYGB] vs [MGBP/OAGB] be used for [weight loss] in [obese patients]?</w:t>
      </w:r>
    </w:p>
    <w:p w:rsidR="00CB1B3E" w:rsidRPr="008E342B" w:rsidRDefault="00CB1B3E" w:rsidP="00F743D0">
      <w:pPr>
        <w:pStyle w:val="ListParagraph"/>
        <w:numPr>
          <w:ilvl w:val="0"/>
          <w:numId w:val="14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[LAGB] vs [sleeve gastrectomy] be used for [weight loss] in [obese patients]?</w:t>
      </w:r>
    </w:p>
    <w:p w:rsidR="00CB1B3E" w:rsidRPr="008E342B" w:rsidRDefault="00CB1B3E" w:rsidP="00F743D0">
      <w:pPr>
        <w:pStyle w:val="ListParagraph"/>
        <w:numPr>
          <w:ilvl w:val="0"/>
          <w:numId w:val="14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[LAGB] vs [gastric plication] be used for [weight loss] in [obese patients]?</w:t>
      </w:r>
    </w:p>
    <w:p w:rsidR="00CB1B3E" w:rsidRPr="008E342B" w:rsidRDefault="00CB1B3E" w:rsidP="00F743D0">
      <w:pPr>
        <w:pStyle w:val="ListParagraph"/>
        <w:numPr>
          <w:ilvl w:val="0"/>
          <w:numId w:val="14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[LAGB] vs [MGBP/OAGB] be used for [weight loss] in [obese patients]?</w:t>
      </w:r>
    </w:p>
    <w:p w:rsidR="00CB1B3E" w:rsidRPr="008E342B" w:rsidRDefault="00CB1B3E" w:rsidP="00F743D0">
      <w:pPr>
        <w:pStyle w:val="ListParagraph"/>
        <w:numPr>
          <w:ilvl w:val="0"/>
          <w:numId w:val="14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[sleeve gastrectomy] vs [gastric plication] be used for [weight loss] in [obese patients]?</w:t>
      </w:r>
    </w:p>
    <w:p w:rsidR="00CB1B3E" w:rsidRPr="008E342B" w:rsidRDefault="00CB1B3E" w:rsidP="00F743D0">
      <w:pPr>
        <w:pStyle w:val="ListParagraph"/>
        <w:numPr>
          <w:ilvl w:val="0"/>
          <w:numId w:val="14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[MGBP/OAGB] vs [sleeve gastrectomy] be used for [weight loss] in [obese patients]?</w:t>
      </w:r>
    </w:p>
    <w:p w:rsidR="00CB1B3E" w:rsidRPr="008E342B" w:rsidRDefault="00CB1B3E" w:rsidP="00F743D0">
      <w:pPr>
        <w:pStyle w:val="ListParagraph"/>
        <w:numPr>
          <w:ilvl w:val="0"/>
          <w:numId w:val="14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 xml:space="preserve">Should [sleeve gastrectomy with resection &lt;6cm from the pylorus] vs [&gt;6cm from the pylorus] be used for [weight loss] in [obese patients]? </w:t>
      </w:r>
      <w:r w:rsidRPr="008E342B">
        <w:rPr>
          <w:rFonts w:ascii="Verdana" w:hAnsi="Verdana"/>
          <w:sz w:val="20"/>
        </w:rPr>
        <w:sym w:font="Wingdings" w:char="F0E0"/>
      </w:r>
      <w:r w:rsidRPr="008E342B">
        <w:rPr>
          <w:rFonts w:ascii="Verdana" w:hAnsi="Verdana"/>
          <w:sz w:val="20"/>
        </w:rPr>
        <w:t xml:space="preserve"> Combine Q14-16</w:t>
      </w:r>
    </w:p>
    <w:p w:rsidR="00CB1B3E" w:rsidRPr="008E342B" w:rsidRDefault="00CB1B3E" w:rsidP="00F743D0">
      <w:pPr>
        <w:pStyle w:val="ListParagraph"/>
        <w:numPr>
          <w:ilvl w:val="0"/>
          <w:numId w:val="14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[sleeve gastrectomy with staple line reinforcement] vs [no reinforcement] be used for [weight loss] in [obese patients]?</w:t>
      </w:r>
    </w:p>
    <w:p w:rsidR="00CB1B3E" w:rsidRPr="008E342B" w:rsidRDefault="00CB1B3E" w:rsidP="00F743D0">
      <w:pPr>
        <w:pStyle w:val="ListParagraph"/>
        <w:numPr>
          <w:ilvl w:val="0"/>
          <w:numId w:val="14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 xml:space="preserve">Should [sleeve gastrectomy calibrated on </w:t>
      </w:r>
      <w:proofErr w:type="spellStart"/>
      <w:r w:rsidRPr="008E342B">
        <w:rPr>
          <w:rFonts w:ascii="Verdana" w:hAnsi="Verdana"/>
          <w:sz w:val="20"/>
        </w:rPr>
        <w:t>bougie</w:t>
      </w:r>
      <w:proofErr w:type="spellEnd"/>
      <w:r w:rsidRPr="008E342B">
        <w:rPr>
          <w:rFonts w:ascii="Verdana" w:hAnsi="Verdana"/>
          <w:sz w:val="20"/>
        </w:rPr>
        <w:t xml:space="preserve"> size &lt;40Fr] vs [&gt;40Fr] be used for [weight loss] in [obese patients]?</w:t>
      </w:r>
    </w:p>
    <w:p w:rsidR="00CB1B3E" w:rsidRPr="008E342B" w:rsidRDefault="00CB1B3E" w:rsidP="00F743D0">
      <w:pPr>
        <w:pStyle w:val="ListParagraph"/>
        <w:numPr>
          <w:ilvl w:val="0"/>
          <w:numId w:val="14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[gastric plication] vs [MGBP/OAGB] be used for [weight loss] in [obese patients]?</w:t>
      </w:r>
    </w:p>
    <w:p w:rsidR="000127D5" w:rsidRPr="008E342B" w:rsidRDefault="000127D5" w:rsidP="00636C8B">
      <w:pPr>
        <w:pStyle w:val="Heading3"/>
        <w:rPr>
          <w:color w:val="auto"/>
        </w:rPr>
      </w:pPr>
      <w:bookmarkStart w:id="70" w:name="_Toc23855533"/>
      <w:r w:rsidRPr="008E342B">
        <w:rPr>
          <w:color w:val="auto"/>
        </w:rPr>
        <w:t>Categories of bariatric surgery</w:t>
      </w:r>
      <w:bookmarkEnd w:id="70"/>
    </w:p>
    <w:p w:rsidR="000127D5" w:rsidRPr="008E342B" w:rsidRDefault="00C14C08" w:rsidP="000127D5">
      <w:pPr>
        <w:spacing w:after="160" w:line="259" w:lineRule="auto"/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I</w:t>
      </w:r>
      <w:r w:rsidR="000127D5" w:rsidRPr="008E342B">
        <w:rPr>
          <w:rFonts w:ascii="Verdana" w:hAnsi="Verdana"/>
          <w:sz w:val="20"/>
        </w:rPr>
        <w:t xml:space="preserve"> used eight categories (a-h) of bariatric surgery (see below) and compare</w:t>
      </w:r>
      <w:r w:rsidR="00E41D80" w:rsidRPr="008E342B">
        <w:rPr>
          <w:rFonts w:ascii="Verdana" w:hAnsi="Verdana"/>
          <w:sz w:val="20"/>
        </w:rPr>
        <w:t>d</w:t>
      </w:r>
      <w:r w:rsidR="000127D5" w:rsidRPr="008E342B">
        <w:rPr>
          <w:rFonts w:ascii="Verdana" w:hAnsi="Verdana"/>
          <w:sz w:val="20"/>
        </w:rPr>
        <w:t xml:space="preserve"> each category with all others, starting with smaller subjects. </w:t>
      </w:r>
      <w:r w:rsidRPr="008E342B">
        <w:rPr>
          <w:rFonts w:ascii="Verdana" w:hAnsi="Verdana"/>
          <w:sz w:val="20"/>
        </w:rPr>
        <w:t xml:space="preserve">I </w:t>
      </w:r>
      <w:proofErr w:type="spellStart"/>
      <w:r w:rsidRPr="008E342B">
        <w:rPr>
          <w:rFonts w:ascii="Verdana" w:hAnsi="Verdana"/>
          <w:sz w:val="20"/>
        </w:rPr>
        <w:t>d</w:t>
      </w:r>
      <w:r w:rsidR="000127D5" w:rsidRPr="008E342B">
        <w:rPr>
          <w:rFonts w:ascii="Verdana" w:hAnsi="Verdana"/>
          <w:sz w:val="20"/>
        </w:rPr>
        <w:t>eduplicate</w:t>
      </w:r>
      <w:r w:rsidRPr="008E342B">
        <w:rPr>
          <w:rFonts w:ascii="Verdana" w:hAnsi="Verdana"/>
          <w:sz w:val="20"/>
        </w:rPr>
        <w:t>d</w:t>
      </w:r>
      <w:proofErr w:type="spellEnd"/>
      <w:r w:rsidR="000127D5" w:rsidRPr="008E342B">
        <w:rPr>
          <w:rFonts w:ascii="Verdana" w:hAnsi="Verdana"/>
          <w:sz w:val="20"/>
        </w:rPr>
        <w:t xml:space="preserve"> every category with previous searches</w:t>
      </w:r>
      <w:r w:rsidR="00E41D80" w:rsidRPr="008E342B">
        <w:rPr>
          <w:rFonts w:ascii="Verdana" w:hAnsi="Verdana"/>
          <w:sz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6"/>
        <w:gridCol w:w="1236"/>
        <w:gridCol w:w="1164"/>
        <w:gridCol w:w="1026"/>
        <w:gridCol w:w="1048"/>
        <w:gridCol w:w="1196"/>
        <w:gridCol w:w="1177"/>
        <w:gridCol w:w="1207"/>
      </w:tblGrid>
      <w:tr w:rsidR="008E342B" w:rsidRPr="008E342B" w:rsidTr="00892B50">
        <w:tc>
          <w:tcPr>
            <w:tcW w:w="1297" w:type="dxa"/>
          </w:tcPr>
          <w:p w:rsidR="000127D5" w:rsidRPr="008E342B" w:rsidRDefault="000127D5" w:rsidP="00892B50">
            <w:pPr>
              <w:spacing w:before="100" w:beforeAutospacing="1" w:after="100" w:afterAutospacing="1"/>
              <w:ind w:left="34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296" w:type="dxa"/>
          </w:tcPr>
          <w:p w:rsidR="000127D5" w:rsidRPr="008E342B" w:rsidRDefault="000127D5" w:rsidP="00892B50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/>
              <w:ind w:left="34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E342B">
              <w:rPr>
                <w:rFonts w:ascii="Verdana" w:hAnsi="Verdana"/>
                <w:b/>
                <w:sz w:val="16"/>
                <w:szCs w:val="16"/>
              </w:rPr>
              <w:t>Plica</w:t>
            </w:r>
            <w:r w:rsidRPr="008E342B">
              <w:rPr>
                <w:rFonts w:ascii="Verdana" w:hAnsi="Verdana"/>
                <w:b/>
                <w:sz w:val="16"/>
                <w:szCs w:val="16"/>
              </w:rPr>
              <w:softHyphen/>
              <w:t>tion</w:t>
            </w:r>
          </w:p>
        </w:tc>
        <w:tc>
          <w:tcPr>
            <w:tcW w:w="1176" w:type="dxa"/>
          </w:tcPr>
          <w:p w:rsidR="000127D5" w:rsidRPr="008E342B" w:rsidRDefault="000127D5" w:rsidP="00892B50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/>
              <w:ind w:left="34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E342B">
              <w:rPr>
                <w:rFonts w:ascii="Verdana" w:hAnsi="Verdana"/>
                <w:b/>
                <w:sz w:val="16"/>
                <w:szCs w:val="16"/>
              </w:rPr>
              <w:t>SADIS or DS</w:t>
            </w:r>
          </w:p>
        </w:tc>
        <w:tc>
          <w:tcPr>
            <w:tcW w:w="1059" w:type="dxa"/>
          </w:tcPr>
          <w:p w:rsidR="000127D5" w:rsidRPr="008E342B" w:rsidRDefault="000127D5" w:rsidP="00892B50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/>
              <w:ind w:left="34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E342B">
              <w:rPr>
                <w:rFonts w:ascii="Verdana" w:hAnsi="Verdana"/>
                <w:b/>
                <w:sz w:val="16"/>
                <w:szCs w:val="16"/>
              </w:rPr>
              <w:t>BPD</w:t>
            </w:r>
          </w:p>
        </w:tc>
        <w:tc>
          <w:tcPr>
            <w:tcW w:w="1078" w:type="dxa"/>
          </w:tcPr>
          <w:p w:rsidR="000127D5" w:rsidRPr="008E342B" w:rsidRDefault="000127D5" w:rsidP="00892B50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/>
              <w:ind w:left="34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E342B">
              <w:rPr>
                <w:rFonts w:ascii="Verdana" w:hAnsi="Verdana"/>
                <w:b/>
                <w:sz w:val="16"/>
                <w:szCs w:val="16"/>
              </w:rPr>
              <w:t>MGB</w:t>
            </w:r>
          </w:p>
        </w:tc>
        <w:tc>
          <w:tcPr>
            <w:tcW w:w="1271" w:type="dxa"/>
          </w:tcPr>
          <w:p w:rsidR="000127D5" w:rsidRPr="008E342B" w:rsidRDefault="000127D5" w:rsidP="00892B50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/>
              <w:ind w:left="34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E342B">
              <w:rPr>
                <w:rFonts w:ascii="Verdana" w:hAnsi="Verdana"/>
                <w:b/>
                <w:sz w:val="16"/>
                <w:szCs w:val="16"/>
              </w:rPr>
              <w:t>Ban</w:t>
            </w:r>
            <w:r w:rsidRPr="008E342B">
              <w:rPr>
                <w:rFonts w:ascii="Verdana" w:hAnsi="Verdana"/>
                <w:b/>
                <w:sz w:val="16"/>
                <w:szCs w:val="16"/>
              </w:rPr>
              <w:softHyphen/>
              <w:t>ding</w:t>
            </w:r>
          </w:p>
        </w:tc>
        <w:tc>
          <w:tcPr>
            <w:tcW w:w="1187" w:type="dxa"/>
          </w:tcPr>
          <w:p w:rsidR="000127D5" w:rsidRPr="008E342B" w:rsidRDefault="000127D5" w:rsidP="00892B50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/>
              <w:ind w:left="34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E342B">
              <w:rPr>
                <w:rFonts w:ascii="Verdana" w:hAnsi="Verdana"/>
                <w:b/>
                <w:sz w:val="16"/>
                <w:szCs w:val="16"/>
              </w:rPr>
              <w:t>Sleeve</w:t>
            </w:r>
          </w:p>
        </w:tc>
        <w:tc>
          <w:tcPr>
            <w:tcW w:w="1212" w:type="dxa"/>
          </w:tcPr>
          <w:p w:rsidR="000127D5" w:rsidRPr="008E342B" w:rsidRDefault="000127D5" w:rsidP="00892B50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/>
              <w:ind w:left="34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E342B">
              <w:rPr>
                <w:rFonts w:ascii="Verdana" w:hAnsi="Verdana"/>
                <w:b/>
                <w:sz w:val="16"/>
                <w:szCs w:val="16"/>
              </w:rPr>
              <w:t>Bypass</w:t>
            </w:r>
          </w:p>
        </w:tc>
      </w:tr>
      <w:tr w:rsidR="008E342B" w:rsidRPr="008E342B" w:rsidTr="00892B50">
        <w:tc>
          <w:tcPr>
            <w:tcW w:w="1297" w:type="dxa"/>
          </w:tcPr>
          <w:p w:rsidR="000127D5" w:rsidRPr="008E342B" w:rsidRDefault="000127D5" w:rsidP="00892B50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/>
              <w:ind w:left="340"/>
              <w:rPr>
                <w:rFonts w:ascii="Verdana" w:hAnsi="Verdana"/>
                <w:b/>
                <w:sz w:val="16"/>
                <w:szCs w:val="16"/>
              </w:rPr>
            </w:pPr>
            <w:r w:rsidRPr="008E342B">
              <w:rPr>
                <w:rFonts w:ascii="Verdana" w:hAnsi="Verdana"/>
                <w:b/>
                <w:sz w:val="16"/>
                <w:szCs w:val="16"/>
              </w:rPr>
              <w:t>Plica</w:t>
            </w:r>
            <w:r w:rsidRPr="008E342B">
              <w:rPr>
                <w:rFonts w:ascii="Verdana" w:hAnsi="Verdana"/>
                <w:b/>
                <w:sz w:val="16"/>
                <w:szCs w:val="16"/>
              </w:rPr>
              <w:softHyphen/>
              <w:t>tion</w:t>
            </w:r>
          </w:p>
        </w:tc>
        <w:tc>
          <w:tcPr>
            <w:tcW w:w="1296" w:type="dxa"/>
            <w:shd w:val="clear" w:color="auto" w:fill="FFFFFF" w:themeFill="background1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i/>
                <w:sz w:val="16"/>
                <w:szCs w:val="16"/>
              </w:rPr>
            </w:pPr>
            <w:r w:rsidRPr="008E342B">
              <w:rPr>
                <w:rFonts w:ascii="Verdana" w:hAnsi="Verdana"/>
                <w:i/>
                <w:sz w:val="16"/>
                <w:szCs w:val="16"/>
              </w:rPr>
              <w:t>---</w:t>
            </w:r>
          </w:p>
        </w:tc>
        <w:tc>
          <w:tcPr>
            <w:tcW w:w="1176" w:type="dxa"/>
            <w:shd w:val="clear" w:color="auto" w:fill="548DD4" w:themeFill="text2" w:themeFillTint="99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b/>
                <w:sz w:val="18"/>
                <w:szCs w:val="18"/>
              </w:rPr>
            </w:pPr>
            <w:r w:rsidRPr="008E342B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  <w:tc>
          <w:tcPr>
            <w:tcW w:w="1059" w:type="dxa"/>
            <w:shd w:val="clear" w:color="auto" w:fill="548DD4" w:themeFill="text2" w:themeFillTint="99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b/>
                <w:sz w:val="18"/>
                <w:szCs w:val="18"/>
              </w:rPr>
            </w:pPr>
            <w:r w:rsidRPr="008E342B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  <w:tc>
          <w:tcPr>
            <w:tcW w:w="1078" w:type="dxa"/>
            <w:shd w:val="clear" w:color="auto" w:fill="548DD4" w:themeFill="text2" w:themeFillTint="99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b/>
                <w:sz w:val="18"/>
                <w:szCs w:val="18"/>
              </w:rPr>
            </w:pPr>
            <w:r w:rsidRPr="008E342B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  <w:tc>
          <w:tcPr>
            <w:tcW w:w="1271" w:type="dxa"/>
            <w:shd w:val="clear" w:color="auto" w:fill="548DD4" w:themeFill="text2" w:themeFillTint="99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b/>
                <w:sz w:val="18"/>
                <w:szCs w:val="18"/>
              </w:rPr>
            </w:pPr>
            <w:r w:rsidRPr="008E342B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  <w:tc>
          <w:tcPr>
            <w:tcW w:w="1187" w:type="dxa"/>
            <w:shd w:val="clear" w:color="auto" w:fill="548DD4" w:themeFill="text2" w:themeFillTint="99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b/>
                <w:sz w:val="18"/>
                <w:szCs w:val="18"/>
              </w:rPr>
            </w:pPr>
            <w:r w:rsidRPr="008E342B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  <w:tc>
          <w:tcPr>
            <w:tcW w:w="1212" w:type="dxa"/>
            <w:shd w:val="clear" w:color="auto" w:fill="548DD4" w:themeFill="text2" w:themeFillTint="99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b/>
                <w:sz w:val="18"/>
                <w:szCs w:val="18"/>
              </w:rPr>
            </w:pPr>
            <w:r w:rsidRPr="008E342B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8E342B" w:rsidRPr="008E342B" w:rsidTr="00892B50">
        <w:tc>
          <w:tcPr>
            <w:tcW w:w="1297" w:type="dxa"/>
          </w:tcPr>
          <w:p w:rsidR="000127D5" w:rsidRPr="008E342B" w:rsidRDefault="000127D5" w:rsidP="00892B50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/>
              <w:ind w:left="340"/>
              <w:rPr>
                <w:rFonts w:ascii="Verdana" w:hAnsi="Verdana"/>
                <w:b/>
                <w:sz w:val="16"/>
                <w:szCs w:val="16"/>
              </w:rPr>
            </w:pPr>
            <w:r w:rsidRPr="008E342B">
              <w:rPr>
                <w:rFonts w:ascii="Verdana" w:hAnsi="Verdana"/>
                <w:b/>
                <w:sz w:val="16"/>
                <w:szCs w:val="16"/>
              </w:rPr>
              <w:lastRenderedPageBreak/>
              <w:t>SADIS or DS</w:t>
            </w:r>
          </w:p>
        </w:tc>
        <w:tc>
          <w:tcPr>
            <w:tcW w:w="1296" w:type="dxa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i/>
                <w:sz w:val="16"/>
                <w:szCs w:val="16"/>
              </w:rPr>
            </w:pPr>
            <w:r w:rsidRPr="008E342B">
              <w:rPr>
                <w:rFonts w:ascii="Verdana" w:hAnsi="Verdana"/>
                <w:i/>
                <w:sz w:val="16"/>
                <w:szCs w:val="16"/>
              </w:rPr>
              <w:t>---</w:t>
            </w:r>
          </w:p>
        </w:tc>
        <w:tc>
          <w:tcPr>
            <w:tcW w:w="1176" w:type="dxa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i/>
                <w:sz w:val="16"/>
                <w:szCs w:val="16"/>
              </w:rPr>
            </w:pPr>
            <w:r w:rsidRPr="008E342B">
              <w:rPr>
                <w:rFonts w:ascii="Verdana" w:hAnsi="Verdana"/>
                <w:i/>
                <w:sz w:val="16"/>
                <w:szCs w:val="16"/>
              </w:rPr>
              <w:t>---</w:t>
            </w:r>
          </w:p>
        </w:tc>
        <w:tc>
          <w:tcPr>
            <w:tcW w:w="1059" w:type="dxa"/>
            <w:shd w:val="clear" w:color="auto" w:fill="548DD4" w:themeFill="text2" w:themeFillTint="99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b/>
                <w:sz w:val="18"/>
                <w:szCs w:val="18"/>
              </w:rPr>
            </w:pPr>
            <w:r w:rsidRPr="008E342B">
              <w:rPr>
                <w:rFonts w:ascii="Verdana" w:hAnsi="Verdana"/>
                <w:b/>
                <w:sz w:val="18"/>
                <w:szCs w:val="18"/>
              </w:rPr>
              <w:t>b</w:t>
            </w:r>
          </w:p>
        </w:tc>
        <w:tc>
          <w:tcPr>
            <w:tcW w:w="1078" w:type="dxa"/>
            <w:shd w:val="clear" w:color="auto" w:fill="548DD4" w:themeFill="text2" w:themeFillTint="99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b/>
                <w:sz w:val="18"/>
                <w:szCs w:val="18"/>
              </w:rPr>
            </w:pPr>
            <w:r w:rsidRPr="008E342B">
              <w:rPr>
                <w:rFonts w:ascii="Verdana" w:hAnsi="Verdana"/>
                <w:b/>
                <w:sz w:val="18"/>
                <w:szCs w:val="18"/>
              </w:rPr>
              <w:t>b</w:t>
            </w:r>
          </w:p>
        </w:tc>
        <w:tc>
          <w:tcPr>
            <w:tcW w:w="1271" w:type="dxa"/>
            <w:shd w:val="clear" w:color="auto" w:fill="548DD4" w:themeFill="text2" w:themeFillTint="99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b/>
                <w:sz w:val="18"/>
                <w:szCs w:val="18"/>
              </w:rPr>
            </w:pPr>
            <w:r w:rsidRPr="008E342B">
              <w:rPr>
                <w:rFonts w:ascii="Verdana" w:hAnsi="Verdana"/>
                <w:b/>
                <w:sz w:val="18"/>
                <w:szCs w:val="18"/>
              </w:rPr>
              <w:t>b</w:t>
            </w:r>
          </w:p>
        </w:tc>
        <w:tc>
          <w:tcPr>
            <w:tcW w:w="1187" w:type="dxa"/>
            <w:shd w:val="clear" w:color="auto" w:fill="548DD4" w:themeFill="text2" w:themeFillTint="99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b/>
                <w:sz w:val="18"/>
                <w:szCs w:val="18"/>
              </w:rPr>
            </w:pPr>
            <w:r w:rsidRPr="008E342B">
              <w:rPr>
                <w:rFonts w:ascii="Verdana" w:hAnsi="Verdana"/>
                <w:b/>
                <w:sz w:val="18"/>
                <w:szCs w:val="18"/>
              </w:rPr>
              <w:t>b</w:t>
            </w:r>
          </w:p>
        </w:tc>
        <w:tc>
          <w:tcPr>
            <w:tcW w:w="1212" w:type="dxa"/>
            <w:shd w:val="clear" w:color="auto" w:fill="548DD4" w:themeFill="text2" w:themeFillTint="99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b/>
                <w:sz w:val="18"/>
                <w:szCs w:val="18"/>
              </w:rPr>
            </w:pPr>
            <w:r w:rsidRPr="008E342B">
              <w:rPr>
                <w:rFonts w:ascii="Verdana" w:hAnsi="Verdana"/>
                <w:b/>
                <w:sz w:val="18"/>
                <w:szCs w:val="18"/>
              </w:rPr>
              <w:t>b</w:t>
            </w:r>
          </w:p>
        </w:tc>
      </w:tr>
      <w:tr w:rsidR="008E342B" w:rsidRPr="008E342B" w:rsidTr="00892B50">
        <w:tc>
          <w:tcPr>
            <w:tcW w:w="1297" w:type="dxa"/>
          </w:tcPr>
          <w:p w:rsidR="000127D5" w:rsidRPr="008E342B" w:rsidRDefault="000127D5" w:rsidP="00892B50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/>
              <w:ind w:left="340"/>
              <w:rPr>
                <w:rFonts w:ascii="Verdana" w:hAnsi="Verdana"/>
                <w:b/>
                <w:sz w:val="16"/>
                <w:szCs w:val="16"/>
              </w:rPr>
            </w:pPr>
            <w:r w:rsidRPr="008E342B">
              <w:rPr>
                <w:rFonts w:ascii="Verdana" w:hAnsi="Verdana"/>
                <w:b/>
                <w:sz w:val="16"/>
                <w:szCs w:val="16"/>
              </w:rPr>
              <w:t>BPD</w:t>
            </w:r>
          </w:p>
        </w:tc>
        <w:tc>
          <w:tcPr>
            <w:tcW w:w="1296" w:type="dxa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i/>
                <w:sz w:val="16"/>
                <w:szCs w:val="16"/>
              </w:rPr>
            </w:pPr>
            <w:r w:rsidRPr="008E342B">
              <w:rPr>
                <w:rFonts w:ascii="Verdana" w:hAnsi="Verdana"/>
                <w:i/>
                <w:sz w:val="16"/>
                <w:szCs w:val="16"/>
              </w:rPr>
              <w:t>---</w:t>
            </w:r>
          </w:p>
        </w:tc>
        <w:tc>
          <w:tcPr>
            <w:tcW w:w="1176" w:type="dxa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i/>
                <w:sz w:val="16"/>
                <w:szCs w:val="16"/>
              </w:rPr>
            </w:pPr>
            <w:r w:rsidRPr="008E342B">
              <w:rPr>
                <w:rFonts w:ascii="Verdana" w:hAnsi="Verdana"/>
                <w:i/>
                <w:sz w:val="16"/>
                <w:szCs w:val="16"/>
              </w:rPr>
              <w:t>---</w:t>
            </w:r>
          </w:p>
        </w:tc>
        <w:tc>
          <w:tcPr>
            <w:tcW w:w="1059" w:type="dxa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i/>
                <w:sz w:val="16"/>
                <w:szCs w:val="16"/>
              </w:rPr>
            </w:pPr>
            <w:r w:rsidRPr="008E342B">
              <w:rPr>
                <w:rFonts w:ascii="Verdana" w:hAnsi="Verdana"/>
                <w:i/>
                <w:sz w:val="16"/>
                <w:szCs w:val="16"/>
              </w:rPr>
              <w:t>---</w:t>
            </w:r>
          </w:p>
        </w:tc>
        <w:tc>
          <w:tcPr>
            <w:tcW w:w="1078" w:type="dxa"/>
            <w:shd w:val="clear" w:color="auto" w:fill="548DD4" w:themeFill="text2" w:themeFillTint="99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b/>
                <w:sz w:val="18"/>
                <w:szCs w:val="18"/>
              </w:rPr>
            </w:pPr>
            <w:r w:rsidRPr="008E342B">
              <w:rPr>
                <w:rFonts w:ascii="Verdana" w:hAnsi="Verdana"/>
                <w:b/>
                <w:sz w:val="18"/>
                <w:szCs w:val="18"/>
              </w:rPr>
              <w:t>c</w:t>
            </w:r>
          </w:p>
        </w:tc>
        <w:tc>
          <w:tcPr>
            <w:tcW w:w="1271" w:type="dxa"/>
            <w:shd w:val="clear" w:color="auto" w:fill="548DD4" w:themeFill="text2" w:themeFillTint="99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b/>
                <w:sz w:val="18"/>
                <w:szCs w:val="18"/>
              </w:rPr>
            </w:pPr>
            <w:r w:rsidRPr="008E342B">
              <w:rPr>
                <w:rFonts w:ascii="Verdana" w:hAnsi="Verdana"/>
                <w:b/>
                <w:sz w:val="18"/>
                <w:szCs w:val="18"/>
              </w:rPr>
              <w:t>c</w:t>
            </w:r>
          </w:p>
        </w:tc>
        <w:tc>
          <w:tcPr>
            <w:tcW w:w="1187" w:type="dxa"/>
            <w:shd w:val="clear" w:color="auto" w:fill="548DD4" w:themeFill="text2" w:themeFillTint="99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b/>
                <w:sz w:val="18"/>
                <w:szCs w:val="18"/>
              </w:rPr>
            </w:pPr>
            <w:r w:rsidRPr="008E342B">
              <w:rPr>
                <w:rFonts w:ascii="Verdana" w:hAnsi="Verdana"/>
                <w:b/>
                <w:sz w:val="18"/>
                <w:szCs w:val="18"/>
              </w:rPr>
              <w:t>c</w:t>
            </w:r>
          </w:p>
        </w:tc>
        <w:tc>
          <w:tcPr>
            <w:tcW w:w="1212" w:type="dxa"/>
            <w:shd w:val="clear" w:color="auto" w:fill="548DD4" w:themeFill="text2" w:themeFillTint="99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b/>
                <w:sz w:val="18"/>
                <w:szCs w:val="18"/>
              </w:rPr>
            </w:pPr>
            <w:r w:rsidRPr="008E342B">
              <w:rPr>
                <w:rFonts w:ascii="Verdana" w:hAnsi="Verdana"/>
                <w:b/>
                <w:sz w:val="18"/>
                <w:szCs w:val="18"/>
              </w:rPr>
              <w:t>c</w:t>
            </w:r>
          </w:p>
        </w:tc>
      </w:tr>
      <w:tr w:rsidR="008E342B" w:rsidRPr="008E342B" w:rsidTr="00892B50">
        <w:tc>
          <w:tcPr>
            <w:tcW w:w="1297" w:type="dxa"/>
          </w:tcPr>
          <w:p w:rsidR="000127D5" w:rsidRPr="008E342B" w:rsidRDefault="000127D5" w:rsidP="00892B50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/>
              <w:ind w:left="340"/>
              <w:rPr>
                <w:rFonts w:ascii="Verdana" w:hAnsi="Verdana"/>
                <w:b/>
                <w:sz w:val="16"/>
                <w:szCs w:val="16"/>
              </w:rPr>
            </w:pPr>
            <w:r w:rsidRPr="008E342B">
              <w:rPr>
                <w:rFonts w:ascii="Verdana" w:hAnsi="Verdana"/>
                <w:b/>
                <w:sz w:val="16"/>
                <w:szCs w:val="16"/>
              </w:rPr>
              <w:t>MGB</w:t>
            </w:r>
          </w:p>
        </w:tc>
        <w:tc>
          <w:tcPr>
            <w:tcW w:w="1296" w:type="dxa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i/>
                <w:sz w:val="16"/>
                <w:szCs w:val="16"/>
              </w:rPr>
            </w:pPr>
            <w:r w:rsidRPr="008E342B">
              <w:rPr>
                <w:rFonts w:ascii="Verdana" w:hAnsi="Verdana"/>
                <w:i/>
                <w:sz w:val="16"/>
                <w:szCs w:val="16"/>
              </w:rPr>
              <w:t>---</w:t>
            </w:r>
          </w:p>
        </w:tc>
        <w:tc>
          <w:tcPr>
            <w:tcW w:w="1176" w:type="dxa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i/>
                <w:sz w:val="16"/>
                <w:szCs w:val="16"/>
              </w:rPr>
            </w:pPr>
            <w:r w:rsidRPr="008E342B">
              <w:rPr>
                <w:rFonts w:ascii="Verdana" w:hAnsi="Verdana"/>
                <w:i/>
                <w:sz w:val="16"/>
                <w:szCs w:val="16"/>
              </w:rPr>
              <w:t>---</w:t>
            </w:r>
          </w:p>
        </w:tc>
        <w:tc>
          <w:tcPr>
            <w:tcW w:w="1059" w:type="dxa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i/>
                <w:sz w:val="16"/>
                <w:szCs w:val="16"/>
              </w:rPr>
            </w:pPr>
            <w:r w:rsidRPr="008E342B">
              <w:rPr>
                <w:rFonts w:ascii="Verdana" w:hAnsi="Verdana"/>
                <w:i/>
                <w:sz w:val="16"/>
                <w:szCs w:val="16"/>
              </w:rPr>
              <w:t>---</w:t>
            </w:r>
          </w:p>
        </w:tc>
        <w:tc>
          <w:tcPr>
            <w:tcW w:w="1078" w:type="dxa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i/>
                <w:sz w:val="16"/>
                <w:szCs w:val="16"/>
              </w:rPr>
            </w:pPr>
            <w:r w:rsidRPr="008E342B">
              <w:rPr>
                <w:rFonts w:ascii="Verdana" w:hAnsi="Verdana"/>
                <w:i/>
                <w:sz w:val="16"/>
                <w:szCs w:val="16"/>
              </w:rPr>
              <w:t>---</w:t>
            </w:r>
          </w:p>
        </w:tc>
        <w:tc>
          <w:tcPr>
            <w:tcW w:w="1271" w:type="dxa"/>
            <w:shd w:val="clear" w:color="auto" w:fill="548DD4" w:themeFill="text2" w:themeFillTint="99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b/>
                <w:sz w:val="18"/>
                <w:szCs w:val="18"/>
              </w:rPr>
            </w:pPr>
            <w:r w:rsidRPr="008E342B">
              <w:rPr>
                <w:rFonts w:ascii="Verdana" w:hAnsi="Verdana"/>
                <w:b/>
                <w:sz w:val="18"/>
                <w:szCs w:val="18"/>
              </w:rPr>
              <w:t>d</w:t>
            </w:r>
          </w:p>
        </w:tc>
        <w:tc>
          <w:tcPr>
            <w:tcW w:w="1187" w:type="dxa"/>
            <w:shd w:val="clear" w:color="auto" w:fill="548DD4" w:themeFill="text2" w:themeFillTint="99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b/>
                <w:sz w:val="18"/>
                <w:szCs w:val="18"/>
              </w:rPr>
            </w:pPr>
            <w:r w:rsidRPr="008E342B">
              <w:rPr>
                <w:rFonts w:ascii="Verdana" w:hAnsi="Verdana"/>
                <w:b/>
                <w:sz w:val="18"/>
                <w:szCs w:val="18"/>
              </w:rPr>
              <w:t>d</w:t>
            </w:r>
          </w:p>
        </w:tc>
        <w:tc>
          <w:tcPr>
            <w:tcW w:w="1212" w:type="dxa"/>
            <w:shd w:val="clear" w:color="auto" w:fill="548DD4" w:themeFill="text2" w:themeFillTint="99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b/>
                <w:sz w:val="18"/>
                <w:szCs w:val="18"/>
              </w:rPr>
            </w:pPr>
            <w:r w:rsidRPr="008E342B">
              <w:rPr>
                <w:rFonts w:ascii="Verdana" w:hAnsi="Verdana"/>
                <w:b/>
                <w:sz w:val="18"/>
                <w:szCs w:val="18"/>
              </w:rPr>
              <w:t>d</w:t>
            </w:r>
          </w:p>
        </w:tc>
      </w:tr>
      <w:tr w:rsidR="008E342B" w:rsidRPr="008E342B" w:rsidTr="00892B50">
        <w:tc>
          <w:tcPr>
            <w:tcW w:w="1297" w:type="dxa"/>
          </w:tcPr>
          <w:p w:rsidR="000127D5" w:rsidRPr="008E342B" w:rsidRDefault="000127D5" w:rsidP="00892B50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/>
              <w:ind w:left="340"/>
              <w:rPr>
                <w:rFonts w:ascii="Verdana" w:hAnsi="Verdana"/>
                <w:b/>
                <w:sz w:val="16"/>
                <w:szCs w:val="16"/>
              </w:rPr>
            </w:pPr>
            <w:r w:rsidRPr="008E342B">
              <w:rPr>
                <w:rFonts w:ascii="Verdana" w:hAnsi="Verdana"/>
                <w:b/>
                <w:sz w:val="16"/>
                <w:szCs w:val="16"/>
              </w:rPr>
              <w:t>Banding</w:t>
            </w:r>
          </w:p>
        </w:tc>
        <w:tc>
          <w:tcPr>
            <w:tcW w:w="1296" w:type="dxa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i/>
                <w:sz w:val="16"/>
                <w:szCs w:val="16"/>
              </w:rPr>
            </w:pPr>
            <w:r w:rsidRPr="008E342B">
              <w:rPr>
                <w:rFonts w:ascii="Verdana" w:hAnsi="Verdana"/>
                <w:i/>
                <w:sz w:val="16"/>
                <w:szCs w:val="16"/>
              </w:rPr>
              <w:t>---</w:t>
            </w:r>
          </w:p>
        </w:tc>
        <w:tc>
          <w:tcPr>
            <w:tcW w:w="1176" w:type="dxa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i/>
                <w:sz w:val="16"/>
                <w:szCs w:val="16"/>
              </w:rPr>
            </w:pPr>
            <w:r w:rsidRPr="008E342B">
              <w:rPr>
                <w:rFonts w:ascii="Verdana" w:hAnsi="Verdana"/>
                <w:i/>
                <w:sz w:val="16"/>
                <w:szCs w:val="16"/>
              </w:rPr>
              <w:t>---</w:t>
            </w:r>
          </w:p>
        </w:tc>
        <w:tc>
          <w:tcPr>
            <w:tcW w:w="1059" w:type="dxa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i/>
                <w:sz w:val="16"/>
                <w:szCs w:val="16"/>
              </w:rPr>
            </w:pPr>
            <w:r w:rsidRPr="008E342B">
              <w:rPr>
                <w:rFonts w:ascii="Verdana" w:hAnsi="Verdana"/>
                <w:i/>
                <w:sz w:val="16"/>
                <w:szCs w:val="16"/>
              </w:rPr>
              <w:t>---</w:t>
            </w:r>
          </w:p>
        </w:tc>
        <w:tc>
          <w:tcPr>
            <w:tcW w:w="1078" w:type="dxa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i/>
                <w:sz w:val="16"/>
                <w:szCs w:val="16"/>
              </w:rPr>
            </w:pPr>
            <w:r w:rsidRPr="008E342B">
              <w:rPr>
                <w:rFonts w:ascii="Verdana" w:hAnsi="Verdana"/>
                <w:i/>
                <w:sz w:val="16"/>
                <w:szCs w:val="16"/>
              </w:rPr>
              <w:t>---</w:t>
            </w:r>
          </w:p>
        </w:tc>
        <w:tc>
          <w:tcPr>
            <w:tcW w:w="1271" w:type="dxa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i/>
                <w:sz w:val="16"/>
                <w:szCs w:val="16"/>
              </w:rPr>
            </w:pPr>
            <w:r w:rsidRPr="008E342B">
              <w:rPr>
                <w:rFonts w:ascii="Verdana" w:hAnsi="Verdana"/>
                <w:i/>
                <w:sz w:val="16"/>
                <w:szCs w:val="16"/>
              </w:rPr>
              <w:t>---</w:t>
            </w:r>
          </w:p>
        </w:tc>
        <w:tc>
          <w:tcPr>
            <w:tcW w:w="1187" w:type="dxa"/>
            <w:shd w:val="clear" w:color="auto" w:fill="548DD4" w:themeFill="text2" w:themeFillTint="99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b/>
                <w:sz w:val="18"/>
                <w:szCs w:val="18"/>
              </w:rPr>
            </w:pPr>
            <w:r w:rsidRPr="008E342B">
              <w:rPr>
                <w:rFonts w:ascii="Verdana" w:hAnsi="Verdana"/>
                <w:b/>
                <w:sz w:val="18"/>
                <w:szCs w:val="18"/>
              </w:rPr>
              <w:t>e</w:t>
            </w:r>
          </w:p>
        </w:tc>
        <w:tc>
          <w:tcPr>
            <w:tcW w:w="1212" w:type="dxa"/>
            <w:shd w:val="clear" w:color="auto" w:fill="548DD4" w:themeFill="text2" w:themeFillTint="99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b/>
                <w:sz w:val="18"/>
                <w:szCs w:val="18"/>
              </w:rPr>
            </w:pPr>
            <w:r w:rsidRPr="008E342B">
              <w:rPr>
                <w:rFonts w:ascii="Verdana" w:hAnsi="Verdana"/>
                <w:b/>
                <w:sz w:val="18"/>
                <w:szCs w:val="18"/>
              </w:rPr>
              <w:t>e</w:t>
            </w:r>
          </w:p>
        </w:tc>
      </w:tr>
      <w:tr w:rsidR="008E342B" w:rsidRPr="008E342B" w:rsidTr="00892B50">
        <w:tc>
          <w:tcPr>
            <w:tcW w:w="1297" w:type="dxa"/>
          </w:tcPr>
          <w:p w:rsidR="000127D5" w:rsidRPr="008E342B" w:rsidRDefault="000127D5" w:rsidP="00892B50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/>
              <w:ind w:left="340"/>
              <w:rPr>
                <w:rFonts w:ascii="Verdana" w:hAnsi="Verdana"/>
                <w:b/>
                <w:sz w:val="16"/>
                <w:szCs w:val="16"/>
              </w:rPr>
            </w:pPr>
            <w:r w:rsidRPr="008E342B">
              <w:rPr>
                <w:rFonts w:ascii="Verdana" w:hAnsi="Verdana"/>
                <w:b/>
                <w:sz w:val="16"/>
                <w:szCs w:val="16"/>
              </w:rPr>
              <w:t>Sleeve</w:t>
            </w:r>
          </w:p>
        </w:tc>
        <w:tc>
          <w:tcPr>
            <w:tcW w:w="1296" w:type="dxa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i/>
                <w:sz w:val="16"/>
                <w:szCs w:val="16"/>
              </w:rPr>
            </w:pPr>
            <w:r w:rsidRPr="008E342B">
              <w:rPr>
                <w:rFonts w:ascii="Verdana" w:hAnsi="Verdana"/>
                <w:i/>
                <w:sz w:val="16"/>
                <w:szCs w:val="16"/>
              </w:rPr>
              <w:t>---</w:t>
            </w:r>
          </w:p>
        </w:tc>
        <w:tc>
          <w:tcPr>
            <w:tcW w:w="1176" w:type="dxa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i/>
                <w:sz w:val="16"/>
                <w:szCs w:val="16"/>
              </w:rPr>
            </w:pPr>
            <w:r w:rsidRPr="008E342B">
              <w:rPr>
                <w:rFonts w:ascii="Verdana" w:hAnsi="Verdana"/>
                <w:i/>
                <w:sz w:val="16"/>
                <w:szCs w:val="16"/>
              </w:rPr>
              <w:t>---</w:t>
            </w:r>
          </w:p>
        </w:tc>
        <w:tc>
          <w:tcPr>
            <w:tcW w:w="1059" w:type="dxa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i/>
                <w:sz w:val="16"/>
                <w:szCs w:val="16"/>
              </w:rPr>
            </w:pPr>
            <w:r w:rsidRPr="008E342B">
              <w:rPr>
                <w:rFonts w:ascii="Verdana" w:hAnsi="Verdana"/>
                <w:i/>
                <w:sz w:val="16"/>
                <w:szCs w:val="16"/>
              </w:rPr>
              <w:t>---</w:t>
            </w:r>
          </w:p>
        </w:tc>
        <w:tc>
          <w:tcPr>
            <w:tcW w:w="1078" w:type="dxa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i/>
                <w:sz w:val="16"/>
                <w:szCs w:val="16"/>
              </w:rPr>
            </w:pPr>
            <w:r w:rsidRPr="008E342B">
              <w:rPr>
                <w:rFonts w:ascii="Verdana" w:hAnsi="Verdana"/>
                <w:i/>
                <w:sz w:val="16"/>
                <w:szCs w:val="16"/>
              </w:rPr>
              <w:t>---</w:t>
            </w:r>
          </w:p>
        </w:tc>
        <w:tc>
          <w:tcPr>
            <w:tcW w:w="1271" w:type="dxa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i/>
                <w:sz w:val="16"/>
                <w:szCs w:val="16"/>
              </w:rPr>
            </w:pPr>
            <w:r w:rsidRPr="008E342B">
              <w:rPr>
                <w:rFonts w:ascii="Verdana" w:hAnsi="Verdana"/>
                <w:i/>
                <w:sz w:val="16"/>
                <w:szCs w:val="16"/>
              </w:rPr>
              <w:t>---</w:t>
            </w:r>
          </w:p>
        </w:tc>
        <w:tc>
          <w:tcPr>
            <w:tcW w:w="1187" w:type="dxa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i/>
                <w:sz w:val="16"/>
                <w:szCs w:val="16"/>
              </w:rPr>
            </w:pPr>
            <w:r w:rsidRPr="008E342B">
              <w:rPr>
                <w:rFonts w:ascii="Verdana" w:hAnsi="Verdana"/>
                <w:i/>
                <w:sz w:val="16"/>
                <w:szCs w:val="16"/>
              </w:rPr>
              <w:t>---</w:t>
            </w:r>
          </w:p>
        </w:tc>
        <w:tc>
          <w:tcPr>
            <w:tcW w:w="1212" w:type="dxa"/>
            <w:shd w:val="clear" w:color="auto" w:fill="548DD4" w:themeFill="text2" w:themeFillTint="99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b/>
                <w:sz w:val="18"/>
                <w:szCs w:val="18"/>
              </w:rPr>
            </w:pPr>
            <w:r w:rsidRPr="008E342B">
              <w:rPr>
                <w:rFonts w:ascii="Verdana" w:hAnsi="Verdana"/>
                <w:b/>
                <w:sz w:val="18"/>
                <w:szCs w:val="18"/>
              </w:rPr>
              <w:t>f</w:t>
            </w:r>
          </w:p>
        </w:tc>
      </w:tr>
      <w:tr w:rsidR="008E342B" w:rsidRPr="008E342B" w:rsidTr="00892B50">
        <w:tc>
          <w:tcPr>
            <w:tcW w:w="1297" w:type="dxa"/>
          </w:tcPr>
          <w:p w:rsidR="000127D5" w:rsidRPr="008E342B" w:rsidRDefault="000127D5" w:rsidP="00892B50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/>
              <w:ind w:left="340"/>
              <w:rPr>
                <w:rFonts w:ascii="Verdana" w:hAnsi="Verdana"/>
                <w:b/>
                <w:sz w:val="16"/>
                <w:szCs w:val="16"/>
              </w:rPr>
            </w:pPr>
            <w:r w:rsidRPr="008E342B">
              <w:rPr>
                <w:rFonts w:ascii="Verdana" w:hAnsi="Verdana"/>
                <w:b/>
                <w:sz w:val="16"/>
                <w:szCs w:val="16"/>
              </w:rPr>
              <w:t>Bypass</w:t>
            </w:r>
          </w:p>
        </w:tc>
        <w:tc>
          <w:tcPr>
            <w:tcW w:w="1296" w:type="dxa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i/>
                <w:sz w:val="16"/>
                <w:szCs w:val="16"/>
              </w:rPr>
            </w:pPr>
            <w:r w:rsidRPr="008E342B">
              <w:rPr>
                <w:rFonts w:ascii="Verdana" w:hAnsi="Verdana"/>
                <w:i/>
                <w:sz w:val="16"/>
                <w:szCs w:val="16"/>
              </w:rPr>
              <w:t>---</w:t>
            </w:r>
          </w:p>
        </w:tc>
        <w:tc>
          <w:tcPr>
            <w:tcW w:w="1176" w:type="dxa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i/>
                <w:sz w:val="16"/>
                <w:szCs w:val="16"/>
              </w:rPr>
            </w:pPr>
            <w:r w:rsidRPr="008E342B">
              <w:rPr>
                <w:rFonts w:ascii="Verdana" w:hAnsi="Verdana"/>
                <w:i/>
                <w:sz w:val="16"/>
                <w:szCs w:val="16"/>
              </w:rPr>
              <w:t>---</w:t>
            </w:r>
          </w:p>
        </w:tc>
        <w:tc>
          <w:tcPr>
            <w:tcW w:w="1059" w:type="dxa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i/>
                <w:sz w:val="16"/>
                <w:szCs w:val="16"/>
              </w:rPr>
            </w:pPr>
            <w:r w:rsidRPr="008E342B">
              <w:rPr>
                <w:rFonts w:ascii="Verdana" w:hAnsi="Verdana"/>
                <w:i/>
                <w:sz w:val="16"/>
                <w:szCs w:val="16"/>
              </w:rPr>
              <w:t>---</w:t>
            </w:r>
          </w:p>
        </w:tc>
        <w:tc>
          <w:tcPr>
            <w:tcW w:w="1078" w:type="dxa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i/>
                <w:sz w:val="16"/>
                <w:szCs w:val="16"/>
              </w:rPr>
            </w:pPr>
            <w:r w:rsidRPr="008E342B">
              <w:rPr>
                <w:rFonts w:ascii="Verdana" w:hAnsi="Verdana"/>
                <w:i/>
                <w:sz w:val="16"/>
                <w:szCs w:val="16"/>
              </w:rPr>
              <w:t>---</w:t>
            </w:r>
          </w:p>
        </w:tc>
        <w:tc>
          <w:tcPr>
            <w:tcW w:w="1271" w:type="dxa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i/>
                <w:sz w:val="16"/>
                <w:szCs w:val="16"/>
              </w:rPr>
            </w:pPr>
            <w:r w:rsidRPr="008E342B">
              <w:rPr>
                <w:rFonts w:ascii="Verdana" w:hAnsi="Verdana"/>
                <w:i/>
                <w:sz w:val="16"/>
                <w:szCs w:val="16"/>
              </w:rPr>
              <w:t>---</w:t>
            </w:r>
          </w:p>
        </w:tc>
        <w:tc>
          <w:tcPr>
            <w:tcW w:w="1187" w:type="dxa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i/>
                <w:sz w:val="16"/>
                <w:szCs w:val="16"/>
              </w:rPr>
            </w:pPr>
            <w:r w:rsidRPr="008E342B">
              <w:rPr>
                <w:rFonts w:ascii="Verdana" w:hAnsi="Verdana"/>
                <w:i/>
                <w:sz w:val="16"/>
                <w:szCs w:val="16"/>
              </w:rPr>
              <w:t>---</w:t>
            </w:r>
          </w:p>
        </w:tc>
        <w:tc>
          <w:tcPr>
            <w:tcW w:w="1212" w:type="dxa"/>
          </w:tcPr>
          <w:p w:rsidR="000127D5" w:rsidRPr="008E342B" w:rsidRDefault="000127D5" w:rsidP="00892B50">
            <w:pPr>
              <w:spacing w:before="120" w:after="100" w:afterAutospacing="1"/>
              <w:ind w:left="340"/>
              <w:rPr>
                <w:rFonts w:ascii="Verdana" w:hAnsi="Verdana"/>
                <w:i/>
                <w:sz w:val="16"/>
                <w:szCs w:val="16"/>
              </w:rPr>
            </w:pPr>
            <w:r w:rsidRPr="008E342B">
              <w:rPr>
                <w:rFonts w:ascii="Verdana" w:hAnsi="Verdana"/>
                <w:i/>
                <w:sz w:val="16"/>
                <w:szCs w:val="16"/>
              </w:rPr>
              <w:t>---</w:t>
            </w:r>
          </w:p>
        </w:tc>
      </w:tr>
    </w:tbl>
    <w:p w:rsidR="000127D5" w:rsidRPr="008E342B" w:rsidRDefault="000127D5" w:rsidP="000127D5">
      <w:pPr>
        <w:rPr>
          <w:rFonts w:ascii="Verdana" w:hAnsi="Verdana"/>
          <w:i/>
          <w:sz w:val="20"/>
          <w:szCs w:val="20"/>
        </w:rPr>
      </w:pPr>
    </w:p>
    <w:p w:rsidR="00CB1B3E" w:rsidRPr="008E342B" w:rsidRDefault="00CB1B3E" w:rsidP="00636C8B">
      <w:pPr>
        <w:pStyle w:val="Heading2"/>
        <w:rPr>
          <w:color w:val="auto"/>
        </w:rPr>
      </w:pPr>
      <w:bookmarkStart w:id="71" w:name="_Toc530668668"/>
      <w:bookmarkStart w:id="72" w:name="_Toc23855534"/>
      <w:r w:rsidRPr="008E342B">
        <w:rPr>
          <w:color w:val="auto"/>
        </w:rPr>
        <w:t xml:space="preserve">PubMed </w:t>
      </w:r>
      <w:r w:rsidR="00636C8B" w:rsidRPr="008E342B">
        <w:rPr>
          <w:color w:val="auto"/>
        </w:rPr>
        <w:t>(</w:t>
      </w:r>
      <w:r w:rsidRPr="008E342B">
        <w:rPr>
          <w:color w:val="auto"/>
        </w:rPr>
        <w:t>21</w:t>
      </w:r>
      <w:r w:rsidR="005123CC" w:rsidRPr="008E342B">
        <w:rPr>
          <w:color w:val="auto"/>
        </w:rPr>
        <w:t xml:space="preserve"> November </w:t>
      </w:r>
      <w:r w:rsidRPr="008E342B">
        <w:rPr>
          <w:color w:val="auto"/>
        </w:rPr>
        <w:t>2018</w:t>
      </w:r>
      <w:bookmarkEnd w:id="71"/>
      <w:r w:rsidR="00636C8B" w:rsidRPr="008E342B">
        <w:rPr>
          <w:color w:val="auto"/>
        </w:rPr>
        <w:t>)</w:t>
      </w:r>
      <w:bookmarkEnd w:id="72"/>
    </w:p>
    <w:p w:rsidR="00CB1B3E" w:rsidRPr="008E342B" w:rsidRDefault="00CB1B3E" w:rsidP="000127D5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73" w:name="_Toc530668669"/>
      <w:r w:rsidRPr="008E342B">
        <w:rPr>
          <w:rFonts w:ascii="Verdana" w:hAnsi="Verdana"/>
          <w:sz w:val="20"/>
        </w:rPr>
        <w:t>T4Qa: Gastric plication (21 SRs, 20 RCTs, 30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</w:t>
      </w:r>
      <w:bookmarkEnd w:id="73"/>
    </w:p>
    <w:p w:rsidR="00CB1B3E" w:rsidRPr="008E342B" w:rsidRDefault="00CB1B3E" w:rsidP="000127D5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74" w:name="_Toc530668670"/>
      <w:r w:rsidRPr="008E342B">
        <w:rPr>
          <w:rFonts w:ascii="Verdana" w:hAnsi="Verdana"/>
          <w:sz w:val="20"/>
        </w:rPr>
        <w:t>T4Qb: SADIS or DS (27 SRs, 25 RCTs, 56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</w:t>
      </w:r>
      <w:bookmarkEnd w:id="74"/>
    </w:p>
    <w:p w:rsidR="00CB1B3E" w:rsidRPr="008E342B" w:rsidRDefault="00CB1B3E" w:rsidP="000127D5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75" w:name="_Toc530668671"/>
      <w:r w:rsidRPr="008E342B">
        <w:rPr>
          <w:rFonts w:ascii="Verdana" w:hAnsi="Verdana"/>
          <w:sz w:val="20"/>
        </w:rPr>
        <w:t>T4Qc: BPD (43 SRs, 27 RCTs, 58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</w:t>
      </w:r>
      <w:bookmarkEnd w:id="75"/>
    </w:p>
    <w:p w:rsidR="00CB1B3E" w:rsidRPr="008E342B" w:rsidRDefault="00CB1B3E" w:rsidP="000127D5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76" w:name="_Toc530668672"/>
      <w:r w:rsidRPr="008E342B">
        <w:rPr>
          <w:rFonts w:ascii="Verdana" w:hAnsi="Verdana"/>
          <w:sz w:val="20"/>
        </w:rPr>
        <w:t>T4Qd: MGB (37 SRs, 32 RCTs, 93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</w:t>
      </w:r>
      <w:bookmarkEnd w:id="76"/>
    </w:p>
    <w:p w:rsidR="00CB1B3E" w:rsidRPr="008E342B" w:rsidRDefault="00CB1B3E" w:rsidP="000127D5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77" w:name="_Toc530668673"/>
      <w:r w:rsidRPr="008E342B">
        <w:rPr>
          <w:rFonts w:ascii="Verdana" w:hAnsi="Verdana"/>
          <w:sz w:val="20"/>
        </w:rPr>
        <w:t>T4Qe: Banding (133 SRs, 152 RCTs, 246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</w:t>
      </w:r>
      <w:bookmarkEnd w:id="77"/>
    </w:p>
    <w:p w:rsidR="00CB1B3E" w:rsidRPr="008E342B" w:rsidRDefault="00CB1B3E" w:rsidP="000127D5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78" w:name="_Toc530668674"/>
      <w:r w:rsidRPr="008E342B">
        <w:rPr>
          <w:rFonts w:ascii="Verdana" w:hAnsi="Verdana"/>
          <w:sz w:val="20"/>
        </w:rPr>
        <w:t>T4Qf: Sleeve (150 SRs, 162 RCTs, 284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</w:t>
      </w:r>
      <w:bookmarkEnd w:id="78"/>
    </w:p>
    <w:p w:rsidR="00CB1B3E" w:rsidRPr="008E342B" w:rsidRDefault="00CB1B3E" w:rsidP="000127D5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79" w:name="_Toc530668675"/>
      <w:r w:rsidRPr="008E342B">
        <w:rPr>
          <w:rFonts w:ascii="Verdana" w:hAnsi="Verdana"/>
          <w:sz w:val="20"/>
        </w:rPr>
        <w:t>T4Q14: Sleeve + resection,</w:t>
      </w:r>
      <w:r w:rsidR="00421224" w:rsidRPr="008E342B">
        <w:rPr>
          <w:rFonts w:ascii="Verdana" w:hAnsi="Verdana"/>
          <w:sz w:val="20"/>
        </w:rPr>
        <w:t xml:space="preserve"> </w:t>
      </w:r>
      <w:r w:rsidRPr="008E342B">
        <w:rPr>
          <w:rFonts w:ascii="Verdana" w:hAnsi="Verdana"/>
          <w:sz w:val="20"/>
        </w:rPr>
        <w:t xml:space="preserve">stapling, </w:t>
      </w:r>
      <w:proofErr w:type="spellStart"/>
      <w:r w:rsidRPr="008E342B">
        <w:rPr>
          <w:rFonts w:ascii="Verdana" w:hAnsi="Verdana"/>
          <w:sz w:val="20"/>
        </w:rPr>
        <w:t>bougie</w:t>
      </w:r>
      <w:proofErr w:type="spellEnd"/>
      <w:r w:rsidRPr="008E342B">
        <w:rPr>
          <w:rFonts w:ascii="Verdana" w:hAnsi="Verdana"/>
          <w:sz w:val="20"/>
        </w:rPr>
        <w:t xml:space="preserve"> (43 SRs, 58 RCTs, 86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</w:t>
      </w:r>
      <w:bookmarkEnd w:id="79"/>
    </w:p>
    <w:p w:rsidR="00B779DB" w:rsidRPr="008E342B" w:rsidRDefault="00CB1B3E" w:rsidP="00636C8B">
      <w:pPr>
        <w:pStyle w:val="Heading2"/>
        <w:rPr>
          <w:color w:val="auto"/>
        </w:rPr>
      </w:pPr>
      <w:bookmarkStart w:id="80" w:name="_Toc530668676"/>
      <w:bookmarkStart w:id="81" w:name="_Toc23855535"/>
      <w:r w:rsidRPr="008E342B">
        <w:rPr>
          <w:color w:val="auto"/>
        </w:rPr>
        <w:t xml:space="preserve">Embase.com </w:t>
      </w:r>
      <w:r w:rsidR="00636C8B" w:rsidRPr="008E342B">
        <w:rPr>
          <w:color w:val="auto"/>
        </w:rPr>
        <w:t>(</w:t>
      </w:r>
      <w:r w:rsidRPr="008E342B">
        <w:rPr>
          <w:color w:val="auto"/>
        </w:rPr>
        <w:t>22</w:t>
      </w:r>
      <w:r w:rsidR="005123CC" w:rsidRPr="008E342B">
        <w:rPr>
          <w:color w:val="auto"/>
        </w:rPr>
        <w:t xml:space="preserve"> November </w:t>
      </w:r>
      <w:r w:rsidRPr="008E342B">
        <w:rPr>
          <w:color w:val="auto"/>
        </w:rPr>
        <w:t>2018</w:t>
      </w:r>
      <w:bookmarkStart w:id="82" w:name="_Toc530668677"/>
      <w:bookmarkEnd w:id="80"/>
      <w:r w:rsidR="00636C8B" w:rsidRPr="008E342B">
        <w:rPr>
          <w:color w:val="auto"/>
        </w:rPr>
        <w:t>)</w:t>
      </w:r>
      <w:bookmarkEnd w:id="81"/>
    </w:p>
    <w:p w:rsidR="00CB1B3E" w:rsidRPr="008E342B" w:rsidRDefault="00CB1B3E" w:rsidP="000127D5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T4Qa: Gastric plication (18 SRs, 10 RCTs, 29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</w:t>
      </w:r>
      <w:bookmarkEnd w:id="82"/>
    </w:p>
    <w:p w:rsidR="00CB1B3E" w:rsidRPr="008E342B" w:rsidRDefault="00CB1B3E" w:rsidP="000127D5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83" w:name="_Toc530668678"/>
      <w:r w:rsidRPr="008E342B">
        <w:rPr>
          <w:rFonts w:ascii="Verdana" w:hAnsi="Verdana"/>
          <w:sz w:val="20"/>
        </w:rPr>
        <w:t>T4Qb: SADIS or DS (37 SRs, 6 RCTs, 55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</w:t>
      </w:r>
      <w:bookmarkEnd w:id="83"/>
    </w:p>
    <w:p w:rsidR="00CB1B3E" w:rsidRPr="008E342B" w:rsidRDefault="00CB1B3E" w:rsidP="000127D5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84" w:name="_Toc530668679"/>
      <w:r w:rsidRPr="008E342B">
        <w:rPr>
          <w:rFonts w:ascii="Verdana" w:hAnsi="Verdana"/>
          <w:sz w:val="20"/>
        </w:rPr>
        <w:t>T4Qc: BPD (42 SRs, 6 RCTs, 28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</w:t>
      </w:r>
      <w:bookmarkEnd w:id="84"/>
    </w:p>
    <w:p w:rsidR="00CB1B3E" w:rsidRPr="008E342B" w:rsidRDefault="00CB1B3E" w:rsidP="000127D5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85" w:name="_Toc530668680"/>
      <w:r w:rsidRPr="008E342B">
        <w:rPr>
          <w:rFonts w:ascii="Verdana" w:hAnsi="Verdana"/>
          <w:sz w:val="20"/>
        </w:rPr>
        <w:t>T4Qd: MGB (30 SRs, 22 RCTs, 77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</w:t>
      </w:r>
      <w:bookmarkEnd w:id="85"/>
    </w:p>
    <w:p w:rsidR="00CB1B3E" w:rsidRPr="008E342B" w:rsidRDefault="00CB1B3E" w:rsidP="000127D5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86" w:name="_Toc530668681"/>
      <w:r w:rsidRPr="008E342B">
        <w:rPr>
          <w:rFonts w:ascii="Verdana" w:hAnsi="Verdana"/>
          <w:sz w:val="20"/>
        </w:rPr>
        <w:t>T4Qe: Banding (146 SRs, 51 RCTs, 180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</w:t>
      </w:r>
      <w:bookmarkEnd w:id="86"/>
    </w:p>
    <w:p w:rsidR="00CB1B3E" w:rsidRPr="008E342B" w:rsidRDefault="00CB1B3E" w:rsidP="000127D5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87" w:name="_Toc530668682"/>
      <w:r w:rsidRPr="008E342B">
        <w:rPr>
          <w:rFonts w:ascii="Verdana" w:hAnsi="Verdana"/>
          <w:sz w:val="20"/>
        </w:rPr>
        <w:t>T4Qf: Sleeve (153 SRs, 78 RCTs, 226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</w:t>
      </w:r>
      <w:bookmarkEnd w:id="87"/>
    </w:p>
    <w:p w:rsidR="00CB1B3E" w:rsidRPr="008E342B" w:rsidRDefault="00CB1B3E" w:rsidP="000127D5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88" w:name="_Toc530668683"/>
      <w:r w:rsidRPr="008E342B">
        <w:rPr>
          <w:rFonts w:ascii="Verdana" w:hAnsi="Verdana"/>
          <w:sz w:val="20"/>
        </w:rPr>
        <w:t>T4Q14: Sleeve + resection,</w:t>
      </w:r>
      <w:r w:rsidR="00421224" w:rsidRPr="008E342B">
        <w:rPr>
          <w:rFonts w:ascii="Verdana" w:hAnsi="Verdana"/>
          <w:sz w:val="20"/>
        </w:rPr>
        <w:t xml:space="preserve"> </w:t>
      </w:r>
      <w:r w:rsidRPr="008E342B">
        <w:rPr>
          <w:rFonts w:ascii="Verdana" w:hAnsi="Verdana"/>
          <w:sz w:val="20"/>
        </w:rPr>
        <w:t xml:space="preserve">stapling, </w:t>
      </w:r>
      <w:proofErr w:type="spellStart"/>
      <w:r w:rsidRPr="008E342B">
        <w:rPr>
          <w:rFonts w:ascii="Verdana" w:hAnsi="Verdana"/>
          <w:sz w:val="20"/>
        </w:rPr>
        <w:t>bougie</w:t>
      </w:r>
      <w:proofErr w:type="spellEnd"/>
      <w:r w:rsidRPr="008E342B">
        <w:rPr>
          <w:rFonts w:ascii="Verdana" w:hAnsi="Verdana"/>
          <w:sz w:val="20"/>
        </w:rPr>
        <w:t xml:space="preserve"> (47 SRs, 42 RCTs, 94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</w:t>
      </w:r>
      <w:bookmarkEnd w:id="88"/>
    </w:p>
    <w:p w:rsidR="00CB1B3E" w:rsidRPr="008E342B" w:rsidRDefault="00096B4F" w:rsidP="00636C8B">
      <w:pPr>
        <w:pStyle w:val="Heading3"/>
        <w:rPr>
          <w:color w:val="auto"/>
        </w:rPr>
      </w:pPr>
      <w:bookmarkStart w:id="89" w:name="_Toc23855536"/>
      <w:r w:rsidRPr="008E342B">
        <w:rPr>
          <w:color w:val="auto"/>
        </w:rPr>
        <w:t>Number of studies found per question</w:t>
      </w:r>
      <w:r w:rsidR="00636C8B" w:rsidRPr="008E342B">
        <w:rPr>
          <w:color w:val="auto"/>
        </w:rPr>
        <w:t xml:space="preserve"> (1104)</w:t>
      </w:r>
      <w:bookmarkEnd w:id="89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850"/>
      </w:tblGrid>
      <w:tr w:rsidR="008E342B" w:rsidRPr="008E342B" w:rsidTr="009F3A69">
        <w:tc>
          <w:tcPr>
            <w:tcW w:w="1413" w:type="dxa"/>
          </w:tcPr>
          <w:p w:rsidR="00496ECC" w:rsidRPr="008E342B" w:rsidRDefault="00496ECC" w:rsidP="008D01F1">
            <w:pPr>
              <w:rPr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T4Qa</w:t>
            </w:r>
          </w:p>
        </w:tc>
        <w:tc>
          <w:tcPr>
            <w:tcW w:w="850" w:type="dxa"/>
          </w:tcPr>
          <w:p w:rsidR="00496ECC" w:rsidRPr="008E342B" w:rsidRDefault="00496ECC" w:rsidP="00496ECC">
            <w:pPr>
              <w:jc w:val="right"/>
              <w:rPr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80</w:t>
            </w:r>
          </w:p>
        </w:tc>
      </w:tr>
      <w:tr w:rsidR="008E342B" w:rsidRPr="008E342B" w:rsidTr="009F3A69">
        <w:tc>
          <w:tcPr>
            <w:tcW w:w="1413" w:type="dxa"/>
          </w:tcPr>
          <w:p w:rsidR="00496ECC" w:rsidRPr="008E342B" w:rsidRDefault="00496ECC" w:rsidP="008D01F1">
            <w:pPr>
              <w:rPr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T4Qb</w:t>
            </w:r>
          </w:p>
        </w:tc>
        <w:tc>
          <w:tcPr>
            <w:tcW w:w="850" w:type="dxa"/>
          </w:tcPr>
          <w:p w:rsidR="00496ECC" w:rsidRPr="008E342B" w:rsidRDefault="00496ECC" w:rsidP="00496ECC">
            <w:pPr>
              <w:jc w:val="right"/>
              <w:rPr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78</w:t>
            </w:r>
          </w:p>
        </w:tc>
      </w:tr>
      <w:tr w:rsidR="008E342B" w:rsidRPr="008E342B" w:rsidTr="009F3A69">
        <w:tc>
          <w:tcPr>
            <w:tcW w:w="1413" w:type="dxa"/>
          </w:tcPr>
          <w:p w:rsidR="00496ECC" w:rsidRPr="008E342B" w:rsidRDefault="00636C8B" w:rsidP="008D01F1">
            <w:pPr>
              <w:rPr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</w:t>
            </w:r>
            <w:r w:rsidR="00496ECC" w:rsidRPr="008E342B">
              <w:rPr>
                <w:rFonts w:ascii="Verdana" w:hAnsi="Verdana"/>
                <w:sz w:val="20"/>
                <w:szCs w:val="20"/>
              </w:rPr>
              <w:t>4Qc</w:t>
            </w:r>
          </w:p>
        </w:tc>
        <w:tc>
          <w:tcPr>
            <w:tcW w:w="850" w:type="dxa"/>
          </w:tcPr>
          <w:p w:rsidR="00496ECC" w:rsidRPr="008E342B" w:rsidRDefault="00496ECC" w:rsidP="00496ECC">
            <w:pPr>
              <w:jc w:val="right"/>
              <w:rPr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80</w:t>
            </w:r>
          </w:p>
        </w:tc>
      </w:tr>
      <w:tr w:rsidR="008E342B" w:rsidRPr="008E342B" w:rsidTr="009F3A69">
        <w:tc>
          <w:tcPr>
            <w:tcW w:w="1413" w:type="dxa"/>
          </w:tcPr>
          <w:p w:rsidR="00496ECC" w:rsidRPr="008E342B" w:rsidRDefault="00496ECC" w:rsidP="008D01F1">
            <w:pPr>
              <w:rPr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T4Qd</w:t>
            </w:r>
          </w:p>
        </w:tc>
        <w:tc>
          <w:tcPr>
            <w:tcW w:w="850" w:type="dxa"/>
          </w:tcPr>
          <w:p w:rsidR="00496ECC" w:rsidRPr="008E342B" w:rsidRDefault="00496ECC" w:rsidP="00496ECC">
            <w:pPr>
              <w:jc w:val="right"/>
              <w:rPr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64</w:t>
            </w:r>
          </w:p>
        </w:tc>
      </w:tr>
      <w:tr w:rsidR="008E342B" w:rsidRPr="008E342B" w:rsidTr="009F3A69">
        <w:tc>
          <w:tcPr>
            <w:tcW w:w="1413" w:type="dxa"/>
          </w:tcPr>
          <w:p w:rsidR="00496ECC" w:rsidRPr="008E342B" w:rsidRDefault="00496ECC" w:rsidP="008D01F1">
            <w:pPr>
              <w:rPr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T4Qe</w:t>
            </w:r>
          </w:p>
        </w:tc>
        <w:tc>
          <w:tcPr>
            <w:tcW w:w="850" w:type="dxa"/>
          </w:tcPr>
          <w:p w:rsidR="00496ECC" w:rsidRPr="008E342B" w:rsidRDefault="00496ECC" w:rsidP="00496ECC">
            <w:pPr>
              <w:jc w:val="right"/>
              <w:rPr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295</w:t>
            </w:r>
          </w:p>
        </w:tc>
      </w:tr>
      <w:tr w:rsidR="008E342B" w:rsidRPr="008E342B" w:rsidTr="009F3A69">
        <w:tc>
          <w:tcPr>
            <w:tcW w:w="1413" w:type="dxa"/>
          </w:tcPr>
          <w:p w:rsidR="00496ECC" w:rsidRPr="008E342B" w:rsidRDefault="00496ECC" w:rsidP="008D01F1">
            <w:pPr>
              <w:rPr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T4Qf</w:t>
            </w:r>
          </w:p>
        </w:tc>
        <w:tc>
          <w:tcPr>
            <w:tcW w:w="850" w:type="dxa"/>
          </w:tcPr>
          <w:p w:rsidR="00496ECC" w:rsidRPr="008E342B" w:rsidRDefault="00496ECC" w:rsidP="00496ECC">
            <w:pPr>
              <w:jc w:val="right"/>
              <w:rPr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479</w:t>
            </w:r>
          </w:p>
        </w:tc>
      </w:tr>
      <w:tr w:rsidR="008E342B" w:rsidRPr="008E342B" w:rsidTr="009F3A69">
        <w:tc>
          <w:tcPr>
            <w:tcW w:w="1413" w:type="dxa"/>
          </w:tcPr>
          <w:p w:rsidR="00496ECC" w:rsidRPr="008E342B" w:rsidRDefault="00496ECC" w:rsidP="008D01F1">
            <w:pPr>
              <w:rPr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T4Q14-16</w:t>
            </w:r>
          </w:p>
        </w:tc>
        <w:tc>
          <w:tcPr>
            <w:tcW w:w="850" w:type="dxa"/>
          </w:tcPr>
          <w:p w:rsidR="00496ECC" w:rsidRPr="008E342B" w:rsidRDefault="00496ECC" w:rsidP="00496EC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28</w:t>
            </w:r>
          </w:p>
        </w:tc>
      </w:tr>
      <w:tr w:rsidR="008E342B" w:rsidRPr="008E342B" w:rsidTr="009F3A69">
        <w:tc>
          <w:tcPr>
            <w:tcW w:w="1413" w:type="dxa"/>
          </w:tcPr>
          <w:p w:rsidR="000A1943" w:rsidRPr="008E342B" w:rsidRDefault="000A1943" w:rsidP="008D01F1">
            <w:pPr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Total</w:t>
            </w:r>
          </w:p>
        </w:tc>
        <w:tc>
          <w:tcPr>
            <w:tcW w:w="850" w:type="dxa"/>
          </w:tcPr>
          <w:p w:rsidR="000A1943" w:rsidRPr="008E342B" w:rsidRDefault="000A1943" w:rsidP="00496EC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1104</w:t>
            </w:r>
          </w:p>
        </w:tc>
      </w:tr>
    </w:tbl>
    <w:p w:rsidR="006E47E4" w:rsidRPr="008E342B" w:rsidRDefault="006228B3" w:rsidP="00154C89">
      <w:pPr>
        <w:pStyle w:val="Heading1"/>
        <w:rPr>
          <w:color w:val="auto"/>
        </w:rPr>
      </w:pPr>
      <w:bookmarkStart w:id="90" w:name="_Toc23855537"/>
      <w:r w:rsidRPr="008E342B">
        <w:rPr>
          <w:color w:val="auto"/>
        </w:rPr>
        <w:t xml:space="preserve">Topic </w:t>
      </w:r>
      <w:r w:rsidR="00154C89" w:rsidRPr="008E342B">
        <w:rPr>
          <w:color w:val="auto"/>
        </w:rPr>
        <w:t>5</w:t>
      </w:r>
      <w:r w:rsidRPr="008E342B">
        <w:rPr>
          <w:color w:val="auto"/>
        </w:rPr>
        <w:t>:</w:t>
      </w:r>
      <w:r w:rsidR="00154C89" w:rsidRPr="008E342B">
        <w:rPr>
          <w:color w:val="auto"/>
        </w:rPr>
        <w:t xml:space="preserve"> </w:t>
      </w:r>
      <w:proofErr w:type="spellStart"/>
      <w:r w:rsidR="00154C89" w:rsidRPr="008E342B">
        <w:rPr>
          <w:color w:val="auto"/>
        </w:rPr>
        <w:t>Revisional</w:t>
      </w:r>
      <w:proofErr w:type="spellEnd"/>
      <w:r w:rsidR="00154C89" w:rsidRPr="008E342B">
        <w:rPr>
          <w:color w:val="auto"/>
        </w:rPr>
        <w:t xml:space="preserve"> surgery</w:t>
      </w:r>
      <w:bookmarkStart w:id="91" w:name="_Toc530475997"/>
      <w:bookmarkEnd w:id="90"/>
    </w:p>
    <w:p w:rsidR="00154C89" w:rsidRPr="008E342B" w:rsidRDefault="00154C89" w:rsidP="00636C8B">
      <w:pPr>
        <w:pStyle w:val="Heading2"/>
        <w:rPr>
          <w:color w:val="auto"/>
        </w:rPr>
      </w:pPr>
      <w:bookmarkStart w:id="92" w:name="_Toc530475998"/>
      <w:bookmarkStart w:id="93" w:name="_Toc23855538"/>
      <w:bookmarkEnd w:id="91"/>
      <w:r w:rsidRPr="008E342B">
        <w:rPr>
          <w:color w:val="auto"/>
        </w:rPr>
        <w:t>Reorganized PICOs</w:t>
      </w:r>
      <w:bookmarkEnd w:id="92"/>
      <w:bookmarkEnd w:id="93"/>
    </w:p>
    <w:p w:rsidR="00154C89" w:rsidRPr="008E342B" w:rsidRDefault="005123CC" w:rsidP="00F743D0">
      <w:pPr>
        <w:pStyle w:val="ListParagraph"/>
        <w:numPr>
          <w:ilvl w:val="1"/>
          <w:numId w:val="25"/>
        </w:numPr>
        <w:rPr>
          <w:rFonts w:ascii="Verdana" w:hAnsi="Verdana"/>
          <w:b/>
        </w:rPr>
      </w:pPr>
      <w:proofErr w:type="spellStart"/>
      <w:r w:rsidRPr="008E342B">
        <w:rPr>
          <w:rFonts w:ascii="Verdana" w:hAnsi="Verdana"/>
          <w:b/>
        </w:rPr>
        <w:t>R</w:t>
      </w:r>
      <w:r w:rsidR="00154C89" w:rsidRPr="008E342B">
        <w:rPr>
          <w:rFonts w:ascii="Verdana" w:hAnsi="Verdana"/>
          <w:b/>
        </w:rPr>
        <w:t>esleeve</w:t>
      </w:r>
      <w:proofErr w:type="spellEnd"/>
    </w:p>
    <w:p w:rsidR="00154C89" w:rsidRPr="008E342B" w:rsidRDefault="00154C89" w:rsidP="00F743D0">
      <w:pPr>
        <w:pStyle w:val="ListParagraph"/>
        <w:numPr>
          <w:ilvl w:val="0"/>
          <w:numId w:val="26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lastRenderedPageBreak/>
        <w:t>Should [re-sleeve] vs [RYGB] be used for [weight loss] in [patients who regained weight after sleeve gastrectomy]?</w:t>
      </w:r>
    </w:p>
    <w:p w:rsidR="00154C89" w:rsidRPr="008E342B" w:rsidRDefault="00154C89" w:rsidP="00F743D0">
      <w:pPr>
        <w:pStyle w:val="ListParagraph"/>
        <w:numPr>
          <w:ilvl w:val="0"/>
          <w:numId w:val="26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[re-sleeve] vs [BPD/DS or SADI-S] be used for [weight loss] in [patients who regained weight after sleeve gastrectomy]?</w:t>
      </w:r>
    </w:p>
    <w:p w:rsidR="00154C89" w:rsidRPr="008E342B" w:rsidRDefault="00154C89" w:rsidP="00F743D0">
      <w:pPr>
        <w:pStyle w:val="ListParagraph"/>
        <w:numPr>
          <w:ilvl w:val="0"/>
          <w:numId w:val="26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[re-sleeve] vs [gastric banding] be used for [weight loss] in [patients who regained weight after sleeve gastrectomy]?</w:t>
      </w:r>
    </w:p>
    <w:p w:rsidR="00154C89" w:rsidRPr="008E342B" w:rsidRDefault="00154C89" w:rsidP="00F743D0">
      <w:pPr>
        <w:pStyle w:val="ListParagraph"/>
        <w:numPr>
          <w:ilvl w:val="0"/>
          <w:numId w:val="26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[re-sleeve gastrectomy] vs [limb length modification] be used for [weight loss] in [patients who regained weight after BPD/DS]?</w:t>
      </w:r>
    </w:p>
    <w:p w:rsidR="00154C89" w:rsidRPr="008E342B" w:rsidRDefault="00154C89" w:rsidP="00F743D0">
      <w:pPr>
        <w:pStyle w:val="ListParagraph"/>
        <w:numPr>
          <w:ilvl w:val="1"/>
          <w:numId w:val="25"/>
        </w:numPr>
        <w:rPr>
          <w:rFonts w:ascii="Verdana" w:hAnsi="Verdana"/>
          <w:b/>
        </w:rPr>
      </w:pPr>
      <w:r w:rsidRPr="008E342B">
        <w:rPr>
          <w:rFonts w:ascii="Verdana" w:hAnsi="Verdana"/>
          <w:b/>
        </w:rPr>
        <w:t>RYGB</w:t>
      </w:r>
    </w:p>
    <w:p w:rsidR="00154C89" w:rsidRPr="008E342B" w:rsidRDefault="00154C89" w:rsidP="00F743D0">
      <w:pPr>
        <w:pStyle w:val="ListParagraph"/>
        <w:numPr>
          <w:ilvl w:val="0"/>
          <w:numId w:val="26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[RYGB] vs [BPD/DS/SADI-S] be used for [weight loss] in [patients who regained weight after sleeve gastrectomy]?</w:t>
      </w:r>
    </w:p>
    <w:p w:rsidR="00154C89" w:rsidRPr="008E342B" w:rsidRDefault="00154C89" w:rsidP="00F743D0">
      <w:pPr>
        <w:pStyle w:val="ListParagraph"/>
        <w:numPr>
          <w:ilvl w:val="0"/>
          <w:numId w:val="26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[RYGB] vs [gastric banding] be used for [weight loss] in [patients who regained weight after sleeve gastrectomy]?</w:t>
      </w:r>
    </w:p>
    <w:p w:rsidR="00154C89" w:rsidRPr="008E342B" w:rsidRDefault="00154C89" w:rsidP="00F743D0">
      <w:pPr>
        <w:pStyle w:val="ListParagraph"/>
        <w:numPr>
          <w:ilvl w:val="0"/>
          <w:numId w:val="26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[RYGB] vs [BPD/DS or SADI-S] be used for [weight loss] in [patients who regained weight after failed gastric plication]?</w:t>
      </w:r>
    </w:p>
    <w:p w:rsidR="00154C89" w:rsidRPr="008E342B" w:rsidRDefault="00154C89" w:rsidP="00F743D0">
      <w:pPr>
        <w:pStyle w:val="ListParagraph"/>
        <w:numPr>
          <w:ilvl w:val="0"/>
          <w:numId w:val="26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[RYGB] vs [re-plication] be used for [weight loss] in [patients who regained weight after failed gastric plication]?</w:t>
      </w:r>
    </w:p>
    <w:p w:rsidR="00154C89" w:rsidRPr="008E342B" w:rsidRDefault="00154C89" w:rsidP="00F743D0">
      <w:pPr>
        <w:pStyle w:val="ListParagraph"/>
        <w:numPr>
          <w:ilvl w:val="0"/>
          <w:numId w:val="26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[RYGB] vs [BPD/DS or SADI-S] be used for [weight loss] in [patients who regained weight after failed gastric banding]?</w:t>
      </w:r>
    </w:p>
    <w:p w:rsidR="00154C89" w:rsidRPr="008E342B" w:rsidRDefault="00154C89" w:rsidP="00F743D0">
      <w:pPr>
        <w:pStyle w:val="ListParagraph"/>
        <w:numPr>
          <w:ilvl w:val="0"/>
          <w:numId w:val="26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[RYGB] vs [re-banding] be used for [weight loss] in [patients who regained weight after failed gastric banding]?</w:t>
      </w:r>
    </w:p>
    <w:p w:rsidR="00154C89" w:rsidRPr="008E342B" w:rsidRDefault="00154C89" w:rsidP="00F743D0">
      <w:pPr>
        <w:pStyle w:val="ListParagraph"/>
        <w:numPr>
          <w:ilvl w:val="0"/>
          <w:numId w:val="26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[RYGB] vs [MGBP/OAGB] be used for [weight loss] in [patients who regained weight after sleeve gastrectomy]?</w:t>
      </w:r>
    </w:p>
    <w:p w:rsidR="00154C89" w:rsidRPr="008E342B" w:rsidRDefault="00154C89" w:rsidP="00F743D0">
      <w:pPr>
        <w:pStyle w:val="ListParagraph"/>
        <w:numPr>
          <w:ilvl w:val="1"/>
          <w:numId w:val="25"/>
        </w:numPr>
        <w:rPr>
          <w:rFonts w:ascii="Verdana" w:hAnsi="Verdana"/>
          <w:b/>
        </w:rPr>
      </w:pPr>
      <w:r w:rsidRPr="008E342B">
        <w:rPr>
          <w:rFonts w:ascii="Verdana" w:hAnsi="Verdana"/>
          <w:b/>
        </w:rPr>
        <w:t>BPD/DS or SADI-S</w:t>
      </w:r>
    </w:p>
    <w:p w:rsidR="00154C89" w:rsidRPr="008E342B" w:rsidRDefault="00154C89" w:rsidP="00F743D0">
      <w:pPr>
        <w:pStyle w:val="ListParagraph"/>
        <w:numPr>
          <w:ilvl w:val="0"/>
          <w:numId w:val="26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[BPD/DS/SADI-S] vs [gastric banding] be used for [weight loss] in [patients who regained weight after sleeve gastrectomy]?</w:t>
      </w:r>
    </w:p>
    <w:p w:rsidR="00154C89" w:rsidRPr="008E342B" w:rsidRDefault="00154C89" w:rsidP="00F743D0">
      <w:pPr>
        <w:pStyle w:val="ListParagraph"/>
        <w:numPr>
          <w:ilvl w:val="0"/>
          <w:numId w:val="26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[BPD/DS or SADI-S] vs [re-plication] be used for [weight loss] in [patients who regained weight after failed gastric plication]?</w:t>
      </w:r>
    </w:p>
    <w:p w:rsidR="00154C89" w:rsidRPr="008E342B" w:rsidRDefault="00154C89" w:rsidP="00F743D0">
      <w:pPr>
        <w:pStyle w:val="ListParagraph"/>
        <w:numPr>
          <w:ilvl w:val="0"/>
          <w:numId w:val="26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[BPD/DS or SADI-S] vs [re-banding] be used for [weight loss] in [patients who regained weight after failed gastric banding]?</w:t>
      </w:r>
    </w:p>
    <w:p w:rsidR="00154C89" w:rsidRPr="008E342B" w:rsidRDefault="005123CC" w:rsidP="00F743D0">
      <w:pPr>
        <w:pStyle w:val="ListParagraph"/>
        <w:numPr>
          <w:ilvl w:val="1"/>
          <w:numId w:val="25"/>
        </w:numPr>
        <w:rPr>
          <w:rFonts w:ascii="Verdana" w:hAnsi="Verdana"/>
          <w:b/>
        </w:rPr>
      </w:pPr>
      <w:r w:rsidRPr="008E342B">
        <w:rPr>
          <w:rFonts w:ascii="Verdana" w:hAnsi="Verdana"/>
          <w:b/>
        </w:rPr>
        <w:t>S</w:t>
      </w:r>
      <w:r w:rsidR="00154C89" w:rsidRPr="008E342B">
        <w:rPr>
          <w:rFonts w:ascii="Verdana" w:hAnsi="Verdana"/>
          <w:b/>
        </w:rPr>
        <w:t>leeve gastrectomy</w:t>
      </w:r>
    </w:p>
    <w:p w:rsidR="00154C89" w:rsidRPr="008E342B" w:rsidRDefault="00154C89" w:rsidP="00F743D0">
      <w:pPr>
        <w:pStyle w:val="ListParagraph"/>
        <w:numPr>
          <w:ilvl w:val="0"/>
          <w:numId w:val="26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[sleeve gastrectomy] vs [BPD/DS or SADI-S] be used for [weight loss] in [patients who regained weight after failed gastric plication]?</w:t>
      </w:r>
    </w:p>
    <w:p w:rsidR="00154C89" w:rsidRPr="008E342B" w:rsidRDefault="00154C89" w:rsidP="00F743D0">
      <w:pPr>
        <w:pStyle w:val="ListParagraph"/>
        <w:numPr>
          <w:ilvl w:val="0"/>
          <w:numId w:val="26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[sleeve gastrectomy] vs [RYGB] be used for [weight loss] in [patients who regained weight after failed gastric banding]?</w:t>
      </w:r>
    </w:p>
    <w:p w:rsidR="00154C89" w:rsidRPr="008E342B" w:rsidRDefault="00154C89" w:rsidP="00F743D0">
      <w:pPr>
        <w:pStyle w:val="ListParagraph"/>
        <w:numPr>
          <w:ilvl w:val="0"/>
          <w:numId w:val="26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[1-stage sleeve gastrectomy] vs [2-stages sleeve gastrectomy] be used for [weight loss] in [patients who regained weight after failed gastric banding]?</w:t>
      </w:r>
    </w:p>
    <w:p w:rsidR="00154C89" w:rsidRPr="008E342B" w:rsidRDefault="00154C89" w:rsidP="00F743D0">
      <w:pPr>
        <w:pStyle w:val="ListParagraph"/>
        <w:numPr>
          <w:ilvl w:val="0"/>
          <w:numId w:val="26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[sleeve gastrectomy] vs [RYGB] be used for [weight loss] in [patients who regained weight after failed gastric plication]?</w:t>
      </w:r>
    </w:p>
    <w:p w:rsidR="00154C89" w:rsidRPr="008E342B" w:rsidRDefault="00154C89" w:rsidP="00F743D0">
      <w:pPr>
        <w:pStyle w:val="ListParagraph"/>
        <w:numPr>
          <w:ilvl w:val="0"/>
          <w:numId w:val="26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[sleeve gastrectomy] vs [re-plication] be used for [weight loss] in [patients who regained weight after failed gastric plication]?</w:t>
      </w:r>
    </w:p>
    <w:p w:rsidR="00154C89" w:rsidRPr="008E342B" w:rsidRDefault="005123CC" w:rsidP="00F743D0">
      <w:pPr>
        <w:pStyle w:val="ListParagraph"/>
        <w:numPr>
          <w:ilvl w:val="1"/>
          <w:numId w:val="25"/>
        </w:numPr>
        <w:rPr>
          <w:rFonts w:ascii="Verdana" w:hAnsi="Verdana"/>
          <w:b/>
        </w:rPr>
      </w:pPr>
      <w:r w:rsidRPr="008E342B">
        <w:rPr>
          <w:rFonts w:ascii="Verdana" w:hAnsi="Verdana"/>
          <w:b/>
        </w:rPr>
        <w:t>L</w:t>
      </w:r>
      <w:r w:rsidR="00154C89" w:rsidRPr="008E342B">
        <w:rPr>
          <w:rFonts w:ascii="Verdana" w:hAnsi="Verdana"/>
          <w:b/>
        </w:rPr>
        <w:t>imb lengthening</w:t>
      </w:r>
    </w:p>
    <w:p w:rsidR="00154C89" w:rsidRPr="008E342B" w:rsidRDefault="00154C89" w:rsidP="00F743D0">
      <w:pPr>
        <w:pStyle w:val="ListParagraph"/>
        <w:numPr>
          <w:ilvl w:val="0"/>
          <w:numId w:val="26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[limb lengthening] vs [gastric bypass banding] be used for [weight loss] in [patients who regained weight after RYGB]?</w:t>
      </w:r>
    </w:p>
    <w:p w:rsidR="00154C89" w:rsidRPr="008E342B" w:rsidRDefault="00154C89" w:rsidP="00F743D0">
      <w:pPr>
        <w:pStyle w:val="ListParagraph"/>
        <w:numPr>
          <w:ilvl w:val="0"/>
          <w:numId w:val="26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[limb lengthening] vs [pouch resizing] be used for [weight loss] in [patients who regained weight after RYGB]?</w:t>
      </w:r>
    </w:p>
    <w:p w:rsidR="00154C89" w:rsidRPr="008E342B" w:rsidRDefault="00154C89" w:rsidP="00F743D0">
      <w:pPr>
        <w:pStyle w:val="ListParagraph"/>
        <w:numPr>
          <w:ilvl w:val="0"/>
          <w:numId w:val="26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lastRenderedPageBreak/>
        <w:t>Should [limb lengthening] vs [BPD/DS or SADI-S] be used for [weight loss] in [patients who regained weight after RYGB]?</w:t>
      </w:r>
    </w:p>
    <w:p w:rsidR="00154C89" w:rsidRPr="008E342B" w:rsidRDefault="00154C89" w:rsidP="00F743D0">
      <w:pPr>
        <w:pStyle w:val="ListParagraph"/>
        <w:numPr>
          <w:ilvl w:val="0"/>
          <w:numId w:val="26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 xml:space="preserve">Should [lengthening the </w:t>
      </w:r>
      <w:proofErr w:type="spellStart"/>
      <w:r w:rsidRPr="008E342B">
        <w:rPr>
          <w:rFonts w:ascii="Verdana" w:hAnsi="Verdana"/>
          <w:sz w:val="20"/>
        </w:rPr>
        <w:t>biliopancreatic</w:t>
      </w:r>
      <w:proofErr w:type="spellEnd"/>
      <w:r w:rsidRPr="008E342B">
        <w:rPr>
          <w:rFonts w:ascii="Verdana" w:hAnsi="Verdana"/>
          <w:sz w:val="20"/>
        </w:rPr>
        <w:t xml:space="preserve"> limb] vs [gastric bypass banding] be used for [weight loss] in [patients who regained weight after OAGB]?</w:t>
      </w:r>
    </w:p>
    <w:p w:rsidR="00154C89" w:rsidRPr="008E342B" w:rsidRDefault="00154C89" w:rsidP="00F743D0">
      <w:pPr>
        <w:pStyle w:val="ListParagraph"/>
        <w:numPr>
          <w:ilvl w:val="0"/>
          <w:numId w:val="26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[limb lengthening] vs [pouch resizing] be used for [weight loss] in [patients who regained weight after OAGB]?</w:t>
      </w:r>
    </w:p>
    <w:p w:rsidR="00154C89" w:rsidRPr="008E342B" w:rsidRDefault="00154C89" w:rsidP="00F743D0">
      <w:pPr>
        <w:pStyle w:val="ListParagraph"/>
        <w:numPr>
          <w:ilvl w:val="0"/>
          <w:numId w:val="26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[limb lengthening] vs [BPD/DS or SADI-S] be used for [weight loss] in [patients who regained weight after RYGB]?</w:t>
      </w:r>
    </w:p>
    <w:p w:rsidR="00154C89" w:rsidRPr="008E342B" w:rsidRDefault="005123CC" w:rsidP="00F743D0">
      <w:pPr>
        <w:pStyle w:val="ListParagraph"/>
        <w:numPr>
          <w:ilvl w:val="1"/>
          <w:numId w:val="25"/>
        </w:numPr>
        <w:rPr>
          <w:rFonts w:ascii="Verdana" w:hAnsi="Verdana"/>
          <w:b/>
        </w:rPr>
      </w:pPr>
      <w:r w:rsidRPr="008E342B">
        <w:rPr>
          <w:rFonts w:ascii="Verdana" w:hAnsi="Verdana"/>
          <w:b/>
        </w:rPr>
        <w:t>G</w:t>
      </w:r>
      <w:r w:rsidR="00154C89" w:rsidRPr="008E342B">
        <w:rPr>
          <w:rFonts w:ascii="Verdana" w:hAnsi="Verdana"/>
          <w:b/>
        </w:rPr>
        <w:t>astric bypass banding</w:t>
      </w:r>
    </w:p>
    <w:p w:rsidR="00154C89" w:rsidRPr="008E342B" w:rsidRDefault="00154C89" w:rsidP="00F743D0">
      <w:pPr>
        <w:pStyle w:val="ListParagraph"/>
        <w:numPr>
          <w:ilvl w:val="0"/>
          <w:numId w:val="26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[gastric bypass banding] vs [BPD/DS or SADI-S] be used for [weight loss] in [patients who regained weight after RYGB]?</w:t>
      </w:r>
    </w:p>
    <w:p w:rsidR="00154C89" w:rsidRPr="008E342B" w:rsidRDefault="00154C89" w:rsidP="00F743D0">
      <w:pPr>
        <w:pStyle w:val="ListParagraph"/>
        <w:numPr>
          <w:ilvl w:val="0"/>
          <w:numId w:val="26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[gastric bypass banding] vs [pouch resizing] be used for [weight loss] in [patients who regained weight after RYGB]?</w:t>
      </w:r>
    </w:p>
    <w:p w:rsidR="00154C89" w:rsidRPr="008E342B" w:rsidRDefault="00154C89" w:rsidP="00F743D0">
      <w:pPr>
        <w:pStyle w:val="ListParagraph"/>
        <w:numPr>
          <w:ilvl w:val="0"/>
          <w:numId w:val="26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[gastric bypass banding] vs [pouch resizing] be used for [weight loss] in [patients who regained weight after RYGB]?</w:t>
      </w:r>
    </w:p>
    <w:p w:rsidR="00154C89" w:rsidRPr="008E342B" w:rsidRDefault="00154C89" w:rsidP="00F743D0">
      <w:pPr>
        <w:pStyle w:val="ListParagraph"/>
        <w:numPr>
          <w:ilvl w:val="0"/>
          <w:numId w:val="26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[gastric bypass banding] vs [BPD/DS or SADI-S] be used for [weight loss] in [patients who regained weight after RYGB]?</w:t>
      </w:r>
    </w:p>
    <w:p w:rsidR="00154C89" w:rsidRPr="008E342B" w:rsidRDefault="005123CC" w:rsidP="00F743D0">
      <w:pPr>
        <w:pStyle w:val="ListParagraph"/>
        <w:numPr>
          <w:ilvl w:val="1"/>
          <w:numId w:val="25"/>
        </w:numPr>
        <w:rPr>
          <w:rFonts w:ascii="Verdana" w:hAnsi="Verdana"/>
          <w:b/>
        </w:rPr>
      </w:pPr>
      <w:r w:rsidRPr="008E342B">
        <w:rPr>
          <w:rFonts w:ascii="Verdana" w:hAnsi="Verdana"/>
          <w:b/>
        </w:rPr>
        <w:t>P</w:t>
      </w:r>
      <w:r w:rsidR="00154C89" w:rsidRPr="008E342B">
        <w:rPr>
          <w:rFonts w:ascii="Verdana" w:hAnsi="Verdana"/>
          <w:b/>
        </w:rPr>
        <w:t>ouch resizing</w:t>
      </w:r>
    </w:p>
    <w:p w:rsidR="00154C89" w:rsidRPr="008E342B" w:rsidRDefault="00154C89" w:rsidP="00F743D0">
      <w:pPr>
        <w:pStyle w:val="ListParagraph"/>
        <w:numPr>
          <w:ilvl w:val="0"/>
          <w:numId w:val="26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[pouch resizing] vs [BPD/DS or SADI-S] be used for [weight loss] in [patients who regained weight after RYGB]?</w:t>
      </w:r>
    </w:p>
    <w:p w:rsidR="00154C89" w:rsidRPr="008E342B" w:rsidRDefault="00154C89" w:rsidP="00F743D0">
      <w:pPr>
        <w:pStyle w:val="ListParagraph"/>
        <w:numPr>
          <w:ilvl w:val="0"/>
          <w:numId w:val="26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[pouch resizing] vs [BPD/DS or SADI-S] be used for [weight loss] in [patients who regained weight after RYGB]?</w:t>
      </w:r>
    </w:p>
    <w:p w:rsidR="00154C89" w:rsidRPr="008E342B" w:rsidRDefault="005123CC" w:rsidP="00F743D0">
      <w:pPr>
        <w:pStyle w:val="ListParagraph"/>
        <w:numPr>
          <w:ilvl w:val="1"/>
          <w:numId w:val="25"/>
        </w:numPr>
        <w:rPr>
          <w:rFonts w:ascii="Verdana" w:hAnsi="Verdana"/>
          <w:b/>
        </w:rPr>
      </w:pPr>
      <w:r w:rsidRPr="008E342B">
        <w:rPr>
          <w:rFonts w:ascii="Verdana" w:hAnsi="Verdana"/>
          <w:b/>
        </w:rPr>
        <w:t>A</w:t>
      </w:r>
      <w:r w:rsidR="00154C89" w:rsidRPr="008E342B">
        <w:rPr>
          <w:rFonts w:ascii="Verdana" w:hAnsi="Verdana"/>
          <w:b/>
        </w:rPr>
        <w:t>limentary limb</w:t>
      </w:r>
    </w:p>
    <w:p w:rsidR="00154C89" w:rsidRPr="008E342B" w:rsidRDefault="00154C89" w:rsidP="00F743D0">
      <w:pPr>
        <w:pStyle w:val="ListParagraph"/>
        <w:numPr>
          <w:ilvl w:val="0"/>
          <w:numId w:val="26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 xml:space="preserve">Should [extending the alimentary limb] vs [lengthening the </w:t>
      </w:r>
      <w:proofErr w:type="spellStart"/>
      <w:r w:rsidRPr="008E342B">
        <w:rPr>
          <w:rFonts w:ascii="Verdana" w:hAnsi="Verdana"/>
          <w:sz w:val="20"/>
        </w:rPr>
        <w:t>biliopancreatic</w:t>
      </w:r>
      <w:proofErr w:type="spellEnd"/>
      <w:r w:rsidRPr="008E342B">
        <w:rPr>
          <w:rFonts w:ascii="Verdana" w:hAnsi="Verdana"/>
          <w:sz w:val="20"/>
        </w:rPr>
        <w:t xml:space="preserve"> limb] be used for [weight loss] in [patients who regained weight after RYGB]?</w:t>
      </w:r>
    </w:p>
    <w:p w:rsidR="00154C89" w:rsidRPr="008E342B" w:rsidRDefault="005123CC" w:rsidP="00F743D0">
      <w:pPr>
        <w:pStyle w:val="ListParagraph"/>
        <w:numPr>
          <w:ilvl w:val="1"/>
          <w:numId w:val="25"/>
        </w:numPr>
        <w:rPr>
          <w:rFonts w:ascii="Verdana" w:hAnsi="Verdana"/>
          <w:b/>
        </w:rPr>
      </w:pPr>
      <w:r w:rsidRPr="008E342B">
        <w:rPr>
          <w:rFonts w:ascii="Verdana" w:hAnsi="Verdana"/>
          <w:b/>
        </w:rPr>
        <w:t>W</w:t>
      </w:r>
      <w:r w:rsidR="00154C89" w:rsidRPr="008E342B">
        <w:rPr>
          <w:rFonts w:ascii="Verdana" w:hAnsi="Verdana"/>
          <w:b/>
        </w:rPr>
        <w:t>atchful waiting</w:t>
      </w:r>
    </w:p>
    <w:p w:rsidR="00154C89" w:rsidRPr="008E342B" w:rsidRDefault="00154C89" w:rsidP="00F743D0">
      <w:pPr>
        <w:pStyle w:val="ListParagraph"/>
        <w:numPr>
          <w:ilvl w:val="0"/>
          <w:numId w:val="26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 xml:space="preserve">Should [watchful waiting] vs [operative treatment] be used for [functional/morphological obstruction] in [patients who had </w:t>
      </w:r>
      <w:proofErr w:type="spellStart"/>
      <w:r w:rsidRPr="008E342B">
        <w:rPr>
          <w:rFonts w:ascii="Verdana" w:hAnsi="Verdana"/>
          <w:sz w:val="20"/>
        </w:rPr>
        <w:t>revisional</w:t>
      </w:r>
      <w:proofErr w:type="spellEnd"/>
      <w:r w:rsidRPr="008E342B">
        <w:rPr>
          <w:rFonts w:ascii="Verdana" w:hAnsi="Verdana"/>
          <w:sz w:val="20"/>
        </w:rPr>
        <w:t xml:space="preserve"> bariatric surgery]?</w:t>
      </w:r>
    </w:p>
    <w:p w:rsidR="00154C89" w:rsidRPr="008E342B" w:rsidRDefault="005123CC" w:rsidP="00F743D0">
      <w:pPr>
        <w:pStyle w:val="ListParagraph"/>
        <w:numPr>
          <w:ilvl w:val="1"/>
          <w:numId w:val="25"/>
        </w:numPr>
        <w:rPr>
          <w:rFonts w:ascii="Verdana" w:hAnsi="Verdana"/>
          <w:b/>
        </w:rPr>
      </w:pPr>
      <w:r w:rsidRPr="008E342B">
        <w:rPr>
          <w:rFonts w:ascii="Verdana" w:hAnsi="Verdana"/>
          <w:b/>
        </w:rPr>
        <w:t>H</w:t>
      </w:r>
      <w:r w:rsidR="00154C89" w:rsidRPr="008E342B">
        <w:rPr>
          <w:rFonts w:ascii="Verdana" w:hAnsi="Verdana"/>
          <w:b/>
        </w:rPr>
        <w:t>iatal hernia repair</w:t>
      </w:r>
    </w:p>
    <w:p w:rsidR="00154C89" w:rsidRPr="008E342B" w:rsidRDefault="00154C89" w:rsidP="00F743D0">
      <w:pPr>
        <w:pStyle w:val="ListParagraph"/>
        <w:numPr>
          <w:ilvl w:val="0"/>
          <w:numId w:val="26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[hiatal hernia repair] vs [RYGB] be used for [reflux control] in [patients with GERD after sleeve gastrectomy]?</w:t>
      </w:r>
    </w:p>
    <w:p w:rsidR="00154C89" w:rsidRPr="008E342B" w:rsidRDefault="00154C89" w:rsidP="00F743D0">
      <w:pPr>
        <w:pStyle w:val="ListParagraph"/>
        <w:numPr>
          <w:ilvl w:val="0"/>
          <w:numId w:val="26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[hiatal hernia repair] vs [PPI treatment] be used for [reflux control] in [patients with GERD after sleeve gastrectomy]?</w:t>
      </w:r>
    </w:p>
    <w:p w:rsidR="00154C89" w:rsidRPr="008E342B" w:rsidRDefault="00154C89" w:rsidP="00F743D0">
      <w:pPr>
        <w:pStyle w:val="ListParagraph"/>
        <w:numPr>
          <w:ilvl w:val="0"/>
          <w:numId w:val="26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[hiatal hernia repair] vs [redo RYGB] be used for [reflux control] in [patients with GERD after OAGB]?</w:t>
      </w:r>
    </w:p>
    <w:p w:rsidR="00154C89" w:rsidRPr="008E342B" w:rsidRDefault="00154C89" w:rsidP="00636C8B">
      <w:pPr>
        <w:pStyle w:val="Heading2"/>
        <w:rPr>
          <w:color w:val="auto"/>
        </w:rPr>
      </w:pPr>
      <w:bookmarkStart w:id="94" w:name="_Toc530475999"/>
      <w:bookmarkStart w:id="95" w:name="_Toc23855539"/>
      <w:r w:rsidRPr="008E342B">
        <w:rPr>
          <w:color w:val="auto"/>
        </w:rPr>
        <w:t xml:space="preserve">PubMed </w:t>
      </w:r>
      <w:r w:rsidR="00636C8B" w:rsidRPr="008E342B">
        <w:rPr>
          <w:color w:val="auto"/>
        </w:rPr>
        <w:t>(</w:t>
      </w:r>
      <w:r w:rsidRPr="008E342B">
        <w:rPr>
          <w:color w:val="auto"/>
        </w:rPr>
        <w:t>14</w:t>
      </w:r>
      <w:r w:rsidR="005123CC" w:rsidRPr="008E342B">
        <w:rPr>
          <w:color w:val="auto"/>
        </w:rPr>
        <w:t xml:space="preserve"> November </w:t>
      </w:r>
      <w:r w:rsidRPr="008E342B">
        <w:rPr>
          <w:color w:val="auto"/>
        </w:rPr>
        <w:t>2018</w:t>
      </w:r>
      <w:bookmarkEnd w:id="94"/>
      <w:r w:rsidR="00636C8B" w:rsidRPr="008E342B">
        <w:rPr>
          <w:color w:val="auto"/>
        </w:rPr>
        <w:t>)</w:t>
      </w:r>
      <w:bookmarkEnd w:id="95"/>
    </w:p>
    <w:p w:rsidR="00154C89" w:rsidRPr="008E342B" w:rsidRDefault="00154C89" w:rsidP="006228B3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96" w:name="_Toc530476000"/>
      <w:r w:rsidRPr="008E342B">
        <w:rPr>
          <w:rFonts w:ascii="Verdana" w:hAnsi="Verdana"/>
          <w:sz w:val="20"/>
        </w:rPr>
        <w:t xml:space="preserve">T5Qa: </w:t>
      </w:r>
      <w:proofErr w:type="spellStart"/>
      <w:r w:rsidR="00C14C08" w:rsidRPr="008E342B">
        <w:rPr>
          <w:rFonts w:ascii="Verdana" w:hAnsi="Verdana"/>
          <w:sz w:val="20"/>
        </w:rPr>
        <w:t>R</w:t>
      </w:r>
      <w:r w:rsidRPr="008E342B">
        <w:rPr>
          <w:rFonts w:ascii="Verdana" w:hAnsi="Verdana"/>
          <w:sz w:val="20"/>
        </w:rPr>
        <w:t>esleeve</w:t>
      </w:r>
      <w:proofErr w:type="spellEnd"/>
      <w:r w:rsidRPr="008E342B">
        <w:rPr>
          <w:rFonts w:ascii="Verdana" w:hAnsi="Verdana"/>
          <w:sz w:val="20"/>
        </w:rPr>
        <w:t xml:space="preserve"> (30 all study types)</w:t>
      </w:r>
      <w:bookmarkEnd w:id="96"/>
    </w:p>
    <w:p w:rsidR="00154C89" w:rsidRPr="008E342B" w:rsidRDefault="00154C89" w:rsidP="006228B3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97" w:name="_Toc530476001"/>
      <w:r w:rsidRPr="008E342B">
        <w:rPr>
          <w:rFonts w:ascii="Verdana" w:hAnsi="Verdana"/>
          <w:sz w:val="20"/>
        </w:rPr>
        <w:t>T5Qb: RYGB (37 SRs, 18 RCTs, 72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</w:t>
      </w:r>
      <w:bookmarkEnd w:id="97"/>
    </w:p>
    <w:p w:rsidR="00154C89" w:rsidRPr="008E342B" w:rsidRDefault="00154C89" w:rsidP="006228B3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98" w:name="_Toc530476002"/>
      <w:r w:rsidRPr="008E342B">
        <w:rPr>
          <w:rFonts w:ascii="Verdana" w:hAnsi="Verdana"/>
          <w:sz w:val="20"/>
        </w:rPr>
        <w:t>T5Qc: BPD/DS or SADI-S (28 SRs, 14 RCTs, 67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</w:t>
      </w:r>
      <w:bookmarkEnd w:id="98"/>
    </w:p>
    <w:p w:rsidR="00154C89" w:rsidRPr="008E342B" w:rsidRDefault="00C14C08" w:rsidP="006228B3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99" w:name="_Toc530476003"/>
      <w:r w:rsidRPr="008E342B">
        <w:rPr>
          <w:rFonts w:ascii="Verdana" w:hAnsi="Verdana"/>
          <w:sz w:val="20"/>
        </w:rPr>
        <w:t>T5Qd: S</w:t>
      </w:r>
      <w:r w:rsidR="00154C89" w:rsidRPr="008E342B">
        <w:rPr>
          <w:rFonts w:ascii="Verdana" w:hAnsi="Verdana"/>
          <w:sz w:val="20"/>
        </w:rPr>
        <w:t>leeve gastrectomy (20 SRs, 11 RCTs, 63</w:t>
      </w:r>
      <w:r w:rsidR="005123CC" w:rsidRPr="008E342B">
        <w:rPr>
          <w:rFonts w:ascii="Verdana" w:hAnsi="Verdana"/>
          <w:sz w:val="20"/>
        </w:rPr>
        <w:t xml:space="preserve"> cohort studies</w:t>
      </w:r>
      <w:r w:rsidR="00154C89" w:rsidRPr="008E342B">
        <w:rPr>
          <w:rFonts w:ascii="Verdana" w:hAnsi="Verdana"/>
          <w:sz w:val="20"/>
        </w:rPr>
        <w:t>)</w:t>
      </w:r>
      <w:bookmarkEnd w:id="99"/>
    </w:p>
    <w:p w:rsidR="00154C89" w:rsidRPr="008E342B" w:rsidRDefault="00154C89" w:rsidP="006228B3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100" w:name="_Toc530476004"/>
      <w:r w:rsidRPr="008E342B">
        <w:rPr>
          <w:rFonts w:ascii="Verdana" w:hAnsi="Verdana"/>
          <w:sz w:val="20"/>
        </w:rPr>
        <w:t xml:space="preserve">T5Qe: </w:t>
      </w:r>
      <w:r w:rsidR="00C14C08" w:rsidRPr="008E342B">
        <w:rPr>
          <w:rFonts w:ascii="Verdana" w:hAnsi="Verdana"/>
          <w:sz w:val="20"/>
        </w:rPr>
        <w:t>L</w:t>
      </w:r>
      <w:r w:rsidRPr="008E342B">
        <w:rPr>
          <w:rFonts w:ascii="Verdana" w:hAnsi="Verdana"/>
          <w:sz w:val="20"/>
        </w:rPr>
        <w:t>imb lengthening (9 all study types)</w:t>
      </w:r>
      <w:bookmarkEnd w:id="100"/>
    </w:p>
    <w:p w:rsidR="00154C89" w:rsidRPr="008E342B" w:rsidRDefault="00C14C08" w:rsidP="006228B3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101" w:name="_Toc530476005"/>
      <w:r w:rsidRPr="008E342B">
        <w:rPr>
          <w:rFonts w:ascii="Verdana" w:hAnsi="Verdana"/>
          <w:sz w:val="20"/>
        </w:rPr>
        <w:t>T5Qf: G</w:t>
      </w:r>
      <w:r w:rsidR="00154C89" w:rsidRPr="008E342B">
        <w:rPr>
          <w:rFonts w:ascii="Verdana" w:hAnsi="Verdana"/>
          <w:sz w:val="20"/>
        </w:rPr>
        <w:t>astric bypass banding (49 SRs, 24 RCTs, 117</w:t>
      </w:r>
      <w:r w:rsidR="005123CC" w:rsidRPr="008E342B">
        <w:rPr>
          <w:rFonts w:ascii="Verdana" w:hAnsi="Verdana"/>
          <w:sz w:val="20"/>
        </w:rPr>
        <w:t xml:space="preserve"> cohort studies</w:t>
      </w:r>
      <w:r w:rsidR="00154C89" w:rsidRPr="008E342B">
        <w:rPr>
          <w:rFonts w:ascii="Verdana" w:hAnsi="Verdana"/>
          <w:sz w:val="20"/>
        </w:rPr>
        <w:t>)</w:t>
      </w:r>
      <w:bookmarkEnd w:id="101"/>
    </w:p>
    <w:p w:rsidR="00154C89" w:rsidRPr="008E342B" w:rsidRDefault="00C14C08" w:rsidP="006228B3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102" w:name="_Toc530476006"/>
      <w:r w:rsidRPr="008E342B">
        <w:rPr>
          <w:rFonts w:ascii="Verdana" w:hAnsi="Verdana"/>
          <w:sz w:val="20"/>
        </w:rPr>
        <w:t>T5Qg: P</w:t>
      </w:r>
      <w:r w:rsidR="00154C89" w:rsidRPr="008E342B">
        <w:rPr>
          <w:rFonts w:ascii="Verdana" w:hAnsi="Verdana"/>
          <w:sz w:val="20"/>
        </w:rPr>
        <w:t>ouch resizing (33 SRs, 25 RCTs, 130</w:t>
      </w:r>
      <w:r w:rsidR="005123CC" w:rsidRPr="008E342B">
        <w:rPr>
          <w:rFonts w:ascii="Verdana" w:hAnsi="Verdana"/>
          <w:sz w:val="20"/>
        </w:rPr>
        <w:t xml:space="preserve"> cohort studies</w:t>
      </w:r>
      <w:r w:rsidR="00154C89" w:rsidRPr="008E342B">
        <w:rPr>
          <w:rFonts w:ascii="Verdana" w:hAnsi="Verdana"/>
          <w:sz w:val="20"/>
        </w:rPr>
        <w:t>)</w:t>
      </w:r>
      <w:bookmarkEnd w:id="102"/>
    </w:p>
    <w:p w:rsidR="00154C89" w:rsidRPr="008E342B" w:rsidRDefault="00C14C08" w:rsidP="006228B3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103" w:name="_Toc530476007"/>
      <w:r w:rsidRPr="008E342B">
        <w:rPr>
          <w:rFonts w:ascii="Verdana" w:hAnsi="Verdana"/>
          <w:sz w:val="20"/>
        </w:rPr>
        <w:t>T5Qh: A</w:t>
      </w:r>
      <w:r w:rsidR="00154C89" w:rsidRPr="008E342B">
        <w:rPr>
          <w:rFonts w:ascii="Verdana" w:hAnsi="Verdana"/>
          <w:sz w:val="20"/>
        </w:rPr>
        <w:t>limentary limb (12 SRs, 23 RCTs, 50</w:t>
      </w:r>
      <w:r w:rsidR="005123CC" w:rsidRPr="008E342B">
        <w:rPr>
          <w:rFonts w:ascii="Verdana" w:hAnsi="Verdana"/>
          <w:sz w:val="20"/>
        </w:rPr>
        <w:t xml:space="preserve"> cohort studies</w:t>
      </w:r>
      <w:r w:rsidR="00154C89" w:rsidRPr="008E342B">
        <w:rPr>
          <w:rFonts w:ascii="Verdana" w:hAnsi="Verdana"/>
          <w:sz w:val="20"/>
        </w:rPr>
        <w:t>)</w:t>
      </w:r>
      <w:bookmarkEnd w:id="103"/>
    </w:p>
    <w:p w:rsidR="00154C89" w:rsidRPr="008E342B" w:rsidRDefault="00C14C08" w:rsidP="006228B3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104" w:name="_Toc530476008"/>
      <w:r w:rsidRPr="008E342B">
        <w:rPr>
          <w:rFonts w:ascii="Verdana" w:hAnsi="Verdana"/>
          <w:sz w:val="20"/>
        </w:rPr>
        <w:lastRenderedPageBreak/>
        <w:t>T5Qi: W</w:t>
      </w:r>
      <w:r w:rsidR="00154C89" w:rsidRPr="008E342B">
        <w:rPr>
          <w:rFonts w:ascii="Verdana" w:hAnsi="Verdana"/>
          <w:sz w:val="20"/>
        </w:rPr>
        <w:t>atchful waiting (3 all study types)</w:t>
      </w:r>
      <w:bookmarkEnd w:id="104"/>
    </w:p>
    <w:p w:rsidR="00154C89" w:rsidRPr="008E342B" w:rsidRDefault="00C14C08" w:rsidP="006228B3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105" w:name="_Toc530476009"/>
      <w:r w:rsidRPr="008E342B">
        <w:rPr>
          <w:rFonts w:ascii="Verdana" w:hAnsi="Verdana"/>
          <w:sz w:val="20"/>
        </w:rPr>
        <w:t>T5Qj: H</w:t>
      </w:r>
      <w:r w:rsidR="00154C89" w:rsidRPr="008E342B">
        <w:rPr>
          <w:rFonts w:ascii="Verdana" w:hAnsi="Verdana"/>
          <w:sz w:val="20"/>
        </w:rPr>
        <w:t>iatal hernia repair</w:t>
      </w:r>
      <w:r w:rsidR="00421224" w:rsidRPr="008E342B">
        <w:rPr>
          <w:rFonts w:ascii="Verdana" w:hAnsi="Verdana"/>
          <w:sz w:val="20"/>
        </w:rPr>
        <w:t xml:space="preserve"> </w:t>
      </w:r>
      <w:r w:rsidR="00154C89" w:rsidRPr="008E342B">
        <w:rPr>
          <w:rFonts w:ascii="Verdana" w:hAnsi="Verdana"/>
          <w:sz w:val="20"/>
        </w:rPr>
        <w:t>(48 all study types)</w:t>
      </w:r>
      <w:bookmarkEnd w:id="105"/>
    </w:p>
    <w:p w:rsidR="00154C89" w:rsidRPr="008E342B" w:rsidRDefault="00154C89" w:rsidP="00636C8B">
      <w:pPr>
        <w:pStyle w:val="Heading2"/>
        <w:rPr>
          <w:color w:val="auto"/>
        </w:rPr>
      </w:pPr>
      <w:bookmarkStart w:id="106" w:name="_Toc530476010"/>
      <w:bookmarkStart w:id="107" w:name="_Toc23855540"/>
      <w:r w:rsidRPr="008E342B">
        <w:rPr>
          <w:color w:val="auto"/>
        </w:rPr>
        <w:t xml:space="preserve">Embase.com </w:t>
      </w:r>
      <w:r w:rsidR="00636C8B" w:rsidRPr="008E342B">
        <w:rPr>
          <w:color w:val="auto"/>
        </w:rPr>
        <w:t>(</w:t>
      </w:r>
      <w:r w:rsidRPr="008E342B">
        <w:rPr>
          <w:color w:val="auto"/>
        </w:rPr>
        <w:t>16</w:t>
      </w:r>
      <w:r w:rsidR="005123CC" w:rsidRPr="008E342B">
        <w:rPr>
          <w:color w:val="auto"/>
        </w:rPr>
        <w:t xml:space="preserve"> November </w:t>
      </w:r>
      <w:r w:rsidRPr="008E342B">
        <w:rPr>
          <w:color w:val="auto"/>
        </w:rPr>
        <w:t>2018</w:t>
      </w:r>
      <w:bookmarkEnd w:id="106"/>
      <w:r w:rsidR="00636C8B" w:rsidRPr="008E342B">
        <w:rPr>
          <w:color w:val="auto"/>
        </w:rPr>
        <w:t>)</w:t>
      </w:r>
      <w:bookmarkEnd w:id="107"/>
    </w:p>
    <w:p w:rsidR="00154C89" w:rsidRPr="008E342B" w:rsidRDefault="00C14C08" w:rsidP="006228B3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108" w:name="_Toc530476011"/>
      <w:r w:rsidRPr="008E342B">
        <w:rPr>
          <w:rFonts w:ascii="Verdana" w:hAnsi="Verdana"/>
          <w:sz w:val="20"/>
        </w:rPr>
        <w:t xml:space="preserve">T5Qa: </w:t>
      </w:r>
      <w:proofErr w:type="spellStart"/>
      <w:r w:rsidRPr="008E342B">
        <w:rPr>
          <w:rFonts w:ascii="Verdana" w:hAnsi="Verdana"/>
          <w:sz w:val="20"/>
        </w:rPr>
        <w:t>R</w:t>
      </w:r>
      <w:r w:rsidR="00154C89" w:rsidRPr="008E342B">
        <w:rPr>
          <w:rFonts w:ascii="Verdana" w:hAnsi="Verdana"/>
          <w:sz w:val="20"/>
        </w:rPr>
        <w:t>esleeve</w:t>
      </w:r>
      <w:proofErr w:type="spellEnd"/>
      <w:r w:rsidR="00421224" w:rsidRPr="008E342B">
        <w:rPr>
          <w:rFonts w:ascii="Verdana" w:hAnsi="Verdana"/>
          <w:sz w:val="20"/>
        </w:rPr>
        <w:t xml:space="preserve"> </w:t>
      </w:r>
      <w:r w:rsidR="00154C89" w:rsidRPr="008E342B">
        <w:rPr>
          <w:rFonts w:ascii="Verdana" w:hAnsi="Verdana"/>
          <w:sz w:val="20"/>
        </w:rPr>
        <w:t>(12 SRs, 4 RCTs, 63</w:t>
      </w:r>
      <w:r w:rsidR="005123CC" w:rsidRPr="008E342B">
        <w:rPr>
          <w:rFonts w:ascii="Verdana" w:hAnsi="Verdana"/>
          <w:sz w:val="20"/>
        </w:rPr>
        <w:t xml:space="preserve"> cohort studies</w:t>
      </w:r>
      <w:r w:rsidR="00154C89" w:rsidRPr="008E342B">
        <w:rPr>
          <w:rFonts w:ascii="Verdana" w:hAnsi="Verdana"/>
          <w:sz w:val="20"/>
        </w:rPr>
        <w:t>)</w:t>
      </w:r>
      <w:bookmarkEnd w:id="108"/>
    </w:p>
    <w:p w:rsidR="00154C89" w:rsidRPr="008E342B" w:rsidRDefault="00154C89" w:rsidP="006228B3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109" w:name="_Toc530476012"/>
      <w:r w:rsidRPr="008E342B">
        <w:rPr>
          <w:rFonts w:ascii="Verdana" w:hAnsi="Verdana"/>
          <w:sz w:val="20"/>
        </w:rPr>
        <w:t>T5Qb: RYGB (56 SRs, 14 RCTs, 93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</w:t>
      </w:r>
      <w:bookmarkEnd w:id="109"/>
    </w:p>
    <w:p w:rsidR="00154C89" w:rsidRPr="008E342B" w:rsidRDefault="00154C89" w:rsidP="006228B3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110" w:name="_Toc530476013"/>
      <w:r w:rsidRPr="008E342B">
        <w:rPr>
          <w:rFonts w:ascii="Verdana" w:hAnsi="Verdana"/>
          <w:sz w:val="20"/>
        </w:rPr>
        <w:t>T5Qc: BPD/DS or SADI-S (44 SRs, 6 RCTs, 109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</w:t>
      </w:r>
      <w:bookmarkEnd w:id="110"/>
    </w:p>
    <w:p w:rsidR="00154C89" w:rsidRPr="008E342B" w:rsidRDefault="00C14C08" w:rsidP="006228B3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111" w:name="_Toc530476014"/>
      <w:r w:rsidRPr="008E342B">
        <w:rPr>
          <w:rFonts w:ascii="Verdana" w:hAnsi="Verdana"/>
          <w:sz w:val="20"/>
        </w:rPr>
        <w:t>T5Qd: S</w:t>
      </w:r>
      <w:r w:rsidR="00154C89" w:rsidRPr="008E342B">
        <w:rPr>
          <w:rFonts w:ascii="Verdana" w:hAnsi="Verdana"/>
          <w:sz w:val="20"/>
        </w:rPr>
        <w:t>leeve gastrectomy (17 SRs, 4 RCTs, 54</w:t>
      </w:r>
      <w:r w:rsidR="005123CC" w:rsidRPr="008E342B">
        <w:rPr>
          <w:rFonts w:ascii="Verdana" w:hAnsi="Verdana"/>
          <w:sz w:val="20"/>
        </w:rPr>
        <w:t xml:space="preserve"> cohort studies</w:t>
      </w:r>
      <w:r w:rsidR="00154C89" w:rsidRPr="008E342B">
        <w:rPr>
          <w:rFonts w:ascii="Verdana" w:hAnsi="Verdana"/>
          <w:sz w:val="20"/>
        </w:rPr>
        <w:t>)</w:t>
      </w:r>
      <w:bookmarkEnd w:id="111"/>
    </w:p>
    <w:p w:rsidR="00154C89" w:rsidRPr="008E342B" w:rsidRDefault="00C14C08" w:rsidP="006228B3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112" w:name="_Toc530476015"/>
      <w:r w:rsidRPr="008E342B">
        <w:rPr>
          <w:rFonts w:ascii="Verdana" w:hAnsi="Verdana"/>
          <w:sz w:val="20"/>
        </w:rPr>
        <w:t>T5Qe: L</w:t>
      </w:r>
      <w:r w:rsidR="00154C89" w:rsidRPr="008E342B">
        <w:rPr>
          <w:rFonts w:ascii="Verdana" w:hAnsi="Verdana"/>
          <w:sz w:val="20"/>
        </w:rPr>
        <w:t>imb lengthening (10 all study types)</w:t>
      </w:r>
      <w:bookmarkEnd w:id="112"/>
    </w:p>
    <w:p w:rsidR="00154C89" w:rsidRPr="008E342B" w:rsidRDefault="00C14C08" w:rsidP="006228B3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113" w:name="_Toc530476016"/>
      <w:r w:rsidRPr="008E342B">
        <w:rPr>
          <w:rFonts w:ascii="Verdana" w:hAnsi="Verdana"/>
          <w:sz w:val="20"/>
        </w:rPr>
        <w:t>T5Qf: G</w:t>
      </w:r>
      <w:r w:rsidR="00154C89" w:rsidRPr="008E342B">
        <w:rPr>
          <w:rFonts w:ascii="Verdana" w:hAnsi="Verdana"/>
          <w:sz w:val="20"/>
        </w:rPr>
        <w:t>astric bypass banding (30 SRs, 3 RCTs, 54</w:t>
      </w:r>
      <w:r w:rsidR="005123CC" w:rsidRPr="008E342B">
        <w:rPr>
          <w:rFonts w:ascii="Verdana" w:hAnsi="Verdana"/>
          <w:sz w:val="20"/>
        </w:rPr>
        <w:t xml:space="preserve"> cohort studies</w:t>
      </w:r>
      <w:r w:rsidR="00154C89" w:rsidRPr="008E342B">
        <w:rPr>
          <w:rFonts w:ascii="Verdana" w:hAnsi="Verdana"/>
          <w:sz w:val="20"/>
        </w:rPr>
        <w:t>)</w:t>
      </w:r>
      <w:bookmarkEnd w:id="113"/>
    </w:p>
    <w:p w:rsidR="00154C89" w:rsidRPr="008E342B" w:rsidRDefault="00C14C08" w:rsidP="006228B3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114" w:name="_Toc530476017"/>
      <w:r w:rsidRPr="008E342B">
        <w:rPr>
          <w:rFonts w:ascii="Verdana" w:hAnsi="Verdana"/>
          <w:sz w:val="20"/>
        </w:rPr>
        <w:t>T5Qg: P</w:t>
      </w:r>
      <w:r w:rsidR="00154C89" w:rsidRPr="008E342B">
        <w:rPr>
          <w:rFonts w:ascii="Verdana" w:hAnsi="Verdana"/>
          <w:sz w:val="20"/>
        </w:rPr>
        <w:t>ouch resizing (6 SRs, 6 RCTs, 27</w:t>
      </w:r>
      <w:r w:rsidR="005123CC" w:rsidRPr="008E342B">
        <w:rPr>
          <w:rFonts w:ascii="Verdana" w:hAnsi="Verdana"/>
          <w:sz w:val="20"/>
        </w:rPr>
        <w:t xml:space="preserve"> cohort studies</w:t>
      </w:r>
      <w:r w:rsidR="00154C89" w:rsidRPr="008E342B">
        <w:rPr>
          <w:rFonts w:ascii="Verdana" w:hAnsi="Verdana"/>
          <w:sz w:val="20"/>
        </w:rPr>
        <w:t>)</w:t>
      </w:r>
      <w:bookmarkEnd w:id="114"/>
    </w:p>
    <w:p w:rsidR="00154C89" w:rsidRPr="008E342B" w:rsidRDefault="00C14C08" w:rsidP="006228B3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115" w:name="_Toc530476018"/>
      <w:r w:rsidRPr="008E342B">
        <w:rPr>
          <w:rFonts w:ascii="Verdana" w:hAnsi="Verdana"/>
          <w:sz w:val="20"/>
        </w:rPr>
        <w:t>T5Qh: A</w:t>
      </w:r>
      <w:r w:rsidR="00154C89" w:rsidRPr="008E342B">
        <w:rPr>
          <w:rFonts w:ascii="Verdana" w:hAnsi="Verdana"/>
          <w:sz w:val="20"/>
        </w:rPr>
        <w:t>limentary limb (32 SRs, 17 RCTs, 92</w:t>
      </w:r>
      <w:r w:rsidR="005123CC" w:rsidRPr="008E342B">
        <w:rPr>
          <w:rFonts w:ascii="Verdana" w:hAnsi="Verdana"/>
          <w:sz w:val="20"/>
        </w:rPr>
        <w:t xml:space="preserve"> cohort studies</w:t>
      </w:r>
      <w:r w:rsidR="00154C89" w:rsidRPr="008E342B">
        <w:rPr>
          <w:rFonts w:ascii="Verdana" w:hAnsi="Verdana"/>
          <w:sz w:val="20"/>
        </w:rPr>
        <w:t>)</w:t>
      </w:r>
      <w:bookmarkEnd w:id="115"/>
    </w:p>
    <w:p w:rsidR="00154C89" w:rsidRPr="008E342B" w:rsidRDefault="00C14C08" w:rsidP="006228B3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116" w:name="_Toc530476019"/>
      <w:r w:rsidRPr="008E342B">
        <w:rPr>
          <w:rFonts w:ascii="Verdana" w:hAnsi="Verdana"/>
          <w:sz w:val="20"/>
        </w:rPr>
        <w:t>T5Qi: W</w:t>
      </w:r>
      <w:r w:rsidR="00154C89" w:rsidRPr="008E342B">
        <w:rPr>
          <w:rFonts w:ascii="Verdana" w:hAnsi="Verdana"/>
          <w:sz w:val="20"/>
        </w:rPr>
        <w:t>atchful waiting (2 all study types)</w:t>
      </w:r>
      <w:bookmarkEnd w:id="116"/>
    </w:p>
    <w:p w:rsidR="00154C89" w:rsidRPr="008E342B" w:rsidRDefault="00C14C08" w:rsidP="006228B3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117" w:name="_Toc530476020"/>
      <w:r w:rsidRPr="008E342B">
        <w:rPr>
          <w:rFonts w:ascii="Verdana" w:hAnsi="Verdana"/>
          <w:sz w:val="20"/>
        </w:rPr>
        <w:t>T5Qj: H</w:t>
      </w:r>
      <w:r w:rsidR="00154C89" w:rsidRPr="008E342B">
        <w:rPr>
          <w:rFonts w:ascii="Verdana" w:hAnsi="Verdana"/>
          <w:sz w:val="20"/>
        </w:rPr>
        <w:t>iatal hernia repair</w:t>
      </w:r>
      <w:r w:rsidR="00421224" w:rsidRPr="008E342B">
        <w:rPr>
          <w:rFonts w:ascii="Verdana" w:hAnsi="Verdana"/>
          <w:sz w:val="20"/>
        </w:rPr>
        <w:t xml:space="preserve"> </w:t>
      </w:r>
      <w:r w:rsidR="00154C89" w:rsidRPr="008E342B">
        <w:rPr>
          <w:rFonts w:ascii="Verdana" w:hAnsi="Verdana"/>
          <w:sz w:val="20"/>
        </w:rPr>
        <w:t>(48 SRs, 10 RCTs, 84</w:t>
      </w:r>
      <w:r w:rsidR="005123CC" w:rsidRPr="008E342B">
        <w:rPr>
          <w:rFonts w:ascii="Verdana" w:hAnsi="Verdana"/>
          <w:sz w:val="20"/>
        </w:rPr>
        <w:t xml:space="preserve"> cohort studies</w:t>
      </w:r>
      <w:r w:rsidR="00154C89" w:rsidRPr="008E342B">
        <w:rPr>
          <w:rFonts w:ascii="Verdana" w:hAnsi="Verdana"/>
          <w:sz w:val="20"/>
        </w:rPr>
        <w:t>)</w:t>
      </w:r>
      <w:bookmarkEnd w:id="117"/>
    </w:p>
    <w:p w:rsidR="00154C89" w:rsidRPr="008E342B" w:rsidRDefault="00096B4F" w:rsidP="00636C8B">
      <w:pPr>
        <w:pStyle w:val="Heading3"/>
        <w:rPr>
          <w:color w:val="auto"/>
        </w:rPr>
      </w:pPr>
      <w:bookmarkStart w:id="118" w:name="_Toc23855541"/>
      <w:r w:rsidRPr="008E342B">
        <w:rPr>
          <w:color w:val="auto"/>
        </w:rPr>
        <w:t>Number of studies found per question</w:t>
      </w:r>
      <w:r w:rsidR="00636C8B" w:rsidRPr="008E342B">
        <w:rPr>
          <w:color w:val="auto"/>
        </w:rPr>
        <w:t xml:space="preserve"> (307)</w:t>
      </w:r>
      <w:bookmarkEnd w:id="118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8"/>
        <w:gridCol w:w="643"/>
      </w:tblGrid>
      <w:tr w:rsidR="008E342B" w:rsidRPr="008E342B" w:rsidTr="00C07AF0">
        <w:tc>
          <w:tcPr>
            <w:tcW w:w="808" w:type="dxa"/>
          </w:tcPr>
          <w:p w:rsidR="00C07AF0" w:rsidRPr="008E342B" w:rsidRDefault="00C07AF0" w:rsidP="008D01F1">
            <w:pPr>
              <w:rPr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T5Qa</w:t>
            </w:r>
          </w:p>
        </w:tc>
        <w:tc>
          <w:tcPr>
            <w:tcW w:w="549" w:type="dxa"/>
          </w:tcPr>
          <w:p w:rsidR="00C07AF0" w:rsidRPr="008E342B" w:rsidRDefault="00C07AF0" w:rsidP="00C07AF0">
            <w:pPr>
              <w:jc w:val="right"/>
              <w:rPr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36</w:t>
            </w:r>
          </w:p>
        </w:tc>
      </w:tr>
      <w:tr w:rsidR="008E342B" w:rsidRPr="008E342B" w:rsidTr="00C07AF0">
        <w:tc>
          <w:tcPr>
            <w:tcW w:w="808" w:type="dxa"/>
          </w:tcPr>
          <w:p w:rsidR="00C07AF0" w:rsidRPr="008E342B" w:rsidRDefault="00C07AF0" w:rsidP="008D01F1">
            <w:pPr>
              <w:rPr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T5Qb</w:t>
            </w:r>
          </w:p>
        </w:tc>
        <w:tc>
          <w:tcPr>
            <w:tcW w:w="549" w:type="dxa"/>
          </w:tcPr>
          <w:p w:rsidR="00C07AF0" w:rsidRPr="008E342B" w:rsidRDefault="00C07AF0" w:rsidP="00C07AF0">
            <w:pPr>
              <w:jc w:val="right"/>
              <w:rPr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65</w:t>
            </w:r>
          </w:p>
        </w:tc>
      </w:tr>
      <w:tr w:rsidR="008E342B" w:rsidRPr="008E342B" w:rsidTr="00C07AF0">
        <w:tc>
          <w:tcPr>
            <w:tcW w:w="808" w:type="dxa"/>
          </w:tcPr>
          <w:p w:rsidR="00C07AF0" w:rsidRPr="008E342B" w:rsidRDefault="00C07AF0" w:rsidP="008D01F1">
            <w:pPr>
              <w:rPr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T5Qc</w:t>
            </w:r>
          </w:p>
        </w:tc>
        <w:tc>
          <w:tcPr>
            <w:tcW w:w="549" w:type="dxa"/>
          </w:tcPr>
          <w:p w:rsidR="00C07AF0" w:rsidRPr="008E342B" w:rsidRDefault="00C07AF0" w:rsidP="00C07AF0">
            <w:pPr>
              <w:jc w:val="right"/>
              <w:rPr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43</w:t>
            </w:r>
          </w:p>
        </w:tc>
      </w:tr>
      <w:tr w:rsidR="008E342B" w:rsidRPr="008E342B" w:rsidTr="00C07AF0">
        <w:tc>
          <w:tcPr>
            <w:tcW w:w="808" w:type="dxa"/>
          </w:tcPr>
          <w:p w:rsidR="00C07AF0" w:rsidRPr="008E342B" w:rsidRDefault="00C07AF0" w:rsidP="008D01F1">
            <w:pPr>
              <w:rPr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T5Qd</w:t>
            </w:r>
          </w:p>
        </w:tc>
        <w:tc>
          <w:tcPr>
            <w:tcW w:w="549" w:type="dxa"/>
          </w:tcPr>
          <w:p w:rsidR="00C07AF0" w:rsidRPr="008E342B" w:rsidRDefault="00C07AF0" w:rsidP="00C07AF0">
            <w:pPr>
              <w:jc w:val="right"/>
              <w:rPr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9</w:t>
            </w:r>
          </w:p>
        </w:tc>
      </w:tr>
      <w:tr w:rsidR="008E342B" w:rsidRPr="008E342B" w:rsidTr="00C07AF0">
        <w:tc>
          <w:tcPr>
            <w:tcW w:w="808" w:type="dxa"/>
          </w:tcPr>
          <w:p w:rsidR="00C07AF0" w:rsidRPr="008E342B" w:rsidRDefault="00C07AF0" w:rsidP="008D01F1">
            <w:pPr>
              <w:rPr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T5Qe</w:t>
            </w:r>
          </w:p>
        </w:tc>
        <w:tc>
          <w:tcPr>
            <w:tcW w:w="549" w:type="dxa"/>
          </w:tcPr>
          <w:p w:rsidR="00C07AF0" w:rsidRPr="008E342B" w:rsidRDefault="00C07AF0" w:rsidP="00C07AF0">
            <w:pPr>
              <w:jc w:val="right"/>
              <w:rPr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11</w:t>
            </w:r>
          </w:p>
        </w:tc>
      </w:tr>
      <w:tr w:rsidR="008E342B" w:rsidRPr="008E342B" w:rsidTr="00C07AF0">
        <w:tc>
          <w:tcPr>
            <w:tcW w:w="808" w:type="dxa"/>
          </w:tcPr>
          <w:p w:rsidR="00C07AF0" w:rsidRPr="008E342B" w:rsidRDefault="00C07AF0" w:rsidP="008D01F1">
            <w:pPr>
              <w:rPr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T5Qf</w:t>
            </w:r>
          </w:p>
        </w:tc>
        <w:tc>
          <w:tcPr>
            <w:tcW w:w="549" w:type="dxa"/>
          </w:tcPr>
          <w:p w:rsidR="00C07AF0" w:rsidRPr="008E342B" w:rsidRDefault="00C07AF0" w:rsidP="00C07AF0">
            <w:pPr>
              <w:jc w:val="right"/>
              <w:rPr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7</w:t>
            </w:r>
          </w:p>
        </w:tc>
      </w:tr>
      <w:tr w:rsidR="008E342B" w:rsidRPr="008E342B" w:rsidTr="00C07AF0">
        <w:tc>
          <w:tcPr>
            <w:tcW w:w="808" w:type="dxa"/>
          </w:tcPr>
          <w:p w:rsidR="00C07AF0" w:rsidRPr="008E342B" w:rsidRDefault="00C07AF0" w:rsidP="008D01F1">
            <w:pPr>
              <w:rPr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T5Qg</w:t>
            </w:r>
          </w:p>
        </w:tc>
        <w:tc>
          <w:tcPr>
            <w:tcW w:w="549" w:type="dxa"/>
          </w:tcPr>
          <w:p w:rsidR="00C07AF0" w:rsidRPr="008E342B" w:rsidRDefault="00C07AF0" w:rsidP="00C07AF0">
            <w:pPr>
              <w:jc w:val="right"/>
              <w:rPr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24</w:t>
            </w:r>
          </w:p>
        </w:tc>
      </w:tr>
      <w:tr w:rsidR="008E342B" w:rsidRPr="008E342B" w:rsidTr="00C07AF0">
        <w:tc>
          <w:tcPr>
            <w:tcW w:w="808" w:type="dxa"/>
          </w:tcPr>
          <w:p w:rsidR="00C07AF0" w:rsidRPr="008E342B" w:rsidRDefault="00C07AF0" w:rsidP="008D01F1">
            <w:pPr>
              <w:rPr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T5Qh</w:t>
            </w:r>
          </w:p>
        </w:tc>
        <w:tc>
          <w:tcPr>
            <w:tcW w:w="549" w:type="dxa"/>
          </w:tcPr>
          <w:p w:rsidR="00C07AF0" w:rsidRPr="008E342B" w:rsidRDefault="00C07AF0" w:rsidP="00C07AF0">
            <w:pPr>
              <w:jc w:val="right"/>
              <w:rPr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31</w:t>
            </w:r>
          </w:p>
        </w:tc>
      </w:tr>
      <w:tr w:rsidR="008E342B" w:rsidRPr="008E342B" w:rsidTr="00C07AF0">
        <w:tc>
          <w:tcPr>
            <w:tcW w:w="808" w:type="dxa"/>
          </w:tcPr>
          <w:p w:rsidR="00C07AF0" w:rsidRPr="008E342B" w:rsidRDefault="00C07AF0" w:rsidP="008D01F1">
            <w:pPr>
              <w:rPr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T5Qi</w:t>
            </w:r>
          </w:p>
        </w:tc>
        <w:tc>
          <w:tcPr>
            <w:tcW w:w="549" w:type="dxa"/>
          </w:tcPr>
          <w:p w:rsidR="00C07AF0" w:rsidRPr="008E342B" w:rsidRDefault="00C07AF0" w:rsidP="00C07AF0">
            <w:pPr>
              <w:jc w:val="right"/>
              <w:rPr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</w:tr>
      <w:tr w:rsidR="008E342B" w:rsidRPr="008E342B" w:rsidTr="00C07AF0">
        <w:tc>
          <w:tcPr>
            <w:tcW w:w="808" w:type="dxa"/>
          </w:tcPr>
          <w:p w:rsidR="00C07AF0" w:rsidRPr="008E342B" w:rsidRDefault="00C07AF0" w:rsidP="008D01F1">
            <w:pPr>
              <w:rPr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T5Qj</w:t>
            </w:r>
          </w:p>
        </w:tc>
        <w:tc>
          <w:tcPr>
            <w:tcW w:w="549" w:type="dxa"/>
          </w:tcPr>
          <w:p w:rsidR="00C07AF0" w:rsidRPr="008E342B" w:rsidRDefault="00C07AF0" w:rsidP="00C07AF0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76</w:t>
            </w:r>
          </w:p>
        </w:tc>
      </w:tr>
      <w:tr w:rsidR="008E342B" w:rsidRPr="008E342B" w:rsidTr="00C07AF0">
        <w:tc>
          <w:tcPr>
            <w:tcW w:w="808" w:type="dxa"/>
          </w:tcPr>
          <w:p w:rsidR="000A1943" w:rsidRPr="008E342B" w:rsidRDefault="000A1943" w:rsidP="008D01F1">
            <w:pPr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Total</w:t>
            </w:r>
          </w:p>
        </w:tc>
        <w:tc>
          <w:tcPr>
            <w:tcW w:w="549" w:type="dxa"/>
          </w:tcPr>
          <w:p w:rsidR="000A1943" w:rsidRPr="008E342B" w:rsidRDefault="000A1943" w:rsidP="00C07AF0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307</w:t>
            </w:r>
          </w:p>
        </w:tc>
      </w:tr>
    </w:tbl>
    <w:p w:rsidR="006E47E4" w:rsidRPr="008E342B" w:rsidRDefault="006E47E4" w:rsidP="006E47E4">
      <w:pPr>
        <w:pStyle w:val="Heading1"/>
        <w:rPr>
          <w:color w:val="auto"/>
        </w:rPr>
      </w:pPr>
      <w:bookmarkStart w:id="119" w:name="_Toc528842489"/>
      <w:bookmarkStart w:id="120" w:name="_Toc23855542"/>
      <w:r w:rsidRPr="008E342B">
        <w:rPr>
          <w:color w:val="auto"/>
        </w:rPr>
        <w:t>Topic 6</w:t>
      </w:r>
      <w:r w:rsidR="006228B3" w:rsidRPr="008E342B">
        <w:rPr>
          <w:color w:val="auto"/>
        </w:rPr>
        <w:t>:</w:t>
      </w:r>
      <w:r w:rsidRPr="008E342B">
        <w:rPr>
          <w:color w:val="auto"/>
        </w:rPr>
        <w:t xml:space="preserve"> Postoperative Care</w:t>
      </w:r>
      <w:bookmarkEnd w:id="119"/>
      <w:bookmarkEnd w:id="120"/>
    </w:p>
    <w:p w:rsidR="006E47E4" w:rsidRPr="008E342B" w:rsidRDefault="006E47E4" w:rsidP="00636C8B">
      <w:pPr>
        <w:pStyle w:val="Heading2"/>
        <w:rPr>
          <w:color w:val="auto"/>
        </w:rPr>
      </w:pPr>
      <w:bookmarkStart w:id="121" w:name="_Toc530745677"/>
      <w:bookmarkStart w:id="122" w:name="_Toc23855543"/>
      <w:r w:rsidRPr="008E342B">
        <w:rPr>
          <w:color w:val="auto"/>
        </w:rPr>
        <w:t>PICOs</w:t>
      </w:r>
      <w:bookmarkEnd w:id="121"/>
      <w:bookmarkEnd w:id="122"/>
    </w:p>
    <w:p w:rsidR="006E47E4" w:rsidRPr="008E342B" w:rsidRDefault="006E47E4" w:rsidP="00F743D0">
      <w:pPr>
        <w:pStyle w:val="ListParagraph"/>
        <w:numPr>
          <w:ilvl w:val="0"/>
          <w:numId w:val="29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 xml:space="preserve">Should [micronutrient and/or macronutrient (protein) supplementation] vs [no supplementation] be used for [prevention of complications] in [patients post bariatric surgery]? </w:t>
      </w:r>
    </w:p>
    <w:p w:rsidR="006E47E4" w:rsidRPr="008E342B" w:rsidRDefault="006E47E4" w:rsidP="00F743D0">
      <w:pPr>
        <w:pStyle w:val="ListParagraph"/>
        <w:numPr>
          <w:ilvl w:val="0"/>
          <w:numId w:val="29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</w:t>
      </w:r>
      <w:proofErr w:type="spellStart"/>
      <w:r w:rsidRPr="008E342B">
        <w:rPr>
          <w:rFonts w:ascii="Verdana" w:hAnsi="Verdana"/>
          <w:sz w:val="20"/>
        </w:rPr>
        <w:t>ursodeoxycholic</w:t>
      </w:r>
      <w:proofErr w:type="spellEnd"/>
      <w:r w:rsidRPr="008E342B">
        <w:rPr>
          <w:rFonts w:ascii="Verdana" w:hAnsi="Verdana"/>
          <w:sz w:val="20"/>
        </w:rPr>
        <w:t xml:space="preserve"> acid] vs [no supplementation] be used for [prevention of gallstone disease] in [patients post bariatric surgery]?</w:t>
      </w:r>
    </w:p>
    <w:p w:rsidR="006E47E4" w:rsidRPr="008E342B" w:rsidRDefault="006E47E4" w:rsidP="00F743D0">
      <w:pPr>
        <w:pStyle w:val="ListParagraph"/>
        <w:numPr>
          <w:ilvl w:val="0"/>
          <w:numId w:val="29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 xml:space="preserve">Should [pregnancy be delayed] vs [no delay] be used for [prevention of fetal complications] in [patients post bariatric surgery]? </w:t>
      </w:r>
    </w:p>
    <w:p w:rsidR="006E47E4" w:rsidRPr="008E342B" w:rsidRDefault="006E47E4" w:rsidP="00F743D0">
      <w:pPr>
        <w:pStyle w:val="ListParagraph"/>
        <w:numPr>
          <w:ilvl w:val="0"/>
          <w:numId w:val="29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[pregnancy be delayed until expected weight loss has been achieved] vs [earlier] be used for [prevention of complications] in [patients post bariatric surgery]?</w:t>
      </w:r>
    </w:p>
    <w:p w:rsidR="003C65B7" w:rsidRPr="008E342B" w:rsidRDefault="003C65B7" w:rsidP="00F743D0">
      <w:pPr>
        <w:pStyle w:val="ListParagraph"/>
        <w:numPr>
          <w:ilvl w:val="0"/>
          <w:numId w:val="29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[PPI therapy] vs [no PPI therapy] be used in [the post-operative period after bariatric surgery]?</w:t>
      </w:r>
    </w:p>
    <w:p w:rsidR="003C65B7" w:rsidRPr="008E342B" w:rsidRDefault="003C65B7" w:rsidP="00F743D0">
      <w:pPr>
        <w:pStyle w:val="ListParagraph"/>
        <w:numPr>
          <w:ilvl w:val="0"/>
          <w:numId w:val="29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[low dose PPI] vs [high dose PPI] be used in [the post-operative period after bariatric surgery]?</w:t>
      </w:r>
    </w:p>
    <w:p w:rsidR="003C65B7" w:rsidRPr="008E342B" w:rsidRDefault="003C65B7" w:rsidP="00F743D0">
      <w:pPr>
        <w:pStyle w:val="ListParagraph"/>
        <w:numPr>
          <w:ilvl w:val="0"/>
          <w:numId w:val="29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lastRenderedPageBreak/>
        <w:t>Should [long-term PPI therapy] vs [short-term PPI therapy] be used in [the post-operative period after bariatric surgery]?</w:t>
      </w:r>
    </w:p>
    <w:p w:rsidR="00F743D0" w:rsidRPr="008E342B" w:rsidRDefault="007A20CF" w:rsidP="00F743D0">
      <w:pPr>
        <w:pStyle w:val="ListParagraph"/>
        <w:numPr>
          <w:ilvl w:val="0"/>
          <w:numId w:val="29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[intensive postoperative control schedule] vs [non intensive postoperative control schedule] be used for [weight loss] in [patients submitted to bariatric surgery]?</w:t>
      </w:r>
    </w:p>
    <w:p w:rsidR="00F743D0" w:rsidRPr="008E342B" w:rsidRDefault="00F743D0" w:rsidP="00F743D0">
      <w:pPr>
        <w:pStyle w:val="ListParagraph"/>
        <w:numPr>
          <w:ilvl w:val="0"/>
          <w:numId w:val="29"/>
        </w:numPr>
        <w:rPr>
          <w:rFonts w:ascii="Verdana" w:hAnsi="Verdana"/>
          <w:sz w:val="20"/>
        </w:rPr>
      </w:pPr>
      <w:r w:rsidRPr="008E342B">
        <w:rPr>
          <w:rFonts w:ascii="Verdana" w:hAnsi="Verdana"/>
          <w:sz w:val="20"/>
        </w:rPr>
        <w:t>Should [postoperative sequential diet regimen] vs [no sequential postoperative diet regimen] be used for [postoperative food tolerance] in [patients submitted to bariatric surgery]?</w:t>
      </w:r>
    </w:p>
    <w:p w:rsidR="006E47E4" w:rsidRPr="008E342B" w:rsidRDefault="006E47E4" w:rsidP="00636C8B">
      <w:pPr>
        <w:pStyle w:val="Heading2"/>
        <w:rPr>
          <w:color w:val="auto"/>
        </w:rPr>
      </w:pPr>
      <w:bookmarkStart w:id="123" w:name="_Toc530745678"/>
      <w:bookmarkStart w:id="124" w:name="_Toc23855544"/>
      <w:r w:rsidRPr="008E342B">
        <w:rPr>
          <w:color w:val="auto"/>
        </w:rPr>
        <w:t xml:space="preserve">PubMed </w:t>
      </w:r>
      <w:r w:rsidR="00636C8B" w:rsidRPr="008E342B">
        <w:rPr>
          <w:color w:val="auto"/>
        </w:rPr>
        <w:t>(</w:t>
      </w:r>
      <w:r w:rsidRPr="008E342B">
        <w:rPr>
          <w:color w:val="auto"/>
        </w:rPr>
        <w:t>23</w:t>
      </w:r>
      <w:r w:rsidR="005123CC" w:rsidRPr="008E342B">
        <w:rPr>
          <w:color w:val="auto"/>
        </w:rPr>
        <w:t xml:space="preserve"> November </w:t>
      </w:r>
      <w:r w:rsidRPr="008E342B">
        <w:rPr>
          <w:color w:val="auto"/>
        </w:rPr>
        <w:t>2018</w:t>
      </w:r>
      <w:bookmarkEnd w:id="123"/>
      <w:r w:rsidR="008F601C" w:rsidRPr="008E342B">
        <w:rPr>
          <w:color w:val="auto"/>
        </w:rPr>
        <w:t xml:space="preserve"> + 11</w:t>
      </w:r>
      <w:r w:rsidR="005123CC" w:rsidRPr="008E342B">
        <w:rPr>
          <w:color w:val="auto"/>
        </w:rPr>
        <w:t xml:space="preserve"> February </w:t>
      </w:r>
      <w:r w:rsidR="00F743D0" w:rsidRPr="008E342B">
        <w:rPr>
          <w:color w:val="auto"/>
        </w:rPr>
        <w:t>+ 20</w:t>
      </w:r>
      <w:r w:rsidR="005123CC" w:rsidRPr="008E342B">
        <w:rPr>
          <w:color w:val="auto"/>
        </w:rPr>
        <w:t xml:space="preserve"> February </w:t>
      </w:r>
      <w:r w:rsidR="008F601C" w:rsidRPr="008E342B">
        <w:rPr>
          <w:color w:val="auto"/>
        </w:rPr>
        <w:t>2019</w:t>
      </w:r>
      <w:r w:rsidR="00636C8B" w:rsidRPr="008E342B">
        <w:rPr>
          <w:color w:val="auto"/>
        </w:rPr>
        <w:t>)</w:t>
      </w:r>
      <w:bookmarkEnd w:id="124"/>
    </w:p>
    <w:p w:rsidR="006E47E4" w:rsidRPr="008E342B" w:rsidRDefault="00C14C08" w:rsidP="006228B3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125" w:name="_Toc530745679"/>
      <w:r w:rsidRPr="008E342B">
        <w:rPr>
          <w:rFonts w:ascii="Verdana" w:hAnsi="Verdana"/>
          <w:sz w:val="20"/>
        </w:rPr>
        <w:t>T6Q1: N</w:t>
      </w:r>
      <w:r w:rsidR="006E47E4" w:rsidRPr="008E342B">
        <w:rPr>
          <w:rFonts w:ascii="Verdana" w:hAnsi="Verdana"/>
          <w:sz w:val="20"/>
        </w:rPr>
        <w:t>utrients (36 SRs, 60 RCTs, 81</w:t>
      </w:r>
      <w:r w:rsidR="005123CC" w:rsidRPr="008E342B">
        <w:rPr>
          <w:rFonts w:ascii="Verdana" w:hAnsi="Verdana"/>
          <w:sz w:val="20"/>
        </w:rPr>
        <w:t xml:space="preserve"> cohort studies</w:t>
      </w:r>
      <w:r w:rsidR="006E47E4" w:rsidRPr="008E342B">
        <w:rPr>
          <w:rFonts w:ascii="Verdana" w:hAnsi="Verdana"/>
          <w:sz w:val="20"/>
        </w:rPr>
        <w:t>)</w:t>
      </w:r>
      <w:bookmarkEnd w:id="125"/>
      <w:r w:rsidR="00E41D80" w:rsidRPr="008E342B">
        <w:rPr>
          <w:rFonts w:ascii="Verdana" w:hAnsi="Verdana"/>
          <w:sz w:val="20"/>
        </w:rPr>
        <w:t xml:space="preserve"> (23</w:t>
      </w:r>
      <w:r w:rsidR="005123CC" w:rsidRPr="008E342B">
        <w:rPr>
          <w:rFonts w:ascii="Verdana" w:hAnsi="Verdana"/>
          <w:sz w:val="20"/>
        </w:rPr>
        <w:t xml:space="preserve"> November </w:t>
      </w:r>
      <w:r w:rsidR="00E41D80" w:rsidRPr="008E342B">
        <w:rPr>
          <w:rFonts w:ascii="Verdana" w:hAnsi="Verdana"/>
          <w:sz w:val="20"/>
        </w:rPr>
        <w:t>2018)</w:t>
      </w:r>
    </w:p>
    <w:p w:rsidR="006E47E4" w:rsidRPr="008E342B" w:rsidRDefault="00C14C08" w:rsidP="006228B3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126" w:name="_Toc530745680"/>
      <w:r w:rsidRPr="008E342B">
        <w:rPr>
          <w:rFonts w:ascii="Verdana" w:hAnsi="Verdana"/>
          <w:sz w:val="20"/>
        </w:rPr>
        <w:t xml:space="preserve">T6Q2: </w:t>
      </w:r>
      <w:proofErr w:type="spellStart"/>
      <w:r w:rsidRPr="008E342B">
        <w:rPr>
          <w:rFonts w:ascii="Verdana" w:hAnsi="Verdana"/>
          <w:sz w:val="20"/>
        </w:rPr>
        <w:t>U</w:t>
      </w:r>
      <w:r w:rsidR="006E47E4" w:rsidRPr="008E342B">
        <w:rPr>
          <w:rFonts w:ascii="Verdana" w:hAnsi="Verdana"/>
          <w:sz w:val="20"/>
        </w:rPr>
        <w:t>rsodeoxycholic</w:t>
      </w:r>
      <w:proofErr w:type="spellEnd"/>
      <w:r w:rsidR="006E47E4" w:rsidRPr="008E342B">
        <w:rPr>
          <w:rFonts w:ascii="Verdana" w:hAnsi="Verdana"/>
          <w:sz w:val="20"/>
        </w:rPr>
        <w:t xml:space="preserve"> acid (18 all study types)</w:t>
      </w:r>
      <w:bookmarkEnd w:id="126"/>
      <w:r w:rsidR="00E41D80" w:rsidRPr="008E342B">
        <w:rPr>
          <w:rFonts w:ascii="Verdana" w:hAnsi="Verdana"/>
          <w:sz w:val="20"/>
        </w:rPr>
        <w:t xml:space="preserve"> (23</w:t>
      </w:r>
      <w:r w:rsidR="005123CC" w:rsidRPr="008E342B">
        <w:rPr>
          <w:rFonts w:ascii="Verdana" w:hAnsi="Verdana"/>
          <w:sz w:val="20"/>
        </w:rPr>
        <w:t xml:space="preserve"> November </w:t>
      </w:r>
      <w:r w:rsidR="00E41D80" w:rsidRPr="008E342B">
        <w:rPr>
          <w:rFonts w:ascii="Verdana" w:hAnsi="Verdana"/>
          <w:sz w:val="20"/>
        </w:rPr>
        <w:t>2018)</w:t>
      </w:r>
    </w:p>
    <w:p w:rsidR="006E47E4" w:rsidRPr="008E342B" w:rsidRDefault="00C14C08" w:rsidP="006228B3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127" w:name="_Toc530745681"/>
      <w:r w:rsidRPr="008E342B">
        <w:rPr>
          <w:rFonts w:ascii="Verdana" w:hAnsi="Verdana"/>
          <w:sz w:val="20"/>
        </w:rPr>
        <w:t>T6Q3-4: P</w:t>
      </w:r>
      <w:r w:rsidR="006E47E4" w:rsidRPr="008E342B">
        <w:rPr>
          <w:rFonts w:ascii="Verdana" w:hAnsi="Verdana"/>
          <w:sz w:val="20"/>
        </w:rPr>
        <w:t>regnancy (40 SRs, 14 RCTs, 43</w:t>
      </w:r>
      <w:r w:rsidR="005123CC" w:rsidRPr="008E342B">
        <w:rPr>
          <w:rFonts w:ascii="Verdana" w:hAnsi="Verdana"/>
          <w:sz w:val="20"/>
        </w:rPr>
        <w:t xml:space="preserve"> cohort studies</w:t>
      </w:r>
      <w:r w:rsidR="006E47E4" w:rsidRPr="008E342B">
        <w:rPr>
          <w:rFonts w:ascii="Verdana" w:hAnsi="Verdana"/>
          <w:sz w:val="20"/>
        </w:rPr>
        <w:t>)</w:t>
      </w:r>
      <w:bookmarkEnd w:id="127"/>
      <w:r w:rsidR="00E41D80" w:rsidRPr="008E342B">
        <w:rPr>
          <w:rFonts w:ascii="Verdana" w:hAnsi="Verdana"/>
          <w:sz w:val="20"/>
        </w:rPr>
        <w:t xml:space="preserve"> (23</w:t>
      </w:r>
      <w:r w:rsidR="005123CC" w:rsidRPr="008E342B">
        <w:rPr>
          <w:rFonts w:ascii="Verdana" w:hAnsi="Verdana"/>
          <w:sz w:val="20"/>
        </w:rPr>
        <w:t xml:space="preserve"> November </w:t>
      </w:r>
      <w:r w:rsidR="00E41D80" w:rsidRPr="008E342B">
        <w:rPr>
          <w:rFonts w:ascii="Verdana" w:hAnsi="Verdana"/>
          <w:sz w:val="20"/>
        </w:rPr>
        <w:t>2018)</w:t>
      </w:r>
    </w:p>
    <w:p w:rsidR="003C65B7" w:rsidRPr="008E342B" w:rsidRDefault="003C65B7" w:rsidP="006228B3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128" w:name="_Toc792183"/>
      <w:r w:rsidRPr="008E342B">
        <w:rPr>
          <w:rFonts w:ascii="Verdana" w:hAnsi="Verdana"/>
          <w:sz w:val="20"/>
        </w:rPr>
        <w:t>T6Q5: PPI (29 SRs, 39 RCTs, 45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</w:t>
      </w:r>
      <w:bookmarkEnd w:id="128"/>
      <w:r w:rsidR="008F601C" w:rsidRPr="008E342B">
        <w:rPr>
          <w:rFonts w:ascii="Verdana" w:hAnsi="Verdana"/>
          <w:sz w:val="20"/>
        </w:rPr>
        <w:t xml:space="preserve"> (11</w:t>
      </w:r>
      <w:r w:rsidR="005123CC" w:rsidRPr="008E342B">
        <w:rPr>
          <w:rFonts w:ascii="Verdana" w:hAnsi="Verdana"/>
          <w:sz w:val="20"/>
        </w:rPr>
        <w:t xml:space="preserve"> February </w:t>
      </w:r>
      <w:r w:rsidR="008F601C" w:rsidRPr="008E342B">
        <w:rPr>
          <w:rFonts w:ascii="Verdana" w:hAnsi="Verdana"/>
          <w:sz w:val="20"/>
        </w:rPr>
        <w:t>2019)</w:t>
      </w:r>
    </w:p>
    <w:p w:rsidR="00F743D0" w:rsidRPr="008E342B" w:rsidRDefault="00C14C08" w:rsidP="006228B3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129" w:name="_Toc1574060"/>
      <w:r w:rsidRPr="008E342B">
        <w:rPr>
          <w:rFonts w:ascii="Verdana" w:hAnsi="Verdana"/>
          <w:sz w:val="20"/>
        </w:rPr>
        <w:t>T6Q6: P</w:t>
      </w:r>
      <w:r w:rsidR="00F743D0" w:rsidRPr="008E342B">
        <w:rPr>
          <w:rFonts w:ascii="Verdana" w:hAnsi="Verdana"/>
          <w:sz w:val="20"/>
        </w:rPr>
        <w:t>ostop</w:t>
      </w:r>
      <w:r w:rsidRPr="008E342B">
        <w:rPr>
          <w:rFonts w:ascii="Verdana" w:hAnsi="Verdana"/>
          <w:sz w:val="20"/>
        </w:rPr>
        <w:t>erative</w:t>
      </w:r>
      <w:r w:rsidR="00F743D0" w:rsidRPr="008E342B">
        <w:rPr>
          <w:rFonts w:ascii="Verdana" w:hAnsi="Verdana"/>
          <w:sz w:val="20"/>
        </w:rPr>
        <w:t xml:space="preserve"> control schedule (12 SRs, 62 RCTs, 59</w:t>
      </w:r>
      <w:r w:rsidR="005123CC" w:rsidRPr="008E342B">
        <w:rPr>
          <w:rFonts w:ascii="Verdana" w:hAnsi="Verdana"/>
          <w:sz w:val="20"/>
        </w:rPr>
        <w:t xml:space="preserve"> cohort studies</w:t>
      </w:r>
      <w:r w:rsidR="00F743D0" w:rsidRPr="008E342B">
        <w:rPr>
          <w:rFonts w:ascii="Verdana" w:hAnsi="Verdana"/>
          <w:sz w:val="20"/>
        </w:rPr>
        <w:t>)</w:t>
      </w:r>
      <w:bookmarkEnd w:id="129"/>
      <w:r w:rsidR="00F743D0" w:rsidRPr="008E342B">
        <w:rPr>
          <w:rFonts w:ascii="Verdana" w:hAnsi="Verdana"/>
          <w:sz w:val="20"/>
        </w:rPr>
        <w:t xml:space="preserve"> (20</w:t>
      </w:r>
      <w:r w:rsidR="005123CC" w:rsidRPr="008E342B">
        <w:rPr>
          <w:rFonts w:ascii="Verdana" w:hAnsi="Verdana"/>
          <w:sz w:val="20"/>
        </w:rPr>
        <w:t xml:space="preserve"> February </w:t>
      </w:r>
      <w:r w:rsidR="00F743D0" w:rsidRPr="008E342B">
        <w:rPr>
          <w:rFonts w:ascii="Verdana" w:hAnsi="Verdana"/>
          <w:sz w:val="20"/>
        </w:rPr>
        <w:t>2019)</w:t>
      </w:r>
    </w:p>
    <w:p w:rsidR="00F743D0" w:rsidRPr="008E342B" w:rsidRDefault="00C14C08" w:rsidP="006228B3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130" w:name="_Toc1574061"/>
      <w:r w:rsidRPr="008E342B">
        <w:rPr>
          <w:rFonts w:ascii="Verdana" w:hAnsi="Verdana"/>
          <w:sz w:val="20"/>
        </w:rPr>
        <w:t>T6Q7: S</w:t>
      </w:r>
      <w:r w:rsidR="00F743D0" w:rsidRPr="008E342B">
        <w:rPr>
          <w:rFonts w:ascii="Verdana" w:hAnsi="Verdana"/>
          <w:sz w:val="20"/>
        </w:rPr>
        <w:t>eq</w:t>
      </w:r>
      <w:r w:rsidRPr="008E342B">
        <w:rPr>
          <w:rFonts w:ascii="Verdana" w:hAnsi="Verdana"/>
          <w:sz w:val="20"/>
        </w:rPr>
        <w:t>uential</w:t>
      </w:r>
      <w:r w:rsidR="00F743D0" w:rsidRPr="008E342B">
        <w:rPr>
          <w:rFonts w:ascii="Verdana" w:hAnsi="Verdana"/>
          <w:sz w:val="20"/>
        </w:rPr>
        <w:t xml:space="preserve"> diet regimen (30 SRs, 73 RCTs, 105</w:t>
      </w:r>
      <w:r w:rsidR="005123CC" w:rsidRPr="008E342B">
        <w:rPr>
          <w:rFonts w:ascii="Verdana" w:hAnsi="Verdana"/>
          <w:sz w:val="20"/>
        </w:rPr>
        <w:t xml:space="preserve"> cohort studies</w:t>
      </w:r>
      <w:r w:rsidR="00F743D0" w:rsidRPr="008E342B">
        <w:rPr>
          <w:rFonts w:ascii="Verdana" w:hAnsi="Verdana"/>
          <w:sz w:val="20"/>
        </w:rPr>
        <w:t>)</w:t>
      </w:r>
      <w:bookmarkEnd w:id="130"/>
      <w:r w:rsidR="00F743D0" w:rsidRPr="008E342B">
        <w:rPr>
          <w:rFonts w:ascii="Verdana" w:hAnsi="Verdana"/>
          <w:sz w:val="20"/>
        </w:rPr>
        <w:t xml:space="preserve"> (20</w:t>
      </w:r>
      <w:r w:rsidR="005123CC" w:rsidRPr="008E342B">
        <w:rPr>
          <w:rFonts w:ascii="Verdana" w:hAnsi="Verdana"/>
          <w:sz w:val="20"/>
        </w:rPr>
        <w:t xml:space="preserve"> February </w:t>
      </w:r>
      <w:r w:rsidR="00F743D0" w:rsidRPr="008E342B">
        <w:rPr>
          <w:rFonts w:ascii="Verdana" w:hAnsi="Verdana"/>
          <w:sz w:val="20"/>
        </w:rPr>
        <w:t>2019)</w:t>
      </w:r>
    </w:p>
    <w:p w:rsidR="006E47E4" w:rsidRPr="008E342B" w:rsidRDefault="006E47E4" w:rsidP="00636C8B">
      <w:pPr>
        <w:pStyle w:val="Heading2"/>
        <w:rPr>
          <w:color w:val="auto"/>
        </w:rPr>
      </w:pPr>
      <w:bookmarkStart w:id="131" w:name="_Toc530745682"/>
      <w:bookmarkStart w:id="132" w:name="_Toc23855545"/>
      <w:r w:rsidRPr="008E342B">
        <w:rPr>
          <w:color w:val="auto"/>
        </w:rPr>
        <w:t xml:space="preserve">Embase.com </w:t>
      </w:r>
      <w:r w:rsidR="00636C8B" w:rsidRPr="008E342B">
        <w:rPr>
          <w:color w:val="auto"/>
        </w:rPr>
        <w:t>(</w:t>
      </w:r>
      <w:r w:rsidRPr="008E342B">
        <w:rPr>
          <w:color w:val="auto"/>
        </w:rPr>
        <w:t>23</w:t>
      </w:r>
      <w:r w:rsidR="005123CC" w:rsidRPr="008E342B">
        <w:rPr>
          <w:color w:val="auto"/>
        </w:rPr>
        <w:t xml:space="preserve"> November </w:t>
      </w:r>
      <w:r w:rsidRPr="008E342B">
        <w:rPr>
          <w:color w:val="auto"/>
        </w:rPr>
        <w:t>2018</w:t>
      </w:r>
      <w:bookmarkEnd w:id="131"/>
      <w:r w:rsidR="008F601C" w:rsidRPr="008E342B">
        <w:rPr>
          <w:color w:val="auto"/>
        </w:rPr>
        <w:t xml:space="preserve"> +</w:t>
      </w:r>
      <w:r w:rsidR="00096B4F" w:rsidRPr="008E342B">
        <w:rPr>
          <w:color w:val="auto"/>
        </w:rPr>
        <w:t xml:space="preserve"> </w:t>
      </w:r>
      <w:r w:rsidR="008F601C" w:rsidRPr="008E342B">
        <w:rPr>
          <w:color w:val="auto"/>
        </w:rPr>
        <w:t>11</w:t>
      </w:r>
      <w:r w:rsidR="005123CC" w:rsidRPr="008E342B">
        <w:rPr>
          <w:color w:val="auto"/>
        </w:rPr>
        <w:t xml:space="preserve"> February </w:t>
      </w:r>
      <w:r w:rsidR="00F743D0" w:rsidRPr="008E342B">
        <w:rPr>
          <w:color w:val="auto"/>
        </w:rPr>
        <w:t>+ 20</w:t>
      </w:r>
      <w:r w:rsidR="005123CC" w:rsidRPr="008E342B">
        <w:rPr>
          <w:color w:val="auto"/>
        </w:rPr>
        <w:t xml:space="preserve"> February </w:t>
      </w:r>
      <w:r w:rsidR="008F601C" w:rsidRPr="008E342B">
        <w:rPr>
          <w:color w:val="auto"/>
        </w:rPr>
        <w:t>2019</w:t>
      </w:r>
      <w:r w:rsidR="00636C8B" w:rsidRPr="008E342B">
        <w:rPr>
          <w:color w:val="auto"/>
        </w:rPr>
        <w:t>)</w:t>
      </w:r>
      <w:bookmarkEnd w:id="132"/>
    </w:p>
    <w:p w:rsidR="006E47E4" w:rsidRPr="008E342B" w:rsidRDefault="00C14C08" w:rsidP="006228B3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133" w:name="_Toc530745683"/>
      <w:r w:rsidRPr="008E342B">
        <w:rPr>
          <w:rFonts w:ascii="Verdana" w:hAnsi="Verdana"/>
          <w:sz w:val="20"/>
        </w:rPr>
        <w:t>T6Q1: N</w:t>
      </w:r>
      <w:r w:rsidR="006E47E4" w:rsidRPr="008E342B">
        <w:rPr>
          <w:rFonts w:ascii="Verdana" w:hAnsi="Verdana"/>
          <w:sz w:val="20"/>
        </w:rPr>
        <w:t>utrients (67 SRs, 33 RCTs, 84</w:t>
      </w:r>
      <w:r w:rsidR="005123CC" w:rsidRPr="008E342B">
        <w:rPr>
          <w:rFonts w:ascii="Verdana" w:hAnsi="Verdana"/>
          <w:sz w:val="20"/>
        </w:rPr>
        <w:t xml:space="preserve"> cohort studies</w:t>
      </w:r>
      <w:r w:rsidR="006E47E4" w:rsidRPr="008E342B">
        <w:rPr>
          <w:rFonts w:ascii="Verdana" w:hAnsi="Verdana"/>
          <w:sz w:val="20"/>
        </w:rPr>
        <w:t>)</w:t>
      </w:r>
      <w:bookmarkEnd w:id="133"/>
      <w:r w:rsidR="00E41D80" w:rsidRPr="008E342B">
        <w:rPr>
          <w:rFonts w:ascii="Verdana" w:hAnsi="Verdana"/>
          <w:sz w:val="20"/>
        </w:rPr>
        <w:t xml:space="preserve"> (23</w:t>
      </w:r>
      <w:r w:rsidR="005123CC" w:rsidRPr="008E342B">
        <w:rPr>
          <w:rFonts w:ascii="Verdana" w:hAnsi="Verdana"/>
          <w:sz w:val="20"/>
        </w:rPr>
        <w:t xml:space="preserve"> November </w:t>
      </w:r>
      <w:r w:rsidR="00E41D80" w:rsidRPr="008E342B">
        <w:rPr>
          <w:rFonts w:ascii="Verdana" w:hAnsi="Verdana"/>
          <w:sz w:val="20"/>
        </w:rPr>
        <w:t>2018)</w:t>
      </w:r>
    </w:p>
    <w:p w:rsidR="006E47E4" w:rsidRPr="008E342B" w:rsidRDefault="00C14C08" w:rsidP="006228B3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134" w:name="_Toc530745684"/>
      <w:r w:rsidRPr="008E342B">
        <w:rPr>
          <w:rFonts w:ascii="Verdana" w:hAnsi="Verdana"/>
          <w:sz w:val="20"/>
        </w:rPr>
        <w:t xml:space="preserve">T6Q2: </w:t>
      </w:r>
      <w:proofErr w:type="spellStart"/>
      <w:r w:rsidRPr="008E342B">
        <w:rPr>
          <w:rFonts w:ascii="Verdana" w:hAnsi="Verdana"/>
          <w:sz w:val="20"/>
        </w:rPr>
        <w:t>U</w:t>
      </w:r>
      <w:r w:rsidR="006E47E4" w:rsidRPr="008E342B">
        <w:rPr>
          <w:rFonts w:ascii="Verdana" w:hAnsi="Verdana"/>
          <w:sz w:val="20"/>
        </w:rPr>
        <w:t>rsodeoxycholic</w:t>
      </w:r>
      <w:proofErr w:type="spellEnd"/>
      <w:r w:rsidR="006E47E4" w:rsidRPr="008E342B">
        <w:rPr>
          <w:rFonts w:ascii="Verdana" w:hAnsi="Verdana"/>
          <w:sz w:val="20"/>
        </w:rPr>
        <w:t xml:space="preserve"> acid (39 SRs, 11 RCTs, 26</w:t>
      </w:r>
      <w:r w:rsidR="005123CC" w:rsidRPr="008E342B">
        <w:rPr>
          <w:rFonts w:ascii="Verdana" w:hAnsi="Verdana"/>
          <w:sz w:val="20"/>
        </w:rPr>
        <w:t xml:space="preserve"> cohort studies</w:t>
      </w:r>
      <w:r w:rsidR="006E47E4" w:rsidRPr="008E342B">
        <w:rPr>
          <w:rFonts w:ascii="Verdana" w:hAnsi="Verdana"/>
          <w:sz w:val="20"/>
        </w:rPr>
        <w:t>)</w:t>
      </w:r>
      <w:bookmarkEnd w:id="134"/>
      <w:r w:rsidR="00E41D80" w:rsidRPr="008E342B">
        <w:rPr>
          <w:rFonts w:ascii="Verdana" w:hAnsi="Verdana"/>
          <w:sz w:val="20"/>
        </w:rPr>
        <w:t xml:space="preserve"> (23</w:t>
      </w:r>
      <w:r w:rsidR="005123CC" w:rsidRPr="008E342B">
        <w:rPr>
          <w:rFonts w:ascii="Verdana" w:hAnsi="Verdana"/>
          <w:sz w:val="20"/>
        </w:rPr>
        <w:t xml:space="preserve"> November </w:t>
      </w:r>
      <w:r w:rsidR="00E41D80" w:rsidRPr="008E342B">
        <w:rPr>
          <w:rFonts w:ascii="Verdana" w:hAnsi="Verdana"/>
          <w:sz w:val="20"/>
        </w:rPr>
        <w:t>2018)</w:t>
      </w:r>
    </w:p>
    <w:p w:rsidR="006E47E4" w:rsidRPr="008E342B" w:rsidRDefault="006E47E4" w:rsidP="006228B3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135" w:name="_Toc530745685"/>
      <w:r w:rsidRPr="008E342B">
        <w:rPr>
          <w:rFonts w:ascii="Verdana" w:hAnsi="Verdana"/>
          <w:sz w:val="20"/>
        </w:rPr>
        <w:t xml:space="preserve">T6Q3-4: </w:t>
      </w:r>
      <w:r w:rsidR="00C14C08" w:rsidRPr="008E342B">
        <w:rPr>
          <w:rFonts w:ascii="Verdana" w:hAnsi="Verdana"/>
          <w:sz w:val="20"/>
        </w:rPr>
        <w:t>P</w:t>
      </w:r>
      <w:r w:rsidRPr="008E342B">
        <w:rPr>
          <w:rFonts w:ascii="Verdana" w:hAnsi="Verdana"/>
          <w:sz w:val="20"/>
        </w:rPr>
        <w:t>regnancy (58 SRs, 4 RCTs, 76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</w:t>
      </w:r>
      <w:bookmarkEnd w:id="135"/>
      <w:r w:rsidR="00E41D80" w:rsidRPr="008E342B">
        <w:rPr>
          <w:rFonts w:ascii="Verdana" w:hAnsi="Verdana"/>
          <w:sz w:val="20"/>
        </w:rPr>
        <w:t xml:space="preserve"> (23</w:t>
      </w:r>
      <w:r w:rsidR="005123CC" w:rsidRPr="008E342B">
        <w:rPr>
          <w:rFonts w:ascii="Verdana" w:hAnsi="Verdana"/>
          <w:sz w:val="20"/>
        </w:rPr>
        <w:t xml:space="preserve"> November </w:t>
      </w:r>
      <w:r w:rsidR="00E41D80" w:rsidRPr="008E342B">
        <w:rPr>
          <w:rFonts w:ascii="Verdana" w:hAnsi="Verdana"/>
          <w:sz w:val="20"/>
        </w:rPr>
        <w:t>2018)</w:t>
      </w:r>
    </w:p>
    <w:p w:rsidR="003C65B7" w:rsidRPr="008E342B" w:rsidRDefault="003C65B7" w:rsidP="006228B3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136" w:name="_Toc792185"/>
      <w:r w:rsidRPr="008E342B">
        <w:rPr>
          <w:rFonts w:ascii="Verdana" w:hAnsi="Verdana"/>
          <w:sz w:val="20"/>
        </w:rPr>
        <w:t>T6Q5: PPI (75 SRs, 33 RCTs, 127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</w:t>
      </w:r>
      <w:bookmarkEnd w:id="136"/>
      <w:r w:rsidR="008F601C" w:rsidRPr="008E342B">
        <w:rPr>
          <w:rFonts w:ascii="Verdana" w:hAnsi="Verdana"/>
          <w:sz w:val="20"/>
        </w:rPr>
        <w:t xml:space="preserve"> (11</w:t>
      </w:r>
      <w:r w:rsidR="005123CC" w:rsidRPr="008E342B">
        <w:rPr>
          <w:rFonts w:ascii="Verdana" w:hAnsi="Verdana"/>
          <w:sz w:val="20"/>
        </w:rPr>
        <w:t xml:space="preserve"> February </w:t>
      </w:r>
      <w:r w:rsidR="008F601C" w:rsidRPr="008E342B">
        <w:rPr>
          <w:rFonts w:ascii="Verdana" w:hAnsi="Verdana"/>
          <w:sz w:val="20"/>
        </w:rPr>
        <w:t>2019)</w:t>
      </w:r>
    </w:p>
    <w:p w:rsidR="00F743D0" w:rsidRPr="008E342B" w:rsidRDefault="00F743D0" w:rsidP="006228B3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137" w:name="_Toc1574063"/>
      <w:r w:rsidRPr="008E342B">
        <w:rPr>
          <w:rFonts w:ascii="Verdana" w:hAnsi="Verdana"/>
          <w:sz w:val="20"/>
        </w:rPr>
        <w:t xml:space="preserve">T6Q6: </w:t>
      </w:r>
      <w:r w:rsidR="00C14C08" w:rsidRPr="008E342B">
        <w:rPr>
          <w:rFonts w:ascii="Verdana" w:hAnsi="Verdana"/>
          <w:sz w:val="20"/>
        </w:rPr>
        <w:t xml:space="preserve">Postoperative </w:t>
      </w:r>
      <w:r w:rsidRPr="008E342B">
        <w:rPr>
          <w:rFonts w:ascii="Verdana" w:hAnsi="Verdana"/>
          <w:sz w:val="20"/>
        </w:rPr>
        <w:t>control schedule (33 SRs, 86 RCTs, 104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</w:t>
      </w:r>
      <w:bookmarkEnd w:id="137"/>
      <w:r w:rsidRPr="008E342B">
        <w:rPr>
          <w:rFonts w:ascii="Verdana" w:hAnsi="Verdana"/>
          <w:sz w:val="20"/>
        </w:rPr>
        <w:t xml:space="preserve"> (20</w:t>
      </w:r>
      <w:r w:rsidR="005123CC" w:rsidRPr="008E342B">
        <w:rPr>
          <w:rFonts w:ascii="Verdana" w:hAnsi="Verdana"/>
          <w:sz w:val="20"/>
        </w:rPr>
        <w:t xml:space="preserve"> February </w:t>
      </w:r>
      <w:r w:rsidRPr="008E342B">
        <w:rPr>
          <w:rFonts w:ascii="Verdana" w:hAnsi="Verdana"/>
          <w:sz w:val="20"/>
        </w:rPr>
        <w:t>2019)</w:t>
      </w:r>
    </w:p>
    <w:p w:rsidR="00F743D0" w:rsidRPr="008E342B" w:rsidRDefault="00F743D0" w:rsidP="006228B3">
      <w:pPr>
        <w:pStyle w:val="ListParagraph"/>
        <w:numPr>
          <w:ilvl w:val="0"/>
          <w:numId w:val="43"/>
        </w:numPr>
        <w:rPr>
          <w:rFonts w:ascii="Verdana" w:hAnsi="Verdana"/>
          <w:sz w:val="20"/>
        </w:rPr>
      </w:pPr>
      <w:bookmarkStart w:id="138" w:name="_Toc530745686"/>
      <w:r w:rsidRPr="008E342B">
        <w:rPr>
          <w:rFonts w:ascii="Verdana" w:hAnsi="Verdana"/>
          <w:sz w:val="20"/>
        </w:rPr>
        <w:t xml:space="preserve">T6Q7: </w:t>
      </w:r>
      <w:r w:rsidR="00C14C08" w:rsidRPr="008E342B">
        <w:rPr>
          <w:rFonts w:ascii="Verdana" w:hAnsi="Verdana"/>
          <w:sz w:val="20"/>
        </w:rPr>
        <w:t xml:space="preserve">Sequential </w:t>
      </w:r>
      <w:r w:rsidRPr="008E342B">
        <w:rPr>
          <w:rFonts w:ascii="Verdana" w:hAnsi="Verdana"/>
          <w:sz w:val="20"/>
        </w:rPr>
        <w:t>diet regimen (45 SRs, 47 RCTs, 57</w:t>
      </w:r>
      <w:r w:rsidR="005123CC" w:rsidRPr="008E342B">
        <w:rPr>
          <w:rFonts w:ascii="Verdana" w:hAnsi="Verdana"/>
          <w:sz w:val="20"/>
        </w:rPr>
        <w:t xml:space="preserve"> cohort studies</w:t>
      </w:r>
      <w:r w:rsidRPr="008E342B">
        <w:rPr>
          <w:rFonts w:ascii="Verdana" w:hAnsi="Verdana"/>
          <w:sz w:val="20"/>
        </w:rPr>
        <w:t>) (20</w:t>
      </w:r>
      <w:r w:rsidR="005123CC" w:rsidRPr="008E342B">
        <w:rPr>
          <w:rFonts w:ascii="Verdana" w:hAnsi="Verdana"/>
          <w:sz w:val="20"/>
        </w:rPr>
        <w:t xml:space="preserve"> February </w:t>
      </w:r>
      <w:r w:rsidRPr="008E342B">
        <w:rPr>
          <w:rFonts w:ascii="Verdana" w:hAnsi="Verdana"/>
          <w:sz w:val="20"/>
        </w:rPr>
        <w:t>2019)</w:t>
      </w:r>
    </w:p>
    <w:p w:rsidR="006E47E4" w:rsidRPr="008E342B" w:rsidRDefault="00096B4F" w:rsidP="00636C8B">
      <w:pPr>
        <w:pStyle w:val="Heading3"/>
        <w:rPr>
          <w:color w:val="auto"/>
        </w:rPr>
      </w:pPr>
      <w:bookmarkStart w:id="139" w:name="_Toc23855546"/>
      <w:bookmarkEnd w:id="138"/>
      <w:r w:rsidRPr="008E342B">
        <w:rPr>
          <w:color w:val="auto"/>
        </w:rPr>
        <w:t>Number of studies found per question</w:t>
      </w:r>
      <w:r w:rsidR="00636C8B" w:rsidRPr="008E342B">
        <w:rPr>
          <w:color w:val="auto"/>
        </w:rPr>
        <w:t xml:space="preserve"> (756)</w:t>
      </w:r>
      <w:bookmarkEnd w:id="139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4"/>
        <w:gridCol w:w="661"/>
      </w:tblGrid>
      <w:tr w:rsidR="008E342B" w:rsidRPr="008E342B" w:rsidTr="00FA5AEB">
        <w:tc>
          <w:tcPr>
            <w:tcW w:w="804" w:type="dxa"/>
          </w:tcPr>
          <w:p w:rsidR="00FA5AEB" w:rsidRPr="008E342B" w:rsidRDefault="00FA5AEB" w:rsidP="008D01F1">
            <w:pPr>
              <w:rPr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T6Q1</w:t>
            </w:r>
          </w:p>
        </w:tc>
        <w:tc>
          <w:tcPr>
            <w:tcW w:w="661" w:type="dxa"/>
          </w:tcPr>
          <w:p w:rsidR="00FA5AEB" w:rsidRPr="008E342B" w:rsidRDefault="00FA5AEB" w:rsidP="00FA5AEB">
            <w:pPr>
              <w:jc w:val="right"/>
              <w:rPr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97</w:t>
            </w:r>
          </w:p>
        </w:tc>
      </w:tr>
      <w:tr w:rsidR="008E342B" w:rsidRPr="008E342B" w:rsidTr="00FA5AEB">
        <w:tc>
          <w:tcPr>
            <w:tcW w:w="804" w:type="dxa"/>
          </w:tcPr>
          <w:p w:rsidR="00FA5AEB" w:rsidRPr="008E342B" w:rsidRDefault="00FA5AEB" w:rsidP="008D01F1">
            <w:pPr>
              <w:rPr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T6Q2</w:t>
            </w:r>
          </w:p>
        </w:tc>
        <w:tc>
          <w:tcPr>
            <w:tcW w:w="661" w:type="dxa"/>
          </w:tcPr>
          <w:p w:rsidR="00FA5AEB" w:rsidRPr="008E342B" w:rsidRDefault="00FA5AEB" w:rsidP="00FA5AEB">
            <w:pPr>
              <w:jc w:val="right"/>
              <w:rPr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53</w:t>
            </w:r>
          </w:p>
        </w:tc>
      </w:tr>
      <w:tr w:rsidR="008E342B" w:rsidRPr="008E342B" w:rsidTr="00FA5AEB">
        <w:tc>
          <w:tcPr>
            <w:tcW w:w="804" w:type="dxa"/>
          </w:tcPr>
          <w:p w:rsidR="00FA5AEB" w:rsidRPr="008E342B" w:rsidRDefault="00FA5AEB" w:rsidP="008D01F1">
            <w:pPr>
              <w:rPr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T6Q3</w:t>
            </w:r>
          </w:p>
        </w:tc>
        <w:tc>
          <w:tcPr>
            <w:tcW w:w="661" w:type="dxa"/>
          </w:tcPr>
          <w:p w:rsidR="00FA5AEB" w:rsidRPr="008E342B" w:rsidRDefault="00FA5AEB" w:rsidP="00FA5AEB">
            <w:pPr>
              <w:jc w:val="right"/>
              <w:rPr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6</w:t>
            </w:r>
          </w:p>
        </w:tc>
      </w:tr>
      <w:tr w:rsidR="008E342B" w:rsidRPr="008E342B" w:rsidTr="00FA5AEB">
        <w:tc>
          <w:tcPr>
            <w:tcW w:w="804" w:type="dxa"/>
          </w:tcPr>
          <w:p w:rsidR="00FA5AEB" w:rsidRPr="008E342B" w:rsidRDefault="00FA5AEB" w:rsidP="008D01F1">
            <w:pPr>
              <w:rPr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T6Q5</w:t>
            </w:r>
          </w:p>
        </w:tc>
        <w:tc>
          <w:tcPr>
            <w:tcW w:w="661" w:type="dxa"/>
          </w:tcPr>
          <w:p w:rsidR="00FA5AEB" w:rsidRPr="008E342B" w:rsidRDefault="00FA5AEB" w:rsidP="00FA5AEB">
            <w:pPr>
              <w:jc w:val="right"/>
              <w:rPr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86</w:t>
            </w:r>
          </w:p>
        </w:tc>
      </w:tr>
      <w:tr w:rsidR="008E342B" w:rsidRPr="008E342B" w:rsidTr="00FA5AEB">
        <w:tc>
          <w:tcPr>
            <w:tcW w:w="804" w:type="dxa"/>
          </w:tcPr>
          <w:p w:rsidR="00FA5AEB" w:rsidRPr="008E342B" w:rsidRDefault="00FA5AEB" w:rsidP="008D01F1">
            <w:pPr>
              <w:rPr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T6Q6</w:t>
            </w:r>
          </w:p>
        </w:tc>
        <w:tc>
          <w:tcPr>
            <w:tcW w:w="661" w:type="dxa"/>
          </w:tcPr>
          <w:p w:rsidR="00FA5AEB" w:rsidRPr="008E342B" w:rsidRDefault="00FA5AEB" w:rsidP="00FA5AEB">
            <w:pPr>
              <w:jc w:val="right"/>
              <w:rPr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252</w:t>
            </w:r>
          </w:p>
        </w:tc>
      </w:tr>
      <w:tr w:rsidR="008E342B" w:rsidRPr="008E342B" w:rsidTr="00FA5AEB">
        <w:tc>
          <w:tcPr>
            <w:tcW w:w="804" w:type="dxa"/>
          </w:tcPr>
          <w:p w:rsidR="00FA5AEB" w:rsidRPr="008E342B" w:rsidRDefault="00FA5AEB" w:rsidP="008D01F1">
            <w:pPr>
              <w:rPr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T6Q7</w:t>
            </w:r>
          </w:p>
        </w:tc>
        <w:tc>
          <w:tcPr>
            <w:tcW w:w="661" w:type="dxa"/>
          </w:tcPr>
          <w:p w:rsidR="00FA5AEB" w:rsidRPr="008E342B" w:rsidRDefault="00FA5AEB" w:rsidP="00FA5AEB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262</w:t>
            </w:r>
          </w:p>
        </w:tc>
      </w:tr>
      <w:tr w:rsidR="008E342B" w:rsidRPr="008E342B" w:rsidTr="00FA5AEB">
        <w:tc>
          <w:tcPr>
            <w:tcW w:w="804" w:type="dxa"/>
          </w:tcPr>
          <w:p w:rsidR="000A1943" w:rsidRPr="008E342B" w:rsidRDefault="000A1943" w:rsidP="008D01F1">
            <w:pPr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Total</w:t>
            </w:r>
          </w:p>
        </w:tc>
        <w:tc>
          <w:tcPr>
            <w:tcW w:w="661" w:type="dxa"/>
          </w:tcPr>
          <w:p w:rsidR="000A1943" w:rsidRPr="008E342B" w:rsidRDefault="000A1943" w:rsidP="00FA5AEB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756</w:t>
            </w:r>
          </w:p>
        </w:tc>
      </w:tr>
    </w:tbl>
    <w:p w:rsidR="00047DAE" w:rsidRPr="008E342B" w:rsidRDefault="00047DAE" w:rsidP="00047DAE">
      <w:pPr>
        <w:pStyle w:val="Heading1"/>
        <w:rPr>
          <w:color w:val="auto"/>
        </w:rPr>
      </w:pPr>
      <w:bookmarkStart w:id="140" w:name="_Toc23855547"/>
      <w:r w:rsidRPr="008E342B">
        <w:rPr>
          <w:color w:val="auto"/>
        </w:rPr>
        <w:t>Topic 7</w:t>
      </w:r>
      <w:r w:rsidR="006228B3" w:rsidRPr="008E342B">
        <w:rPr>
          <w:color w:val="auto"/>
        </w:rPr>
        <w:t>:</w:t>
      </w:r>
      <w:r w:rsidRPr="008E342B">
        <w:rPr>
          <w:color w:val="auto"/>
        </w:rPr>
        <w:t xml:space="preserve"> </w:t>
      </w:r>
      <w:r w:rsidR="008711AF" w:rsidRPr="008E342B">
        <w:rPr>
          <w:color w:val="auto"/>
        </w:rPr>
        <w:t>Investigational procedures</w:t>
      </w:r>
      <w:bookmarkEnd w:id="140"/>
    </w:p>
    <w:p w:rsidR="00047DAE" w:rsidRPr="008E342B" w:rsidRDefault="00047DAE" w:rsidP="00636C8B">
      <w:pPr>
        <w:pStyle w:val="Heading2"/>
        <w:rPr>
          <w:color w:val="auto"/>
        </w:rPr>
      </w:pPr>
      <w:bookmarkStart w:id="141" w:name="_Toc530753564"/>
      <w:bookmarkStart w:id="142" w:name="_Toc23855548"/>
      <w:r w:rsidRPr="008E342B">
        <w:rPr>
          <w:color w:val="auto"/>
        </w:rPr>
        <w:t>PICOs</w:t>
      </w:r>
      <w:bookmarkEnd w:id="141"/>
      <w:bookmarkEnd w:id="142"/>
    </w:p>
    <w:tbl>
      <w:tblPr>
        <w:tblStyle w:val="TableGrid"/>
        <w:tblW w:w="9747" w:type="dxa"/>
        <w:tblInd w:w="-284" w:type="dxa"/>
        <w:tblLook w:val="04A0" w:firstRow="1" w:lastRow="0" w:firstColumn="1" w:lastColumn="0" w:noHBand="0" w:noVBand="1"/>
      </w:tblPr>
      <w:tblGrid>
        <w:gridCol w:w="705"/>
        <w:gridCol w:w="3969"/>
        <w:gridCol w:w="5073"/>
      </w:tblGrid>
      <w:tr w:rsidR="008E342B" w:rsidRPr="008E342B" w:rsidTr="00E41D80">
        <w:tc>
          <w:tcPr>
            <w:tcW w:w="705" w:type="dxa"/>
          </w:tcPr>
          <w:p w:rsidR="00E41D80" w:rsidRPr="008E342B" w:rsidRDefault="00E41D80" w:rsidP="00F743D0">
            <w:pPr>
              <w:pStyle w:val="ListParagraph"/>
              <w:numPr>
                <w:ilvl w:val="0"/>
                <w:numId w:val="34"/>
              </w:numPr>
              <w:ind w:left="470" w:hanging="357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E41D80" w:rsidRPr="008E342B" w:rsidRDefault="00E41D80" w:rsidP="00047DAE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Duodenal-</w:t>
            </w:r>
            <w:proofErr w:type="spellStart"/>
            <w:r w:rsidRPr="008E342B">
              <w:rPr>
                <w:rFonts w:ascii="Verdana" w:hAnsi="Verdana"/>
                <w:sz w:val="20"/>
                <w:szCs w:val="20"/>
              </w:rPr>
              <w:t>jejunal</w:t>
            </w:r>
            <w:proofErr w:type="spellEnd"/>
            <w:r w:rsidRPr="008E342B">
              <w:rPr>
                <w:rFonts w:ascii="Verdana" w:hAnsi="Verdana"/>
                <w:sz w:val="20"/>
                <w:szCs w:val="20"/>
              </w:rPr>
              <w:t xml:space="preserve"> bypass liner/sleeve</w:t>
            </w:r>
          </w:p>
          <w:p w:rsidR="00E41D80" w:rsidRPr="008E342B" w:rsidRDefault="00E41D80" w:rsidP="00047DAE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5073" w:type="dxa"/>
          </w:tcPr>
          <w:p w:rsidR="00E41D80" w:rsidRPr="008E342B" w:rsidRDefault="00E41D80" w:rsidP="00047DAE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“duodenal-</w:t>
            </w:r>
            <w:proofErr w:type="spellStart"/>
            <w:r w:rsidRPr="008E342B">
              <w:rPr>
                <w:rFonts w:ascii="Verdana" w:hAnsi="Verdana"/>
                <w:sz w:val="20"/>
                <w:szCs w:val="20"/>
              </w:rPr>
              <w:t>jejunal</w:t>
            </w:r>
            <w:proofErr w:type="spellEnd"/>
            <w:r w:rsidRPr="008E342B">
              <w:rPr>
                <w:rFonts w:ascii="Verdana" w:hAnsi="Verdana"/>
                <w:sz w:val="20"/>
                <w:szCs w:val="20"/>
              </w:rPr>
              <w:t xml:space="preserve"> bypass liner” OR “duodenal-</w:t>
            </w:r>
            <w:proofErr w:type="spellStart"/>
            <w:r w:rsidRPr="008E342B">
              <w:rPr>
                <w:rFonts w:ascii="Verdana" w:hAnsi="Verdana"/>
                <w:sz w:val="20"/>
                <w:szCs w:val="20"/>
              </w:rPr>
              <w:t>jejunal</w:t>
            </w:r>
            <w:proofErr w:type="spellEnd"/>
            <w:r w:rsidRPr="008E342B">
              <w:rPr>
                <w:rFonts w:ascii="Verdana" w:hAnsi="Verdana"/>
                <w:sz w:val="20"/>
                <w:szCs w:val="20"/>
              </w:rPr>
              <w:t xml:space="preserve"> bypass sleeve” OR </w:t>
            </w:r>
            <w:proofErr w:type="spellStart"/>
            <w:r w:rsidRPr="008E342B">
              <w:rPr>
                <w:rFonts w:ascii="Verdana" w:hAnsi="Verdana"/>
                <w:sz w:val="20"/>
                <w:szCs w:val="20"/>
              </w:rPr>
              <w:t>endobarrier</w:t>
            </w:r>
            <w:proofErr w:type="spellEnd"/>
          </w:p>
          <w:p w:rsidR="00E41D80" w:rsidRPr="008E342B" w:rsidRDefault="00E41D80" w:rsidP="00047DAE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8E342B" w:rsidRPr="008E342B" w:rsidTr="00E41D80">
        <w:tc>
          <w:tcPr>
            <w:tcW w:w="705" w:type="dxa"/>
          </w:tcPr>
          <w:p w:rsidR="00E41D80" w:rsidRPr="008E342B" w:rsidRDefault="00E41D80" w:rsidP="00F743D0">
            <w:pPr>
              <w:pStyle w:val="ListParagraph"/>
              <w:numPr>
                <w:ilvl w:val="0"/>
                <w:numId w:val="34"/>
              </w:numPr>
              <w:ind w:left="470" w:hanging="357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E41D80" w:rsidRPr="008E342B" w:rsidRDefault="00E41D80" w:rsidP="00047DAE">
            <w:pPr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5073" w:type="dxa"/>
          </w:tcPr>
          <w:p w:rsidR="00E41D80" w:rsidRPr="008E342B" w:rsidRDefault="00E41D80" w:rsidP="00047DA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E342B">
              <w:rPr>
                <w:rFonts w:ascii="Verdana" w:hAnsi="Verdana"/>
                <w:sz w:val="20"/>
                <w:szCs w:val="20"/>
              </w:rPr>
              <w:t>valentx</w:t>
            </w:r>
            <w:proofErr w:type="spellEnd"/>
          </w:p>
        </w:tc>
      </w:tr>
      <w:tr w:rsidR="008E342B" w:rsidRPr="008E342B" w:rsidTr="00E41D80">
        <w:tc>
          <w:tcPr>
            <w:tcW w:w="705" w:type="dxa"/>
          </w:tcPr>
          <w:p w:rsidR="00E41D80" w:rsidRPr="008E342B" w:rsidRDefault="00E41D80" w:rsidP="00F743D0">
            <w:pPr>
              <w:pStyle w:val="ListParagraph"/>
              <w:numPr>
                <w:ilvl w:val="0"/>
                <w:numId w:val="34"/>
              </w:numPr>
              <w:ind w:left="470" w:hanging="357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E41D80" w:rsidRPr="008E342B" w:rsidRDefault="00E41D80" w:rsidP="00047DA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E342B">
              <w:rPr>
                <w:rFonts w:ascii="Verdana" w:hAnsi="Verdana"/>
                <w:sz w:val="20"/>
                <w:szCs w:val="20"/>
              </w:rPr>
              <w:t>Transoral</w:t>
            </w:r>
            <w:proofErr w:type="spellEnd"/>
            <w:r w:rsidRPr="008E342B">
              <w:rPr>
                <w:rFonts w:ascii="Verdana" w:hAnsi="Verdana"/>
                <w:sz w:val="20"/>
                <w:szCs w:val="20"/>
              </w:rPr>
              <w:t xml:space="preserve"> Endoscopic Vertical </w:t>
            </w:r>
            <w:proofErr w:type="spellStart"/>
            <w:r w:rsidRPr="008E342B">
              <w:rPr>
                <w:rFonts w:ascii="Verdana" w:hAnsi="Verdana"/>
                <w:sz w:val="20"/>
                <w:szCs w:val="20"/>
              </w:rPr>
              <w:t>Gastroplasty</w:t>
            </w:r>
            <w:proofErr w:type="spellEnd"/>
            <w:r w:rsidRPr="008E342B">
              <w:rPr>
                <w:rFonts w:ascii="Verdana" w:hAnsi="Verdana"/>
                <w:sz w:val="20"/>
                <w:szCs w:val="20"/>
              </w:rPr>
              <w:t xml:space="preserve"> (TOGA)</w:t>
            </w:r>
          </w:p>
        </w:tc>
        <w:tc>
          <w:tcPr>
            <w:tcW w:w="5073" w:type="dxa"/>
          </w:tcPr>
          <w:p w:rsidR="00E41D80" w:rsidRPr="008E342B" w:rsidRDefault="00E41D80" w:rsidP="00047DA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E342B">
              <w:rPr>
                <w:rFonts w:ascii="Verdana" w:hAnsi="Verdana"/>
                <w:sz w:val="20"/>
                <w:szCs w:val="20"/>
              </w:rPr>
              <w:t>transoral</w:t>
            </w:r>
            <w:proofErr w:type="spellEnd"/>
            <w:r w:rsidRPr="008E342B">
              <w:rPr>
                <w:rFonts w:ascii="Verdana" w:hAnsi="Verdana"/>
                <w:sz w:val="20"/>
                <w:szCs w:val="20"/>
              </w:rPr>
              <w:t xml:space="preserve"> endoscopic vertical </w:t>
            </w:r>
            <w:proofErr w:type="spellStart"/>
            <w:r w:rsidRPr="008E342B">
              <w:rPr>
                <w:rFonts w:ascii="Verdana" w:hAnsi="Verdana"/>
                <w:sz w:val="20"/>
                <w:szCs w:val="20"/>
              </w:rPr>
              <w:t>gastroplast</w:t>
            </w:r>
            <w:proofErr w:type="spellEnd"/>
            <w:r w:rsidRPr="008E342B">
              <w:rPr>
                <w:rFonts w:ascii="Verdana" w:hAnsi="Verdana"/>
                <w:sz w:val="20"/>
                <w:szCs w:val="20"/>
              </w:rPr>
              <w:t>* OR toga system*</w:t>
            </w:r>
          </w:p>
        </w:tc>
      </w:tr>
      <w:tr w:rsidR="008E342B" w:rsidRPr="008E342B" w:rsidTr="00E41D80">
        <w:tc>
          <w:tcPr>
            <w:tcW w:w="705" w:type="dxa"/>
          </w:tcPr>
          <w:p w:rsidR="00E41D80" w:rsidRPr="008E342B" w:rsidRDefault="00E41D80" w:rsidP="00F743D0">
            <w:pPr>
              <w:pStyle w:val="ListParagraph"/>
              <w:numPr>
                <w:ilvl w:val="0"/>
                <w:numId w:val="34"/>
              </w:numPr>
              <w:ind w:left="470" w:hanging="357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E41D80" w:rsidRPr="008E342B" w:rsidRDefault="00E41D80" w:rsidP="00047DAE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 xml:space="preserve">Primary obesity surgery </w:t>
            </w:r>
            <w:proofErr w:type="spellStart"/>
            <w:r w:rsidRPr="008E342B">
              <w:rPr>
                <w:rFonts w:ascii="Verdana" w:hAnsi="Verdana"/>
                <w:sz w:val="20"/>
                <w:szCs w:val="20"/>
              </w:rPr>
              <w:t>endoluminal</w:t>
            </w:r>
            <w:proofErr w:type="spellEnd"/>
            <w:r w:rsidRPr="008E342B">
              <w:rPr>
                <w:rFonts w:ascii="Verdana" w:hAnsi="Verdana"/>
                <w:sz w:val="20"/>
                <w:szCs w:val="20"/>
              </w:rPr>
              <w:t xml:space="preserve"> (POSE)</w:t>
            </w:r>
          </w:p>
        </w:tc>
        <w:tc>
          <w:tcPr>
            <w:tcW w:w="5073" w:type="dxa"/>
          </w:tcPr>
          <w:p w:rsidR="00E41D80" w:rsidRPr="008E342B" w:rsidRDefault="00E41D80" w:rsidP="00047DAE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 xml:space="preserve">primary obesity surgery </w:t>
            </w:r>
            <w:proofErr w:type="spellStart"/>
            <w:r w:rsidRPr="008E342B">
              <w:rPr>
                <w:rFonts w:ascii="Verdana" w:hAnsi="Verdana"/>
                <w:sz w:val="20"/>
                <w:szCs w:val="20"/>
              </w:rPr>
              <w:t>endoluminal</w:t>
            </w:r>
            <w:proofErr w:type="spellEnd"/>
            <w:r w:rsidRPr="008E342B">
              <w:rPr>
                <w:rFonts w:ascii="Verdana" w:hAnsi="Verdana"/>
                <w:sz w:val="20"/>
                <w:szCs w:val="20"/>
              </w:rPr>
              <w:t xml:space="preserve">* OR </w:t>
            </w:r>
            <w:proofErr w:type="spellStart"/>
            <w:r w:rsidRPr="008E342B">
              <w:rPr>
                <w:rFonts w:ascii="Verdana" w:hAnsi="Verdana"/>
                <w:sz w:val="20"/>
                <w:szCs w:val="20"/>
              </w:rPr>
              <w:t>incisionless</w:t>
            </w:r>
            <w:proofErr w:type="spellEnd"/>
            <w:r w:rsidRPr="008E342B">
              <w:rPr>
                <w:rFonts w:ascii="Verdana" w:hAnsi="Verdana"/>
                <w:sz w:val="20"/>
                <w:szCs w:val="20"/>
              </w:rPr>
              <w:t xml:space="preserve"> operating platform*</w:t>
            </w:r>
          </w:p>
        </w:tc>
      </w:tr>
      <w:tr w:rsidR="008E342B" w:rsidRPr="008E342B" w:rsidTr="00E41D80">
        <w:tc>
          <w:tcPr>
            <w:tcW w:w="705" w:type="dxa"/>
          </w:tcPr>
          <w:p w:rsidR="00E41D80" w:rsidRPr="008E342B" w:rsidRDefault="00E41D80" w:rsidP="00F743D0">
            <w:pPr>
              <w:pStyle w:val="ListParagraph"/>
              <w:numPr>
                <w:ilvl w:val="0"/>
                <w:numId w:val="34"/>
              </w:numPr>
              <w:ind w:left="470" w:hanging="357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E41D80" w:rsidRPr="008E342B" w:rsidRDefault="00E41D80" w:rsidP="00047DAE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Full Sense Bariatric device</w:t>
            </w:r>
          </w:p>
        </w:tc>
        <w:tc>
          <w:tcPr>
            <w:tcW w:w="5073" w:type="dxa"/>
          </w:tcPr>
          <w:p w:rsidR="00E41D80" w:rsidRPr="008E342B" w:rsidRDefault="00E41D80" w:rsidP="00047DAE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full sense bariatric device*</w:t>
            </w:r>
          </w:p>
        </w:tc>
      </w:tr>
      <w:tr w:rsidR="008E342B" w:rsidRPr="008E342B" w:rsidTr="00E41D80">
        <w:tc>
          <w:tcPr>
            <w:tcW w:w="705" w:type="dxa"/>
          </w:tcPr>
          <w:p w:rsidR="00E41D80" w:rsidRPr="008E342B" w:rsidRDefault="00E41D80" w:rsidP="00F743D0">
            <w:pPr>
              <w:pStyle w:val="ListParagraph"/>
              <w:numPr>
                <w:ilvl w:val="0"/>
                <w:numId w:val="34"/>
              </w:numPr>
              <w:ind w:left="470" w:hanging="357"/>
              <w:rPr>
                <w:rFonts w:ascii="Verdana" w:hAnsi="Verdana"/>
                <w:b/>
                <w:sz w:val="20"/>
                <w:szCs w:val="20"/>
                <w:lang w:val="nl-NL"/>
              </w:rPr>
            </w:pPr>
          </w:p>
        </w:tc>
        <w:tc>
          <w:tcPr>
            <w:tcW w:w="3969" w:type="dxa"/>
          </w:tcPr>
          <w:p w:rsidR="00E41D80" w:rsidRPr="008E342B" w:rsidRDefault="00E41D80" w:rsidP="00047DAE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8E342B">
              <w:rPr>
                <w:rFonts w:ascii="Verdana" w:hAnsi="Verdana"/>
                <w:sz w:val="20"/>
                <w:szCs w:val="20"/>
                <w:lang w:val="nl-NL"/>
              </w:rPr>
              <w:t>Transpyloric Shuttle (TPS)</w:t>
            </w:r>
          </w:p>
        </w:tc>
        <w:tc>
          <w:tcPr>
            <w:tcW w:w="5073" w:type="dxa"/>
          </w:tcPr>
          <w:p w:rsidR="00E41D80" w:rsidRPr="008E342B" w:rsidRDefault="00E41D80" w:rsidP="00047DA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E342B">
              <w:rPr>
                <w:rFonts w:ascii="Verdana" w:hAnsi="Verdana"/>
                <w:sz w:val="20"/>
                <w:szCs w:val="20"/>
              </w:rPr>
              <w:t>transpyloric</w:t>
            </w:r>
            <w:proofErr w:type="spellEnd"/>
            <w:r w:rsidRPr="008E342B">
              <w:rPr>
                <w:rFonts w:ascii="Verdana" w:hAnsi="Verdana"/>
                <w:sz w:val="20"/>
                <w:szCs w:val="20"/>
              </w:rPr>
              <w:t xml:space="preserve"> shuttle* OR trans pyloric shuttle*</w:t>
            </w:r>
          </w:p>
        </w:tc>
      </w:tr>
      <w:tr w:rsidR="008E342B" w:rsidRPr="008E342B" w:rsidTr="00E41D80">
        <w:tc>
          <w:tcPr>
            <w:tcW w:w="705" w:type="dxa"/>
          </w:tcPr>
          <w:p w:rsidR="00E41D80" w:rsidRPr="008E342B" w:rsidRDefault="00E41D80" w:rsidP="00F743D0">
            <w:pPr>
              <w:pStyle w:val="ListParagraph"/>
              <w:numPr>
                <w:ilvl w:val="0"/>
                <w:numId w:val="34"/>
              </w:numPr>
              <w:ind w:left="470" w:hanging="357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E41D80" w:rsidRPr="008E342B" w:rsidRDefault="00E41D80" w:rsidP="00047DAE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8E342B">
              <w:rPr>
                <w:rFonts w:ascii="Verdana" w:hAnsi="Verdana"/>
                <w:sz w:val="20"/>
                <w:szCs w:val="20"/>
                <w:lang w:val="nl-NL"/>
              </w:rPr>
              <w:t>Endoscopic sleeve gastroplasty</w:t>
            </w:r>
          </w:p>
        </w:tc>
        <w:tc>
          <w:tcPr>
            <w:tcW w:w="5073" w:type="dxa"/>
          </w:tcPr>
          <w:p w:rsidR="00E41D80" w:rsidRPr="008E342B" w:rsidRDefault="00E41D80" w:rsidP="00047DAE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 xml:space="preserve">endoscopic sleeve </w:t>
            </w:r>
            <w:proofErr w:type="spellStart"/>
            <w:r w:rsidRPr="008E342B">
              <w:rPr>
                <w:rFonts w:ascii="Verdana" w:hAnsi="Verdana"/>
                <w:sz w:val="20"/>
                <w:szCs w:val="20"/>
              </w:rPr>
              <w:t>gastroplast</w:t>
            </w:r>
            <w:proofErr w:type="spellEnd"/>
            <w:r w:rsidRPr="008E342B">
              <w:rPr>
                <w:rFonts w:ascii="Verdana" w:hAnsi="Verdana"/>
                <w:sz w:val="20"/>
                <w:szCs w:val="20"/>
              </w:rPr>
              <w:t>* OR overstitch</w:t>
            </w:r>
          </w:p>
        </w:tc>
      </w:tr>
      <w:tr w:rsidR="008E342B" w:rsidRPr="008E342B" w:rsidTr="00E41D80">
        <w:tc>
          <w:tcPr>
            <w:tcW w:w="705" w:type="dxa"/>
          </w:tcPr>
          <w:p w:rsidR="00E41D80" w:rsidRPr="008E342B" w:rsidRDefault="00E41D80" w:rsidP="00F743D0">
            <w:pPr>
              <w:pStyle w:val="ListParagraph"/>
              <w:numPr>
                <w:ilvl w:val="0"/>
                <w:numId w:val="34"/>
              </w:numPr>
              <w:ind w:left="470" w:hanging="357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E41D80" w:rsidRPr="008E342B" w:rsidRDefault="00E41D80" w:rsidP="00047DA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E342B">
              <w:rPr>
                <w:rFonts w:ascii="Verdana" w:hAnsi="Verdana"/>
                <w:sz w:val="20"/>
                <w:szCs w:val="20"/>
              </w:rPr>
              <w:t>Transoral</w:t>
            </w:r>
            <w:proofErr w:type="spellEnd"/>
            <w:r w:rsidRPr="008E342B">
              <w:rPr>
                <w:rFonts w:ascii="Verdana" w:hAnsi="Verdana"/>
                <w:sz w:val="20"/>
                <w:szCs w:val="20"/>
              </w:rPr>
              <w:t xml:space="preserve"> anterior-to-posterior greater curvature plication</w:t>
            </w:r>
          </w:p>
        </w:tc>
        <w:tc>
          <w:tcPr>
            <w:tcW w:w="5073" w:type="dxa"/>
          </w:tcPr>
          <w:p w:rsidR="00E41D80" w:rsidRPr="008E342B" w:rsidRDefault="00E41D80" w:rsidP="00047DAE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“</w:t>
            </w:r>
            <w:proofErr w:type="spellStart"/>
            <w:r w:rsidRPr="008E342B">
              <w:rPr>
                <w:rFonts w:ascii="Verdana" w:hAnsi="Verdana"/>
                <w:sz w:val="20"/>
                <w:szCs w:val="20"/>
              </w:rPr>
              <w:t>transoral</w:t>
            </w:r>
            <w:proofErr w:type="spellEnd"/>
            <w:r w:rsidRPr="008E342B">
              <w:rPr>
                <w:rFonts w:ascii="Verdana" w:hAnsi="Verdana"/>
                <w:sz w:val="20"/>
                <w:szCs w:val="20"/>
              </w:rPr>
              <w:t xml:space="preserve"> anterior-to-posterior greater curvature plication” OR </w:t>
            </w:r>
            <w:proofErr w:type="spellStart"/>
            <w:r w:rsidRPr="008E342B">
              <w:rPr>
                <w:rFonts w:ascii="Verdana" w:hAnsi="Verdana"/>
                <w:sz w:val="20"/>
                <w:szCs w:val="20"/>
              </w:rPr>
              <w:t>endomina</w:t>
            </w:r>
            <w:proofErr w:type="spellEnd"/>
          </w:p>
        </w:tc>
      </w:tr>
      <w:tr w:rsidR="008E342B" w:rsidRPr="008E342B" w:rsidTr="00E41D80">
        <w:tc>
          <w:tcPr>
            <w:tcW w:w="705" w:type="dxa"/>
          </w:tcPr>
          <w:p w:rsidR="00E41D80" w:rsidRPr="008E342B" w:rsidRDefault="00E41D80" w:rsidP="00F743D0">
            <w:pPr>
              <w:pStyle w:val="ListParagraph"/>
              <w:numPr>
                <w:ilvl w:val="0"/>
                <w:numId w:val="34"/>
              </w:numPr>
              <w:ind w:left="470" w:hanging="357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E41D80" w:rsidRPr="008E342B" w:rsidRDefault="00E41D80" w:rsidP="00047DAE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Duodenal mucosal resurfacing procedure (DMR)</w:t>
            </w:r>
          </w:p>
        </w:tc>
        <w:tc>
          <w:tcPr>
            <w:tcW w:w="5073" w:type="dxa"/>
          </w:tcPr>
          <w:p w:rsidR="00E41D80" w:rsidRPr="008E342B" w:rsidRDefault="00E41D80" w:rsidP="00047DAE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 xml:space="preserve">duodenal mucosal resurfacing OR (balloon catheter*) AND </w:t>
            </w:r>
            <w:proofErr w:type="spellStart"/>
            <w:r w:rsidRPr="008E342B">
              <w:rPr>
                <w:rFonts w:ascii="Verdana" w:hAnsi="Verdana"/>
                <w:sz w:val="20"/>
                <w:szCs w:val="20"/>
              </w:rPr>
              <w:t>ablati</w:t>
            </w:r>
            <w:proofErr w:type="spellEnd"/>
            <w:r w:rsidRPr="008E342B">
              <w:rPr>
                <w:rFonts w:ascii="Verdana" w:hAnsi="Verdana"/>
                <w:sz w:val="20"/>
                <w:szCs w:val="20"/>
              </w:rPr>
              <w:t>*)</w:t>
            </w:r>
          </w:p>
        </w:tc>
      </w:tr>
      <w:tr w:rsidR="008E342B" w:rsidRPr="008E342B" w:rsidTr="00E41D80">
        <w:tc>
          <w:tcPr>
            <w:tcW w:w="705" w:type="dxa"/>
          </w:tcPr>
          <w:p w:rsidR="00E41D80" w:rsidRPr="008E342B" w:rsidRDefault="00E41D80" w:rsidP="00F743D0">
            <w:pPr>
              <w:pStyle w:val="ListParagraph"/>
              <w:numPr>
                <w:ilvl w:val="0"/>
                <w:numId w:val="34"/>
              </w:numPr>
              <w:ind w:left="470" w:hanging="357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E41D80" w:rsidRPr="008E342B" w:rsidRDefault="00E41D80" w:rsidP="00047DAE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Self-Assembling Magnets for endoscopy to create a dual-path enteral bypass</w:t>
            </w:r>
          </w:p>
        </w:tc>
        <w:tc>
          <w:tcPr>
            <w:tcW w:w="5073" w:type="dxa"/>
          </w:tcPr>
          <w:p w:rsidR="00E41D80" w:rsidRPr="008E342B" w:rsidRDefault="00E41D80" w:rsidP="00047DAE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 xml:space="preserve">self-assembling magnet* OR </w:t>
            </w:r>
            <w:proofErr w:type="spellStart"/>
            <w:r w:rsidRPr="008E342B">
              <w:rPr>
                <w:rFonts w:ascii="Verdana" w:hAnsi="Verdana"/>
                <w:sz w:val="20"/>
                <w:szCs w:val="20"/>
              </w:rPr>
              <w:t>selfassembling</w:t>
            </w:r>
            <w:proofErr w:type="spellEnd"/>
            <w:r w:rsidRPr="008E342B">
              <w:rPr>
                <w:rFonts w:ascii="Verdana" w:hAnsi="Verdana"/>
                <w:sz w:val="20"/>
                <w:szCs w:val="20"/>
              </w:rPr>
              <w:t xml:space="preserve"> magnet*</w:t>
            </w:r>
          </w:p>
        </w:tc>
      </w:tr>
      <w:tr w:rsidR="008E342B" w:rsidRPr="008E342B" w:rsidTr="00E41D80">
        <w:tc>
          <w:tcPr>
            <w:tcW w:w="705" w:type="dxa"/>
          </w:tcPr>
          <w:p w:rsidR="00E41D80" w:rsidRPr="008E342B" w:rsidRDefault="00E41D80" w:rsidP="00F743D0">
            <w:pPr>
              <w:pStyle w:val="ListParagraph"/>
              <w:numPr>
                <w:ilvl w:val="0"/>
                <w:numId w:val="34"/>
              </w:numPr>
              <w:ind w:left="470" w:hanging="357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E41D80" w:rsidRPr="008E342B" w:rsidRDefault="00E41D80" w:rsidP="00047DAE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Articular Circular Endoscopic stapling (ACE)</w:t>
            </w:r>
          </w:p>
        </w:tc>
        <w:tc>
          <w:tcPr>
            <w:tcW w:w="5073" w:type="dxa"/>
          </w:tcPr>
          <w:p w:rsidR="00E41D80" w:rsidRPr="008E342B" w:rsidRDefault="00E41D80" w:rsidP="00047DAE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 xml:space="preserve">articular circular endoscopic </w:t>
            </w:r>
            <w:proofErr w:type="spellStart"/>
            <w:r w:rsidRPr="008E342B">
              <w:rPr>
                <w:rFonts w:ascii="Verdana" w:hAnsi="Verdana"/>
                <w:sz w:val="20"/>
                <w:szCs w:val="20"/>
              </w:rPr>
              <w:t>stapl</w:t>
            </w:r>
            <w:proofErr w:type="spellEnd"/>
            <w:r w:rsidRPr="008E342B">
              <w:rPr>
                <w:rFonts w:ascii="Verdana" w:hAnsi="Verdana"/>
                <w:sz w:val="20"/>
                <w:szCs w:val="20"/>
              </w:rPr>
              <w:t>*</w:t>
            </w:r>
          </w:p>
        </w:tc>
      </w:tr>
      <w:tr w:rsidR="008E342B" w:rsidRPr="008E342B" w:rsidTr="00E41D80">
        <w:tc>
          <w:tcPr>
            <w:tcW w:w="705" w:type="dxa"/>
          </w:tcPr>
          <w:p w:rsidR="00E41D80" w:rsidRPr="008E342B" w:rsidRDefault="00E41D80" w:rsidP="00F743D0">
            <w:pPr>
              <w:pStyle w:val="ListParagraph"/>
              <w:numPr>
                <w:ilvl w:val="0"/>
                <w:numId w:val="34"/>
              </w:numPr>
              <w:ind w:left="470" w:hanging="357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E41D80" w:rsidRPr="008E342B" w:rsidRDefault="00E41D80" w:rsidP="00047DAE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Endoscopic Aspiration Therapy (EAT)</w:t>
            </w:r>
          </w:p>
        </w:tc>
        <w:tc>
          <w:tcPr>
            <w:tcW w:w="5073" w:type="dxa"/>
          </w:tcPr>
          <w:p w:rsidR="00E41D80" w:rsidRPr="008E342B" w:rsidRDefault="00E41D80" w:rsidP="00047DAE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 xml:space="preserve">endoscopic aspiration </w:t>
            </w:r>
            <w:proofErr w:type="spellStart"/>
            <w:r w:rsidRPr="008E342B">
              <w:rPr>
                <w:rFonts w:ascii="Verdana" w:hAnsi="Verdana"/>
                <w:sz w:val="20"/>
                <w:szCs w:val="20"/>
              </w:rPr>
              <w:t>therap</w:t>
            </w:r>
            <w:proofErr w:type="spellEnd"/>
            <w:r w:rsidRPr="008E342B">
              <w:rPr>
                <w:rFonts w:ascii="Verdana" w:hAnsi="Verdana"/>
                <w:sz w:val="20"/>
                <w:szCs w:val="20"/>
              </w:rPr>
              <w:t xml:space="preserve">* OR </w:t>
            </w:r>
            <w:proofErr w:type="spellStart"/>
            <w:r w:rsidRPr="008E342B">
              <w:rPr>
                <w:rFonts w:ascii="Verdana" w:hAnsi="Verdana"/>
                <w:sz w:val="20"/>
                <w:szCs w:val="20"/>
              </w:rPr>
              <w:t>aspireassist</w:t>
            </w:r>
            <w:proofErr w:type="spellEnd"/>
            <w:r w:rsidRPr="008E342B">
              <w:rPr>
                <w:rFonts w:ascii="Verdana" w:hAnsi="Verdana"/>
                <w:sz w:val="20"/>
                <w:szCs w:val="20"/>
              </w:rPr>
              <w:t xml:space="preserve"> OR aspire assist OR aspiration therapy system*</w:t>
            </w:r>
          </w:p>
        </w:tc>
      </w:tr>
      <w:tr w:rsidR="008E342B" w:rsidRPr="008E342B" w:rsidTr="00E41D80">
        <w:tc>
          <w:tcPr>
            <w:tcW w:w="705" w:type="dxa"/>
          </w:tcPr>
          <w:p w:rsidR="00E41D80" w:rsidRPr="008E342B" w:rsidRDefault="00E41D80" w:rsidP="00F743D0">
            <w:pPr>
              <w:pStyle w:val="ListParagraph"/>
              <w:numPr>
                <w:ilvl w:val="0"/>
                <w:numId w:val="34"/>
              </w:numPr>
              <w:ind w:left="470" w:hanging="357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E41D80" w:rsidRPr="008E342B" w:rsidRDefault="00E41D80" w:rsidP="00047DAE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 xml:space="preserve">Pacing of the stomach vagal nerve/ reversible intra-abdominal stomach vagal nerve blockade: </w:t>
            </w:r>
            <w:proofErr w:type="spellStart"/>
            <w:r w:rsidRPr="008E342B">
              <w:rPr>
                <w:rFonts w:ascii="Verdana" w:hAnsi="Verdana"/>
                <w:sz w:val="20"/>
                <w:szCs w:val="20"/>
              </w:rPr>
              <w:t>VBloc</w:t>
            </w:r>
            <w:proofErr w:type="spellEnd"/>
            <w:r w:rsidRPr="008E342B">
              <w:rPr>
                <w:rFonts w:ascii="Verdana" w:hAnsi="Verdana"/>
                <w:sz w:val="20"/>
                <w:szCs w:val="20"/>
              </w:rPr>
              <w:t xml:space="preserve"> therapy</w:t>
            </w:r>
          </w:p>
        </w:tc>
        <w:tc>
          <w:tcPr>
            <w:tcW w:w="5073" w:type="dxa"/>
          </w:tcPr>
          <w:p w:rsidR="00E41D80" w:rsidRPr="008E342B" w:rsidRDefault="00E41D80" w:rsidP="00047DAE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 xml:space="preserve">(pacing AND vagal nerve*) OR vagal nerve block* OR </w:t>
            </w:r>
            <w:proofErr w:type="spellStart"/>
            <w:r w:rsidRPr="008E342B">
              <w:rPr>
                <w:rFonts w:ascii="Verdana" w:hAnsi="Verdana"/>
                <w:sz w:val="20"/>
                <w:szCs w:val="20"/>
              </w:rPr>
              <w:t>vbloc</w:t>
            </w:r>
            <w:proofErr w:type="spellEnd"/>
            <w:r w:rsidRPr="008E342B">
              <w:rPr>
                <w:rFonts w:ascii="Verdana" w:hAnsi="Verdana"/>
                <w:sz w:val="20"/>
                <w:szCs w:val="20"/>
              </w:rPr>
              <w:t>* OR maestro rechargeable system*</w:t>
            </w:r>
          </w:p>
        </w:tc>
      </w:tr>
      <w:tr w:rsidR="008E342B" w:rsidRPr="008E342B" w:rsidTr="00E41D80">
        <w:tc>
          <w:tcPr>
            <w:tcW w:w="705" w:type="dxa"/>
          </w:tcPr>
          <w:p w:rsidR="00E41D80" w:rsidRPr="008E342B" w:rsidRDefault="00E41D80" w:rsidP="00F743D0">
            <w:pPr>
              <w:pStyle w:val="ListParagraph"/>
              <w:numPr>
                <w:ilvl w:val="0"/>
                <w:numId w:val="34"/>
              </w:numPr>
              <w:ind w:left="470" w:hanging="357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E41D80" w:rsidRPr="008E342B" w:rsidRDefault="00E41D80" w:rsidP="00047DAE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Gastric electrical stimulation (GES)</w:t>
            </w:r>
          </w:p>
        </w:tc>
        <w:tc>
          <w:tcPr>
            <w:tcW w:w="5073" w:type="dxa"/>
          </w:tcPr>
          <w:p w:rsidR="00E41D80" w:rsidRPr="008E342B" w:rsidRDefault="00E41D80" w:rsidP="00047DAE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 xml:space="preserve">gastric electrical </w:t>
            </w:r>
            <w:proofErr w:type="spellStart"/>
            <w:r w:rsidRPr="008E342B">
              <w:rPr>
                <w:rFonts w:ascii="Verdana" w:hAnsi="Verdana"/>
                <w:sz w:val="20"/>
                <w:szCs w:val="20"/>
              </w:rPr>
              <w:t>stimulat</w:t>
            </w:r>
            <w:proofErr w:type="spellEnd"/>
            <w:r w:rsidRPr="008E342B">
              <w:rPr>
                <w:rFonts w:ascii="Verdana" w:hAnsi="Verdana"/>
                <w:sz w:val="20"/>
                <w:szCs w:val="20"/>
              </w:rPr>
              <w:t xml:space="preserve">* OR </w:t>
            </w:r>
            <w:proofErr w:type="spellStart"/>
            <w:r w:rsidRPr="008E342B">
              <w:rPr>
                <w:rFonts w:ascii="Verdana" w:hAnsi="Verdana"/>
                <w:sz w:val="20"/>
                <w:szCs w:val="20"/>
              </w:rPr>
              <w:t>exilis</w:t>
            </w:r>
            <w:proofErr w:type="spellEnd"/>
          </w:p>
        </w:tc>
      </w:tr>
      <w:tr w:rsidR="008E342B" w:rsidRPr="008E342B" w:rsidTr="00E41D80">
        <w:tc>
          <w:tcPr>
            <w:tcW w:w="705" w:type="dxa"/>
          </w:tcPr>
          <w:p w:rsidR="00E41D80" w:rsidRPr="008E342B" w:rsidRDefault="00E41D80" w:rsidP="00F743D0">
            <w:pPr>
              <w:pStyle w:val="ListParagraph"/>
              <w:numPr>
                <w:ilvl w:val="0"/>
                <w:numId w:val="34"/>
              </w:numPr>
              <w:ind w:left="470" w:hanging="357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E41D80" w:rsidRPr="008E342B" w:rsidRDefault="00E41D80" w:rsidP="00047DA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073" w:type="dxa"/>
          </w:tcPr>
          <w:p w:rsidR="00E41D80" w:rsidRPr="008E342B" w:rsidRDefault="00E41D80" w:rsidP="00047DA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E342B">
              <w:rPr>
                <w:rFonts w:ascii="Verdana" w:hAnsi="Verdana"/>
                <w:sz w:val="20"/>
                <w:szCs w:val="20"/>
              </w:rPr>
              <w:t>abiliti</w:t>
            </w:r>
            <w:proofErr w:type="spellEnd"/>
            <w:r w:rsidRPr="008E342B">
              <w:rPr>
                <w:rFonts w:ascii="Verdana" w:hAnsi="Verdana"/>
                <w:sz w:val="20"/>
                <w:szCs w:val="20"/>
              </w:rPr>
              <w:t xml:space="preserve"> system*</w:t>
            </w:r>
          </w:p>
        </w:tc>
      </w:tr>
      <w:tr w:rsidR="008E342B" w:rsidRPr="008E342B" w:rsidTr="00E41D80">
        <w:tc>
          <w:tcPr>
            <w:tcW w:w="705" w:type="dxa"/>
          </w:tcPr>
          <w:p w:rsidR="00E41D80" w:rsidRPr="008E342B" w:rsidRDefault="00E41D80" w:rsidP="00F743D0">
            <w:pPr>
              <w:pStyle w:val="ListParagraph"/>
              <w:numPr>
                <w:ilvl w:val="0"/>
                <w:numId w:val="34"/>
              </w:numPr>
              <w:ind w:left="470" w:hanging="357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E41D80" w:rsidRPr="008E342B" w:rsidRDefault="00E41D80" w:rsidP="00047DA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073" w:type="dxa"/>
          </w:tcPr>
          <w:p w:rsidR="00E41D80" w:rsidRPr="008E342B" w:rsidRDefault="00E41D80" w:rsidP="00047DA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E342B">
              <w:rPr>
                <w:rFonts w:ascii="Verdana" w:hAnsi="Verdana"/>
                <w:sz w:val="20"/>
                <w:szCs w:val="20"/>
              </w:rPr>
              <w:t>enterra</w:t>
            </w:r>
            <w:proofErr w:type="spellEnd"/>
            <w:r w:rsidRPr="008E342B">
              <w:rPr>
                <w:rFonts w:ascii="Verdana" w:hAnsi="Verdana"/>
                <w:sz w:val="20"/>
                <w:szCs w:val="20"/>
              </w:rPr>
              <w:t xml:space="preserve"> system*</w:t>
            </w:r>
          </w:p>
        </w:tc>
      </w:tr>
      <w:tr w:rsidR="008E342B" w:rsidRPr="008E342B" w:rsidTr="00E41D80">
        <w:trPr>
          <w:trHeight w:val="77"/>
        </w:trPr>
        <w:tc>
          <w:tcPr>
            <w:tcW w:w="705" w:type="dxa"/>
          </w:tcPr>
          <w:p w:rsidR="00E41D80" w:rsidRPr="008E342B" w:rsidRDefault="00E41D80" w:rsidP="00F743D0">
            <w:pPr>
              <w:pStyle w:val="ListParagraph"/>
              <w:numPr>
                <w:ilvl w:val="0"/>
                <w:numId w:val="34"/>
              </w:numPr>
              <w:ind w:left="470" w:hanging="357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E41D80" w:rsidRPr="008E342B" w:rsidRDefault="00E41D80" w:rsidP="00047DAE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Selective vagal nerve stimulation</w:t>
            </w:r>
          </w:p>
        </w:tc>
        <w:tc>
          <w:tcPr>
            <w:tcW w:w="5073" w:type="dxa"/>
          </w:tcPr>
          <w:p w:rsidR="00E41D80" w:rsidRPr="008E342B" w:rsidRDefault="00E41D80" w:rsidP="00047DAE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 xml:space="preserve">selective vagal nerve </w:t>
            </w:r>
            <w:proofErr w:type="spellStart"/>
            <w:r w:rsidRPr="008E342B">
              <w:rPr>
                <w:rFonts w:ascii="Verdana" w:hAnsi="Verdana"/>
                <w:sz w:val="20"/>
                <w:szCs w:val="20"/>
              </w:rPr>
              <w:t>stimulat</w:t>
            </w:r>
            <w:proofErr w:type="spellEnd"/>
            <w:r w:rsidRPr="008E342B">
              <w:rPr>
                <w:rFonts w:ascii="Verdana" w:hAnsi="Verdana"/>
                <w:sz w:val="20"/>
                <w:szCs w:val="20"/>
              </w:rPr>
              <w:t xml:space="preserve">* OR transcend implantable gastric </w:t>
            </w:r>
            <w:proofErr w:type="spellStart"/>
            <w:r w:rsidRPr="008E342B">
              <w:rPr>
                <w:rFonts w:ascii="Verdana" w:hAnsi="Verdana"/>
                <w:sz w:val="20"/>
                <w:szCs w:val="20"/>
              </w:rPr>
              <w:t>stimulat</w:t>
            </w:r>
            <w:proofErr w:type="spellEnd"/>
            <w:r w:rsidRPr="008E342B">
              <w:rPr>
                <w:rFonts w:ascii="Verdana" w:hAnsi="Verdana"/>
                <w:sz w:val="20"/>
                <w:szCs w:val="20"/>
              </w:rPr>
              <w:t>*</w:t>
            </w:r>
          </w:p>
        </w:tc>
      </w:tr>
      <w:tr w:rsidR="008E342B" w:rsidRPr="008E342B" w:rsidTr="00E41D80">
        <w:trPr>
          <w:trHeight w:val="77"/>
        </w:trPr>
        <w:tc>
          <w:tcPr>
            <w:tcW w:w="705" w:type="dxa"/>
          </w:tcPr>
          <w:p w:rsidR="00E41D80" w:rsidRPr="008E342B" w:rsidRDefault="00E41D80" w:rsidP="00F743D0">
            <w:pPr>
              <w:pStyle w:val="ListParagraph"/>
              <w:numPr>
                <w:ilvl w:val="0"/>
                <w:numId w:val="34"/>
              </w:numPr>
              <w:ind w:left="470" w:hanging="357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E41D80" w:rsidRPr="008E342B" w:rsidRDefault="00E41D80" w:rsidP="00047DAE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Gastric contractility modulation</w:t>
            </w:r>
          </w:p>
        </w:tc>
        <w:tc>
          <w:tcPr>
            <w:tcW w:w="5073" w:type="dxa"/>
          </w:tcPr>
          <w:p w:rsidR="00E41D80" w:rsidRPr="008E342B" w:rsidRDefault="00E41D80" w:rsidP="00047DAE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 xml:space="preserve">gastric contractility </w:t>
            </w:r>
            <w:proofErr w:type="spellStart"/>
            <w:r w:rsidRPr="008E342B">
              <w:rPr>
                <w:rFonts w:ascii="Verdana" w:hAnsi="Verdana"/>
                <w:sz w:val="20"/>
                <w:szCs w:val="20"/>
              </w:rPr>
              <w:t>modulat</w:t>
            </w:r>
            <w:proofErr w:type="spellEnd"/>
            <w:r w:rsidRPr="008E342B">
              <w:rPr>
                <w:rFonts w:ascii="Verdana" w:hAnsi="Verdana"/>
                <w:sz w:val="20"/>
                <w:szCs w:val="20"/>
              </w:rPr>
              <w:t xml:space="preserve">* OR </w:t>
            </w:r>
            <w:proofErr w:type="spellStart"/>
            <w:r w:rsidRPr="008E342B">
              <w:rPr>
                <w:rFonts w:ascii="Verdana" w:hAnsi="Verdana"/>
                <w:sz w:val="20"/>
                <w:szCs w:val="20"/>
              </w:rPr>
              <w:t>tantalus</w:t>
            </w:r>
            <w:proofErr w:type="spellEnd"/>
          </w:p>
        </w:tc>
      </w:tr>
    </w:tbl>
    <w:p w:rsidR="006228B3" w:rsidRPr="008E342B" w:rsidRDefault="006228B3" w:rsidP="006228B3">
      <w:pPr>
        <w:rPr>
          <w:rFonts w:ascii="Verdana" w:hAnsi="Verdana"/>
          <w:b/>
        </w:rPr>
      </w:pPr>
      <w:bookmarkStart w:id="143" w:name="_Toc530753566"/>
    </w:p>
    <w:p w:rsidR="00047DAE" w:rsidRPr="008E342B" w:rsidRDefault="00047DAE" w:rsidP="00636C8B">
      <w:pPr>
        <w:pStyle w:val="Heading2"/>
        <w:rPr>
          <w:color w:val="auto"/>
        </w:rPr>
      </w:pPr>
      <w:bookmarkStart w:id="144" w:name="_Toc23855549"/>
      <w:r w:rsidRPr="008E342B">
        <w:rPr>
          <w:color w:val="auto"/>
        </w:rPr>
        <w:t xml:space="preserve">Embase.com </w:t>
      </w:r>
      <w:r w:rsidR="00636C8B" w:rsidRPr="008E342B">
        <w:rPr>
          <w:color w:val="auto"/>
        </w:rPr>
        <w:t>(</w:t>
      </w:r>
      <w:r w:rsidRPr="008E342B">
        <w:rPr>
          <w:color w:val="auto"/>
        </w:rPr>
        <w:t>23</w:t>
      </w:r>
      <w:r w:rsidR="005123CC" w:rsidRPr="008E342B">
        <w:rPr>
          <w:color w:val="auto"/>
        </w:rPr>
        <w:t xml:space="preserve"> November </w:t>
      </w:r>
      <w:r w:rsidRPr="008E342B">
        <w:rPr>
          <w:color w:val="auto"/>
        </w:rPr>
        <w:t>2018</w:t>
      </w:r>
      <w:bookmarkEnd w:id="143"/>
      <w:r w:rsidR="00636C8B" w:rsidRPr="008E342B">
        <w:rPr>
          <w:color w:val="auto"/>
        </w:rPr>
        <w:t>)</w:t>
      </w:r>
      <w:bookmarkEnd w:id="144"/>
    </w:p>
    <w:p w:rsidR="00047DAE" w:rsidRPr="008E342B" w:rsidRDefault="00096B4F" w:rsidP="00636C8B">
      <w:pPr>
        <w:pStyle w:val="Heading3"/>
        <w:rPr>
          <w:color w:val="auto"/>
        </w:rPr>
      </w:pPr>
      <w:bookmarkStart w:id="145" w:name="_Toc23855550"/>
      <w:r w:rsidRPr="008E342B">
        <w:rPr>
          <w:color w:val="auto"/>
        </w:rPr>
        <w:t>Number of studies found per question</w:t>
      </w:r>
      <w:r w:rsidR="00636C8B" w:rsidRPr="008E342B">
        <w:rPr>
          <w:color w:val="auto"/>
        </w:rPr>
        <w:t xml:space="preserve"> (325)</w:t>
      </w:r>
      <w:bookmarkEnd w:id="14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"/>
        <w:gridCol w:w="643"/>
      </w:tblGrid>
      <w:tr w:rsidR="008E342B" w:rsidRPr="008E342B" w:rsidTr="009950B7">
        <w:tc>
          <w:tcPr>
            <w:tcW w:w="1006" w:type="dxa"/>
          </w:tcPr>
          <w:p w:rsidR="009950B7" w:rsidRPr="008E342B" w:rsidRDefault="009950B7" w:rsidP="008D01F1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T7Q1</w:t>
            </w:r>
          </w:p>
        </w:tc>
        <w:tc>
          <w:tcPr>
            <w:tcW w:w="598" w:type="dxa"/>
          </w:tcPr>
          <w:p w:rsidR="009950B7" w:rsidRPr="008E342B" w:rsidRDefault="009950B7" w:rsidP="009950B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67</w:t>
            </w:r>
          </w:p>
        </w:tc>
      </w:tr>
      <w:tr w:rsidR="008E342B" w:rsidRPr="008E342B" w:rsidTr="009950B7">
        <w:tc>
          <w:tcPr>
            <w:tcW w:w="1006" w:type="dxa"/>
          </w:tcPr>
          <w:p w:rsidR="009950B7" w:rsidRPr="008E342B" w:rsidRDefault="009950B7" w:rsidP="008D01F1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T7Q2</w:t>
            </w:r>
          </w:p>
        </w:tc>
        <w:tc>
          <w:tcPr>
            <w:tcW w:w="598" w:type="dxa"/>
          </w:tcPr>
          <w:p w:rsidR="009950B7" w:rsidRPr="008E342B" w:rsidRDefault="009950B7" w:rsidP="009950B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6</w:t>
            </w:r>
          </w:p>
        </w:tc>
      </w:tr>
      <w:tr w:rsidR="008E342B" w:rsidRPr="008E342B" w:rsidTr="009950B7">
        <w:tc>
          <w:tcPr>
            <w:tcW w:w="1006" w:type="dxa"/>
          </w:tcPr>
          <w:p w:rsidR="009950B7" w:rsidRPr="008E342B" w:rsidRDefault="009950B7" w:rsidP="008D01F1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T7Q3</w:t>
            </w:r>
          </w:p>
        </w:tc>
        <w:tc>
          <w:tcPr>
            <w:tcW w:w="598" w:type="dxa"/>
          </w:tcPr>
          <w:p w:rsidR="009950B7" w:rsidRPr="008E342B" w:rsidRDefault="009950B7" w:rsidP="009950B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6</w:t>
            </w:r>
          </w:p>
        </w:tc>
      </w:tr>
      <w:tr w:rsidR="008E342B" w:rsidRPr="008E342B" w:rsidTr="009950B7">
        <w:tc>
          <w:tcPr>
            <w:tcW w:w="1006" w:type="dxa"/>
          </w:tcPr>
          <w:p w:rsidR="009950B7" w:rsidRPr="008E342B" w:rsidRDefault="009950B7" w:rsidP="008D01F1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T7Q4</w:t>
            </w:r>
          </w:p>
        </w:tc>
        <w:tc>
          <w:tcPr>
            <w:tcW w:w="598" w:type="dxa"/>
          </w:tcPr>
          <w:p w:rsidR="009950B7" w:rsidRPr="008E342B" w:rsidRDefault="009950B7" w:rsidP="009950B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34</w:t>
            </w:r>
          </w:p>
        </w:tc>
      </w:tr>
      <w:tr w:rsidR="008E342B" w:rsidRPr="008E342B" w:rsidTr="009950B7">
        <w:tc>
          <w:tcPr>
            <w:tcW w:w="1006" w:type="dxa"/>
          </w:tcPr>
          <w:p w:rsidR="009950B7" w:rsidRPr="008E342B" w:rsidRDefault="009950B7" w:rsidP="008D01F1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T7Q6</w:t>
            </w:r>
          </w:p>
        </w:tc>
        <w:tc>
          <w:tcPr>
            <w:tcW w:w="598" w:type="dxa"/>
          </w:tcPr>
          <w:p w:rsidR="009950B7" w:rsidRPr="008E342B" w:rsidRDefault="009950B7" w:rsidP="009950B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</w:tr>
      <w:tr w:rsidR="008E342B" w:rsidRPr="008E342B" w:rsidTr="009950B7">
        <w:tc>
          <w:tcPr>
            <w:tcW w:w="1006" w:type="dxa"/>
          </w:tcPr>
          <w:p w:rsidR="009950B7" w:rsidRPr="008E342B" w:rsidRDefault="009950B7" w:rsidP="008D01F1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T7Q7</w:t>
            </w:r>
          </w:p>
        </w:tc>
        <w:tc>
          <w:tcPr>
            <w:tcW w:w="598" w:type="dxa"/>
          </w:tcPr>
          <w:p w:rsidR="009950B7" w:rsidRPr="008E342B" w:rsidRDefault="009950B7" w:rsidP="009950B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31</w:t>
            </w:r>
          </w:p>
        </w:tc>
      </w:tr>
      <w:tr w:rsidR="008E342B" w:rsidRPr="008E342B" w:rsidTr="009950B7">
        <w:tc>
          <w:tcPr>
            <w:tcW w:w="1006" w:type="dxa"/>
          </w:tcPr>
          <w:p w:rsidR="009950B7" w:rsidRPr="008E342B" w:rsidRDefault="009950B7" w:rsidP="008D01F1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T7Q8</w:t>
            </w:r>
          </w:p>
        </w:tc>
        <w:tc>
          <w:tcPr>
            <w:tcW w:w="598" w:type="dxa"/>
          </w:tcPr>
          <w:p w:rsidR="009950B7" w:rsidRPr="008E342B" w:rsidRDefault="009950B7" w:rsidP="009950B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7</w:t>
            </w:r>
          </w:p>
        </w:tc>
      </w:tr>
      <w:tr w:rsidR="008E342B" w:rsidRPr="008E342B" w:rsidTr="009950B7">
        <w:tc>
          <w:tcPr>
            <w:tcW w:w="1006" w:type="dxa"/>
          </w:tcPr>
          <w:p w:rsidR="009950B7" w:rsidRPr="008E342B" w:rsidRDefault="009950B7" w:rsidP="008D01F1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T7Q9</w:t>
            </w:r>
          </w:p>
        </w:tc>
        <w:tc>
          <w:tcPr>
            <w:tcW w:w="598" w:type="dxa"/>
          </w:tcPr>
          <w:p w:rsidR="009950B7" w:rsidRPr="008E342B" w:rsidRDefault="009950B7" w:rsidP="009950B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21</w:t>
            </w:r>
          </w:p>
        </w:tc>
      </w:tr>
      <w:tr w:rsidR="008E342B" w:rsidRPr="008E342B" w:rsidTr="009950B7">
        <w:tc>
          <w:tcPr>
            <w:tcW w:w="1006" w:type="dxa"/>
          </w:tcPr>
          <w:p w:rsidR="009950B7" w:rsidRPr="008E342B" w:rsidRDefault="009950B7" w:rsidP="008D01F1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T7Q10</w:t>
            </w:r>
          </w:p>
        </w:tc>
        <w:tc>
          <w:tcPr>
            <w:tcW w:w="598" w:type="dxa"/>
          </w:tcPr>
          <w:p w:rsidR="009950B7" w:rsidRPr="008E342B" w:rsidRDefault="009950B7" w:rsidP="009950B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16</w:t>
            </w:r>
          </w:p>
        </w:tc>
      </w:tr>
      <w:tr w:rsidR="008E342B" w:rsidRPr="008E342B" w:rsidTr="009950B7">
        <w:tc>
          <w:tcPr>
            <w:tcW w:w="1006" w:type="dxa"/>
          </w:tcPr>
          <w:p w:rsidR="009950B7" w:rsidRPr="008E342B" w:rsidRDefault="009950B7" w:rsidP="008D01F1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T7Q11</w:t>
            </w:r>
          </w:p>
        </w:tc>
        <w:tc>
          <w:tcPr>
            <w:tcW w:w="598" w:type="dxa"/>
          </w:tcPr>
          <w:p w:rsidR="009950B7" w:rsidRPr="008E342B" w:rsidRDefault="009950B7" w:rsidP="009950B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</w:tr>
      <w:tr w:rsidR="008E342B" w:rsidRPr="008E342B" w:rsidTr="009950B7">
        <w:tc>
          <w:tcPr>
            <w:tcW w:w="1006" w:type="dxa"/>
          </w:tcPr>
          <w:p w:rsidR="009950B7" w:rsidRPr="008E342B" w:rsidRDefault="009950B7" w:rsidP="008D01F1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T7Q12</w:t>
            </w:r>
          </w:p>
        </w:tc>
        <w:tc>
          <w:tcPr>
            <w:tcW w:w="598" w:type="dxa"/>
          </w:tcPr>
          <w:p w:rsidR="009950B7" w:rsidRPr="008E342B" w:rsidRDefault="009950B7" w:rsidP="009950B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13</w:t>
            </w:r>
          </w:p>
        </w:tc>
      </w:tr>
      <w:tr w:rsidR="008E342B" w:rsidRPr="008E342B" w:rsidTr="009950B7">
        <w:tc>
          <w:tcPr>
            <w:tcW w:w="1006" w:type="dxa"/>
          </w:tcPr>
          <w:p w:rsidR="009950B7" w:rsidRPr="008E342B" w:rsidRDefault="009950B7" w:rsidP="008D01F1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T7Q13</w:t>
            </w:r>
          </w:p>
        </w:tc>
        <w:tc>
          <w:tcPr>
            <w:tcW w:w="598" w:type="dxa"/>
          </w:tcPr>
          <w:p w:rsidR="009950B7" w:rsidRPr="008E342B" w:rsidRDefault="009950B7" w:rsidP="009950B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37</w:t>
            </w:r>
          </w:p>
        </w:tc>
      </w:tr>
      <w:tr w:rsidR="008E342B" w:rsidRPr="008E342B" w:rsidTr="009950B7">
        <w:tc>
          <w:tcPr>
            <w:tcW w:w="1006" w:type="dxa"/>
          </w:tcPr>
          <w:p w:rsidR="009950B7" w:rsidRPr="008E342B" w:rsidRDefault="009950B7" w:rsidP="008D01F1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T7Q14</w:t>
            </w:r>
          </w:p>
        </w:tc>
        <w:tc>
          <w:tcPr>
            <w:tcW w:w="598" w:type="dxa"/>
          </w:tcPr>
          <w:p w:rsidR="009950B7" w:rsidRPr="008E342B" w:rsidRDefault="009950B7" w:rsidP="009950B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22</w:t>
            </w:r>
          </w:p>
        </w:tc>
      </w:tr>
      <w:tr w:rsidR="008E342B" w:rsidRPr="008E342B" w:rsidTr="009950B7">
        <w:tc>
          <w:tcPr>
            <w:tcW w:w="1006" w:type="dxa"/>
          </w:tcPr>
          <w:p w:rsidR="009950B7" w:rsidRPr="008E342B" w:rsidRDefault="009950B7" w:rsidP="008D01F1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T7Q15</w:t>
            </w:r>
          </w:p>
        </w:tc>
        <w:tc>
          <w:tcPr>
            <w:tcW w:w="598" w:type="dxa"/>
          </w:tcPr>
          <w:p w:rsidR="009950B7" w:rsidRPr="008E342B" w:rsidRDefault="009950B7" w:rsidP="009950B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9</w:t>
            </w:r>
          </w:p>
        </w:tc>
      </w:tr>
      <w:tr w:rsidR="008E342B" w:rsidRPr="008E342B" w:rsidTr="009950B7">
        <w:tc>
          <w:tcPr>
            <w:tcW w:w="1006" w:type="dxa"/>
          </w:tcPr>
          <w:p w:rsidR="009950B7" w:rsidRPr="008E342B" w:rsidRDefault="009950B7" w:rsidP="008D01F1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T7Q16</w:t>
            </w:r>
          </w:p>
        </w:tc>
        <w:tc>
          <w:tcPr>
            <w:tcW w:w="598" w:type="dxa"/>
          </w:tcPr>
          <w:p w:rsidR="009950B7" w:rsidRPr="008E342B" w:rsidRDefault="009950B7" w:rsidP="009950B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10</w:t>
            </w:r>
          </w:p>
        </w:tc>
      </w:tr>
      <w:tr w:rsidR="008E342B" w:rsidRPr="008E342B" w:rsidTr="009950B7">
        <w:tc>
          <w:tcPr>
            <w:tcW w:w="1006" w:type="dxa"/>
          </w:tcPr>
          <w:p w:rsidR="009950B7" w:rsidRPr="008E342B" w:rsidRDefault="009950B7" w:rsidP="008D01F1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T7Q17</w:t>
            </w:r>
          </w:p>
        </w:tc>
        <w:tc>
          <w:tcPr>
            <w:tcW w:w="598" w:type="dxa"/>
          </w:tcPr>
          <w:p w:rsidR="009950B7" w:rsidRPr="008E342B" w:rsidRDefault="009950B7" w:rsidP="009950B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</w:tr>
      <w:tr w:rsidR="008E342B" w:rsidRPr="008E342B" w:rsidTr="009950B7">
        <w:tc>
          <w:tcPr>
            <w:tcW w:w="1006" w:type="dxa"/>
          </w:tcPr>
          <w:p w:rsidR="009950B7" w:rsidRPr="008E342B" w:rsidRDefault="009950B7" w:rsidP="008D01F1">
            <w:pPr>
              <w:rPr>
                <w:rFonts w:ascii="Verdana" w:hAnsi="Verdana"/>
                <w:sz w:val="20"/>
                <w:szCs w:val="20"/>
              </w:rPr>
            </w:pPr>
            <w:r w:rsidRPr="008E342B">
              <w:rPr>
                <w:rFonts w:ascii="Verdana" w:hAnsi="Verdana"/>
                <w:sz w:val="20"/>
                <w:szCs w:val="20"/>
              </w:rPr>
              <w:t>T7Q18</w:t>
            </w:r>
          </w:p>
        </w:tc>
        <w:tc>
          <w:tcPr>
            <w:tcW w:w="598" w:type="dxa"/>
          </w:tcPr>
          <w:p w:rsidR="009950B7" w:rsidRPr="008E342B" w:rsidRDefault="009950B7" w:rsidP="009950B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36</w:t>
            </w:r>
          </w:p>
        </w:tc>
      </w:tr>
      <w:tr w:rsidR="008E342B" w:rsidRPr="008E342B" w:rsidTr="009950B7">
        <w:tc>
          <w:tcPr>
            <w:tcW w:w="1006" w:type="dxa"/>
          </w:tcPr>
          <w:p w:rsidR="000A1943" w:rsidRPr="008E342B" w:rsidRDefault="000A1943" w:rsidP="008D01F1">
            <w:pPr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Total</w:t>
            </w:r>
          </w:p>
        </w:tc>
        <w:tc>
          <w:tcPr>
            <w:tcW w:w="598" w:type="dxa"/>
          </w:tcPr>
          <w:p w:rsidR="000A1943" w:rsidRPr="008E342B" w:rsidRDefault="000A1943" w:rsidP="009950B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8E342B">
              <w:rPr>
                <w:rFonts w:ascii="Verdana" w:hAnsi="Verdana"/>
                <w:b/>
                <w:sz w:val="20"/>
                <w:szCs w:val="20"/>
              </w:rPr>
              <w:t>325</w:t>
            </w:r>
          </w:p>
        </w:tc>
      </w:tr>
      <w:bookmarkEnd w:id="0"/>
    </w:tbl>
    <w:p w:rsidR="00FC6484" w:rsidRPr="008E342B" w:rsidRDefault="00FC6484" w:rsidP="00DB749C">
      <w:pPr>
        <w:pStyle w:val="Heading1"/>
        <w:rPr>
          <w:rFonts w:ascii="Verdana" w:hAnsi="Verdana" w:cs="Arial"/>
          <w:color w:val="auto"/>
          <w:spacing w:val="2"/>
          <w:sz w:val="20"/>
          <w:szCs w:val="20"/>
        </w:rPr>
      </w:pPr>
    </w:p>
    <w:sectPr w:rsidR="00FC6484" w:rsidRPr="008E342B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C8B" w:rsidRDefault="00636C8B" w:rsidP="00B331C2">
      <w:pPr>
        <w:spacing w:after="0" w:line="240" w:lineRule="auto"/>
      </w:pPr>
      <w:r>
        <w:separator/>
      </w:r>
    </w:p>
  </w:endnote>
  <w:endnote w:type="continuationSeparator" w:id="0">
    <w:p w:rsidR="00636C8B" w:rsidRDefault="00636C8B" w:rsidP="00B33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69363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36C8B" w:rsidRDefault="00636C8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342B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636C8B" w:rsidRDefault="00636C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C8B" w:rsidRDefault="00636C8B" w:rsidP="00B331C2">
      <w:pPr>
        <w:spacing w:after="0" w:line="240" w:lineRule="auto"/>
      </w:pPr>
      <w:r>
        <w:separator/>
      </w:r>
    </w:p>
  </w:footnote>
  <w:footnote w:type="continuationSeparator" w:id="0">
    <w:p w:rsidR="00636C8B" w:rsidRDefault="00636C8B" w:rsidP="00B331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2610B"/>
    <w:multiLevelType w:val="multilevel"/>
    <w:tmpl w:val="69C2933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0DA60E3"/>
    <w:multiLevelType w:val="hybridMultilevel"/>
    <w:tmpl w:val="BB7E4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DF2A9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260440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04DB77A9"/>
    <w:multiLevelType w:val="hybridMultilevel"/>
    <w:tmpl w:val="BB7E4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2C3C1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0BD511EA"/>
    <w:multiLevelType w:val="hybridMultilevel"/>
    <w:tmpl w:val="F2F07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B644A9"/>
    <w:multiLevelType w:val="hybridMultilevel"/>
    <w:tmpl w:val="CA86F2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871C3B"/>
    <w:multiLevelType w:val="hybridMultilevel"/>
    <w:tmpl w:val="3738A71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00F3431"/>
    <w:multiLevelType w:val="hybridMultilevel"/>
    <w:tmpl w:val="FECA1C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F061C6"/>
    <w:multiLevelType w:val="hybridMultilevel"/>
    <w:tmpl w:val="52A88818"/>
    <w:lvl w:ilvl="0" w:tplc="B9D6C93A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34650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39552C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99C0E1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D7D527E"/>
    <w:multiLevelType w:val="hybridMultilevel"/>
    <w:tmpl w:val="08DAE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4371A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378A772F"/>
    <w:multiLevelType w:val="hybridMultilevel"/>
    <w:tmpl w:val="C492C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63665A"/>
    <w:multiLevelType w:val="hybridMultilevel"/>
    <w:tmpl w:val="3738A71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9721656"/>
    <w:multiLevelType w:val="hybridMultilevel"/>
    <w:tmpl w:val="50B80546"/>
    <w:lvl w:ilvl="0" w:tplc="CD9C7DE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65594C"/>
    <w:multiLevelType w:val="hybridMultilevel"/>
    <w:tmpl w:val="0A166B9A"/>
    <w:lvl w:ilvl="0" w:tplc="B846DD0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9F6D2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D081B5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3F18467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3F584519"/>
    <w:multiLevelType w:val="hybridMultilevel"/>
    <w:tmpl w:val="CCFA49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73188D"/>
    <w:multiLevelType w:val="multilevel"/>
    <w:tmpl w:val="0B08985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E05681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4F7760E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51AB4667"/>
    <w:multiLevelType w:val="hybridMultilevel"/>
    <w:tmpl w:val="47283E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4F106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55B30650"/>
    <w:multiLevelType w:val="hybridMultilevel"/>
    <w:tmpl w:val="74FEBBCE"/>
    <w:lvl w:ilvl="0" w:tplc="FE38686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F554F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570F2B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60654171"/>
    <w:multiLevelType w:val="hybridMultilevel"/>
    <w:tmpl w:val="883A97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5C52F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6CAD66D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CFF39D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D680028"/>
    <w:multiLevelType w:val="hybridMultilevel"/>
    <w:tmpl w:val="3738A71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F6422F0"/>
    <w:multiLevelType w:val="hybridMultilevel"/>
    <w:tmpl w:val="67140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5C239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7A335993"/>
    <w:multiLevelType w:val="hybridMultilevel"/>
    <w:tmpl w:val="08DAE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78313C"/>
    <w:multiLevelType w:val="hybridMultilevel"/>
    <w:tmpl w:val="E45C2CD4"/>
    <w:lvl w:ilvl="0" w:tplc="3E9404EA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AB659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>
    <w:nsid w:val="7F0A7A7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0"/>
  </w:num>
  <w:num w:numId="2">
    <w:abstractNumId w:val="12"/>
  </w:num>
  <w:num w:numId="3">
    <w:abstractNumId w:val="42"/>
  </w:num>
  <w:num w:numId="4">
    <w:abstractNumId w:val="14"/>
  </w:num>
  <w:num w:numId="5">
    <w:abstractNumId w:val="3"/>
  </w:num>
  <w:num w:numId="6">
    <w:abstractNumId w:val="26"/>
  </w:num>
  <w:num w:numId="7">
    <w:abstractNumId w:val="41"/>
  </w:num>
  <w:num w:numId="8">
    <w:abstractNumId w:val="28"/>
  </w:num>
  <w:num w:numId="9">
    <w:abstractNumId w:val="29"/>
  </w:num>
  <w:num w:numId="10">
    <w:abstractNumId w:val="39"/>
  </w:num>
  <w:num w:numId="11">
    <w:abstractNumId w:val="6"/>
  </w:num>
  <w:num w:numId="12">
    <w:abstractNumId w:val="38"/>
  </w:num>
  <w:num w:numId="13">
    <w:abstractNumId w:val="5"/>
  </w:num>
  <w:num w:numId="14">
    <w:abstractNumId w:val="16"/>
  </w:num>
  <w:num w:numId="15">
    <w:abstractNumId w:val="36"/>
  </w:num>
  <w:num w:numId="16">
    <w:abstractNumId w:val="19"/>
  </w:num>
  <w:num w:numId="17">
    <w:abstractNumId w:val="17"/>
  </w:num>
  <w:num w:numId="18">
    <w:abstractNumId w:val="10"/>
  </w:num>
  <w:num w:numId="19">
    <w:abstractNumId w:val="27"/>
  </w:num>
  <w:num w:numId="20">
    <w:abstractNumId w:val="23"/>
  </w:num>
  <w:num w:numId="21">
    <w:abstractNumId w:val="9"/>
  </w:num>
  <w:num w:numId="22">
    <w:abstractNumId w:val="8"/>
  </w:num>
  <w:num w:numId="23">
    <w:abstractNumId w:val="13"/>
  </w:num>
  <w:num w:numId="24">
    <w:abstractNumId w:val="2"/>
  </w:num>
  <w:num w:numId="25">
    <w:abstractNumId w:val="4"/>
  </w:num>
  <w:num w:numId="26">
    <w:abstractNumId w:val="1"/>
  </w:num>
  <w:num w:numId="27">
    <w:abstractNumId w:val="34"/>
  </w:num>
  <w:num w:numId="28">
    <w:abstractNumId w:val="20"/>
  </w:num>
  <w:num w:numId="29">
    <w:abstractNumId w:val="7"/>
  </w:num>
  <w:num w:numId="30">
    <w:abstractNumId w:val="11"/>
  </w:num>
  <w:num w:numId="31">
    <w:abstractNumId w:val="21"/>
  </w:num>
  <w:num w:numId="32">
    <w:abstractNumId w:val="33"/>
  </w:num>
  <w:num w:numId="33">
    <w:abstractNumId w:val="25"/>
  </w:num>
  <w:num w:numId="34">
    <w:abstractNumId w:val="37"/>
  </w:num>
  <w:num w:numId="35">
    <w:abstractNumId w:val="22"/>
  </w:num>
  <w:num w:numId="36">
    <w:abstractNumId w:val="30"/>
  </w:num>
  <w:num w:numId="37">
    <w:abstractNumId w:val="15"/>
  </w:num>
  <w:num w:numId="38">
    <w:abstractNumId w:val="18"/>
  </w:num>
  <w:num w:numId="39">
    <w:abstractNumId w:val="35"/>
  </w:num>
  <w:num w:numId="40">
    <w:abstractNumId w:val="0"/>
  </w:num>
  <w:num w:numId="41">
    <w:abstractNumId w:val="24"/>
  </w:num>
  <w:num w:numId="42">
    <w:abstractNumId w:val="31"/>
  </w:num>
  <w:num w:numId="43">
    <w:abstractNumId w:val="32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EAF"/>
    <w:rsid w:val="000127D5"/>
    <w:rsid w:val="000364F2"/>
    <w:rsid w:val="00041106"/>
    <w:rsid w:val="00047DAE"/>
    <w:rsid w:val="00096B4F"/>
    <w:rsid w:val="000A1943"/>
    <w:rsid w:val="001132C5"/>
    <w:rsid w:val="001311F8"/>
    <w:rsid w:val="00154C89"/>
    <w:rsid w:val="00185171"/>
    <w:rsid w:val="001A59B7"/>
    <w:rsid w:val="001B1EF2"/>
    <w:rsid w:val="001B6EAF"/>
    <w:rsid w:val="002260BE"/>
    <w:rsid w:val="002A5CB6"/>
    <w:rsid w:val="002D3232"/>
    <w:rsid w:val="002E2AA1"/>
    <w:rsid w:val="00310F11"/>
    <w:rsid w:val="003375A1"/>
    <w:rsid w:val="00360FFF"/>
    <w:rsid w:val="00366C7A"/>
    <w:rsid w:val="003C65B7"/>
    <w:rsid w:val="003D20B8"/>
    <w:rsid w:val="00406FB5"/>
    <w:rsid w:val="00421224"/>
    <w:rsid w:val="004747DD"/>
    <w:rsid w:val="00480819"/>
    <w:rsid w:val="00496ECC"/>
    <w:rsid w:val="004B588D"/>
    <w:rsid w:val="004B6502"/>
    <w:rsid w:val="004C72D9"/>
    <w:rsid w:val="004E11F7"/>
    <w:rsid w:val="004E1600"/>
    <w:rsid w:val="005123CC"/>
    <w:rsid w:val="00546F55"/>
    <w:rsid w:val="005C25F3"/>
    <w:rsid w:val="005D158E"/>
    <w:rsid w:val="005F1402"/>
    <w:rsid w:val="00620195"/>
    <w:rsid w:val="00620D33"/>
    <w:rsid w:val="006228B3"/>
    <w:rsid w:val="00636C8B"/>
    <w:rsid w:val="0064041F"/>
    <w:rsid w:val="006470B4"/>
    <w:rsid w:val="00653A73"/>
    <w:rsid w:val="00666DB9"/>
    <w:rsid w:val="00676467"/>
    <w:rsid w:val="006C5C0E"/>
    <w:rsid w:val="006E47E4"/>
    <w:rsid w:val="0074615A"/>
    <w:rsid w:val="00746518"/>
    <w:rsid w:val="00747B4A"/>
    <w:rsid w:val="00770F2D"/>
    <w:rsid w:val="007A20CF"/>
    <w:rsid w:val="007C0B26"/>
    <w:rsid w:val="00855A32"/>
    <w:rsid w:val="008711AF"/>
    <w:rsid w:val="0087708F"/>
    <w:rsid w:val="008851A0"/>
    <w:rsid w:val="00886B5B"/>
    <w:rsid w:val="00892B50"/>
    <w:rsid w:val="00892BDA"/>
    <w:rsid w:val="008C7821"/>
    <w:rsid w:val="008D01F1"/>
    <w:rsid w:val="008E342B"/>
    <w:rsid w:val="008F601C"/>
    <w:rsid w:val="00904A60"/>
    <w:rsid w:val="009104C5"/>
    <w:rsid w:val="00921823"/>
    <w:rsid w:val="00955C1B"/>
    <w:rsid w:val="009752AE"/>
    <w:rsid w:val="00993573"/>
    <w:rsid w:val="009950B7"/>
    <w:rsid w:val="009B3FCA"/>
    <w:rsid w:val="009C4A30"/>
    <w:rsid w:val="009D65CD"/>
    <w:rsid w:val="009F3A69"/>
    <w:rsid w:val="009F40A1"/>
    <w:rsid w:val="00A071D5"/>
    <w:rsid w:val="00A10C70"/>
    <w:rsid w:val="00A176A7"/>
    <w:rsid w:val="00A251D5"/>
    <w:rsid w:val="00A26AAD"/>
    <w:rsid w:val="00A35A9B"/>
    <w:rsid w:val="00A402B2"/>
    <w:rsid w:val="00A55912"/>
    <w:rsid w:val="00A64912"/>
    <w:rsid w:val="00A64FDF"/>
    <w:rsid w:val="00A802F8"/>
    <w:rsid w:val="00A9211F"/>
    <w:rsid w:val="00AA7328"/>
    <w:rsid w:val="00AB6830"/>
    <w:rsid w:val="00AF6E18"/>
    <w:rsid w:val="00AF6FD1"/>
    <w:rsid w:val="00B14CAA"/>
    <w:rsid w:val="00B331C2"/>
    <w:rsid w:val="00B779DB"/>
    <w:rsid w:val="00B82725"/>
    <w:rsid w:val="00BA2EEB"/>
    <w:rsid w:val="00BA63F7"/>
    <w:rsid w:val="00BC2CA7"/>
    <w:rsid w:val="00BE2599"/>
    <w:rsid w:val="00C07AF0"/>
    <w:rsid w:val="00C12748"/>
    <w:rsid w:val="00C14C08"/>
    <w:rsid w:val="00C444A9"/>
    <w:rsid w:val="00C749A4"/>
    <w:rsid w:val="00C75B41"/>
    <w:rsid w:val="00CA3E65"/>
    <w:rsid w:val="00CB1B3E"/>
    <w:rsid w:val="00CB789D"/>
    <w:rsid w:val="00D5271F"/>
    <w:rsid w:val="00D55290"/>
    <w:rsid w:val="00D7343C"/>
    <w:rsid w:val="00DB749C"/>
    <w:rsid w:val="00E105C6"/>
    <w:rsid w:val="00E216C3"/>
    <w:rsid w:val="00E26F58"/>
    <w:rsid w:val="00E41D80"/>
    <w:rsid w:val="00E71041"/>
    <w:rsid w:val="00EB2E46"/>
    <w:rsid w:val="00EB7877"/>
    <w:rsid w:val="00EB7F99"/>
    <w:rsid w:val="00F00426"/>
    <w:rsid w:val="00F2149C"/>
    <w:rsid w:val="00F57FB9"/>
    <w:rsid w:val="00F743D0"/>
    <w:rsid w:val="00F84C0F"/>
    <w:rsid w:val="00FA2280"/>
    <w:rsid w:val="00FA5AEB"/>
    <w:rsid w:val="00FA757F"/>
    <w:rsid w:val="00FC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BEF213-6642-4F97-99A7-685A493EC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0F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6E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44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0F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B6E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444A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1B6EA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10F1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0F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B78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B7877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EB787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444A9"/>
    <w:rPr>
      <w:color w:val="0000FF"/>
      <w:u w:val="single"/>
    </w:rPr>
  </w:style>
  <w:style w:type="table" w:styleId="TableGrid">
    <w:name w:val="Table Grid"/>
    <w:basedOn w:val="TableNormal"/>
    <w:uiPriority w:val="59"/>
    <w:rsid w:val="00C444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331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1C2"/>
  </w:style>
  <w:style w:type="paragraph" w:styleId="Footer">
    <w:name w:val="footer"/>
    <w:basedOn w:val="Normal"/>
    <w:link w:val="FooterChar"/>
    <w:uiPriority w:val="99"/>
    <w:unhideWhenUsed/>
    <w:rsid w:val="00B331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1C2"/>
  </w:style>
  <w:style w:type="character" w:styleId="Strong">
    <w:name w:val="Strong"/>
    <w:basedOn w:val="DefaultParagraphFont"/>
    <w:uiPriority w:val="22"/>
    <w:qFormat/>
    <w:rsid w:val="00E26F58"/>
    <w:rPr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E1600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4E160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E1600"/>
    <w:pPr>
      <w:spacing w:after="100"/>
      <w:ind w:left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1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600"/>
    <w:rPr>
      <w:rFonts w:ascii="Tahoma" w:hAnsi="Tahoma" w:cs="Tahoma"/>
      <w:sz w:val="16"/>
      <w:szCs w:val="16"/>
    </w:rPr>
  </w:style>
  <w:style w:type="character" w:customStyle="1" w:styleId="term">
    <w:name w:val="term"/>
    <w:basedOn w:val="DefaultParagraphFont"/>
    <w:rsid w:val="00EB7F99"/>
  </w:style>
  <w:style w:type="character" w:customStyle="1" w:styleId="highlight">
    <w:name w:val="highlight"/>
    <w:basedOn w:val="DefaultParagraphFont"/>
    <w:rsid w:val="0074615A"/>
  </w:style>
  <w:style w:type="paragraph" w:styleId="TOC3">
    <w:name w:val="toc 3"/>
    <w:basedOn w:val="Normal"/>
    <w:next w:val="Normal"/>
    <w:autoRedefine/>
    <w:uiPriority w:val="39"/>
    <w:unhideWhenUsed/>
    <w:rsid w:val="001A59B7"/>
    <w:pPr>
      <w:spacing w:after="100"/>
      <w:ind w:left="440"/>
    </w:pPr>
  </w:style>
  <w:style w:type="character" w:customStyle="1" w:styleId="HTMLPreformattedChar1">
    <w:name w:val="HTML Preformatted Char1"/>
    <w:basedOn w:val="DefaultParagraphFont"/>
    <w:uiPriority w:val="99"/>
    <w:semiHidden/>
    <w:rsid w:val="00A802F8"/>
    <w:rPr>
      <w:rFonts w:ascii="Consolas" w:hAnsi="Consolas"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802F8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802F8"/>
    <w:rPr>
      <w:rFonts w:ascii="Calibri" w:hAnsi="Calibri" w:cs="Consolas"/>
      <w:szCs w:val="21"/>
    </w:rPr>
  </w:style>
  <w:style w:type="paragraph" w:customStyle="1" w:styleId="m-5184001233856734229msolistparagraph">
    <w:name w:val="m_-5184001233856734229msolistparagraph"/>
    <w:basedOn w:val="Normal"/>
    <w:rsid w:val="00CB1B3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8711AF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8711AF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8711AF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8711AF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8711AF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8711AF"/>
    <w:pPr>
      <w:spacing w:after="100"/>
      <w:ind w:left="1760"/>
    </w:pPr>
    <w:rPr>
      <w:rFonts w:eastAsiaTheme="minorEastAsi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2748"/>
    <w:pPr>
      <w:spacing w:after="0" w:line="240" w:lineRule="auto"/>
    </w:pPr>
    <w:rPr>
      <w:rFonts w:ascii="Calibri" w:eastAsiaTheme="minorEastAsia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2748"/>
    <w:rPr>
      <w:rFonts w:ascii="Calibri" w:eastAsiaTheme="minorEastAsia" w:hAnsi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760699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3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1988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1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11041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9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5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00587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1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9624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5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2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3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80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752394">
                                  <w:marLeft w:val="0"/>
                                  <w:marRight w:val="0"/>
                                  <w:marTop w:val="591"/>
                                  <w:marBottom w:val="59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077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701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2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47598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5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9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F7C0D-EA3A-4441-87B4-29B6AA175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13</Pages>
  <Words>3388</Words>
  <Characters>19318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22661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Ket, J.C.F.</dc:creator>
  <cp:lastModifiedBy>Divya Abirami S.</cp:lastModifiedBy>
  <cp:revision>11</cp:revision>
  <cp:lastPrinted>2018-12-05T15:57:00Z</cp:lastPrinted>
  <dcterms:created xsi:type="dcterms:W3CDTF">2019-07-01T11:11:00Z</dcterms:created>
  <dcterms:modified xsi:type="dcterms:W3CDTF">2020-04-08T00:40:00Z</dcterms:modified>
</cp:coreProperties>
</file>