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893A1A" w14:textId="76D64BC8" w:rsidR="00E6103D" w:rsidRPr="00197E21" w:rsidRDefault="00E6103D" w:rsidP="00E6103D">
      <w:pPr>
        <w:rPr>
          <w:rFonts w:ascii="Times New Roman" w:hAnsi="Times New Roman" w:cs="Times New Roman"/>
        </w:rPr>
      </w:pPr>
      <w:r w:rsidRPr="00197E21">
        <w:rPr>
          <w:rFonts w:ascii="Times New Roman" w:hAnsi="Times New Roman" w:cs="Times New Roman"/>
          <w:b/>
          <w:bCs/>
        </w:rPr>
        <w:t xml:space="preserve">Supplementary </w:t>
      </w:r>
      <w:r w:rsidR="00FE2330" w:rsidRPr="00197E21">
        <w:rPr>
          <w:rFonts w:ascii="Times New Roman" w:hAnsi="Times New Roman" w:cs="Times New Roman"/>
          <w:b/>
          <w:bCs/>
        </w:rPr>
        <w:t>T</w:t>
      </w:r>
      <w:r w:rsidRPr="00197E21">
        <w:rPr>
          <w:rFonts w:ascii="Times New Roman" w:hAnsi="Times New Roman" w:cs="Times New Roman"/>
          <w:b/>
          <w:bCs/>
        </w:rPr>
        <w:t>able 1: transport assumptions</w:t>
      </w:r>
      <w:r w:rsidR="006341EE" w:rsidRPr="00197E21">
        <w:rPr>
          <w:rFonts w:ascii="Times New Roman" w:hAnsi="Times New Roman" w:cs="Times New Roman"/>
          <w:b/>
          <w:bCs/>
        </w:rPr>
        <w:t xml:space="preserve">. </w:t>
      </w:r>
      <w:r w:rsidR="006341EE" w:rsidRPr="00197E21">
        <w:rPr>
          <w:rFonts w:ascii="Times New Roman" w:hAnsi="Times New Roman" w:cs="Times New Roman"/>
        </w:rPr>
        <w:t>Assumes</w:t>
      </w:r>
      <w:r w:rsidR="00FE768C" w:rsidRPr="00197E21">
        <w:rPr>
          <w:rFonts w:ascii="Times New Roman" w:hAnsi="Times New Roman" w:cs="Times New Roman"/>
        </w:rPr>
        <w:t xml:space="preserve"> 80km travel by road within </w:t>
      </w:r>
      <w:proofErr w:type="spellStart"/>
      <w:r w:rsidR="00027670" w:rsidRPr="00197E21">
        <w:rPr>
          <w:rFonts w:ascii="Times New Roman" w:hAnsi="Times New Roman" w:cs="Times New Roman"/>
        </w:rPr>
        <w:t>site</w:t>
      </w:r>
      <w:proofErr w:type="spellEnd"/>
      <w:r w:rsidR="00027670" w:rsidRPr="00197E21">
        <w:rPr>
          <w:rFonts w:ascii="Times New Roman" w:hAnsi="Times New Roman" w:cs="Times New Roman"/>
        </w:rPr>
        <w:t xml:space="preserve"> of manufacture </w:t>
      </w:r>
      <w:r w:rsidR="00B15B4C" w:rsidRPr="00197E21">
        <w:rPr>
          <w:rFonts w:ascii="Times New Roman" w:hAnsi="Times New Roman" w:cs="Times New Roman"/>
        </w:rPr>
        <w:t xml:space="preserve">country </w:t>
      </w:r>
      <w:r w:rsidR="00027670" w:rsidRPr="00197E21">
        <w:rPr>
          <w:rFonts w:ascii="Times New Roman" w:hAnsi="Times New Roman" w:cs="Times New Roman"/>
        </w:rPr>
        <w:t xml:space="preserve">and UK </w:t>
      </w:r>
      <w:r w:rsidR="00B15B4C" w:rsidRPr="00197E21">
        <w:rPr>
          <w:rFonts w:ascii="Times New Roman" w:hAnsi="Times New Roman" w:cs="Times New Roman"/>
        </w:rPr>
        <w:t>(via heavy goods vehicle, with first and last 8km via courier)</w:t>
      </w:r>
      <w:r w:rsidR="00AC6E90" w:rsidRPr="00197E21">
        <w:rPr>
          <w:rFonts w:ascii="Times New Roman" w:hAnsi="Times New Roman" w:cs="Times New Roman"/>
        </w:rPr>
        <w:t xml:space="preserve">. Alternative scenarios assuming shipping direct </w:t>
      </w:r>
      <w:r w:rsidR="00D64AFF" w:rsidRPr="00197E21">
        <w:rPr>
          <w:rFonts w:ascii="Times New Roman" w:hAnsi="Times New Roman" w:cs="Times New Roman"/>
        </w:rPr>
        <w:t>to</w:t>
      </w:r>
      <w:r w:rsidR="002E67AF" w:rsidRPr="00197E21">
        <w:rPr>
          <w:rFonts w:ascii="Times New Roman" w:hAnsi="Times New Roman" w:cs="Times New Roman"/>
        </w:rPr>
        <w:t xml:space="preserve"> London Gateway</w:t>
      </w:r>
      <w:r w:rsidR="00070DB1" w:rsidRPr="00197E21">
        <w:rPr>
          <w:rFonts w:ascii="Times New Roman" w:hAnsi="Times New Roman" w:cs="Times New Roman"/>
        </w:rPr>
        <w:t xml:space="preserve"> port. </w:t>
      </w:r>
      <w:r w:rsidR="00C40A07" w:rsidRPr="00197E21">
        <w:rPr>
          <w:rFonts w:ascii="Times New Roman" w:hAnsi="Times New Roman" w:cs="Times New Roman"/>
        </w:rPr>
        <w:t>* Air freight from California</w:t>
      </w:r>
      <w:r w:rsidR="00A047DE" w:rsidRPr="00197E21">
        <w:rPr>
          <w:rFonts w:ascii="Times New Roman" w:hAnsi="Times New Roman" w:cs="Times New Roman"/>
        </w:rPr>
        <w:t>/ Massachusetts</w:t>
      </w:r>
      <w:r w:rsidR="00C40A07" w:rsidRPr="00197E21">
        <w:rPr>
          <w:rFonts w:ascii="Times New Roman" w:hAnsi="Times New Roman" w:cs="Times New Roman"/>
        </w:rPr>
        <w:t xml:space="preserve"> (USA) to Amersfoort (Netherlands), to UK via road</w:t>
      </w:r>
      <w:r w:rsidR="00671D24" w:rsidRPr="00197E21">
        <w:rPr>
          <w:rFonts w:ascii="Times New Roman" w:hAnsi="Times New Roman" w:cs="Times New Roman"/>
        </w:rPr>
        <w:t>.</w:t>
      </w:r>
    </w:p>
    <w:p w14:paraId="7F86EC41" w14:textId="77777777" w:rsidR="00E6103D" w:rsidRPr="00197E21" w:rsidRDefault="00E6103D" w:rsidP="00E6103D">
      <w:pPr>
        <w:rPr>
          <w:rFonts w:ascii="Times New Roman" w:hAnsi="Times New Roman" w:cs="Times New Roman"/>
        </w:rPr>
      </w:pPr>
    </w:p>
    <w:tbl>
      <w:tblPr>
        <w:tblStyle w:val="TableGrid"/>
        <w:tblW w:w="13036" w:type="dxa"/>
        <w:tblLook w:val="04A0" w:firstRow="1" w:lastRow="0" w:firstColumn="1" w:lastColumn="0" w:noHBand="0" w:noVBand="1"/>
      </w:tblPr>
      <w:tblGrid>
        <w:gridCol w:w="2263"/>
        <w:gridCol w:w="2410"/>
        <w:gridCol w:w="2542"/>
        <w:gridCol w:w="1711"/>
        <w:gridCol w:w="2264"/>
        <w:gridCol w:w="1846"/>
      </w:tblGrid>
      <w:tr w:rsidR="004C06FD" w:rsidRPr="00197E21" w14:paraId="36B1FEEC" w14:textId="6F3FB19D" w:rsidTr="004C06FD">
        <w:trPr>
          <w:trHeight w:val="571"/>
        </w:trPr>
        <w:tc>
          <w:tcPr>
            <w:tcW w:w="2263" w:type="dxa"/>
            <w:vMerge w:val="restart"/>
            <w:shd w:val="clear" w:color="auto" w:fill="D9D9D9" w:themeFill="background1" w:themeFillShade="D9"/>
          </w:tcPr>
          <w:p w14:paraId="4713174A" w14:textId="619A8E89" w:rsidR="004C06FD" w:rsidRPr="00197E21" w:rsidRDefault="004C06FD" w:rsidP="007855AA">
            <w:pPr>
              <w:rPr>
                <w:rFonts w:ascii="Times New Roman" w:hAnsi="Times New Roman" w:cs="Times New Roman"/>
                <w:b/>
                <w:bCs/>
              </w:rPr>
            </w:pPr>
            <w:r w:rsidRPr="00197E21">
              <w:rPr>
                <w:rFonts w:ascii="Times New Roman" w:hAnsi="Times New Roman" w:cs="Times New Roman"/>
                <w:b/>
                <w:bCs/>
              </w:rPr>
              <w:t>Product</w:t>
            </w:r>
          </w:p>
        </w:tc>
        <w:tc>
          <w:tcPr>
            <w:tcW w:w="2410" w:type="dxa"/>
            <w:vMerge w:val="restart"/>
            <w:shd w:val="clear" w:color="auto" w:fill="D9D9D9" w:themeFill="background1" w:themeFillShade="D9"/>
          </w:tcPr>
          <w:p w14:paraId="24ADACFB" w14:textId="61B2A8A9" w:rsidR="004C06FD" w:rsidRPr="00197E21" w:rsidRDefault="004C06FD" w:rsidP="007855AA">
            <w:pPr>
              <w:rPr>
                <w:rFonts w:ascii="Times New Roman" w:hAnsi="Times New Roman" w:cs="Times New Roman"/>
                <w:b/>
                <w:bCs/>
              </w:rPr>
            </w:pPr>
            <w:r w:rsidRPr="00197E21">
              <w:rPr>
                <w:rFonts w:ascii="Times New Roman" w:hAnsi="Times New Roman" w:cs="Times New Roman"/>
                <w:b/>
                <w:bCs/>
              </w:rPr>
              <w:t>Site of manufacture</w:t>
            </w:r>
          </w:p>
        </w:tc>
        <w:tc>
          <w:tcPr>
            <w:tcW w:w="2542" w:type="dxa"/>
            <w:shd w:val="clear" w:color="auto" w:fill="D9D9D9" w:themeFill="background1" w:themeFillShade="D9"/>
          </w:tcPr>
          <w:p w14:paraId="1247914A" w14:textId="4A9CDD94" w:rsidR="004C06FD" w:rsidRPr="00197E21" w:rsidRDefault="004C06FD" w:rsidP="007855AA">
            <w:pPr>
              <w:rPr>
                <w:rFonts w:ascii="Times New Roman" w:hAnsi="Times New Roman" w:cs="Times New Roman"/>
                <w:b/>
                <w:bCs/>
              </w:rPr>
            </w:pPr>
            <w:r w:rsidRPr="00197E21">
              <w:rPr>
                <w:rFonts w:ascii="Times New Roman" w:hAnsi="Times New Roman" w:cs="Times New Roman"/>
                <w:b/>
                <w:bCs/>
              </w:rPr>
              <w:t>Overseas travel</w:t>
            </w:r>
          </w:p>
          <w:p w14:paraId="35D1E2D7" w14:textId="5100D6AD" w:rsidR="004C06FD" w:rsidRPr="00197E21" w:rsidRDefault="004C06FD" w:rsidP="007855AA">
            <w:pPr>
              <w:rPr>
                <w:rFonts w:ascii="Times New Roman" w:hAnsi="Times New Roman" w:cs="Times New Roman"/>
                <w:b/>
                <w:bCs/>
              </w:rPr>
            </w:pPr>
          </w:p>
        </w:tc>
        <w:tc>
          <w:tcPr>
            <w:tcW w:w="1711" w:type="dxa"/>
            <w:shd w:val="clear" w:color="auto" w:fill="D9D9D9" w:themeFill="background1" w:themeFillShade="D9"/>
          </w:tcPr>
          <w:p w14:paraId="4FF81AC9" w14:textId="52D57242" w:rsidR="004C06FD" w:rsidRPr="00197E21" w:rsidRDefault="004C06FD" w:rsidP="007855AA">
            <w:pPr>
              <w:rPr>
                <w:rFonts w:ascii="Times New Roman" w:hAnsi="Times New Roman" w:cs="Times New Roman"/>
                <w:b/>
                <w:bCs/>
              </w:rPr>
            </w:pPr>
            <w:r w:rsidRPr="00197E21">
              <w:rPr>
                <w:rFonts w:ascii="Times New Roman" w:hAnsi="Times New Roman" w:cs="Times New Roman"/>
                <w:b/>
                <w:bCs/>
              </w:rPr>
              <w:t>Overseas distance (km)</w:t>
            </w:r>
          </w:p>
        </w:tc>
        <w:tc>
          <w:tcPr>
            <w:tcW w:w="2264" w:type="dxa"/>
            <w:vMerge w:val="restart"/>
            <w:shd w:val="clear" w:color="auto" w:fill="D9D9D9" w:themeFill="background1" w:themeFillShade="D9"/>
          </w:tcPr>
          <w:p w14:paraId="7C287233" w14:textId="58B019D6" w:rsidR="004C06FD" w:rsidRPr="00197E21" w:rsidRDefault="004C06FD" w:rsidP="007855AA">
            <w:pPr>
              <w:rPr>
                <w:rFonts w:ascii="Times New Roman" w:hAnsi="Times New Roman" w:cs="Times New Roman"/>
                <w:b/>
                <w:bCs/>
              </w:rPr>
            </w:pPr>
            <w:r w:rsidRPr="00197E21">
              <w:rPr>
                <w:rFonts w:ascii="Times New Roman" w:hAnsi="Times New Roman" w:cs="Times New Roman"/>
                <w:b/>
                <w:bCs/>
              </w:rPr>
              <w:t>UK travel</w:t>
            </w:r>
          </w:p>
        </w:tc>
        <w:tc>
          <w:tcPr>
            <w:tcW w:w="1846" w:type="dxa"/>
            <w:vMerge w:val="restart"/>
            <w:shd w:val="clear" w:color="auto" w:fill="D9D9D9" w:themeFill="background1" w:themeFillShade="D9"/>
          </w:tcPr>
          <w:p w14:paraId="12D037E7" w14:textId="22182F23" w:rsidR="004C06FD" w:rsidRPr="00197E21" w:rsidRDefault="004C06FD" w:rsidP="007855AA">
            <w:pPr>
              <w:rPr>
                <w:rFonts w:ascii="Times New Roman" w:hAnsi="Times New Roman" w:cs="Times New Roman"/>
                <w:b/>
                <w:bCs/>
              </w:rPr>
            </w:pPr>
            <w:r w:rsidRPr="00197E21">
              <w:rPr>
                <w:rFonts w:ascii="Times New Roman" w:hAnsi="Times New Roman" w:cs="Times New Roman"/>
                <w:b/>
                <w:bCs/>
              </w:rPr>
              <w:t>UK travel distance (km)</w:t>
            </w:r>
          </w:p>
        </w:tc>
      </w:tr>
      <w:tr w:rsidR="004C06FD" w:rsidRPr="00197E21" w14:paraId="343CABC3" w14:textId="77777777" w:rsidTr="009D7C84">
        <w:trPr>
          <w:trHeight w:val="546"/>
        </w:trPr>
        <w:tc>
          <w:tcPr>
            <w:tcW w:w="2263" w:type="dxa"/>
            <w:vMerge/>
            <w:shd w:val="clear" w:color="auto" w:fill="D9D9D9" w:themeFill="background1" w:themeFillShade="D9"/>
          </w:tcPr>
          <w:p w14:paraId="3BF11761" w14:textId="77777777" w:rsidR="004C06FD" w:rsidRPr="00197E21" w:rsidRDefault="004C06FD" w:rsidP="007855AA">
            <w:pPr>
              <w:rPr>
                <w:rFonts w:ascii="Times New Roman" w:hAnsi="Times New Roman" w:cs="Times New Roman"/>
                <w:b/>
                <w:bCs/>
              </w:rPr>
            </w:pPr>
          </w:p>
        </w:tc>
        <w:tc>
          <w:tcPr>
            <w:tcW w:w="2410" w:type="dxa"/>
            <w:vMerge/>
            <w:shd w:val="clear" w:color="auto" w:fill="D9D9D9" w:themeFill="background1" w:themeFillShade="D9"/>
          </w:tcPr>
          <w:p w14:paraId="2B1AC6B2" w14:textId="77777777" w:rsidR="004C06FD" w:rsidRPr="00197E21" w:rsidRDefault="004C06FD" w:rsidP="007855AA">
            <w:pPr>
              <w:rPr>
                <w:rFonts w:ascii="Times New Roman" w:hAnsi="Times New Roman" w:cs="Times New Roman"/>
                <w:b/>
                <w:bCs/>
              </w:rPr>
            </w:pPr>
          </w:p>
        </w:tc>
        <w:tc>
          <w:tcPr>
            <w:tcW w:w="2542" w:type="dxa"/>
            <w:shd w:val="clear" w:color="auto" w:fill="D9D9D9" w:themeFill="background1" w:themeFillShade="D9"/>
          </w:tcPr>
          <w:p w14:paraId="3D456811" w14:textId="28388FA1" w:rsidR="004C06FD" w:rsidRPr="00197E21" w:rsidRDefault="004C06FD" w:rsidP="007855AA">
            <w:pPr>
              <w:rPr>
                <w:rFonts w:ascii="Times New Roman" w:hAnsi="Times New Roman" w:cs="Times New Roman"/>
                <w:b/>
                <w:bCs/>
              </w:rPr>
            </w:pPr>
            <w:r w:rsidRPr="00197E21">
              <w:rPr>
                <w:rFonts w:ascii="Times New Roman" w:hAnsi="Times New Roman" w:cs="Times New Roman"/>
                <w:b/>
                <w:bCs/>
              </w:rPr>
              <w:t>(</w:t>
            </w:r>
            <w:proofErr w:type="gramStart"/>
            <w:r w:rsidRPr="00197E21">
              <w:rPr>
                <w:rFonts w:ascii="Times New Roman" w:hAnsi="Times New Roman" w:cs="Times New Roman"/>
                <w:b/>
                <w:bCs/>
                <w:i/>
                <w:iCs/>
              </w:rPr>
              <w:t>alternative</w:t>
            </w:r>
            <w:proofErr w:type="gramEnd"/>
            <w:r w:rsidRPr="00197E21">
              <w:rPr>
                <w:rFonts w:ascii="Times New Roman" w:hAnsi="Times New Roman" w:cs="Times New Roman"/>
                <w:b/>
                <w:bCs/>
                <w:i/>
                <w:iCs/>
              </w:rPr>
              <w:t xml:space="preserve"> scenario)</w:t>
            </w:r>
          </w:p>
        </w:tc>
        <w:tc>
          <w:tcPr>
            <w:tcW w:w="1711" w:type="dxa"/>
            <w:shd w:val="clear" w:color="auto" w:fill="D9D9D9" w:themeFill="background1" w:themeFillShade="D9"/>
          </w:tcPr>
          <w:p w14:paraId="2AB62001" w14:textId="618D233E" w:rsidR="004C06FD" w:rsidRPr="00197E21" w:rsidRDefault="004C06FD" w:rsidP="007855AA">
            <w:pPr>
              <w:rPr>
                <w:rFonts w:ascii="Times New Roman" w:hAnsi="Times New Roman" w:cs="Times New Roman"/>
                <w:b/>
                <w:bCs/>
              </w:rPr>
            </w:pPr>
            <w:r w:rsidRPr="00197E21">
              <w:rPr>
                <w:rFonts w:ascii="Times New Roman" w:hAnsi="Times New Roman" w:cs="Times New Roman"/>
                <w:b/>
                <w:bCs/>
              </w:rPr>
              <w:t>(</w:t>
            </w:r>
            <w:proofErr w:type="gramStart"/>
            <w:r w:rsidRPr="00197E21">
              <w:rPr>
                <w:rFonts w:ascii="Times New Roman" w:hAnsi="Times New Roman" w:cs="Times New Roman"/>
                <w:b/>
                <w:bCs/>
                <w:i/>
                <w:iCs/>
              </w:rPr>
              <w:t>alternative</w:t>
            </w:r>
            <w:proofErr w:type="gramEnd"/>
            <w:r w:rsidRPr="00197E21">
              <w:rPr>
                <w:rFonts w:ascii="Times New Roman" w:hAnsi="Times New Roman" w:cs="Times New Roman"/>
                <w:b/>
                <w:bCs/>
                <w:i/>
                <w:iCs/>
              </w:rPr>
              <w:t xml:space="preserve"> scenario)</w:t>
            </w:r>
          </w:p>
        </w:tc>
        <w:tc>
          <w:tcPr>
            <w:tcW w:w="2264" w:type="dxa"/>
            <w:vMerge/>
            <w:shd w:val="clear" w:color="auto" w:fill="D9D9D9" w:themeFill="background1" w:themeFillShade="D9"/>
          </w:tcPr>
          <w:p w14:paraId="27F69950" w14:textId="77777777" w:rsidR="004C06FD" w:rsidRPr="00197E21" w:rsidRDefault="004C06FD" w:rsidP="007855AA">
            <w:pPr>
              <w:rPr>
                <w:rFonts w:ascii="Times New Roman" w:hAnsi="Times New Roman" w:cs="Times New Roman"/>
                <w:b/>
                <w:bCs/>
              </w:rPr>
            </w:pPr>
          </w:p>
        </w:tc>
        <w:tc>
          <w:tcPr>
            <w:tcW w:w="1846" w:type="dxa"/>
            <w:vMerge/>
            <w:shd w:val="clear" w:color="auto" w:fill="D9D9D9" w:themeFill="background1" w:themeFillShade="D9"/>
          </w:tcPr>
          <w:p w14:paraId="3A644876" w14:textId="77777777" w:rsidR="004C06FD" w:rsidRPr="00197E21" w:rsidRDefault="004C06FD" w:rsidP="007855AA">
            <w:pPr>
              <w:rPr>
                <w:rFonts w:ascii="Times New Roman" w:hAnsi="Times New Roman" w:cs="Times New Roman"/>
                <w:b/>
                <w:bCs/>
              </w:rPr>
            </w:pPr>
          </w:p>
        </w:tc>
      </w:tr>
      <w:tr w:rsidR="008642A9" w:rsidRPr="00197E21" w14:paraId="568171CE" w14:textId="62D5488D" w:rsidTr="00607973">
        <w:trPr>
          <w:trHeight w:val="744"/>
        </w:trPr>
        <w:tc>
          <w:tcPr>
            <w:tcW w:w="2263" w:type="dxa"/>
          </w:tcPr>
          <w:p w14:paraId="5A96B7C3" w14:textId="05B11876" w:rsidR="008642A9" w:rsidRPr="00197E21" w:rsidRDefault="008642A9" w:rsidP="00F15774">
            <w:pPr>
              <w:rPr>
                <w:rFonts w:ascii="Times New Roman" w:hAnsi="Times New Roman" w:cs="Times New Roman"/>
              </w:rPr>
            </w:pPr>
            <w:r w:rsidRPr="00197E21">
              <w:rPr>
                <w:rFonts w:ascii="Times New Roman" w:hAnsi="Times New Roman" w:cs="Times New Roman"/>
              </w:rPr>
              <w:t xml:space="preserve">Hybrid </w:t>
            </w:r>
            <w:r w:rsidR="006971F8" w:rsidRPr="00197E21">
              <w:rPr>
                <w:rFonts w:ascii="Times New Roman" w:hAnsi="Times New Roman" w:cs="Times New Roman"/>
              </w:rPr>
              <w:t xml:space="preserve">laparoscopic </w:t>
            </w:r>
            <w:r w:rsidRPr="00197E21">
              <w:rPr>
                <w:rFonts w:ascii="Times New Roman" w:hAnsi="Times New Roman" w:cs="Times New Roman"/>
              </w:rPr>
              <w:t>clip applier</w:t>
            </w:r>
          </w:p>
        </w:tc>
        <w:tc>
          <w:tcPr>
            <w:tcW w:w="2410" w:type="dxa"/>
          </w:tcPr>
          <w:p w14:paraId="7CFDE5C4" w14:textId="3642AF4D" w:rsidR="008642A9" w:rsidRPr="00197E21" w:rsidRDefault="008642A9" w:rsidP="00F15774">
            <w:pPr>
              <w:rPr>
                <w:rFonts w:ascii="Times New Roman" w:hAnsi="Times New Roman" w:cs="Times New Roman"/>
              </w:rPr>
            </w:pPr>
            <w:r w:rsidRPr="00197E21">
              <w:rPr>
                <w:rFonts w:ascii="Times New Roman" w:hAnsi="Times New Roman" w:cs="Times New Roman"/>
              </w:rPr>
              <w:t>Massachusetts (USA)</w:t>
            </w:r>
          </w:p>
        </w:tc>
        <w:tc>
          <w:tcPr>
            <w:tcW w:w="2542" w:type="dxa"/>
          </w:tcPr>
          <w:p w14:paraId="74967230" w14:textId="1818DEB7" w:rsidR="008642A9" w:rsidRPr="00197E21" w:rsidRDefault="008642A9" w:rsidP="00F15774">
            <w:pPr>
              <w:rPr>
                <w:rFonts w:ascii="Times New Roman" w:hAnsi="Times New Roman" w:cs="Times New Roman"/>
              </w:rPr>
            </w:pPr>
            <w:r w:rsidRPr="00197E21">
              <w:rPr>
                <w:rFonts w:ascii="Times New Roman" w:hAnsi="Times New Roman" w:cs="Times New Roman"/>
              </w:rPr>
              <w:t>Heavy goods vehicle</w:t>
            </w:r>
          </w:p>
          <w:p w14:paraId="0D24C596" w14:textId="4273EE10" w:rsidR="008642A9" w:rsidRPr="00197E21" w:rsidRDefault="008642A9" w:rsidP="00F15774">
            <w:pPr>
              <w:rPr>
                <w:rFonts w:ascii="Times New Roman" w:hAnsi="Times New Roman" w:cs="Times New Roman"/>
              </w:rPr>
            </w:pPr>
            <w:r w:rsidRPr="00197E21">
              <w:rPr>
                <w:rFonts w:ascii="Times New Roman" w:hAnsi="Times New Roman" w:cs="Times New Roman"/>
              </w:rPr>
              <w:t>Courier</w:t>
            </w:r>
          </w:p>
          <w:p w14:paraId="33648278" w14:textId="0388B3B2" w:rsidR="008642A9" w:rsidRPr="00197E21" w:rsidRDefault="008642A9" w:rsidP="00F15774">
            <w:pPr>
              <w:rPr>
                <w:rFonts w:ascii="Times New Roman" w:hAnsi="Times New Roman" w:cs="Times New Roman"/>
              </w:rPr>
            </w:pPr>
            <w:r w:rsidRPr="00197E21">
              <w:rPr>
                <w:rFonts w:ascii="Times New Roman" w:hAnsi="Times New Roman" w:cs="Times New Roman"/>
              </w:rPr>
              <w:t>Air freight*</w:t>
            </w:r>
          </w:p>
        </w:tc>
        <w:tc>
          <w:tcPr>
            <w:tcW w:w="1711" w:type="dxa"/>
          </w:tcPr>
          <w:p w14:paraId="20855CBD" w14:textId="2E6254A2" w:rsidR="008642A9" w:rsidRPr="00197E21" w:rsidRDefault="008642A9" w:rsidP="00F15774">
            <w:pPr>
              <w:rPr>
                <w:rFonts w:ascii="Times New Roman" w:hAnsi="Times New Roman" w:cs="Times New Roman"/>
              </w:rPr>
            </w:pPr>
            <w:r w:rsidRPr="00197E21">
              <w:rPr>
                <w:rFonts w:ascii="Times New Roman" w:hAnsi="Times New Roman" w:cs="Times New Roman"/>
              </w:rPr>
              <w:t>492</w:t>
            </w:r>
          </w:p>
          <w:p w14:paraId="1FAFACAD" w14:textId="62382F8F" w:rsidR="008642A9" w:rsidRPr="00197E21" w:rsidRDefault="008642A9" w:rsidP="00F15774">
            <w:pPr>
              <w:rPr>
                <w:rFonts w:ascii="Times New Roman" w:hAnsi="Times New Roman" w:cs="Times New Roman"/>
              </w:rPr>
            </w:pPr>
            <w:r w:rsidRPr="00197E21">
              <w:rPr>
                <w:rFonts w:ascii="Times New Roman" w:hAnsi="Times New Roman" w:cs="Times New Roman"/>
              </w:rPr>
              <w:t>16</w:t>
            </w:r>
          </w:p>
          <w:p w14:paraId="31EE0F95" w14:textId="70C87DA2" w:rsidR="008642A9" w:rsidRPr="00197E21" w:rsidRDefault="008642A9" w:rsidP="00F15774">
            <w:pPr>
              <w:rPr>
                <w:rFonts w:ascii="Times New Roman" w:hAnsi="Times New Roman" w:cs="Times New Roman"/>
              </w:rPr>
            </w:pPr>
            <w:r w:rsidRPr="00197E21">
              <w:rPr>
                <w:rFonts w:ascii="Times New Roman" w:hAnsi="Times New Roman" w:cs="Times New Roman"/>
              </w:rPr>
              <w:t>5,633</w:t>
            </w:r>
          </w:p>
        </w:tc>
        <w:tc>
          <w:tcPr>
            <w:tcW w:w="2264" w:type="dxa"/>
          </w:tcPr>
          <w:p w14:paraId="5D1F58ED" w14:textId="77777777" w:rsidR="008642A9" w:rsidRPr="00197E21" w:rsidRDefault="008642A9" w:rsidP="00F15774">
            <w:pPr>
              <w:rPr>
                <w:rFonts w:ascii="Times New Roman" w:hAnsi="Times New Roman" w:cs="Times New Roman"/>
              </w:rPr>
            </w:pPr>
            <w:r w:rsidRPr="00197E21">
              <w:rPr>
                <w:rFonts w:ascii="Times New Roman" w:hAnsi="Times New Roman" w:cs="Times New Roman"/>
              </w:rPr>
              <w:t>Heavy goods vehicle</w:t>
            </w:r>
          </w:p>
          <w:p w14:paraId="16A35604" w14:textId="77777777" w:rsidR="008642A9" w:rsidRPr="00197E21" w:rsidRDefault="008642A9" w:rsidP="00F15774">
            <w:pPr>
              <w:rPr>
                <w:rFonts w:ascii="Times New Roman" w:hAnsi="Times New Roman" w:cs="Times New Roman"/>
              </w:rPr>
            </w:pPr>
            <w:r w:rsidRPr="00197E21">
              <w:rPr>
                <w:rFonts w:ascii="Times New Roman" w:hAnsi="Times New Roman" w:cs="Times New Roman"/>
              </w:rPr>
              <w:t>Courier</w:t>
            </w:r>
          </w:p>
          <w:p w14:paraId="14D8A6BE" w14:textId="74A66E85" w:rsidR="008642A9" w:rsidRPr="00197E21" w:rsidRDefault="008642A9" w:rsidP="00F15774">
            <w:pPr>
              <w:rPr>
                <w:rFonts w:ascii="Times New Roman" w:hAnsi="Times New Roman" w:cs="Times New Roman"/>
              </w:rPr>
            </w:pPr>
          </w:p>
        </w:tc>
        <w:tc>
          <w:tcPr>
            <w:tcW w:w="1846" w:type="dxa"/>
          </w:tcPr>
          <w:p w14:paraId="11AA4FDA" w14:textId="6B16A700" w:rsidR="008642A9" w:rsidRPr="00197E21" w:rsidRDefault="008642A9" w:rsidP="00F15774">
            <w:pPr>
              <w:rPr>
                <w:rFonts w:ascii="Times New Roman" w:hAnsi="Times New Roman" w:cs="Times New Roman"/>
              </w:rPr>
            </w:pPr>
            <w:r w:rsidRPr="00197E21">
              <w:rPr>
                <w:rFonts w:ascii="Times New Roman" w:hAnsi="Times New Roman" w:cs="Times New Roman"/>
              </w:rPr>
              <w:t>64</w:t>
            </w:r>
          </w:p>
          <w:p w14:paraId="6EDBA033" w14:textId="59A45DAB" w:rsidR="008642A9" w:rsidRPr="00197E21" w:rsidRDefault="008642A9" w:rsidP="00F15774">
            <w:pPr>
              <w:rPr>
                <w:rFonts w:ascii="Times New Roman" w:hAnsi="Times New Roman" w:cs="Times New Roman"/>
              </w:rPr>
            </w:pPr>
            <w:r w:rsidRPr="00197E21">
              <w:rPr>
                <w:rFonts w:ascii="Times New Roman" w:hAnsi="Times New Roman" w:cs="Times New Roman"/>
              </w:rPr>
              <w:t>16</w:t>
            </w:r>
          </w:p>
          <w:p w14:paraId="7B15CE29" w14:textId="5E4B2E46" w:rsidR="008642A9" w:rsidRPr="00197E21" w:rsidRDefault="008642A9" w:rsidP="00223409">
            <w:pPr>
              <w:rPr>
                <w:rFonts w:ascii="Times New Roman" w:hAnsi="Times New Roman" w:cs="Times New Roman"/>
              </w:rPr>
            </w:pPr>
          </w:p>
        </w:tc>
      </w:tr>
      <w:tr w:rsidR="008642A9" w:rsidRPr="00197E21" w14:paraId="4E475FF9" w14:textId="534A9D3C" w:rsidTr="00607973">
        <w:trPr>
          <w:trHeight w:val="770"/>
        </w:trPr>
        <w:tc>
          <w:tcPr>
            <w:tcW w:w="2263" w:type="dxa"/>
            <w:vMerge w:val="restart"/>
            <w:shd w:val="clear" w:color="auto" w:fill="F2F2F2" w:themeFill="background1" w:themeFillShade="F2"/>
          </w:tcPr>
          <w:p w14:paraId="7F6D7610" w14:textId="3545AE45" w:rsidR="008642A9" w:rsidRPr="00197E21" w:rsidRDefault="008642A9" w:rsidP="00223409">
            <w:pPr>
              <w:rPr>
                <w:rFonts w:ascii="Times New Roman" w:hAnsi="Times New Roman" w:cs="Times New Roman"/>
              </w:rPr>
            </w:pPr>
            <w:r w:rsidRPr="00197E21">
              <w:rPr>
                <w:rFonts w:ascii="Times New Roman" w:hAnsi="Times New Roman" w:cs="Times New Roman"/>
              </w:rPr>
              <w:t xml:space="preserve">Single-use </w:t>
            </w:r>
            <w:r w:rsidR="006971F8" w:rsidRPr="00197E21">
              <w:rPr>
                <w:rFonts w:ascii="Times New Roman" w:hAnsi="Times New Roman" w:cs="Times New Roman"/>
              </w:rPr>
              <w:t xml:space="preserve">laparoscopic </w:t>
            </w:r>
            <w:r w:rsidRPr="00197E21">
              <w:rPr>
                <w:rFonts w:ascii="Times New Roman" w:hAnsi="Times New Roman" w:cs="Times New Roman"/>
              </w:rPr>
              <w:t>clip applier</w:t>
            </w:r>
          </w:p>
        </w:tc>
        <w:tc>
          <w:tcPr>
            <w:tcW w:w="2410" w:type="dxa"/>
            <w:vMerge w:val="restart"/>
            <w:shd w:val="clear" w:color="auto" w:fill="F2F2F2" w:themeFill="background1" w:themeFillShade="F2"/>
          </w:tcPr>
          <w:p w14:paraId="1E40E7EC" w14:textId="14E9E63F" w:rsidR="008642A9" w:rsidRPr="00197E21" w:rsidRDefault="008642A9" w:rsidP="00223409">
            <w:pPr>
              <w:rPr>
                <w:rFonts w:ascii="Times New Roman" w:hAnsi="Times New Roman" w:cs="Times New Roman"/>
              </w:rPr>
            </w:pPr>
            <w:r w:rsidRPr="00197E21">
              <w:rPr>
                <w:rFonts w:ascii="Times New Roman" w:hAnsi="Times New Roman" w:cs="Times New Roman"/>
              </w:rPr>
              <w:t>Ohio (USA)</w:t>
            </w:r>
          </w:p>
        </w:tc>
        <w:tc>
          <w:tcPr>
            <w:tcW w:w="2542" w:type="dxa"/>
            <w:tcBorders>
              <w:bottom w:val="single" w:sz="4" w:space="0" w:color="auto"/>
            </w:tcBorders>
            <w:shd w:val="clear" w:color="auto" w:fill="F2F2F2" w:themeFill="background1" w:themeFillShade="F2"/>
          </w:tcPr>
          <w:p w14:paraId="4821A33F" w14:textId="77777777" w:rsidR="008642A9" w:rsidRPr="00197E21" w:rsidRDefault="008642A9" w:rsidP="00223409">
            <w:pPr>
              <w:rPr>
                <w:rFonts w:ascii="Times New Roman" w:hAnsi="Times New Roman" w:cs="Times New Roman"/>
              </w:rPr>
            </w:pPr>
            <w:r w:rsidRPr="00197E21">
              <w:rPr>
                <w:rFonts w:ascii="Times New Roman" w:hAnsi="Times New Roman" w:cs="Times New Roman"/>
              </w:rPr>
              <w:t>Heavy goods vehicle</w:t>
            </w:r>
          </w:p>
          <w:p w14:paraId="6145A6EC" w14:textId="051DA6D6" w:rsidR="008642A9" w:rsidRPr="00197E21" w:rsidRDefault="008642A9" w:rsidP="00223409">
            <w:pPr>
              <w:rPr>
                <w:rFonts w:ascii="Times New Roman" w:hAnsi="Times New Roman" w:cs="Times New Roman"/>
              </w:rPr>
            </w:pPr>
            <w:r w:rsidRPr="00197E21">
              <w:rPr>
                <w:rFonts w:ascii="Times New Roman" w:hAnsi="Times New Roman" w:cs="Times New Roman"/>
              </w:rPr>
              <w:t>Courier</w:t>
            </w:r>
          </w:p>
          <w:p w14:paraId="3B0E04D4" w14:textId="04C635BB" w:rsidR="008642A9" w:rsidRPr="00197E21" w:rsidRDefault="008642A9" w:rsidP="00223409">
            <w:pPr>
              <w:rPr>
                <w:rFonts w:ascii="Times New Roman" w:hAnsi="Times New Roman" w:cs="Times New Roman"/>
              </w:rPr>
            </w:pPr>
            <w:r w:rsidRPr="00197E21">
              <w:rPr>
                <w:rFonts w:ascii="Times New Roman" w:hAnsi="Times New Roman" w:cs="Times New Roman"/>
              </w:rPr>
              <w:t>Air freight</w:t>
            </w:r>
          </w:p>
        </w:tc>
        <w:tc>
          <w:tcPr>
            <w:tcW w:w="1711" w:type="dxa"/>
            <w:tcBorders>
              <w:bottom w:val="single" w:sz="4" w:space="0" w:color="auto"/>
            </w:tcBorders>
            <w:shd w:val="clear" w:color="auto" w:fill="F2F2F2" w:themeFill="background1" w:themeFillShade="F2"/>
          </w:tcPr>
          <w:p w14:paraId="6118C0C4" w14:textId="69E48331" w:rsidR="008642A9" w:rsidRPr="00197E21" w:rsidRDefault="008642A9" w:rsidP="00223409">
            <w:pPr>
              <w:rPr>
                <w:rFonts w:ascii="Times New Roman" w:hAnsi="Times New Roman" w:cs="Times New Roman"/>
              </w:rPr>
            </w:pPr>
            <w:r w:rsidRPr="00197E21">
              <w:rPr>
                <w:rFonts w:ascii="Times New Roman" w:hAnsi="Times New Roman" w:cs="Times New Roman"/>
              </w:rPr>
              <w:t>64</w:t>
            </w:r>
          </w:p>
          <w:p w14:paraId="00A245D1" w14:textId="0B7AB85C" w:rsidR="008642A9" w:rsidRPr="00197E21" w:rsidRDefault="008642A9" w:rsidP="00223409">
            <w:pPr>
              <w:rPr>
                <w:rFonts w:ascii="Times New Roman" w:hAnsi="Times New Roman" w:cs="Times New Roman"/>
              </w:rPr>
            </w:pPr>
            <w:r w:rsidRPr="00197E21">
              <w:rPr>
                <w:rFonts w:ascii="Times New Roman" w:hAnsi="Times New Roman" w:cs="Times New Roman"/>
              </w:rPr>
              <w:t>16</w:t>
            </w:r>
          </w:p>
          <w:p w14:paraId="23DC066B" w14:textId="0DA7FD04" w:rsidR="008642A9" w:rsidRPr="00197E21" w:rsidRDefault="008642A9" w:rsidP="00223409">
            <w:pPr>
              <w:rPr>
                <w:rFonts w:ascii="Times New Roman" w:hAnsi="Times New Roman" w:cs="Times New Roman"/>
              </w:rPr>
            </w:pPr>
            <w:r w:rsidRPr="00197E21">
              <w:rPr>
                <w:rFonts w:ascii="Times New Roman" w:hAnsi="Times New Roman" w:cs="Times New Roman"/>
              </w:rPr>
              <w:t>6,437</w:t>
            </w:r>
          </w:p>
        </w:tc>
        <w:tc>
          <w:tcPr>
            <w:tcW w:w="2264" w:type="dxa"/>
            <w:vMerge w:val="restart"/>
            <w:shd w:val="clear" w:color="auto" w:fill="F2F2F2" w:themeFill="background1" w:themeFillShade="F2"/>
          </w:tcPr>
          <w:p w14:paraId="063BC553" w14:textId="77777777" w:rsidR="008642A9" w:rsidRPr="00197E21" w:rsidRDefault="008642A9" w:rsidP="00223409">
            <w:pPr>
              <w:rPr>
                <w:rFonts w:ascii="Times New Roman" w:hAnsi="Times New Roman" w:cs="Times New Roman"/>
              </w:rPr>
            </w:pPr>
            <w:r w:rsidRPr="00197E21">
              <w:rPr>
                <w:rFonts w:ascii="Times New Roman" w:hAnsi="Times New Roman" w:cs="Times New Roman"/>
              </w:rPr>
              <w:t>Heavy goods vehicle</w:t>
            </w:r>
          </w:p>
          <w:p w14:paraId="3E0DB407" w14:textId="77777777" w:rsidR="008642A9" w:rsidRPr="00197E21" w:rsidRDefault="008642A9" w:rsidP="00223409">
            <w:pPr>
              <w:rPr>
                <w:rFonts w:ascii="Times New Roman" w:hAnsi="Times New Roman" w:cs="Times New Roman"/>
              </w:rPr>
            </w:pPr>
            <w:r w:rsidRPr="00197E21">
              <w:rPr>
                <w:rFonts w:ascii="Times New Roman" w:hAnsi="Times New Roman" w:cs="Times New Roman"/>
              </w:rPr>
              <w:t>Courier</w:t>
            </w:r>
          </w:p>
          <w:p w14:paraId="48CCC924" w14:textId="77777777" w:rsidR="008642A9" w:rsidRPr="00197E21" w:rsidRDefault="008642A9" w:rsidP="00223409">
            <w:pPr>
              <w:rPr>
                <w:rFonts w:ascii="Times New Roman" w:hAnsi="Times New Roman" w:cs="Times New Roman"/>
              </w:rPr>
            </w:pPr>
          </w:p>
          <w:p w14:paraId="4AEF02B3" w14:textId="73ACD74E" w:rsidR="008642A9" w:rsidRPr="00197E21" w:rsidRDefault="008642A9" w:rsidP="00223409">
            <w:pPr>
              <w:rPr>
                <w:rFonts w:ascii="Times New Roman" w:hAnsi="Times New Roman" w:cs="Times New Roman"/>
              </w:rPr>
            </w:pPr>
          </w:p>
        </w:tc>
        <w:tc>
          <w:tcPr>
            <w:tcW w:w="1846" w:type="dxa"/>
            <w:vMerge w:val="restart"/>
            <w:shd w:val="clear" w:color="auto" w:fill="F2F2F2" w:themeFill="background1" w:themeFillShade="F2"/>
          </w:tcPr>
          <w:p w14:paraId="2EC05732" w14:textId="77777777" w:rsidR="008642A9" w:rsidRPr="00197E21" w:rsidRDefault="008642A9" w:rsidP="00223409">
            <w:pPr>
              <w:rPr>
                <w:rFonts w:ascii="Times New Roman" w:hAnsi="Times New Roman" w:cs="Times New Roman"/>
              </w:rPr>
            </w:pPr>
            <w:r w:rsidRPr="00197E21">
              <w:rPr>
                <w:rFonts w:ascii="Times New Roman" w:hAnsi="Times New Roman" w:cs="Times New Roman"/>
              </w:rPr>
              <w:t>64</w:t>
            </w:r>
          </w:p>
          <w:p w14:paraId="23DDED29" w14:textId="77777777" w:rsidR="008642A9" w:rsidRPr="00197E21" w:rsidRDefault="008642A9" w:rsidP="00223409">
            <w:pPr>
              <w:rPr>
                <w:rFonts w:ascii="Times New Roman" w:hAnsi="Times New Roman" w:cs="Times New Roman"/>
              </w:rPr>
            </w:pPr>
            <w:r w:rsidRPr="00197E21">
              <w:rPr>
                <w:rFonts w:ascii="Times New Roman" w:hAnsi="Times New Roman" w:cs="Times New Roman"/>
              </w:rPr>
              <w:t>16</w:t>
            </w:r>
          </w:p>
          <w:p w14:paraId="78F0578A" w14:textId="77777777" w:rsidR="008642A9" w:rsidRPr="00197E21" w:rsidRDefault="008642A9" w:rsidP="00223409">
            <w:pPr>
              <w:rPr>
                <w:rFonts w:ascii="Times New Roman" w:hAnsi="Times New Roman" w:cs="Times New Roman"/>
              </w:rPr>
            </w:pPr>
          </w:p>
        </w:tc>
      </w:tr>
      <w:tr w:rsidR="007E6636" w:rsidRPr="00197E21" w14:paraId="42F894C4" w14:textId="77777777" w:rsidTr="003770D0">
        <w:trPr>
          <w:trHeight w:val="472"/>
        </w:trPr>
        <w:tc>
          <w:tcPr>
            <w:tcW w:w="2263" w:type="dxa"/>
            <w:vMerge/>
            <w:tcBorders>
              <w:bottom w:val="single" w:sz="18" w:space="0" w:color="auto"/>
            </w:tcBorders>
            <w:shd w:val="clear" w:color="auto" w:fill="F2F2F2" w:themeFill="background1" w:themeFillShade="F2"/>
          </w:tcPr>
          <w:p w14:paraId="723563B8" w14:textId="77777777" w:rsidR="007E6636" w:rsidRPr="00197E21" w:rsidRDefault="007E6636" w:rsidP="007E6636">
            <w:pPr>
              <w:rPr>
                <w:rFonts w:ascii="Times New Roman" w:hAnsi="Times New Roman" w:cs="Times New Roman"/>
              </w:rPr>
            </w:pPr>
          </w:p>
        </w:tc>
        <w:tc>
          <w:tcPr>
            <w:tcW w:w="2410" w:type="dxa"/>
            <w:vMerge/>
            <w:tcBorders>
              <w:bottom w:val="single" w:sz="18" w:space="0" w:color="auto"/>
            </w:tcBorders>
            <w:shd w:val="clear" w:color="auto" w:fill="F2F2F2" w:themeFill="background1" w:themeFillShade="F2"/>
          </w:tcPr>
          <w:p w14:paraId="053F7D3D" w14:textId="77777777" w:rsidR="007E6636" w:rsidRPr="00197E21" w:rsidRDefault="007E6636" w:rsidP="007E6636">
            <w:pPr>
              <w:rPr>
                <w:rFonts w:ascii="Times New Roman" w:hAnsi="Times New Roman" w:cs="Times New Roman"/>
              </w:rPr>
            </w:pPr>
          </w:p>
        </w:tc>
        <w:tc>
          <w:tcPr>
            <w:tcW w:w="2542" w:type="dxa"/>
            <w:tcBorders>
              <w:bottom w:val="single" w:sz="18" w:space="0" w:color="auto"/>
            </w:tcBorders>
            <w:shd w:val="clear" w:color="auto" w:fill="F2F2F2" w:themeFill="background1" w:themeFillShade="F2"/>
          </w:tcPr>
          <w:p w14:paraId="40F19A0A" w14:textId="77777777" w:rsidR="007E6636" w:rsidRPr="00197E21" w:rsidRDefault="007E6636" w:rsidP="007E6636">
            <w:pPr>
              <w:rPr>
                <w:rFonts w:ascii="Times New Roman" w:hAnsi="Times New Roman" w:cs="Times New Roman"/>
                <w:i/>
                <w:iCs/>
              </w:rPr>
            </w:pPr>
            <w:r w:rsidRPr="00197E21">
              <w:rPr>
                <w:rFonts w:ascii="Times New Roman" w:hAnsi="Times New Roman" w:cs="Times New Roman"/>
                <w:i/>
                <w:iCs/>
              </w:rPr>
              <w:t>Heavy goods vehicle</w:t>
            </w:r>
          </w:p>
          <w:p w14:paraId="0FAF4901" w14:textId="77777777" w:rsidR="007E6636" w:rsidRPr="00197E21" w:rsidRDefault="007E6636" w:rsidP="007E6636">
            <w:pPr>
              <w:rPr>
                <w:rFonts w:ascii="Times New Roman" w:hAnsi="Times New Roman" w:cs="Times New Roman"/>
                <w:i/>
                <w:iCs/>
              </w:rPr>
            </w:pPr>
            <w:r w:rsidRPr="00197E21">
              <w:rPr>
                <w:rFonts w:ascii="Times New Roman" w:hAnsi="Times New Roman" w:cs="Times New Roman"/>
                <w:i/>
                <w:iCs/>
              </w:rPr>
              <w:t>Courier</w:t>
            </w:r>
          </w:p>
          <w:p w14:paraId="6FB43625" w14:textId="0D55A1B2" w:rsidR="007E6636" w:rsidRPr="00197E21" w:rsidRDefault="007E6636" w:rsidP="007E6636">
            <w:pPr>
              <w:rPr>
                <w:rFonts w:ascii="Times New Roman" w:hAnsi="Times New Roman" w:cs="Times New Roman"/>
                <w:i/>
                <w:iCs/>
              </w:rPr>
            </w:pPr>
            <w:r w:rsidRPr="00197E21">
              <w:rPr>
                <w:rFonts w:ascii="Times New Roman" w:hAnsi="Times New Roman" w:cs="Times New Roman"/>
                <w:i/>
                <w:iCs/>
              </w:rPr>
              <w:t>Shipping</w:t>
            </w:r>
            <w:r w:rsidR="00E43833" w:rsidRPr="00197E21">
              <w:rPr>
                <w:rFonts w:ascii="Times New Roman" w:hAnsi="Times New Roman" w:cs="Times New Roman"/>
                <w:i/>
                <w:iCs/>
              </w:rPr>
              <w:t xml:space="preserve"> (from Phil</w:t>
            </w:r>
            <w:r w:rsidR="00DE0B75" w:rsidRPr="00197E21">
              <w:rPr>
                <w:rFonts w:ascii="Times New Roman" w:hAnsi="Times New Roman" w:cs="Times New Roman"/>
                <w:i/>
                <w:iCs/>
              </w:rPr>
              <w:t>adelphia)</w:t>
            </w:r>
          </w:p>
        </w:tc>
        <w:tc>
          <w:tcPr>
            <w:tcW w:w="1711" w:type="dxa"/>
            <w:tcBorders>
              <w:bottom w:val="single" w:sz="18" w:space="0" w:color="auto"/>
            </w:tcBorders>
            <w:shd w:val="clear" w:color="auto" w:fill="F2F2F2" w:themeFill="background1" w:themeFillShade="F2"/>
          </w:tcPr>
          <w:p w14:paraId="06627D7D" w14:textId="2928F126" w:rsidR="007E6636" w:rsidRPr="00197E21" w:rsidRDefault="00E24794" w:rsidP="007E6636">
            <w:pPr>
              <w:rPr>
                <w:rFonts w:ascii="Times New Roman" w:hAnsi="Times New Roman" w:cs="Times New Roman"/>
                <w:i/>
                <w:iCs/>
              </w:rPr>
            </w:pPr>
            <w:r w:rsidRPr="00197E21">
              <w:rPr>
                <w:rFonts w:ascii="Times New Roman" w:hAnsi="Times New Roman" w:cs="Times New Roman"/>
                <w:i/>
                <w:iCs/>
              </w:rPr>
              <w:t>78</w:t>
            </w:r>
            <w:r w:rsidR="002E5420" w:rsidRPr="00197E21">
              <w:rPr>
                <w:rFonts w:ascii="Times New Roman" w:hAnsi="Times New Roman" w:cs="Times New Roman"/>
                <w:i/>
                <w:iCs/>
              </w:rPr>
              <w:t>1</w:t>
            </w:r>
          </w:p>
          <w:p w14:paraId="0B74E647" w14:textId="77777777" w:rsidR="007E6636" w:rsidRPr="00197E21" w:rsidRDefault="007E6636" w:rsidP="007E6636">
            <w:pPr>
              <w:rPr>
                <w:rFonts w:ascii="Times New Roman" w:hAnsi="Times New Roman" w:cs="Times New Roman"/>
                <w:i/>
                <w:iCs/>
              </w:rPr>
            </w:pPr>
            <w:r w:rsidRPr="00197E21">
              <w:rPr>
                <w:rFonts w:ascii="Times New Roman" w:hAnsi="Times New Roman" w:cs="Times New Roman"/>
                <w:i/>
                <w:iCs/>
              </w:rPr>
              <w:t>16</w:t>
            </w:r>
          </w:p>
          <w:p w14:paraId="6F8E10FD" w14:textId="22B7FD39" w:rsidR="007E6636" w:rsidRPr="00197E21" w:rsidRDefault="001B35D6" w:rsidP="007E6636">
            <w:pPr>
              <w:rPr>
                <w:rFonts w:ascii="Times New Roman" w:hAnsi="Times New Roman" w:cs="Times New Roman"/>
                <w:i/>
                <w:iCs/>
              </w:rPr>
            </w:pPr>
            <w:r w:rsidRPr="00197E21">
              <w:rPr>
                <w:rFonts w:ascii="Times New Roman" w:hAnsi="Times New Roman" w:cs="Times New Roman"/>
                <w:i/>
                <w:iCs/>
              </w:rPr>
              <w:t>5650</w:t>
            </w:r>
          </w:p>
        </w:tc>
        <w:tc>
          <w:tcPr>
            <w:tcW w:w="2264" w:type="dxa"/>
            <w:vMerge/>
            <w:tcBorders>
              <w:bottom w:val="single" w:sz="18" w:space="0" w:color="auto"/>
            </w:tcBorders>
            <w:shd w:val="clear" w:color="auto" w:fill="F2F2F2" w:themeFill="background1" w:themeFillShade="F2"/>
          </w:tcPr>
          <w:p w14:paraId="382EBB50" w14:textId="77777777" w:rsidR="007E6636" w:rsidRPr="00197E21" w:rsidRDefault="007E6636" w:rsidP="007E6636">
            <w:pPr>
              <w:rPr>
                <w:rFonts w:ascii="Times New Roman" w:hAnsi="Times New Roman" w:cs="Times New Roman"/>
              </w:rPr>
            </w:pPr>
          </w:p>
        </w:tc>
        <w:tc>
          <w:tcPr>
            <w:tcW w:w="1846" w:type="dxa"/>
            <w:vMerge/>
            <w:tcBorders>
              <w:bottom w:val="single" w:sz="18" w:space="0" w:color="auto"/>
            </w:tcBorders>
            <w:shd w:val="clear" w:color="auto" w:fill="F2F2F2" w:themeFill="background1" w:themeFillShade="F2"/>
          </w:tcPr>
          <w:p w14:paraId="73D4BA36" w14:textId="77777777" w:rsidR="007E6636" w:rsidRPr="00197E21" w:rsidRDefault="007E6636" w:rsidP="007E6636">
            <w:pPr>
              <w:rPr>
                <w:rFonts w:ascii="Times New Roman" w:hAnsi="Times New Roman" w:cs="Times New Roman"/>
              </w:rPr>
            </w:pPr>
          </w:p>
        </w:tc>
      </w:tr>
      <w:tr w:rsidR="007E6636" w:rsidRPr="00197E21" w14:paraId="51EDBA6F" w14:textId="57F23C7F" w:rsidTr="003770D0">
        <w:tc>
          <w:tcPr>
            <w:tcW w:w="2263" w:type="dxa"/>
            <w:tcBorders>
              <w:top w:val="single" w:sz="18" w:space="0" w:color="auto"/>
            </w:tcBorders>
          </w:tcPr>
          <w:p w14:paraId="29CC0E2E" w14:textId="05250691" w:rsidR="007E6636" w:rsidRPr="00197E21" w:rsidRDefault="007E6636" w:rsidP="007E6636">
            <w:pPr>
              <w:rPr>
                <w:rFonts w:ascii="Times New Roman" w:hAnsi="Times New Roman" w:cs="Times New Roman"/>
              </w:rPr>
            </w:pPr>
            <w:r w:rsidRPr="00197E21">
              <w:rPr>
                <w:rFonts w:ascii="Times New Roman" w:hAnsi="Times New Roman" w:cs="Times New Roman"/>
              </w:rPr>
              <w:t xml:space="preserve">Hybrid </w:t>
            </w:r>
            <w:proofErr w:type="gramStart"/>
            <w:r w:rsidRPr="00197E21">
              <w:rPr>
                <w:rFonts w:ascii="Times New Roman" w:hAnsi="Times New Roman" w:cs="Times New Roman"/>
              </w:rPr>
              <w:t>laparoscopic  scissor</w:t>
            </w:r>
            <w:proofErr w:type="gramEnd"/>
          </w:p>
        </w:tc>
        <w:tc>
          <w:tcPr>
            <w:tcW w:w="2410" w:type="dxa"/>
            <w:tcBorders>
              <w:top w:val="single" w:sz="18" w:space="0" w:color="auto"/>
            </w:tcBorders>
          </w:tcPr>
          <w:p w14:paraId="4F40486D" w14:textId="6D6DA42F" w:rsidR="007E6636" w:rsidRPr="00197E21" w:rsidRDefault="007E6636" w:rsidP="007E6636">
            <w:pPr>
              <w:rPr>
                <w:rFonts w:ascii="Times New Roman" w:hAnsi="Times New Roman" w:cs="Times New Roman"/>
              </w:rPr>
            </w:pPr>
            <w:r w:rsidRPr="00197E21">
              <w:rPr>
                <w:rFonts w:ascii="Times New Roman" w:hAnsi="Times New Roman" w:cs="Times New Roman"/>
              </w:rPr>
              <w:t>Leeds (UK)</w:t>
            </w:r>
          </w:p>
          <w:p w14:paraId="277CDB49" w14:textId="34DAF6F1" w:rsidR="007E6636" w:rsidRPr="00197E21" w:rsidRDefault="007E6636" w:rsidP="007E6636">
            <w:pPr>
              <w:rPr>
                <w:rFonts w:ascii="Times New Roman" w:hAnsi="Times New Roman" w:cs="Times New Roman"/>
              </w:rPr>
            </w:pPr>
          </w:p>
        </w:tc>
        <w:tc>
          <w:tcPr>
            <w:tcW w:w="2542" w:type="dxa"/>
            <w:tcBorders>
              <w:top w:val="single" w:sz="18" w:space="0" w:color="auto"/>
            </w:tcBorders>
          </w:tcPr>
          <w:p w14:paraId="7BF535FD" w14:textId="2C2A9D4D" w:rsidR="007E6636" w:rsidRPr="00197E21" w:rsidRDefault="007E6636" w:rsidP="007E6636">
            <w:pPr>
              <w:rPr>
                <w:rFonts w:ascii="Times New Roman" w:hAnsi="Times New Roman" w:cs="Times New Roman"/>
              </w:rPr>
            </w:pPr>
            <w:r w:rsidRPr="00197E21">
              <w:rPr>
                <w:rFonts w:ascii="Times New Roman" w:hAnsi="Times New Roman" w:cs="Times New Roman"/>
              </w:rPr>
              <w:t>N/A</w:t>
            </w:r>
          </w:p>
        </w:tc>
        <w:tc>
          <w:tcPr>
            <w:tcW w:w="1711" w:type="dxa"/>
            <w:tcBorders>
              <w:top w:val="single" w:sz="18" w:space="0" w:color="auto"/>
            </w:tcBorders>
          </w:tcPr>
          <w:p w14:paraId="09252D24" w14:textId="11239A56" w:rsidR="007E6636" w:rsidRPr="00197E21" w:rsidRDefault="007E6636" w:rsidP="007E6636">
            <w:pPr>
              <w:rPr>
                <w:rFonts w:ascii="Times New Roman" w:hAnsi="Times New Roman" w:cs="Times New Roman"/>
              </w:rPr>
            </w:pPr>
            <w:r w:rsidRPr="00197E21">
              <w:rPr>
                <w:rFonts w:ascii="Times New Roman" w:hAnsi="Times New Roman" w:cs="Times New Roman"/>
              </w:rPr>
              <w:t>N/A</w:t>
            </w:r>
          </w:p>
        </w:tc>
        <w:tc>
          <w:tcPr>
            <w:tcW w:w="2264" w:type="dxa"/>
            <w:tcBorders>
              <w:top w:val="single" w:sz="18" w:space="0" w:color="auto"/>
            </w:tcBorders>
          </w:tcPr>
          <w:p w14:paraId="4EA7302D" w14:textId="77777777" w:rsidR="007E6636" w:rsidRPr="00197E21" w:rsidRDefault="007E6636" w:rsidP="007E6636">
            <w:pPr>
              <w:rPr>
                <w:rFonts w:ascii="Times New Roman" w:hAnsi="Times New Roman" w:cs="Times New Roman"/>
              </w:rPr>
            </w:pPr>
            <w:r w:rsidRPr="00197E21">
              <w:rPr>
                <w:rFonts w:ascii="Times New Roman" w:hAnsi="Times New Roman" w:cs="Times New Roman"/>
              </w:rPr>
              <w:t>Heavy goods vehicle</w:t>
            </w:r>
          </w:p>
          <w:p w14:paraId="7EF00D47" w14:textId="77777777" w:rsidR="007E6636" w:rsidRPr="00197E21" w:rsidRDefault="007E6636" w:rsidP="007E6636">
            <w:pPr>
              <w:rPr>
                <w:rFonts w:ascii="Times New Roman" w:hAnsi="Times New Roman" w:cs="Times New Roman"/>
              </w:rPr>
            </w:pPr>
            <w:r w:rsidRPr="00197E21">
              <w:rPr>
                <w:rFonts w:ascii="Times New Roman" w:hAnsi="Times New Roman" w:cs="Times New Roman"/>
              </w:rPr>
              <w:t>Courier</w:t>
            </w:r>
          </w:p>
          <w:p w14:paraId="7610E198" w14:textId="77777777" w:rsidR="007E6636" w:rsidRPr="00197E21" w:rsidRDefault="007E6636" w:rsidP="007E6636">
            <w:pPr>
              <w:rPr>
                <w:rFonts w:ascii="Times New Roman" w:hAnsi="Times New Roman" w:cs="Times New Roman"/>
              </w:rPr>
            </w:pPr>
          </w:p>
          <w:p w14:paraId="724165DD" w14:textId="734D4304" w:rsidR="007E6636" w:rsidRPr="00197E21" w:rsidRDefault="007E6636" w:rsidP="007E6636">
            <w:pPr>
              <w:rPr>
                <w:rFonts w:ascii="Times New Roman" w:hAnsi="Times New Roman" w:cs="Times New Roman"/>
              </w:rPr>
            </w:pPr>
          </w:p>
        </w:tc>
        <w:tc>
          <w:tcPr>
            <w:tcW w:w="1846" w:type="dxa"/>
            <w:tcBorders>
              <w:top w:val="single" w:sz="18" w:space="0" w:color="auto"/>
            </w:tcBorders>
          </w:tcPr>
          <w:p w14:paraId="5A3A6250" w14:textId="77777777" w:rsidR="007E6636" w:rsidRPr="00197E21" w:rsidRDefault="007E6636" w:rsidP="007E6636">
            <w:pPr>
              <w:rPr>
                <w:rFonts w:ascii="Times New Roman" w:hAnsi="Times New Roman" w:cs="Times New Roman"/>
              </w:rPr>
            </w:pPr>
            <w:r w:rsidRPr="00197E21">
              <w:rPr>
                <w:rFonts w:ascii="Times New Roman" w:hAnsi="Times New Roman" w:cs="Times New Roman"/>
              </w:rPr>
              <w:t>64</w:t>
            </w:r>
          </w:p>
          <w:p w14:paraId="0CDA8B48" w14:textId="77777777" w:rsidR="007E6636" w:rsidRPr="00197E21" w:rsidRDefault="007E6636" w:rsidP="007E6636">
            <w:pPr>
              <w:rPr>
                <w:rFonts w:ascii="Times New Roman" w:hAnsi="Times New Roman" w:cs="Times New Roman"/>
              </w:rPr>
            </w:pPr>
            <w:r w:rsidRPr="00197E21">
              <w:rPr>
                <w:rFonts w:ascii="Times New Roman" w:hAnsi="Times New Roman" w:cs="Times New Roman"/>
              </w:rPr>
              <w:t>16</w:t>
            </w:r>
          </w:p>
          <w:p w14:paraId="2DA99227" w14:textId="77777777" w:rsidR="007E6636" w:rsidRPr="00197E21" w:rsidRDefault="007E6636" w:rsidP="007E6636">
            <w:pPr>
              <w:rPr>
                <w:rFonts w:ascii="Times New Roman" w:hAnsi="Times New Roman" w:cs="Times New Roman"/>
              </w:rPr>
            </w:pPr>
          </w:p>
        </w:tc>
      </w:tr>
      <w:tr w:rsidR="007E6636" w:rsidRPr="00197E21" w14:paraId="4B9D9AC2" w14:textId="318EA27A" w:rsidTr="001F3C26">
        <w:trPr>
          <w:trHeight w:val="819"/>
        </w:trPr>
        <w:tc>
          <w:tcPr>
            <w:tcW w:w="2263" w:type="dxa"/>
            <w:vMerge w:val="restart"/>
            <w:shd w:val="clear" w:color="auto" w:fill="F2F2F2" w:themeFill="background1" w:themeFillShade="F2"/>
          </w:tcPr>
          <w:p w14:paraId="53A7930A" w14:textId="396D0E7D" w:rsidR="007E6636" w:rsidRPr="00197E21" w:rsidRDefault="007E6636" w:rsidP="007E6636">
            <w:pPr>
              <w:rPr>
                <w:rFonts w:ascii="Times New Roman" w:hAnsi="Times New Roman" w:cs="Times New Roman"/>
              </w:rPr>
            </w:pPr>
            <w:r w:rsidRPr="00197E21">
              <w:rPr>
                <w:rFonts w:ascii="Times New Roman" w:hAnsi="Times New Roman" w:cs="Times New Roman"/>
              </w:rPr>
              <w:t>Single-use laparoscopic scissor</w:t>
            </w:r>
          </w:p>
        </w:tc>
        <w:tc>
          <w:tcPr>
            <w:tcW w:w="2410" w:type="dxa"/>
            <w:vMerge w:val="restart"/>
            <w:shd w:val="clear" w:color="auto" w:fill="F2F2F2" w:themeFill="background1" w:themeFillShade="F2"/>
          </w:tcPr>
          <w:p w14:paraId="3FE8AE10" w14:textId="37C1F858" w:rsidR="007E6636" w:rsidRPr="00197E21" w:rsidRDefault="007E6636" w:rsidP="007E6636">
            <w:pPr>
              <w:rPr>
                <w:rFonts w:ascii="Times New Roman" w:hAnsi="Times New Roman" w:cs="Times New Roman"/>
              </w:rPr>
            </w:pPr>
            <w:r w:rsidRPr="00197E21">
              <w:rPr>
                <w:rFonts w:ascii="Times New Roman" w:hAnsi="Times New Roman" w:cs="Times New Roman"/>
              </w:rPr>
              <w:t>California (USA)</w:t>
            </w:r>
          </w:p>
        </w:tc>
        <w:tc>
          <w:tcPr>
            <w:tcW w:w="2542" w:type="dxa"/>
            <w:tcBorders>
              <w:bottom w:val="single" w:sz="4" w:space="0" w:color="auto"/>
            </w:tcBorders>
            <w:shd w:val="clear" w:color="auto" w:fill="F2F2F2" w:themeFill="background1" w:themeFillShade="F2"/>
          </w:tcPr>
          <w:p w14:paraId="292C33BC" w14:textId="77777777" w:rsidR="007E6636" w:rsidRPr="00197E21" w:rsidRDefault="007E6636" w:rsidP="007E6636">
            <w:pPr>
              <w:rPr>
                <w:rFonts w:ascii="Times New Roman" w:hAnsi="Times New Roman" w:cs="Times New Roman"/>
              </w:rPr>
            </w:pPr>
            <w:r w:rsidRPr="00197E21">
              <w:rPr>
                <w:rFonts w:ascii="Times New Roman" w:hAnsi="Times New Roman" w:cs="Times New Roman"/>
              </w:rPr>
              <w:t>Heavy goods vehicle</w:t>
            </w:r>
          </w:p>
          <w:p w14:paraId="1FC97F5A" w14:textId="77777777" w:rsidR="007E6636" w:rsidRPr="00197E21" w:rsidRDefault="007E6636" w:rsidP="007E6636">
            <w:pPr>
              <w:rPr>
                <w:rFonts w:ascii="Times New Roman" w:hAnsi="Times New Roman" w:cs="Times New Roman"/>
              </w:rPr>
            </w:pPr>
            <w:r w:rsidRPr="00197E21">
              <w:rPr>
                <w:rFonts w:ascii="Times New Roman" w:hAnsi="Times New Roman" w:cs="Times New Roman"/>
              </w:rPr>
              <w:t>Courier</w:t>
            </w:r>
          </w:p>
          <w:p w14:paraId="5C6A799F" w14:textId="2BEAF49D" w:rsidR="007E6636" w:rsidRPr="00197E21" w:rsidRDefault="007E6636" w:rsidP="007E6636">
            <w:pPr>
              <w:rPr>
                <w:rFonts w:ascii="Times New Roman" w:hAnsi="Times New Roman" w:cs="Times New Roman"/>
              </w:rPr>
            </w:pPr>
            <w:r w:rsidRPr="00197E21">
              <w:rPr>
                <w:rFonts w:ascii="Times New Roman" w:hAnsi="Times New Roman" w:cs="Times New Roman"/>
              </w:rPr>
              <w:t>Air freight*</w:t>
            </w:r>
          </w:p>
        </w:tc>
        <w:tc>
          <w:tcPr>
            <w:tcW w:w="1711" w:type="dxa"/>
            <w:tcBorders>
              <w:bottom w:val="single" w:sz="4" w:space="0" w:color="auto"/>
            </w:tcBorders>
            <w:shd w:val="clear" w:color="auto" w:fill="F2F2F2" w:themeFill="background1" w:themeFillShade="F2"/>
          </w:tcPr>
          <w:p w14:paraId="51C81879" w14:textId="66CA8A98" w:rsidR="007E6636" w:rsidRPr="00197E21" w:rsidRDefault="007E6636" w:rsidP="007E6636">
            <w:pPr>
              <w:rPr>
                <w:rFonts w:ascii="Times New Roman" w:hAnsi="Times New Roman" w:cs="Times New Roman"/>
              </w:rPr>
            </w:pPr>
            <w:r w:rsidRPr="00197E21">
              <w:rPr>
                <w:rFonts w:ascii="Times New Roman" w:hAnsi="Times New Roman" w:cs="Times New Roman"/>
              </w:rPr>
              <w:t>492</w:t>
            </w:r>
          </w:p>
          <w:p w14:paraId="045FAFFB" w14:textId="77777777" w:rsidR="007E6636" w:rsidRPr="00197E21" w:rsidRDefault="007E6636" w:rsidP="007E6636">
            <w:pPr>
              <w:rPr>
                <w:rFonts w:ascii="Times New Roman" w:hAnsi="Times New Roman" w:cs="Times New Roman"/>
              </w:rPr>
            </w:pPr>
            <w:r w:rsidRPr="00197E21">
              <w:rPr>
                <w:rFonts w:ascii="Times New Roman" w:hAnsi="Times New Roman" w:cs="Times New Roman"/>
              </w:rPr>
              <w:t>16</w:t>
            </w:r>
          </w:p>
          <w:p w14:paraId="7BC8B27B" w14:textId="38A6D358" w:rsidR="007E6636" w:rsidRPr="00197E21" w:rsidRDefault="007E6636" w:rsidP="007E6636">
            <w:pPr>
              <w:rPr>
                <w:rFonts w:ascii="Times New Roman" w:hAnsi="Times New Roman" w:cs="Times New Roman"/>
              </w:rPr>
            </w:pPr>
            <w:r w:rsidRPr="00197E21">
              <w:rPr>
                <w:rFonts w:ascii="Times New Roman" w:hAnsi="Times New Roman" w:cs="Times New Roman"/>
              </w:rPr>
              <w:t>8,851</w:t>
            </w:r>
          </w:p>
        </w:tc>
        <w:tc>
          <w:tcPr>
            <w:tcW w:w="2264" w:type="dxa"/>
            <w:vMerge w:val="restart"/>
            <w:shd w:val="clear" w:color="auto" w:fill="F2F2F2" w:themeFill="background1" w:themeFillShade="F2"/>
          </w:tcPr>
          <w:p w14:paraId="15E33BA0" w14:textId="77777777" w:rsidR="007E6636" w:rsidRPr="00197E21" w:rsidRDefault="007E6636" w:rsidP="007E6636">
            <w:pPr>
              <w:rPr>
                <w:rFonts w:ascii="Times New Roman" w:hAnsi="Times New Roman" w:cs="Times New Roman"/>
              </w:rPr>
            </w:pPr>
            <w:r w:rsidRPr="00197E21">
              <w:rPr>
                <w:rFonts w:ascii="Times New Roman" w:hAnsi="Times New Roman" w:cs="Times New Roman"/>
              </w:rPr>
              <w:t>Heavy goods vehicle</w:t>
            </w:r>
          </w:p>
          <w:p w14:paraId="4973243E" w14:textId="77777777" w:rsidR="007E6636" w:rsidRPr="00197E21" w:rsidRDefault="007E6636" w:rsidP="007E6636">
            <w:pPr>
              <w:rPr>
                <w:rFonts w:ascii="Times New Roman" w:hAnsi="Times New Roman" w:cs="Times New Roman"/>
              </w:rPr>
            </w:pPr>
            <w:r w:rsidRPr="00197E21">
              <w:rPr>
                <w:rFonts w:ascii="Times New Roman" w:hAnsi="Times New Roman" w:cs="Times New Roman"/>
              </w:rPr>
              <w:t>Courier</w:t>
            </w:r>
          </w:p>
          <w:p w14:paraId="5D742433" w14:textId="409341AC" w:rsidR="007E6636" w:rsidRPr="00197E21" w:rsidRDefault="007E6636" w:rsidP="007E6636">
            <w:pPr>
              <w:rPr>
                <w:rFonts w:ascii="Times New Roman" w:hAnsi="Times New Roman" w:cs="Times New Roman"/>
              </w:rPr>
            </w:pPr>
          </w:p>
        </w:tc>
        <w:tc>
          <w:tcPr>
            <w:tcW w:w="1846" w:type="dxa"/>
            <w:vMerge w:val="restart"/>
            <w:shd w:val="clear" w:color="auto" w:fill="F2F2F2" w:themeFill="background1" w:themeFillShade="F2"/>
          </w:tcPr>
          <w:p w14:paraId="6142446D" w14:textId="77777777" w:rsidR="007E6636" w:rsidRPr="00197E21" w:rsidRDefault="007E6636" w:rsidP="007E6636">
            <w:pPr>
              <w:rPr>
                <w:rFonts w:ascii="Times New Roman" w:hAnsi="Times New Roman" w:cs="Times New Roman"/>
              </w:rPr>
            </w:pPr>
            <w:r w:rsidRPr="00197E21">
              <w:rPr>
                <w:rFonts w:ascii="Times New Roman" w:hAnsi="Times New Roman" w:cs="Times New Roman"/>
              </w:rPr>
              <w:t>64</w:t>
            </w:r>
          </w:p>
          <w:p w14:paraId="4647E4A3" w14:textId="77777777" w:rsidR="007E6636" w:rsidRPr="00197E21" w:rsidRDefault="007E6636" w:rsidP="007E6636">
            <w:pPr>
              <w:rPr>
                <w:rFonts w:ascii="Times New Roman" w:hAnsi="Times New Roman" w:cs="Times New Roman"/>
              </w:rPr>
            </w:pPr>
            <w:r w:rsidRPr="00197E21">
              <w:rPr>
                <w:rFonts w:ascii="Times New Roman" w:hAnsi="Times New Roman" w:cs="Times New Roman"/>
              </w:rPr>
              <w:t>16</w:t>
            </w:r>
          </w:p>
          <w:p w14:paraId="2855E207" w14:textId="77777777" w:rsidR="007E6636" w:rsidRPr="00197E21" w:rsidRDefault="007E6636" w:rsidP="007E6636">
            <w:pPr>
              <w:rPr>
                <w:rFonts w:ascii="Times New Roman" w:hAnsi="Times New Roman" w:cs="Times New Roman"/>
              </w:rPr>
            </w:pPr>
          </w:p>
        </w:tc>
      </w:tr>
      <w:tr w:rsidR="002063F0" w:rsidRPr="00197E21" w14:paraId="432A8503" w14:textId="77777777" w:rsidTr="003770D0">
        <w:trPr>
          <w:trHeight w:val="273"/>
        </w:trPr>
        <w:tc>
          <w:tcPr>
            <w:tcW w:w="2263" w:type="dxa"/>
            <w:vMerge/>
            <w:tcBorders>
              <w:bottom w:val="single" w:sz="18" w:space="0" w:color="auto"/>
            </w:tcBorders>
            <w:shd w:val="clear" w:color="auto" w:fill="F2F2F2" w:themeFill="background1" w:themeFillShade="F2"/>
          </w:tcPr>
          <w:p w14:paraId="35373F1A" w14:textId="77777777" w:rsidR="002063F0" w:rsidRPr="00197E21" w:rsidRDefault="002063F0" w:rsidP="002063F0">
            <w:pPr>
              <w:rPr>
                <w:rFonts w:ascii="Times New Roman" w:hAnsi="Times New Roman" w:cs="Times New Roman"/>
              </w:rPr>
            </w:pPr>
          </w:p>
        </w:tc>
        <w:tc>
          <w:tcPr>
            <w:tcW w:w="2410" w:type="dxa"/>
            <w:vMerge/>
            <w:tcBorders>
              <w:bottom w:val="single" w:sz="18" w:space="0" w:color="auto"/>
            </w:tcBorders>
            <w:shd w:val="clear" w:color="auto" w:fill="F2F2F2" w:themeFill="background1" w:themeFillShade="F2"/>
          </w:tcPr>
          <w:p w14:paraId="237C8D28" w14:textId="77777777" w:rsidR="002063F0" w:rsidRPr="00197E21" w:rsidRDefault="002063F0" w:rsidP="002063F0">
            <w:pPr>
              <w:rPr>
                <w:rFonts w:ascii="Times New Roman" w:hAnsi="Times New Roman" w:cs="Times New Roman"/>
              </w:rPr>
            </w:pPr>
          </w:p>
        </w:tc>
        <w:tc>
          <w:tcPr>
            <w:tcW w:w="2542" w:type="dxa"/>
            <w:tcBorders>
              <w:bottom w:val="single" w:sz="18" w:space="0" w:color="auto"/>
            </w:tcBorders>
            <w:shd w:val="clear" w:color="auto" w:fill="F2F2F2" w:themeFill="background1" w:themeFillShade="F2"/>
          </w:tcPr>
          <w:p w14:paraId="533ED9AB" w14:textId="77777777" w:rsidR="002063F0" w:rsidRPr="00197E21" w:rsidRDefault="002063F0" w:rsidP="002063F0">
            <w:pPr>
              <w:rPr>
                <w:rFonts w:ascii="Times New Roman" w:hAnsi="Times New Roman" w:cs="Times New Roman"/>
                <w:i/>
                <w:iCs/>
              </w:rPr>
            </w:pPr>
            <w:r w:rsidRPr="00197E21">
              <w:rPr>
                <w:rFonts w:ascii="Times New Roman" w:hAnsi="Times New Roman" w:cs="Times New Roman"/>
                <w:i/>
                <w:iCs/>
              </w:rPr>
              <w:t>Heavy goods vehicle</w:t>
            </w:r>
          </w:p>
          <w:p w14:paraId="2D314D63" w14:textId="77777777" w:rsidR="002063F0" w:rsidRPr="00197E21" w:rsidRDefault="002063F0" w:rsidP="002063F0">
            <w:pPr>
              <w:rPr>
                <w:rFonts w:ascii="Times New Roman" w:hAnsi="Times New Roman" w:cs="Times New Roman"/>
                <w:i/>
                <w:iCs/>
              </w:rPr>
            </w:pPr>
            <w:r w:rsidRPr="00197E21">
              <w:rPr>
                <w:rFonts w:ascii="Times New Roman" w:hAnsi="Times New Roman" w:cs="Times New Roman"/>
                <w:i/>
                <w:iCs/>
              </w:rPr>
              <w:t>Courier</w:t>
            </w:r>
          </w:p>
          <w:p w14:paraId="7C4000A8" w14:textId="6FB6E780" w:rsidR="002063F0" w:rsidRPr="00197E21" w:rsidRDefault="006E7D1B" w:rsidP="002063F0">
            <w:pPr>
              <w:rPr>
                <w:rFonts w:ascii="Times New Roman" w:hAnsi="Times New Roman" w:cs="Times New Roman"/>
                <w:i/>
                <w:iCs/>
              </w:rPr>
            </w:pPr>
            <w:r w:rsidRPr="00197E21">
              <w:rPr>
                <w:rFonts w:ascii="Times New Roman" w:hAnsi="Times New Roman" w:cs="Times New Roman"/>
                <w:i/>
                <w:iCs/>
              </w:rPr>
              <w:t>Shipping</w:t>
            </w:r>
          </w:p>
        </w:tc>
        <w:tc>
          <w:tcPr>
            <w:tcW w:w="1711" w:type="dxa"/>
            <w:tcBorders>
              <w:bottom w:val="single" w:sz="18" w:space="0" w:color="auto"/>
            </w:tcBorders>
            <w:shd w:val="clear" w:color="auto" w:fill="F2F2F2" w:themeFill="background1" w:themeFillShade="F2"/>
          </w:tcPr>
          <w:p w14:paraId="649A7A51" w14:textId="56DC09BE" w:rsidR="002063F0" w:rsidRPr="00197E21" w:rsidRDefault="003D0CD1" w:rsidP="002063F0">
            <w:pPr>
              <w:rPr>
                <w:rFonts w:ascii="Times New Roman" w:hAnsi="Times New Roman" w:cs="Times New Roman"/>
                <w:i/>
                <w:iCs/>
              </w:rPr>
            </w:pPr>
            <w:r w:rsidRPr="00197E21">
              <w:rPr>
                <w:rFonts w:ascii="Times New Roman" w:hAnsi="Times New Roman" w:cs="Times New Roman"/>
                <w:i/>
                <w:iCs/>
              </w:rPr>
              <w:t>64</w:t>
            </w:r>
          </w:p>
          <w:p w14:paraId="15536226" w14:textId="77777777" w:rsidR="002063F0" w:rsidRPr="00197E21" w:rsidRDefault="002063F0" w:rsidP="002063F0">
            <w:pPr>
              <w:rPr>
                <w:rFonts w:ascii="Times New Roman" w:hAnsi="Times New Roman" w:cs="Times New Roman"/>
                <w:i/>
                <w:iCs/>
              </w:rPr>
            </w:pPr>
            <w:r w:rsidRPr="00197E21">
              <w:rPr>
                <w:rFonts w:ascii="Times New Roman" w:hAnsi="Times New Roman" w:cs="Times New Roman"/>
                <w:i/>
                <w:iCs/>
              </w:rPr>
              <w:t>16</w:t>
            </w:r>
          </w:p>
          <w:p w14:paraId="3E663806" w14:textId="526E9BC2" w:rsidR="002063F0" w:rsidRPr="00197E21" w:rsidRDefault="00354818" w:rsidP="002063F0">
            <w:pPr>
              <w:rPr>
                <w:rFonts w:ascii="Times New Roman" w:hAnsi="Times New Roman" w:cs="Times New Roman"/>
                <w:i/>
                <w:iCs/>
              </w:rPr>
            </w:pPr>
            <w:r w:rsidRPr="00197E21">
              <w:rPr>
                <w:rFonts w:ascii="Times New Roman" w:hAnsi="Times New Roman" w:cs="Times New Roman"/>
                <w:i/>
                <w:iCs/>
              </w:rPr>
              <w:t>15039</w:t>
            </w:r>
          </w:p>
        </w:tc>
        <w:tc>
          <w:tcPr>
            <w:tcW w:w="2264" w:type="dxa"/>
            <w:vMerge/>
            <w:tcBorders>
              <w:bottom w:val="single" w:sz="18" w:space="0" w:color="auto"/>
            </w:tcBorders>
            <w:shd w:val="clear" w:color="auto" w:fill="F2F2F2" w:themeFill="background1" w:themeFillShade="F2"/>
          </w:tcPr>
          <w:p w14:paraId="728015EB" w14:textId="77777777" w:rsidR="002063F0" w:rsidRPr="00197E21" w:rsidRDefault="002063F0" w:rsidP="002063F0">
            <w:pPr>
              <w:rPr>
                <w:rFonts w:ascii="Times New Roman" w:hAnsi="Times New Roman" w:cs="Times New Roman"/>
              </w:rPr>
            </w:pPr>
          </w:p>
        </w:tc>
        <w:tc>
          <w:tcPr>
            <w:tcW w:w="1846" w:type="dxa"/>
            <w:vMerge/>
            <w:tcBorders>
              <w:bottom w:val="single" w:sz="18" w:space="0" w:color="auto"/>
            </w:tcBorders>
            <w:shd w:val="clear" w:color="auto" w:fill="F2F2F2" w:themeFill="background1" w:themeFillShade="F2"/>
          </w:tcPr>
          <w:p w14:paraId="36D5CD1C" w14:textId="77777777" w:rsidR="002063F0" w:rsidRPr="00197E21" w:rsidRDefault="002063F0" w:rsidP="002063F0">
            <w:pPr>
              <w:rPr>
                <w:rFonts w:ascii="Times New Roman" w:hAnsi="Times New Roman" w:cs="Times New Roman"/>
              </w:rPr>
            </w:pPr>
          </w:p>
        </w:tc>
      </w:tr>
      <w:tr w:rsidR="002063F0" w:rsidRPr="00197E21" w14:paraId="64591500" w14:textId="4DA70F34" w:rsidTr="003770D0">
        <w:tc>
          <w:tcPr>
            <w:tcW w:w="2263" w:type="dxa"/>
            <w:tcBorders>
              <w:top w:val="single" w:sz="18" w:space="0" w:color="auto"/>
            </w:tcBorders>
          </w:tcPr>
          <w:p w14:paraId="58A101ED" w14:textId="69B954BF" w:rsidR="002063F0" w:rsidRPr="00197E21" w:rsidRDefault="002063F0" w:rsidP="002063F0">
            <w:pPr>
              <w:rPr>
                <w:rFonts w:ascii="Times New Roman" w:hAnsi="Times New Roman" w:cs="Times New Roman"/>
              </w:rPr>
            </w:pPr>
            <w:r w:rsidRPr="00197E21">
              <w:rPr>
                <w:rFonts w:ascii="Times New Roman" w:hAnsi="Times New Roman" w:cs="Times New Roman"/>
              </w:rPr>
              <w:t xml:space="preserve">Hybrid ports </w:t>
            </w:r>
          </w:p>
        </w:tc>
        <w:tc>
          <w:tcPr>
            <w:tcW w:w="2410" w:type="dxa"/>
            <w:tcBorders>
              <w:top w:val="single" w:sz="18" w:space="0" w:color="auto"/>
            </w:tcBorders>
          </w:tcPr>
          <w:p w14:paraId="10779A5C"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Leeds (UK)</w:t>
            </w:r>
          </w:p>
          <w:p w14:paraId="528C326F" w14:textId="48245D86" w:rsidR="002063F0" w:rsidRPr="00197E21" w:rsidRDefault="002063F0" w:rsidP="002063F0">
            <w:pPr>
              <w:rPr>
                <w:rFonts w:ascii="Times New Roman" w:hAnsi="Times New Roman" w:cs="Times New Roman"/>
              </w:rPr>
            </w:pPr>
          </w:p>
        </w:tc>
        <w:tc>
          <w:tcPr>
            <w:tcW w:w="2542" w:type="dxa"/>
            <w:tcBorders>
              <w:top w:val="single" w:sz="18" w:space="0" w:color="auto"/>
            </w:tcBorders>
          </w:tcPr>
          <w:p w14:paraId="67779E38" w14:textId="576982D4" w:rsidR="002063F0" w:rsidRPr="00197E21" w:rsidRDefault="002063F0" w:rsidP="002063F0">
            <w:pPr>
              <w:rPr>
                <w:rFonts w:ascii="Times New Roman" w:hAnsi="Times New Roman" w:cs="Times New Roman"/>
              </w:rPr>
            </w:pPr>
            <w:r w:rsidRPr="00197E21">
              <w:rPr>
                <w:rFonts w:ascii="Times New Roman" w:hAnsi="Times New Roman" w:cs="Times New Roman"/>
              </w:rPr>
              <w:t>N/A</w:t>
            </w:r>
          </w:p>
        </w:tc>
        <w:tc>
          <w:tcPr>
            <w:tcW w:w="1711" w:type="dxa"/>
            <w:tcBorders>
              <w:top w:val="single" w:sz="18" w:space="0" w:color="auto"/>
            </w:tcBorders>
          </w:tcPr>
          <w:p w14:paraId="72FDB8A3" w14:textId="05CCDCD4" w:rsidR="002063F0" w:rsidRPr="00197E21" w:rsidRDefault="002063F0" w:rsidP="002063F0">
            <w:pPr>
              <w:rPr>
                <w:rFonts w:ascii="Times New Roman" w:hAnsi="Times New Roman" w:cs="Times New Roman"/>
              </w:rPr>
            </w:pPr>
            <w:r w:rsidRPr="00197E21">
              <w:rPr>
                <w:rFonts w:ascii="Times New Roman" w:hAnsi="Times New Roman" w:cs="Times New Roman"/>
              </w:rPr>
              <w:t>N/A</w:t>
            </w:r>
          </w:p>
        </w:tc>
        <w:tc>
          <w:tcPr>
            <w:tcW w:w="2264" w:type="dxa"/>
            <w:tcBorders>
              <w:top w:val="single" w:sz="18" w:space="0" w:color="auto"/>
            </w:tcBorders>
          </w:tcPr>
          <w:p w14:paraId="1F407461"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Heavy goods vehicle</w:t>
            </w:r>
          </w:p>
          <w:p w14:paraId="06BD6C08"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Courier</w:t>
            </w:r>
          </w:p>
          <w:p w14:paraId="4AE22493" w14:textId="77777777" w:rsidR="002063F0" w:rsidRPr="00197E21" w:rsidRDefault="002063F0" w:rsidP="002063F0">
            <w:pPr>
              <w:rPr>
                <w:rFonts w:ascii="Times New Roman" w:hAnsi="Times New Roman" w:cs="Times New Roman"/>
              </w:rPr>
            </w:pPr>
          </w:p>
          <w:p w14:paraId="0AA12D72" w14:textId="00AB68DA" w:rsidR="002063F0" w:rsidRPr="00197E21" w:rsidRDefault="002063F0" w:rsidP="002063F0">
            <w:pPr>
              <w:rPr>
                <w:rFonts w:ascii="Times New Roman" w:hAnsi="Times New Roman" w:cs="Times New Roman"/>
              </w:rPr>
            </w:pPr>
          </w:p>
        </w:tc>
        <w:tc>
          <w:tcPr>
            <w:tcW w:w="1846" w:type="dxa"/>
            <w:tcBorders>
              <w:top w:val="single" w:sz="18" w:space="0" w:color="auto"/>
            </w:tcBorders>
          </w:tcPr>
          <w:p w14:paraId="2BE62AA0"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lastRenderedPageBreak/>
              <w:t>64</w:t>
            </w:r>
          </w:p>
          <w:p w14:paraId="37FE0D0C"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16</w:t>
            </w:r>
          </w:p>
          <w:p w14:paraId="346E41A0" w14:textId="77777777" w:rsidR="002063F0" w:rsidRPr="00197E21" w:rsidRDefault="002063F0" w:rsidP="002063F0">
            <w:pPr>
              <w:rPr>
                <w:rFonts w:ascii="Times New Roman" w:hAnsi="Times New Roman" w:cs="Times New Roman"/>
              </w:rPr>
            </w:pPr>
          </w:p>
        </w:tc>
      </w:tr>
      <w:tr w:rsidR="002063F0" w:rsidRPr="00197E21" w14:paraId="4A5BB2CF" w14:textId="1164D329" w:rsidTr="008642A9">
        <w:trPr>
          <w:trHeight w:val="894"/>
        </w:trPr>
        <w:tc>
          <w:tcPr>
            <w:tcW w:w="2263" w:type="dxa"/>
            <w:vMerge w:val="restart"/>
            <w:shd w:val="clear" w:color="auto" w:fill="F2F2F2" w:themeFill="background1" w:themeFillShade="F2"/>
          </w:tcPr>
          <w:p w14:paraId="2C4984CE" w14:textId="685C690A" w:rsidR="002063F0" w:rsidRPr="00197E21" w:rsidRDefault="002063F0" w:rsidP="002063F0">
            <w:pPr>
              <w:rPr>
                <w:rFonts w:ascii="Times New Roman" w:hAnsi="Times New Roman" w:cs="Times New Roman"/>
              </w:rPr>
            </w:pPr>
            <w:r w:rsidRPr="00197E21">
              <w:rPr>
                <w:rFonts w:ascii="Times New Roman" w:hAnsi="Times New Roman" w:cs="Times New Roman"/>
              </w:rPr>
              <w:t xml:space="preserve">Single-use ports </w:t>
            </w:r>
          </w:p>
        </w:tc>
        <w:tc>
          <w:tcPr>
            <w:tcW w:w="2410" w:type="dxa"/>
            <w:vMerge w:val="restart"/>
            <w:shd w:val="clear" w:color="auto" w:fill="F2F2F2" w:themeFill="background1" w:themeFillShade="F2"/>
          </w:tcPr>
          <w:p w14:paraId="7E2C4A09" w14:textId="1744B812" w:rsidR="002063F0" w:rsidRPr="00197E21" w:rsidRDefault="002063F0" w:rsidP="002063F0">
            <w:pPr>
              <w:rPr>
                <w:rFonts w:ascii="Times New Roman" w:hAnsi="Times New Roman" w:cs="Times New Roman"/>
              </w:rPr>
            </w:pPr>
            <w:r w:rsidRPr="00197E21">
              <w:rPr>
                <w:rFonts w:ascii="Times New Roman" w:hAnsi="Times New Roman" w:cs="Times New Roman"/>
              </w:rPr>
              <w:t>California (USA)</w:t>
            </w:r>
          </w:p>
        </w:tc>
        <w:tc>
          <w:tcPr>
            <w:tcW w:w="2542" w:type="dxa"/>
            <w:shd w:val="clear" w:color="auto" w:fill="F2F2F2" w:themeFill="background1" w:themeFillShade="F2"/>
          </w:tcPr>
          <w:p w14:paraId="42564343"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Heavy goods vehicle</w:t>
            </w:r>
          </w:p>
          <w:p w14:paraId="025F2814"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Courier</w:t>
            </w:r>
          </w:p>
          <w:p w14:paraId="042136D5" w14:textId="0BA2258A" w:rsidR="002063F0" w:rsidRPr="00197E21" w:rsidRDefault="002063F0" w:rsidP="002063F0">
            <w:pPr>
              <w:rPr>
                <w:rFonts w:ascii="Times New Roman" w:hAnsi="Times New Roman" w:cs="Times New Roman"/>
              </w:rPr>
            </w:pPr>
            <w:r w:rsidRPr="00197E21">
              <w:rPr>
                <w:rFonts w:ascii="Times New Roman" w:hAnsi="Times New Roman" w:cs="Times New Roman"/>
              </w:rPr>
              <w:t>Air freight*</w:t>
            </w:r>
          </w:p>
        </w:tc>
        <w:tc>
          <w:tcPr>
            <w:tcW w:w="1711" w:type="dxa"/>
            <w:shd w:val="clear" w:color="auto" w:fill="F2F2F2" w:themeFill="background1" w:themeFillShade="F2"/>
          </w:tcPr>
          <w:p w14:paraId="36797FE0"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492</w:t>
            </w:r>
          </w:p>
          <w:p w14:paraId="6E2B86CB"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16</w:t>
            </w:r>
          </w:p>
          <w:p w14:paraId="09412ABA" w14:textId="16DF1275" w:rsidR="002063F0" w:rsidRPr="00197E21" w:rsidRDefault="002063F0" w:rsidP="002063F0">
            <w:pPr>
              <w:rPr>
                <w:rFonts w:ascii="Times New Roman" w:hAnsi="Times New Roman" w:cs="Times New Roman"/>
              </w:rPr>
            </w:pPr>
            <w:r w:rsidRPr="00197E21">
              <w:rPr>
                <w:rFonts w:ascii="Times New Roman" w:hAnsi="Times New Roman" w:cs="Times New Roman"/>
              </w:rPr>
              <w:t>8,851</w:t>
            </w:r>
          </w:p>
        </w:tc>
        <w:tc>
          <w:tcPr>
            <w:tcW w:w="2264" w:type="dxa"/>
            <w:vMerge w:val="restart"/>
            <w:shd w:val="clear" w:color="auto" w:fill="F2F2F2" w:themeFill="background1" w:themeFillShade="F2"/>
          </w:tcPr>
          <w:p w14:paraId="06D3DDF6"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Heavy goods vehicle</w:t>
            </w:r>
          </w:p>
          <w:p w14:paraId="08F6D67A"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Courier</w:t>
            </w:r>
          </w:p>
          <w:p w14:paraId="2410CE88" w14:textId="77777777" w:rsidR="002063F0" w:rsidRPr="00197E21" w:rsidRDefault="002063F0" w:rsidP="002063F0">
            <w:pPr>
              <w:rPr>
                <w:rFonts w:ascii="Times New Roman" w:hAnsi="Times New Roman" w:cs="Times New Roman"/>
              </w:rPr>
            </w:pPr>
          </w:p>
        </w:tc>
        <w:tc>
          <w:tcPr>
            <w:tcW w:w="1846" w:type="dxa"/>
            <w:vMerge w:val="restart"/>
            <w:shd w:val="clear" w:color="auto" w:fill="F2F2F2" w:themeFill="background1" w:themeFillShade="F2"/>
          </w:tcPr>
          <w:p w14:paraId="008EAAF7"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64</w:t>
            </w:r>
          </w:p>
          <w:p w14:paraId="7C417262" w14:textId="77777777" w:rsidR="002063F0" w:rsidRPr="00197E21" w:rsidRDefault="002063F0" w:rsidP="002063F0">
            <w:pPr>
              <w:rPr>
                <w:rFonts w:ascii="Times New Roman" w:hAnsi="Times New Roman" w:cs="Times New Roman"/>
              </w:rPr>
            </w:pPr>
            <w:r w:rsidRPr="00197E21">
              <w:rPr>
                <w:rFonts w:ascii="Times New Roman" w:hAnsi="Times New Roman" w:cs="Times New Roman"/>
              </w:rPr>
              <w:t>16</w:t>
            </w:r>
          </w:p>
          <w:p w14:paraId="33CFEA49" w14:textId="77777777" w:rsidR="002063F0" w:rsidRPr="00197E21" w:rsidRDefault="002063F0" w:rsidP="002063F0">
            <w:pPr>
              <w:rPr>
                <w:rFonts w:ascii="Times New Roman" w:hAnsi="Times New Roman" w:cs="Times New Roman"/>
              </w:rPr>
            </w:pPr>
          </w:p>
        </w:tc>
      </w:tr>
      <w:tr w:rsidR="003D0CD1" w:rsidRPr="00197E21" w14:paraId="34FF9580" w14:textId="77777777" w:rsidTr="009D7C84">
        <w:trPr>
          <w:trHeight w:val="223"/>
        </w:trPr>
        <w:tc>
          <w:tcPr>
            <w:tcW w:w="2263" w:type="dxa"/>
            <w:vMerge/>
            <w:shd w:val="clear" w:color="auto" w:fill="F2F2F2" w:themeFill="background1" w:themeFillShade="F2"/>
          </w:tcPr>
          <w:p w14:paraId="6936BBE3" w14:textId="77777777" w:rsidR="003D0CD1" w:rsidRPr="00197E21" w:rsidRDefault="003D0CD1" w:rsidP="003D0CD1">
            <w:pPr>
              <w:rPr>
                <w:rFonts w:ascii="Times New Roman" w:hAnsi="Times New Roman" w:cs="Times New Roman"/>
              </w:rPr>
            </w:pPr>
          </w:p>
        </w:tc>
        <w:tc>
          <w:tcPr>
            <w:tcW w:w="2410" w:type="dxa"/>
            <w:vMerge/>
            <w:shd w:val="clear" w:color="auto" w:fill="F2F2F2" w:themeFill="background1" w:themeFillShade="F2"/>
          </w:tcPr>
          <w:p w14:paraId="73D2F397" w14:textId="77777777" w:rsidR="003D0CD1" w:rsidRPr="00197E21" w:rsidRDefault="003D0CD1" w:rsidP="003D0CD1">
            <w:pPr>
              <w:rPr>
                <w:rFonts w:ascii="Times New Roman" w:hAnsi="Times New Roman" w:cs="Times New Roman"/>
              </w:rPr>
            </w:pPr>
          </w:p>
        </w:tc>
        <w:tc>
          <w:tcPr>
            <w:tcW w:w="2542" w:type="dxa"/>
            <w:shd w:val="clear" w:color="auto" w:fill="F2F2F2" w:themeFill="background1" w:themeFillShade="F2"/>
          </w:tcPr>
          <w:p w14:paraId="26BFFB3B" w14:textId="77777777" w:rsidR="003D0CD1" w:rsidRPr="00197E21" w:rsidRDefault="003D0CD1" w:rsidP="003D0CD1">
            <w:pPr>
              <w:rPr>
                <w:rFonts w:ascii="Times New Roman" w:hAnsi="Times New Roman" w:cs="Times New Roman"/>
                <w:i/>
                <w:iCs/>
              </w:rPr>
            </w:pPr>
            <w:r w:rsidRPr="00197E21">
              <w:rPr>
                <w:rFonts w:ascii="Times New Roman" w:hAnsi="Times New Roman" w:cs="Times New Roman"/>
                <w:i/>
                <w:iCs/>
              </w:rPr>
              <w:t>Heavy goods vehicle</w:t>
            </w:r>
          </w:p>
          <w:p w14:paraId="2E15C467" w14:textId="77777777" w:rsidR="003D0CD1" w:rsidRPr="00197E21" w:rsidRDefault="003D0CD1" w:rsidP="003D0CD1">
            <w:pPr>
              <w:rPr>
                <w:rFonts w:ascii="Times New Roman" w:hAnsi="Times New Roman" w:cs="Times New Roman"/>
                <w:i/>
                <w:iCs/>
              </w:rPr>
            </w:pPr>
            <w:r w:rsidRPr="00197E21">
              <w:rPr>
                <w:rFonts w:ascii="Times New Roman" w:hAnsi="Times New Roman" w:cs="Times New Roman"/>
                <w:i/>
                <w:iCs/>
              </w:rPr>
              <w:t>Courier</w:t>
            </w:r>
          </w:p>
          <w:p w14:paraId="7ED7D8EB" w14:textId="141C5F37" w:rsidR="003D0CD1" w:rsidRPr="00197E21" w:rsidRDefault="003D0CD1" w:rsidP="003D0CD1">
            <w:pPr>
              <w:rPr>
                <w:rFonts w:ascii="Times New Roman" w:hAnsi="Times New Roman" w:cs="Times New Roman"/>
                <w:i/>
                <w:iCs/>
              </w:rPr>
            </w:pPr>
            <w:r w:rsidRPr="00197E21">
              <w:rPr>
                <w:rFonts w:ascii="Times New Roman" w:hAnsi="Times New Roman" w:cs="Times New Roman"/>
                <w:i/>
                <w:iCs/>
              </w:rPr>
              <w:t>Shipping</w:t>
            </w:r>
          </w:p>
        </w:tc>
        <w:tc>
          <w:tcPr>
            <w:tcW w:w="1711" w:type="dxa"/>
            <w:shd w:val="clear" w:color="auto" w:fill="F2F2F2" w:themeFill="background1" w:themeFillShade="F2"/>
          </w:tcPr>
          <w:p w14:paraId="1F7D7283" w14:textId="77777777" w:rsidR="003D0CD1" w:rsidRPr="00197E21" w:rsidRDefault="003D0CD1" w:rsidP="003D0CD1">
            <w:pPr>
              <w:rPr>
                <w:rFonts w:ascii="Times New Roman" w:hAnsi="Times New Roman" w:cs="Times New Roman"/>
                <w:i/>
                <w:iCs/>
              </w:rPr>
            </w:pPr>
            <w:r w:rsidRPr="00197E21">
              <w:rPr>
                <w:rFonts w:ascii="Times New Roman" w:hAnsi="Times New Roman" w:cs="Times New Roman"/>
                <w:i/>
                <w:iCs/>
              </w:rPr>
              <w:t>64</w:t>
            </w:r>
          </w:p>
          <w:p w14:paraId="2A9EC18A" w14:textId="77777777" w:rsidR="003D0CD1" w:rsidRPr="00197E21" w:rsidRDefault="003D0CD1" w:rsidP="003D0CD1">
            <w:pPr>
              <w:rPr>
                <w:rFonts w:ascii="Times New Roman" w:hAnsi="Times New Roman" w:cs="Times New Roman"/>
                <w:i/>
                <w:iCs/>
              </w:rPr>
            </w:pPr>
            <w:r w:rsidRPr="00197E21">
              <w:rPr>
                <w:rFonts w:ascii="Times New Roman" w:hAnsi="Times New Roman" w:cs="Times New Roman"/>
                <w:i/>
                <w:iCs/>
              </w:rPr>
              <w:t>16</w:t>
            </w:r>
          </w:p>
          <w:p w14:paraId="39A9B352" w14:textId="27739C95" w:rsidR="003D0CD1" w:rsidRPr="00197E21" w:rsidRDefault="003D0CD1" w:rsidP="003D0CD1">
            <w:pPr>
              <w:rPr>
                <w:rFonts w:ascii="Times New Roman" w:hAnsi="Times New Roman" w:cs="Times New Roman"/>
                <w:i/>
                <w:iCs/>
              </w:rPr>
            </w:pPr>
            <w:r w:rsidRPr="00197E21">
              <w:rPr>
                <w:rFonts w:ascii="Times New Roman" w:hAnsi="Times New Roman" w:cs="Times New Roman"/>
                <w:i/>
                <w:iCs/>
              </w:rPr>
              <w:t>15039</w:t>
            </w:r>
          </w:p>
        </w:tc>
        <w:tc>
          <w:tcPr>
            <w:tcW w:w="2264" w:type="dxa"/>
            <w:vMerge/>
            <w:shd w:val="clear" w:color="auto" w:fill="F2F2F2" w:themeFill="background1" w:themeFillShade="F2"/>
          </w:tcPr>
          <w:p w14:paraId="3E5125AF" w14:textId="77777777" w:rsidR="003D0CD1" w:rsidRPr="00197E21" w:rsidRDefault="003D0CD1" w:rsidP="003D0CD1">
            <w:pPr>
              <w:rPr>
                <w:rFonts w:ascii="Times New Roman" w:hAnsi="Times New Roman" w:cs="Times New Roman"/>
              </w:rPr>
            </w:pPr>
          </w:p>
        </w:tc>
        <w:tc>
          <w:tcPr>
            <w:tcW w:w="1846" w:type="dxa"/>
            <w:vMerge/>
            <w:shd w:val="clear" w:color="auto" w:fill="F2F2F2" w:themeFill="background1" w:themeFillShade="F2"/>
          </w:tcPr>
          <w:p w14:paraId="4A1F7CB2" w14:textId="77777777" w:rsidR="003D0CD1" w:rsidRPr="00197E21" w:rsidRDefault="003D0CD1" w:rsidP="003D0CD1">
            <w:pPr>
              <w:rPr>
                <w:rFonts w:ascii="Times New Roman" w:hAnsi="Times New Roman" w:cs="Times New Roman"/>
              </w:rPr>
            </w:pPr>
          </w:p>
        </w:tc>
      </w:tr>
    </w:tbl>
    <w:p w14:paraId="48878FBE" w14:textId="77777777" w:rsidR="00E6103D" w:rsidRPr="00197E21" w:rsidRDefault="00E6103D" w:rsidP="00E6103D">
      <w:pPr>
        <w:rPr>
          <w:rFonts w:ascii="Times New Roman" w:hAnsi="Times New Roman" w:cs="Times New Roman"/>
        </w:rPr>
      </w:pPr>
    </w:p>
    <w:p w14:paraId="3A550210" w14:textId="5802C02C" w:rsidR="00BA1999" w:rsidRPr="00197E21" w:rsidRDefault="00BA1999">
      <w:pPr>
        <w:rPr>
          <w:rFonts w:ascii="Times New Roman" w:hAnsi="Times New Roman" w:cs="Times New Roman"/>
          <w:b/>
          <w:bCs/>
        </w:rPr>
      </w:pPr>
      <w:r w:rsidRPr="00197E21">
        <w:rPr>
          <w:rFonts w:ascii="Times New Roman" w:hAnsi="Times New Roman" w:cs="Times New Roman"/>
          <w:b/>
          <w:bCs/>
        </w:rPr>
        <w:br w:type="page"/>
      </w:r>
    </w:p>
    <w:p w14:paraId="6A3CF0BC" w14:textId="5085D6F9" w:rsidR="00BA1999" w:rsidRPr="00197E21" w:rsidRDefault="00BA1999" w:rsidP="00BA1999">
      <w:pPr>
        <w:pStyle w:val="Caption"/>
        <w:keepNext/>
        <w:rPr>
          <w:rFonts w:ascii="Times New Roman" w:hAnsi="Times New Roman" w:cs="Times New Roman"/>
          <w:b w:val="0"/>
          <w:i w:val="0"/>
          <w:iCs w:val="0"/>
          <w:color w:val="auto"/>
          <w:szCs w:val="24"/>
        </w:rPr>
      </w:pPr>
      <w:r w:rsidRPr="00197E21">
        <w:rPr>
          <w:rFonts w:ascii="Times New Roman" w:hAnsi="Times New Roman" w:cs="Times New Roman"/>
          <w:bCs/>
          <w:i w:val="0"/>
          <w:iCs w:val="0"/>
          <w:color w:val="auto"/>
          <w:szCs w:val="24"/>
        </w:rPr>
        <w:lastRenderedPageBreak/>
        <w:t xml:space="preserve">Supplementary </w:t>
      </w:r>
      <w:r w:rsidR="00FE2330" w:rsidRPr="00197E21">
        <w:rPr>
          <w:rFonts w:ascii="Times New Roman" w:hAnsi="Times New Roman" w:cs="Times New Roman"/>
          <w:bCs/>
          <w:i w:val="0"/>
          <w:iCs w:val="0"/>
          <w:color w:val="auto"/>
          <w:szCs w:val="24"/>
        </w:rPr>
        <w:t>T</w:t>
      </w:r>
      <w:r w:rsidRPr="00197E21">
        <w:rPr>
          <w:rFonts w:ascii="Times New Roman" w:hAnsi="Times New Roman" w:cs="Times New Roman"/>
          <w:bCs/>
          <w:i w:val="0"/>
          <w:iCs w:val="0"/>
          <w:color w:val="auto"/>
          <w:szCs w:val="24"/>
        </w:rPr>
        <w:t>able 2: Parameters for decontamination of reusable laparoscopic</w:t>
      </w:r>
      <w:r w:rsidR="000C6D85" w:rsidRPr="00197E21">
        <w:rPr>
          <w:rFonts w:ascii="Times New Roman" w:hAnsi="Times New Roman" w:cs="Times New Roman"/>
          <w:bCs/>
          <w:i w:val="0"/>
          <w:iCs w:val="0"/>
          <w:color w:val="auto"/>
          <w:szCs w:val="24"/>
        </w:rPr>
        <w:t xml:space="preserve"> equipment</w:t>
      </w:r>
      <w:r w:rsidR="00630FDB" w:rsidRPr="00197E21">
        <w:rPr>
          <w:rFonts w:ascii="Times New Roman" w:hAnsi="Times New Roman" w:cs="Times New Roman"/>
          <w:bCs/>
          <w:i w:val="0"/>
          <w:iCs w:val="0"/>
          <w:color w:val="auto"/>
          <w:szCs w:val="24"/>
        </w:rPr>
        <w:t xml:space="preserve">. </w:t>
      </w:r>
      <w:r w:rsidR="00C96711" w:rsidRPr="00D04E17">
        <w:rPr>
          <w:rFonts w:ascii="Times New Roman" w:hAnsi="Times New Roman" w:cs="Times New Roman"/>
          <w:b w:val="0"/>
          <w:bCs/>
          <w:i w:val="0"/>
          <w:iCs w:val="0"/>
          <w:color w:val="000000" w:themeColor="text1"/>
        </w:rPr>
        <w:t>Data based on research by the author group previously presented at the International Life Cycle Innovation Conference.</w:t>
      </w:r>
      <w:r w:rsidR="00C96711" w:rsidRPr="00607973">
        <w:rPr>
          <w:rFonts w:ascii="Times New Roman" w:hAnsi="Times New Roman" w:cs="Times New Roman"/>
          <w:b w:val="0"/>
          <w:bCs/>
          <w:i w:val="0"/>
          <w:iCs w:val="0"/>
          <w:color w:val="000000" w:themeColor="text1"/>
        </w:rPr>
        <w:fldChar w:fldCharType="begin"/>
      </w:r>
      <w:r w:rsidR="00C96711">
        <w:rPr>
          <w:rFonts w:ascii="Times New Roman" w:hAnsi="Times New Roman" w:cs="Times New Roman"/>
          <w:b w:val="0"/>
          <w:bCs/>
          <w:i w:val="0"/>
          <w:iCs w:val="0"/>
          <w:color w:val="000000" w:themeColor="text1"/>
        </w:rPr>
        <w:instrText xml:space="preserve"> ADDIN EN.CITE &lt;EndNote&gt;&lt;Cite&gt;&lt;Author&gt;Rizan&lt;/Author&gt;&lt;Year&gt;2020&lt;/Year&gt;&lt;IDText&gt;The carbon footprint of processing reusable surgical instruments&lt;/IDText&gt;&lt;DisplayText&gt;(1)&lt;/DisplayText&gt;&lt;record&gt;&lt;urls&gt;&lt;related-urls&gt;&lt;url&gt;Abstract available at: https://fslci.org/lcic/lcic2020/program/discussion-session-13-sustainable-pathways-for-decarbonization/&lt;/url&gt;&lt;/related-urls&gt;&lt;/urls&gt;&lt;titles&gt;&lt;title&gt;The carbon footprint of processing reusable surgical instruments&lt;/title&gt;&lt;secondary-title&gt;Life Cycle Innovation Conference&lt;/secondary-title&gt;&lt;/titles&gt;&lt;contributors&gt;&lt;authors&gt;&lt;author&gt;Rizan, C&lt;/author&gt;&lt;author&gt;Bhutta, MF&lt;/author&gt;&lt;author&gt;Reed, M&lt;/author&gt;&lt;author&gt;Lillywhite, R&lt;/author&gt;&lt;/authors&gt;&lt;/contributors&gt;&lt;added-date format="utc"&gt;1611139266&lt;/added-date&gt;&lt;pub-location&gt;Berlin, Germany (remote)&lt;/pub-location&gt;&lt;ref-type name="Conference Paper"&gt;47&lt;/ref-type&gt;&lt;dates&gt;&lt;year&gt;2020&lt;/year&gt;&lt;/dates&gt;&lt;rec-number&gt;774&lt;/rec-number&gt;&lt;last-updated-date format="utc"&gt;1611139350&lt;/last-updated-date&gt;&lt;/record&gt;&lt;/Cite&gt;&lt;/EndNote&gt;</w:instrText>
      </w:r>
      <w:r w:rsidR="00C96711" w:rsidRPr="00607973">
        <w:rPr>
          <w:rFonts w:ascii="Times New Roman" w:hAnsi="Times New Roman" w:cs="Times New Roman"/>
          <w:b w:val="0"/>
          <w:bCs/>
          <w:i w:val="0"/>
          <w:iCs w:val="0"/>
          <w:color w:val="000000" w:themeColor="text1"/>
        </w:rPr>
        <w:fldChar w:fldCharType="separate"/>
      </w:r>
      <w:r w:rsidR="00C96711">
        <w:rPr>
          <w:rFonts w:ascii="Times New Roman" w:hAnsi="Times New Roman" w:cs="Times New Roman"/>
          <w:b w:val="0"/>
          <w:bCs/>
          <w:i w:val="0"/>
          <w:iCs w:val="0"/>
          <w:noProof/>
          <w:color w:val="000000" w:themeColor="text1"/>
        </w:rPr>
        <w:t>(1)</w:t>
      </w:r>
      <w:r w:rsidR="00C96711" w:rsidRPr="00607973">
        <w:rPr>
          <w:rFonts w:ascii="Times New Roman" w:hAnsi="Times New Roman" w:cs="Times New Roman"/>
          <w:b w:val="0"/>
          <w:bCs/>
          <w:i w:val="0"/>
          <w:iCs w:val="0"/>
          <w:color w:val="000000" w:themeColor="text1"/>
        </w:rPr>
        <w:fldChar w:fldCharType="end"/>
      </w:r>
      <w:r w:rsidR="0022351C" w:rsidRPr="00197E21">
        <w:rPr>
          <w:rFonts w:ascii="Times New Roman" w:hAnsi="Times New Roman" w:cs="Times New Roman"/>
          <w:b w:val="0"/>
          <w:bCs/>
          <w:i w:val="0"/>
          <w:iCs w:val="0"/>
          <w:color w:val="000000" w:themeColor="text1"/>
          <w:szCs w:val="24"/>
        </w:rPr>
        <w:t xml:space="preserve"> </w:t>
      </w:r>
      <w:r w:rsidR="00630FDB" w:rsidRPr="00197E21">
        <w:rPr>
          <w:rFonts w:ascii="Times New Roman" w:hAnsi="Times New Roman" w:cs="Times New Roman"/>
          <w:b w:val="0"/>
          <w:i w:val="0"/>
          <w:iCs w:val="0"/>
          <w:color w:val="auto"/>
          <w:szCs w:val="24"/>
        </w:rPr>
        <w:t>kWh= kilowatt hours, m</w:t>
      </w:r>
      <w:r w:rsidR="00630FDB" w:rsidRPr="00197E21">
        <w:rPr>
          <w:rFonts w:ascii="Times New Roman" w:hAnsi="Times New Roman" w:cs="Times New Roman"/>
          <w:b w:val="0"/>
          <w:i w:val="0"/>
          <w:iCs w:val="0"/>
          <w:color w:val="auto"/>
          <w:szCs w:val="24"/>
          <w:vertAlign w:val="superscript"/>
        </w:rPr>
        <w:t>3</w:t>
      </w:r>
      <w:r w:rsidR="00630FDB" w:rsidRPr="00197E21">
        <w:rPr>
          <w:rFonts w:ascii="Times New Roman" w:hAnsi="Times New Roman" w:cs="Times New Roman"/>
          <w:b w:val="0"/>
          <w:i w:val="0"/>
          <w:iCs w:val="0"/>
          <w:color w:val="auto"/>
          <w:szCs w:val="24"/>
        </w:rPr>
        <w:t>= meters cubed, kg= kilograms</w:t>
      </w:r>
    </w:p>
    <w:p w14:paraId="14DDA087" w14:textId="0109CE67" w:rsidR="00AD71E7" w:rsidRPr="00197E21" w:rsidRDefault="00B01233" w:rsidP="0022351C">
      <w:pPr>
        <w:pStyle w:val="ListParagraph"/>
        <w:numPr>
          <w:ilvl w:val="0"/>
          <w:numId w:val="1"/>
        </w:numPr>
        <w:rPr>
          <w:rFonts w:ascii="Times New Roman" w:hAnsi="Times New Roman" w:cs="Times New Roman"/>
        </w:rPr>
      </w:pPr>
      <w:r w:rsidRPr="00197E21">
        <w:rPr>
          <w:rFonts w:ascii="Times New Roman" w:hAnsi="Times New Roman" w:cs="Times New Roman"/>
        </w:rPr>
        <w:t>Parameters for decontamination of reusable laparoscopic general set, used to house reusable components of hybrid instruments.</w:t>
      </w:r>
    </w:p>
    <w:p w14:paraId="704001E2" w14:textId="77777777" w:rsidR="00B01233" w:rsidRPr="00197E21" w:rsidRDefault="00B01233" w:rsidP="00607973">
      <w:pPr>
        <w:pStyle w:val="ListParagraph"/>
        <w:rPr>
          <w:rFonts w:ascii="Times New Roman" w:hAnsi="Times New Roman" w:cs="Times New Roman"/>
        </w:rPr>
      </w:pPr>
    </w:p>
    <w:tbl>
      <w:tblPr>
        <w:tblStyle w:val="TableGrid"/>
        <w:tblW w:w="12753" w:type="dxa"/>
        <w:tblLook w:val="04A0" w:firstRow="1" w:lastRow="0" w:firstColumn="1" w:lastColumn="0" w:noHBand="0" w:noVBand="1"/>
      </w:tblPr>
      <w:tblGrid>
        <w:gridCol w:w="1869"/>
        <w:gridCol w:w="2237"/>
        <w:gridCol w:w="2693"/>
        <w:gridCol w:w="1993"/>
        <w:gridCol w:w="1940"/>
        <w:gridCol w:w="2021"/>
      </w:tblGrid>
      <w:tr w:rsidR="002B3C41" w:rsidRPr="00197E21" w14:paraId="27BCC72D" w14:textId="77777777" w:rsidTr="00607973">
        <w:tc>
          <w:tcPr>
            <w:tcW w:w="1869" w:type="dxa"/>
            <w:vMerge w:val="restart"/>
            <w:shd w:val="clear" w:color="auto" w:fill="F2F2F2" w:themeFill="background1" w:themeFillShade="F2"/>
          </w:tcPr>
          <w:p w14:paraId="274B13E5" w14:textId="77777777" w:rsidR="002B3C41" w:rsidRPr="00197E21" w:rsidRDefault="002B3C41" w:rsidP="007855AA">
            <w:pPr>
              <w:pStyle w:val="Tableheading"/>
              <w:rPr>
                <w:rFonts w:ascii="Times New Roman" w:hAnsi="Times New Roman" w:cs="Times New Roman"/>
                <w:szCs w:val="24"/>
              </w:rPr>
            </w:pPr>
            <w:r w:rsidRPr="00197E21">
              <w:rPr>
                <w:rFonts w:ascii="Times New Roman" w:hAnsi="Times New Roman" w:cs="Times New Roman"/>
                <w:szCs w:val="24"/>
              </w:rPr>
              <w:t>Process</w:t>
            </w:r>
          </w:p>
          <w:p w14:paraId="3EEC3CBB" w14:textId="7D42FC75" w:rsidR="002B3C41" w:rsidRPr="00197E21" w:rsidRDefault="002B3C41" w:rsidP="00D05D5C">
            <w:pPr>
              <w:pStyle w:val="Table"/>
              <w:rPr>
                <w:rFonts w:ascii="Times New Roman" w:hAnsi="Times New Roman" w:cs="Times New Roman"/>
                <w:szCs w:val="24"/>
              </w:rPr>
            </w:pPr>
          </w:p>
        </w:tc>
        <w:tc>
          <w:tcPr>
            <w:tcW w:w="2237" w:type="dxa"/>
            <w:vMerge w:val="restart"/>
            <w:shd w:val="clear" w:color="auto" w:fill="F2F2F2" w:themeFill="background1" w:themeFillShade="F2"/>
          </w:tcPr>
          <w:p w14:paraId="07E2A302" w14:textId="77777777" w:rsidR="002B3C41" w:rsidRPr="00197E21" w:rsidRDefault="002B3C41" w:rsidP="007855AA">
            <w:pPr>
              <w:pStyle w:val="Tableheading"/>
              <w:rPr>
                <w:rFonts w:ascii="Times New Roman" w:hAnsi="Times New Roman" w:cs="Times New Roman"/>
                <w:szCs w:val="24"/>
              </w:rPr>
            </w:pPr>
            <w:r w:rsidRPr="00197E21">
              <w:rPr>
                <w:rFonts w:ascii="Times New Roman" w:hAnsi="Times New Roman" w:cs="Times New Roman"/>
                <w:szCs w:val="24"/>
              </w:rPr>
              <w:t>Sub-process</w:t>
            </w:r>
          </w:p>
        </w:tc>
        <w:tc>
          <w:tcPr>
            <w:tcW w:w="2693" w:type="dxa"/>
            <w:vMerge w:val="restart"/>
            <w:shd w:val="clear" w:color="auto" w:fill="F2F2F2" w:themeFill="background1" w:themeFillShade="F2"/>
          </w:tcPr>
          <w:p w14:paraId="1C944BBC" w14:textId="77777777" w:rsidR="002B3C41" w:rsidRPr="00197E21" w:rsidRDefault="002B3C41" w:rsidP="007855AA">
            <w:pPr>
              <w:pStyle w:val="Tableheading"/>
              <w:rPr>
                <w:rFonts w:ascii="Times New Roman" w:hAnsi="Times New Roman" w:cs="Times New Roman"/>
                <w:szCs w:val="24"/>
              </w:rPr>
            </w:pPr>
            <w:r w:rsidRPr="00197E21">
              <w:rPr>
                <w:rFonts w:ascii="Times New Roman" w:hAnsi="Times New Roman" w:cs="Times New Roman"/>
                <w:szCs w:val="24"/>
              </w:rPr>
              <w:t>Input</w:t>
            </w:r>
          </w:p>
        </w:tc>
        <w:tc>
          <w:tcPr>
            <w:tcW w:w="5954" w:type="dxa"/>
            <w:gridSpan w:val="3"/>
            <w:shd w:val="clear" w:color="auto" w:fill="F2F2F2" w:themeFill="background1" w:themeFillShade="F2"/>
          </w:tcPr>
          <w:p w14:paraId="6E1E9EBE" w14:textId="5648649D" w:rsidR="002B3C41" w:rsidRPr="00197E21" w:rsidRDefault="002B3C41" w:rsidP="00461340">
            <w:pPr>
              <w:pStyle w:val="Tableheading"/>
              <w:jc w:val="left"/>
              <w:rPr>
                <w:rFonts w:ascii="Times New Roman" w:hAnsi="Times New Roman" w:cs="Times New Roman"/>
                <w:szCs w:val="24"/>
              </w:rPr>
            </w:pPr>
            <w:r w:rsidRPr="00197E21">
              <w:rPr>
                <w:rFonts w:ascii="Times New Roman" w:hAnsi="Times New Roman" w:cs="Times New Roman"/>
                <w:szCs w:val="24"/>
              </w:rPr>
              <w:t>Amount (per laparoscopic set decontaminated)</w:t>
            </w:r>
          </w:p>
        </w:tc>
      </w:tr>
      <w:tr w:rsidR="002B3C41" w:rsidRPr="00197E21" w14:paraId="2E048B45" w14:textId="77777777" w:rsidTr="00607973">
        <w:tc>
          <w:tcPr>
            <w:tcW w:w="1869" w:type="dxa"/>
            <w:vMerge/>
            <w:shd w:val="clear" w:color="auto" w:fill="F2F2F2" w:themeFill="background1" w:themeFillShade="F2"/>
          </w:tcPr>
          <w:p w14:paraId="306BE70F" w14:textId="1E116ABF" w:rsidR="002B3C41" w:rsidRPr="00197E21" w:rsidRDefault="002B3C41" w:rsidP="00D05D5C">
            <w:pPr>
              <w:pStyle w:val="Table"/>
              <w:rPr>
                <w:rFonts w:ascii="Times New Roman" w:hAnsi="Times New Roman" w:cs="Times New Roman"/>
                <w:szCs w:val="24"/>
              </w:rPr>
            </w:pPr>
          </w:p>
        </w:tc>
        <w:tc>
          <w:tcPr>
            <w:tcW w:w="2237" w:type="dxa"/>
            <w:vMerge/>
            <w:shd w:val="clear" w:color="auto" w:fill="F2F2F2" w:themeFill="background1" w:themeFillShade="F2"/>
          </w:tcPr>
          <w:p w14:paraId="34D25974" w14:textId="77777777" w:rsidR="002B3C41" w:rsidRPr="00197E21" w:rsidRDefault="002B3C41" w:rsidP="00D05D5C">
            <w:pPr>
              <w:pStyle w:val="Tableheading"/>
              <w:rPr>
                <w:rFonts w:ascii="Times New Roman" w:hAnsi="Times New Roman" w:cs="Times New Roman"/>
                <w:szCs w:val="24"/>
              </w:rPr>
            </w:pPr>
          </w:p>
        </w:tc>
        <w:tc>
          <w:tcPr>
            <w:tcW w:w="2693" w:type="dxa"/>
            <w:vMerge/>
            <w:shd w:val="clear" w:color="auto" w:fill="F2F2F2" w:themeFill="background1" w:themeFillShade="F2"/>
          </w:tcPr>
          <w:p w14:paraId="6C98AE78" w14:textId="77777777" w:rsidR="002B3C41" w:rsidRPr="00197E21" w:rsidRDefault="002B3C41" w:rsidP="00D05D5C">
            <w:pPr>
              <w:pStyle w:val="Tableheading"/>
              <w:rPr>
                <w:rFonts w:ascii="Times New Roman" w:hAnsi="Times New Roman" w:cs="Times New Roman"/>
                <w:szCs w:val="24"/>
              </w:rPr>
            </w:pPr>
          </w:p>
        </w:tc>
        <w:tc>
          <w:tcPr>
            <w:tcW w:w="1993" w:type="dxa"/>
            <w:shd w:val="clear" w:color="auto" w:fill="F2F2F2" w:themeFill="background1" w:themeFillShade="F2"/>
          </w:tcPr>
          <w:p w14:paraId="04BE7A5B" w14:textId="02896948" w:rsidR="002B3C41" w:rsidRPr="00197E21" w:rsidRDefault="002B3C41" w:rsidP="00D05D5C">
            <w:pPr>
              <w:pStyle w:val="Tableheading"/>
              <w:jc w:val="left"/>
              <w:rPr>
                <w:rFonts w:ascii="Times New Roman" w:hAnsi="Times New Roman" w:cs="Times New Roman"/>
                <w:szCs w:val="24"/>
              </w:rPr>
            </w:pPr>
            <w:r w:rsidRPr="00197E21">
              <w:rPr>
                <w:rFonts w:ascii="Times New Roman" w:hAnsi="Times New Roman" w:cs="Times New Roman"/>
                <w:szCs w:val="24"/>
              </w:rPr>
              <w:t>Weight (g)</w:t>
            </w:r>
          </w:p>
        </w:tc>
        <w:tc>
          <w:tcPr>
            <w:tcW w:w="1940" w:type="dxa"/>
            <w:shd w:val="clear" w:color="auto" w:fill="F2F2F2" w:themeFill="background1" w:themeFillShade="F2"/>
          </w:tcPr>
          <w:p w14:paraId="1A68A5EA" w14:textId="1BF123D1" w:rsidR="002B3C41" w:rsidRPr="00197E21" w:rsidRDefault="002B3C41" w:rsidP="00D05D5C">
            <w:pPr>
              <w:pStyle w:val="Tableheading"/>
              <w:jc w:val="left"/>
              <w:rPr>
                <w:rFonts w:ascii="Times New Roman" w:hAnsi="Times New Roman" w:cs="Times New Roman"/>
                <w:szCs w:val="24"/>
              </w:rPr>
            </w:pPr>
            <w:r w:rsidRPr="00197E21">
              <w:rPr>
                <w:rFonts w:ascii="Times New Roman" w:hAnsi="Times New Roman" w:cs="Times New Roman"/>
                <w:szCs w:val="24"/>
              </w:rPr>
              <w:t>Assumed number of uses</w:t>
            </w:r>
          </w:p>
        </w:tc>
        <w:tc>
          <w:tcPr>
            <w:tcW w:w="2021" w:type="dxa"/>
            <w:shd w:val="clear" w:color="auto" w:fill="F2F2F2" w:themeFill="background1" w:themeFillShade="F2"/>
          </w:tcPr>
          <w:p w14:paraId="3BB1C5F8" w14:textId="2FC2056D" w:rsidR="002B3C41" w:rsidRPr="00197E21" w:rsidRDefault="002B3C41" w:rsidP="00D05D5C">
            <w:pPr>
              <w:pStyle w:val="Tableheading"/>
              <w:jc w:val="left"/>
              <w:rPr>
                <w:rFonts w:ascii="Times New Roman" w:hAnsi="Times New Roman" w:cs="Times New Roman"/>
                <w:szCs w:val="24"/>
              </w:rPr>
            </w:pPr>
            <w:r w:rsidRPr="00197E21">
              <w:rPr>
                <w:rFonts w:ascii="Times New Roman" w:hAnsi="Times New Roman" w:cs="Times New Roman"/>
                <w:szCs w:val="24"/>
              </w:rPr>
              <w:t>Total</w:t>
            </w:r>
            <w:r w:rsidR="00D27F3C" w:rsidRPr="00197E21">
              <w:rPr>
                <w:rFonts w:ascii="Times New Roman" w:hAnsi="Times New Roman" w:cs="Times New Roman"/>
                <w:szCs w:val="24"/>
              </w:rPr>
              <w:t xml:space="preserve"> per use</w:t>
            </w:r>
          </w:p>
        </w:tc>
      </w:tr>
      <w:tr w:rsidR="002B3C41" w:rsidRPr="00197E21" w14:paraId="7EF8D7BA" w14:textId="77777777" w:rsidTr="00607973">
        <w:trPr>
          <w:trHeight w:val="403"/>
        </w:trPr>
        <w:tc>
          <w:tcPr>
            <w:tcW w:w="1869" w:type="dxa"/>
            <w:vMerge w:val="restart"/>
          </w:tcPr>
          <w:p w14:paraId="1031DDA5" w14:textId="3BE7F489" w:rsidR="002B3C41" w:rsidRPr="00197E21" w:rsidRDefault="002B3C41" w:rsidP="00D05D5C">
            <w:pPr>
              <w:pStyle w:val="Table"/>
              <w:rPr>
                <w:rFonts w:ascii="Times New Roman" w:hAnsi="Times New Roman" w:cs="Times New Roman"/>
                <w:szCs w:val="24"/>
              </w:rPr>
            </w:pPr>
            <w:r w:rsidRPr="00197E21">
              <w:rPr>
                <w:rFonts w:ascii="Times New Roman" w:hAnsi="Times New Roman" w:cs="Times New Roman"/>
                <w:szCs w:val="24"/>
              </w:rPr>
              <w:t>Sterile barrier system</w:t>
            </w:r>
          </w:p>
        </w:tc>
        <w:tc>
          <w:tcPr>
            <w:tcW w:w="2237" w:type="dxa"/>
          </w:tcPr>
          <w:p w14:paraId="6410C3AD" w14:textId="566D189D" w:rsidR="002B3C41" w:rsidRPr="00197E21" w:rsidRDefault="002B3C41" w:rsidP="00D05D5C">
            <w:pPr>
              <w:pStyle w:val="Table"/>
              <w:rPr>
                <w:rFonts w:ascii="Times New Roman" w:hAnsi="Times New Roman" w:cs="Times New Roman"/>
                <w:szCs w:val="24"/>
              </w:rPr>
            </w:pPr>
            <w:r w:rsidRPr="00197E21">
              <w:rPr>
                <w:rFonts w:ascii="Times New Roman" w:hAnsi="Times New Roman" w:cs="Times New Roman"/>
                <w:szCs w:val="24"/>
              </w:rPr>
              <w:t xml:space="preserve">Basket </w:t>
            </w:r>
          </w:p>
        </w:tc>
        <w:tc>
          <w:tcPr>
            <w:tcW w:w="2693" w:type="dxa"/>
          </w:tcPr>
          <w:p w14:paraId="722FC1A6" w14:textId="0CAAB53A" w:rsidR="002B3C41" w:rsidRPr="00197E21" w:rsidRDefault="002B3C41" w:rsidP="002B3C41">
            <w:pPr>
              <w:pStyle w:val="Table"/>
              <w:rPr>
                <w:rFonts w:ascii="Times New Roman" w:hAnsi="Times New Roman" w:cs="Times New Roman"/>
                <w:szCs w:val="24"/>
              </w:rPr>
            </w:pPr>
            <w:r w:rsidRPr="00197E21">
              <w:rPr>
                <w:rFonts w:ascii="Times New Roman" w:hAnsi="Times New Roman" w:cs="Times New Roman"/>
                <w:szCs w:val="24"/>
              </w:rPr>
              <w:t>Stainless steel</w:t>
            </w:r>
          </w:p>
        </w:tc>
        <w:tc>
          <w:tcPr>
            <w:tcW w:w="1993" w:type="dxa"/>
          </w:tcPr>
          <w:p w14:paraId="6CD4F377" w14:textId="36B8AE73" w:rsidR="002B3C41" w:rsidRPr="00197E21" w:rsidRDefault="002B3C41" w:rsidP="00D05D5C">
            <w:pPr>
              <w:pStyle w:val="Table"/>
              <w:rPr>
                <w:rFonts w:ascii="Times New Roman" w:hAnsi="Times New Roman" w:cs="Times New Roman"/>
                <w:szCs w:val="24"/>
              </w:rPr>
            </w:pPr>
            <w:r w:rsidRPr="00197E21">
              <w:rPr>
                <w:rFonts w:ascii="Times New Roman" w:hAnsi="Times New Roman" w:cs="Times New Roman"/>
                <w:szCs w:val="24"/>
              </w:rPr>
              <w:t>939.12</w:t>
            </w:r>
          </w:p>
        </w:tc>
        <w:tc>
          <w:tcPr>
            <w:tcW w:w="1940" w:type="dxa"/>
          </w:tcPr>
          <w:p w14:paraId="5416B148" w14:textId="282040C1" w:rsidR="002B3C41" w:rsidRPr="00197E21" w:rsidRDefault="002B3C41" w:rsidP="00D05D5C">
            <w:pPr>
              <w:pStyle w:val="Table"/>
              <w:rPr>
                <w:rFonts w:ascii="Times New Roman" w:hAnsi="Times New Roman" w:cs="Times New Roman"/>
                <w:szCs w:val="24"/>
              </w:rPr>
            </w:pPr>
            <w:r w:rsidRPr="00197E21">
              <w:rPr>
                <w:rFonts w:ascii="Times New Roman" w:hAnsi="Times New Roman" w:cs="Times New Roman"/>
                <w:szCs w:val="24"/>
              </w:rPr>
              <w:t>116</w:t>
            </w:r>
          </w:p>
        </w:tc>
        <w:tc>
          <w:tcPr>
            <w:tcW w:w="2021" w:type="dxa"/>
          </w:tcPr>
          <w:p w14:paraId="2D24FC89" w14:textId="3248AE5B" w:rsidR="002B3C41" w:rsidRPr="00197E21" w:rsidRDefault="002B3C41" w:rsidP="00D05D5C">
            <w:pPr>
              <w:pStyle w:val="Table"/>
              <w:rPr>
                <w:rFonts w:ascii="Times New Roman" w:hAnsi="Times New Roman" w:cs="Times New Roman"/>
                <w:szCs w:val="24"/>
              </w:rPr>
            </w:pPr>
            <w:r w:rsidRPr="00197E21">
              <w:rPr>
                <w:rFonts w:ascii="Times New Roman" w:hAnsi="Times New Roman" w:cs="Times New Roman"/>
                <w:szCs w:val="24"/>
              </w:rPr>
              <w:t>8.09 g</w:t>
            </w:r>
          </w:p>
        </w:tc>
      </w:tr>
      <w:tr w:rsidR="00D05D5C" w:rsidRPr="00197E21" w14:paraId="464ACE27" w14:textId="77777777" w:rsidTr="00607973">
        <w:trPr>
          <w:trHeight w:val="408"/>
        </w:trPr>
        <w:tc>
          <w:tcPr>
            <w:tcW w:w="1869" w:type="dxa"/>
            <w:vMerge/>
          </w:tcPr>
          <w:p w14:paraId="2B78F11C" w14:textId="77777777" w:rsidR="00D05D5C" w:rsidRPr="00197E21" w:rsidRDefault="00D05D5C" w:rsidP="00D05D5C">
            <w:pPr>
              <w:pStyle w:val="Table"/>
              <w:rPr>
                <w:rFonts w:ascii="Times New Roman" w:hAnsi="Times New Roman" w:cs="Times New Roman"/>
                <w:szCs w:val="24"/>
              </w:rPr>
            </w:pPr>
          </w:p>
        </w:tc>
        <w:tc>
          <w:tcPr>
            <w:tcW w:w="2237" w:type="dxa"/>
          </w:tcPr>
          <w:p w14:paraId="59C6806F" w14:textId="77777777"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Container</w:t>
            </w:r>
          </w:p>
        </w:tc>
        <w:tc>
          <w:tcPr>
            <w:tcW w:w="2693" w:type="dxa"/>
          </w:tcPr>
          <w:p w14:paraId="2F3A042F" w14:textId="77777777"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Aluminium</w:t>
            </w:r>
          </w:p>
        </w:tc>
        <w:tc>
          <w:tcPr>
            <w:tcW w:w="1993" w:type="dxa"/>
          </w:tcPr>
          <w:p w14:paraId="09E40DB1" w14:textId="307F41A1"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2629.88</w:t>
            </w:r>
          </w:p>
        </w:tc>
        <w:tc>
          <w:tcPr>
            <w:tcW w:w="1940" w:type="dxa"/>
          </w:tcPr>
          <w:p w14:paraId="7F5DB9AA" w14:textId="59C12198"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1000</w:t>
            </w:r>
          </w:p>
        </w:tc>
        <w:tc>
          <w:tcPr>
            <w:tcW w:w="2021" w:type="dxa"/>
          </w:tcPr>
          <w:p w14:paraId="5FBF3B17" w14:textId="2955B24D"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2.63 g</w:t>
            </w:r>
          </w:p>
        </w:tc>
      </w:tr>
      <w:tr w:rsidR="00D05D5C" w:rsidRPr="00197E21" w14:paraId="1D981E23" w14:textId="77777777" w:rsidTr="00607973">
        <w:trPr>
          <w:trHeight w:val="408"/>
        </w:trPr>
        <w:tc>
          <w:tcPr>
            <w:tcW w:w="1869" w:type="dxa"/>
            <w:vMerge/>
          </w:tcPr>
          <w:p w14:paraId="61193C86" w14:textId="77777777" w:rsidR="00D05D5C" w:rsidRPr="00197E21" w:rsidRDefault="00D05D5C" w:rsidP="00D05D5C">
            <w:pPr>
              <w:pStyle w:val="Table"/>
              <w:rPr>
                <w:rFonts w:ascii="Times New Roman" w:hAnsi="Times New Roman" w:cs="Times New Roman"/>
                <w:szCs w:val="24"/>
              </w:rPr>
            </w:pPr>
          </w:p>
        </w:tc>
        <w:tc>
          <w:tcPr>
            <w:tcW w:w="2237" w:type="dxa"/>
          </w:tcPr>
          <w:p w14:paraId="2033D32C" w14:textId="301812AF"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Container lid</w:t>
            </w:r>
          </w:p>
        </w:tc>
        <w:tc>
          <w:tcPr>
            <w:tcW w:w="2693" w:type="dxa"/>
          </w:tcPr>
          <w:p w14:paraId="7F390770" w14:textId="45B1D1D9" w:rsidR="00D05D5C" w:rsidRPr="00197E21" w:rsidRDefault="00D05D5C" w:rsidP="00D05D5C">
            <w:pPr>
              <w:pStyle w:val="Table"/>
              <w:rPr>
                <w:rFonts w:ascii="Times New Roman" w:hAnsi="Times New Roman" w:cs="Times New Roman"/>
                <w:szCs w:val="24"/>
              </w:rPr>
            </w:pPr>
            <w:proofErr w:type="spellStart"/>
            <w:r w:rsidRPr="00197E21">
              <w:rPr>
                <w:rFonts w:ascii="Times New Roman" w:hAnsi="Times New Roman" w:cs="Times New Roman"/>
                <w:szCs w:val="24"/>
              </w:rPr>
              <w:t>Polyphenylsulfone</w:t>
            </w:r>
            <w:proofErr w:type="spellEnd"/>
          </w:p>
        </w:tc>
        <w:tc>
          <w:tcPr>
            <w:tcW w:w="1993" w:type="dxa"/>
          </w:tcPr>
          <w:p w14:paraId="49DF4654" w14:textId="22157F8E"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1659.99</w:t>
            </w:r>
          </w:p>
        </w:tc>
        <w:tc>
          <w:tcPr>
            <w:tcW w:w="1940" w:type="dxa"/>
          </w:tcPr>
          <w:p w14:paraId="1599DB10" w14:textId="081C12C4"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1000</w:t>
            </w:r>
          </w:p>
        </w:tc>
        <w:tc>
          <w:tcPr>
            <w:tcW w:w="2021" w:type="dxa"/>
          </w:tcPr>
          <w:p w14:paraId="4A75A06C" w14:textId="3BF2A73F"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1.66 g</w:t>
            </w:r>
          </w:p>
        </w:tc>
      </w:tr>
      <w:tr w:rsidR="00D05D5C" w:rsidRPr="00197E21" w14:paraId="4D10199F" w14:textId="77777777" w:rsidTr="00607973">
        <w:trPr>
          <w:trHeight w:val="397"/>
        </w:trPr>
        <w:tc>
          <w:tcPr>
            <w:tcW w:w="1869" w:type="dxa"/>
            <w:vMerge/>
          </w:tcPr>
          <w:p w14:paraId="3ED37E1E" w14:textId="77777777" w:rsidR="00D05D5C" w:rsidRPr="00197E21" w:rsidRDefault="00D05D5C" w:rsidP="00D05D5C">
            <w:pPr>
              <w:pStyle w:val="Table"/>
              <w:rPr>
                <w:rFonts w:ascii="Times New Roman" w:hAnsi="Times New Roman" w:cs="Times New Roman"/>
                <w:szCs w:val="24"/>
              </w:rPr>
            </w:pPr>
          </w:p>
        </w:tc>
        <w:tc>
          <w:tcPr>
            <w:tcW w:w="2237" w:type="dxa"/>
          </w:tcPr>
          <w:p w14:paraId="529A1778" w14:textId="77777777"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Identification tag</w:t>
            </w:r>
          </w:p>
        </w:tc>
        <w:tc>
          <w:tcPr>
            <w:tcW w:w="2693" w:type="dxa"/>
          </w:tcPr>
          <w:p w14:paraId="7C8336E0" w14:textId="77777777"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High Density Polyethylene</w:t>
            </w:r>
          </w:p>
        </w:tc>
        <w:tc>
          <w:tcPr>
            <w:tcW w:w="1993" w:type="dxa"/>
          </w:tcPr>
          <w:p w14:paraId="121733EC" w14:textId="7E74E5CF"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8.21</w:t>
            </w:r>
          </w:p>
        </w:tc>
        <w:tc>
          <w:tcPr>
            <w:tcW w:w="1940" w:type="dxa"/>
          </w:tcPr>
          <w:p w14:paraId="55D431BB" w14:textId="0CF65B85"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46</w:t>
            </w:r>
          </w:p>
        </w:tc>
        <w:tc>
          <w:tcPr>
            <w:tcW w:w="2021" w:type="dxa"/>
          </w:tcPr>
          <w:p w14:paraId="50DD18E0" w14:textId="57A5F443"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0.18 g</w:t>
            </w:r>
          </w:p>
        </w:tc>
      </w:tr>
      <w:tr w:rsidR="00D05D5C" w:rsidRPr="00197E21" w14:paraId="55C8CEF0" w14:textId="77777777" w:rsidTr="00607973">
        <w:tc>
          <w:tcPr>
            <w:tcW w:w="1869" w:type="dxa"/>
            <w:vMerge/>
          </w:tcPr>
          <w:p w14:paraId="7DB3D734" w14:textId="77777777" w:rsidR="00D05D5C" w:rsidRPr="00197E21" w:rsidRDefault="00D05D5C" w:rsidP="00D05D5C">
            <w:pPr>
              <w:pStyle w:val="Table"/>
              <w:rPr>
                <w:rFonts w:ascii="Times New Roman" w:hAnsi="Times New Roman" w:cs="Times New Roman"/>
                <w:szCs w:val="24"/>
              </w:rPr>
            </w:pPr>
          </w:p>
        </w:tc>
        <w:tc>
          <w:tcPr>
            <w:tcW w:w="2237" w:type="dxa"/>
          </w:tcPr>
          <w:p w14:paraId="7753DC0D" w14:textId="77777777"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Filter paper</w:t>
            </w:r>
          </w:p>
        </w:tc>
        <w:tc>
          <w:tcPr>
            <w:tcW w:w="2693" w:type="dxa"/>
            <w:vMerge w:val="restart"/>
          </w:tcPr>
          <w:p w14:paraId="672DC9CB" w14:textId="77777777"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Paper</w:t>
            </w:r>
          </w:p>
          <w:p w14:paraId="62A36050" w14:textId="77777777" w:rsidR="00D05D5C" w:rsidRPr="00197E21" w:rsidRDefault="00D05D5C" w:rsidP="00D05D5C">
            <w:pPr>
              <w:pStyle w:val="Table"/>
              <w:rPr>
                <w:rFonts w:ascii="Times New Roman" w:hAnsi="Times New Roman" w:cs="Times New Roman"/>
                <w:szCs w:val="24"/>
              </w:rPr>
            </w:pPr>
          </w:p>
        </w:tc>
        <w:tc>
          <w:tcPr>
            <w:tcW w:w="1993" w:type="dxa"/>
          </w:tcPr>
          <w:p w14:paraId="1E9C9BD0" w14:textId="4F17AF27"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3.55</w:t>
            </w:r>
          </w:p>
        </w:tc>
        <w:tc>
          <w:tcPr>
            <w:tcW w:w="1940" w:type="dxa"/>
          </w:tcPr>
          <w:p w14:paraId="061D4921" w14:textId="64AB7A7B"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1</w:t>
            </w:r>
          </w:p>
        </w:tc>
        <w:tc>
          <w:tcPr>
            <w:tcW w:w="2021" w:type="dxa"/>
            <w:vMerge w:val="restart"/>
          </w:tcPr>
          <w:p w14:paraId="30B2C8A9" w14:textId="14988256"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8.4 g</w:t>
            </w:r>
          </w:p>
        </w:tc>
      </w:tr>
      <w:tr w:rsidR="00D05D5C" w:rsidRPr="00197E21" w14:paraId="2E1B7969" w14:textId="77777777" w:rsidTr="00607973">
        <w:tc>
          <w:tcPr>
            <w:tcW w:w="1869" w:type="dxa"/>
            <w:vMerge/>
          </w:tcPr>
          <w:p w14:paraId="13B7BB56" w14:textId="77777777" w:rsidR="00D05D5C" w:rsidRPr="00197E21" w:rsidRDefault="00D05D5C" w:rsidP="00D05D5C">
            <w:pPr>
              <w:pStyle w:val="Table"/>
              <w:rPr>
                <w:rFonts w:ascii="Times New Roman" w:hAnsi="Times New Roman" w:cs="Times New Roman"/>
                <w:szCs w:val="24"/>
              </w:rPr>
            </w:pPr>
          </w:p>
        </w:tc>
        <w:tc>
          <w:tcPr>
            <w:tcW w:w="2237" w:type="dxa"/>
          </w:tcPr>
          <w:p w14:paraId="0A9A862C" w14:textId="77777777"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Kit list</w:t>
            </w:r>
          </w:p>
        </w:tc>
        <w:tc>
          <w:tcPr>
            <w:tcW w:w="2693" w:type="dxa"/>
            <w:vMerge/>
          </w:tcPr>
          <w:p w14:paraId="6519F4BD" w14:textId="77777777" w:rsidR="00D05D5C" w:rsidRPr="00197E21" w:rsidRDefault="00D05D5C" w:rsidP="00D05D5C">
            <w:pPr>
              <w:pStyle w:val="Table"/>
              <w:rPr>
                <w:rFonts w:ascii="Times New Roman" w:hAnsi="Times New Roman" w:cs="Times New Roman"/>
                <w:szCs w:val="24"/>
              </w:rPr>
            </w:pPr>
          </w:p>
        </w:tc>
        <w:tc>
          <w:tcPr>
            <w:tcW w:w="1993" w:type="dxa"/>
          </w:tcPr>
          <w:p w14:paraId="0EFF1D0B" w14:textId="6AAA1E39"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4.85</w:t>
            </w:r>
          </w:p>
        </w:tc>
        <w:tc>
          <w:tcPr>
            <w:tcW w:w="1940" w:type="dxa"/>
          </w:tcPr>
          <w:p w14:paraId="26E3797A" w14:textId="2186BC18"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1</w:t>
            </w:r>
          </w:p>
        </w:tc>
        <w:tc>
          <w:tcPr>
            <w:tcW w:w="2021" w:type="dxa"/>
            <w:vMerge/>
          </w:tcPr>
          <w:p w14:paraId="2FCEDDB0" w14:textId="2A58ACA2" w:rsidR="00D05D5C" w:rsidRPr="00197E21" w:rsidRDefault="00D05D5C" w:rsidP="00D05D5C">
            <w:pPr>
              <w:pStyle w:val="Table"/>
              <w:rPr>
                <w:rFonts w:ascii="Times New Roman" w:hAnsi="Times New Roman" w:cs="Times New Roman"/>
                <w:szCs w:val="24"/>
              </w:rPr>
            </w:pPr>
          </w:p>
        </w:tc>
      </w:tr>
      <w:tr w:rsidR="00D05D5C" w:rsidRPr="00197E21" w14:paraId="082AB5EA" w14:textId="77777777" w:rsidTr="00607973">
        <w:trPr>
          <w:trHeight w:val="264"/>
        </w:trPr>
        <w:tc>
          <w:tcPr>
            <w:tcW w:w="1869" w:type="dxa"/>
            <w:vMerge/>
          </w:tcPr>
          <w:p w14:paraId="1B66B00B" w14:textId="77777777" w:rsidR="00D05D5C" w:rsidRPr="00197E21" w:rsidRDefault="00D05D5C" w:rsidP="00D05D5C">
            <w:pPr>
              <w:pStyle w:val="Table"/>
              <w:rPr>
                <w:rFonts w:ascii="Times New Roman" w:hAnsi="Times New Roman" w:cs="Times New Roman"/>
                <w:szCs w:val="24"/>
              </w:rPr>
            </w:pPr>
          </w:p>
        </w:tc>
        <w:tc>
          <w:tcPr>
            <w:tcW w:w="2237" w:type="dxa"/>
            <w:vMerge w:val="restart"/>
          </w:tcPr>
          <w:p w14:paraId="4D7C50E4" w14:textId="70889922"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Laparoscopic instrument rack</w:t>
            </w:r>
          </w:p>
        </w:tc>
        <w:tc>
          <w:tcPr>
            <w:tcW w:w="2693" w:type="dxa"/>
            <w:tcBorders>
              <w:bottom w:val="single" w:sz="4" w:space="0" w:color="000000"/>
            </w:tcBorders>
          </w:tcPr>
          <w:p w14:paraId="35380BD4" w14:textId="6E9B6C5D"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Stainless steel</w:t>
            </w:r>
          </w:p>
        </w:tc>
        <w:tc>
          <w:tcPr>
            <w:tcW w:w="1993" w:type="dxa"/>
            <w:tcBorders>
              <w:bottom w:val="single" w:sz="4" w:space="0" w:color="000000"/>
            </w:tcBorders>
          </w:tcPr>
          <w:p w14:paraId="422A850E" w14:textId="15CCCC7C"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937.84</w:t>
            </w:r>
          </w:p>
        </w:tc>
        <w:tc>
          <w:tcPr>
            <w:tcW w:w="1940" w:type="dxa"/>
            <w:tcBorders>
              <w:bottom w:val="single" w:sz="4" w:space="0" w:color="000000"/>
            </w:tcBorders>
          </w:tcPr>
          <w:p w14:paraId="743F3709" w14:textId="2EFACD51"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500</w:t>
            </w:r>
          </w:p>
        </w:tc>
        <w:tc>
          <w:tcPr>
            <w:tcW w:w="2021" w:type="dxa"/>
            <w:tcBorders>
              <w:bottom w:val="single" w:sz="4" w:space="0" w:color="000000"/>
            </w:tcBorders>
          </w:tcPr>
          <w:p w14:paraId="382F4304" w14:textId="1A0B91C1"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1.88 g</w:t>
            </w:r>
          </w:p>
        </w:tc>
      </w:tr>
      <w:tr w:rsidR="00D05D5C" w:rsidRPr="00197E21" w14:paraId="167E17E8" w14:textId="77777777" w:rsidTr="00607973">
        <w:trPr>
          <w:trHeight w:val="304"/>
        </w:trPr>
        <w:tc>
          <w:tcPr>
            <w:tcW w:w="1869" w:type="dxa"/>
            <w:vMerge/>
          </w:tcPr>
          <w:p w14:paraId="1C7A4C08" w14:textId="77777777" w:rsidR="00D05D5C" w:rsidRPr="00197E21" w:rsidRDefault="00D05D5C" w:rsidP="00D05D5C">
            <w:pPr>
              <w:pStyle w:val="Table"/>
              <w:rPr>
                <w:rFonts w:ascii="Times New Roman" w:hAnsi="Times New Roman" w:cs="Times New Roman"/>
                <w:szCs w:val="24"/>
              </w:rPr>
            </w:pPr>
          </w:p>
        </w:tc>
        <w:tc>
          <w:tcPr>
            <w:tcW w:w="2237" w:type="dxa"/>
            <w:vMerge/>
          </w:tcPr>
          <w:p w14:paraId="1AC3A17B" w14:textId="77777777" w:rsidR="00D05D5C" w:rsidRPr="00197E21" w:rsidRDefault="00D05D5C" w:rsidP="00D05D5C">
            <w:pPr>
              <w:pStyle w:val="Table"/>
              <w:rPr>
                <w:rFonts w:ascii="Times New Roman" w:hAnsi="Times New Roman" w:cs="Times New Roman"/>
                <w:szCs w:val="24"/>
              </w:rPr>
            </w:pPr>
          </w:p>
        </w:tc>
        <w:tc>
          <w:tcPr>
            <w:tcW w:w="2693" w:type="dxa"/>
            <w:tcBorders>
              <w:top w:val="single" w:sz="4" w:space="0" w:color="000000"/>
              <w:bottom w:val="single" w:sz="4" w:space="0" w:color="000000"/>
            </w:tcBorders>
          </w:tcPr>
          <w:p w14:paraId="5E16A59A" w14:textId="34D38DE2"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Rubber</w:t>
            </w:r>
          </w:p>
        </w:tc>
        <w:tc>
          <w:tcPr>
            <w:tcW w:w="1993" w:type="dxa"/>
            <w:tcBorders>
              <w:top w:val="single" w:sz="4" w:space="0" w:color="000000"/>
            </w:tcBorders>
          </w:tcPr>
          <w:p w14:paraId="25DBEE72" w14:textId="06A1A3A8"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165.50</w:t>
            </w:r>
          </w:p>
        </w:tc>
        <w:tc>
          <w:tcPr>
            <w:tcW w:w="1940" w:type="dxa"/>
            <w:tcBorders>
              <w:top w:val="single" w:sz="4" w:space="0" w:color="000000"/>
            </w:tcBorders>
          </w:tcPr>
          <w:p w14:paraId="01575BAB" w14:textId="013E3E40"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500</w:t>
            </w:r>
          </w:p>
        </w:tc>
        <w:tc>
          <w:tcPr>
            <w:tcW w:w="2021" w:type="dxa"/>
            <w:tcBorders>
              <w:top w:val="single" w:sz="4" w:space="0" w:color="000000"/>
            </w:tcBorders>
          </w:tcPr>
          <w:p w14:paraId="0F6450D8" w14:textId="53FDE304"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0.33 g</w:t>
            </w:r>
          </w:p>
        </w:tc>
      </w:tr>
      <w:tr w:rsidR="00D05D5C" w:rsidRPr="00197E21" w14:paraId="51345FCD" w14:textId="77777777" w:rsidTr="00607973">
        <w:trPr>
          <w:trHeight w:val="429"/>
        </w:trPr>
        <w:tc>
          <w:tcPr>
            <w:tcW w:w="1869" w:type="dxa"/>
            <w:vMerge/>
          </w:tcPr>
          <w:p w14:paraId="6F0D8E21" w14:textId="77777777" w:rsidR="00D05D5C" w:rsidRPr="00197E21" w:rsidRDefault="00D05D5C" w:rsidP="00D05D5C">
            <w:pPr>
              <w:pStyle w:val="Table"/>
              <w:rPr>
                <w:rFonts w:ascii="Times New Roman" w:hAnsi="Times New Roman" w:cs="Times New Roman"/>
                <w:szCs w:val="24"/>
              </w:rPr>
            </w:pPr>
          </w:p>
        </w:tc>
        <w:tc>
          <w:tcPr>
            <w:tcW w:w="2237" w:type="dxa"/>
          </w:tcPr>
          <w:p w14:paraId="761271C9" w14:textId="77777777"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Tamper proof tags</w:t>
            </w:r>
          </w:p>
        </w:tc>
        <w:tc>
          <w:tcPr>
            <w:tcW w:w="2693" w:type="dxa"/>
            <w:tcBorders>
              <w:top w:val="single" w:sz="4" w:space="0" w:color="000000"/>
            </w:tcBorders>
          </w:tcPr>
          <w:p w14:paraId="3CA41824" w14:textId="77777777" w:rsidR="00D05D5C" w:rsidRPr="00197E21" w:rsidRDefault="00D05D5C" w:rsidP="00D05D5C">
            <w:pPr>
              <w:pStyle w:val="Table"/>
              <w:rPr>
                <w:rFonts w:ascii="Times New Roman" w:hAnsi="Times New Roman" w:cs="Times New Roman"/>
                <w:szCs w:val="24"/>
              </w:rPr>
            </w:pPr>
            <w:proofErr w:type="gramStart"/>
            <w:r w:rsidRPr="00197E21">
              <w:rPr>
                <w:rFonts w:ascii="Times New Roman" w:hAnsi="Times New Roman" w:cs="Times New Roman"/>
                <w:szCs w:val="24"/>
              </w:rPr>
              <w:t>Polypropylene</w:t>
            </w:r>
            <w:proofErr w:type="gramEnd"/>
            <w:r w:rsidRPr="00197E21">
              <w:rPr>
                <w:rFonts w:ascii="Times New Roman" w:hAnsi="Times New Roman" w:cs="Times New Roman"/>
                <w:szCs w:val="24"/>
              </w:rPr>
              <w:t xml:space="preserve"> granulate</w:t>
            </w:r>
          </w:p>
        </w:tc>
        <w:tc>
          <w:tcPr>
            <w:tcW w:w="1993" w:type="dxa"/>
          </w:tcPr>
          <w:p w14:paraId="61533D7E" w14:textId="4CDAABBC"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1.78</w:t>
            </w:r>
          </w:p>
        </w:tc>
        <w:tc>
          <w:tcPr>
            <w:tcW w:w="1940" w:type="dxa"/>
          </w:tcPr>
          <w:p w14:paraId="4F89EAA5" w14:textId="134CF5A0"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1</w:t>
            </w:r>
          </w:p>
        </w:tc>
        <w:tc>
          <w:tcPr>
            <w:tcW w:w="2021" w:type="dxa"/>
          </w:tcPr>
          <w:p w14:paraId="7E3EFB1C" w14:textId="39CCE879" w:rsidR="00D05D5C" w:rsidRPr="00197E21" w:rsidRDefault="00D05D5C" w:rsidP="00D05D5C">
            <w:pPr>
              <w:pStyle w:val="Table"/>
              <w:rPr>
                <w:rFonts w:ascii="Times New Roman" w:hAnsi="Times New Roman" w:cs="Times New Roman"/>
                <w:szCs w:val="24"/>
              </w:rPr>
            </w:pPr>
            <w:r w:rsidRPr="00197E21">
              <w:rPr>
                <w:rFonts w:ascii="Times New Roman" w:hAnsi="Times New Roman" w:cs="Times New Roman"/>
                <w:szCs w:val="24"/>
              </w:rPr>
              <w:t>1.78 g</w:t>
            </w:r>
          </w:p>
        </w:tc>
      </w:tr>
      <w:tr w:rsidR="00403329" w:rsidRPr="00197E21" w14:paraId="2E7ACC95" w14:textId="3EC7BA1A" w:rsidTr="00607973">
        <w:tc>
          <w:tcPr>
            <w:tcW w:w="1869" w:type="dxa"/>
            <w:vMerge w:val="restart"/>
          </w:tcPr>
          <w:p w14:paraId="614C1469" w14:textId="732DAB09"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Decontamination (washing</w:t>
            </w:r>
            <w:r w:rsidR="003D46AA" w:rsidRPr="00197E21">
              <w:rPr>
                <w:rFonts w:ascii="Times New Roman" w:hAnsi="Times New Roman" w:cs="Times New Roman"/>
                <w:szCs w:val="24"/>
              </w:rPr>
              <w:t>/ disinfect</w:t>
            </w:r>
            <w:r w:rsidR="00FF0878" w:rsidRPr="00197E21">
              <w:rPr>
                <w:rFonts w:ascii="Times New Roman" w:hAnsi="Times New Roman" w:cs="Times New Roman"/>
                <w:szCs w:val="24"/>
              </w:rPr>
              <w:t>ion</w:t>
            </w:r>
            <w:r w:rsidR="003D46AA" w:rsidRPr="00197E21">
              <w:rPr>
                <w:rFonts w:ascii="Times New Roman" w:hAnsi="Times New Roman" w:cs="Times New Roman"/>
                <w:szCs w:val="24"/>
              </w:rPr>
              <w:t xml:space="preserve"> and </w:t>
            </w:r>
            <w:r w:rsidR="00FF0878" w:rsidRPr="00197E21">
              <w:rPr>
                <w:rFonts w:ascii="Times New Roman" w:hAnsi="Times New Roman" w:cs="Times New Roman"/>
                <w:szCs w:val="24"/>
              </w:rPr>
              <w:t xml:space="preserve">sterilisation of instrument </w:t>
            </w:r>
            <w:r w:rsidR="0098406E" w:rsidRPr="00197E21">
              <w:rPr>
                <w:rFonts w:ascii="Times New Roman" w:hAnsi="Times New Roman" w:cs="Times New Roman"/>
                <w:szCs w:val="24"/>
              </w:rPr>
              <w:t>set</w:t>
            </w:r>
            <w:r w:rsidRPr="00197E21">
              <w:rPr>
                <w:rFonts w:ascii="Times New Roman" w:hAnsi="Times New Roman" w:cs="Times New Roman"/>
                <w:szCs w:val="24"/>
              </w:rPr>
              <w:t>)</w:t>
            </w:r>
          </w:p>
        </w:tc>
        <w:tc>
          <w:tcPr>
            <w:tcW w:w="2237" w:type="dxa"/>
            <w:vMerge w:val="restart"/>
          </w:tcPr>
          <w:p w14:paraId="3EB7F149" w14:textId="77777777"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Detergent</w:t>
            </w:r>
          </w:p>
        </w:tc>
        <w:tc>
          <w:tcPr>
            <w:tcW w:w="2693" w:type="dxa"/>
          </w:tcPr>
          <w:p w14:paraId="31B06200" w14:textId="77777777"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Sodium hydroxide in 50% solution state</w:t>
            </w:r>
          </w:p>
        </w:tc>
        <w:tc>
          <w:tcPr>
            <w:tcW w:w="3933" w:type="dxa"/>
            <w:gridSpan w:val="2"/>
            <w:vMerge w:val="restart"/>
            <w:tcBorders>
              <w:right w:val="single" w:sz="4" w:space="0" w:color="000000"/>
            </w:tcBorders>
          </w:tcPr>
          <w:p w14:paraId="25FF60FD" w14:textId="37645F79" w:rsidR="00403329" w:rsidRPr="00197E21" w:rsidRDefault="00403329" w:rsidP="00917D81">
            <w:pPr>
              <w:pStyle w:val="Table"/>
              <w:rPr>
                <w:rFonts w:ascii="Times New Roman" w:hAnsi="Times New Roman" w:cs="Times New Roman"/>
                <w:szCs w:val="24"/>
              </w:rPr>
            </w:pPr>
          </w:p>
          <w:p w14:paraId="31C3C0EB" w14:textId="20AF6CE4" w:rsidR="00403329" w:rsidRPr="00197E21" w:rsidRDefault="00403329" w:rsidP="00917D81">
            <w:pPr>
              <w:pStyle w:val="Table"/>
              <w:rPr>
                <w:rFonts w:ascii="Times New Roman" w:hAnsi="Times New Roman" w:cs="Times New Roman"/>
                <w:szCs w:val="24"/>
              </w:rPr>
            </w:pPr>
          </w:p>
          <w:p w14:paraId="25FDD9FD" w14:textId="04F128B2" w:rsidR="00403329" w:rsidRPr="00197E21" w:rsidRDefault="00403329" w:rsidP="00917D81">
            <w:pPr>
              <w:pStyle w:val="Table"/>
              <w:rPr>
                <w:rFonts w:ascii="Times New Roman" w:hAnsi="Times New Roman" w:cs="Times New Roman"/>
                <w:szCs w:val="24"/>
              </w:rPr>
            </w:pPr>
          </w:p>
          <w:p w14:paraId="57D8E469" w14:textId="54AB5888" w:rsidR="00403329" w:rsidRPr="00197E21" w:rsidRDefault="00403329" w:rsidP="00917D81">
            <w:pPr>
              <w:pStyle w:val="Table"/>
              <w:rPr>
                <w:rFonts w:ascii="Times New Roman" w:hAnsi="Times New Roman" w:cs="Times New Roman"/>
                <w:szCs w:val="24"/>
              </w:rPr>
            </w:pPr>
          </w:p>
          <w:p w14:paraId="56AC63BA" w14:textId="4C7041EE" w:rsidR="00403329" w:rsidRPr="00197E21" w:rsidRDefault="00403329" w:rsidP="00917D81">
            <w:pPr>
              <w:pStyle w:val="Table"/>
              <w:rPr>
                <w:rFonts w:ascii="Times New Roman" w:hAnsi="Times New Roman" w:cs="Times New Roman"/>
                <w:szCs w:val="24"/>
              </w:rPr>
            </w:pPr>
          </w:p>
        </w:tc>
        <w:tc>
          <w:tcPr>
            <w:tcW w:w="2021" w:type="dxa"/>
            <w:tcBorders>
              <w:left w:val="single" w:sz="4" w:space="0" w:color="000000"/>
            </w:tcBorders>
          </w:tcPr>
          <w:p w14:paraId="0F3B5FF9" w14:textId="14AC5EE9" w:rsidR="00403329" w:rsidRPr="00197E21" w:rsidRDefault="009253DE" w:rsidP="00917D81">
            <w:pPr>
              <w:pStyle w:val="Table"/>
              <w:rPr>
                <w:rFonts w:ascii="Times New Roman" w:hAnsi="Times New Roman" w:cs="Times New Roman"/>
                <w:szCs w:val="24"/>
              </w:rPr>
            </w:pPr>
            <w:r w:rsidRPr="00197E21">
              <w:rPr>
                <w:rFonts w:ascii="Times New Roman" w:hAnsi="Times New Roman" w:cs="Times New Roman"/>
                <w:szCs w:val="24"/>
              </w:rPr>
              <w:t>1.85</w:t>
            </w:r>
            <w:r w:rsidR="00403329" w:rsidRPr="00197E21">
              <w:rPr>
                <w:rFonts w:ascii="Times New Roman" w:hAnsi="Times New Roman" w:cs="Times New Roman"/>
                <w:szCs w:val="24"/>
              </w:rPr>
              <w:t xml:space="preserve"> g</w:t>
            </w:r>
          </w:p>
        </w:tc>
      </w:tr>
      <w:tr w:rsidR="00403329" w:rsidRPr="00197E21" w14:paraId="650EA708" w14:textId="3C049BB1" w:rsidTr="00607973">
        <w:trPr>
          <w:trHeight w:val="429"/>
        </w:trPr>
        <w:tc>
          <w:tcPr>
            <w:tcW w:w="1869" w:type="dxa"/>
            <w:vMerge/>
          </w:tcPr>
          <w:p w14:paraId="38074D31" w14:textId="77777777" w:rsidR="00403329" w:rsidRPr="00197E21" w:rsidRDefault="00403329" w:rsidP="00917D81">
            <w:pPr>
              <w:pStyle w:val="Table"/>
              <w:rPr>
                <w:rFonts w:ascii="Times New Roman" w:hAnsi="Times New Roman" w:cs="Times New Roman"/>
                <w:szCs w:val="24"/>
              </w:rPr>
            </w:pPr>
          </w:p>
        </w:tc>
        <w:tc>
          <w:tcPr>
            <w:tcW w:w="2237" w:type="dxa"/>
            <w:vMerge/>
          </w:tcPr>
          <w:p w14:paraId="0B291B35" w14:textId="77777777" w:rsidR="00403329" w:rsidRPr="00197E21" w:rsidRDefault="00403329" w:rsidP="00917D81">
            <w:pPr>
              <w:pStyle w:val="Table"/>
              <w:rPr>
                <w:rFonts w:ascii="Times New Roman" w:hAnsi="Times New Roman" w:cs="Times New Roman"/>
                <w:szCs w:val="24"/>
              </w:rPr>
            </w:pPr>
          </w:p>
        </w:tc>
        <w:tc>
          <w:tcPr>
            <w:tcW w:w="2693" w:type="dxa"/>
          </w:tcPr>
          <w:p w14:paraId="430581E4" w14:textId="77777777"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Potassium hydroxide</w:t>
            </w:r>
          </w:p>
        </w:tc>
        <w:tc>
          <w:tcPr>
            <w:tcW w:w="3933" w:type="dxa"/>
            <w:gridSpan w:val="2"/>
            <w:vMerge/>
            <w:tcBorders>
              <w:right w:val="single" w:sz="4" w:space="0" w:color="000000"/>
            </w:tcBorders>
          </w:tcPr>
          <w:p w14:paraId="4554E62A" w14:textId="57E9E8EE" w:rsidR="00403329" w:rsidRPr="00197E21" w:rsidRDefault="00403329" w:rsidP="00917D81">
            <w:pPr>
              <w:pStyle w:val="Table"/>
              <w:rPr>
                <w:rFonts w:ascii="Times New Roman" w:hAnsi="Times New Roman" w:cs="Times New Roman"/>
                <w:szCs w:val="24"/>
              </w:rPr>
            </w:pPr>
          </w:p>
        </w:tc>
        <w:tc>
          <w:tcPr>
            <w:tcW w:w="2021" w:type="dxa"/>
            <w:tcBorders>
              <w:left w:val="single" w:sz="4" w:space="0" w:color="000000"/>
            </w:tcBorders>
          </w:tcPr>
          <w:p w14:paraId="17D5AE9F" w14:textId="33C1DB93" w:rsidR="00403329" w:rsidRPr="00197E21" w:rsidRDefault="00820DCB" w:rsidP="00917D81">
            <w:pPr>
              <w:pStyle w:val="Table"/>
              <w:rPr>
                <w:rFonts w:ascii="Times New Roman" w:hAnsi="Times New Roman" w:cs="Times New Roman"/>
                <w:szCs w:val="24"/>
              </w:rPr>
            </w:pPr>
            <w:r w:rsidRPr="00197E21">
              <w:rPr>
                <w:rFonts w:ascii="Times New Roman" w:hAnsi="Times New Roman" w:cs="Times New Roman"/>
                <w:szCs w:val="24"/>
              </w:rPr>
              <w:t>0.93</w:t>
            </w:r>
            <w:r w:rsidR="00403329" w:rsidRPr="00197E21">
              <w:rPr>
                <w:rFonts w:ascii="Times New Roman" w:hAnsi="Times New Roman" w:cs="Times New Roman"/>
                <w:szCs w:val="24"/>
              </w:rPr>
              <w:t xml:space="preserve"> g</w:t>
            </w:r>
          </w:p>
        </w:tc>
      </w:tr>
      <w:tr w:rsidR="00403329" w:rsidRPr="00197E21" w14:paraId="432C0B37" w14:textId="1E1D9BE7" w:rsidTr="00607973">
        <w:trPr>
          <w:trHeight w:val="406"/>
        </w:trPr>
        <w:tc>
          <w:tcPr>
            <w:tcW w:w="1869" w:type="dxa"/>
            <w:vMerge/>
          </w:tcPr>
          <w:p w14:paraId="7E2ACC92" w14:textId="77777777" w:rsidR="00403329" w:rsidRPr="00197E21" w:rsidRDefault="00403329" w:rsidP="00917D81">
            <w:pPr>
              <w:pStyle w:val="Table"/>
              <w:rPr>
                <w:rFonts w:ascii="Times New Roman" w:hAnsi="Times New Roman" w:cs="Times New Roman"/>
                <w:szCs w:val="24"/>
              </w:rPr>
            </w:pPr>
          </w:p>
        </w:tc>
        <w:tc>
          <w:tcPr>
            <w:tcW w:w="2237" w:type="dxa"/>
          </w:tcPr>
          <w:p w14:paraId="4AF7081B" w14:textId="77777777"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Electricity</w:t>
            </w:r>
          </w:p>
        </w:tc>
        <w:tc>
          <w:tcPr>
            <w:tcW w:w="2693" w:type="dxa"/>
          </w:tcPr>
          <w:p w14:paraId="01FED272" w14:textId="77777777"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Electricity (UK)</w:t>
            </w:r>
          </w:p>
        </w:tc>
        <w:tc>
          <w:tcPr>
            <w:tcW w:w="3933" w:type="dxa"/>
            <w:gridSpan w:val="2"/>
            <w:vMerge/>
            <w:tcBorders>
              <w:right w:val="single" w:sz="4" w:space="0" w:color="000000"/>
            </w:tcBorders>
          </w:tcPr>
          <w:p w14:paraId="27DC22B4" w14:textId="4BE4DECD" w:rsidR="00403329" w:rsidRPr="00197E21" w:rsidRDefault="00403329" w:rsidP="00917D81">
            <w:pPr>
              <w:pStyle w:val="Table"/>
              <w:rPr>
                <w:rFonts w:ascii="Times New Roman" w:hAnsi="Times New Roman" w:cs="Times New Roman"/>
                <w:szCs w:val="24"/>
              </w:rPr>
            </w:pPr>
          </w:p>
        </w:tc>
        <w:tc>
          <w:tcPr>
            <w:tcW w:w="2021" w:type="dxa"/>
            <w:tcBorders>
              <w:left w:val="single" w:sz="4" w:space="0" w:color="000000"/>
            </w:tcBorders>
          </w:tcPr>
          <w:p w14:paraId="70F29D9E" w14:textId="2F116275" w:rsidR="00403329" w:rsidRPr="00197E21" w:rsidRDefault="00003652" w:rsidP="00917D81">
            <w:pPr>
              <w:pStyle w:val="Table"/>
              <w:rPr>
                <w:rFonts w:ascii="Times New Roman" w:hAnsi="Times New Roman" w:cs="Times New Roman"/>
                <w:szCs w:val="24"/>
              </w:rPr>
            </w:pPr>
            <w:r w:rsidRPr="00197E21">
              <w:rPr>
                <w:rFonts w:ascii="Times New Roman" w:hAnsi="Times New Roman" w:cs="Times New Roman"/>
                <w:szCs w:val="24"/>
              </w:rPr>
              <w:t>1.26</w:t>
            </w:r>
            <w:r w:rsidR="00403329" w:rsidRPr="00197E21">
              <w:rPr>
                <w:rFonts w:ascii="Times New Roman" w:hAnsi="Times New Roman" w:cs="Times New Roman"/>
                <w:szCs w:val="24"/>
              </w:rPr>
              <w:t xml:space="preserve"> kWh</w:t>
            </w:r>
          </w:p>
        </w:tc>
      </w:tr>
      <w:tr w:rsidR="00403329" w:rsidRPr="00197E21" w14:paraId="0B1ADC94" w14:textId="4BF8C571" w:rsidTr="00607973">
        <w:tc>
          <w:tcPr>
            <w:tcW w:w="1869" w:type="dxa"/>
            <w:vMerge/>
          </w:tcPr>
          <w:p w14:paraId="0BB713D3" w14:textId="77777777" w:rsidR="00403329" w:rsidRPr="00197E21" w:rsidRDefault="00403329" w:rsidP="00917D81">
            <w:pPr>
              <w:pStyle w:val="Table"/>
              <w:rPr>
                <w:rFonts w:ascii="Times New Roman" w:hAnsi="Times New Roman" w:cs="Times New Roman"/>
                <w:szCs w:val="24"/>
              </w:rPr>
            </w:pPr>
          </w:p>
        </w:tc>
        <w:tc>
          <w:tcPr>
            <w:tcW w:w="2237" w:type="dxa"/>
          </w:tcPr>
          <w:p w14:paraId="09804D23" w14:textId="77777777"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Fuel</w:t>
            </w:r>
          </w:p>
        </w:tc>
        <w:tc>
          <w:tcPr>
            <w:tcW w:w="2693" w:type="dxa"/>
          </w:tcPr>
          <w:p w14:paraId="1A1BF622" w14:textId="77777777"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Natural gas (UK)</w:t>
            </w:r>
          </w:p>
        </w:tc>
        <w:tc>
          <w:tcPr>
            <w:tcW w:w="3933" w:type="dxa"/>
            <w:gridSpan w:val="2"/>
            <w:vMerge/>
            <w:tcBorders>
              <w:right w:val="single" w:sz="4" w:space="0" w:color="000000"/>
            </w:tcBorders>
          </w:tcPr>
          <w:p w14:paraId="2F5FD92A" w14:textId="1EA93607" w:rsidR="00403329" w:rsidRPr="00197E21" w:rsidRDefault="00403329" w:rsidP="00917D81">
            <w:pPr>
              <w:pStyle w:val="Table"/>
              <w:rPr>
                <w:rFonts w:ascii="Times New Roman" w:hAnsi="Times New Roman" w:cs="Times New Roman"/>
                <w:szCs w:val="24"/>
              </w:rPr>
            </w:pPr>
          </w:p>
        </w:tc>
        <w:tc>
          <w:tcPr>
            <w:tcW w:w="2021" w:type="dxa"/>
            <w:tcBorders>
              <w:left w:val="single" w:sz="4" w:space="0" w:color="000000"/>
            </w:tcBorders>
          </w:tcPr>
          <w:p w14:paraId="71D125F7" w14:textId="48FAE3FE"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0.</w:t>
            </w:r>
            <w:r w:rsidR="00AE23E9" w:rsidRPr="00197E21">
              <w:rPr>
                <w:rFonts w:ascii="Times New Roman" w:hAnsi="Times New Roman" w:cs="Times New Roman"/>
                <w:szCs w:val="24"/>
              </w:rPr>
              <w:t>3</w:t>
            </w:r>
            <w:r w:rsidRPr="00197E21">
              <w:rPr>
                <w:rFonts w:ascii="Times New Roman" w:hAnsi="Times New Roman" w:cs="Times New Roman"/>
                <w:szCs w:val="24"/>
              </w:rPr>
              <w:t xml:space="preserve"> m</w:t>
            </w:r>
            <w:r w:rsidRPr="00197E21">
              <w:rPr>
                <w:rFonts w:ascii="Times New Roman" w:hAnsi="Times New Roman" w:cs="Times New Roman"/>
                <w:szCs w:val="24"/>
                <w:vertAlign w:val="superscript"/>
              </w:rPr>
              <w:t xml:space="preserve">3 </w:t>
            </w:r>
          </w:p>
          <w:p w14:paraId="7FAA753B" w14:textId="5C0957AC"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w:t>
            </w:r>
            <w:r w:rsidR="00AE23E9" w:rsidRPr="00197E21">
              <w:rPr>
                <w:rFonts w:ascii="Times New Roman" w:hAnsi="Times New Roman" w:cs="Times New Roman"/>
                <w:szCs w:val="24"/>
              </w:rPr>
              <w:t>11.51</w:t>
            </w:r>
            <w:r w:rsidR="00DE2A47" w:rsidRPr="00197E21">
              <w:rPr>
                <w:rFonts w:ascii="Times New Roman" w:hAnsi="Times New Roman" w:cs="Times New Roman"/>
                <w:szCs w:val="24"/>
              </w:rPr>
              <w:t xml:space="preserve"> </w:t>
            </w:r>
            <w:r w:rsidRPr="00197E21">
              <w:rPr>
                <w:rFonts w:ascii="Times New Roman" w:hAnsi="Times New Roman" w:cs="Times New Roman"/>
                <w:szCs w:val="24"/>
              </w:rPr>
              <w:t>MJ</w:t>
            </w:r>
          </w:p>
          <w:p w14:paraId="21BB6595" w14:textId="310821C1"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w:t>
            </w:r>
            <w:r w:rsidR="001A5D8B" w:rsidRPr="00197E21">
              <w:rPr>
                <w:rFonts w:ascii="Times New Roman" w:hAnsi="Times New Roman" w:cs="Times New Roman"/>
                <w:szCs w:val="24"/>
              </w:rPr>
              <w:t>3.2</w:t>
            </w:r>
            <w:r w:rsidR="00DE2A47" w:rsidRPr="00197E21">
              <w:rPr>
                <w:rFonts w:ascii="Times New Roman" w:hAnsi="Times New Roman" w:cs="Times New Roman"/>
                <w:szCs w:val="24"/>
              </w:rPr>
              <w:t xml:space="preserve"> </w:t>
            </w:r>
            <w:r w:rsidRPr="00197E21">
              <w:rPr>
                <w:rFonts w:ascii="Times New Roman" w:hAnsi="Times New Roman" w:cs="Times New Roman"/>
                <w:szCs w:val="24"/>
              </w:rPr>
              <w:t>kWh</w:t>
            </w:r>
          </w:p>
        </w:tc>
      </w:tr>
      <w:tr w:rsidR="00403329" w:rsidRPr="00197E21" w14:paraId="5D9AE103" w14:textId="7B1CE985" w:rsidTr="00607973">
        <w:tc>
          <w:tcPr>
            <w:tcW w:w="1869" w:type="dxa"/>
            <w:vMerge/>
          </w:tcPr>
          <w:p w14:paraId="208CD5B6" w14:textId="77777777" w:rsidR="00403329" w:rsidRPr="00197E21" w:rsidRDefault="00403329" w:rsidP="00917D81">
            <w:pPr>
              <w:pStyle w:val="Table"/>
              <w:rPr>
                <w:rFonts w:ascii="Times New Roman" w:hAnsi="Times New Roman" w:cs="Times New Roman"/>
                <w:szCs w:val="24"/>
              </w:rPr>
            </w:pPr>
          </w:p>
        </w:tc>
        <w:tc>
          <w:tcPr>
            <w:tcW w:w="2237" w:type="dxa"/>
            <w:vMerge w:val="restart"/>
          </w:tcPr>
          <w:p w14:paraId="55EF6695" w14:textId="77777777"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Water</w:t>
            </w:r>
          </w:p>
        </w:tc>
        <w:tc>
          <w:tcPr>
            <w:tcW w:w="2693" w:type="dxa"/>
          </w:tcPr>
          <w:p w14:paraId="5C3F3632" w14:textId="77777777" w:rsidR="00403329" w:rsidRPr="00197E21" w:rsidRDefault="00403329" w:rsidP="00917D81">
            <w:pPr>
              <w:pStyle w:val="Table"/>
              <w:rPr>
                <w:rFonts w:ascii="Times New Roman" w:hAnsi="Times New Roman" w:cs="Times New Roman"/>
                <w:szCs w:val="24"/>
              </w:rPr>
            </w:pPr>
            <w:r w:rsidRPr="00197E21">
              <w:rPr>
                <w:rFonts w:ascii="Times New Roman" w:hAnsi="Times New Roman" w:cs="Times New Roman"/>
                <w:szCs w:val="24"/>
              </w:rPr>
              <w:t>Tap water (UK)</w:t>
            </w:r>
          </w:p>
        </w:tc>
        <w:tc>
          <w:tcPr>
            <w:tcW w:w="3933" w:type="dxa"/>
            <w:gridSpan w:val="2"/>
            <w:vMerge/>
            <w:tcBorders>
              <w:right w:val="single" w:sz="4" w:space="0" w:color="000000"/>
            </w:tcBorders>
          </w:tcPr>
          <w:p w14:paraId="000F14BA" w14:textId="75E23EA0" w:rsidR="00403329" w:rsidRPr="00197E21" w:rsidRDefault="00403329" w:rsidP="00917D81">
            <w:pPr>
              <w:pStyle w:val="Table"/>
              <w:rPr>
                <w:rFonts w:ascii="Times New Roman" w:hAnsi="Times New Roman" w:cs="Times New Roman"/>
                <w:szCs w:val="24"/>
              </w:rPr>
            </w:pPr>
          </w:p>
        </w:tc>
        <w:tc>
          <w:tcPr>
            <w:tcW w:w="2021" w:type="dxa"/>
            <w:vMerge w:val="restart"/>
            <w:tcBorders>
              <w:left w:val="single" w:sz="4" w:space="0" w:color="000000"/>
            </w:tcBorders>
          </w:tcPr>
          <w:p w14:paraId="1F3787E9" w14:textId="2003A489" w:rsidR="00403329" w:rsidRPr="00197E21" w:rsidRDefault="0074094F" w:rsidP="00917D81">
            <w:pPr>
              <w:pStyle w:val="Table"/>
              <w:rPr>
                <w:rFonts w:ascii="Times New Roman" w:hAnsi="Times New Roman" w:cs="Times New Roman"/>
                <w:szCs w:val="24"/>
              </w:rPr>
            </w:pPr>
            <w:r w:rsidRPr="00197E21">
              <w:rPr>
                <w:rFonts w:ascii="Times New Roman" w:hAnsi="Times New Roman" w:cs="Times New Roman"/>
                <w:szCs w:val="24"/>
              </w:rPr>
              <w:t>76.2</w:t>
            </w:r>
            <w:r w:rsidR="00403329" w:rsidRPr="00197E21">
              <w:rPr>
                <w:rFonts w:ascii="Times New Roman" w:hAnsi="Times New Roman" w:cs="Times New Roman"/>
                <w:szCs w:val="24"/>
              </w:rPr>
              <w:t xml:space="preserve"> kg</w:t>
            </w:r>
          </w:p>
        </w:tc>
      </w:tr>
      <w:tr w:rsidR="00403329" w:rsidRPr="00197E21" w14:paraId="672BA292" w14:textId="6D96B546" w:rsidTr="00607973">
        <w:tc>
          <w:tcPr>
            <w:tcW w:w="1869" w:type="dxa"/>
            <w:vMerge/>
          </w:tcPr>
          <w:p w14:paraId="19B707D6" w14:textId="77777777" w:rsidR="00403329" w:rsidRPr="00197E21" w:rsidRDefault="00403329" w:rsidP="00917D81">
            <w:pPr>
              <w:rPr>
                <w:rFonts w:ascii="Times New Roman" w:hAnsi="Times New Roman" w:cs="Times New Roman"/>
              </w:rPr>
            </w:pPr>
          </w:p>
        </w:tc>
        <w:tc>
          <w:tcPr>
            <w:tcW w:w="2237" w:type="dxa"/>
            <w:vMerge/>
          </w:tcPr>
          <w:p w14:paraId="1DB45265" w14:textId="77777777" w:rsidR="00403329" w:rsidRPr="00197E21" w:rsidRDefault="00403329" w:rsidP="00917D81">
            <w:pPr>
              <w:rPr>
                <w:rFonts w:ascii="Times New Roman" w:hAnsi="Times New Roman" w:cs="Times New Roman"/>
              </w:rPr>
            </w:pPr>
          </w:p>
        </w:tc>
        <w:tc>
          <w:tcPr>
            <w:tcW w:w="2693" w:type="dxa"/>
          </w:tcPr>
          <w:p w14:paraId="29C9A244" w14:textId="77777777" w:rsidR="00403329" w:rsidRPr="00197E21" w:rsidRDefault="00403329" w:rsidP="00917D81">
            <w:pPr>
              <w:rPr>
                <w:rFonts w:ascii="Times New Roman" w:hAnsi="Times New Roman" w:cs="Times New Roman"/>
              </w:rPr>
            </w:pPr>
            <w:r w:rsidRPr="00197E21">
              <w:rPr>
                <w:rFonts w:ascii="Times New Roman" w:hAnsi="Times New Roman" w:cs="Times New Roman"/>
              </w:rPr>
              <w:t>Wastewater (UK)</w:t>
            </w:r>
          </w:p>
        </w:tc>
        <w:tc>
          <w:tcPr>
            <w:tcW w:w="3933" w:type="dxa"/>
            <w:gridSpan w:val="2"/>
            <w:vMerge/>
            <w:tcBorders>
              <w:right w:val="single" w:sz="4" w:space="0" w:color="000000"/>
            </w:tcBorders>
          </w:tcPr>
          <w:p w14:paraId="3762DFAC" w14:textId="4806778D" w:rsidR="00403329" w:rsidRPr="00197E21" w:rsidRDefault="00403329" w:rsidP="00917D81">
            <w:pPr>
              <w:rPr>
                <w:rFonts w:ascii="Times New Roman" w:hAnsi="Times New Roman" w:cs="Times New Roman"/>
              </w:rPr>
            </w:pPr>
          </w:p>
        </w:tc>
        <w:tc>
          <w:tcPr>
            <w:tcW w:w="2021" w:type="dxa"/>
            <w:vMerge/>
            <w:tcBorders>
              <w:left w:val="single" w:sz="4" w:space="0" w:color="000000"/>
            </w:tcBorders>
          </w:tcPr>
          <w:p w14:paraId="49B5332B" w14:textId="77777777" w:rsidR="00403329" w:rsidRPr="00197E21" w:rsidRDefault="00403329" w:rsidP="00917D81">
            <w:pPr>
              <w:rPr>
                <w:rFonts w:ascii="Times New Roman" w:hAnsi="Times New Roman" w:cs="Times New Roman"/>
              </w:rPr>
            </w:pPr>
          </w:p>
        </w:tc>
      </w:tr>
    </w:tbl>
    <w:p w14:paraId="1008BA1F" w14:textId="77777777" w:rsidR="00BA1999" w:rsidRPr="00197E21" w:rsidRDefault="00BA1999" w:rsidP="00BA1999">
      <w:pPr>
        <w:rPr>
          <w:rFonts w:ascii="Times New Roman" w:hAnsi="Times New Roman" w:cs="Times New Roman"/>
        </w:rPr>
      </w:pPr>
    </w:p>
    <w:p w14:paraId="43794878" w14:textId="4D3B69AD" w:rsidR="002E538D" w:rsidRPr="00197E21" w:rsidRDefault="002E538D" w:rsidP="00607973">
      <w:pPr>
        <w:rPr>
          <w:rFonts w:ascii="Times New Roman" w:hAnsi="Times New Roman" w:cs="Times New Roman"/>
        </w:rPr>
      </w:pPr>
      <w:r w:rsidRPr="00197E21">
        <w:rPr>
          <w:rFonts w:ascii="Times New Roman" w:hAnsi="Times New Roman" w:cs="Times New Roman"/>
        </w:rPr>
        <w:lastRenderedPageBreak/>
        <w:t xml:space="preserve">b) Parameters for decontamination of </w:t>
      </w:r>
      <w:r w:rsidR="006971F8" w:rsidRPr="00197E21">
        <w:rPr>
          <w:rFonts w:ascii="Times New Roman" w:hAnsi="Times New Roman" w:cs="Times New Roman"/>
        </w:rPr>
        <w:t xml:space="preserve">laparoscopic </w:t>
      </w:r>
      <w:r w:rsidR="008F3CCF" w:rsidRPr="00197E21">
        <w:rPr>
          <w:rFonts w:ascii="Times New Roman" w:hAnsi="Times New Roman" w:cs="Times New Roman"/>
        </w:rPr>
        <w:t>clip applier as individually wrapped item</w:t>
      </w:r>
      <w:r w:rsidR="00BF1ADB" w:rsidRPr="00197E21">
        <w:rPr>
          <w:rFonts w:ascii="Times New Roman" w:hAnsi="Times New Roman" w:cs="Times New Roman"/>
        </w:rPr>
        <w:t xml:space="preserve"> in single-use flexible pouch</w:t>
      </w:r>
    </w:p>
    <w:p w14:paraId="29203C34" w14:textId="77777777" w:rsidR="00C75752" w:rsidRPr="00197E21" w:rsidRDefault="00C75752" w:rsidP="002E538D">
      <w:pPr>
        <w:rPr>
          <w:rFonts w:ascii="Times New Roman" w:hAnsi="Times New Roman" w:cs="Times New Roman"/>
        </w:rPr>
      </w:pPr>
    </w:p>
    <w:tbl>
      <w:tblPr>
        <w:tblStyle w:val="TableGrid"/>
        <w:tblW w:w="10060" w:type="dxa"/>
        <w:tblLook w:val="04A0" w:firstRow="1" w:lastRow="0" w:firstColumn="1" w:lastColumn="0" w:noHBand="0" w:noVBand="1"/>
      </w:tblPr>
      <w:tblGrid>
        <w:gridCol w:w="1870"/>
        <w:gridCol w:w="2803"/>
        <w:gridCol w:w="2552"/>
        <w:gridCol w:w="2835"/>
      </w:tblGrid>
      <w:tr w:rsidR="00C75752" w:rsidRPr="00197E21" w14:paraId="22AEBFBF" w14:textId="77777777" w:rsidTr="00607973">
        <w:tc>
          <w:tcPr>
            <w:tcW w:w="1870" w:type="dxa"/>
            <w:shd w:val="clear" w:color="auto" w:fill="F2F2F2" w:themeFill="background1" w:themeFillShade="F2"/>
          </w:tcPr>
          <w:p w14:paraId="223A75EF" w14:textId="77777777" w:rsidR="00C75752" w:rsidRPr="00197E21" w:rsidRDefault="00C75752" w:rsidP="00C75752">
            <w:pPr>
              <w:pStyle w:val="Tableheading"/>
              <w:rPr>
                <w:rFonts w:ascii="Times New Roman" w:hAnsi="Times New Roman" w:cs="Times New Roman"/>
                <w:szCs w:val="24"/>
              </w:rPr>
            </w:pPr>
            <w:r w:rsidRPr="00197E21">
              <w:rPr>
                <w:rFonts w:ascii="Times New Roman" w:hAnsi="Times New Roman" w:cs="Times New Roman"/>
                <w:szCs w:val="24"/>
              </w:rPr>
              <w:t>Process</w:t>
            </w:r>
          </w:p>
        </w:tc>
        <w:tc>
          <w:tcPr>
            <w:tcW w:w="2803" w:type="dxa"/>
            <w:shd w:val="clear" w:color="auto" w:fill="F2F2F2" w:themeFill="background1" w:themeFillShade="F2"/>
          </w:tcPr>
          <w:p w14:paraId="37CB0BD2" w14:textId="77777777" w:rsidR="00C75752" w:rsidRPr="00197E21" w:rsidRDefault="00C75752" w:rsidP="00C75752">
            <w:pPr>
              <w:pStyle w:val="Tableheading"/>
              <w:rPr>
                <w:rFonts w:ascii="Times New Roman" w:hAnsi="Times New Roman" w:cs="Times New Roman"/>
                <w:szCs w:val="24"/>
              </w:rPr>
            </w:pPr>
            <w:r w:rsidRPr="00197E21">
              <w:rPr>
                <w:rFonts w:ascii="Times New Roman" w:hAnsi="Times New Roman" w:cs="Times New Roman"/>
                <w:szCs w:val="24"/>
              </w:rPr>
              <w:t>Sub-process</w:t>
            </w:r>
          </w:p>
        </w:tc>
        <w:tc>
          <w:tcPr>
            <w:tcW w:w="2552" w:type="dxa"/>
            <w:shd w:val="clear" w:color="auto" w:fill="F2F2F2" w:themeFill="background1" w:themeFillShade="F2"/>
          </w:tcPr>
          <w:p w14:paraId="03914166" w14:textId="77777777" w:rsidR="00C75752" w:rsidRPr="00197E21" w:rsidRDefault="00C75752" w:rsidP="00C75752">
            <w:pPr>
              <w:pStyle w:val="Tableheading"/>
              <w:rPr>
                <w:rFonts w:ascii="Times New Roman" w:hAnsi="Times New Roman" w:cs="Times New Roman"/>
                <w:szCs w:val="24"/>
              </w:rPr>
            </w:pPr>
            <w:r w:rsidRPr="00197E21">
              <w:rPr>
                <w:rFonts w:ascii="Times New Roman" w:hAnsi="Times New Roman" w:cs="Times New Roman"/>
                <w:szCs w:val="24"/>
              </w:rPr>
              <w:t>Input</w:t>
            </w:r>
          </w:p>
        </w:tc>
        <w:tc>
          <w:tcPr>
            <w:tcW w:w="2835" w:type="dxa"/>
            <w:shd w:val="clear" w:color="auto" w:fill="F2F2F2" w:themeFill="background1" w:themeFillShade="F2"/>
          </w:tcPr>
          <w:p w14:paraId="76868BD1" w14:textId="7B51FF2A" w:rsidR="00C75752" w:rsidRPr="00197E21" w:rsidRDefault="00C75752" w:rsidP="00C75752">
            <w:pPr>
              <w:pStyle w:val="Tableheading"/>
              <w:jc w:val="left"/>
              <w:rPr>
                <w:rFonts w:ascii="Times New Roman" w:hAnsi="Times New Roman" w:cs="Times New Roman"/>
                <w:szCs w:val="24"/>
              </w:rPr>
            </w:pPr>
            <w:r w:rsidRPr="00197E21">
              <w:rPr>
                <w:rFonts w:ascii="Times New Roman" w:hAnsi="Times New Roman" w:cs="Times New Roman"/>
                <w:szCs w:val="24"/>
              </w:rPr>
              <w:t xml:space="preserve">Amount (per </w:t>
            </w:r>
            <w:r w:rsidR="006971F8" w:rsidRPr="00197E21">
              <w:rPr>
                <w:rFonts w:ascii="Times New Roman" w:hAnsi="Times New Roman" w:cs="Times New Roman"/>
                <w:szCs w:val="24"/>
              </w:rPr>
              <w:t xml:space="preserve">laparoscopic </w:t>
            </w:r>
            <w:r w:rsidRPr="00197E21">
              <w:rPr>
                <w:rFonts w:ascii="Times New Roman" w:hAnsi="Times New Roman" w:cs="Times New Roman"/>
                <w:szCs w:val="24"/>
              </w:rPr>
              <w:t>clip applier decontaminated)</w:t>
            </w:r>
          </w:p>
        </w:tc>
      </w:tr>
      <w:tr w:rsidR="00C75752" w:rsidRPr="00197E21" w14:paraId="488D638A" w14:textId="77777777" w:rsidTr="00607973">
        <w:trPr>
          <w:trHeight w:val="403"/>
        </w:trPr>
        <w:tc>
          <w:tcPr>
            <w:tcW w:w="1870" w:type="dxa"/>
            <w:vMerge w:val="restart"/>
          </w:tcPr>
          <w:p w14:paraId="24FECEBE"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Sterile barrier system</w:t>
            </w:r>
          </w:p>
        </w:tc>
        <w:tc>
          <w:tcPr>
            <w:tcW w:w="2803" w:type="dxa"/>
            <w:vMerge w:val="restart"/>
          </w:tcPr>
          <w:p w14:paraId="5E4E0605"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 xml:space="preserve">Flexible pouch </w:t>
            </w:r>
          </w:p>
          <w:p w14:paraId="7249D417"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w:t>
            </w:r>
            <w:proofErr w:type="gramStart"/>
            <w:r w:rsidRPr="00197E21">
              <w:rPr>
                <w:rFonts w:ascii="Times New Roman" w:hAnsi="Times New Roman" w:cs="Times New Roman"/>
                <w:szCs w:val="24"/>
              </w:rPr>
              <w:t>single</w:t>
            </w:r>
            <w:proofErr w:type="gramEnd"/>
            <w:r w:rsidRPr="00197E21">
              <w:rPr>
                <w:rFonts w:ascii="Times New Roman" w:hAnsi="Times New Roman" w:cs="Times New Roman"/>
                <w:szCs w:val="24"/>
              </w:rPr>
              <w:t>-use double wrap)</w:t>
            </w:r>
          </w:p>
        </w:tc>
        <w:tc>
          <w:tcPr>
            <w:tcW w:w="2552" w:type="dxa"/>
          </w:tcPr>
          <w:p w14:paraId="155A743D"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Paper</w:t>
            </w:r>
          </w:p>
        </w:tc>
        <w:tc>
          <w:tcPr>
            <w:tcW w:w="2835" w:type="dxa"/>
          </w:tcPr>
          <w:p w14:paraId="4A2A01A1"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20.92 g</w:t>
            </w:r>
          </w:p>
        </w:tc>
      </w:tr>
      <w:tr w:rsidR="00C75752" w:rsidRPr="00197E21" w14:paraId="1C8C1786" w14:textId="77777777" w:rsidTr="00607973">
        <w:trPr>
          <w:trHeight w:val="408"/>
        </w:trPr>
        <w:tc>
          <w:tcPr>
            <w:tcW w:w="1870" w:type="dxa"/>
            <w:vMerge/>
          </w:tcPr>
          <w:p w14:paraId="73308E1B" w14:textId="77777777" w:rsidR="00C75752" w:rsidRPr="00197E21" w:rsidRDefault="00C75752" w:rsidP="00C75752">
            <w:pPr>
              <w:pStyle w:val="Table"/>
              <w:rPr>
                <w:rFonts w:ascii="Times New Roman" w:hAnsi="Times New Roman" w:cs="Times New Roman"/>
                <w:szCs w:val="24"/>
              </w:rPr>
            </w:pPr>
          </w:p>
        </w:tc>
        <w:tc>
          <w:tcPr>
            <w:tcW w:w="2803" w:type="dxa"/>
            <w:vMerge/>
          </w:tcPr>
          <w:p w14:paraId="28C88E02" w14:textId="77777777" w:rsidR="00C75752" w:rsidRPr="00197E21" w:rsidRDefault="00C75752" w:rsidP="00C75752">
            <w:pPr>
              <w:pStyle w:val="Table"/>
              <w:rPr>
                <w:rFonts w:ascii="Times New Roman" w:hAnsi="Times New Roman" w:cs="Times New Roman"/>
                <w:szCs w:val="24"/>
              </w:rPr>
            </w:pPr>
          </w:p>
        </w:tc>
        <w:tc>
          <w:tcPr>
            <w:tcW w:w="2552" w:type="dxa"/>
          </w:tcPr>
          <w:p w14:paraId="30FCA14B"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Polyethylene</w:t>
            </w:r>
          </w:p>
        </w:tc>
        <w:tc>
          <w:tcPr>
            <w:tcW w:w="2835" w:type="dxa"/>
          </w:tcPr>
          <w:p w14:paraId="66C4876C"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30.84 g</w:t>
            </w:r>
          </w:p>
        </w:tc>
      </w:tr>
      <w:tr w:rsidR="00C75752" w:rsidRPr="00197E21" w14:paraId="7569F534" w14:textId="77777777" w:rsidTr="00607973">
        <w:trPr>
          <w:trHeight w:val="397"/>
        </w:trPr>
        <w:tc>
          <w:tcPr>
            <w:tcW w:w="1870" w:type="dxa"/>
            <w:vMerge/>
          </w:tcPr>
          <w:p w14:paraId="456F28A0" w14:textId="77777777" w:rsidR="00C75752" w:rsidRPr="00197E21" w:rsidRDefault="00C75752" w:rsidP="00C75752">
            <w:pPr>
              <w:pStyle w:val="Table"/>
              <w:rPr>
                <w:rFonts w:ascii="Times New Roman" w:hAnsi="Times New Roman" w:cs="Times New Roman"/>
                <w:szCs w:val="24"/>
              </w:rPr>
            </w:pPr>
          </w:p>
        </w:tc>
        <w:tc>
          <w:tcPr>
            <w:tcW w:w="2803" w:type="dxa"/>
          </w:tcPr>
          <w:p w14:paraId="54765DC3"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Identification tag</w:t>
            </w:r>
          </w:p>
          <w:p w14:paraId="5BF7E14C"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w:t>
            </w:r>
            <w:proofErr w:type="gramStart"/>
            <w:r w:rsidRPr="00197E21">
              <w:rPr>
                <w:rFonts w:ascii="Times New Roman" w:hAnsi="Times New Roman" w:cs="Times New Roman"/>
                <w:szCs w:val="24"/>
              </w:rPr>
              <w:t>reused</w:t>
            </w:r>
            <w:proofErr w:type="gramEnd"/>
            <w:r w:rsidRPr="00197E21">
              <w:rPr>
                <w:rFonts w:ascii="Times New Roman" w:hAnsi="Times New Roman" w:cs="Times New Roman"/>
                <w:szCs w:val="24"/>
              </w:rPr>
              <w:t xml:space="preserve"> as above)</w:t>
            </w:r>
          </w:p>
        </w:tc>
        <w:tc>
          <w:tcPr>
            <w:tcW w:w="2552" w:type="dxa"/>
          </w:tcPr>
          <w:p w14:paraId="4F8B0A2F"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 xml:space="preserve">High Density Polyethylene </w:t>
            </w:r>
          </w:p>
        </w:tc>
        <w:tc>
          <w:tcPr>
            <w:tcW w:w="2835" w:type="dxa"/>
          </w:tcPr>
          <w:p w14:paraId="2412844B"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0.18 g</w:t>
            </w:r>
          </w:p>
        </w:tc>
      </w:tr>
      <w:tr w:rsidR="00C75752" w:rsidRPr="00197E21" w14:paraId="6FDB19FC" w14:textId="77777777" w:rsidTr="00607973">
        <w:tc>
          <w:tcPr>
            <w:tcW w:w="1870" w:type="dxa"/>
            <w:vMerge w:val="restart"/>
          </w:tcPr>
          <w:p w14:paraId="7CF0C26C"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Decontamination (washing and disinfection)</w:t>
            </w:r>
          </w:p>
        </w:tc>
        <w:tc>
          <w:tcPr>
            <w:tcW w:w="2803" w:type="dxa"/>
            <w:vMerge w:val="restart"/>
          </w:tcPr>
          <w:p w14:paraId="3B5FB739"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Detergent</w:t>
            </w:r>
          </w:p>
        </w:tc>
        <w:tc>
          <w:tcPr>
            <w:tcW w:w="2552" w:type="dxa"/>
          </w:tcPr>
          <w:p w14:paraId="6204E7A3"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Sodium hydroxide in 50% solution state</w:t>
            </w:r>
          </w:p>
        </w:tc>
        <w:tc>
          <w:tcPr>
            <w:tcW w:w="2835" w:type="dxa"/>
            <w:tcBorders>
              <w:left w:val="single" w:sz="4" w:space="0" w:color="000000"/>
            </w:tcBorders>
          </w:tcPr>
          <w:p w14:paraId="71374190"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0.46 g</w:t>
            </w:r>
          </w:p>
        </w:tc>
      </w:tr>
      <w:tr w:rsidR="00C75752" w:rsidRPr="00197E21" w14:paraId="4BDCD328" w14:textId="77777777" w:rsidTr="00607973">
        <w:trPr>
          <w:trHeight w:val="429"/>
        </w:trPr>
        <w:tc>
          <w:tcPr>
            <w:tcW w:w="1870" w:type="dxa"/>
            <w:vMerge/>
          </w:tcPr>
          <w:p w14:paraId="4380CF4F" w14:textId="77777777" w:rsidR="00C75752" w:rsidRPr="00197E21" w:rsidRDefault="00C75752" w:rsidP="00C75752">
            <w:pPr>
              <w:pStyle w:val="Table"/>
              <w:rPr>
                <w:rFonts w:ascii="Times New Roman" w:hAnsi="Times New Roman" w:cs="Times New Roman"/>
                <w:szCs w:val="24"/>
              </w:rPr>
            </w:pPr>
          </w:p>
        </w:tc>
        <w:tc>
          <w:tcPr>
            <w:tcW w:w="2803" w:type="dxa"/>
            <w:vMerge/>
          </w:tcPr>
          <w:p w14:paraId="3F9DDFCB" w14:textId="77777777" w:rsidR="00C75752" w:rsidRPr="00197E21" w:rsidRDefault="00C75752" w:rsidP="00C75752">
            <w:pPr>
              <w:pStyle w:val="Table"/>
              <w:rPr>
                <w:rFonts w:ascii="Times New Roman" w:hAnsi="Times New Roman" w:cs="Times New Roman"/>
                <w:szCs w:val="24"/>
              </w:rPr>
            </w:pPr>
          </w:p>
        </w:tc>
        <w:tc>
          <w:tcPr>
            <w:tcW w:w="2552" w:type="dxa"/>
          </w:tcPr>
          <w:p w14:paraId="269F3D46"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Potassium hydroxide</w:t>
            </w:r>
          </w:p>
        </w:tc>
        <w:tc>
          <w:tcPr>
            <w:tcW w:w="2835" w:type="dxa"/>
            <w:tcBorders>
              <w:left w:val="single" w:sz="4" w:space="0" w:color="000000"/>
            </w:tcBorders>
          </w:tcPr>
          <w:p w14:paraId="45FE67B1"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0.23 g</w:t>
            </w:r>
          </w:p>
        </w:tc>
      </w:tr>
      <w:tr w:rsidR="00C75752" w:rsidRPr="00197E21" w14:paraId="37286C53" w14:textId="77777777" w:rsidTr="00607973">
        <w:trPr>
          <w:trHeight w:val="406"/>
        </w:trPr>
        <w:tc>
          <w:tcPr>
            <w:tcW w:w="1870" w:type="dxa"/>
            <w:vMerge/>
          </w:tcPr>
          <w:p w14:paraId="719D87E9" w14:textId="77777777" w:rsidR="00C75752" w:rsidRPr="00197E21" w:rsidRDefault="00C75752" w:rsidP="00C75752">
            <w:pPr>
              <w:pStyle w:val="Table"/>
              <w:rPr>
                <w:rFonts w:ascii="Times New Roman" w:hAnsi="Times New Roman" w:cs="Times New Roman"/>
                <w:szCs w:val="24"/>
              </w:rPr>
            </w:pPr>
          </w:p>
        </w:tc>
        <w:tc>
          <w:tcPr>
            <w:tcW w:w="2803" w:type="dxa"/>
          </w:tcPr>
          <w:p w14:paraId="4373E271"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Electricity</w:t>
            </w:r>
          </w:p>
        </w:tc>
        <w:tc>
          <w:tcPr>
            <w:tcW w:w="2552" w:type="dxa"/>
          </w:tcPr>
          <w:p w14:paraId="4FC2D900"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Electricity (UK)</w:t>
            </w:r>
          </w:p>
        </w:tc>
        <w:tc>
          <w:tcPr>
            <w:tcW w:w="2835" w:type="dxa"/>
            <w:tcBorders>
              <w:left w:val="single" w:sz="4" w:space="0" w:color="000000"/>
            </w:tcBorders>
          </w:tcPr>
          <w:p w14:paraId="010BA793"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0.32 kWh</w:t>
            </w:r>
          </w:p>
        </w:tc>
      </w:tr>
      <w:tr w:rsidR="00C75752" w:rsidRPr="00197E21" w14:paraId="50DF5C23" w14:textId="77777777" w:rsidTr="00607973">
        <w:tc>
          <w:tcPr>
            <w:tcW w:w="1870" w:type="dxa"/>
            <w:vMerge/>
          </w:tcPr>
          <w:p w14:paraId="24D06F4B" w14:textId="77777777" w:rsidR="00C75752" w:rsidRPr="00197E21" w:rsidRDefault="00C75752" w:rsidP="00C75752">
            <w:pPr>
              <w:pStyle w:val="Table"/>
              <w:rPr>
                <w:rFonts w:ascii="Times New Roman" w:hAnsi="Times New Roman" w:cs="Times New Roman"/>
                <w:szCs w:val="24"/>
              </w:rPr>
            </w:pPr>
          </w:p>
        </w:tc>
        <w:tc>
          <w:tcPr>
            <w:tcW w:w="2803" w:type="dxa"/>
          </w:tcPr>
          <w:p w14:paraId="6B4A4598"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Fuel</w:t>
            </w:r>
          </w:p>
        </w:tc>
        <w:tc>
          <w:tcPr>
            <w:tcW w:w="2552" w:type="dxa"/>
          </w:tcPr>
          <w:p w14:paraId="1B5CBEA6"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Natural gas (UK)</w:t>
            </w:r>
          </w:p>
        </w:tc>
        <w:tc>
          <w:tcPr>
            <w:tcW w:w="2835" w:type="dxa"/>
            <w:tcBorders>
              <w:left w:val="single" w:sz="4" w:space="0" w:color="000000"/>
            </w:tcBorders>
          </w:tcPr>
          <w:p w14:paraId="500AA578"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0.075 m</w:t>
            </w:r>
            <w:r w:rsidRPr="00197E21">
              <w:rPr>
                <w:rFonts w:ascii="Times New Roman" w:hAnsi="Times New Roman" w:cs="Times New Roman"/>
                <w:szCs w:val="24"/>
                <w:vertAlign w:val="superscript"/>
              </w:rPr>
              <w:t xml:space="preserve">3 </w:t>
            </w:r>
          </w:p>
          <w:p w14:paraId="437ACB27"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=2.88 MJ</w:t>
            </w:r>
          </w:p>
          <w:p w14:paraId="58D079D9"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=0.80 kWh</w:t>
            </w:r>
          </w:p>
        </w:tc>
      </w:tr>
      <w:tr w:rsidR="00C75752" w:rsidRPr="00197E21" w14:paraId="3D9A43AB" w14:textId="77777777" w:rsidTr="00607973">
        <w:tc>
          <w:tcPr>
            <w:tcW w:w="1870" w:type="dxa"/>
            <w:vMerge/>
          </w:tcPr>
          <w:p w14:paraId="23DE908B" w14:textId="77777777" w:rsidR="00C75752" w:rsidRPr="00197E21" w:rsidRDefault="00C75752" w:rsidP="00C75752">
            <w:pPr>
              <w:pStyle w:val="Table"/>
              <w:rPr>
                <w:rFonts w:ascii="Times New Roman" w:hAnsi="Times New Roman" w:cs="Times New Roman"/>
                <w:szCs w:val="24"/>
              </w:rPr>
            </w:pPr>
          </w:p>
        </w:tc>
        <w:tc>
          <w:tcPr>
            <w:tcW w:w="2803" w:type="dxa"/>
            <w:vMerge w:val="restart"/>
          </w:tcPr>
          <w:p w14:paraId="2C5BF891"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Water</w:t>
            </w:r>
          </w:p>
        </w:tc>
        <w:tc>
          <w:tcPr>
            <w:tcW w:w="2552" w:type="dxa"/>
          </w:tcPr>
          <w:p w14:paraId="5F5BA4DF"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Tap water (UK)</w:t>
            </w:r>
          </w:p>
        </w:tc>
        <w:tc>
          <w:tcPr>
            <w:tcW w:w="2835" w:type="dxa"/>
            <w:vMerge w:val="restart"/>
            <w:tcBorders>
              <w:left w:val="single" w:sz="4" w:space="0" w:color="000000"/>
            </w:tcBorders>
          </w:tcPr>
          <w:p w14:paraId="59D0E2D1" w14:textId="77777777" w:rsidR="00C75752" w:rsidRPr="00197E21" w:rsidRDefault="00C75752" w:rsidP="00C75752">
            <w:pPr>
              <w:pStyle w:val="Table"/>
              <w:rPr>
                <w:rFonts w:ascii="Times New Roman" w:hAnsi="Times New Roman" w:cs="Times New Roman"/>
                <w:szCs w:val="24"/>
              </w:rPr>
            </w:pPr>
            <w:r w:rsidRPr="00197E21">
              <w:rPr>
                <w:rFonts w:ascii="Times New Roman" w:hAnsi="Times New Roman" w:cs="Times New Roman"/>
                <w:szCs w:val="24"/>
              </w:rPr>
              <w:t>19 kg</w:t>
            </w:r>
          </w:p>
        </w:tc>
      </w:tr>
      <w:tr w:rsidR="00C75752" w:rsidRPr="00197E21" w14:paraId="74732A13" w14:textId="77777777" w:rsidTr="00607973">
        <w:tc>
          <w:tcPr>
            <w:tcW w:w="1870" w:type="dxa"/>
            <w:vMerge/>
          </w:tcPr>
          <w:p w14:paraId="6222C57F" w14:textId="77777777" w:rsidR="00C75752" w:rsidRPr="00197E21" w:rsidRDefault="00C75752" w:rsidP="00C75752">
            <w:pPr>
              <w:rPr>
                <w:rFonts w:ascii="Times New Roman" w:hAnsi="Times New Roman" w:cs="Times New Roman"/>
              </w:rPr>
            </w:pPr>
          </w:p>
        </w:tc>
        <w:tc>
          <w:tcPr>
            <w:tcW w:w="2803" w:type="dxa"/>
            <w:vMerge/>
          </w:tcPr>
          <w:p w14:paraId="6AFF72D3" w14:textId="77777777" w:rsidR="00C75752" w:rsidRPr="00197E21" w:rsidRDefault="00C75752" w:rsidP="00C75752">
            <w:pPr>
              <w:rPr>
                <w:rFonts w:ascii="Times New Roman" w:hAnsi="Times New Roman" w:cs="Times New Roman"/>
              </w:rPr>
            </w:pPr>
          </w:p>
        </w:tc>
        <w:tc>
          <w:tcPr>
            <w:tcW w:w="2552" w:type="dxa"/>
          </w:tcPr>
          <w:p w14:paraId="64E4F2C0" w14:textId="77777777" w:rsidR="00C75752" w:rsidRPr="00197E21" w:rsidRDefault="00C75752" w:rsidP="00C75752">
            <w:pPr>
              <w:rPr>
                <w:rFonts w:ascii="Times New Roman" w:hAnsi="Times New Roman" w:cs="Times New Roman"/>
              </w:rPr>
            </w:pPr>
            <w:r w:rsidRPr="00197E21">
              <w:rPr>
                <w:rFonts w:ascii="Times New Roman" w:hAnsi="Times New Roman" w:cs="Times New Roman"/>
              </w:rPr>
              <w:t>Wastewater (UK)</w:t>
            </w:r>
          </w:p>
        </w:tc>
        <w:tc>
          <w:tcPr>
            <w:tcW w:w="2835" w:type="dxa"/>
            <w:vMerge/>
            <w:tcBorders>
              <w:left w:val="single" w:sz="4" w:space="0" w:color="000000"/>
            </w:tcBorders>
          </w:tcPr>
          <w:p w14:paraId="3E419162" w14:textId="77777777" w:rsidR="00C75752" w:rsidRPr="00197E21" w:rsidRDefault="00C75752" w:rsidP="00C75752">
            <w:pPr>
              <w:rPr>
                <w:rFonts w:ascii="Times New Roman" w:hAnsi="Times New Roman" w:cs="Times New Roman"/>
              </w:rPr>
            </w:pPr>
          </w:p>
        </w:tc>
      </w:tr>
    </w:tbl>
    <w:p w14:paraId="5AE0DB85" w14:textId="77777777" w:rsidR="00C75752" w:rsidRPr="00197E21" w:rsidRDefault="00C75752" w:rsidP="002E538D">
      <w:pPr>
        <w:rPr>
          <w:rFonts w:ascii="Times New Roman" w:hAnsi="Times New Roman" w:cs="Times New Roman"/>
        </w:rPr>
      </w:pPr>
    </w:p>
    <w:p w14:paraId="3274782D" w14:textId="6BB0656A" w:rsidR="00B01233" w:rsidRPr="00197E21" w:rsidRDefault="00C75752" w:rsidP="00607973">
      <w:pPr>
        <w:pStyle w:val="ListParagraph"/>
        <w:numPr>
          <w:ilvl w:val="0"/>
          <w:numId w:val="3"/>
        </w:numPr>
        <w:rPr>
          <w:rFonts w:ascii="Times New Roman" w:hAnsi="Times New Roman" w:cs="Times New Roman"/>
        </w:rPr>
      </w:pPr>
      <w:r w:rsidRPr="00197E21">
        <w:rPr>
          <w:rFonts w:ascii="Times New Roman" w:hAnsi="Times New Roman" w:cs="Times New Roman"/>
        </w:rPr>
        <w:t xml:space="preserve">Rizan C, </w:t>
      </w:r>
      <w:proofErr w:type="spellStart"/>
      <w:r w:rsidRPr="00197E21">
        <w:rPr>
          <w:rFonts w:ascii="Times New Roman" w:hAnsi="Times New Roman" w:cs="Times New Roman"/>
        </w:rPr>
        <w:t>Bhutta</w:t>
      </w:r>
      <w:proofErr w:type="spellEnd"/>
      <w:r w:rsidRPr="00197E21">
        <w:rPr>
          <w:rFonts w:ascii="Times New Roman" w:hAnsi="Times New Roman" w:cs="Times New Roman"/>
        </w:rPr>
        <w:t xml:space="preserve"> M, Reed M, Lillywhite R (2020). The carbon footprint of processing reusable surgical instruments.  Life Cycle Innovation Conference; Berlin, Germany. Available at: </w:t>
      </w:r>
      <w:hyperlink r:id="rId7" w:history="1">
        <w:r w:rsidRPr="00197E21">
          <w:rPr>
            <w:rStyle w:val="Hyperlink"/>
            <w:rFonts w:ascii="Times New Roman" w:hAnsi="Times New Roman" w:cs="Times New Roman"/>
          </w:rPr>
          <w:t>https://fslci.org/groups/lcic-2020/forum/topic/discussion-session-13-sustainable-pathways-for-decarbonization/</w:t>
        </w:r>
      </w:hyperlink>
      <w:r w:rsidRPr="00197E21">
        <w:rPr>
          <w:rFonts w:ascii="Times New Roman" w:hAnsi="Times New Roman" w:cs="Times New Roman"/>
        </w:rPr>
        <w:t>. Accessed 27</w:t>
      </w:r>
      <w:r w:rsidRPr="00197E21">
        <w:rPr>
          <w:rFonts w:ascii="Times New Roman" w:hAnsi="Times New Roman" w:cs="Times New Roman"/>
          <w:vertAlign w:val="superscript"/>
        </w:rPr>
        <w:t xml:space="preserve"> </w:t>
      </w:r>
      <w:r w:rsidRPr="00197E21">
        <w:rPr>
          <w:rFonts w:ascii="Times New Roman" w:hAnsi="Times New Roman" w:cs="Times New Roman"/>
        </w:rPr>
        <w:t>Jan 2021.</w:t>
      </w:r>
      <w:r w:rsidR="009A510C" w:rsidRPr="00197E21">
        <w:rPr>
          <w:rFonts w:ascii="Times New Roman" w:hAnsi="Times New Roman" w:cs="Times New Roman"/>
        </w:rPr>
        <w:br w:type="page"/>
      </w:r>
    </w:p>
    <w:p w14:paraId="45249F26" w14:textId="692F89AB" w:rsidR="00D21FEC" w:rsidRPr="00197E21" w:rsidRDefault="00AB0D32" w:rsidP="00AB0D32">
      <w:pPr>
        <w:rPr>
          <w:rFonts w:ascii="Times New Roman" w:hAnsi="Times New Roman" w:cs="Times New Roman"/>
          <w:b/>
          <w:bCs/>
        </w:rPr>
      </w:pPr>
      <w:r w:rsidRPr="00197E21">
        <w:rPr>
          <w:rFonts w:ascii="Times New Roman" w:hAnsi="Times New Roman" w:cs="Times New Roman"/>
          <w:b/>
          <w:bCs/>
        </w:rPr>
        <w:lastRenderedPageBreak/>
        <w:t xml:space="preserve">Supplementary </w:t>
      </w:r>
      <w:r w:rsidR="00FE2330" w:rsidRPr="00197E21">
        <w:rPr>
          <w:rFonts w:ascii="Times New Roman" w:hAnsi="Times New Roman" w:cs="Times New Roman"/>
          <w:b/>
          <w:bCs/>
        </w:rPr>
        <w:t>T</w:t>
      </w:r>
      <w:r w:rsidRPr="00197E21">
        <w:rPr>
          <w:rFonts w:ascii="Times New Roman" w:hAnsi="Times New Roman" w:cs="Times New Roman"/>
          <w:b/>
          <w:bCs/>
        </w:rPr>
        <w:t xml:space="preserve">able </w:t>
      </w:r>
      <w:r w:rsidR="00086D48" w:rsidRPr="00197E21">
        <w:rPr>
          <w:rFonts w:ascii="Times New Roman" w:hAnsi="Times New Roman" w:cs="Times New Roman"/>
          <w:b/>
          <w:bCs/>
        </w:rPr>
        <w:t>3</w:t>
      </w:r>
      <w:r w:rsidRPr="00197E21">
        <w:rPr>
          <w:rFonts w:ascii="Times New Roman" w:hAnsi="Times New Roman" w:cs="Times New Roman"/>
          <w:b/>
          <w:bCs/>
        </w:rPr>
        <w:t>: Life cycle inventory processes chosen</w:t>
      </w:r>
      <w:r w:rsidR="002D1D76" w:rsidRPr="00197E21">
        <w:rPr>
          <w:rFonts w:ascii="Times New Roman" w:hAnsi="Times New Roman" w:cs="Times New Roman"/>
          <w:b/>
          <w:bCs/>
        </w:rPr>
        <w:t xml:space="preserve">. </w:t>
      </w:r>
      <w:proofErr w:type="spellStart"/>
      <w:r w:rsidR="002D1D76" w:rsidRPr="00197E21">
        <w:rPr>
          <w:rFonts w:ascii="Times New Roman" w:hAnsi="Times New Roman" w:cs="Times New Roman"/>
        </w:rPr>
        <w:t>Ecoinvent</w:t>
      </w:r>
      <w:proofErr w:type="spellEnd"/>
      <w:r w:rsidR="002D1D76" w:rsidRPr="00197E21">
        <w:rPr>
          <w:rFonts w:ascii="Times New Roman" w:hAnsi="Times New Roman" w:cs="Times New Roman"/>
        </w:rPr>
        <w:t xml:space="preserve"> (version 3.6)- allocation, cut-off by classification- unit library was selected for all processes</w:t>
      </w:r>
      <w:r w:rsidR="00E315D4" w:rsidRPr="00197E21">
        <w:rPr>
          <w:rFonts w:ascii="Times New Roman" w:hAnsi="Times New Roman" w:cs="Times New Roman"/>
        </w:rPr>
        <w:t>, aside from where unavailable, Industry data 2.2 library was used.</w:t>
      </w:r>
    </w:p>
    <w:p w14:paraId="6A5BCF50" w14:textId="26A910BB" w:rsidR="00A77F2E" w:rsidRPr="00197E21" w:rsidRDefault="00A77F2E">
      <w:pPr>
        <w:rPr>
          <w:rFonts w:ascii="Times New Roman" w:hAnsi="Times New Roman" w:cs="Times New Roman"/>
        </w:rPr>
      </w:pPr>
    </w:p>
    <w:tbl>
      <w:tblPr>
        <w:tblStyle w:val="TableGrid"/>
        <w:tblW w:w="14601" w:type="dxa"/>
        <w:tblInd w:w="-289" w:type="dxa"/>
        <w:tblLook w:val="04A0" w:firstRow="1" w:lastRow="0" w:firstColumn="1" w:lastColumn="0" w:noHBand="0" w:noVBand="1"/>
      </w:tblPr>
      <w:tblGrid>
        <w:gridCol w:w="2016"/>
        <w:gridCol w:w="5639"/>
        <w:gridCol w:w="6946"/>
      </w:tblGrid>
      <w:tr w:rsidR="00BC37BD" w:rsidRPr="00197E21" w14:paraId="43F4A063" w14:textId="77777777" w:rsidTr="00607973">
        <w:tc>
          <w:tcPr>
            <w:tcW w:w="2016" w:type="dxa"/>
            <w:shd w:val="clear" w:color="auto" w:fill="F2F2F2" w:themeFill="background1" w:themeFillShade="F2"/>
          </w:tcPr>
          <w:p w14:paraId="164733F7" w14:textId="77777777" w:rsidR="00BC37BD" w:rsidRPr="00197E21" w:rsidRDefault="00BC37BD" w:rsidP="007855AA">
            <w:pPr>
              <w:rPr>
                <w:rFonts w:ascii="Times New Roman" w:hAnsi="Times New Roman" w:cs="Times New Roman"/>
                <w:b/>
                <w:bCs/>
              </w:rPr>
            </w:pPr>
            <w:r w:rsidRPr="00197E21">
              <w:rPr>
                <w:rFonts w:ascii="Times New Roman" w:hAnsi="Times New Roman" w:cs="Times New Roman"/>
                <w:b/>
                <w:bCs/>
              </w:rPr>
              <w:t>Material</w:t>
            </w:r>
          </w:p>
          <w:p w14:paraId="44A1404E" w14:textId="77777777" w:rsidR="00BC37BD" w:rsidRPr="00197E21" w:rsidRDefault="00BC37BD" w:rsidP="007855AA">
            <w:pPr>
              <w:rPr>
                <w:rFonts w:ascii="Times New Roman" w:hAnsi="Times New Roman" w:cs="Times New Roman"/>
                <w:b/>
                <w:bCs/>
              </w:rPr>
            </w:pPr>
          </w:p>
        </w:tc>
        <w:tc>
          <w:tcPr>
            <w:tcW w:w="5639" w:type="dxa"/>
            <w:shd w:val="clear" w:color="auto" w:fill="F2F2F2" w:themeFill="background1" w:themeFillShade="F2"/>
          </w:tcPr>
          <w:p w14:paraId="792CC54D" w14:textId="77777777" w:rsidR="00BC37BD" w:rsidRPr="00197E21" w:rsidRDefault="00BC37BD" w:rsidP="00183184">
            <w:pPr>
              <w:rPr>
                <w:rFonts w:ascii="Times New Roman" w:hAnsi="Times New Roman" w:cs="Times New Roman"/>
                <w:b/>
                <w:bCs/>
              </w:rPr>
            </w:pPr>
            <w:r w:rsidRPr="00197E21">
              <w:rPr>
                <w:rFonts w:ascii="Times New Roman" w:hAnsi="Times New Roman" w:cs="Times New Roman"/>
                <w:b/>
                <w:bCs/>
              </w:rPr>
              <w:t>Process Name</w:t>
            </w:r>
          </w:p>
        </w:tc>
        <w:tc>
          <w:tcPr>
            <w:tcW w:w="6946" w:type="dxa"/>
            <w:shd w:val="clear" w:color="auto" w:fill="F2F2F2" w:themeFill="background1" w:themeFillShade="F2"/>
          </w:tcPr>
          <w:p w14:paraId="459A1A6D" w14:textId="77777777" w:rsidR="00BC37BD" w:rsidRPr="00197E21" w:rsidRDefault="00BC37BD" w:rsidP="007855AA">
            <w:pPr>
              <w:rPr>
                <w:rFonts w:ascii="Times New Roman" w:hAnsi="Times New Roman" w:cs="Times New Roman"/>
                <w:b/>
                <w:bCs/>
              </w:rPr>
            </w:pPr>
            <w:r w:rsidRPr="00197E21">
              <w:rPr>
                <w:rFonts w:ascii="Times New Roman" w:hAnsi="Times New Roman" w:cs="Times New Roman"/>
                <w:b/>
                <w:bCs/>
              </w:rPr>
              <w:t>Used for process/ item; comments</w:t>
            </w:r>
          </w:p>
        </w:tc>
      </w:tr>
      <w:tr w:rsidR="0002411A" w:rsidRPr="00197E21" w14:paraId="113463F9" w14:textId="77777777" w:rsidTr="00607973">
        <w:tc>
          <w:tcPr>
            <w:tcW w:w="2016" w:type="dxa"/>
            <w:vMerge w:val="restart"/>
            <w:shd w:val="clear" w:color="auto" w:fill="FFFFFF" w:themeFill="background1"/>
          </w:tcPr>
          <w:p w14:paraId="1AB9D92C" w14:textId="77777777" w:rsidR="0002411A" w:rsidRPr="00197E21" w:rsidRDefault="0002411A" w:rsidP="007855AA">
            <w:pPr>
              <w:rPr>
                <w:rFonts w:ascii="Times New Roman" w:hAnsi="Times New Roman" w:cs="Times New Roman"/>
              </w:rPr>
            </w:pPr>
            <w:r w:rsidRPr="00197E21">
              <w:rPr>
                <w:rFonts w:ascii="Times New Roman" w:hAnsi="Times New Roman" w:cs="Times New Roman"/>
              </w:rPr>
              <w:t>Aluminium</w:t>
            </w:r>
          </w:p>
        </w:tc>
        <w:tc>
          <w:tcPr>
            <w:tcW w:w="5639" w:type="dxa"/>
            <w:shd w:val="clear" w:color="auto" w:fill="FFFFFF" w:themeFill="background1"/>
          </w:tcPr>
          <w:p w14:paraId="66CD3357" w14:textId="77777777" w:rsidR="0002411A" w:rsidRPr="00197E21" w:rsidRDefault="0002411A" w:rsidP="00183184">
            <w:pPr>
              <w:rPr>
                <w:rFonts w:ascii="Times New Roman" w:hAnsi="Times New Roman" w:cs="Times New Roman"/>
              </w:rPr>
            </w:pPr>
            <w:r w:rsidRPr="00197E21">
              <w:rPr>
                <w:rFonts w:ascii="Times New Roman" w:hAnsi="Times New Roman" w:cs="Times New Roman"/>
              </w:rPr>
              <w:t>Aluminium alloy, metal matrix composite {GLO}| market for | Cut-off, U</w:t>
            </w:r>
          </w:p>
        </w:tc>
        <w:tc>
          <w:tcPr>
            <w:tcW w:w="6946" w:type="dxa"/>
            <w:shd w:val="clear" w:color="auto" w:fill="FFFFFF" w:themeFill="background1"/>
          </w:tcPr>
          <w:p w14:paraId="69377FF2" w14:textId="62B811C8" w:rsidR="0002411A" w:rsidRPr="00197E21" w:rsidRDefault="0002411A" w:rsidP="007855AA">
            <w:pPr>
              <w:rPr>
                <w:rFonts w:ascii="Times New Roman" w:hAnsi="Times New Roman" w:cs="Times New Roman"/>
              </w:rPr>
            </w:pPr>
            <w:r w:rsidRPr="00197E21">
              <w:rPr>
                <w:rFonts w:ascii="Times New Roman" w:hAnsi="Times New Roman" w:cs="Times New Roman"/>
              </w:rPr>
              <w:t>Sterile barrier system for reusable instrument decontamination</w:t>
            </w:r>
          </w:p>
        </w:tc>
      </w:tr>
      <w:tr w:rsidR="0002411A" w:rsidRPr="00197E21" w14:paraId="1A238BB3" w14:textId="77777777" w:rsidTr="00607973">
        <w:tc>
          <w:tcPr>
            <w:tcW w:w="2016" w:type="dxa"/>
            <w:vMerge/>
            <w:shd w:val="clear" w:color="auto" w:fill="FFFFFF" w:themeFill="background1"/>
          </w:tcPr>
          <w:p w14:paraId="36F54B0E" w14:textId="289B3AD7" w:rsidR="0002411A" w:rsidRPr="00197E21" w:rsidRDefault="0002411A" w:rsidP="007855AA">
            <w:pPr>
              <w:rPr>
                <w:rFonts w:ascii="Times New Roman" w:hAnsi="Times New Roman" w:cs="Times New Roman"/>
              </w:rPr>
            </w:pPr>
          </w:p>
        </w:tc>
        <w:tc>
          <w:tcPr>
            <w:tcW w:w="5639" w:type="dxa"/>
            <w:shd w:val="clear" w:color="auto" w:fill="FFFFFF" w:themeFill="background1"/>
          </w:tcPr>
          <w:p w14:paraId="7B4D23C3" w14:textId="6CDCEBAE" w:rsidR="0002411A" w:rsidRPr="00197E21" w:rsidRDefault="0002411A" w:rsidP="00183184">
            <w:pPr>
              <w:rPr>
                <w:rFonts w:ascii="Times New Roman" w:hAnsi="Times New Roman" w:cs="Times New Roman"/>
              </w:rPr>
            </w:pPr>
            <w:r w:rsidRPr="00197E21">
              <w:rPr>
                <w:rFonts w:ascii="Times New Roman" w:eastAsia="Times New Roman" w:hAnsi="Times New Roman" w:cs="Times New Roman"/>
                <w:color w:val="000000"/>
                <w:lang w:eastAsia="en-GB"/>
              </w:rPr>
              <w:t>Aluminium, cast alloy {GLO}| market for | Cut-off, U</w:t>
            </w:r>
          </w:p>
        </w:tc>
        <w:tc>
          <w:tcPr>
            <w:tcW w:w="6946" w:type="dxa"/>
            <w:shd w:val="clear" w:color="auto" w:fill="FFFFFF" w:themeFill="background1"/>
          </w:tcPr>
          <w:p w14:paraId="5961DB36" w14:textId="0C75B4A3" w:rsidR="0002411A" w:rsidRPr="00197E21" w:rsidRDefault="00216F67" w:rsidP="007855AA">
            <w:pPr>
              <w:rPr>
                <w:rFonts w:ascii="Times New Roman" w:hAnsi="Times New Roman" w:cs="Times New Roman"/>
              </w:rPr>
            </w:pPr>
            <w:r w:rsidRPr="00197E21">
              <w:rPr>
                <w:rFonts w:ascii="Times New Roman" w:hAnsi="Times New Roman" w:cs="Times New Roman"/>
              </w:rPr>
              <w:t>Laparoscopic scissors-hybrid (single-use component)</w:t>
            </w:r>
          </w:p>
        </w:tc>
      </w:tr>
      <w:tr w:rsidR="0002411A" w:rsidRPr="00197E21" w14:paraId="23716AD8" w14:textId="77777777" w:rsidTr="00607973">
        <w:tc>
          <w:tcPr>
            <w:tcW w:w="2016" w:type="dxa"/>
            <w:vMerge/>
            <w:shd w:val="clear" w:color="auto" w:fill="FFFFFF" w:themeFill="background1"/>
          </w:tcPr>
          <w:p w14:paraId="62090EAB" w14:textId="77777777" w:rsidR="0002411A" w:rsidRPr="00197E21" w:rsidRDefault="0002411A" w:rsidP="00BC37BD">
            <w:pPr>
              <w:rPr>
                <w:rFonts w:ascii="Times New Roman" w:hAnsi="Times New Roman" w:cs="Times New Roman"/>
              </w:rPr>
            </w:pPr>
          </w:p>
        </w:tc>
        <w:tc>
          <w:tcPr>
            <w:tcW w:w="5639" w:type="dxa"/>
            <w:shd w:val="clear" w:color="auto" w:fill="FFFFFF" w:themeFill="background1"/>
          </w:tcPr>
          <w:p w14:paraId="10849B0D" w14:textId="539A4A16" w:rsidR="0002411A" w:rsidRPr="00197E21" w:rsidRDefault="0002411A"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Aluminium, wrought alloy {GLO}| market for | Cut-off, U</w:t>
            </w:r>
          </w:p>
        </w:tc>
        <w:tc>
          <w:tcPr>
            <w:tcW w:w="6946" w:type="dxa"/>
            <w:shd w:val="clear" w:color="auto" w:fill="FFFFFF" w:themeFill="background1"/>
          </w:tcPr>
          <w:p w14:paraId="4A3D0EE6" w14:textId="76095077" w:rsidR="0002411A" w:rsidRPr="00197E21" w:rsidRDefault="00FE4434" w:rsidP="00BC37BD">
            <w:pPr>
              <w:rPr>
                <w:rFonts w:ascii="Times New Roman" w:hAnsi="Times New Roman" w:cs="Times New Roman"/>
              </w:rPr>
            </w:pPr>
            <w:r w:rsidRPr="00197E21">
              <w:rPr>
                <w:rFonts w:ascii="Times New Roman" w:hAnsi="Times New Roman" w:cs="Times New Roman"/>
              </w:rPr>
              <w:t xml:space="preserve">5 mm port- hybrid (single-use component), </w:t>
            </w:r>
            <w:r w:rsidR="00291797" w:rsidRPr="00197E21">
              <w:rPr>
                <w:rFonts w:ascii="Times New Roman" w:hAnsi="Times New Roman" w:cs="Times New Roman"/>
              </w:rPr>
              <w:t>10</w:t>
            </w:r>
            <w:r w:rsidR="00EF6909" w:rsidRPr="00197E21">
              <w:rPr>
                <w:rFonts w:ascii="Times New Roman" w:hAnsi="Times New Roman" w:cs="Times New Roman"/>
              </w:rPr>
              <w:t xml:space="preserve"> </w:t>
            </w:r>
            <w:r w:rsidR="00291797" w:rsidRPr="00197E21">
              <w:rPr>
                <w:rFonts w:ascii="Times New Roman" w:hAnsi="Times New Roman" w:cs="Times New Roman"/>
              </w:rPr>
              <w:t>mm port- hybrid (single-use component)</w:t>
            </w:r>
            <w:r w:rsidRPr="00197E21">
              <w:rPr>
                <w:rFonts w:ascii="Times New Roman" w:hAnsi="Times New Roman" w:cs="Times New Roman"/>
              </w:rPr>
              <w:t>;</w:t>
            </w:r>
            <w:r w:rsidR="00EF6909" w:rsidRPr="00197E21">
              <w:rPr>
                <w:rFonts w:ascii="Times New Roman" w:hAnsi="Times New Roman" w:cs="Times New Roman"/>
              </w:rPr>
              <w:t xml:space="preserve"> </w:t>
            </w:r>
            <w:r w:rsidR="00291797" w:rsidRPr="00197E21">
              <w:rPr>
                <w:rFonts w:ascii="Times New Roman" w:hAnsi="Times New Roman" w:cs="Times New Roman"/>
              </w:rPr>
              <w:t>used for foil</w:t>
            </w:r>
          </w:p>
        </w:tc>
      </w:tr>
      <w:tr w:rsidR="00BC37BD" w:rsidRPr="00197E21" w14:paraId="1F66DEC7" w14:textId="77777777" w:rsidTr="00607973">
        <w:tc>
          <w:tcPr>
            <w:tcW w:w="2016" w:type="dxa"/>
            <w:shd w:val="clear" w:color="auto" w:fill="FFFFFF" w:themeFill="background1"/>
          </w:tcPr>
          <w:p w14:paraId="578BC73F" w14:textId="4FEE1606" w:rsidR="00BC37BD" w:rsidRPr="00197E21" w:rsidRDefault="0002411A" w:rsidP="00BC37BD">
            <w:pPr>
              <w:rPr>
                <w:rFonts w:ascii="Times New Roman" w:hAnsi="Times New Roman" w:cs="Times New Roman"/>
              </w:rPr>
            </w:pPr>
            <w:r w:rsidRPr="00197E21">
              <w:rPr>
                <w:rFonts w:ascii="Times New Roman" w:hAnsi="Times New Roman" w:cs="Times New Roman"/>
              </w:rPr>
              <w:t>Brass</w:t>
            </w:r>
          </w:p>
        </w:tc>
        <w:tc>
          <w:tcPr>
            <w:tcW w:w="5639" w:type="dxa"/>
            <w:shd w:val="clear" w:color="auto" w:fill="FFFFFF" w:themeFill="background1"/>
          </w:tcPr>
          <w:p w14:paraId="28679940" w14:textId="611904AF" w:rsidR="00BC37BD" w:rsidRPr="00197E21" w:rsidRDefault="00BC37BD"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Brass {</w:t>
            </w:r>
            <w:proofErr w:type="spellStart"/>
            <w:r w:rsidRPr="00197E21">
              <w:rPr>
                <w:rFonts w:ascii="Times New Roman" w:eastAsia="Times New Roman" w:hAnsi="Times New Roman" w:cs="Times New Roman"/>
                <w:color w:val="000000"/>
                <w:lang w:eastAsia="en-GB"/>
              </w:rPr>
              <w:t>RoW</w:t>
            </w:r>
            <w:proofErr w:type="spellEnd"/>
            <w:r w:rsidRPr="00197E21">
              <w:rPr>
                <w:rFonts w:ascii="Times New Roman" w:eastAsia="Times New Roman" w:hAnsi="Times New Roman" w:cs="Times New Roman"/>
                <w:color w:val="000000"/>
                <w:lang w:eastAsia="en-GB"/>
              </w:rPr>
              <w:t>}| market for brass | Cut-off, U</w:t>
            </w:r>
          </w:p>
        </w:tc>
        <w:tc>
          <w:tcPr>
            <w:tcW w:w="6946" w:type="dxa"/>
            <w:shd w:val="clear" w:color="auto" w:fill="FFFFFF" w:themeFill="background1"/>
          </w:tcPr>
          <w:p w14:paraId="75FA371B" w14:textId="5D630ABD" w:rsidR="00BC37BD" w:rsidRPr="00197E21" w:rsidRDefault="00291797" w:rsidP="00BC37BD">
            <w:pPr>
              <w:rPr>
                <w:rFonts w:ascii="Times New Roman" w:hAnsi="Times New Roman" w:cs="Times New Roman"/>
              </w:rPr>
            </w:pPr>
            <w:r w:rsidRPr="00197E21">
              <w:rPr>
                <w:rFonts w:ascii="Times New Roman" w:hAnsi="Times New Roman" w:cs="Times New Roman"/>
              </w:rPr>
              <w:t>5</w:t>
            </w:r>
            <w:r w:rsidR="00EF6909" w:rsidRPr="00197E21">
              <w:rPr>
                <w:rFonts w:ascii="Times New Roman" w:hAnsi="Times New Roman" w:cs="Times New Roman"/>
              </w:rPr>
              <w:t xml:space="preserve"> </w:t>
            </w:r>
            <w:r w:rsidRPr="00197E21">
              <w:rPr>
                <w:rFonts w:ascii="Times New Roman" w:hAnsi="Times New Roman" w:cs="Times New Roman"/>
              </w:rPr>
              <w:t>mm port- hybrid (reusable component)</w:t>
            </w:r>
          </w:p>
          <w:p w14:paraId="296EEC2A" w14:textId="7FA4F28E" w:rsidR="00EF6909" w:rsidRPr="00197E21" w:rsidRDefault="00EF6909" w:rsidP="00BC37BD">
            <w:pPr>
              <w:rPr>
                <w:rFonts w:ascii="Times New Roman" w:hAnsi="Times New Roman" w:cs="Times New Roman"/>
              </w:rPr>
            </w:pPr>
          </w:p>
        </w:tc>
      </w:tr>
      <w:tr w:rsidR="00BC37BD" w:rsidRPr="00197E21" w14:paraId="6CFF9DD1" w14:textId="77777777" w:rsidTr="00607973">
        <w:tc>
          <w:tcPr>
            <w:tcW w:w="2016" w:type="dxa"/>
            <w:shd w:val="clear" w:color="auto" w:fill="FFFFFF" w:themeFill="background1"/>
          </w:tcPr>
          <w:p w14:paraId="3FBC5E17" w14:textId="5427962F" w:rsidR="00BC37BD" w:rsidRPr="00197E21" w:rsidRDefault="0002411A" w:rsidP="00BC37BD">
            <w:pPr>
              <w:rPr>
                <w:rFonts w:ascii="Times New Roman" w:hAnsi="Times New Roman" w:cs="Times New Roman"/>
              </w:rPr>
            </w:pPr>
            <w:r w:rsidRPr="00197E21">
              <w:rPr>
                <w:rFonts w:ascii="Times New Roman" w:hAnsi="Times New Roman" w:cs="Times New Roman"/>
              </w:rPr>
              <w:t>Chromium</w:t>
            </w:r>
          </w:p>
        </w:tc>
        <w:tc>
          <w:tcPr>
            <w:tcW w:w="5639" w:type="dxa"/>
            <w:shd w:val="clear" w:color="auto" w:fill="FFFFFF" w:themeFill="background1"/>
          </w:tcPr>
          <w:p w14:paraId="38726E4D" w14:textId="17D598F3" w:rsidR="00BC37BD" w:rsidRPr="00197E21" w:rsidRDefault="00BC37BD"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Chromium {GLO}| market for | Cut-off, U</w:t>
            </w:r>
          </w:p>
        </w:tc>
        <w:tc>
          <w:tcPr>
            <w:tcW w:w="6946" w:type="dxa"/>
            <w:shd w:val="clear" w:color="auto" w:fill="FFFFFF" w:themeFill="background1"/>
          </w:tcPr>
          <w:p w14:paraId="5B4AE487" w14:textId="3B9FDA0A" w:rsidR="00BC37BD" w:rsidRPr="00197E21" w:rsidRDefault="00291797" w:rsidP="00BC37BD">
            <w:pPr>
              <w:rPr>
                <w:rFonts w:ascii="Times New Roman" w:hAnsi="Times New Roman" w:cs="Times New Roman"/>
              </w:rPr>
            </w:pPr>
            <w:r w:rsidRPr="00197E21">
              <w:rPr>
                <w:rFonts w:ascii="Times New Roman" w:hAnsi="Times New Roman" w:cs="Times New Roman"/>
              </w:rPr>
              <w:t>5</w:t>
            </w:r>
            <w:r w:rsidR="00EF6909" w:rsidRPr="00197E21">
              <w:rPr>
                <w:rFonts w:ascii="Times New Roman" w:hAnsi="Times New Roman" w:cs="Times New Roman"/>
              </w:rPr>
              <w:t xml:space="preserve"> </w:t>
            </w:r>
            <w:r w:rsidRPr="00197E21">
              <w:rPr>
                <w:rFonts w:ascii="Times New Roman" w:hAnsi="Times New Roman" w:cs="Times New Roman"/>
              </w:rPr>
              <w:t>mm port- hybrid (reusable component)</w:t>
            </w:r>
          </w:p>
          <w:p w14:paraId="18FE4090" w14:textId="1B20FB06" w:rsidR="00EF6909" w:rsidRPr="00197E21" w:rsidRDefault="00EF6909" w:rsidP="00BC37BD">
            <w:pPr>
              <w:rPr>
                <w:rFonts w:ascii="Times New Roman" w:hAnsi="Times New Roman" w:cs="Times New Roman"/>
              </w:rPr>
            </w:pPr>
          </w:p>
        </w:tc>
      </w:tr>
      <w:tr w:rsidR="00BC37BD" w:rsidRPr="00197E21" w14:paraId="60B8F2BB" w14:textId="77777777" w:rsidTr="00607973">
        <w:tc>
          <w:tcPr>
            <w:tcW w:w="2016" w:type="dxa"/>
            <w:shd w:val="clear" w:color="auto" w:fill="FFFFFF" w:themeFill="background1"/>
          </w:tcPr>
          <w:p w14:paraId="31DAF5E1" w14:textId="18062820" w:rsidR="00BC37BD" w:rsidRPr="00197E21" w:rsidRDefault="0002411A" w:rsidP="00BC37BD">
            <w:pPr>
              <w:rPr>
                <w:rFonts w:ascii="Times New Roman" w:hAnsi="Times New Roman" w:cs="Times New Roman"/>
              </w:rPr>
            </w:pPr>
            <w:r w:rsidRPr="00197E21">
              <w:rPr>
                <w:rFonts w:ascii="Times New Roman" w:hAnsi="Times New Roman" w:cs="Times New Roman"/>
              </w:rPr>
              <w:t>Copper</w:t>
            </w:r>
          </w:p>
        </w:tc>
        <w:tc>
          <w:tcPr>
            <w:tcW w:w="5639" w:type="dxa"/>
            <w:shd w:val="clear" w:color="auto" w:fill="FFFFFF" w:themeFill="background1"/>
          </w:tcPr>
          <w:p w14:paraId="38178D55" w14:textId="785960EA" w:rsidR="00BC37BD" w:rsidRPr="00197E21" w:rsidRDefault="00BC37BD"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Copper {GLO}| market for | Cut-off, U</w:t>
            </w:r>
          </w:p>
        </w:tc>
        <w:tc>
          <w:tcPr>
            <w:tcW w:w="6946" w:type="dxa"/>
            <w:shd w:val="clear" w:color="auto" w:fill="FFFFFF" w:themeFill="background1"/>
          </w:tcPr>
          <w:p w14:paraId="7A95D27D" w14:textId="6E4A144B" w:rsidR="00BC37BD" w:rsidRPr="00197E21" w:rsidRDefault="00216F67" w:rsidP="00BC37BD">
            <w:pPr>
              <w:rPr>
                <w:rFonts w:ascii="Times New Roman" w:hAnsi="Times New Roman" w:cs="Times New Roman"/>
              </w:rPr>
            </w:pPr>
            <w:r w:rsidRPr="00197E21">
              <w:rPr>
                <w:rFonts w:ascii="Times New Roman" w:hAnsi="Times New Roman" w:cs="Times New Roman"/>
              </w:rPr>
              <w:t>Laparoscopic scissors-hybrid (reusable component), laparoscopic scissors- single-use</w:t>
            </w:r>
          </w:p>
        </w:tc>
      </w:tr>
      <w:tr w:rsidR="00BC37BD" w:rsidRPr="00197E21" w14:paraId="00FE3952" w14:textId="77777777" w:rsidTr="00607973">
        <w:tc>
          <w:tcPr>
            <w:tcW w:w="2016" w:type="dxa"/>
            <w:shd w:val="clear" w:color="auto" w:fill="FFFFFF" w:themeFill="background1"/>
          </w:tcPr>
          <w:p w14:paraId="2211CD93" w14:textId="4A6B76DB" w:rsidR="00BC37BD" w:rsidRPr="00197E21" w:rsidRDefault="0002411A" w:rsidP="00BC37BD">
            <w:pPr>
              <w:rPr>
                <w:rFonts w:ascii="Times New Roman" w:hAnsi="Times New Roman" w:cs="Times New Roman"/>
              </w:rPr>
            </w:pPr>
            <w:r w:rsidRPr="00197E21">
              <w:rPr>
                <w:rFonts w:ascii="Times New Roman" w:hAnsi="Times New Roman" w:cs="Times New Roman"/>
              </w:rPr>
              <w:t>Cardboard (corrugated)</w:t>
            </w:r>
          </w:p>
        </w:tc>
        <w:tc>
          <w:tcPr>
            <w:tcW w:w="5639" w:type="dxa"/>
            <w:shd w:val="clear" w:color="auto" w:fill="FFFFFF" w:themeFill="background1"/>
          </w:tcPr>
          <w:p w14:paraId="20083408" w14:textId="17E7EB85" w:rsidR="00BC37BD" w:rsidRPr="00197E21" w:rsidRDefault="00BC37BD"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Corrugated board box {</w:t>
            </w:r>
            <w:proofErr w:type="spellStart"/>
            <w:r w:rsidRPr="00197E21">
              <w:rPr>
                <w:rFonts w:ascii="Times New Roman" w:eastAsia="Times New Roman" w:hAnsi="Times New Roman" w:cs="Times New Roman"/>
                <w:color w:val="000000"/>
                <w:lang w:eastAsia="en-GB"/>
              </w:rPr>
              <w:t>RoW</w:t>
            </w:r>
            <w:proofErr w:type="spellEnd"/>
            <w:r w:rsidRPr="00197E21">
              <w:rPr>
                <w:rFonts w:ascii="Times New Roman" w:eastAsia="Times New Roman" w:hAnsi="Times New Roman" w:cs="Times New Roman"/>
                <w:color w:val="000000"/>
                <w:lang w:eastAsia="en-GB"/>
              </w:rPr>
              <w:t>}| market for corrugated board box | Cut-off, U</w:t>
            </w:r>
          </w:p>
        </w:tc>
        <w:tc>
          <w:tcPr>
            <w:tcW w:w="6946" w:type="dxa"/>
            <w:shd w:val="clear" w:color="auto" w:fill="FFFFFF" w:themeFill="background1"/>
          </w:tcPr>
          <w:p w14:paraId="75C0D026" w14:textId="20DA0C92" w:rsidR="00BC37BD" w:rsidRPr="00197E21" w:rsidRDefault="004D4ABA" w:rsidP="00BC37BD">
            <w:pPr>
              <w:rPr>
                <w:rFonts w:ascii="Times New Roman" w:hAnsi="Times New Roman" w:cs="Times New Roman"/>
              </w:rPr>
            </w:pPr>
            <w:r w:rsidRPr="00197E21">
              <w:rPr>
                <w:rFonts w:ascii="Times New Roman" w:hAnsi="Times New Roman" w:cs="Times New Roman"/>
                <w:color w:val="000000" w:themeColor="text1"/>
              </w:rPr>
              <w:t>Clip applier-hybrid (reusable component)</w:t>
            </w:r>
          </w:p>
        </w:tc>
      </w:tr>
      <w:tr w:rsidR="00BC37BD" w:rsidRPr="00197E21" w14:paraId="67E58DD6" w14:textId="77777777" w:rsidTr="00607973">
        <w:tc>
          <w:tcPr>
            <w:tcW w:w="2016" w:type="dxa"/>
            <w:shd w:val="clear" w:color="auto" w:fill="FFFFFF" w:themeFill="background1"/>
          </w:tcPr>
          <w:p w14:paraId="791C0370" w14:textId="4853112E" w:rsidR="00BC37BD" w:rsidRPr="00197E21" w:rsidRDefault="0002411A" w:rsidP="00BC37BD">
            <w:pPr>
              <w:rPr>
                <w:rFonts w:ascii="Times New Roman" w:hAnsi="Times New Roman" w:cs="Times New Roman"/>
              </w:rPr>
            </w:pPr>
            <w:r w:rsidRPr="00197E21">
              <w:rPr>
                <w:rFonts w:ascii="Times New Roman" w:hAnsi="Times New Roman" w:cs="Times New Roman"/>
              </w:rPr>
              <w:t>Cardboard (boxboard)</w:t>
            </w:r>
          </w:p>
        </w:tc>
        <w:tc>
          <w:tcPr>
            <w:tcW w:w="5639" w:type="dxa"/>
            <w:shd w:val="clear" w:color="auto" w:fill="FFFFFF" w:themeFill="background1"/>
          </w:tcPr>
          <w:p w14:paraId="42BCD447" w14:textId="4D65C727" w:rsidR="00BC37BD" w:rsidRPr="00197E21" w:rsidRDefault="00BC37BD"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Folding boxboard/chipboard {GLO}| market for | Cut-off, U</w:t>
            </w:r>
          </w:p>
        </w:tc>
        <w:tc>
          <w:tcPr>
            <w:tcW w:w="6946" w:type="dxa"/>
            <w:shd w:val="clear" w:color="auto" w:fill="FFFFFF" w:themeFill="background1"/>
          </w:tcPr>
          <w:p w14:paraId="6128738B" w14:textId="2D800222" w:rsidR="00BC37BD" w:rsidRPr="00197E21" w:rsidRDefault="00E770E2" w:rsidP="00BC37BD">
            <w:pPr>
              <w:rPr>
                <w:rFonts w:ascii="Times New Roman" w:hAnsi="Times New Roman" w:cs="Times New Roman"/>
              </w:rPr>
            </w:pPr>
            <w:r w:rsidRPr="00197E21">
              <w:rPr>
                <w:rFonts w:ascii="Times New Roman" w:hAnsi="Times New Roman" w:cs="Times New Roman"/>
                <w:color w:val="000000" w:themeColor="text1"/>
              </w:rPr>
              <w:t>Clip applier-single-use</w:t>
            </w:r>
            <w:r w:rsidR="007153BB" w:rsidRPr="00197E21">
              <w:rPr>
                <w:rFonts w:ascii="Times New Roman" w:hAnsi="Times New Roman" w:cs="Times New Roman"/>
                <w:color w:val="000000" w:themeColor="text1"/>
              </w:rPr>
              <w:t>,</w:t>
            </w:r>
            <w:r w:rsidR="007153BB" w:rsidRPr="00197E21">
              <w:rPr>
                <w:rFonts w:ascii="Times New Roman" w:hAnsi="Times New Roman" w:cs="Times New Roman"/>
              </w:rPr>
              <w:t xml:space="preserve"> laparoscopic scissors-hybrid (</w:t>
            </w:r>
            <w:r w:rsidR="00341DDE" w:rsidRPr="00197E21">
              <w:rPr>
                <w:rFonts w:ascii="Times New Roman" w:hAnsi="Times New Roman" w:cs="Times New Roman"/>
              </w:rPr>
              <w:t xml:space="preserve">reusable </w:t>
            </w:r>
            <w:r w:rsidR="007153BB" w:rsidRPr="00197E21">
              <w:rPr>
                <w:rFonts w:ascii="Times New Roman" w:hAnsi="Times New Roman" w:cs="Times New Roman"/>
              </w:rPr>
              <w:t>component)</w:t>
            </w:r>
          </w:p>
        </w:tc>
      </w:tr>
      <w:tr w:rsidR="00291797" w:rsidRPr="00197E21" w14:paraId="5B68FFE3" w14:textId="77777777" w:rsidTr="00607973">
        <w:tc>
          <w:tcPr>
            <w:tcW w:w="2016" w:type="dxa"/>
            <w:shd w:val="clear" w:color="auto" w:fill="FFFFFF" w:themeFill="background1"/>
          </w:tcPr>
          <w:p w14:paraId="770157A5" w14:textId="77777777" w:rsidR="00291797" w:rsidRPr="00197E21" w:rsidRDefault="00291797" w:rsidP="007C1210">
            <w:pPr>
              <w:rPr>
                <w:rFonts w:ascii="Times New Roman" w:hAnsi="Times New Roman" w:cs="Times New Roman"/>
              </w:rPr>
            </w:pPr>
            <w:r w:rsidRPr="00197E21">
              <w:rPr>
                <w:rFonts w:ascii="Times New Roman" w:hAnsi="Times New Roman" w:cs="Times New Roman"/>
              </w:rPr>
              <w:t>High density polyethylene</w:t>
            </w:r>
          </w:p>
        </w:tc>
        <w:tc>
          <w:tcPr>
            <w:tcW w:w="5639" w:type="dxa"/>
            <w:shd w:val="clear" w:color="auto" w:fill="FFFFFF" w:themeFill="background1"/>
          </w:tcPr>
          <w:p w14:paraId="098C3DB2" w14:textId="77777777" w:rsidR="00291797" w:rsidRPr="00197E21" w:rsidRDefault="00291797"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Polyethylene, high density, granulate {GLO}| market for | Cut-off, U</w:t>
            </w:r>
          </w:p>
        </w:tc>
        <w:tc>
          <w:tcPr>
            <w:tcW w:w="6946" w:type="dxa"/>
            <w:shd w:val="clear" w:color="auto" w:fill="FFFFFF" w:themeFill="background1"/>
          </w:tcPr>
          <w:p w14:paraId="642786BD" w14:textId="7F0B11C9" w:rsidR="00291797" w:rsidRPr="00197E21" w:rsidRDefault="00291797" w:rsidP="007C1210">
            <w:pPr>
              <w:rPr>
                <w:rFonts w:ascii="Times New Roman" w:hAnsi="Times New Roman" w:cs="Times New Roman"/>
              </w:rPr>
            </w:pPr>
            <w:r w:rsidRPr="00197E21">
              <w:rPr>
                <w:rFonts w:ascii="Times New Roman" w:hAnsi="Times New Roman" w:cs="Times New Roman"/>
                <w:color w:val="000000" w:themeColor="text1"/>
              </w:rPr>
              <w:t xml:space="preserve">Clip applier-hybrid (single-use component), clip applier-single-use, </w:t>
            </w:r>
            <w:r w:rsidRPr="00197E21">
              <w:rPr>
                <w:rFonts w:ascii="Times New Roman" w:hAnsi="Times New Roman" w:cs="Times New Roman"/>
              </w:rPr>
              <w:t xml:space="preserve">laparoscopic scissors-hybrid (single-use component), laparoscopic scissors- single-use, </w:t>
            </w:r>
            <w:r w:rsidR="00FE4434" w:rsidRPr="00197E21">
              <w:rPr>
                <w:rFonts w:ascii="Times New Roman" w:hAnsi="Times New Roman" w:cs="Times New Roman"/>
              </w:rPr>
              <w:t>5 mm port- hybrid (</w:t>
            </w:r>
            <w:r w:rsidR="005C4592" w:rsidRPr="00197E21">
              <w:rPr>
                <w:rFonts w:ascii="Times New Roman" w:hAnsi="Times New Roman" w:cs="Times New Roman"/>
              </w:rPr>
              <w:t xml:space="preserve">reusable and </w:t>
            </w:r>
            <w:r w:rsidR="00FE4434" w:rsidRPr="00197E21">
              <w:rPr>
                <w:rFonts w:ascii="Times New Roman" w:hAnsi="Times New Roman" w:cs="Times New Roman"/>
              </w:rPr>
              <w:t xml:space="preserve">single-use component), 5 mm port- single-use, </w:t>
            </w:r>
            <w:r w:rsidRPr="00197E21">
              <w:rPr>
                <w:rFonts w:ascii="Times New Roman" w:hAnsi="Times New Roman" w:cs="Times New Roman"/>
              </w:rPr>
              <w:t>10</w:t>
            </w:r>
            <w:r w:rsidR="00EF6909" w:rsidRPr="00197E21">
              <w:rPr>
                <w:rFonts w:ascii="Times New Roman" w:hAnsi="Times New Roman" w:cs="Times New Roman"/>
              </w:rPr>
              <w:t xml:space="preserve"> </w:t>
            </w:r>
            <w:r w:rsidRPr="00197E21">
              <w:rPr>
                <w:rFonts w:ascii="Times New Roman" w:hAnsi="Times New Roman" w:cs="Times New Roman"/>
              </w:rPr>
              <w:t xml:space="preserve">mm port- hybrid (single-use component), </w:t>
            </w:r>
            <w:proofErr w:type="gramStart"/>
            <w:r w:rsidRPr="00197E21">
              <w:rPr>
                <w:rFonts w:ascii="Times New Roman" w:hAnsi="Times New Roman" w:cs="Times New Roman"/>
              </w:rPr>
              <w:t>10</w:t>
            </w:r>
            <w:r w:rsidR="00EF6909" w:rsidRPr="00197E21">
              <w:rPr>
                <w:rFonts w:ascii="Times New Roman" w:hAnsi="Times New Roman" w:cs="Times New Roman"/>
              </w:rPr>
              <w:t xml:space="preserve">  </w:t>
            </w:r>
            <w:r w:rsidRPr="00197E21">
              <w:rPr>
                <w:rFonts w:ascii="Times New Roman" w:hAnsi="Times New Roman" w:cs="Times New Roman"/>
              </w:rPr>
              <w:t>mm</w:t>
            </w:r>
            <w:proofErr w:type="gramEnd"/>
            <w:r w:rsidRPr="00197E21">
              <w:rPr>
                <w:rFonts w:ascii="Times New Roman" w:hAnsi="Times New Roman" w:cs="Times New Roman"/>
              </w:rPr>
              <w:t xml:space="preserve"> port- hybrid (reusable component</w:t>
            </w:r>
            <w:r w:rsidR="009D49E4" w:rsidRPr="00197E21">
              <w:rPr>
                <w:rFonts w:ascii="Times New Roman" w:hAnsi="Times New Roman" w:cs="Times New Roman"/>
              </w:rPr>
              <w:t>s</w:t>
            </w:r>
            <w:r w:rsidRPr="00197E21">
              <w:rPr>
                <w:rFonts w:ascii="Times New Roman" w:hAnsi="Times New Roman" w:cs="Times New Roman"/>
              </w:rPr>
              <w:t>), 11</w:t>
            </w:r>
            <w:r w:rsidR="00EF6909" w:rsidRPr="00197E21">
              <w:rPr>
                <w:rFonts w:ascii="Times New Roman" w:hAnsi="Times New Roman" w:cs="Times New Roman"/>
              </w:rPr>
              <w:t xml:space="preserve"> </w:t>
            </w:r>
            <w:r w:rsidRPr="00197E21">
              <w:rPr>
                <w:rFonts w:ascii="Times New Roman" w:hAnsi="Times New Roman" w:cs="Times New Roman"/>
              </w:rPr>
              <w:t xml:space="preserve">mm port- single-use, </w:t>
            </w:r>
            <w:r w:rsidR="00EF6909" w:rsidRPr="00197E21">
              <w:rPr>
                <w:rFonts w:ascii="Times New Roman" w:hAnsi="Times New Roman" w:cs="Times New Roman"/>
              </w:rPr>
              <w:t>sterile barrier system for reusable instrument decontamination</w:t>
            </w:r>
          </w:p>
        </w:tc>
      </w:tr>
      <w:tr w:rsidR="00BC37BD" w:rsidRPr="00197E21" w14:paraId="50BBAEDC" w14:textId="77777777" w:rsidTr="00607973">
        <w:tc>
          <w:tcPr>
            <w:tcW w:w="2016" w:type="dxa"/>
            <w:shd w:val="clear" w:color="auto" w:fill="FFFFFF" w:themeFill="background1"/>
          </w:tcPr>
          <w:p w14:paraId="0B92DE37" w14:textId="44C2811E" w:rsidR="00BC37BD" w:rsidRPr="00197E21" w:rsidRDefault="00AF0B71" w:rsidP="00BC37BD">
            <w:pPr>
              <w:rPr>
                <w:rFonts w:ascii="Times New Roman" w:hAnsi="Times New Roman" w:cs="Times New Roman"/>
              </w:rPr>
            </w:pPr>
            <w:r w:rsidRPr="00197E21">
              <w:rPr>
                <w:rFonts w:ascii="Times New Roman" w:hAnsi="Times New Roman" w:cs="Times New Roman"/>
              </w:rPr>
              <w:t>Liquid resins</w:t>
            </w:r>
          </w:p>
        </w:tc>
        <w:tc>
          <w:tcPr>
            <w:tcW w:w="5639" w:type="dxa"/>
            <w:shd w:val="clear" w:color="auto" w:fill="FFFFFF" w:themeFill="background1"/>
          </w:tcPr>
          <w:p w14:paraId="1C639343" w14:textId="42671C7E" w:rsidR="00BC37BD" w:rsidRPr="00197E21" w:rsidRDefault="00BC37BD"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Liquid epoxy resins E</w:t>
            </w:r>
          </w:p>
        </w:tc>
        <w:tc>
          <w:tcPr>
            <w:tcW w:w="6946" w:type="dxa"/>
            <w:shd w:val="clear" w:color="auto" w:fill="FFFFFF" w:themeFill="background1"/>
          </w:tcPr>
          <w:p w14:paraId="33153C6B" w14:textId="57E858FA" w:rsidR="00BC37BD" w:rsidRPr="00197E21" w:rsidRDefault="00AF0B71" w:rsidP="00BC37BD">
            <w:pPr>
              <w:rPr>
                <w:rFonts w:ascii="Times New Roman" w:hAnsi="Times New Roman" w:cs="Times New Roman"/>
              </w:rPr>
            </w:pPr>
            <w:r w:rsidRPr="00197E21">
              <w:rPr>
                <w:rFonts w:ascii="Times New Roman" w:hAnsi="Times New Roman" w:cs="Times New Roman"/>
              </w:rPr>
              <w:t>Clip applier</w:t>
            </w:r>
            <w:r w:rsidR="00253308" w:rsidRPr="00197E21">
              <w:rPr>
                <w:rFonts w:ascii="Times New Roman" w:hAnsi="Times New Roman" w:cs="Times New Roman"/>
              </w:rPr>
              <w:t>-</w:t>
            </w:r>
            <w:r w:rsidRPr="00197E21">
              <w:rPr>
                <w:rFonts w:ascii="Times New Roman" w:hAnsi="Times New Roman" w:cs="Times New Roman"/>
              </w:rPr>
              <w:t>hybrid (reusable component); used for liquid-crystal polymer</w:t>
            </w:r>
          </w:p>
        </w:tc>
      </w:tr>
      <w:tr w:rsidR="00A774BD" w:rsidRPr="00197E21" w14:paraId="5586C54A" w14:textId="77777777" w:rsidTr="00607973">
        <w:tc>
          <w:tcPr>
            <w:tcW w:w="2016" w:type="dxa"/>
            <w:vMerge w:val="restart"/>
            <w:shd w:val="clear" w:color="auto" w:fill="FFFFFF" w:themeFill="background1"/>
          </w:tcPr>
          <w:p w14:paraId="2A4AB67F" w14:textId="77777777" w:rsidR="00A774BD" w:rsidRPr="00197E21" w:rsidRDefault="00A774BD" w:rsidP="00B16DA3">
            <w:pPr>
              <w:rPr>
                <w:rFonts w:ascii="Times New Roman" w:hAnsi="Times New Roman" w:cs="Times New Roman"/>
              </w:rPr>
            </w:pPr>
            <w:r w:rsidRPr="00197E21">
              <w:rPr>
                <w:rFonts w:ascii="Times New Roman" w:hAnsi="Times New Roman" w:cs="Times New Roman"/>
              </w:rPr>
              <w:t>Low density polyethylene</w:t>
            </w:r>
          </w:p>
        </w:tc>
        <w:tc>
          <w:tcPr>
            <w:tcW w:w="5639" w:type="dxa"/>
            <w:shd w:val="clear" w:color="auto" w:fill="FFFFFF" w:themeFill="background1"/>
          </w:tcPr>
          <w:p w14:paraId="0F47E947" w14:textId="77777777" w:rsidR="00A774BD" w:rsidRPr="00197E21" w:rsidRDefault="00A774BD"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Polyethylene, low density, granulate {GLO}| market for | Cut-off, U</w:t>
            </w:r>
          </w:p>
        </w:tc>
        <w:tc>
          <w:tcPr>
            <w:tcW w:w="6946" w:type="dxa"/>
            <w:shd w:val="clear" w:color="auto" w:fill="FFFFFF" w:themeFill="background1"/>
          </w:tcPr>
          <w:p w14:paraId="54CCF2AD" w14:textId="6A7541FA" w:rsidR="00A774BD" w:rsidRPr="00197E21" w:rsidRDefault="00A774BD" w:rsidP="00B16DA3">
            <w:pPr>
              <w:rPr>
                <w:rFonts w:ascii="Times New Roman" w:hAnsi="Times New Roman" w:cs="Times New Roman"/>
              </w:rPr>
            </w:pPr>
            <w:r w:rsidRPr="00197E21">
              <w:rPr>
                <w:rFonts w:ascii="Times New Roman" w:hAnsi="Times New Roman" w:cs="Times New Roman"/>
                <w:color w:val="000000" w:themeColor="text1"/>
              </w:rPr>
              <w:t xml:space="preserve">Clip applier-hybrid (single-use component), </w:t>
            </w:r>
            <w:r w:rsidRPr="00197E21">
              <w:rPr>
                <w:rFonts w:ascii="Times New Roman" w:hAnsi="Times New Roman" w:cs="Times New Roman"/>
              </w:rPr>
              <w:t>5 mm port- single-use, 11 mm port- single-use; used for polyolefin</w:t>
            </w:r>
          </w:p>
        </w:tc>
      </w:tr>
      <w:tr w:rsidR="00A774BD" w:rsidRPr="00197E21" w14:paraId="1321DFDE" w14:textId="77777777" w:rsidTr="00607973">
        <w:tc>
          <w:tcPr>
            <w:tcW w:w="2016" w:type="dxa"/>
            <w:vMerge/>
            <w:shd w:val="clear" w:color="auto" w:fill="FFFFFF" w:themeFill="background1"/>
          </w:tcPr>
          <w:p w14:paraId="1BD66C53" w14:textId="77777777" w:rsidR="00A774BD" w:rsidRPr="00197E21" w:rsidRDefault="00A774BD" w:rsidP="00B16DA3">
            <w:pPr>
              <w:rPr>
                <w:rFonts w:ascii="Times New Roman" w:hAnsi="Times New Roman" w:cs="Times New Roman"/>
              </w:rPr>
            </w:pPr>
          </w:p>
        </w:tc>
        <w:tc>
          <w:tcPr>
            <w:tcW w:w="5639" w:type="dxa"/>
            <w:shd w:val="clear" w:color="auto" w:fill="FFFFFF" w:themeFill="background1"/>
          </w:tcPr>
          <w:p w14:paraId="0C06609B" w14:textId="4916774B" w:rsidR="00A774BD" w:rsidRPr="00197E21" w:rsidRDefault="00A774BD"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Packaging film, low density polyethylene {GLO}| market for | Cut-off, U</w:t>
            </w:r>
          </w:p>
        </w:tc>
        <w:tc>
          <w:tcPr>
            <w:tcW w:w="6946" w:type="dxa"/>
            <w:shd w:val="clear" w:color="auto" w:fill="FFFFFF" w:themeFill="background1"/>
          </w:tcPr>
          <w:p w14:paraId="6BB4D37A" w14:textId="0B9C13FE" w:rsidR="00A774BD" w:rsidRPr="00197E21" w:rsidRDefault="0005158C" w:rsidP="00B16DA3">
            <w:pPr>
              <w:rPr>
                <w:rFonts w:ascii="Times New Roman" w:hAnsi="Times New Roman" w:cs="Times New Roman"/>
                <w:color w:val="000000" w:themeColor="text1"/>
              </w:rPr>
            </w:pPr>
            <w:r w:rsidRPr="00197E21">
              <w:rPr>
                <w:rFonts w:ascii="Times New Roman" w:hAnsi="Times New Roman" w:cs="Times New Roman"/>
                <w:color w:val="000000" w:themeColor="text1"/>
              </w:rPr>
              <w:t>Clip applier decontamination in flexible pouch</w:t>
            </w:r>
          </w:p>
        </w:tc>
      </w:tr>
      <w:tr w:rsidR="00BC37BD" w:rsidRPr="00197E21" w14:paraId="30AC4108" w14:textId="77777777" w:rsidTr="00607973">
        <w:tc>
          <w:tcPr>
            <w:tcW w:w="2016" w:type="dxa"/>
            <w:shd w:val="clear" w:color="auto" w:fill="FFFFFF" w:themeFill="background1"/>
          </w:tcPr>
          <w:p w14:paraId="20CD9116" w14:textId="6F4924D2" w:rsidR="00BC37BD" w:rsidRPr="00197E21" w:rsidRDefault="0002411A" w:rsidP="00BC37BD">
            <w:pPr>
              <w:rPr>
                <w:rFonts w:ascii="Times New Roman" w:hAnsi="Times New Roman" w:cs="Times New Roman"/>
              </w:rPr>
            </w:pPr>
            <w:r w:rsidRPr="00197E21">
              <w:rPr>
                <w:rFonts w:ascii="Times New Roman" w:hAnsi="Times New Roman" w:cs="Times New Roman"/>
              </w:rPr>
              <w:t>Nickel</w:t>
            </w:r>
          </w:p>
        </w:tc>
        <w:tc>
          <w:tcPr>
            <w:tcW w:w="5639" w:type="dxa"/>
            <w:shd w:val="clear" w:color="auto" w:fill="FFFFFF" w:themeFill="background1"/>
          </w:tcPr>
          <w:p w14:paraId="0943CAAB" w14:textId="77174C44" w:rsidR="00BC37BD" w:rsidRPr="00197E21" w:rsidRDefault="00BC37BD"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Nickel, 99.5% {GLO}| market for | Cut-off, U</w:t>
            </w:r>
          </w:p>
        </w:tc>
        <w:tc>
          <w:tcPr>
            <w:tcW w:w="6946" w:type="dxa"/>
            <w:shd w:val="clear" w:color="auto" w:fill="FFFFFF" w:themeFill="background1"/>
          </w:tcPr>
          <w:p w14:paraId="08C2B527" w14:textId="7A8FEAB1" w:rsidR="00BC37BD" w:rsidRPr="00197E21" w:rsidRDefault="00216F67" w:rsidP="00BC37BD">
            <w:pPr>
              <w:rPr>
                <w:rFonts w:ascii="Times New Roman" w:hAnsi="Times New Roman" w:cs="Times New Roman"/>
              </w:rPr>
            </w:pPr>
            <w:r w:rsidRPr="00197E21">
              <w:rPr>
                <w:rFonts w:ascii="Times New Roman" w:hAnsi="Times New Roman" w:cs="Times New Roman"/>
              </w:rPr>
              <w:t>Laparoscopic scissors-hybrid (reusable component), laparoscopic scissors- single-use</w:t>
            </w:r>
            <w:r w:rsidR="00291797" w:rsidRPr="00197E21">
              <w:rPr>
                <w:rFonts w:ascii="Times New Roman" w:hAnsi="Times New Roman" w:cs="Times New Roman"/>
              </w:rPr>
              <w:t>, 5</w:t>
            </w:r>
            <w:r w:rsidR="00EF6909" w:rsidRPr="00197E21">
              <w:rPr>
                <w:rFonts w:ascii="Times New Roman" w:hAnsi="Times New Roman" w:cs="Times New Roman"/>
              </w:rPr>
              <w:t xml:space="preserve"> </w:t>
            </w:r>
            <w:r w:rsidR="00291797" w:rsidRPr="00197E21">
              <w:rPr>
                <w:rFonts w:ascii="Times New Roman" w:hAnsi="Times New Roman" w:cs="Times New Roman"/>
              </w:rPr>
              <w:t>mm port- hybrid (reusable component)</w:t>
            </w:r>
          </w:p>
        </w:tc>
      </w:tr>
      <w:tr w:rsidR="00BC37BD" w:rsidRPr="00197E21" w14:paraId="55868600" w14:textId="77777777" w:rsidTr="00607973">
        <w:tc>
          <w:tcPr>
            <w:tcW w:w="2016" w:type="dxa"/>
            <w:shd w:val="clear" w:color="auto" w:fill="FFFFFF" w:themeFill="background1"/>
          </w:tcPr>
          <w:p w14:paraId="1E12CD5C" w14:textId="21E3244B" w:rsidR="00BC37BD" w:rsidRPr="00197E21" w:rsidRDefault="00253308" w:rsidP="00BC37BD">
            <w:pPr>
              <w:rPr>
                <w:rFonts w:ascii="Times New Roman" w:hAnsi="Times New Roman" w:cs="Times New Roman"/>
              </w:rPr>
            </w:pPr>
            <w:r w:rsidRPr="00197E21">
              <w:rPr>
                <w:rFonts w:ascii="Times New Roman" w:hAnsi="Times New Roman" w:cs="Times New Roman"/>
              </w:rPr>
              <w:t>Nylon</w:t>
            </w:r>
          </w:p>
        </w:tc>
        <w:tc>
          <w:tcPr>
            <w:tcW w:w="5639" w:type="dxa"/>
            <w:shd w:val="clear" w:color="auto" w:fill="FFFFFF" w:themeFill="background1"/>
          </w:tcPr>
          <w:p w14:paraId="525D0808" w14:textId="53D5B261" w:rsidR="00BC37BD" w:rsidRPr="00197E21" w:rsidRDefault="00BC37BD"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Nylon 6-6 {</w:t>
            </w:r>
            <w:proofErr w:type="spellStart"/>
            <w:r w:rsidRPr="00197E21">
              <w:rPr>
                <w:rFonts w:ascii="Times New Roman" w:eastAsia="Times New Roman" w:hAnsi="Times New Roman" w:cs="Times New Roman"/>
                <w:color w:val="000000"/>
                <w:lang w:eastAsia="en-GB"/>
              </w:rPr>
              <w:t>RoW</w:t>
            </w:r>
            <w:proofErr w:type="spellEnd"/>
            <w:r w:rsidRPr="00197E21">
              <w:rPr>
                <w:rFonts w:ascii="Times New Roman" w:eastAsia="Times New Roman" w:hAnsi="Times New Roman" w:cs="Times New Roman"/>
                <w:color w:val="000000"/>
                <w:lang w:eastAsia="en-GB"/>
              </w:rPr>
              <w:t>}| market for nylon 6-6 | Cut-off, U</w:t>
            </w:r>
          </w:p>
        </w:tc>
        <w:tc>
          <w:tcPr>
            <w:tcW w:w="6946" w:type="dxa"/>
            <w:shd w:val="clear" w:color="auto" w:fill="FFFFFF" w:themeFill="background1"/>
          </w:tcPr>
          <w:p w14:paraId="5609EAEE" w14:textId="28DD3D43" w:rsidR="00BC37BD" w:rsidRPr="00197E21" w:rsidRDefault="00253308" w:rsidP="00BC37BD">
            <w:pPr>
              <w:rPr>
                <w:rFonts w:ascii="Times New Roman" w:hAnsi="Times New Roman" w:cs="Times New Roman"/>
              </w:rPr>
            </w:pPr>
            <w:r w:rsidRPr="00197E21">
              <w:rPr>
                <w:rFonts w:ascii="Times New Roman" w:hAnsi="Times New Roman" w:cs="Times New Roman"/>
              </w:rPr>
              <w:t>Clip applier-single-use</w:t>
            </w:r>
            <w:r w:rsidR="00216F67" w:rsidRPr="00197E21">
              <w:rPr>
                <w:rFonts w:ascii="Times New Roman" w:hAnsi="Times New Roman" w:cs="Times New Roman"/>
              </w:rPr>
              <w:t>, laparoscopic scissors- single-use</w:t>
            </w:r>
            <w:r w:rsidR="002B550E" w:rsidRPr="00197E21">
              <w:rPr>
                <w:rFonts w:ascii="Times New Roman" w:hAnsi="Times New Roman" w:cs="Times New Roman"/>
              </w:rPr>
              <w:t xml:space="preserve">, </w:t>
            </w:r>
            <w:r w:rsidR="008E4B4A" w:rsidRPr="00197E21">
              <w:rPr>
                <w:rFonts w:ascii="Times New Roman" w:hAnsi="Times New Roman" w:cs="Times New Roman"/>
              </w:rPr>
              <w:t xml:space="preserve">5 mm port- hybrid (single-use component), 5 mm port- single-use, </w:t>
            </w:r>
            <w:r w:rsidR="002B550E" w:rsidRPr="00197E21">
              <w:rPr>
                <w:rFonts w:ascii="Times New Roman" w:hAnsi="Times New Roman" w:cs="Times New Roman"/>
              </w:rPr>
              <w:t>10</w:t>
            </w:r>
            <w:r w:rsidR="00EF6909" w:rsidRPr="00197E21">
              <w:rPr>
                <w:rFonts w:ascii="Times New Roman" w:hAnsi="Times New Roman" w:cs="Times New Roman"/>
              </w:rPr>
              <w:t xml:space="preserve"> </w:t>
            </w:r>
            <w:r w:rsidR="002B550E" w:rsidRPr="00197E21">
              <w:rPr>
                <w:rFonts w:ascii="Times New Roman" w:hAnsi="Times New Roman" w:cs="Times New Roman"/>
              </w:rPr>
              <w:t xml:space="preserve">mm port- hybrid (single-use </w:t>
            </w:r>
            <w:r w:rsidR="00291797" w:rsidRPr="00197E21">
              <w:rPr>
                <w:rFonts w:ascii="Times New Roman" w:hAnsi="Times New Roman" w:cs="Times New Roman"/>
              </w:rPr>
              <w:t>component</w:t>
            </w:r>
            <w:r w:rsidR="002B550E" w:rsidRPr="00197E21">
              <w:rPr>
                <w:rFonts w:ascii="Times New Roman" w:hAnsi="Times New Roman" w:cs="Times New Roman"/>
              </w:rPr>
              <w:t>)</w:t>
            </w:r>
            <w:r w:rsidR="00291797" w:rsidRPr="00197E21">
              <w:rPr>
                <w:rFonts w:ascii="Times New Roman" w:hAnsi="Times New Roman" w:cs="Times New Roman"/>
              </w:rPr>
              <w:t>, 11</w:t>
            </w:r>
            <w:r w:rsidR="00EF6909" w:rsidRPr="00197E21">
              <w:rPr>
                <w:rFonts w:ascii="Times New Roman" w:hAnsi="Times New Roman" w:cs="Times New Roman"/>
              </w:rPr>
              <w:t xml:space="preserve"> </w:t>
            </w:r>
            <w:r w:rsidR="00291797" w:rsidRPr="00197E21">
              <w:rPr>
                <w:rFonts w:ascii="Times New Roman" w:hAnsi="Times New Roman" w:cs="Times New Roman"/>
              </w:rPr>
              <w:t>mm port- single-use</w:t>
            </w:r>
            <w:r w:rsidR="00EF6909" w:rsidRPr="00197E21">
              <w:rPr>
                <w:rFonts w:ascii="Times New Roman" w:hAnsi="Times New Roman" w:cs="Times New Roman"/>
              </w:rPr>
              <w:t xml:space="preserve"> </w:t>
            </w:r>
          </w:p>
        </w:tc>
      </w:tr>
      <w:tr w:rsidR="00113E05" w:rsidRPr="00197E21" w14:paraId="2DDB1BCA" w14:textId="77777777" w:rsidTr="00607973">
        <w:tc>
          <w:tcPr>
            <w:tcW w:w="2016" w:type="dxa"/>
            <w:shd w:val="clear" w:color="auto" w:fill="FFFFFF" w:themeFill="background1"/>
          </w:tcPr>
          <w:p w14:paraId="11A423DC" w14:textId="77777777" w:rsidR="00113E05" w:rsidRPr="00197E21" w:rsidRDefault="00113E05" w:rsidP="009D335E">
            <w:pPr>
              <w:rPr>
                <w:rFonts w:ascii="Times New Roman" w:hAnsi="Times New Roman" w:cs="Times New Roman"/>
              </w:rPr>
            </w:pPr>
            <w:r w:rsidRPr="00197E21">
              <w:rPr>
                <w:rFonts w:ascii="Times New Roman" w:hAnsi="Times New Roman" w:cs="Times New Roman"/>
              </w:rPr>
              <w:t>Paper</w:t>
            </w:r>
          </w:p>
        </w:tc>
        <w:tc>
          <w:tcPr>
            <w:tcW w:w="5639" w:type="dxa"/>
            <w:shd w:val="clear" w:color="auto" w:fill="FFFFFF" w:themeFill="background1"/>
          </w:tcPr>
          <w:p w14:paraId="61006492" w14:textId="77777777" w:rsidR="00113E05" w:rsidRPr="00197E21" w:rsidRDefault="00113E05"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Kraft paper, bleached {GLO}| market for | Cut-off, U</w:t>
            </w:r>
          </w:p>
        </w:tc>
        <w:tc>
          <w:tcPr>
            <w:tcW w:w="6946" w:type="dxa"/>
            <w:shd w:val="clear" w:color="auto" w:fill="FFFFFF" w:themeFill="background1"/>
          </w:tcPr>
          <w:p w14:paraId="671F10F9" w14:textId="5AE4ABCB" w:rsidR="00113E05" w:rsidRPr="00197E21" w:rsidRDefault="002B3D54" w:rsidP="009D335E">
            <w:pPr>
              <w:rPr>
                <w:rFonts w:ascii="Times New Roman" w:hAnsi="Times New Roman" w:cs="Times New Roman"/>
              </w:rPr>
            </w:pPr>
            <w:r w:rsidRPr="00197E21">
              <w:rPr>
                <w:rFonts w:ascii="Times New Roman" w:hAnsi="Times New Roman" w:cs="Times New Roman"/>
              </w:rPr>
              <w:t xml:space="preserve">Clip applier-hybrid (reusable </w:t>
            </w:r>
            <w:r w:rsidR="00E95534" w:rsidRPr="00197E21">
              <w:rPr>
                <w:rFonts w:ascii="Times New Roman" w:hAnsi="Times New Roman" w:cs="Times New Roman"/>
              </w:rPr>
              <w:t xml:space="preserve">and single-use </w:t>
            </w:r>
            <w:r w:rsidRPr="00197E21">
              <w:rPr>
                <w:rFonts w:ascii="Times New Roman" w:hAnsi="Times New Roman" w:cs="Times New Roman"/>
              </w:rPr>
              <w:t>component)</w:t>
            </w:r>
            <w:r w:rsidR="00EF6909" w:rsidRPr="00197E21">
              <w:rPr>
                <w:rFonts w:ascii="Times New Roman" w:hAnsi="Times New Roman" w:cs="Times New Roman"/>
              </w:rPr>
              <w:t xml:space="preserve">, </w:t>
            </w:r>
            <w:r w:rsidR="00E95534" w:rsidRPr="00197E21">
              <w:rPr>
                <w:rFonts w:ascii="Times New Roman" w:hAnsi="Times New Roman" w:cs="Times New Roman"/>
              </w:rPr>
              <w:t>clip applier- single-use, laparoscopic scissor</w:t>
            </w:r>
            <w:r w:rsidR="00155C87" w:rsidRPr="00197E21">
              <w:rPr>
                <w:rFonts w:ascii="Times New Roman" w:hAnsi="Times New Roman" w:cs="Times New Roman"/>
              </w:rPr>
              <w:t>-hybrid (reusable component), laparoscopic scissor-single</w:t>
            </w:r>
            <w:r w:rsidR="00BF7E2C" w:rsidRPr="00197E21">
              <w:rPr>
                <w:rFonts w:ascii="Times New Roman" w:hAnsi="Times New Roman" w:cs="Times New Roman"/>
              </w:rPr>
              <w:t>-</w:t>
            </w:r>
            <w:r w:rsidR="00155C87" w:rsidRPr="00197E21">
              <w:rPr>
                <w:rFonts w:ascii="Times New Roman" w:hAnsi="Times New Roman" w:cs="Times New Roman"/>
              </w:rPr>
              <w:t xml:space="preserve">use, </w:t>
            </w:r>
            <w:r w:rsidR="00BF7E2C" w:rsidRPr="00197E21">
              <w:rPr>
                <w:rFonts w:ascii="Times New Roman" w:hAnsi="Times New Roman" w:cs="Times New Roman"/>
              </w:rPr>
              <w:t>5</w:t>
            </w:r>
            <w:r w:rsidR="00DA4E75" w:rsidRPr="00197E21">
              <w:rPr>
                <w:rFonts w:ascii="Times New Roman" w:hAnsi="Times New Roman" w:cs="Times New Roman"/>
              </w:rPr>
              <w:t xml:space="preserve"> </w:t>
            </w:r>
            <w:r w:rsidR="00BF7E2C" w:rsidRPr="00197E21">
              <w:rPr>
                <w:rFonts w:ascii="Times New Roman" w:hAnsi="Times New Roman" w:cs="Times New Roman"/>
              </w:rPr>
              <w:t xml:space="preserve">mm port- hybrid (reusable components), </w:t>
            </w:r>
            <w:r w:rsidR="00DA4E75" w:rsidRPr="00197E21">
              <w:rPr>
                <w:rFonts w:ascii="Times New Roman" w:hAnsi="Times New Roman" w:cs="Times New Roman"/>
              </w:rPr>
              <w:t xml:space="preserve">10 mm port- hybrid (reusable components), </w:t>
            </w:r>
            <w:r w:rsidR="00EF6909" w:rsidRPr="00197E21">
              <w:rPr>
                <w:rFonts w:ascii="Times New Roman" w:hAnsi="Times New Roman" w:cs="Times New Roman"/>
              </w:rPr>
              <w:t>sterile barrier system for reusable instrument decontamination</w:t>
            </w:r>
          </w:p>
        </w:tc>
      </w:tr>
      <w:tr w:rsidR="00253308" w:rsidRPr="00197E21" w14:paraId="45128F72" w14:textId="77777777" w:rsidTr="00607973">
        <w:tc>
          <w:tcPr>
            <w:tcW w:w="2016" w:type="dxa"/>
            <w:shd w:val="clear" w:color="auto" w:fill="FFFFFF" w:themeFill="background1"/>
          </w:tcPr>
          <w:p w14:paraId="76D6A842" w14:textId="1DD6EE76" w:rsidR="00253308" w:rsidRPr="00197E21" w:rsidRDefault="00253308" w:rsidP="00253308">
            <w:pPr>
              <w:rPr>
                <w:rFonts w:ascii="Times New Roman" w:hAnsi="Times New Roman" w:cs="Times New Roman"/>
              </w:rPr>
            </w:pPr>
            <w:r w:rsidRPr="00197E21">
              <w:rPr>
                <w:rFonts w:ascii="Times New Roman" w:hAnsi="Times New Roman" w:cs="Times New Roman"/>
              </w:rPr>
              <w:t>Polycarbonate</w:t>
            </w:r>
          </w:p>
        </w:tc>
        <w:tc>
          <w:tcPr>
            <w:tcW w:w="5639" w:type="dxa"/>
            <w:shd w:val="clear" w:color="auto" w:fill="FFFFFF" w:themeFill="background1"/>
          </w:tcPr>
          <w:p w14:paraId="2401D5DA" w14:textId="48291FCF" w:rsidR="00253308" w:rsidRPr="00197E21" w:rsidRDefault="00253308"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Polycarbonate {GLO}| market for | Cut-off, U</w:t>
            </w:r>
          </w:p>
        </w:tc>
        <w:tc>
          <w:tcPr>
            <w:tcW w:w="6946" w:type="dxa"/>
            <w:shd w:val="clear" w:color="auto" w:fill="FFFFFF" w:themeFill="background1"/>
          </w:tcPr>
          <w:p w14:paraId="7575D8FE" w14:textId="450460BE" w:rsidR="00253308" w:rsidRPr="00197E21" w:rsidRDefault="00253308" w:rsidP="00253308">
            <w:pPr>
              <w:rPr>
                <w:rFonts w:ascii="Times New Roman" w:hAnsi="Times New Roman" w:cs="Times New Roman"/>
              </w:rPr>
            </w:pPr>
            <w:r w:rsidRPr="00197E21">
              <w:rPr>
                <w:rFonts w:ascii="Times New Roman" w:hAnsi="Times New Roman" w:cs="Times New Roman"/>
              </w:rPr>
              <w:t>Clip applier-hybrid (single-use component), clip applier-single-use</w:t>
            </w:r>
            <w:r w:rsidR="00216F67" w:rsidRPr="00197E21">
              <w:rPr>
                <w:rFonts w:ascii="Times New Roman" w:hAnsi="Times New Roman" w:cs="Times New Roman"/>
              </w:rPr>
              <w:t>, laparoscopic scissors- single-use</w:t>
            </w:r>
            <w:r w:rsidR="002B550E" w:rsidRPr="00197E21">
              <w:rPr>
                <w:rFonts w:ascii="Times New Roman" w:hAnsi="Times New Roman" w:cs="Times New Roman"/>
              </w:rPr>
              <w:t xml:space="preserve">, </w:t>
            </w:r>
            <w:r w:rsidR="008E4B4A" w:rsidRPr="00197E21">
              <w:rPr>
                <w:rFonts w:ascii="Times New Roman" w:hAnsi="Times New Roman" w:cs="Times New Roman"/>
              </w:rPr>
              <w:t xml:space="preserve">5 mm port- single-use, </w:t>
            </w:r>
            <w:r w:rsidR="002B550E" w:rsidRPr="00197E21">
              <w:rPr>
                <w:rFonts w:ascii="Times New Roman" w:hAnsi="Times New Roman" w:cs="Times New Roman"/>
              </w:rPr>
              <w:t>10</w:t>
            </w:r>
            <w:r w:rsidR="00EF6909" w:rsidRPr="00197E21">
              <w:rPr>
                <w:rFonts w:ascii="Times New Roman" w:hAnsi="Times New Roman" w:cs="Times New Roman"/>
              </w:rPr>
              <w:t xml:space="preserve"> </w:t>
            </w:r>
            <w:r w:rsidR="002B550E" w:rsidRPr="00197E21">
              <w:rPr>
                <w:rFonts w:ascii="Times New Roman" w:hAnsi="Times New Roman" w:cs="Times New Roman"/>
              </w:rPr>
              <w:t xml:space="preserve">mm port- hybrid (single-use </w:t>
            </w:r>
            <w:r w:rsidR="00291797" w:rsidRPr="00197E21">
              <w:rPr>
                <w:rFonts w:ascii="Times New Roman" w:hAnsi="Times New Roman" w:cs="Times New Roman"/>
              </w:rPr>
              <w:t>component</w:t>
            </w:r>
            <w:r w:rsidR="002B550E" w:rsidRPr="00197E21">
              <w:rPr>
                <w:rFonts w:ascii="Times New Roman" w:hAnsi="Times New Roman" w:cs="Times New Roman"/>
              </w:rPr>
              <w:t>)</w:t>
            </w:r>
            <w:r w:rsidR="00291797" w:rsidRPr="00197E21">
              <w:rPr>
                <w:rFonts w:ascii="Times New Roman" w:hAnsi="Times New Roman" w:cs="Times New Roman"/>
              </w:rPr>
              <w:t>, 11</w:t>
            </w:r>
            <w:r w:rsidR="00EF6909" w:rsidRPr="00197E21">
              <w:rPr>
                <w:rFonts w:ascii="Times New Roman" w:hAnsi="Times New Roman" w:cs="Times New Roman"/>
              </w:rPr>
              <w:t xml:space="preserve"> </w:t>
            </w:r>
            <w:r w:rsidR="00291797" w:rsidRPr="00197E21">
              <w:rPr>
                <w:rFonts w:ascii="Times New Roman" w:hAnsi="Times New Roman" w:cs="Times New Roman"/>
              </w:rPr>
              <w:t>mm port- single-use</w:t>
            </w:r>
            <w:r w:rsidR="00EF6909" w:rsidRPr="00197E21">
              <w:rPr>
                <w:rFonts w:ascii="Times New Roman" w:hAnsi="Times New Roman" w:cs="Times New Roman"/>
              </w:rPr>
              <w:t xml:space="preserve"> </w:t>
            </w:r>
          </w:p>
        </w:tc>
      </w:tr>
      <w:tr w:rsidR="00253308" w:rsidRPr="00197E21" w14:paraId="770852F9" w14:textId="77777777" w:rsidTr="00607973">
        <w:tc>
          <w:tcPr>
            <w:tcW w:w="2016" w:type="dxa"/>
            <w:shd w:val="clear" w:color="auto" w:fill="FFFFFF" w:themeFill="background1"/>
          </w:tcPr>
          <w:p w14:paraId="05A6C6AE" w14:textId="7469085F" w:rsidR="00253308" w:rsidRPr="00197E21" w:rsidRDefault="00253308" w:rsidP="00253308">
            <w:pPr>
              <w:rPr>
                <w:rFonts w:ascii="Times New Roman" w:hAnsi="Times New Roman" w:cs="Times New Roman"/>
              </w:rPr>
            </w:pPr>
            <w:r w:rsidRPr="00197E21">
              <w:rPr>
                <w:rFonts w:ascii="Times New Roman" w:hAnsi="Times New Roman" w:cs="Times New Roman"/>
              </w:rPr>
              <w:t>Polyester</w:t>
            </w:r>
          </w:p>
        </w:tc>
        <w:tc>
          <w:tcPr>
            <w:tcW w:w="5639" w:type="dxa"/>
            <w:shd w:val="clear" w:color="auto" w:fill="FFFFFF" w:themeFill="background1"/>
          </w:tcPr>
          <w:p w14:paraId="6A20A2ED" w14:textId="6CB6299B" w:rsidR="00253308" w:rsidRPr="00197E21" w:rsidRDefault="00253308"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Polyester resin, unsaturated {</w:t>
            </w:r>
            <w:proofErr w:type="spellStart"/>
            <w:r w:rsidRPr="00197E21">
              <w:rPr>
                <w:rFonts w:ascii="Times New Roman" w:eastAsia="Times New Roman" w:hAnsi="Times New Roman" w:cs="Times New Roman"/>
                <w:color w:val="000000"/>
                <w:lang w:eastAsia="en-GB"/>
              </w:rPr>
              <w:t>RoW</w:t>
            </w:r>
            <w:proofErr w:type="spellEnd"/>
            <w:r w:rsidRPr="00197E21">
              <w:rPr>
                <w:rFonts w:ascii="Times New Roman" w:eastAsia="Times New Roman" w:hAnsi="Times New Roman" w:cs="Times New Roman"/>
                <w:color w:val="000000"/>
                <w:lang w:eastAsia="en-GB"/>
              </w:rPr>
              <w:t>}| market for polyester resin, unsaturated | Cut-off, U</w:t>
            </w:r>
          </w:p>
        </w:tc>
        <w:tc>
          <w:tcPr>
            <w:tcW w:w="6946" w:type="dxa"/>
            <w:shd w:val="clear" w:color="auto" w:fill="FFFFFF" w:themeFill="background1"/>
          </w:tcPr>
          <w:p w14:paraId="01175444" w14:textId="44A2A52B" w:rsidR="00253308" w:rsidRPr="00197E21" w:rsidRDefault="00216F67" w:rsidP="00253308">
            <w:pPr>
              <w:rPr>
                <w:rFonts w:ascii="Times New Roman" w:hAnsi="Times New Roman" w:cs="Times New Roman"/>
              </w:rPr>
            </w:pPr>
            <w:r w:rsidRPr="00197E21">
              <w:rPr>
                <w:rFonts w:ascii="Times New Roman" w:hAnsi="Times New Roman" w:cs="Times New Roman"/>
              </w:rPr>
              <w:t>Laparoscopic scissors- single-use</w:t>
            </w:r>
            <w:r w:rsidR="002B550E" w:rsidRPr="00197E21">
              <w:rPr>
                <w:rFonts w:ascii="Times New Roman" w:hAnsi="Times New Roman" w:cs="Times New Roman"/>
              </w:rPr>
              <w:t>, 10</w:t>
            </w:r>
            <w:r w:rsidR="00EF6909" w:rsidRPr="00197E21">
              <w:rPr>
                <w:rFonts w:ascii="Times New Roman" w:hAnsi="Times New Roman" w:cs="Times New Roman"/>
              </w:rPr>
              <w:t xml:space="preserve"> </w:t>
            </w:r>
            <w:r w:rsidR="002B550E" w:rsidRPr="00197E21">
              <w:rPr>
                <w:rFonts w:ascii="Times New Roman" w:hAnsi="Times New Roman" w:cs="Times New Roman"/>
              </w:rPr>
              <w:t xml:space="preserve">mm port- hybrid (single-use </w:t>
            </w:r>
            <w:r w:rsidR="00291797" w:rsidRPr="00197E21">
              <w:rPr>
                <w:rFonts w:ascii="Times New Roman" w:hAnsi="Times New Roman" w:cs="Times New Roman"/>
              </w:rPr>
              <w:t>component</w:t>
            </w:r>
            <w:r w:rsidR="002B550E" w:rsidRPr="00197E21">
              <w:rPr>
                <w:rFonts w:ascii="Times New Roman" w:hAnsi="Times New Roman" w:cs="Times New Roman"/>
              </w:rPr>
              <w:t>)</w:t>
            </w:r>
          </w:p>
        </w:tc>
      </w:tr>
      <w:tr w:rsidR="00253308" w:rsidRPr="00197E21" w14:paraId="5492BA9B" w14:textId="77777777" w:rsidTr="00607973">
        <w:tc>
          <w:tcPr>
            <w:tcW w:w="2016" w:type="dxa"/>
            <w:shd w:val="clear" w:color="auto" w:fill="FFFFFF" w:themeFill="background1"/>
          </w:tcPr>
          <w:p w14:paraId="46D8B8C6" w14:textId="2D0D14ED" w:rsidR="00253308" w:rsidRPr="00197E21" w:rsidRDefault="00253308" w:rsidP="00253308">
            <w:pPr>
              <w:rPr>
                <w:rFonts w:ascii="Times New Roman" w:hAnsi="Times New Roman" w:cs="Times New Roman"/>
              </w:rPr>
            </w:pPr>
            <w:r w:rsidRPr="00197E21">
              <w:rPr>
                <w:rFonts w:ascii="Times New Roman" w:hAnsi="Times New Roman" w:cs="Times New Roman"/>
              </w:rPr>
              <w:t>Polyethylene terephthalate</w:t>
            </w:r>
          </w:p>
        </w:tc>
        <w:tc>
          <w:tcPr>
            <w:tcW w:w="5639" w:type="dxa"/>
            <w:shd w:val="clear" w:color="auto" w:fill="FFFFFF" w:themeFill="background1"/>
          </w:tcPr>
          <w:p w14:paraId="03356963" w14:textId="2366FE3F" w:rsidR="00253308" w:rsidRPr="00197E21" w:rsidRDefault="00253308"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Polyethylene terephthalate, granulate, amorphous {GLO}| market for | Cut-off, U</w:t>
            </w:r>
          </w:p>
        </w:tc>
        <w:tc>
          <w:tcPr>
            <w:tcW w:w="6946" w:type="dxa"/>
            <w:shd w:val="clear" w:color="auto" w:fill="FFFFFF" w:themeFill="background1"/>
          </w:tcPr>
          <w:p w14:paraId="3318AC32" w14:textId="388C9588" w:rsidR="00253308" w:rsidRPr="00197E21" w:rsidRDefault="00253308" w:rsidP="00253308">
            <w:pPr>
              <w:rPr>
                <w:rFonts w:ascii="Times New Roman" w:hAnsi="Times New Roman" w:cs="Times New Roman"/>
              </w:rPr>
            </w:pPr>
            <w:r w:rsidRPr="00197E21">
              <w:rPr>
                <w:rFonts w:ascii="Times New Roman" w:hAnsi="Times New Roman" w:cs="Times New Roman"/>
                <w:color w:val="000000" w:themeColor="text1"/>
              </w:rPr>
              <w:t>Clip applier-single-use</w:t>
            </w:r>
            <w:r w:rsidR="00291797" w:rsidRPr="00197E21">
              <w:rPr>
                <w:rFonts w:ascii="Times New Roman" w:hAnsi="Times New Roman" w:cs="Times New Roman"/>
                <w:color w:val="000000" w:themeColor="text1"/>
              </w:rPr>
              <w:t xml:space="preserve">, </w:t>
            </w:r>
            <w:r w:rsidR="008E4B4A" w:rsidRPr="00197E21">
              <w:rPr>
                <w:rFonts w:ascii="Times New Roman" w:hAnsi="Times New Roman" w:cs="Times New Roman"/>
              </w:rPr>
              <w:t xml:space="preserve">5 mm port- hybrid (single-use component), </w:t>
            </w:r>
            <w:r w:rsidR="00291797" w:rsidRPr="00197E21">
              <w:rPr>
                <w:rFonts w:ascii="Times New Roman" w:hAnsi="Times New Roman" w:cs="Times New Roman"/>
              </w:rPr>
              <w:t>10</w:t>
            </w:r>
            <w:r w:rsidR="00EF6909" w:rsidRPr="00197E21">
              <w:rPr>
                <w:rFonts w:ascii="Times New Roman" w:hAnsi="Times New Roman" w:cs="Times New Roman"/>
              </w:rPr>
              <w:t xml:space="preserve"> </w:t>
            </w:r>
            <w:r w:rsidR="00291797" w:rsidRPr="00197E21">
              <w:rPr>
                <w:rFonts w:ascii="Times New Roman" w:hAnsi="Times New Roman" w:cs="Times New Roman"/>
              </w:rPr>
              <w:t>mm port- hybrid (single-use component)</w:t>
            </w:r>
            <w:r w:rsidR="00EF6909" w:rsidRPr="00197E21">
              <w:rPr>
                <w:rFonts w:ascii="Times New Roman" w:hAnsi="Times New Roman" w:cs="Times New Roman"/>
              </w:rPr>
              <w:t xml:space="preserve"> </w:t>
            </w:r>
          </w:p>
        </w:tc>
      </w:tr>
      <w:tr w:rsidR="00253308" w:rsidRPr="00197E21" w14:paraId="41CEF039" w14:textId="77777777" w:rsidTr="00607973">
        <w:tc>
          <w:tcPr>
            <w:tcW w:w="2016" w:type="dxa"/>
            <w:shd w:val="clear" w:color="auto" w:fill="FFFFFF" w:themeFill="background1"/>
          </w:tcPr>
          <w:p w14:paraId="00697397" w14:textId="5DCCE04A" w:rsidR="00253308" w:rsidRPr="00197E21" w:rsidRDefault="00253308" w:rsidP="00253308">
            <w:pPr>
              <w:rPr>
                <w:rFonts w:ascii="Times New Roman" w:hAnsi="Times New Roman" w:cs="Times New Roman"/>
              </w:rPr>
            </w:pPr>
            <w:r w:rsidRPr="00197E21">
              <w:rPr>
                <w:rFonts w:ascii="Times New Roman" w:eastAsia="Times New Roman" w:hAnsi="Times New Roman" w:cs="Times New Roman"/>
                <w:color w:val="000000"/>
                <w:lang w:eastAsia="en-GB"/>
              </w:rPr>
              <w:t>Polyoxymethylene</w:t>
            </w:r>
          </w:p>
        </w:tc>
        <w:tc>
          <w:tcPr>
            <w:tcW w:w="5639" w:type="dxa"/>
            <w:shd w:val="clear" w:color="auto" w:fill="FFFFFF" w:themeFill="background1"/>
          </w:tcPr>
          <w:p w14:paraId="688424C5" w14:textId="6AB38105" w:rsidR="00253308" w:rsidRPr="00197E21" w:rsidRDefault="00253308"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Polyoxymethylene (POM)/EU-27</w:t>
            </w:r>
          </w:p>
        </w:tc>
        <w:tc>
          <w:tcPr>
            <w:tcW w:w="6946" w:type="dxa"/>
            <w:shd w:val="clear" w:color="auto" w:fill="FFFFFF" w:themeFill="background1"/>
          </w:tcPr>
          <w:p w14:paraId="30838D42" w14:textId="67FD3520" w:rsidR="00253308" w:rsidRPr="00197E21" w:rsidRDefault="00C73BEF" w:rsidP="00253308">
            <w:pPr>
              <w:rPr>
                <w:rFonts w:ascii="Times New Roman" w:hAnsi="Times New Roman" w:cs="Times New Roman"/>
              </w:rPr>
            </w:pPr>
            <w:r w:rsidRPr="00197E21">
              <w:rPr>
                <w:rFonts w:ascii="Times New Roman" w:hAnsi="Times New Roman" w:cs="Times New Roman"/>
              </w:rPr>
              <w:t xml:space="preserve">5 mm port- hybrid (reusable component), </w:t>
            </w:r>
            <w:r w:rsidR="00291797" w:rsidRPr="00197E21">
              <w:rPr>
                <w:rFonts w:ascii="Times New Roman" w:hAnsi="Times New Roman" w:cs="Times New Roman"/>
              </w:rPr>
              <w:t>10</w:t>
            </w:r>
            <w:r w:rsidR="00EF6909" w:rsidRPr="00197E21">
              <w:rPr>
                <w:rFonts w:ascii="Times New Roman" w:hAnsi="Times New Roman" w:cs="Times New Roman"/>
              </w:rPr>
              <w:t xml:space="preserve"> </w:t>
            </w:r>
            <w:r w:rsidR="00291797" w:rsidRPr="00197E21">
              <w:rPr>
                <w:rFonts w:ascii="Times New Roman" w:hAnsi="Times New Roman" w:cs="Times New Roman"/>
              </w:rPr>
              <w:t>mm port- hybrid (reusable component)</w:t>
            </w:r>
            <w:r w:rsidRPr="00197E21">
              <w:rPr>
                <w:rFonts w:ascii="Times New Roman" w:hAnsi="Times New Roman" w:cs="Times New Roman"/>
              </w:rPr>
              <w:t xml:space="preserve"> </w:t>
            </w:r>
          </w:p>
        </w:tc>
      </w:tr>
      <w:tr w:rsidR="00253308" w:rsidRPr="00197E21" w14:paraId="367E6644" w14:textId="77777777" w:rsidTr="00607973">
        <w:tc>
          <w:tcPr>
            <w:tcW w:w="2016" w:type="dxa"/>
            <w:shd w:val="clear" w:color="auto" w:fill="FFFFFF" w:themeFill="background1"/>
          </w:tcPr>
          <w:p w14:paraId="77E2CF63" w14:textId="0FC098AC" w:rsidR="00253308" w:rsidRPr="00197E21" w:rsidRDefault="00253308" w:rsidP="00253308">
            <w:pPr>
              <w:rPr>
                <w:rFonts w:ascii="Times New Roman" w:hAnsi="Times New Roman" w:cs="Times New Roman"/>
              </w:rPr>
            </w:pPr>
            <w:r w:rsidRPr="00197E21">
              <w:rPr>
                <w:rFonts w:ascii="Times New Roman" w:eastAsia="Times New Roman" w:hAnsi="Times New Roman" w:cs="Times New Roman"/>
                <w:color w:val="000000"/>
                <w:lang w:eastAsia="en-GB"/>
              </w:rPr>
              <w:t>Polyphenylene sulphide</w:t>
            </w:r>
          </w:p>
        </w:tc>
        <w:tc>
          <w:tcPr>
            <w:tcW w:w="5639" w:type="dxa"/>
            <w:shd w:val="clear" w:color="auto" w:fill="FFFFFF" w:themeFill="background1"/>
          </w:tcPr>
          <w:p w14:paraId="533AF4DC" w14:textId="03698605" w:rsidR="00253308" w:rsidRPr="00197E21" w:rsidRDefault="00253308"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 xml:space="preserve">Polyphenylene </w:t>
            </w:r>
            <w:proofErr w:type="spellStart"/>
            <w:r w:rsidRPr="00197E21">
              <w:rPr>
                <w:rFonts w:ascii="Times New Roman" w:eastAsia="Times New Roman" w:hAnsi="Times New Roman" w:cs="Times New Roman"/>
                <w:color w:val="000000"/>
                <w:lang w:eastAsia="en-GB"/>
              </w:rPr>
              <w:t>sulfide</w:t>
            </w:r>
            <w:proofErr w:type="spellEnd"/>
            <w:r w:rsidRPr="00197E21">
              <w:rPr>
                <w:rFonts w:ascii="Times New Roman" w:eastAsia="Times New Roman" w:hAnsi="Times New Roman" w:cs="Times New Roman"/>
                <w:color w:val="000000"/>
                <w:lang w:eastAsia="en-GB"/>
              </w:rPr>
              <w:t xml:space="preserve"> {GLO}| market for | Cut-off, U</w:t>
            </w:r>
          </w:p>
        </w:tc>
        <w:tc>
          <w:tcPr>
            <w:tcW w:w="6946" w:type="dxa"/>
            <w:shd w:val="clear" w:color="auto" w:fill="FFFFFF" w:themeFill="background1"/>
          </w:tcPr>
          <w:p w14:paraId="17D08B58" w14:textId="27FD961B" w:rsidR="00253308" w:rsidRPr="00197E21" w:rsidRDefault="00253308" w:rsidP="00253308">
            <w:pPr>
              <w:rPr>
                <w:rFonts w:ascii="Times New Roman" w:hAnsi="Times New Roman" w:cs="Times New Roman"/>
              </w:rPr>
            </w:pPr>
            <w:r w:rsidRPr="00197E21">
              <w:rPr>
                <w:rFonts w:ascii="Times New Roman" w:hAnsi="Times New Roman" w:cs="Times New Roman"/>
              </w:rPr>
              <w:t>Clip applier</w:t>
            </w:r>
            <w:r w:rsidR="00216F67" w:rsidRPr="00197E21">
              <w:rPr>
                <w:rFonts w:ascii="Times New Roman" w:hAnsi="Times New Roman" w:cs="Times New Roman"/>
              </w:rPr>
              <w:t>-</w:t>
            </w:r>
            <w:r w:rsidRPr="00197E21">
              <w:rPr>
                <w:rFonts w:ascii="Times New Roman" w:hAnsi="Times New Roman" w:cs="Times New Roman"/>
              </w:rPr>
              <w:t>hybrid (reusable component)</w:t>
            </w:r>
            <w:r w:rsidR="00216F67" w:rsidRPr="00197E21">
              <w:rPr>
                <w:rFonts w:ascii="Times New Roman" w:hAnsi="Times New Roman" w:cs="Times New Roman"/>
              </w:rPr>
              <w:t>, laparoscopic scissors-hybrid (reusable and single-use component)</w:t>
            </w:r>
            <w:r w:rsidR="00291797" w:rsidRPr="00197E21">
              <w:rPr>
                <w:rFonts w:ascii="Times New Roman" w:hAnsi="Times New Roman" w:cs="Times New Roman"/>
              </w:rPr>
              <w:t xml:space="preserve">, </w:t>
            </w:r>
            <w:r w:rsidR="00C73BEF" w:rsidRPr="00197E21">
              <w:rPr>
                <w:rFonts w:ascii="Times New Roman" w:hAnsi="Times New Roman" w:cs="Times New Roman"/>
              </w:rPr>
              <w:t xml:space="preserve">5 mm port- hybrid (reusable component), </w:t>
            </w:r>
            <w:r w:rsidR="00291797" w:rsidRPr="00197E21">
              <w:rPr>
                <w:rFonts w:ascii="Times New Roman" w:hAnsi="Times New Roman" w:cs="Times New Roman"/>
              </w:rPr>
              <w:t>10</w:t>
            </w:r>
            <w:r w:rsidR="00EF6909" w:rsidRPr="00197E21">
              <w:rPr>
                <w:rFonts w:ascii="Times New Roman" w:hAnsi="Times New Roman" w:cs="Times New Roman"/>
              </w:rPr>
              <w:t xml:space="preserve"> </w:t>
            </w:r>
            <w:r w:rsidR="00291797" w:rsidRPr="00197E21">
              <w:rPr>
                <w:rFonts w:ascii="Times New Roman" w:hAnsi="Times New Roman" w:cs="Times New Roman"/>
              </w:rPr>
              <w:t>mm port- hybrid (reusable component)</w:t>
            </w:r>
            <w:r w:rsidR="00B12267" w:rsidRPr="00197E21">
              <w:rPr>
                <w:rFonts w:ascii="Times New Roman" w:hAnsi="Times New Roman" w:cs="Times New Roman"/>
              </w:rPr>
              <w:t>; used as substitute for</w:t>
            </w:r>
            <w:r w:rsidR="00256969" w:rsidRPr="00197E21">
              <w:rPr>
                <w:rFonts w:ascii="Times New Roman" w:hAnsi="Times New Roman" w:cs="Times New Roman"/>
              </w:rPr>
              <w:t xml:space="preserve"> PEEK (polyether ether ketone)</w:t>
            </w:r>
            <w:r w:rsidR="00033B8E" w:rsidRPr="00197E21">
              <w:rPr>
                <w:rFonts w:ascii="Times New Roman" w:hAnsi="Times New Roman" w:cs="Times New Roman"/>
              </w:rPr>
              <w:t xml:space="preserve">; </w:t>
            </w:r>
            <w:r w:rsidR="00710462" w:rsidRPr="00197E21">
              <w:rPr>
                <w:rFonts w:ascii="Times New Roman" w:hAnsi="Times New Roman" w:cs="Times New Roman"/>
              </w:rPr>
              <w:t xml:space="preserve">laparoscopic general set </w:t>
            </w:r>
            <w:r w:rsidR="004F713E" w:rsidRPr="00197E21">
              <w:rPr>
                <w:rFonts w:ascii="Times New Roman" w:hAnsi="Times New Roman" w:cs="Times New Roman"/>
              </w:rPr>
              <w:t>container lid</w:t>
            </w:r>
          </w:p>
        </w:tc>
      </w:tr>
      <w:tr w:rsidR="00253308" w:rsidRPr="00197E21" w14:paraId="5873D71F" w14:textId="77777777" w:rsidTr="00607973">
        <w:tc>
          <w:tcPr>
            <w:tcW w:w="2016" w:type="dxa"/>
            <w:shd w:val="clear" w:color="auto" w:fill="FFFFFF" w:themeFill="background1"/>
          </w:tcPr>
          <w:p w14:paraId="481D4B90" w14:textId="7B7B82E2" w:rsidR="00253308" w:rsidRPr="00197E21" w:rsidRDefault="00253308" w:rsidP="00253308">
            <w:pPr>
              <w:rPr>
                <w:rFonts w:ascii="Times New Roman" w:hAnsi="Times New Roman" w:cs="Times New Roman"/>
              </w:rPr>
            </w:pPr>
            <w:r w:rsidRPr="00197E21">
              <w:rPr>
                <w:rFonts w:ascii="Times New Roman" w:hAnsi="Times New Roman" w:cs="Times New Roman"/>
              </w:rPr>
              <w:t>Polypropylene</w:t>
            </w:r>
          </w:p>
        </w:tc>
        <w:tc>
          <w:tcPr>
            <w:tcW w:w="5639" w:type="dxa"/>
            <w:shd w:val="clear" w:color="auto" w:fill="FFFFFF" w:themeFill="background1"/>
          </w:tcPr>
          <w:p w14:paraId="26E8B027" w14:textId="7DF78A5D" w:rsidR="00253308" w:rsidRPr="00197E21" w:rsidRDefault="00253308"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Polypropylene, granulate {GLO}| market for | Cut-off, U</w:t>
            </w:r>
          </w:p>
        </w:tc>
        <w:tc>
          <w:tcPr>
            <w:tcW w:w="6946" w:type="dxa"/>
            <w:shd w:val="clear" w:color="auto" w:fill="FFFFFF" w:themeFill="background1"/>
          </w:tcPr>
          <w:p w14:paraId="47BA7DAB" w14:textId="1D1D50C9" w:rsidR="00253308" w:rsidRPr="00197E21" w:rsidRDefault="00253308" w:rsidP="00253308">
            <w:pPr>
              <w:rPr>
                <w:rFonts w:ascii="Times New Roman" w:hAnsi="Times New Roman" w:cs="Times New Roman"/>
              </w:rPr>
            </w:pPr>
            <w:r w:rsidRPr="00197E21">
              <w:rPr>
                <w:rFonts w:ascii="Times New Roman" w:hAnsi="Times New Roman" w:cs="Times New Roman"/>
              </w:rPr>
              <w:t>Clip applier</w:t>
            </w:r>
            <w:r w:rsidR="00216F67" w:rsidRPr="00197E21">
              <w:rPr>
                <w:rFonts w:ascii="Times New Roman" w:hAnsi="Times New Roman" w:cs="Times New Roman"/>
              </w:rPr>
              <w:t>-</w:t>
            </w:r>
            <w:r w:rsidRPr="00197E21">
              <w:rPr>
                <w:rFonts w:ascii="Times New Roman" w:hAnsi="Times New Roman" w:cs="Times New Roman"/>
              </w:rPr>
              <w:t>single-use</w:t>
            </w:r>
            <w:r w:rsidR="00216F67" w:rsidRPr="00197E21">
              <w:rPr>
                <w:rFonts w:ascii="Times New Roman" w:hAnsi="Times New Roman" w:cs="Times New Roman"/>
              </w:rPr>
              <w:t>, laparoscopic scissors- single-use</w:t>
            </w:r>
            <w:r w:rsidR="00EF6909" w:rsidRPr="00197E21">
              <w:rPr>
                <w:rFonts w:ascii="Times New Roman" w:hAnsi="Times New Roman" w:cs="Times New Roman"/>
              </w:rPr>
              <w:t xml:space="preserve">, 5 mm port- single-use, </w:t>
            </w:r>
            <w:r w:rsidR="006A5ADF" w:rsidRPr="00197E21">
              <w:rPr>
                <w:rFonts w:ascii="Times New Roman" w:hAnsi="Times New Roman" w:cs="Times New Roman"/>
              </w:rPr>
              <w:t xml:space="preserve">11 mm port- single-use, </w:t>
            </w:r>
            <w:r w:rsidR="00EF6909" w:rsidRPr="00197E21">
              <w:rPr>
                <w:rFonts w:ascii="Times New Roman" w:hAnsi="Times New Roman" w:cs="Times New Roman"/>
              </w:rPr>
              <w:t>sterile barrier system for reusable instrument decontamination</w:t>
            </w:r>
          </w:p>
        </w:tc>
      </w:tr>
      <w:tr w:rsidR="00253308" w:rsidRPr="00197E21" w14:paraId="0D02452B" w14:textId="77777777" w:rsidTr="00607973">
        <w:tc>
          <w:tcPr>
            <w:tcW w:w="2016" w:type="dxa"/>
            <w:shd w:val="clear" w:color="auto" w:fill="FFFFFF" w:themeFill="background1"/>
          </w:tcPr>
          <w:p w14:paraId="6F4AC4AC" w14:textId="61365143" w:rsidR="00253308" w:rsidRPr="00197E21" w:rsidRDefault="00253308" w:rsidP="00253308">
            <w:pPr>
              <w:rPr>
                <w:rFonts w:ascii="Times New Roman" w:hAnsi="Times New Roman" w:cs="Times New Roman"/>
              </w:rPr>
            </w:pPr>
            <w:r w:rsidRPr="00197E21">
              <w:rPr>
                <w:rFonts w:ascii="Times New Roman" w:hAnsi="Times New Roman" w:cs="Times New Roman"/>
              </w:rPr>
              <w:t>Polyurethane</w:t>
            </w:r>
          </w:p>
        </w:tc>
        <w:tc>
          <w:tcPr>
            <w:tcW w:w="5639" w:type="dxa"/>
            <w:shd w:val="clear" w:color="auto" w:fill="FFFFFF" w:themeFill="background1"/>
          </w:tcPr>
          <w:p w14:paraId="2267FBD0" w14:textId="1C840674" w:rsidR="00253308" w:rsidRPr="00197E21" w:rsidRDefault="00253308"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Polyurethane, flexible foam {</w:t>
            </w:r>
            <w:proofErr w:type="spellStart"/>
            <w:r w:rsidRPr="00197E21">
              <w:rPr>
                <w:rFonts w:ascii="Times New Roman" w:eastAsia="Times New Roman" w:hAnsi="Times New Roman" w:cs="Times New Roman"/>
                <w:color w:val="000000"/>
                <w:lang w:eastAsia="en-GB"/>
              </w:rPr>
              <w:t>RoW</w:t>
            </w:r>
            <w:proofErr w:type="spellEnd"/>
            <w:r w:rsidRPr="00197E21">
              <w:rPr>
                <w:rFonts w:ascii="Times New Roman" w:eastAsia="Times New Roman" w:hAnsi="Times New Roman" w:cs="Times New Roman"/>
                <w:color w:val="000000"/>
                <w:lang w:eastAsia="en-GB"/>
              </w:rPr>
              <w:t>}| market for polyurethane, flexible foam | Cut-off, U</w:t>
            </w:r>
          </w:p>
        </w:tc>
        <w:tc>
          <w:tcPr>
            <w:tcW w:w="6946" w:type="dxa"/>
            <w:shd w:val="clear" w:color="auto" w:fill="FFFFFF" w:themeFill="background1"/>
          </w:tcPr>
          <w:p w14:paraId="0A3421D3" w14:textId="069FD871" w:rsidR="00253308" w:rsidRPr="00197E21" w:rsidRDefault="00253308" w:rsidP="00253308">
            <w:pPr>
              <w:rPr>
                <w:rFonts w:ascii="Times New Roman" w:hAnsi="Times New Roman" w:cs="Times New Roman"/>
              </w:rPr>
            </w:pPr>
            <w:r w:rsidRPr="00197E21">
              <w:rPr>
                <w:rFonts w:ascii="Times New Roman" w:hAnsi="Times New Roman" w:cs="Times New Roman"/>
              </w:rPr>
              <w:t>Clip applier hybrid</w:t>
            </w:r>
            <w:r w:rsidR="00216F67" w:rsidRPr="00197E21">
              <w:rPr>
                <w:rFonts w:ascii="Times New Roman" w:hAnsi="Times New Roman" w:cs="Times New Roman"/>
              </w:rPr>
              <w:t>-</w:t>
            </w:r>
            <w:r w:rsidRPr="00197E21">
              <w:rPr>
                <w:rFonts w:ascii="Times New Roman" w:hAnsi="Times New Roman" w:cs="Times New Roman"/>
              </w:rPr>
              <w:t>reusable component</w:t>
            </w:r>
            <w:r w:rsidR="00291797" w:rsidRPr="00197E21">
              <w:rPr>
                <w:rFonts w:ascii="Times New Roman" w:hAnsi="Times New Roman" w:cs="Times New Roman"/>
              </w:rPr>
              <w:t>, 11</w:t>
            </w:r>
            <w:r w:rsidR="00EF6909" w:rsidRPr="00197E21">
              <w:rPr>
                <w:rFonts w:ascii="Times New Roman" w:hAnsi="Times New Roman" w:cs="Times New Roman"/>
              </w:rPr>
              <w:t xml:space="preserve"> </w:t>
            </w:r>
            <w:r w:rsidR="00291797" w:rsidRPr="00197E21">
              <w:rPr>
                <w:rFonts w:ascii="Times New Roman" w:hAnsi="Times New Roman" w:cs="Times New Roman"/>
              </w:rPr>
              <w:t>mm port- single-use</w:t>
            </w:r>
          </w:p>
        </w:tc>
      </w:tr>
      <w:tr w:rsidR="00253308" w:rsidRPr="00197E21" w14:paraId="38D3FA91" w14:textId="77777777" w:rsidTr="00607973">
        <w:tc>
          <w:tcPr>
            <w:tcW w:w="2016" w:type="dxa"/>
            <w:shd w:val="clear" w:color="auto" w:fill="FFFFFF" w:themeFill="background1"/>
          </w:tcPr>
          <w:p w14:paraId="31E86D56" w14:textId="2A4AED1A" w:rsidR="00253308" w:rsidRPr="00197E21" w:rsidRDefault="00253308" w:rsidP="00253308">
            <w:pPr>
              <w:rPr>
                <w:rFonts w:ascii="Times New Roman" w:hAnsi="Times New Roman" w:cs="Times New Roman"/>
              </w:rPr>
            </w:pPr>
            <w:r w:rsidRPr="00197E21">
              <w:rPr>
                <w:rFonts w:ascii="Times New Roman" w:hAnsi="Times New Roman" w:cs="Times New Roman"/>
              </w:rPr>
              <w:lastRenderedPageBreak/>
              <w:t>Polyvinylchloride</w:t>
            </w:r>
          </w:p>
        </w:tc>
        <w:tc>
          <w:tcPr>
            <w:tcW w:w="5639" w:type="dxa"/>
            <w:shd w:val="clear" w:color="auto" w:fill="FFFFFF" w:themeFill="background1"/>
          </w:tcPr>
          <w:p w14:paraId="3CB73929" w14:textId="0FF85381" w:rsidR="00253308" w:rsidRPr="00197E21" w:rsidRDefault="00253308"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Polyvinylchloride, suspension polymerised {GLO}| market for | Cut-off, U</w:t>
            </w:r>
          </w:p>
        </w:tc>
        <w:tc>
          <w:tcPr>
            <w:tcW w:w="6946" w:type="dxa"/>
            <w:shd w:val="clear" w:color="auto" w:fill="FFFFFF" w:themeFill="background1"/>
          </w:tcPr>
          <w:p w14:paraId="5C18A738" w14:textId="5DB08449" w:rsidR="00253308" w:rsidRPr="00197E21" w:rsidRDefault="00253308" w:rsidP="00253308">
            <w:pPr>
              <w:rPr>
                <w:rFonts w:ascii="Times New Roman" w:hAnsi="Times New Roman" w:cs="Times New Roman"/>
              </w:rPr>
            </w:pPr>
            <w:r w:rsidRPr="00197E21">
              <w:rPr>
                <w:rFonts w:ascii="Times New Roman" w:hAnsi="Times New Roman" w:cs="Times New Roman"/>
              </w:rPr>
              <w:t>Clip applier</w:t>
            </w:r>
            <w:r w:rsidR="00216F67" w:rsidRPr="00197E21">
              <w:rPr>
                <w:rFonts w:ascii="Times New Roman" w:hAnsi="Times New Roman" w:cs="Times New Roman"/>
              </w:rPr>
              <w:t>-</w:t>
            </w:r>
            <w:r w:rsidRPr="00197E21">
              <w:rPr>
                <w:rFonts w:ascii="Times New Roman" w:hAnsi="Times New Roman" w:cs="Times New Roman"/>
              </w:rPr>
              <w:t>single-use</w:t>
            </w:r>
            <w:r w:rsidR="00291797" w:rsidRPr="00197E21">
              <w:rPr>
                <w:rFonts w:ascii="Times New Roman" w:hAnsi="Times New Roman" w:cs="Times New Roman"/>
              </w:rPr>
              <w:t xml:space="preserve">, </w:t>
            </w:r>
            <w:r w:rsidR="00F84319" w:rsidRPr="00197E21">
              <w:rPr>
                <w:rFonts w:ascii="Times New Roman" w:hAnsi="Times New Roman" w:cs="Times New Roman"/>
              </w:rPr>
              <w:t>5 mm port- hybrid (reusable component),</w:t>
            </w:r>
            <w:r w:rsidR="00291797" w:rsidRPr="00197E21">
              <w:rPr>
                <w:rFonts w:ascii="Times New Roman" w:hAnsi="Times New Roman" w:cs="Times New Roman"/>
              </w:rPr>
              <w:t>10</w:t>
            </w:r>
            <w:r w:rsidR="00EF6909" w:rsidRPr="00197E21">
              <w:rPr>
                <w:rFonts w:ascii="Times New Roman" w:hAnsi="Times New Roman" w:cs="Times New Roman"/>
              </w:rPr>
              <w:t xml:space="preserve"> </w:t>
            </w:r>
            <w:r w:rsidR="00291797" w:rsidRPr="00197E21">
              <w:rPr>
                <w:rFonts w:ascii="Times New Roman" w:hAnsi="Times New Roman" w:cs="Times New Roman"/>
              </w:rPr>
              <w:t>mm port- hybrid (reusable component</w:t>
            </w:r>
            <w:r w:rsidR="00446CD4" w:rsidRPr="00197E21">
              <w:rPr>
                <w:rFonts w:ascii="Times New Roman" w:hAnsi="Times New Roman" w:cs="Times New Roman"/>
              </w:rPr>
              <w:t>s</w:t>
            </w:r>
            <w:r w:rsidR="00291797" w:rsidRPr="00197E21">
              <w:rPr>
                <w:rFonts w:ascii="Times New Roman" w:hAnsi="Times New Roman" w:cs="Times New Roman"/>
              </w:rPr>
              <w:t xml:space="preserve">) </w:t>
            </w:r>
          </w:p>
        </w:tc>
      </w:tr>
      <w:tr w:rsidR="00EF6909" w:rsidRPr="00197E21" w14:paraId="70AB155C" w14:textId="77777777" w:rsidTr="00607973">
        <w:tc>
          <w:tcPr>
            <w:tcW w:w="2016" w:type="dxa"/>
            <w:shd w:val="clear" w:color="auto" w:fill="FFFFFF" w:themeFill="background1"/>
          </w:tcPr>
          <w:p w14:paraId="2F859F66" w14:textId="24436AA0" w:rsidR="00EF6909" w:rsidRPr="00197E21" w:rsidRDefault="00EF6909" w:rsidP="00EF6909">
            <w:pPr>
              <w:rPr>
                <w:rFonts w:ascii="Times New Roman" w:hAnsi="Times New Roman" w:cs="Times New Roman"/>
              </w:rPr>
            </w:pPr>
            <w:r w:rsidRPr="00197E21">
              <w:rPr>
                <w:rFonts w:ascii="Times New Roman" w:hAnsi="Times New Roman" w:cs="Times New Roman"/>
              </w:rPr>
              <w:t>Potassium hydroxide</w:t>
            </w:r>
          </w:p>
        </w:tc>
        <w:tc>
          <w:tcPr>
            <w:tcW w:w="5639" w:type="dxa"/>
            <w:shd w:val="clear" w:color="auto" w:fill="FFFFFF" w:themeFill="background1"/>
          </w:tcPr>
          <w:p w14:paraId="3440E6CB" w14:textId="44A83AA7" w:rsidR="00EF6909" w:rsidRPr="00197E21" w:rsidRDefault="00EF6909"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Potassium hydroxide {GLO}| market for | Cut-off, U</w:t>
            </w:r>
          </w:p>
        </w:tc>
        <w:tc>
          <w:tcPr>
            <w:tcW w:w="6946" w:type="dxa"/>
            <w:shd w:val="clear" w:color="auto" w:fill="FFFFFF" w:themeFill="background1"/>
          </w:tcPr>
          <w:p w14:paraId="38E2D250" w14:textId="47EC1FFD" w:rsidR="00EF6909" w:rsidRPr="00197E21" w:rsidRDefault="00F13A82" w:rsidP="00EF6909">
            <w:pPr>
              <w:rPr>
                <w:rFonts w:ascii="Times New Roman" w:hAnsi="Times New Roman" w:cs="Times New Roman"/>
              </w:rPr>
            </w:pPr>
            <w:r w:rsidRPr="00197E21">
              <w:rPr>
                <w:rFonts w:ascii="Times New Roman" w:hAnsi="Times New Roman" w:cs="Times New Roman"/>
              </w:rPr>
              <w:t>Detergent</w:t>
            </w:r>
            <w:r w:rsidR="00EF6909" w:rsidRPr="00197E21">
              <w:rPr>
                <w:rFonts w:ascii="Times New Roman" w:hAnsi="Times New Roman" w:cs="Times New Roman"/>
              </w:rPr>
              <w:t xml:space="preserve"> for reusable instrument decontamination</w:t>
            </w:r>
          </w:p>
        </w:tc>
      </w:tr>
      <w:tr w:rsidR="00E8104F" w:rsidRPr="00197E21" w14:paraId="14D3EC37" w14:textId="77777777" w:rsidTr="00607973">
        <w:tc>
          <w:tcPr>
            <w:tcW w:w="2016" w:type="dxa"/>
            <w:shd w:val="clear" w:color="auto" w:fill="FFFFFF" w:themeFill="background1"/>
          </w:tcPr>
          <w:p w14:paraId="6FBEF00D" w14:textId="50C62EE0" w:rsidR="00E8104F" w:rsidRPr="00197E21" w:rsidRDefault="00E8104F" w:rsidP="00E8104F">
            <w:pPr>
              <w:rPr>
                <w:rFonts w:ascii="Times New Roman" w:hAnsi="Times New Roman" w:cs="Times New Roman"/>
              </w:rPr>
            </w:pPr>
            <w:r w:rsidRPr="00197E21">
              <w:rPr>
                <w:rFonts w:ascii="Times New Roman" w:hAnsi="Times New Roman" w:cs="Times New Roman"/>
              </w:rPr>
              <w:t>Rubber</w:t>
            </w:r>
          </w:p>
        </w:tc>
        <w:tc>
          <w:tcPr>
            <w:tcW w:w="5639" w:type="dxa"/>
            <w:shd w:val="clear" w:color="auto" w:fill="FFFFFF" w:themeFill="background1"/>
          </w:tcPr>
          <w:p w14:paraId="0B0C0CD3" w14:textId="03363320"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Synthetic rubber {GLO}| market for | Cut-off, U</w:t>
            </w:r>
          </w:p>
        </w:tc>
        <w:tc>
          <w:tcPr>
            <w:tcW w:w="6946" w:type="dxa"/>
            <w:shd w:val="clear" w:color="auto" w:fill="FFFFFF" w:themeFill="background1"/>
          </w:tcPr>
          <w:p w14:paraId="6854B5EB" w14:textId="00ED8AEA" w:rsidR="00E8104F" w:rsidRPr="00197E21" w:rsidRDefault="0094747C" w:rsidP="00E8104F">
            <w:pPr>
              <w:rPr>
                <w:rFonts w:ascii="Times New Roman" w:hAnsi="Times New Roman" w:cs="Times New Roman"/>
              </w:rPr>
            </w:pPr>
            <w:r w:rsidRPr="00197E21">
              <w:rPr>
                <w:rFonts w:ascii="Times New Roman" w:hAnsi="Times New Roman" w:cs="Times New Roman"/>
              </w:rPr>
              <w:t>Laparoscopic instrument rack for reusable instrument decontamination</w:t>
            </w:r>
          </w:p>
        </w:tc>
      </w:tr>
      <w:tr w:rsidR="00E8104F" w:rsidRPr="00197E21" w14:paraId="2E7187F2" w14:textId="77777777" w:rsidTr="00607973">
        <w:tc>
          <w:tcPr>
            <w:tcW w:w="2016" w:type="dxa"/>
            <w:shd w:val="clear" w:color="auto" w:fill="FFFFFF" w:themeFill="background1"/>
          </w:tcPr>
          <w:p w14:paraId="41DC2466" w14:textId="7F9517EC" w:rsidR="00E8104F" w:rsidRPr="00197E21" w:rsidRDefault="00E8104F" w:rsidP="00E8104F">
            <w:pPr>
              <w:rPr>
                <w:rFonts w:ascii="Times New Roman" w:hAnsi="Times New Roman" w:cs="Times New Roman"/>
              </w:rPr>
            </w:pPr>
            <w:r w:rsidRPr="00197E21">
              <w:rPr>
                <w:rFonts w:ascii="Times New Roman" w:hAnsi="Times New Roman" w:cs="Times New Roman"/>
              </w:rPr>
              <w:t>Silicone</w:t>
            </w:r>
          </w:p>
        </w:tc>
        <w:tc>
          <w:tcPr>
            <w:tcW w:w="5639" w:type="dxa"/>
            <w:shd w:val="clear" w:color="auto" w:fill="FFFFFF" w:themeFill="background1"/>
          </w:tcPr>
          <w:p w14:paraId="356D3D90" w14:textId="5479181E"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Silicone product {</w:t>
            </w:r>
            <w:proofErr w:type="spellStart"/>
            <w:r w:rsidRPr="00197E21">
              <w:rPr>
                <w:rFonts w:ascii="Times New Roman" w:eastAsia="Times New Roman" w:hAnsi="Times New Roman" w:cs="Times New Roman"/>
                <w:color w:val="000000"/>
                <w:lang w:eastAsia="en-GB"/>
              </w:rPr>
              <w:t>RoW</w:t>
            </w:r>
            <w:proofErr w:type="spellEnd"/>
            <w:r w:rsidRPr="00197E21">
              <w:rPr>
                <w:rFonts w:ascii="Times New Roman" w:eastAsia="Times New Roman" w:hAnsi="Times New Roman" w:cs="Times New Roman"/>
                <w:color w:val="000000"/>
                <w:lang w:eastAsia="en-GB"/>
              </w:rPr>
              <w:t>}| market for silicone product | Cut-off, U</w:t>
            </w:r>
          </w:p>
        </w:tc>
        <w:tc>
          <w:tcPr>
            <w:tcW w:w="6946" w:type="dxa"/>
            <w:shd w:val="clear" w:color="auto" w:fill="FFFFFF" w:themeFill="background1"/>
          </w:tcPr>
          <w:p w14:paraId="3ADF955B" w14:textId="18346B70" w:rsidR="00E8104F" w:rsidRPr="00197E21" w:rsidRDefault="00E8104F" w:rsidP="00E8104F">
            <w:pPr>
              <w:rPr>
                <w:rFonts w:ascii="Times New Roman" w:hAnsi="Times New Roman" w:cs="Times New Roman"/>
              </w:rPr>
            </w:pPr>
            <w:r w:rsidRPr="00197E21">
              <w:rPr>
                <w:rFonts w:ascii="Times New Roman" w:hAnsi="Times New Roman" w:cs="Times New Roman"/>
              </w:rPr>
              <w:t xml:space="preserve">Laparoscopic scissors-hybrid (single-use component), laparoscopic scissors- single-use, 5 mm port- hybrid (single-use component), 5 mm port- single-use, 10 mm port- hybrid (single-use component), 11 mm port- single-use </w:t>
            </w:r>
          </w:p>
        </w:tc>
      </w:tr>
      <w:tr w:rsidR="00E8104F" w:rsidRPr="00197E21" w14:paraId="08553A0F" w14:textId="77777777" w:rsidTr="00607973">
        <w:tc>
          <w:tcPr>
            <w:tcW w:w="2016" w:type="dxa"/>
            <w:shd w:val="clear" w:color="auto" w:fill="FFFFFF" w:themeFill="background1"/>
          </w:tcPr>
          <w:p w14:paraId="5E26E0B7" w14:textId="6FD68694" w:rsidR="00E8104F" w:rsidRPr="00197E21" w:rsidRDefault="00E8104F" w:rsidP="00E8104F">
            <w:pPr>
              <w:rPr>
                <w:rFonts w:ascii="Times New Roman" w:hAnsi="Times New Roman" w:cs="Times New Roman"/>
              </w:rPr>
            </w:pPr>
            <w:r w:rsidRPr="00197E21">
              <w:rPr>
                <w:rFonts w:ascii="Times New Roman" w:hAnsi="Times New Roman" w:cs="Times New Roman"/>
              </w:rPr>
              <w:t>Sodium hydroxide</w:t>
            </w:r>
          </w:p>
        </w:tc>
        <w:tc>
          <w:tcPr>
            <w:tcW w:w="5639" w:type="dxa"/>
            <w:shd w:val="clear" w:color="auto" w:fill="FFFFFF" w:themeFill="background1"/>
          </w:tcPr>
          <w:p w14:paraId="1487A726" w14:textId="4DE30D2D"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Sodium hydroxide, without water, in 50% solution state {GLO}| market for | Cut-off, U</w:t>
            </w:r>
          </w:p>
        </w:tc>
        <w:tc>
          <w:tcPr>
            <w:tcW w:w="6946" w:type="dxa"/>
            <w:shd w:val="clear" w:color="auto" w:fill="FFFFFF" w:themeFill="background1"/>
          </w:tcPr>
          <w:p w14:paraId="3324080A" w14:textId="2077D384" w:rsidR="00E8104F" w:rsidRPr="00197E21" w:rsidRDefault="00E8104F" w:rsidP="00E8104F">
            <w:pPr>
              <w:rPr>
                <w:rFonts w:ascii="Times New Roman" w:hAnsi="Times New Roman" w:cs="Times New Roman"/>
              </w:rPr>
            </w:pPr>
            <w:r w:rsidRPr="00197E21">
              <w:rPr>
                <w:rFonts w:ascii="Times New Roman" w:hAnsi="Times New Roman" w:cs="Times New Roman"/>
              </w:rPr>
              <w:t>Detergent for reusable instrument decontamination</w:t>
            </w:r>
          </w:p>
        </w:tc>
      </w:tr>
      <w:tr w:rsidR="00E8104F" w:rsidRPr="00197E21" w14:paraId="46E336C6" w14:textId="77777777" w:rsidTr="00607973">
        <w:tc>
          <w:tcPr>
            <w:tcW w:w="2016" w:type="dxa"/>
            <w:shd w:val="clear" w:color="auto" w:fill="FFFFFF" w:themeFill="background1"/>
          </w:tcPr>
          <w:p w14:paraId="7AA66F97" w14:textId="0F211297" w:rsidR="00E8104F" w:rsidRPr="00197E21" w:rsidRDefault="00E8104F" w:rsidP="00E8104F">
            <w:pPr>
              <w:rPr>
                <w:rFonts w:ascii="Times New Roman" w:hAnsi="Times New Roman" w:cs="Times New Roman"/>
              </w:rPr>
            </w:pPr>
            <w:r w:rsidRPr="00197E21">
              <w:rPr>
                <w:rFonts w:ascii="Times New Roman" w:hAnsi="Times New Roman" w:cs="Times New Roman"/>
              </w:rPr>
              <w:t>Stainless steel</w:t>
            </w:r>
          </w:p>
        </w:tc>
        <w:tc>
          <w:tcPr>
            <w:tcW w:w="5639" w:type="dxa"/>
            <w:shd w:val="clear" w:color="auto" w:fill="FFFFFF" w:themeFill="background1"/>
          </w:tcPr>
          <w:p w14:paraId="5E13FA0D" w14:textId="1A7D4ABF"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Steel, chromium steel 18/8 {GLO}| market for | Cut-off, U</w:t>
            </w:r>
          </w:p>
        </w:tc>
        <w:tc>
          <w:tcPr>
            <w:tcW w:w="6946" w:type="dxa"/>
            <w:shd w:val="clear" w:color="auto" w:fill="FFFFFF" w:themeFill="background1"/>
          </w:tcPr>
          <w:p w14:paraId="3F6CAADA" w14:textId="6E000AA7" w:rsidR="00E8104F" w:rsidRPr="00197E21" w:rsidRDefault="00E8104F" w:rsidP="00E8104F">
            <w:pPr>
              <w:rPr>
                <w:rFonts w:ascii="Times New Roman" w:hAnsi="Times New Roman" w:cs="Times New Roman"/>
              </w:rPr>
            </w:pPr>
            <w:r w:rsidRPr="00197E21">
              <w:rPr>
                <w:rFonts w:ascii="Times New Roman" w:hAnsi="Times New Roman" w:cs="Times New Roman"/>
              </w:rPr>
              <w:t>Clip applier-hybrid (reusable and single-use component), clip applier-single-use, laparoscopic scissors-hybrid (reusable and single-use component), laparoscopic scissors- single-use, 5 mm port- hybrid (reusable component), 10 mm port- hybrid (reusable component), 10 mm port- hybrid (reusable component), 11 mm port- single-use, sterile barrier system for reusable instrument decontamination</w:t>
            </w:r>
            <w:r w:rsidR="0094747C" w:rsidRPr="00197E21">
              <w:rPr>
                <w:rFonts w:ascii="Times New Roman" w:hAnsi="Times New Roman" w:cs="Times New Roman"/>
              </w:rPr>
              <w:t>, laparoscopic instrument rack for reusable instrument decontamination</w:t>
            </w:r>
          </w:p>
        </w:tc>
      </w:tr>
      <w:tr w:rsidR="00E8104F" w:rsidRPr="00197E21" w14:paraId="7D5E3344" w14:textId="77777777" w:rsidTr="00607973">
        <w:tc>
          <w:tcPr>
            <w:tcW w:w="2016" w:type="dxa"/>
            <w:shd w:val="clear" w:color="auto" w:fill="FFFFFF" w:themeFill="background1"/>
          </w:tcPr>
          <w:p w14:paraId="21FB3A0D" w14:textId="25B71EB9" w:rsidR="00E8104F" w:rsidRPr="00197E21" w:rsidRDefault="00E8104F" w:rsidP="00E8104F">
            <w:pPr>
              <w:rPr>
                <w:rFonts w:ascii="Times New Roman" w:hAnsi="Times New Roman" w:cs="Times New Roman"/>
              </w:rPr>
            </w:pPr>
            <w:r w:rsidRPr="00197E21">
              <w:rPr>
                <w:rFonts w:ascii="Times New Roman" w:hAnsi="Times New Roman" w:cs="Times New Roman"/>
              </w:rPr>
              <w:t>Titanium</w:t>
            </w:r>
          </w:p>
        </w:tc>
        <w:tc>
          <w:tcPr>
            <w:tcW w:w="5639" w:type="dxa"/>
            <w:shd w:val="clear" w:color="auto" w:fill="FFFFFF" w:themeFill="background1"/>
          </w:tcPr>
          <w:p w14:paraId="3DEECBD4" w14:textId="1E5228F7"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Titanium, primary {GLO}| market for | Cut-off, U</w:t>
            </w:r>
          </w:p>
        </w:tc>
        <w:tc>
          <w:tcPr>
            <w:tcW w:w="6946" w:type="dxa"/>
            <w:shd w:val="clear" w:color="auto" w:fill="FFFFFF" w:themeFill="background1"/>
          </w:tcPr>
          <w:p w14:paraId="0D0E6C52" w14:textId="77D7743B" w:rsidR="00E8104F" w:rsidRPr="00197E21" w:rsidRDefault="00E8104F" w:rsidP="00E8104F">
            <w:pPr>
              <w:rPr>
                <w:rFonts w:ascii="Times New Roman" w:hAnsi="Times New Roman" w:cs="Times New Roman"/>
              </w:rPr>
            </w:pPr>
            <w:r w:rsidRPr="00197E21">
              <w:rPr>
                <w:rFonts w:ascii="Times New Roman" w:hAnsi="Times New Roman" w:cs="Times New Roman"/>
              </w:rPr>
              <w:t>Clip applier-hybrid (single-use component), clip applier-single-use</w:t>
            </w:r>
          </w:p>
        </w:tc>
      </w:tr>
      <w:tr w:rsidR="00E8104F" w:rsidRPr="00197E21" w14:paraId="6BA75256" w14:textId="77777777" w:rsidTr="00607973">
        <w:tc>
          <w:tcPr>
            <w:tcW w:w="2016" w:type="dxa"/>
            <w:shd w:val="clear" w:color="auto" w:fill="FFFFFF" w:themeFill="background1"/>
          </w:tcPr>
          <w:p w14:paraId="2011C3E1" w14:textId="752C3A7E" w:rsidR="00E8104F" w:rsidRPr="00197E21" w:rsidRDefault="00E8104F" w:rsidP="00E8104F">
            <w:pPr>
              <w:rPr>
                <w:rFonts w:ascii="Times New Roman" w:hAnsi="Times New Roman" w:cs="Times New Roman"/>
              </w:rPr>
            </w:pPr>
            <w:r w:rsidRPr="00197E21">
              <w:rPr>
                <w:rFonts w:ascii="Times New Roman" w:hAnsi="Times New Roman" w:cs="Times New Roman"/>
              </w:rPr>
              <w:t>Zinc</w:t>
            </w:r>
          </w:p>
        </w:tc>
        <w:tc>
          <w:tcPr>
            <w:tcW w:w="5639" w:type="dxa"/>
            <w:shd w:val="clear" w:color="auto" w:fill="FFFFFF" w:themeFill="background1"/>
          </w:tcPr>
          <w:p w14:paraId="649460DC" w14:textId="6FC5AAED"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Zinc {GLO}| market for | Cut-off, U</w:t>
            </w:r>
          </w:p>
        </w:tc>
        <w:tc>
          <w:tcPr>
            <w:tcW w:w="6946" w:type="dxa"/>
            <w:shd w:val="clear" w:color="auto" w:fill="FFFFFF" w:themeFill="background1"/>
          </w:tcPr>
          <w:p w14:paraId="2B54B4C2" w14:textId="1996FD68" w:rsidR="00E8104F" w:rsidRPr="00197E21" w:rsidRDefault="00E8104F" w:rsidP="00E8104F">
            <w:pPr>
              <w:rPr>
                <w:rFonts w:ascii="Times New Roman" w:hAnsi="Times New Roman" w:cs="Times New Roman"/>
              </w:rPr>
            </w:pPr>
            <w:r w:rsidRPr="00197E21">
              <w:rPr>
                <w:rFonts w:ascii="Times New Roman" w:hAnsi="Times New Roman" w:cs="Times New Roman"/>
              </w:rPr>
              <w:t>Laparoscopic scissors-hybrid (reusable component), laparoscopic scissors- single-use</w:t>
            </w:r>
          </w:p>
        </w:tc>
      </w:tr>
      <w:tr w:rsidR="00E8104F" w:rsidRPr="00197E21" w14:paraId="089A3537" w14:textId="77777777" w:rsidTr="00607973">
        <w:tc>
          <w:tcPr>
            <w:tcW w:w="2016" w:type="dxa"/>
            <w:shd w:val="clear" w:color="auto" w:fill="F2F2F2" w:themeFill="background1" w:themeFillShade="F2"/>
          </w:tcPr>
          <w:p w14:paraId="110C3D19" w14:textId="77777777" w:rsidR="00E8104F" w:rsidRPr="00197E21" w:rsidRDefault="00E8104F" w:rsidP="00E8104F">
            <w:pPr>
              <w:rPr>
                <w:rFonts w:ascii="Times New Roman" w:hAnsi="Times New Roman" w:cs="Times New Roman"/>
                <w:b/>
                <w:bCs/>
              </w:rPr>
            </w:pPr>
            <w:r w:rsidRPr="00197E21">
              <w:rPr>
                <w:rFonts w:ascii="Times New Roman" w:hAnsi="Times New Roman" w:cs="Times New Roman"/>
                <w:b/>
                <w:bCs/>
              </w:rPr>
              <w:t>Energy</w:t>
            </w:r>
          </w:p>
        </w:tc>
        <w:tc>
          <w:tcPr>
            <w:tcW w:w="5639" w:type="dxa"/>
            <w:shd w:val="clear" w:color="auto" w:fill="F2F2F2" w:themeFill="background1" w:themeFillShade="F2"/>
          </w:tcPr>
          <w:p w14:paraId="1D9094AB" w14:textId="77777777" w:rsidR="00E8104F" w:rsidRPr="00197E21" w:rsidRDefault="00E8104F" w:rsidP="00183184">
            <w:pPr>
              <w:rPr>
                <w:rFonts w:ascii="Times New Roman" w:hAnsi="Times New Roman" w:cs="Times New Roman"/>
                <w:b/>
                <w:bCs/>
              </w:rPr>
            </w:pPr>
            <w:r w:rsidRPr="00197E21">
              <w:rPr>
                <w:rFonts w:ascii="Times New Roman" w:hAnsi="Times New Roman" w:cs="Times New Roman"/>
                <w:b/>
                <w:bCs/>
              </w:rPr>
              <w:t>Process Name</w:t>
            </w:r>
          </w:p>
        </w:tc>
        <w:tc>
          <w:tcPr>
            <w:tcW w:w="6946" w:type="dxa"/>
            <w:shd w:val="clear" w:color="auto" w:fill="F2F2F2" w:themeFill="background1" w:themeFillShade="F2"/>
          </w:tcPr>
          <w:p w14:paraId="4EA41A85" w14:textId="77777777" w:rsidR="00E8104F" w:rsidRPr="00197E21" w:rsidRDefault="00E8104F" w:rsidP="00E8104F">
            <w:pPr>
              <w:rPr>
                <w:rFonts w:ascii="Times New Roman" w:hAnsi="Times New Roman" w:cs="Times New Roman"/>
                <w:b/>
                <w:bCs/>
              </w:rPr>
            </w:pPr>
            <w:r w:rsidRPr="00197E21">
              <w:rPr>
                <w:rFonts w:ascii="Times New Roman" w:hAnsi="Times New Roman" w:cs="Times New Roman"/>
                <w:b/>
                <w:bCs/>
              </w:rPr>
              <w:t>Used for process/ item; comments</w:t>
            </w:r>
          </w:p>
        </w:tc>
      </w:tr>
      <w:tr w:rsidR="00E8104F" w:rsidRPr="00197E21" w14:paraId="4668F7E0" w14:textId="77777777" w:rsidTr="00607973">
        <w:tc>
          <w:tcPr>
            <w:tcW w:w="2016" w:type="dxa"/>
            <w:shd w:val="clear" w:color="auto" w:fill="FFFFFF" w:themeFill="background1"/>
          </w:tcPr>
          <w:p w14:paraId="7FEDFE84" w14:textId="01D26E48" w:rsidR="00E8104F" w:rsidRPr="00197E21" w:rsidRDefault="00E8104F" w:rsidP="00E8104F">
            <w:pPr>
              <w:rPr>
                <w:rFonts w:ascii="Times New Roman" w:hAnsi="Times New Roman" w:cs="Times New Roman"/>
              </w:rPr>
            </w:pPr>
            <w:r w:rsidRPr="00197E21">
              <w:rPr>
                <w:rFonts w:ascii="Times New Roman" w:hAnsi="Times New Roman" w:cs="Times New Roman"/>
              </w:rPr>
              <w:t>Electricity (UK)</w:t>
            </w:r>
          </w:p>
        </w:tc>
        <w:tc>
          <w:tcPr>
            <w:tcW w:w="5639" w:type="dxa"/>
            <w:shd w:val="clear" w:color="auto" w:fill="FFFFFF" w:themeFill="background1"/>
          </w:tcPr>
          <w:p w14:paraId="684A034A" w14:textId="318C717F"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Electricity, medium voltage {GB}| market for | Cut-off, U</w:t>
            </w:r>
          </w:p>
        </w:tc>
        <w:tc>
          <w:tcPr>
            <w:tcW w:w="6946" w:type="dxa"/>
            <w:shd w:val="clear" w:color="auto" w:fill="FFFFFF" w:themeFill="background1"/>
          </w:tcPr>
          <w:p w14:paraId="18C2F250" w14:textId="77777777" w:rsidR="00E8104F" w:rsidRPr="00197E21" w:rsidRDefault="00E8104F" w:rsidP="00E8104F">
            <w:pPr>
              <w:rPr>
                <w:rFonts w:ascii="Times New Roman" w:hAnsi="Times New Roman" w:cs="Times New Roman"/>
              </w:rPr>
            </w:pPr>
            <w:r w:rsidRPr="00197E21">
              <w:rPr>
                <w:rFonts w:ascii="Times New Roman" w:hAnsi="Times New Roman" w:cs="Times New Roman"/>
              </w:rPr>
              <w:t>Reusable instrument decontamination</w:t>
            </w:r>
          </w:p>
          <w:p w14:paraId="7A6D191A" w14:textId="755A001B" w:rsidR="00E8104F" w:rsidRPr="00197E21" w:rsidRDefault="00E8104F" w:rsidP="00E8104F">
            <w:pPr>
              <w:rPr>
                <w:rFonts w:ascii="Times New Roman" w:hAnsi="Times New Roman" w:cs="Times New Roman"/>
              </w:rPr>
            </w:pPr>
          </w:p>
        </w:tc>
      </w:tr>
      <w:tr w:rsidR="00E8104F" w:rsidRPr="00197E21" w14:paraId="03194D8B" w14:textId="77777777" w:rsidTr="00607973">
        <w:tc>
          <w:tcPr>
            <w:tcW w:w="2016" w:type="dxa"/>
            <w:shd w:val="clear" w:color="auto" w:fill="F2F2F2" w:themeFill="background1" w:themeFillShade="F2"/>
          </w:tcPr>
          <w:p w14:paraId="22C6146B" w14:textId="77777777" w:rsidR="00E8104F" w:rsidRPr="00197E21" w:rsidRDefault="00E8104F" w:rsidP="00E8104F">
            <w:pPr>
              <w:rPr>
                <w:rFonts w:ascii="Times New Roman" w:hAnsi="Times New Roman" w:cs="Times New Roman"/>
                <w:b/>
                <w:bCs/>
              </w:rPr>
            </w:pPr>
            <w:r w:rsidRPr="00197E21">
              <w:rPr>
                <w:rFonts w:ascii="Times New Roman" w:hAnsi="Times New Roman" w:cs="Times New Roman"/>
                <w:b/>
                <w:bCs/>
              </w:rPr>
              <w:t>Processing</w:t>
            </w:r>
          </w:p>
        </w:tc>
        <w:tc>
          <w:tcPr>
            <w:tcW w:w="5639" w:type="dxa"/>
            <w:shd w:val="clear" w:color="auto" w:fill="F2F2F2" w:themeFill="background1" w:themeFillShade="F2"/>
          </w:tcPr>
          <w:p w14:paraId="240A0A17" w14:textId="77777777" w:rsidR="00E8104F" w:rsidRPr="00197E21" w:rsidRDefault="00E8104F" w:rsidP="00183184">
            <w:pPr>
              <w:rPr>
                <w:rFonts w:ascii="Times New Roman" w:eastAsia="Times New Roman" w:hAnsi="Times New Roman" w:cs="Times New Roman"/>
                <w:b/>
                <w:bCs/>
                <w:color w:val="000000"/>
                <w:lang w:eastAsia="en-GB"/>
              </w:rPr>
            </w:pPr>
            <w:r w:rsidRPr="00197E21">
              <w:rPr>
                <w:rFonts w:ascii="Times New Roman" w:eastAsia="Times New Roman" w:hAnsi="Times New Roman" w:cs="Times New Roman"/>
                <w:b/>
                <w:bCs/>
                <w:color w:val="000000"/>
                <w:lang w:eastAsia="en-GB"/>
              </w:rPr>
              <w:t>Process name</w:t>
            </w:r>
          </w:p>
        </w:tc>
        <w:tc>
          <w:tcPr>
            <w:tcW w:w="6946" w:type="dxa"/>
            <w:shd w:val="clear" w:color="auto" w:fill="F2F2F2" w:themeFill="background1" w:themeFillShade="F2"/>
          </w:tcPr>
          <w:p w14:paraId="3031D731" w14:textId="3129A3BC" w:rsidR="00E8104F" w:rsidRPr="00197E21" w:rsidRDefault="00E8104F" w:rsidP="00E8104F">
            <w:pPr>
              <w:rPr>
                <w:rFonts w:ascii="Times New Roman" w:hAnsi="Times New Roman" w:cs="Times New Roman"/>
                <w:b/>
                <w:bCs/>
              </w:rPr>
            </w:pPr>
            <w:r w:rsidRPr="00197E21">
              <w:rPr>
                <w:rFonts w:ascii="Times New Roman" w:hAnsi="Times New Roman" w:cs="Times New Roman"/>
                <w:b/>
                <w:bCs/>
              </w:rPr>
              <w:t>Used for process/ item; comments</w:t>
            </w:r>
          </w:p>
        </w:tc>
      </w:tr>
      <w:tr w:rsidR="00E8104F" w:rsidRPr="00197E21" w14:paraId="6F4E6D63" w14:textId="77777777" w:rsidTr="00607973">
        <w:tc>
          <w:tcPr>
            <w:tcW w:w="2016" w:type="dxa"/>
            <w:shd w:val="clear" w:color="auto" w:fill="FFFFFF" w:themeFill="background1"/>
          </w:tcPr>
          <w:p w14:paraId="7CC07FB2" w14:textId="0785489D" w:rsidR="00E8104F" w:rsidRPr="00197E21" w:rsidRDefault="00E8104F" w:rsidP="00E8104F">
            <w:pPr>
              <w:rPr>
                <w:rFonts w:ascii="Times New Roman" w:hAnsi="Times New Roman" w:cs="Times New Roman"/>
              </w:rPr>
            </w:pPr>
            <w:r w:rsidRPr="00197E21">
              <w:rPr>
                <w:rFonts w:ascii="Times New Roman" w:hAnsi="Times New Roman" w:cs="Times New Roman"/>
              </w:rPr>
              <w:t>Plastic product manufacturing</w:t>
            </w:r>
          </w:p>
        </w:tc>
        <w:tc>
          <w:tcPr>
            <w:tcW w:w="5639" w:type="dxa"/>
            <w:shd w:val="clear" w:color="auto" w:fill="FFFFFF" w:themeFill="background1"/>
          </w:tcPr>
          <w:p w14:paraId="7FEFC454" w14:textId="1099F1C7" w:rsidR="00E8104F" w:rsidRPr="00197E21" w:rsidRDefault="00E8104F" w:rsidP="00183184">
            <w:pPr>
              <w:rPr>
                <w:rFonts w:ascii="Times New Roman" w:hAnsi="Times New Roman" w:cs="Times New Roman"/>
              </w:rPr>
            </w:pPr>
            <w:r w:rsidRPr="00197E21">
              <w:rPr>
                <w:rFonts w:ascii="Times New Roman" w:eastAsia="Times New Roman" w:hAnsi="Times New Roman" w:cs="Times New Roman"/>
                <w:color w:val="000000"/>
                <w:lang w:eastAsia="en-GB"/>
              </w:rPr>
              <w:t>Injection moulding {GLO}| market for | Cut-off, U</w:t>
            </w:r>
          </w:p>
        </w:tc>
        <w:tc>
          <w:tcPr>
            <w:tcW w:w="6946" w:type="dxa"/>
            <w:shd w:val="clear" w:color="auto" w:fill="FFFFFF" w:themeFill="background1"/>
          </w:tcPr>
          <w:p w14:paraId="2C4BB43E" w14:textId="249AB5CC" w:rsidR="00E8104F" w:rsidRPr="00197E21" w:rsidRDefault="00E8104F" w:rsidP="00E8104F">
            <w:pPr>
              <w:rPr>
                <w:rFonts w:ascii="Times New Roman" w:hAnsi="Times New Roman" w:cs="Times New Roman"/>
              </w:rPr>
            </w:pPr>
            <w:r w:rsidRPr="00197E21">
              <w:rPr>
                <w:rFonts w:ascii="Times New Roman" w:hAnsi="Times New Roman" w:cs="Times New Roman"/>
              </w:rPr>
              <w:t>Manufacture of all plastics; auxiliaries and energy demand for conversion of plastics via injection moulding</w:t>
            </w:r>
          </w:p>
        </w:tc>
      </w:tr>
      <w:tr w:rsidR="00E8104F" w:rsidRPr="00197E21" w14:paraId="14CD0492" w14:textId="77777777" w:rsidTr="00607973">
        <w:tc>
          <w:tcPr>
            <w:tcW w:w="2016" w:type="dxa"/>
            <w:shd w:val="clear" w:color="auto" w:fill="FFFFFF" w:themeFill="background1"/>
          </w:tcPr>
          <w:p w14:paraId="2EC75804" w14:textId="0E9D100D" w:rsidR="00E8104F" w:rsidRPr="00197E21" w:rsidRDefault="00E8104F" w:rsidP="00E8104F">
            <w:pPr>
              <w:rPr>
                <w:rFonts w:ascii="Times New Roman" w:hAnsi="Times New Roman" w:cs="Times New Roman"/>
              </w:rPr>
            </w:pPr>
            <w:r w:rsidRPr="00197E21">
              <w:rPr>
                <w:rFonts w:ascii="Times New Roman" w:hAnsi="Times New Roman" w:cs="Times New Roman"/>
              </w:rPr>
              <w:t>Metal product manufacturing</w:t>
            </w:r>
          </w:p>
        </w:tc>
        <w:tc>
          <w:tcPr>
            <w:tcW w:w="5639" w:type="dxa"/>
            <w:shd w:val="clear" w:color="auto" w:fill="FFFFFF" w:themeFill="background1"/>
          </w:tcPr>
          <w:p w14:paraId="30885E68" w14:textId="03AB8B9C"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Metal working, average for metal product manufacturing {GLO}| market for | Cut-off, U</w:t>
            </w:r>
          </w:p>
        </w:tc>
        <w:tc>
          <w:tcPr>
            <w:tcW w:w="6946" w:type="dxa"/>
            <w:shd w:val="clear" w:color="auto" w:fill="FFFFFF" w:themeFill="background1"/>
          </w:tcPr>
          <w:p w14:paraId="7A9A8429" w14:textId="2FF31445" w:rsidR="00E8104F" w:rsidRPr="00197E21" w:rsidRDefault="00E8104F" w:rsidP="00E8104F">
            <w:pPr>
              <w:rPr>
                <w:rFonts w:ascii="Times New Roman" w:hAnsi="Times New Roman" w:cs="Times New Roman"/>
              </w:rPr>
            </w:pPr>
            <w:r w:rsidRPr="00197E21">
              <w:rPr>
                <w:rFonts w:ascii="Times New Roman" w:hAnsi="Times New Roman" w:cs="Times New Roman"/>
              </w:rPr>
              <w:t>Manufacture of all metals; manufacturing processes to make a semi-manufactured product into a final product, including average values for the processing of metals by machines and factory infrastructure and operation, plus steel input for loss during processing</w:t>
            </w:r>
          </w:p>
        </w:tc>
      </w:tr>
      <w:tr w:rsidR="00E8104F" w:rsidRPr="00197E21" w14:paraId="0B4F9EAF" w14:textId="77777777" w:rsidTr="00607973">
        <w:tc>
          <w:tcPr>
            <w:tcW w:w="2016" w:type="dxa"/>
            <w:shd w:val="clear" w:color="auto" w:fill="FFFFFF" w:themeFill="background1"/>
          </w:tcPr>
          <w:p w14:paraId="13A4A835" w14:textId="24E0EA8A" w:rsidR="00E8104F" w:rsidRPr="00197E21" w:rsidRDefault="00E8104F" w:rsidP="00E8104F">
            <w:pPr>
              <w:rPr>
                <w:rFonts w:ascii="Times New Roman" w:hAnsi="Times New Roman" w:cs="Times New Roman"/>
              </w:rPr>
            </w:pPr>
            <w:r w:rsidRPr="00197E21">
              <w:rPr>
                <w:rFonts w:ascii="Times New Roman" w:hAnsi="Times New Roman" w:cs="Times New Roman"/>
              </w:rPr>
              <w:lastRenderedPageBreak/>
              <w:t>Production of steam</w:t>
            </w:r>
          </w:p>
        </w:tc>
        <w:tc>
          <w:tcPr>
            <w:tcW w:w="5639" w:type="dxa"/>
            <w:shd w:val="clear" w:color="auto" w:fill="FFFFFF" w:themeFill="background1"/>
          </w:tcPr>
          <w:p w14:paraId="2ED5C828" w14:textId="6717A175"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Process steam from natural gas, heat plant, consumption mix, at plant, MJ GB S</w:t>
            </w:r>
          </w:p>
        </w:tc>
        <w:tc>
          <w:tcPr>
            <w:tcW w:w="6946" w:type="dxa"/>
            <w:shd w:val="clear" w:color="auto" w:fill="FFFFFF" w:themeFill="background1"/>
          </w:tcPr>
          <w:p w14:paraId="5A6C6445" w14:textId="62C27899" w:rsidR="00E8104F" w:rsidRPr="00197E21" w:rsidRDefault="00E8104F" w:rsidP="00E8104F">
            <w:pPr>
              <w:rPr>
                <w:rFonts w:ascii="Times New Roman" w:hAnsi="Times New Roman" w:cs="Times New Roman"/>
              </w:rPr>
            </w:pPr>
            <w:r w:rsidRPr="00197E21">
              <w:rPr>
                <w:rFonts w:ascii="Times New Roman" w:hAnsi="Times New Roman" w:cs="Times New Roman"/>
              </w:rPr>
              <w:t>Reusable instrument decontamination</w:t>
            </w:r>
          </w:p>
        </w:tc>
      </w:tr>
      <w:tr w:rsidR="00E8104F" w:rsidRPr="00197E21" w14:paraId="3C98C916" w14:textId="77777777" w:rsidTr="00607973">
        <w:tc>
          <w:tcPr>
            <w:tcW w:w="2016" w:type="dxa"/>
            <w:shd w:val="clear" w:color="auto" w:fill="F2F2F2" w:themeFill="background1" w:themeFillShade="F2"/>
          </w:tcPr>
          <w:p w14:paraId="0335B282" w14:textId="77777777" w:rsidR="00E8104F" w:rsidRPr="00197E21" w:rsidRDefault="00E8104F" w:rsidP="00E8104F">
            <w:pPr>
              <w:rPr>
                <w:rFonts w:ascii="Times New Roman" w:hAnsi="Times New Roman" w:cs="Times New Roman"/>
                <w:b/>
                <w:bCs/>
              </w:rPr>
            </w:pPr>
            <w:r w:rsidRPr="00197E21">
              <w:rPr>
                <w:rFonts w:ascii="Times New Roman" w:hAnsi="Times New Roman" w:cs="Times New Roman"/>
                <w:b/>
                <w:bCs/>
              </w:rPr>
              <w:t>Transportation</w:t>
            </w:r>
          </w:p>
        </w:tc>
        <w:tc>
          <w:tcPr>
            <w:tcW w:w="5639" w:type="dxa"/>
            <w:shd w:val="clear" w:color="auto" w:fill="F2F2F2" w:themeFill="background1" w:themeFillShade="F2"/>
          </w:tcPr>
          <w:p w14:paraId="3E0DE67D" w14:textId="77777777" w:rsidR="00E8104F" w:rsidRPr="00197E21" w:rsidRDefault="00E8104F" w:rsidP="00183184">
            <w:pPr>
              <w:rPr>
                <w:rFonts w:ascii="Times New Roman" w:hAnsi="Times New Roman" w:cs="Times New Roman"/>
                <w:b/>
                <w:bCs/>
              </w:rPr>
            </w:pPr>
            <w:r w:rsidRPr="00197E21">
              <w:rPr>
                <w:rFonts w:ascii="Times New Roman" w:hAnsi="Times New Roman" w:cs="Times New Roman"/>
                <w:b/>
                <w:bCs/>
              </w:rPr>
              <w:t>Process Name</w:t>
            </w:r>
          </w:p>
        </w:tc>
        <w:tc>
          <w:tcPr>
            <w:tcW w:w="6946" w:type="dxa"/>
            <w:shd w:val="clear" w:color="auto" w:fill="F2F2F2" w:themeFill="background1" w:themeFillShade="F2"/>
          </w:tcPr>
          <w:p w14:paraId="36502B45" w14:textId="77777777" w:rsidR="00E8104F" w:rsidRPr="00197E21" w:rsidRDefault="00E8104F" w:rsidP="00E8104F">
            <w:pPr>
              <w:rPr>
                <w:rFonts w:ascii="Times New Roman" w:hAnsi="Times New Roman" w:cs="Times New Roman"/>
                <w:b/>
                <w:bCs/>
              </w:rPr>
            </w:pPr>
            <w:r w:rsidRPr="00197E21">
              <w:rPr>
                <w:rFonts w:ascii="Times New Roman" w:hAnsi="Times New Roman" w:cs="Times New Roman"/>
                <w:b/>
                <w:bCs/>
              </w:rPr>
              <w:t>Used for process/ item; comments</w:t>
            </w:r>
          </w:p>
        </w:tc>
      </w:tr>
      <w:tr w:rsidR="00E8104F" w:rsidRPr="00197E21" w14:paraId="1F6CE060" w14:textId="77777777" w:rsidTr="00607973">
        <w:tc>
          <w:tcPr>
            <w:tcW w:w="2016" w:type="dxa"/>
            <w:shd w:val="clear" w:color="auto" w:fill="FFFFFF" w:themeFill="background1"/>
          </w:tcPr>
          <w:p w14:paraId="631E7C01" w14:textId="5EDF7EF0" w:rsidR="00E8104F" w:rsidRPr="00197E21" w:rsidRDefault="00E8104F" w:rsidP="00E8104F">
            <w:pPr>
              <w:rPr>
                <w:rFonts w:ascii="Times New Roman" w:hAnsi="Times New Roman" w:cs="Times New Roman"/>
              </w:rPr>
            </w:pPr>
            <w:r w:rsidRPr="00197E21">
              <w:rPr>
                <w:rFonts w:ascii="Times New Roman" w:hAnsi="Times New Roman" w:cs="Times New Roman"/>
              </w:rPr>
              <w:t xml:space="preserve">Air freight </w:t>
            </w:r>
          </w:p>
        </w:tc>
        <w:tc>
          <w:tcPr>
            <w:tcW w:w="5639" w:type="dxa"/>
            <w:shd w:val="clear" w:color="auto" w:fill="FFFFFF" w:themeFill="background1"/>
          </w:tcPr>
          <w:p w14:paraId="23882887" w14:textId="512D9520"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Transport, freight, aircraft, long haul {GLO}| market for transport, freight, aircraft, long haul | Cut-off, U</w:t>
            </w:r>
          </w:p>
        </w:tc>
        <w:tc>
          <w:tcPr>
            <w:tcW w:w="6946" w:type="dxa"/>
            <w:shd w:val="clear" w:color="auto" w:fill="FFFFFF" w:themeFill="background1"/>
          </w:tcPr>
          <w:p w14:paraId="398787AE" w14:textId="658BA6AA" w:rsidR="00E8104F" w:rsidRPr="00197E21" w:rsidRDefault="00E8104F" w:rsidP="00E8104F">
            <w:pPr>
              <w:rPr>
                <w:rFonts w:ascii="Times New Roman" w:hAnsi="Times New Roman" w:cs="Times New Roman"/>
              </w:rPr>
            </w:pPr>
            <w:r w:rsidRPr="00197E21">
              <w:rPr>
                <w:rFonts w:ascii="Times New Roman" w:hAnsi="Times New Roman" w:cs="Times New Roman"/>
              </w:rPr>
              <w:t>Transport via air freight</w:t>
            </w:r>
          </w:p>
        </w:tc>
      </w:tr>
      <w:tr w:rsidR="00E8104F" w:rsidRPr="00197E21" w14:paraId="358F7FB5" w14:textId="77777777" w:rsidTr="00607973">
        <w:tc>
          <w:tcPr>
            <w:tcW w:w="2016" w:type="dxa"/>
            <w:shd w:val="clear" w:color="auto" w:fill="FFFFFF" w:themeFill="background1"/>
          </w:tcPr>
          <w:p w14:paraId="658F67F0" w14:textId="298CB989" w:rsidR="00E8104F" w:rsidRPr="00197E21" w:rsidRDefault="00E8104F" w:rsidP="00E8104F">
            <w:pPr>
              <w:rPr>
                <w:rFonts w:ascii="Times New Roman" w:hAnsi="Times New Roman" w:cs="Times New Roman"/>
              </w:rPr>
            </w:pPr>
            <w:r w:rsidRPr="00197E21">
              <w:rPr>
                <w:rFonts w:ascii="Times New Roman" w:hAnsi="Times New Roman" w:cs="Times New Roman"/>
              </w:rPr>
              <w:t>Courier</w:t>
            </w:r>
          </w:p>
        </w:tc>
        <w:tc>
          <w:tcPr>
            <w:tcW w:w="5639" w:type="dxa"/>
            <w:shd w:val="clear" w:color="auto" w:fill="FFFFFF" w:themeFill="background1"/>
          </w:tcPr>
          <w:p w14:paraId="49934EFC" w14:textId="5CBECC28"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Transport, freight, light commercial vehicle {RER}| market group for transport, freight, light commercial vehicle | Cut-off, U</w:t>
            </w:r>
          </w:p>
        </w:tc>
        <w:tc>
          <w:tcPr>
            <w:tcW w:w="6946" w:type="dxa"/>
            <w:shd w:val="clear" w:color="auto" w:fill="FFFFFF" w:themeFill="background1"/>
          </w:tcPr>
          <w:p w14:paraId="3349E97F" w14:textId="7997510E" w:rsidR="00E8104F" w:rsidRPr="00197E21" w:rsidRDefault="00E8104F" w:rsidP="00E8104F">
            <w:pPr>
              <w:rPr>
                <w:rFonts w:ascii="Times New Roman" w:hAnsi="Times New Roman" w:cs="Times New Roman"/>
              </w:rPr>
            </w:pPr>
            <w:r w:rsidRPr="00197E21">
              <w:rPr>
                <w:rFonts w:ascii="Times New Roman" w:hAnsi="Times New Roman" w:cs="Times New Roman"/>
              </w:rPr>
              <w:t>Transport via courier</w:t>
            </w:r>
          </w:p>
        </w:tc>
      </w:tr>
      <w:tr w:rsidR="00E8104F" w:rsidRPr="00197E21" w14:paraId="1FE0F822" w14:textId="77777777" w:rsidTr="00607973">
        <w:tc>
          <w:tcPr>
            <w:tcW w:w="2016" w:type="dxa"/>
            <w:shd w:val="clear" w:color="auto" w:fill="FFFFFF" w:themeFill="background1"/>
          </w:tcPr>
          <w:p w14:paraId="1338D9A1" w14:textId="714E2B49" w:rsidR="00E8104F" w:rsidRPr="00197E21" w:rsidRDefault="00E8104F" w:rsidP="00E8104F">
            <w:pPr>
              <w:rPr>
                <w:rFonts w:ascii="Times New Roman" w:hAnsi="Times New Roman" w:cs="Times New Roman"/>
              </w:rPr>
            </w:pPr>
            <w:r w:rsidRPr="00197E21">
              <w:rPr>
                <w:rFonts w:ascii="Times New Roman" w:hAnsi="Times New Roman" w:cs="Times New Roman"/>
              </w:rPr>
              <w:t>Heavy goods vehicle</w:t>
            </w:r>
          </w:p>
        </w:tc>
        <w:tc>
          <w:tcPr>
            <w:tcW w:w="5639" w:type="dxa"/>
            <w:shd w:val="clear" w:color="auto" w:fill="FFFFFF" w:themeFill="background1"/>
          </w:tcPr>
          <w:p w14:paraId="0701C00C" w14:textId="1EAB0B13"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Transport, freight, lorry, unspecified {RER}| market for transport, freight, lorry, unspecified | Cut-off, U</w:t>
            </w:r>
          </w:p>
        </w:tc>
        <w:tc>
          <w:tcPr>
            <w:tcW w:w="6946" w:type="dxa"/>
            <w:shd w:val="clear" w:color="auto" w:fill="FFFFFF" w:themeFill="background1"/>
          </w:tcPr>
          <w:p w14:paraId="69313591" w14:textId="0A1C7732" w:rsidR="00E8104F" w:rsidRPr="00197E21" w:rsidRDefault="00E8104F" w:rsidP="00E8104F">
            <w:pPr>
              <w:rPr>
                <w:rFonts w:ascii="Times New Roman" w:hAnsi="Times New Roman" w:cs="Times New Roman"/>
              </w:rPr>
            </w:pPr>
            <w:r w:rsidRPr="00197E21">
              <w:rPr>
                <w:rFonts w:ascii="Times New Roman" w:hAnsi="Times New Roman" w:cs="Times New Roman"/>
              </w:rPr>
              <w:t>Transport via heavy goods vehicle</w:t>
            </w:r>
          </w:p>
        </w:tc>
      </w:tr>
      <w:tr w:rsidR="00E75DB3" w:rsidRPr="00197E21" w14:paraId="2D172787" w14:textId="77777777" w:rsidTr="00607973">
        <w:tc>
          <w:tcPr>
            <w:tcW w:w="2016" w:type="dxa"/>
            <w:shd w:val="clear" w:color="auto" w:fill="FFFFFF" w:themeFill="background1"/>
          </w:tcPr>
          <w:p w14:paraId="58694B29" w14:textId="6FEF4A3C" w:rsidR="00E75DB3" w:rsidRPr="00197E21" w:rsidRDefault="00E75DB3" w:rsidP="00E8104F">
            <w:pPr>
              <w:rPr>
                <w:rFonts w:ascii="Times New Roman" w:hAnsi="Times New Roman" w:cs="Times New Roman"/>
              </w:rPr>
            </w:pPr>
            <w:r w:rsidRPr="00197E21">
              <w:rPr>
                <w:rFonts w:ascii="Times New Roman" w:hAnsi="Times New Roman" w:cs="Times New Roman"/>
              </w:rPr>
              <w:t>Shipping</w:t>
            </w:r>
          </w:p>
        </w:tc>
        <w:tc>
          <w:tcPr>
            <w:tcW w:w="5639" w:type="dxa"/>
            <w:shd w:val="clear" w:color="auto" w:fill="FFFFFF" w:themeFill="background1"/>
          </w:tcPr>
          <w:p w14:paraId="5A755243" w14:textId="6C5427D4" w:rsidR="00E75DB3" w:rsidRPr="00197E21" w:rsidRDefault="00E75DB3" w:rsidP="00183184">
            <w:pPr>
              <w:rPr>
                <w:rFonts w:ascii="Times New Roman" w:eastAsia="Times New Roman" w:hAnsi="Times New Roman" w:cs="Times New Roman"/>
                <w:color w:val="000000"/>
                <w:lang w:eastAsia="en-GB"/>
              </w:rPr>
            </w:pPr>
            <w:r w:rsidRPr="00197E21">
              <w:rPr>
                <w:rFonts w:ascii="Times New Roman" w:hAnsi="Times New Roman" w:cs="Times New Roman"/>
              </w:rPr>
              <w:t>Transport, freight, sea, container ship {GLO}| market for transport, freight, sea, container ship | Cut-off, U</w:t>
            </w:r>
          </w:p>
        </w:tc>
        <w:tc>
          <w:tcPr>
            <w:tcW w:w="6946" w:type="dxa"/>
            <w:shd w:val="clear" w:color="auto" w:fill="FFFFFF" w:themeFill="background1"/>
          </w:tcPr>
          <w:p w14:paraId="61E1C388" w14:textId="753F3857" w:rsidR="00E75DB3" w:rsidRPr="00197E21" w:rsidRDefault="00E75DB3" w:rsidP="00E8104F">
            <w:pPr>
              <w:rPr>
                <w:rFonts w:ascii="Times New Roman" w:hAnsi="Times New Roman" w:cs="Times New Roman"/>
              </w:rPr>
            </w:pPr>
            <w:r w:rsidRPr="00197E21">
              <w:rPr>
                <w:rFonts w:ascii="Times New Roman" w:hAnsi="Times New Roman" w:cs="Times New Roman"/>
              </w:rPr>
              <w:t>Alternative transport scenario- shipping</w:t>
            </w:r>
          </w:p>
        </w:tc>
      </w:tr>
      <w:tr w:rsidR="00E8104F" w:rsidRPr="00197E21" w14:paraId="715252D4" w14:textId="77777777" w:rsidTr="00607973">
        <w:tc>
          <w:tcPr>
            <w:tcW w:w="2016" w:type="dxa"/>
            <w:shd w:val="clear" w:color="auto" w:fill="F2F2F2" w:themeFill="background1" w:themeFillShade="F2"/>
          </w:tcPr>
          <w:p w14:paraId="16745BBA" w14:textId="77777777" w:rsidR="00E8104F" w:rsidRPr="00197E21" w:rsidRDefault="00E8104F" w:rsidP="00E8104F">
            <w:pPr>
              <w:rPr>
                <w:rFonts w:ascii="Times New Roman" w:hAnsi="Times New Roman" w:cs="Times New Roman"/>
                <w:b/>
                <w:bCs/>
              </w:rPr>
            </w:pPr>
            <w:r w:rsidRPr="00197E21">
              <w:rPr>
                <w:rFonts w:ascii="Times New Roman" w:hAnsi="Times New Roman" w:cs="Times New Roman"/>
                <w:b/>
                <w:bCs/>
              </w:rPr>
              <w:t>Water</w:t>
            </w:r>
          </w:p>
        </w:tc>
        <w:tc>
          <w:tcPr>
            <w:tcW w:w="5639" w:type="dxa"/>
            <w:shd w:val="clear" w:color="auto" w:fill="F2F2F2" w:themeFill="background1" w:themeFillShade="F2"/>
          </w:tcPr>
          <w:p w14:paraId="08EFA5CC" w14:textId="77777777" w:rsidR="00E8104F" w:rsidRPr="00197E21" w:rsidRDefault="00E8104F" w:rsidP="00183184">
            <w:pPr>
              <w:rPr>
                <w:rFonts w:ascii="Times New Roman" w:hAnsi="Times New Roman" w:cs="Times New Roman"/>
                <w:b/>
                <w:bCs/>
              </w:rPr>
            </w:pPr>
            <w:r w:rsidRPr="00197E21">
              <w:rPr>
                <w:rFonts w:ascii="Times New Roman" w:hAnsi="Times New Roman" w:cs="Times New Roman"/>
                <w:b/>
                <w:bCs/>
              </w:rPr>
              <w:t>Process Name</w:t>
            </w:r>
          </w:p>
        </w:tc>
        <w:tc>
          <w:tcPr>
            <w:tcW w:w="6946" w:type="dxa"/>
            <w:shd w:val="clear" w:color="auto" w:fill="F2F2F2" w:themeFill="background1" w:themeFillShade="F2"/>
          </w:tcPr>
          <w:p w14:paraId="6CB83190" w14:textId="77777777" w:rsidR="00E8104F" w:rsidRPr="00197E21" w:rsidRDefault="00E8104F" w:rsidP="00E8104F">
            <w:pPr>
              <w:rPr>
                <w:rFonts w:ascii="Times New Roman" w:hAnsi="Times New Roman" w:cs="Times New Roman"/>
                <w:b/>
                <w:bCs/>
              </w:rPr>
            </w:pPr>
            <w:r w:rsidRPr="00197E21">
              <w:rPr>
                <w:rFonts w:ascii="Times New Roman" w:hAnsi="Times New Roman" w:cs="Times New Roman"/>
                <w:b/>
                <w:bCs/>
              </w:rPr>
              <w:t>Used for process/ item; comments</w:t>
            </w:r>
          </w:p>
        </w:tc>
      </w:tr>
      <w:tr w:rsidR="00E8104F" w:rsidRPr="00197E21" w14:paraId="562C9484" w14:textId="77777777" w:rsidTr="00607973">
        <w:tc>
          <w:tcPr>
            <w:tcW w:w="2016" w:type="dxa"/>
            <w:shd w:val="clear" w:color="auto" w:fill="FFFFFF" w:themeFill="background1"/>
          </w:tcPr>
          <w:p w14:paraId="34009249" w14:textId="436AA2AA" w:rsidR="00E8104F" w:rsidRPr="00197E21" w:rsidRDefault="00E8104F" w:rsidP="00E8104F">
            <w:pPr>
              <w:rPr>
                <w:rFonts w:ascii="Times New Roman" w:hAnsi="Times New Roman" w:cs="Times New Roman"/>
              </w:rPr>
            </w:pPr>
            <w:r w:rsidRPr="00197E21">
              <w:rPr>
                <w:rFonts w:ascii="Times New Roman" w:hAnsi="Times New Roman" w:cs="Times New Roman"/>
              </w:rPr>
              <w:t>Tap water</w:t>
            </w:r>
          </w:p>
        </w:tc>
        <w:tc>
          <w:tcPr>
            <w:tcW w:w="5639" w:type="dxa"/>
            <w:shd w:val="clear" w:color="auto" w:fill="FFFFFF" w:themeFill="background1"/>
          </w:tcPr>
          <w:p w14:paraId="14F8D782" w14:textId="77777777"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Tap water {RER}| market group for | Cut-off, U</w:t>
            </w:r>
          </w:p>
        </w:tc>
        <w:tc>
          <w:tcPr>
            <w:tcW w:w="6946" w:type="dxa"/>
            <w:shd w:val="clear" w:color="auto" w:fill="FFFFFF" w:themeFill="background1"/>
          </w:tcPr>
          <w:p w14:paraId="2E1BE820" w14:textId="77777777" w:rsidR="00E8104F" w:rsidRPr="00197E21" w:rsidRDefault="00E8104F" w:rsidP="00E8104F">
            <w:pPr>
              <w:rPr>
                <w:rFonts w:ascii="Times New Roman" w:hAnsi="Times New Roman" w:cs="Times New Roman"/>
              </w:rPr>
            </w:pPr>
            <w:r w:rsidRPr="00197E21">
              <w:rPr>
                <w:rFonts w:ascii="Times New Roman" w:hAnsi="Times New Roman" w:cs="Times New Roman"/>
              </w:rPr>
              <w:t>Reusable instrument decontamination</w:t>
            </w:r>
          </w:p>
          <w:p w14:paraId="297059AA" w14:textId="7B816566" w:rsidR="00E8104F" w:rsidRPr="00197E21" w:rsidRDefault="00E8104F" w:rsidP="00E8104F">
            <w:pPr>
              <w:rPr>
                <w:rFonts w:ascii="Times New Roman" w:hAnsi="Times New Roman" w:cs="Times New Roman"/>
              </w:rPr>
            </w:pPr>
          </w:p>
        </w:tc>
      </w:tr>
      <w:tr w:rsidR="00E8104F" w:rsidRPr="00197E21" w14:paraId="7ACC746D" w14:textId="77777777" w:rsidTr="00607973">
        <w:tc>
          <w:tcPr>
            <w:tcW w:w="2016" w:type="dxa"/>
            <w:shd w:val="clear" w:color="auto" w:fill="FFFFFF" w:themeFill="background1"/>
          </w:tcPr>
          <w:p w14:paraId="0721B8C1" w14:textId="1C79F7A7" w:rsidR="00E8104F" w:rsidRPr="00197E21" w:rsidRDefault="00E8104F" w:rsidP="00E8104F">
            <w:pPr>
              <w:rPr>
                <w:rFonts w:ascii="Times New Roman" w:hAnsi="Times New Roman" w:cs="Times New Roman"/>
              </w:rPr>
            </w:pPr>
            <w:r w:rsidRPr="00197E21">
              <w:rPr>
                <w:rFonts w:ascii="Times New Roman" w:hAnsi="Times New Roman" w:cs="Times New Roman"/>
              </w:rPr>
              <w:t>Wastewater</w:t>
            </w:r>
          </w:p>
        </w:tc>
        <w:tc>
          <w:tcPr>
            <w:tcW w:w="5639" w:type="dxa"/>
            <w:shd w:val="clear" w:color="auto" w:fill="FFFFFF" w:themeFill="background1"/>
          </w:tcPr>
          <w:p w14:paraId="33B972CB" w14:textId="6DB6A1F0"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 xml:space="preserve">Wastewater, average {Europe without </w:t>
            </w:r>
            <w:proofErr w:type="gramStart"/>
            <w:r w:rsidRPr="00197E21">
              <w:rPr>
                <w:rFonts w:ascii="Times New Roman" w:eastAsia="Times New Roman" w:hAnsi="Times New Roman" w:cs="Times New Roman"/>
                <w:color w:val="000000"/>
                <w:lang w:eastAsia="en-GB"/>
              </w:rPr>
              <w:t>Switzerland}|</w:t>
            </w:r>
            <w:proofErr w:type="gramEnd"/>
            <w:r w:rsidRPr="00197E21">
              <w:rPr>
                <w:rFonts w:ascii="Times New Roman" w:eastAsia="Times New Roman" w:hAnsi="Times New Roman" w:cs="Times New Roman"/>
                <w:color w:val="000000"/>
                <w:lang w:eastAsia="en-GB"/>
              </w:rPr>
              <w:t xml:space="preserve"> market for wastewater, average | Cut-off, U</w:t>
            </w:r>
          </w:p>
        </w:tc>
        <w:tc>
          <w:tcPr>
            <w:tcW w:w="6946" w:type="dxa"/>
            <w:shd w:val="clear" w:color="auto" w:fill="FFFFFF" w:themeFill="background1"/>
          </w:tcPr>
          <w:p w14:paraId="6C75B5CD" w14:textId="7230980F" w:rsidR="00E8104F" w:rsidRPr="00197E21" w:rsidRDefault="00E8104F" w:rsidP="00E8104F">
            <w:pPr>
              <w:rPr>
                <w:rFonts w:ascii="Times New Roman" w:hAnsi="Times New Roman" w:cs="Times New Roman"/>
              </w:rPr>
            </w:pPr>
            <w:r w:rsidRPr="00197E21">
              <w:rPr>
                <w:rFonts w:ascii="Times New Roman" w:hAnsi="Times New Roman" w:cs="Times New Roman"/>
              </w:rPr>
              <w:t>Reusable instrument decontamination</w:t>
            </w:r>
          </w:p>
        </w:tc>
      </w:tr>
      <w:tr w:rsidR="00E8104F" w:rsidRPr="00197E21" w14:paraId="53433084" w14:textId="77777777" w:rsidTr="00607973">
        <w:tc>
          <w:tcPr>
            <w:tcW w:w="2016" w:type="dxa"/>
            <w:shd w:val="clear" w:color="auto" w:fill="F2F2F2" w:themeFill="background1" w:themeFillShade="F2"/>
          </w:tcPr>
          <w:p w14:paraId="43A08572" w14:textId="77777777" w:rsidR="00E8104F" w:rsidRPr="00197E21" w:rsidRDefault="00E8104F" w:rsidP="00E8104F">
            <w:pPr>
              <w:rPr>
                <w:rFonts w:ascii="Times New Roman" w:hAnsi="Times New Roman" w:cs="Times New Roman"/>
                <w:b/>
                <w:bCs/>
              </w:rPr>
            </w:pPr>
            <w:r w:rsidRPr="00197E21">
              <w:rPr>
                <w:rFonts w:ascii="Times New Roman" w:hAnsi="Times New Roman" w:cs="Times New Roman"/>
                <w:b/>
                <w:bCs/>
              </w:rPr>
              <w:t>Waste</w:t>
            </w:r>
          </w:p>
          <w:p w14:paraId="1CAE4893" w14:textId="77777777" w:rsidR="00E8104F" w:rsidRPr="00197E21" w:rsidRDefault="00E8104F" w:rsidP="00E8104F">
            <w:pPr>
              <w:rPr>
                <w:rFonts w:ascii="Times New Roman" w:hAnsi="Times New Roman" w:cs="Times New Roman"/>
              </w:rPr>
            </w:pPr>
          </w:p>
        </w:tc>
        <w:tc>
          <w:tcPr>
            <w:tcW w:w="5639" w:type="dxa"/>
            <w:shd w:val="clear" w:color="auto" w:fill="F2F2F2" w:themeFill="background1" w:themeFillShade="F2"/>
          </w:tcPr>
          <w:p w14:paraId="6522FE4D" w14:textId="002C4E32"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hAnsi="Times New Roman" w:cs="Times New Roman"/>
                <w:b/>
                <w:bCs/>
              </w:rPr>
              <w:t>Process Name</w:t>
            </w:r>
          </w:p>
        </w:tc>
        <w:tc>
          <w:tcPr>
            <w:tcW w:w="6946" w:type="dxa"/>
            <w:shd w:val="clear" w:color="auto" w:fill="F2F2F2" w:themeFill="background1" w:themeFillShade="F2"/>
          </w:tcPr>
          <w:p w14:paraId="0A82B415" w14:textId="78AAEC92" w:rsidR="00E8104F" w:rsidRPr="00197E21" w:rsidRDefault="00E8104F" w:rsidP="00E8104F">
            <w:pPr>
              <w:rPr>
                <w:rFonts w:ascii="Times New Roman" w:hAnsi="Times New Roman" w:cs="Times New Roman"/>
              </w:rPr>
            </w:pPr>
            <w:r w:rsidRPr="00197E21">
              <w:rPr>
                <w:rFonts w:ascii="Times New Roman" w:hAnsi="Times New Roman" w:cs="Times New Roman"/>
                <w:b/>
                <w:bCs/>
              </w:rPr>
              <w:t>Used for process/ item; comments</w:t>
            </w:r>
          </w:p>
        </w:tc>
      </w:tr>
      <w:tr w:rsidR="00E8104F" w:rsidRPr="00197E21" w14:paraId="69B559A2" w14:textId="77777777" w:rsidTr="00607973">
        <w:tc>
          <w:tcPr>
            <w:tcW w:w="2016" w:type="dxa"/>
            <w:shd w:val="clear" w:color="auto" w:fill="FFFFFF" w:themeFill="background1"/>
          </w:tcPr>
          <w:p w14:paraId="125A4A4C" w14:textId="30818591" w:rsidR="00E8104F" w:rsidRPr="00197E21" w:rsidRDefault="00E8104F" w:rsidP="00E8104F">
            <w:pPr>
              <w:rPr>
                <w:rFonts w:ascii="Times New Roman" w:hAnsi="Times New Roman" w:cs="Times New Roman"/>
              </w:rPr>
            </w:pPr>
            <w:r w:rsidRPr="00197E21">
              <w:rPr>
                <w:rFonts w:ascii="Times New Roman" w:hAnsi="Times New Roman" w:cs="Times New Roman"/>
              </w:rPr>
              <w:t>Hazardous waste</w:t>
            </w:r>
          </w:p>
        </w:tc>
        <w:tc>
          <w:tcPr>
            <w:tcW w:w="5639" w:type="dxa"/>
            <w:shd w:val="clear" w:color="auto" w:fill="FFFFFF" w:themeFill="background1"/>
          </w:tcPr>
          <w:p w14:paraId="2CE0FF9B" w14:textId="671E5609" w:rsidR="00E8104F" w:rsidRPr="00197E21" w:rsidRDefault="00E8104F" w:rsidP="00183184">
            <w:pPr>
              <w:rPr>
                <w:rFonts w:ascii="Times New Roman" w:eastAsia="Times New Roman" w:hAnsi="Times New Roman" w:cs="Times New Roman"/>
                <w:color w:val="000000"/>
                <w:lang w:eastAsia="en-GB"/>
              </w:rPr>
            </w:pPr>
            <w:r w:rsidRPr="00197E21">
              <w:rPr>
                <w:rFonts w:ascii="Times New Roman" w:eastAsia="Times New Roman" w:hAnsi="Times New Roman" w:cs="Times New Roman"/>
                <w:color w:val="000000"/>
                <w:lang w:eastAsia="en-GB"/>
              </w:rPr>
              <w:t xml:space="preserve">Hazardous waste, for incineration {Europe without </w:t>
            </w:r>
            <w:proofErr w:type="gramStart"/>
            <w:r w:rsidRPr="00197E21">
              <w:rPr>
                <w:rFonts w:ascii="Times New Roman" w:eastAsia="Times New Roman" w:hAnsi="Times New Roman" w:cs="Times New Roman"/>
                <w:color w:val="000000"/>
                <w:lang w:eastAsia="en-GB"/>
              </w:rPr>
              <w:t>Switzerland}|</w:t>
            </w:r>
            <w:proofErr w:type="gramEnd"/>
            <w:r w:rsidRPr="00197E21">
              <w:rPr>
                <w:rFonts w:ascii="Times New Roman" w:eastAsia="Times New Roman" w:hAnsi="Times New Roman" w:cs="Times New Roman"/>
                <w:color w:val="000000"/>
                <w:lang w:eastAsia="en-GB"/>
              </w:rPr>
              <w:t xml:space="preserve"> treatment of hazardous waste, hazardous waste incineration | Cut-off, U</w:t>
            </w:r>
          </w:p>
        </w:tc>
        <w:tc>
          <w:tcPr>
            <w:tcW w:w="6946" w:type="dxa"/>
            <w:shd w:val="clear" w:color="auto" w:fill="FFFFFF" w:themeFill="background1"/>
          </w:tcPr>
          <w:p w14:paraId="4EBAA769" w14:textId="57C0F4C4" w:rsidR="00E8104F" w:rsidRPr="00197E21" w:rsidRDefault="00E8104F" w:rsidP="00E8104F">
            <w:pPr>
              <w:rPr>
                <w:rFonts w:ascii="Times New Roman" w:hAnsi="Times New Roman" w:cs="Times New Roman"/>
              </w:rPr>
            </w:pPr>
            <w:r w:rsidRPr="00197E21">
              <w:rPr>
                <w:rFonts w:ascii="Times New Roman" w:hAnsi="Times New Roman" w:cs="Times New Roman"/>
              </w:rPr>
              <w:t>All waste streams</w:t>
            </w:r>
          </w:p>
        </w:tc>
      </w:tr>
    </w:tbl>
    <w:p w14:paraId="3EF39EEA" w14:textId="77F786AB" w:rsidR="00BC37BD" w:rsidRPr="00197E21" w:rsidRDefault="00BC37BD">
      <w:pPr>
        <w:rPr>
          <w:rFonts w:ascii="Times New Roman" w:hAnsi="Times New Roman" w:cs="Times New Roman"/>
        </w:rPr>
      </w:pPr>
    </w:p>
    <w:p w14:paraId="1377A76B" w14:textId="582899CA" w:rsidR="00BC37BD" w:rsidRPr="00197E21" w:rsidRDefault="00BC37BD">
      <w:pPr>
        <w:rPr>
          <w:rFonts w:ascii="Times New Roman" w:hAnsi="Times New Roman" w:cs="Times New Roman"/>
        </w:rPr>
        <w:sectPr w:rsidR="00BC37BD" w:rsidRPr="00197E21" w:rsidSect="00BC37BD">
          <w:pgSz w:w="16820" w:h="11900" w:orient="landscape"/>
          <w:pgMar w:top="1440" w:right="1440" w:bottom="1440" w:left="1440" w:header="708" w:footer="708" w:gutter="0"/>
          <w:cols w:space="708"/>
          <w:docGrid w:linePitch="360"/>
        </w:sectPr>
      </w:pPr>
    </w:p>
    <w:p w14:paraId="6678F8EE" w14:textId="3A94033B" w:rsidR="00A60793" w:rsidRPr="00197E21" w:rsidRDefault="000A6E87" w:rsidP="00A60793">
      <w:pPr>
        <w:rPr>
          <w:rFonts w:ascii="Times New Roman" w:hAnsi="Times New Roman" w:cs="Times New Roman"/>
        </w:rPr>
      </w:pPr>
      <w:r w:rsidRPr="00197E21">
        <w:rPr>
          <w:rFonts w:ascii="Times New Roman" w:hAnsi="Times New Roman" w:cs="Times New Roman"/>
          <w:b/>
          <w:bCs/>
        </w:rPr>
        <w:lastRenderedPageBreak/>
        <w:t xml:space="preserve">Supplementary </w:t>
      </w:r>
      <w:r w:rsidR="00FE2330" w:rsidRPr="00197E21">
        <w:rPr>
          <w:rFonts w:ascii="Times New Roman" w:hAnsi="Times New Roman" w:cs="Times New Roman"/>
          <w:b/>
          <w:bCs/>
        </w:rPr>
        <w:t>T</w:t>
      </w:r>
      <w:r w:rsidR="0092392D" w:rsidRPr="00197E21">
        <w:rPr>
          <w:rFonts w:ascii="Times New Roman" w:hAnsi="Times New Roman" w:cs="Times New Roman"/>
          <w:b/>
          <w:bCs/>
        </w:rPr>
        <w:t>able 4.</w:t>
      </w:r>
      <w:r w:rsidR="00D25220" w:rsidRPr="00197E21">
        <w:rPr>
          <w:rFonts w:ascii="Times New Roman" w:hAnsi="Times New Roman" w:cs="Times New Roman"/>
          <w:b/>
          <w:bCs/>
        </w:rPr>
        <w:t xml:space="preserve"> </w:t>
      </w:r>
      <w:r w:rsidR="00323AFF" w:rsidRPr="00197E21">
        <w:rPr>
          <w:rFonts w:ascii="Times New Roman" w:hAnsi="Times New Roman" w:cs="Times New Roman"/>
          <w:b/>
          <w:bCs/>
        </w:rPr>
        <w:t xml:space="preserve">Contributions of processes </w:t>
      </w:r>
      <w:r w:rsidR="00EC0318" w:rsidRPr="00197E21">
        <w:rPr>
          <w:rFonts w:ascii="Times New Roman" w:hAnsi="Times New Roman" w:cs="Times New Roman"/>
          <w:b/>
          <w:bCs/>
        </w:rPr>
        <w:t>to</w:t>
      </w:r>
      <w:r w:rsidR="00A60793" w:rsidRPr="00197E21">
        <w:rPr>
          <w:rFonts w:ascii="Times New Roman" w:hAnsi="Times New Roman" w:cs="Times New Roman"/>
          <w:b/>
          <w:bCs/>
        </w:rPr>
        <w:t xml:space="preserve"> carbon footprint of</w:t>
      </w:r>
      <w:r w:rsidR="00EC0318" w:rsidRPr="00197E21">
        <w:rPr>
          <w:rFonts w:ascii="Times New Roman" w:hAnsi="Times New Roman" w:cs="Times New Roman"/>
          <w:b/>
          <w:bCs/>
        </w:rPr>
        <w:t xml:space="preserve"> </w:t>
      </w:r>
      <w:r w:rsidR="00A60793" w:rsidRPr="00197E21">
        <w:rPr>
          <w:rFonts w:ascii="Times New Roman" w:hAnsi="Times New Roman" w:cs="Times New Roman"/>
          <w:b/>
          <w:bCs/>
        </w:rPr>
        <w:t>hybrid versus single-use laparoscopic clip applier, scissors, and ports</w:t>
      </w:r>
      <w:r w:rsidR="008D12BA" w:rsidRPr="00197E21">
        <w:rPr>
          <w:rFonts w:ascii="Times New Roman" w:hAnsi="Times New Roman" w:cs="Times New Roman"/>
          <w:b/>
          <w:bCs/>
        </w:rPr>
        <w:t xml:space="preserve">. </w:t>
      </w:r>
      <w:r w:rsidR="00323AFF" w:rsidRPr="00197E21">
        <w:rPr>
          <w:rFonts w:ascii="Times New Roman" w:hAnsi="Times New Roman" w:cs="Times New Roman"/>
        </w:rPr>
        <w:t>C</w:t>
      </w:r>
      <w:r w:rsidR="008D12BA" w:rsidRPr="00197E21">
        <w:rPr>
          <w:rFonts w:ascii="Times New Roman" w:hAnsi="Times New Roman" w:cs="Times New Roman"/>
        </w:rPr>
        <w:t>ontributions of processes</w:t>
      </w:r>
      <w:r w:rsidR="00323AFF" w:rsidRPr="00197E21">
        <w:rPr>
          <w:rFonts w:ascii="Times New Roman" w:hAnsi="Times New Roman" w:cs="Times New Roman"/>
        </w:rPr>
        <w:t xml:space="preserve"> to carbon footprint of </w:t>
      </w:r>
      <w:r w:rsidR="007537DF" w:rsidRPr="00197E21">
        <w:rPr>
          <w:rFonts w:ascii="Times New Roman" w:hAnsi="Times New Roman" w:cs="Times New Roman"/>
        </w:rPr>
        <w:t xml:space="preserve">one </w:t>
      </w:r>
      <w:r w:rsidR="006971F8" w:rsidRPr="00197E21">
        <w:rPr>
          <w:rFonts w:ascii="Times New Roman" w:hAnsi="Times New Roman" w:cs="Times New Roman"/>
        </w:rPr>
        <w:t xml:space="preserve">laparoscopic </w:t>
      </w:r>
      <w:r w:rsidR="007537DF" w:rsidRPr="00197E21">
        <w:rPr>
          <w:rFonts w:ascii="Times New Roman" w:hAnsi="Times New Roman" w:cs="Times New Roman"/>
        </w:rPr>
        <w:t>clip applier, one laparoscopic scissor, two 5mm ports, and two 10-11mm ports (</w:t>
      </w:r>
      <w:r w:rsidR="00624EC1" w:rsidRPr="00197E21">
        <w:rPr>
          <w:rFonts w:ascii="Times New Roman" w:hAnsi="Times New Roman" w:cs="Times New Roman"/>
        </w:rPr>
        <w:t xml:space="preserve">one use; </w:t>
      </w:r>
      <w:r w:rsidR="007537DF" w:rsidRPr="00197E21">
        <w:rPr>
          <w:rFonts w:ascii="Times New Roman" w:hAnsi="Times New Roman" w:cs="Times New Roman"/>
        </w:rPr>
        <w:t>number required to perform a single laparoscopic cholecystectomy</w:t>
      </w:r>
    </w:p>
    <w:p w14:paraId="34CADCD2" w14:textId="49F2B63A" w:rsidR="0092392D" w:rsidRPr="00197E21" w:rsidRDefault="0092392D">
      <w:pPr>
        <w:rPr>
          <w:rFonts w:ascii="Times New Roman" w:hAnsi="Times New Roman" w:cs="Times New Roman"/>
          <w:b/>
          <w:bCs/>
        </w:rPr>
      </w:pPr>
    </w:p>
    <w:p w14:paraId="13BDD852" w14:textId="77777777" w:rsidR="0092392D" w:rsidRPr="00197E21" w:rsidRDefault="0092392D">
      <w:pPr>
        <w:rPr>
          <w:rFonts w:ascii="Times New Roman" w:hAnsi="Times New Roman" w:cs="Times New Roman"/>
          <w:b/>
          <w:bCs/>
        </w:rPr>
      </w:pPr>
    </w:p>
    <w:tbl>
      <w:tblPr>
        <w:tblStyle w:val="TableGrid"/>
        <w:tblW w:w="14309" w:type="dxa"/>
        <w:tblLook w:val="04A0" w:firstRow="1" w:lastRow="0" w:firstColumn="1" w:lastColumn="0" w:noHBand="0" w:noVBand="1"/>
      </w:tblPr>
      <w:tblGrid>
        <w:gridCol w:w="1418"/>
        <w:gridCol w:w="2688"/>
        <w:gridCol w:w="1705"/>
        <w:gridCol w:w="1696"/>
        <w:gridCol w:w="1705"/>
        <w:gridCol w:w="1696"/>
        <w:gridCol w:w="1705"/>
        <w:gridCol w:w="1696"/>
      </w:tblGrid>
      <w:tr w:rsidR="00EC0318" w:rsidRPr="00197E21" w14:paraId="341C5E20" w14:textId="77777777" w:rsidTr="00FF1BB7">
        <w:trPr>
          <w:trHeight w:val="296"/>
        </w:trPr>
        <w:tc>
          <w:tcPr>
            <w:tcW w:w="1418" w:type="dxa"/>
            <w:vMerge w:val="restart"/>
            <w:shd w:val="clear" w:color="auto" w:fill="F2F2F2" w:themeFill="background1" w:themeFillShade="F2"/>
          </w:tcPr>
          <w:p w14:paraId="1F5D0ACE" w14:textId="48909336" w:rsidR="00EC0318" w:rsidRPr="00197E21" w:rsidRDefault="00EC0318" w:rsidP="00103AA3">
            <w:pPr>
              <w:rPr>
                <w:rFonts w:ascii="Times New Roman" w:hAnsi="Times New Roman" w:cs="Times New Roman"/>
                <w:b/>
                <w:bCs/>
              </w:rPr>
            </w:pPr>
            <w:r w:rsidRPr="00197E21">
              <w:rPr>
                <w:rFonts w:ascii="Times New Roman" w:hAnsi="Times New Roman" w:cs="Times New Roman"/>
                <w:b/>
                <w:bCs/>
              </w:rPr>
              <w:t>Component</w:t>
            </w:r>
          </w:p>
        </w:tc>
        <w:tc>
          <w:tcPr>
            <w:tcW w:w="2688" w:type="dxa"/>
            <w:vMerge w:val="restart"/>
            <w:shd w:val="clear" w:color="auto" w:fill="F2F2F2" w:themeFill="background1" w:themeFillShade="F2"/>
          </w:tcPr>
          <w:p w14:paraId="4F74508F" w14:textId="3EC0D4DC" w:rsidR="00EC0318" w:rsidRPr="00197E21" w:rsidRDefault="00EC0318" w:rsidP="007C25D2">
            <w:pPr>
              <w:rPr>
                <w:rFonts w:ascii="Times New Roman" w:hAnsi="Times New Roman" w:cs="Times New Roman"/>
                <w:b/>
                <w:bCs/>
              </w:rPr>
            </w:pPr>
            <w:r w:rsidRPr="00197E21">
              <w:rPr>
                <w:rFonts w:ascii="Times New Roman" w:hAnsi="Times New Roman" w:cs="Times New Roman"/>
                <w:b/>
                <w:bCs/>
              </w:rPr>
              <w:t>Process</w:t>
            </w:r>
          </w:p>
        </w:tc>
        <w:tc>
          <w:tcPr>
            <w:tcW w:w="10203" w:type="dxa"/>
            <w:gridSpan w:val="6"/>
            <w:shd w:val="clear" w:color="auto" w:fill="F2F2F2" w:themeFill="background1" w:themeFillShade="F2"/>
          </w:tcPr>
          <w:p w14:paraId="65A2DD9B" w14:textId="51EFA5A5" w:rsidR="00EC0318" w:rsidRPr="00197E21" w:rsidRDefault="00EC0318" w:rsidP="00EC0318">
            <w:pPr>
              <w:jc w:val="center"/>
              <w:rPr>
                <w:rFonts w:ascii="Times New Roman" w:hAnsi="Times New Roman" w:cs="Times New Roman"/>
                <w:b/>
                <w:bCs/>
              </w:rPr>
            </w:pPr>
            <w:r w:rsidRPr="00197E21">
              <w:rPr>
                <w:rFonts w:ascii="Times New Roman" w:hAnsi="Times New Roman" w:cs="Times New Roman"/>
                <w:b/>
                <w:bCs/>
              </w:rPr>
              <w:t>Carbon footprint (g CO</w:t>
            </w:r>
            <w:r w:rsidRPr="00197E21">
              <w:rPr>
                <w:rFonts w:ascii="Times New Roman" w:hAnsi="Times New Roman" w:cs="Times New Roman"/>
                <w:b/>
                <w:bCs/>
                <w:vertAlign w:val="subscript"/>
              </w:rPr>
              <w:t>2</w:t>
            </w:r>
            <w:r w:rsidRPr="00197E21">
              <w:rPr>
                <w:rFonts w:ascii="Times New Roman" w:hAnsi="Times New Roman" w:cs="Times New Roman"/>
                <w:b/>
                <w:bCs/>
              </w:rPr>
              <w:t>)</w:t>
            </w:r>
            <w:r w:rsidR="008D12BA" w:rsidRPr="00197E21">
              <w:rPr>
                <w:rFonts w:ascii="Times New Roman" w:hAnsi="Times New Roman" w:cs="Times New Roman"/>
                <w:b/>
                <w:bCs/>
              </w:rPr>
              <w:t xml:space="preserve"> </w:t>
            </w:r>
          </w:p>
        </w:tc>
      </w:tr>
      <w:tr w:rsidR="00EC0318" w:rsidRPr="00197E21" w14:paraId="2958D47C" w14:textId="77777777" w:rsidTr="008A39C0">
        <w:trPr>
          <w:trHeight w:val="296"/>
        </w:trPr>
        <w:tc>
          <w:tcPr>
            <w:tcW w:w="1418" w:type="dxa"/>
            <w:vMerge/>
            <w:shd w:val="clear" w:color="auto" w:fill="F2F2F2" w:themeFill="background1" w:themeFillShade="F2"/>
          </w:tcPr>
          <w:p w14:paraId="2AACC4C5" w14:textId="599A51F7" w:rsidR="00EC0318" w:rsidRPr="00197E21" w:rsidRDefault="00EC0318">
            <w:pPr>
              <w:rPr>
                <w:rFonts w:ascii="Times New Roman" w:hAnsi="Times New Roman" w:cs="Times New Roman"/>
                <w:b/>
                <w:bCs/>
              </w:rPr>
            </w:pPr>
          </w:p>
        </w:tc>
        <w:tc>
          <w:tcPr>
            <w:tcW w:w="2688" w:type="dxa"/>
            <w:vMerge/>
            <w:shd w:val="clear" w:color="auto" w:fill="F2F2F2" w:themeFill="background1" w:themeFillShade="F2"/>
          </w:tcPr>
          <w:p w14:paraId="0302AB01" w14:textId="0BC573C7" w:rsidR="00EC0318" w:rsidRPr="00197E21" w:rsidRDefault="00EC0318">
            <w:pPr>
              <w:rPr>
                <w:rFonts w:ascii="Times New Roman" w:hAnsi="Times New Roman" w:cs="Times New Roman"/>
                <w:b/>
                <w:bCs/>
              </w:rPr>
            </w:pPr>
          </w:p>
        </w:tc>
        <w:tc>
          <w:tcPr>
            <w:tcW w:w="3401" w:type="dxa"/>
            <w:gridSpan w:val="2"/>
            <w:shd w:val="clear" w:color="auto" w:fill="F2F2F2" w:themeFill="background1" w:themeFillShade="F2"/>
          </w:tcPr>
          <w:p w14:paraId="420BDA47" w14:textId="5B4CB1CB" w:rsidR="00EC0318" w:rsidRPr="00197E21" w:rsidRDefault="006971F8" w:rsidP="00783043">
            <w:pPr>
              <w:rPr>
                <w:rFonts w:ascii="Times New Roman" w:hAnsi="Times New Roman" w:cs="Times New Roman"/>
                <w:b/>
                <w:bCs/>
              </w:rPr>
            </w:pPr>
            <w:r w:rsidRPr="00197E21">
              <w:rPr>
                <w:rFonts w:ascii="Times New Roman" w:hAnsi="Times New Roman" w:cs="Times New Roman"/>
                <w:b/>
                <w:bCs/>
              </w:rPr>
              <w:t>Laparoscopic c</w:t>
            </w:r>
            <w:r w:rsidR="00EC0318" w:rsidRPr="00197E21">
              <w:rPr>
                <w:rFonts w:ascii="Times New Roman" w:hAnsi="Times New Roman" w:cs="Times New Roman"/>
                <w:b/>
                <w:bCs/>
              </w:rPr>
              <w:t>lip applier</w:t>
            </w:r>
          </w:p>
        </w:tc>
        <w:tc>
          <w:tcPr>
            <w:tcW w:w="3401" w:type="dxa"/>
            <w:gridSpan w:val="2"/>
            <w:shd w:val="clear" w:color="auto" w:fill="F2F2F2" w:themeFill="background1" w:themeFillShade="F2"/>
          </w:tcPr>
          <w:p w14:paraId="3289B3DC" w14:textId="1B371945" w:rsidR="00EC0318" w:rsidRPr="00197E21" w:rsidRDefault="00EC0318">
            <w:pPr>
              <w:rPr>
                <w:rFonts w:ascii="Times New Roman" w:hAnsi="Times New Roman" w:cs="Times New Roman"/>
                <w:b/>
                <w:bCs/>
              </w:rPr>
            </w:pPr>
            <w:r w:rsidRPr="00197E21">
              <w:rPr>
                <w:rFonts w:ascii="Times New Roman" w:hAnsi="Times New Roman" w:cs="Times New Roman"/>
                <w:b/>
                <w:bCs/>
              </w:rPr>
              <w:t>Laparoscopic scissors</w:t>
            </w:r>
          </w:p>
        </w:tc>
        <w:tc>
          <w:tcPr>
            <w:tcW w:w="3401" w:type="dxa"/>
            <w:gridSpan w:val="2"/>
            <w:shd w:val="clear" w:color="auto" w:fill="F2F2F2" w:themeFill="background1" w:themeFillShade="F2"/>
          </w:tcPr>
          <w:p w14:paraId="283F8EDF" w14:textId="41FA5CFA" w:rsidR="00EC0318" w:rsidRPr="00197E21" w:rsidRDefault="00EC0318">
            <w:pPr>
              <w:rPr>
                <w:rFonts w:ascii="Times New Roman" w:hAnsi="Times New Roman" w:cs="Times New Roman"/>
                <w:b/>
                <w:bCs/>
              </w:rPr>
            </w:pPr>
            <w:r w:rsidRPr="00197E21">
              <w:rPr>
                <w:rFonts w:ascii="Times New Roman" w:hAnsi="Times New Roman" w:cs="Times New Roman"/>
                <w:b/>
                <w:bCs/>
              </w:rPr>
              <w:t>Ports</w:t>
            </w:r>
          </w:p>
        </w:tc>
      </w:tr>
      <w:tr w:rsidR="00EC0318" w:rsidRPr="00197E21" w14:paraId="4C860AC9" w14:textId="3422C537" w:rsidTr="008A39C0">
        <w:tc>
          <w:tcPr>
            <w:tcW w:w="1418" w:type="dxa"/>
            <w:vMerge/>
            <w:shd w:val="clear" w:color="auto" w:fill="F2F2F2" w:themeFill="background1" w:themeFillShade="F2"/>
          </w:tcPr>
          <w:p w14:paraId="2105914C" w14:textId="2F1C5EC9" w:rsidR="00EC0318" w:rsidRPr="00197E21" w:rsidRDefault="00EC0318" w:rsidP="00512405">
            <w:pPr>
              <w:rPr>
                <w:rFonts w:ascii="Times New Roman" w:hAnsi="Times New Roman" w:cs="Times New Roman"/>
              </w:rPr>
            </w:pPr>
          </w:p>
        </w:tc>
        <w:tc>
          <w:tcPr>
            <w:tcW w:w="2688" w:type="dxa"/>
            <w:vMerge/>
            <w:shd w:val="clear" w:color="auto" w:fill="F2F2F2" w:themeFill="background1" w:themeFillShade="F2"/>
          </w:tcPr>
          <w:p w14:paraId="4FDC59DC" w14:textId="1DB5FC37" w:rsidR="00EC0318" w:rsidRPr="00197E21" w:rsidRDefault="00EC0318" w:rsidP="00512405">
            <w:pPr>
              <w:rPr>
                <w:rFonts w:ascii="Times New Roman" w:hAnsi="Times New Roman" w:cs="Times New Roman"/>
              </w:rPr>
            </w:pPr>
          </w:p>
        </w:tc>
        <w:tc>
          <w:tcPr>
            <w:tcW w:w="1705" w:type="dxa"/>
            <w:shd w:val="clear" w:color="auto" w:fill="F2F2F2" w:themeFill="background1" w:themeFillShade="F2"/>
          </w:tcPr>
          <w:p w14:paraId="53702B55" w14:textId="3902A4F5" w:rsidR="00EC0318" w:rsidRPr="00197E21" w:rsidRDefault="00EC0318" w:rsidP="00512405">
            <w:pPr>
              <w:rPr>
                <w:rFonts w:ascii="Times New Roman" w:hAnsi="Times New Roman" w:cs="Times New Roman"/>
              </w:rPr>
            </w:pPr>
            <w:r w:rsidRPr="00197E21">
              <w:rPr>
                <w:rFonts w:ascii="Times New Roman" w:hAnsi="Times New Roman" w:cs="Times New Roman"/>
              </w:rPr>
              <w:t xml:space="preserve">Hybrid </w:t>
            </w:r>
          </w:p>
        </w:tc>
        <w:tc>
          <w:tcPr>
            <w:tcW w:w="1696" w:type="dxa"/>
            <w:shd w:val="clear" w:color="auto" w:fill="F2F2F2" w:themeFill="background1" w:themeFillShade="F2"/>
          </w:tcPr>
          <w:p w14:paraId="113B30A0" w14:textId="357F0B85" w:rsidR="00EC0318" w:rsidRPr="00197E21" w:rsidRDefault="00EC0318" w:rsidP="00512405">
            <w:pPr>
              <w:rPr>
                <w:rFonts w:ascii="Times New Roman" w:hAnsi="Times New Roman" w:cs="Times New Roman"/>
              </w:rPr>
            </w:pPr>
            <w:proofErr w:type="gramStart"/>
            <w:r w:rsidRPr="00197E21">
              <w:rPr>
                <w:rFonts w:ascii="Times New Roman" w:hAnsi="Times New Roman" w:cs="Times New Roman"/>
              </w:rPr>
              <w:t>Single-use</w:t>
            </w:r>
            <w:proofErr w:type="gramEnd"/>
          </w:p>
        </w:tc>
        <w:tc>
          <w:tcPr>
            <w:tcW w:w="1705" w:type="dxa"/>
            <w:shd w:val="clear" w:color="auto" w:fill="F2F2F2" w:themeFill="background1" w:themeFillShade="F2"/>
          </w:tcPr>
          <w:p w14:paraId="26C52E50" w14:textId="65E9AFDA" w:rsidR="00EC0318" w:rsidRPr="00197E21" w:rsidRDefault="00EC0318" w:rsidP="00512405">
            <w:pPr>
              <w:rPr>
                <w:rFonts w:ascii="Times New Roman" w:hAnsi="Times New Roman" w:cs="Times New Roman"/>
              </w:rPr>
            </w:pPr>
            <w:r w:rsidRPr="00197E21">
              <w:rPr>
                <w:rFonts w:ascii="Times New Roman" w:hAnsi="Times New Roman" w:cs="Times New Roman"/>
              </w:rPr>
              <w:t xml:space="preserve">Hybrid </w:t>
            </w:r>
          </w:p>
        </w:tc>
        <w:tc>
          <w:tcPr>
            <w:tcW w:w="1696" w:type="dxa"/>
            <w:shd w:val="clear" w:color="auto" w:fill="F2F2F2" w:themeFill="background1" w:themeFillShade="F2"/>
          </w:tcPr>
          <w:p w14:paraId="758E71C6" w14:textId="510C236C" w:rsidR="00EC0318" w:rsidRPr="00197E21" w:rsidRDefault="00EC0318" w:rsidP="00512405">
            <w:pPr>
              <w:rPr>
                <w:rFonts w:ascii="Times New Roman" w:hAnsi="Times New Roman" w:cs="Times New Roman"/>
              </w:rPr>
            </w:pPr>
            <w:proofErr w:type="gramStart"/>
            <w:r w:rsidRPr="00197E21">
              <w:rPr>
                <w:rFonts w:ascii="Times New Roman" w:hAnsi="Times New Roman" w:cs="Times New Roman"/>
              </w:rPr>
              <w:t>Single-use</w:t>
            </w:r>
            <w:proofErr w:type="gramEnd"/>
          </w:p>
        </w:tc>
        <w:tc>
          <w:tcPr>
            <w:tcW w:w="1705" w:type="dxa"/>
            <w:shd w:val="clear" w:color="auto" w:fill="F2F2F2" w:themeFill="background1" w:themeFillShade="F2"/>
          </w:tcPr>
          <w:p w14:paraId="74AFBA67" w14:textId="59B7CF48" w:rsidR="00EC0318" w:rsidRPr="00197E21" w:rsidRDefault="00EC0318" w:rsidP="00512405">
            <w:pPr>
              <w:rPr>
                <w:rFonts w:ascii="Times New Roman" w:hAnsi="Times New Roman" w:cs="Times New Roman"/>
              </w:rPr>
            </w:pPr>
            <w:r w:rsidRPr="00197E21">
              <w:rPr>
                <w:rFonts w:ascii="Times New Roman" w:hAnsi="Times New Roman" w:cs="Times New Roman"/>
              </w:rPr>
              <w:t xml:space="preserve">Hybrid </w:t>
            </w:r>
          </w:p>
        </w:tc>
        <w:tc>
          <w:tcPr>
            <w:tcW w:w="1696" w:type="dxa"/>
            <w:shd w:val="clear" w:color="auto" w:fill="F2F2F2" w:themeFill="background1" w:themeFillShade="F2"/>
          </w:tcPr>
          <w:p w14:paraId="148EFCD4" w14:textId="7B97F051" w:rsidR="00EC0318" w:rsidRPr="00197E21" w:rsidRDefault="00EC0318" w:rsidP="00512405">
            <w:pPr>
              <w:rPr>
                <w:rFonts w:ascii="Times New Roman" w:hAnsi="Times New Roman" w:cs="Times New Roman"/>
              </w:rPr>
            </w:pPr>
            <w:proofErr w:type="gramStart"/>
            <w:r w:rsidRPr="00197E21">
              <w:rPr>
                <w:rFonts w:ascii="Times New Roman" w:hAnsi="Times New Roman" w:cs="Times New Roman"/>
              </w:rPr>
              <w:t>Single-use</w:t>
            </w:r>
            <w:proofErr w:type="gramEnd"/>
          </w:p>
        </w:tc>
      </w:tr>
      <w:tr w:rsidR="006A0289" w:rsidRPr="00197E21" w14:paraId="726A2E8D" w14:textId="77777777" w:rsidTr="008A39C0">
        <w:tc>
          <w:tcPr>
            <w:tcW w:w="1418" w:type="dxa"/>
            <w:vMerge w:val="restart"/>
          </w:tcPr>
          <w:p w14:paraId="059CF61E" w14:textId="6E6D1A10" w:rsidR="006A0289" w:rsidRPr="00197E21" w:rsidRDefault="006A0289" w:rsidP="00BE7874">
            <w:pPr>
              <w:rPr>
                <w:rFonts w:ascii="Times New Roman" w:hAnsi="Times New Roman" w:cs="Times New Roman"/>
              </w:rPr>
            </w:pPr>
            <w:r w:rsidRPr="00197E21">
              <w:rPr>
                <w:rFonts w:ascii="Times New Roman" w:hAnsi="Times New Roman" w:cs="Times New Roman"/>
              </w:rPr>
              <w:t>Reusable component</w:t>
            </w:r>
          </w:p>
        </w:tc>
        <w:tc>
          <w:tcPr>
            <w:tcW w:w="2688" w:type="dxa"/>
          </w:tcPr>
          <w:p w14:paraId="4D589C95" w14:textId="35900B9D" w:rsidR="006A0289" w:rsidRPr="00197E21" w:rsidRDefault="006A0289" w:rsidP="00BE7874">
            <w:pPr>
              <w:rPr>
                <w:rFonts w:ascii="Times New Roman" w:hAnsi="Times New Roman" w:cs="Times New Roman"/>
              </w:rPr>
            </w:pPr>
            <w:r w:rsidRPr="00197E21">
              <w:rPr>
                <w:rFonts w:ascii="Times New Roman" w:hAnsi="Times New Roman" w:cs="Times New Roman"/>
              </w:rPr>
              <w:t>Raw material extraction and manufacture</w:t>
            </w:r>
          </w:p>
        </w:tc>
        <w:tc>
          <w:tcPr>
            <w:tcW w:w="1705" w:type="dxa"/>
          </w:tcPr>
          <w:p w14:paraId="5B7BD89E" w14:textId="6648200A" w:rsidR="006A0289" w:rsidRPr="00197E21" w:rsidRDefault="006A0289" w:rsidP="00BE7874">
            <w:pPr>
              <w:rPr>
                <w:rFonts w:ascii="Times New Roman" w:hAnsi="Times New Roman" w:cs="Times New Roman"/>
              </w:rPr>
            </w:pPr>
            <w:r w:rsidRPr="00197E21">
              <w:rPr>
                <w:rFonts w:ascii="Times New Roman" w:hAnsi="Times New Roman" w:cs="Times New Roman"/>
              </w:rPr>
              <w:t>4.37</w:t>
            </w:r>
          </w:p>
        </w:tc>
        <w:tc>
          <w:tcPr>
            <w:tcW w:w="1696" w:type="dxa"/>
            <w:vMerge w:val="restart"/>
          </w:tcPr>
          <w:p w14:paraId="39321318" w14:textId="7518F86F" w:rsidR="006A0289" w:rsidRPr="00197E21" w:rsidRDefault="003541CD" w:rsidP="00BE7874">
            <w:pPr>
              <w:rPr>
                <w:rFonts w:ascii="Times New Roman" w:hAnsi="Times New Roman" w:cs="Times New Roman"/>
              </w:rPr>
            </w:pPr>
            <w:r w:rsidRPr="00197E21">
              <w:rPr>
                <w:rFonts w:ascii="Times New Roman" w:hAnsi="Times New Roman" w:cs="Times New Roman"/>
              </w:rPr>
              <w:t>N/A</w:t>
            </w:r>
          </w:p>
        </w:tc>
        <w:tc>
          <w:tcPr>
            <w:tcW w:w="1705" w:type="dxa"/>
          </w:tcPr>
          <w:p w14:paraId="5113568F" w14:textId="724A8C08" w:rsidR="006A0289" w:rsidRPr="00197E21" w:rsidRDefault="006A0289" w:rsidP="00BE7874">
            <w:pPr>
              <w:rPr>
                <w:rFonts w:ascii="Times New Roman" w:hAnsi="Times New Roman" w:cs="Times New Roman"/>
              </w:rPr>
            </w:pPr>
            <w:r w:rsidRPr="00197E21">
              <w:rPr>
                <w:rFonts w:ascii="Times New Roman" w:hAnsi="Times New Roman" w:cs="Times New Roman"/>
              </w:rPr>
              <w:t>1.27</w:t>
            </w:r>
          </w:p>
        </w:tc>
        <w:tc>
          <w:tcPr>
            <w:tcW w:w="1696" w:type="dxa"/>
            <w:vMerge w:val="restart"/>
          </w:tcPr>
          <w:p w14:paraId="6DEC99CB" w14:textId="6A9A5579" w:rsidR="006A0289" w:rsidRPr="00197E21" w:rsidRDefault="003541CD" w:rsidP="00BE7874">
            <w:pPr>
              <w:rPr>
                <w:rFonts w:ascii="Times New Roman" w:hAnsi="Times New Roman" w:cs="Times New Roman"/>
              </w:rPr>
            </w:pPr>
            <w:r w:rsidRPr="00197E21">
              <w:rPr>
                <w:rFonts w:ascii="Times New Roman" w:hAnsi="Times New Roman" w:cs="Times New Roman"/>
              </w:rPr>
              <w:t>N/A</w:t>
            </w:r>
          </w:p>
        </w:tc>
        <w:tc>
          <w:tcPr>
            <w:tcW w:w="1705" w:type="dxa"/>
          </w:tcPr>
          <w:p w14:paraId="28D4E587" w14:textId="1EE85C20" w:rsidR="006A0289" w:rsidRPr="00197E21" w:rsidRDefault="006A0289" w:rsidP="00BE7874">
            <w:pPr>
              <w:rPr>
                <w:rFonts w:ascii="Times New Roman" w:hAnsi="Times New Roman" w:cs="Times New Roman"/>
              </w:rPr>
            </w:pPr>
            <w:r w:rsidRPr="00197E21">
              <w:rPr>
                <w:rFonts w:ascii="Times New Roman" w:hAnsi="Times New Roman" w:cs="Times New Roman"/>
              </w:rPr>
              <w:t>4.58</w:t>
            </w:r>
          </w:p>
        </w:tc>
        <w:tc>
          <w:tcPr>
            <w:tcW w:w="1696" w:type="dxa"/>
            <w:vMerge w:val="restart"/>
          </w:tcPr>
          <w:p w14:paraId="0A762B5C" w14:textId="7C717956" w:rsidR="006A0289" w:rsidRPr="00197E21" w:rsidRDefault="003541CD" w:rsidP="00BE7874">
            <w:pPr>
              <w:rPr>
                <w:rFonts w:ascii="Times New Roman" w:hAnsi="Times New Roman" w:cs="Times New Roman"/>
              </w:rPr>
            </w:pPr>
            <w:r w:rsidRPr="00197E21">
              <w:rPr>
                <w:rFonts w:ascii="Times New Roman" w:hAnsi="Times New Roman" w:cs="Times New Roman"/>
              </w:rPr>
              <w:t>N/A</w:t>
            </w:r>
          </w:p>
        </w:tc>
      </w:tr>
      <w:tr w:rsidR="006A0289" w:rsidRPr="00197E21" w14:paraId="73BB46F0" w14:textId="77777777" w:rsidTr="008A39C0">
        <w:tc>
          <w:tcPr>
            <w:tcW w:w="1418" w:type="dxa"/>
            <w:vMerge/>
          </w:tcPr>
          <w:p w14:paraId="1EB5FA90" w14:textId="77777777" w:rsidR="006A0289" w:rsidRPr="00197E21" w:rsidRDefault="006A0289" w:rsidP="00BE7874">
            <w:pPr>
              <w:rPr>
                <w:rFonts w:ascii="Times New Roman" w:hAnsi="Times New Roman" w:cs="Times New Roman"/>
              </w:rPr>
            </w:pPr>
          </w:p>
        </w:tc>
        <w:tc>
          <w:tcPr>
            <w:tcW w:w="2688" w:type="dxa"/>
          </w:tcPr>
          <w:p w14:paraId="2D53DE77" w14:textId="77777777" w:rsidR="006A0289" w:rsidRPr="00197E21" w:rsidRDefault="006A0289" w:rsidP="00BE7874">
            <w:pPr>
              <w:rPr>
                <w:rFonts w:ascii="Times New Roman" w:hAnsi="Times New Roman" w:cs="Times New Roman"/>
              </w:rPr>
            </w:pPr>
            <w:r w:rsidRPr="00197E21">
              <w:rPr>
                <w:rFonts w:ascii="Times New Roman" w:hAnsi="Times New Roman" w:cs="Times New Roman"/>
              </w:rPr>
              <w:t>Transportation</w:t>
            </w:r>
          </w:p>
          <w:p w14:paraId="6E88D806" w14:textId="4203F828" w:rsidR="006A0289" w:rsidRPr="00197E21" w:rsidRDefault="006A0289" w:rsidP="00BE7874">
            <w:pPr>
              <w:rPr>
                <w:rFonts w:ascii="Times New Roman" w:hAnsi="Times New Roman" w:cs="Times New Roman"/>
              </w:rPr>
            </w:pPr>
          </w:p>
        </w:tc>
        <w:tc>
          <w:tcPr>
            <w:tcW w:w="1705" w:type="dxa"/>
          </w:tcPr>
          <w:p w14:paraId="12D44150" w14:textId="284D9DE7" w:rsidR="006A0289" w:rsidRPr="00197E21" w:rsidRDefault="007911FB" w:rsidP="00BE7874">
            <w:pPr>
              <w:rPr>
                <w:rFonts w:ascii="Times New Roman" w:hAnsi="Times New Roman" w:cs="Times New Roman"/>
              </w:rPr>
            </w:pPr>
            <w:r w:rsidRPr="00197E21">
              <w:rPr>
                <w:rFonts w:ascii="Times New Roman" w:hAnsi="Times New Roman" w:cs="Times New Roman"/>
              </w:rPr>
              <w:t>2.</w:t>
            </w:r>
            <w:r w:rsidR="00786ACE" w:rsidRPr="00197E21">
              <w:rPr>
                <w:rFonts w:ascii="Times New Roman" w:hAnsi="Times New Roman" w:cs="Times New Roman"/>
              </w:rPr>
              <w:t>05</w:t>
            </w:r>
          </w:p>
        </w:tc>
        <w:tc>
          <w:tcPr>
            <w:tcW w:w="1696" w:type="dxa"/>
            <w:vMerge/>
          </w:tcPr>
          <w:p w14:paraId="73DA5986" w14:textId="77777777" w:rsidR="006A0289" w:rsidRPr="00197E21" w:rsidRDefault="006A0289" w:rsidP="00BE7874">
            <w:pPr>
              <w:rPr>
                <w:rFonts w:ascii="Times New Roman" w:hAnsi="Times New Roman" w:cs="Times New Roman"/>
              </w:rPr>
            </w:pPr>
          </w:p>
        </w:tc>
        <w:tc>
          <w:tcPr>
            <w:tcW w:w="1705" w:type="dxa"/>
          </w:tcPr>
          <w:p w14:paraId="1AA9641D" w14:textId="67949B32" w:rsidR="006A0289" w:rsidRPr="00197E21" w:rsidRDefault="006A0289" w:rsidP="00BE7874">
            <w:pPr>
              <w:rPr>
                <w:rFonts w:ascii="Times New Roman" w:hAnsi="Times New Roman" w:cs="Times New Roman"/>
              </w:rPr>
            </w:pPr>
            <w:r w:rsidRPr="00197E21">
              <w:rPr>
                <w:rFonts w:ascii="Times New Roman" w:hAnsi="Times New Roman" w:cs="Times New Roman"/>
              </w:rPr>
              <w:t>0.01</w:t>
            </w:r>
          </w:p>
        </w:tc>
        <w:tc>
          <w:tcPr>
            <w:tcW w:w="1696" w:type="dxa"/>
            <w:vMerge/>
          </w:tcPr>
          <w:p w14:paraId="6F727EE1" w14:textId="77777777" w:rsidR="006A0289" w:rsidRPr="00197E21" w:rsidRDefault="006A0289" w:rsidP="00BE7874">
            <w:pPr>
              <w:rPr>
                <w:rFonts w:ascii="Times New Roman" w:hAnsi="Times New Roman" w:cs="Times New Roman"/>
              </w:rPr>
            </w:pPr>
          </w:p>
        </w:tc>
        <w:tc>
          <w:tcPr>
            <w:tcW w:w="1705" w:type="dxa"/>
          </w:tcPr>
          <w:p w14:paraId="167A6F7B" w14:textId="325AF916" w:rsidR="006A0289" w:rsidRPr="00197E21" w:rsidRDefault="006A0289" w:rsidP="00BE7874">
            <w:pPr>
              <w:rPr>
                <w:rFonts w:ascii="Times New Roman" w:hAnsi="Times New Roman" w:cs="Times New Roman"/>
              </w:rPr>
            </w:pPr>
            <w:r w:rsidRPr="00197E21">
              <w:rPr>
                <w:rFonts w:ascii="Times New Roman" w:hAnsi="Times New Roman" w:cs="Times New Roman"/>
              </w:rPr>
              <w:t>0.04</w:t>
            </w:r>
          </w:p>
        </w:tc>
        <w:tc>
          <w:tcPr>
            <w:tcW w:w="1696" w:type="dxa"/>
            <w:vMerge/>
          </w:tcPr>
          <w:p w14:paraId="72139154" w14:textId="77777777" w:rsidR="006A0289" w:rsidRPr="00197E21" w:rsidRDefault="006A0289" w:rsidP="00BE7874">
            <w:pPr>
              <w:rPr>
                <w:rFonts w:ascii="Times New Roman" w:hAnsi="Times New Roman" w:cs="Times New Roman"/>
              </w:rPr>
            </w:pPr>
          </w:p>
        </w:tc>
      </w:tr>
      <w:tr w:rsidR="006A0289" w:rsidRPr="00197E21" w14:paraId="7C20915A" w14:textId="77777777" w:rsidTr="008A39C0">
        <w:tc>
          <w:tcPr>
            <w:tcW w:w="1418" w:type="dxa"/>
            <w:vMerge/>
          </w:tcPr>
          <w:p w14:paraId="0556062C" w14:textId="77777777" w:rsidR="006A0289" w:rsidRPr="00197E21" w:rsidRDefault="006A0289" w:rsidP="00BE7874">
            <w:pPr>
              <w:rPr>
                <w:rFonts w:ascii="Times New Roman" w:hAnsi="Times New Roman" w:cs="Times New Roman"/>
              </w:rPr>
            </w:pPr>
          </w:p>
        </w:tc>
        <w:tc>
          <w:tcPr>
            <w:tcW w:w="2688" w:type="dxa"/>
          </w:tcPr>
          <w:p w14:paraId="23568E99" w14:textId="77777777" w:rsidR="006A0289" w:rsidRPr="00197E21" w:rsidRDefault="006A0289" w:rsidP="00BE7874">
            <w:pPr>
              <w:rPr>
                <w:rFonts w:ascii="Times New Roman" w:hAnsi="Times New Roman" w:cs="Times New Roman"/>
              </w:rPr>
            </w:pPr>
            <w:r w:rsidRPr="00197E21">
              <w:rPr>
                <w:rFonts w:ascii="Times New Roman" w:hAnsi="Times New Roman" w:cs="Times New Roman"/>
              </w:rPr>
              <w:t>Decontamination</w:t>
            </w:r>
          </w:p>
          <w:p w14:paraId="729D561A" w14:textId="058A3D19" w:rsidR="006A0289" w:rsidRPr="00197E21" w:rsidRDefault="006A0289" w:rsidP="00BE7874">
            <w:pPr>
              <w:rPr>
                <w:rFonts w:ascii="Times New Roman" w:hAnsi="Times New Roman" w:cs="Times New Roman"/>
              </w:rPr>
            </w:pPr>
          </w:p>
        </w:tc>
        <w:tc>
          <w:tcPr>
            <w:tcW w:w="1705" w:type="dxa"/>
          </w:tcPr>
          <w:p w14:paraId="18FD1976" w14:textId="44AF62A3" w:rsidR="006A0289" w:rsidRPr="00197E21" w:rsidRDefault="00FB0B25" w:rsidP="00BE7874">
            <w:pPr>
              <w:rPr>
                <w:rFonts w:ascii="Times New Roman" w:hAnsi="Times New Roman" w:cs="Times New Roman"/>
              </w:rPr>
            </w:pPr>
            <w:r w:rsidRPr="00197E21">
              <w:rPr>
                <w:rFonts w:ascii="Times New Roman" w:hAnsi="Times New Roman" w:cs="Times New Roman"/>
              </w:rPr>
              <w:t>247</w:t>
            </w:r>
          </w:p>
        </w:tc>
        <w:tc>
          <w:tcPr>
            <w:tcW w:w="1696" w:type="dxa"/>
            <w:vMerge/>
          </w:tcPr>
          <w:p w14:paraId="40C67AA4" w14:textId="77777777" w:rsidR="006A0289" w:rsidRPr="00197E21" w:rsidRDefault="006A0289" w:rsidP="00BE7874">
            <w:pPr>
              <w:rPr>
                <w:rFonts w:ascii="Times New Roman" w:hAnsi="Times New Roman" w:cs="Times New Roman"/>
              </w:rPr>
            </w:pPr>
          </w:p>
        </w:tc>
        <w:tc>
          <w:tcPr>
            <w:tcW w:w="1705" w:type="dxa"/>
          </w:tcPr>
          <w:p w14:paraId="195BB6F4" w14:textId="1767D824" w:rsidR="006A0289" w:rsidRPr="00197E21" w:rsidRDefault="00CD6AAE" w:rsidP="00BE7874">
            <w:pPr>
              <w:rPr>
                <w:rFonts w:ascii="Times New Roman" w:hAnsi="Times New Roman" w:cs="Times New Roman"/>
              </w:rPr>
            </w:pPr>
            <w:r w:rsidRPr="00197E21">
              <w:rPr>
                <w:rFonts w:ascii="Times New Roman" w:hAnsi="Times New Roman" w:cs="Times New Roman"/>
              </w:rPr>
              <w:t>79</w:t>
            </w:r>
          </w:p>
        </w:tc>
        <w:tc>
          <w:tcPr>
            <w:tcW w:w="1696" w:type="dxa"/>
            <w:vMerge/>
          </w:tcPr>
          <w:p w14:paraId="6E866C27" w14:textId="77777777" w:rsidR="006A0289" w:rsidRPr="00197E21" w:rsidRDefault="006A0289" w:rsidP="00BE7874">
            <w:pPr>
              <w:rPr>
                <w:rFonts w:ascii="Times New Roman" w:hAnsi="Times New Roman" w:cs="Times New Roman"/>
              </w:rPr>
            </w:pPr>
          </w:p>
        </w:tc>
        <w:tc>
          <w:tcPr>
            <w:tcW w:w="1705" w:type="dxa"/>
          </w:tcPr>
          <w:p w14:paraId="35F0193E" w14:textId="05DB9727" w:rsidR="006A0289" w:rsidRPr="00197E21" w:rsidRDefault="00BB6356" w:rsidP="00BE7874">
            <w:pPr>
              <w:rPr>
                <w:rFonts w:ascii="Times New Roman" w:hAnsi="Times New Roman" w:cs="Times New Roman"/>
              </w:rPr>
            </w:pPr>
            <w:r w:rsidRPr="00197E21">
              <w:rPr>
                <w:rFonts w:ascii="Times New Roman" w:hAnsi="Times New Roman" w:cs="Times New Roman"/>
              </w:rPr>
              <w:t>319</w:t>
            </w:r>
          </w:p>
        </w:tc>
        <w:tc>
          <w:tcPr>
            <w:tcW w:w="1696" w:type="dxa"/>
            <w:vMerge/>
          </w:tcPr>
          <w:p w14:paraId="570529C7" w14:textId="77777777" w:rsidR="006A0289" w:rsidRPr="00197E21" w:rsidRDefault="006A0289" w:rsidP="00BE7874">
            <w:pPr>
              <w:rPr>
                <w:rFonts w:ascii="Times New Roman" w:hAnsi="Times New Roman" w:cs="Times New Roman"/>
              </w:rPr>
            </w:pPr>
          </w:p>
        </w:tc>
      </w:tr>
      <w:tr w:rsidR="006A0289" w:rsidRPr="00197E21" w14:paraId="7588ED04" w14:textId="77777777" w:rsidTr="008A39C0">
        <w:tc>
          <w:tcPr>
            <w:tcW w:w="1418" w:type="dxa"/>
            <w:vMerge/>
          </w:tcPr>
          <w:p w14:paraId="7207C6E1" w14:textId="77777777" w:rsidR="006A0289" w:rsidRPr="00197E21" w:rsidRDefault="006A0289" w:rsidP="00BE7874">
            <w:pPr>
              <w:rPr>
                <w:rFonts w:ascii="Times New Roman" w:hAnsi="Times New Roman" w:cs="Times New Roman"/>
              </w:rPr>
            </w:pPr>
          </w:p>
        </w:tc>
        <w:tc>
          <w:tcPr>
            <w:tcW w:w="2688" w:type="dxa"/>
          </w:tcPr>
          <w:p w14:paraId="5AC8B411" w14:textId="77777777" w:rsidR="006A0289" w:rsidRPr="00197E21" w:rsidRDefault="006A0289" w:rsidP="00BE7874">
            <w:pPr>
              <w:rPr>
                <w:rFonts w:ascii="Times New Roman" w:hAnsi="Times New Roman" w:cs="Times New Roman"/>
              </w:rPr>
            </w:pPr>
            <w:r w:rsidRPr="00197E21">
              <w:rPr>
                <w:rFonts w:ascii="Times New Roman" w:hAnsi="Times New Roman" w:cs="Times New Roman"/>
              </w:rPr>
              <w:t>Waste</w:t>
            </w:r>
          </w:p>
          <w:p w14:paraId="2F65A066" w14:textId="4AA944FE" w:rsidR="006A0289" w:rsidRPr="00197E21" w:rsidRDefault="006A0289" w:rsidP="00BE7874">
            <w:pPr>
              <w:rPr>
                <w:rFonts w:ascii="Times New Roman" w:hAnsi="Times New Roman" w:cs="Times New Roman"/>
              </w:rPr>
            </w:pPr>
          </w:p>
        </w:tc>
        <w:tc>
          <w:tcPr>
            <w:tcW w:w="1705" w:type="dxa"/>
          </w:tcPr>
          <w:p w14:paraId="68C729DE" w14:textId="48EADFBE" w:rsidR="006A0289" w:rsidRPr="00197E21" w:rsidRDefault="006A0289" w:rsidP="00BE7874">
            <w:pPr>
              <w:rPr>
                <w:rFonts w:ascii="Times New Roman" w:hAnsi="Times New Roman" w:cs="Times New Roman"/>
              </w:rPr>
            </w:pPr>
            <w:r w:rsidRPr="00197E21">
              <w:rPr>
                <w:rFonts w:ascii="Times New Roman" w:hAnsi="Times New Roman" w:cs="Times New Roman"/>
              </w:rPr>
              <w:t>1.15</w:t>
            </w:r>
          </w:p>
        </w:tc>
        <w:tc>
          <w:tcPr>
            <w:tcW w:w="1696" w:type="dxa"/>
            <w:vMerge/>
          </w:tcPr>
          <w:p w14:paraId="3B9E080F" w14:textId="77777777" w:rsidR="006A0289" w:rsidRPr="00197E21" w:rsidRDefault="006A0289" w:rsidP="00BE7874">
            <w:pPr>
              <w:rPr>
                <w:rFonts w:ascii="Times New Roman" w:hAnsi="Times New Roman" w:cs="Times New Roman"/>
              </w:rPr>
            </w:pPr>
          </w:p>
        </w:tc>
        <w:tc>
          <w:tcPr>
            <w:tcW w:w="1705" w:type="dxa"/>
          </w:tcPr>
          <w:p w14:paraId="38A7FC32" w14:textId="72655AFC" w:rsidR="006A0289" w:rsidRPr="00197E21" w:rsidRDefault="006A0289" w:rsidP="00BE7874">
            <w:pPr>
              <w:rPr>
                <w:rFonts w:ascii="Times New Roman" w:hAnsi="Times New Roman" w:cs="Times New Roman"/>
              </w:rPr>
            </w:pPr>
            <w:r w:rsidRPr="00197E21">
              <w:rPr>
                <w:rFonts w:ascii="Times New Roman" w:hAnsi="Times New Roman" w:cs="Times New Roman"/>
              </w:rPr>
              <w:t>0.37</w:t>
            </w:r>
          </w:p>
        </w:tc>
        <w:tc>
          <w:tcPr>
            <w:tcW w:w="1696" w:type="dxa"/>
            <w:vMerge/>
          </w:tcPr>
          <w:p w14:paraId="1F82CE5A" w14:textId="77777777" w:rsidR="006A0289" w:rsidRPr="00197E21" w:rsidRDefault="006A0289" w:rsidP="00BE7874">
            <w:pPr>
              <w:rPr>
                <w:rFonts w:ascii="Times New Roman" w:hAnsi="Times New Roman" w:cs="Times New Roman"/>
              </w:rPr>
            </w:pPr>
          </w:p>
        </w:tc>
        <w:tc>
          <w:tcPr>
            <w:tcW w:w="1705" w:type="dxa"/>
          </w:tcPr>
          <w:p w14:paraId="78331168" w14:textId="73216262" w:rsidR="006A0289" w:rsidRPr="00197E21" w:rsidRDefault="006A0289" w:rsidP="00BE7874">
            <w:pPr>
              <w:rPr>
                <w:rFonts w:ascii="Times New Roman" w:hAnsi="Times New Roman" w:cs="Times New Roman"/>
              </w:rPr>
            </w:pPr>
            <w:r w:rsidRPr="00197E21">
              <w:rPr>
                <w:rFonts w:ascii="Times New Roman" w:hAnsi="Times New Roman" w:cs="Times New Roman"/>
              </w:rPr>
              <w:t>1.49</w:t>
            </w:r>
          </w:p>
        </w:tc>
        <w:tc>
          <w:tcPr>
            <w:tcW w:w="1696" w:type="dxa"/>
            <w:vMerge/>
          </w:tcPr>
          <w:p w14:paraId="5A2FC442" w14:textId="77777777" w:rsidR="006A0289" w:rsidRPr="00197E21" w:rsidRDefault="006A0289" w:rsidP="00BE7874">
            <w:pPr>
              <w:rPr>
                <w:rFonts w:ascii="Times New Roman" w:hAnsi="Times New Roman" w:cs="Times New Roman"/>
              </w:rPr>
            </w:pPr>
          </w:p>
        </w:tc>
      </w:tr>
      <w:tr w:rsidR="00BE7874" w:rsidRPr="00197E21" w14:paraId="1F8CBB33" w14:textId="77777777" w:rsidTr="008A39C0">
        <w:tc>
          <w:tcPr>
            <w:tcW w:w="1418" w:type="dxa"/>
            <w:vMerge w:val="restart"/>
          </w:tcPr>
          <w:p w14:paraId="300F3AAC" w14:textId="7CE0750F" w:rsidR="00BE7874" w:rsidRPr="00197E21" w:rsidRDefault="00BE7874" w:rsidP="00BE7874">
            <w:pPr>
              <w:rPr>
                <w:rFonts w:ascii="Times New Roman" w:hAnsi="Times New Roman" w:cs="Times New Roman"/>
              </w:rPr>
            </w:pPr>
            <w:r w:rsidRPr="00197E21">
              <w:rPr>
                <w:rFonts w:ascii="Times New Roman" w:hAnsi="Times New Roman" w:cs="Times New Roman"/>
              </w:rPr>
              <w:t>Single-use component</w:t>
            </w:r>
          </w:p>
        </w:tc>
        <w:tc>
          <w:tcPr>
            <w:tcW w:w="2688" w:type="dxa"/>
          </w:tcPr>
          <w:p w14:paraId="534AADD4" w14:textId="3F0A85C4" w:rsidR="00BE7874" w:rsidRPr="00197E21" w:rsidRDefault="00BE7874" w:rsidP="00BE7874">
            <w:pPr>
              <w:rPr>
                <w:rFonts w:ascii="Times New Roman" w:hAnsi="Times New Roman" w:cs="Times New Roman"/>
              </w:rPr>
            </w:pPr>
            <w:r w:rsidRPr="00197E21">
              <w:rPr>
                <w:rFonts w:ascii="Times New Roman" w:hAnsi="Times New Roman" w:cs="Times New Roman"/>
              </w:rPr>
              <w:t>Raw material extraction and manufacture</w:t>
            </w:r>
          </w:p>
        </w:tc>
        <w:tc>
          <w:tcPr>
            <w:tcW w:w="1705" w:type="dxa"/>
          </w:tcPr>
          <w:p w14:paraId="72FB7395" w14:textId="7B20368C" w:rsidR="00BE7874" w:rsidRPr="00197E21" w:rsidRDefault="005437A8" w:rsidP="00BE7874">
            <w:pPr>
              <w:rPr>
                <w:rFonts w:ascii="Times New Roman" w:hAnsi="Times New Roman" w:cs="Times New Roman"/>
              </w:rPr>
            </w:pPr>
            <w:r w:rsidRPr="00197E21">
              <w:rPr>
                <w:rFonts w:ascii="Times New Roman" w:hAnsi="Times New Roman" w:cs="Times New Roman"/>
              </w:rPr>
              <w:t>112</w:t>
            </w:r>
          </w:p>
        </w:tc>
        <w:tc>
          <w:tcPr>
            <w:tcW w:w="1696" w:type="dxa"/>
          </w:tcPr>
          <w:p w14:paraId="338E059A" w14:textId="30760A24" w:rsidR="00BE7874" w:rsidRPr="00197E21" w:rsidRDefault="005B0EFC" w:rsidP="00BE7874">
            <w:pPr>
              <w:rPr>
                <w:rFonts w:ascii="Times New Roman" w:hAnsi="Times New Roman" w:cs="Times New Roman"/>
              </w:rPr>
            </w:pPr>
            <w:r w:rsidRPr="00197E21">
              <w:rPr>
                <w:rFonts w:ascii="Times New Roman" w:hAnsi="Times New Roman" w:cs="Times New Roman"/>
              </w:rPr>
              <w:t>1</w:t>
            </w:r>
            <w:r w:rsidR="008C346B" w:rsidRPr="00197E21">
              <w:rPr>
                <w:rFonts w:ascii="Times New Roman" w:hAnsi="Times New Roman" w:cs="Times New Roman"/>
              </w:rPr>
              <w:t>,</w:t>
            </w:r>
            <w:r w:rsidRPr="00197E21">
              <w:rPr>
                <w:rFonts w:ascii="Times New Roman" w:hAnsi="Times New Roman" w:cs="Times New Roman"/>
              </w:rPr>
              <w:t>342</w:t>
            </w:r>
          </w:p>
        </w:tc>
        <w:tc>
          <w:tcPr>
            <w:tcW w:w="1705" w:type="dxa"/>
          </w:tcPr>
          <w:p w14:paraId="6A79C321" w14:textId="3500738B" w:rsidR="00BE7874" w:rsidRPr="00197E21" w:rsidRDefault="00DD1769" w:rsidP="00BE7874">
            <w:pPr>
              <w:rPr>
                <w:rFonts w:ascii="Times New Roman" w:hAnsi="Times New Roman" w:cs="Times New Roman"/>
              </w:rPr>
            </w:pPr>
            <w:r w:rsidRPr="00197E21">
              <w:rPr>
                <w:rFonts w:ascii="Times New Roman" w:hAnsi="Times New Roman" w:cs="Times New Roman"/>
              </w:rPr>
              <w:t>232</w:t>
            </w:r>
          </w:p>
        </w:tc>
        <w:tc>
          <w:tcPr>
            <w:tcW w:w="1696" w:type="dxa"/>
          </w:tcPr>
          <w:p w14:paraId="5C3FAF30" w14:textId="14E0C9C0" w:rsidR="00BE7874" w:rsidRPr="00197E21" w:rsidRDefault="00DD1769" w:rsidP="00BE7874">
            <w:pPr>
              <w:rPr>
                <w:rFonts w:ascii="Times New Roman" w:hAnsi="Times New Roman" w:cs="Times New Roman"/>
              </w:rPr>
            </w:pPr>
            <w:r w:rsidRPr="00197E21">
              <w:rPr>
                <w:rFonts w:ascii="Times New Roman" w:hAnsi="Times New Roman" w:cs="Times New Roman"/>
              </w:rPr>
              <w:t>660</w:t>
            </w:r>
          </w:p>
        </w:tc>
        <w:tc>
          <w:tcPr>
            <w:tcW w:w="1705" w:type="dxa"/>
          </w:tcPr>
          <w:p w14:paraId="1230BB5A" w14:textId="4A94E08C" w:rsidR="00BE7874" w:rsidRPr="00197E21" w:rsidRDefault="002F76B7" w:rsidP="00BE7874">
            <w:pPr>
              <w:rPr>
                <w:rFonts w:ascii="Times New Roman" w:hAnsi="Times New Roman" w:cs="Times New Roman"/>
              </w:rPr>
            </w:pPr>
            <w:r w:rsidRPr="00197E21">
              <w:rPr>
                <w:rFonts w:ascii="Times New Roman" w:hAnsi="Times New Roman" w:cs="Times New Roman"/>
              </w:rPr>
              <w:t>481</w:t>
            </w:r>
          </w:p>
        </w:tc>
        <w:tc>
          <w:tcPr>
            <w:tcW w:w="1696" w:type="dxa"/>
          </w:tcPr>
          <w:p w14:paraId="72902949" w14:textId="5132AE31" w:rsidR="00BE7874" w:rsidRPr="00197E21" w:rsidRDefault="002F76B7" w:rsidP="00BE7874">
            <w:pPr>
              <w:rPr>
                <w:rFonts w:ascii="Times New Roman" w:hAnsi="Times New Roman" w:cs="Times New Roman"/>
              </w:rPr>
            </w:pPr>
            <w:r w:rsidRPr="00197E21">
              <w:rPr>
                <w:rFonts w:ascii="Times New Roman" w:hAnsi="Times New Roman" w:cs="Times New Roman"/>
              </w:rPr>
              <w:t>2</w:t>
            </w:r>
            <w:r w:rsidR="008C346B" w:rsidRPr="00197E21">
              <w:rPr>
                <w:rFonts w:ascii="Times New Roman" w:hAnsi="Times New Roman" w:cs="Times New Roman"/>
              </w:rPr>
              <w:t>,</w:t>
            </w:r>
            <w:r w:rsidRPr="00197E21">
              <w:rPr>
                <w:rFonts w:ascii="Times New Roman" w:hAnsi="Times New Roman" w:cs="Times New Roman"/>
              </w:rPr>
              <w:t>122</w:t>
            </w:r>
          </w:p>
        </w:tc>
      </w:tr>
      <w:tr w:rsidR="00BE7874" w:rsidRPr="00197E21" w14:paraId="3E7C65B1" w14:textId="77777777" w:rsidTr="008A39C0">
        <w:tc>
          <w:tcPr>
            <w:tcW w:w="1418" w:type="dxa"/>
            <w:vMerge/>
          </w:tcPr>
          <w:p w14:paraId="4C8D3113" w14:textId="77777777" w:rsidR="00BE7874" w:rsidRPr="00197E21" w:rsidRDefault="00BE7874" w:rsidP="00BE7874">
            <w:pPr>
              <w:rPr>
                <w:rFonts w:ascii="Times New Roman" w:hAnsi="Times New Roman" w:cs="Times New Roman"/>
              </w:rPr>
            </w:pPr>
          </w:p>
        </w:tc>
        <w:tc>
          <w:tcPr>
            <w:tcW w:w="2688" w:type="dxa"/>
          </w:tcPr>
          <w:p w14:paraId="794E4C9B" w14:textId="77777777" w:rsidR="00BE7874" w:rsidRPr="00197E21" w:rsidRDefault="00BE7874" w:rsidP="00BE7874">
            <w:pPr>
              <w:rPr>
                <w:rFonts w:ascii="Times New Roman" w:hAnsi="Times New Roman" w:cs="Times New Roman"/>
              </w:rPr>
            </w:pPr>
            <w:r w:rsidRPr="00197E21">
              <w:rPr>
                <w:rFonts w:ascii="Times New Roman" w:hAnsi="Times New Roman" w:cs="Times New Roman"/>
              </w:rPr>
              <w:t>Transportation</w:t>
            </w:r>
          </w:p>
          <w:p w14:paraId="5FA0947F" w14:textId="60B0CA50" w:rsidR="008A39C0" w:rsidRPr="00197E21" w:rsidRDefault="008A39C0" w:rsidP="00BE7874">
            <w:pPr>
              <w:rPr>
                <w:rFonts w:ascii="Times New Roman" w:hAnsi="Times New Roman" w:cs="Times New Roman"/>
              </w:rPr>
            </w:pPr>
          </w:p>
        </w:tc>
        <w:tc>
          <w:tcPr>
            <w:tcW w:w="1705" w:type="dxa"/>
          </w:tcPr>
          <w:p w14:paraId="2E6DA9E0" w14:textId="54425DE0" w:rsidR="00BE7874" w:rsidRPr="00197E21" w:rsidRDefault="005437A8" w:rsidP="00BE7874">
            <w:pPr>
              <w:rPr>
                <w:rFonts w:ascii="Times New Roman" w:hAnsi="Times New Roman" w:cs="Times New Roman"/>
              </w:rPr>
            </w:pPr>
            <w:r w:rsidRPr="00197E21">
              <w:rPr>
                <w:rFonts w:ascii="Times New Roman" w:hAnsi="Times New Roman" w:cs="Times New Roman"/>
              </w:rPr>
              <w:t>4</w:t>
            </w:r>
            <w:r w:rsidR="00786ACE" w:rsidRPr="00197E21">
              <w:rPr>
                <w:rFonts w:ascii="Times New Roman" w:hAnsi="Times New Roman" w:cs="Times New Roman"/>
              </w:rPr>
              <w:t>2</w:t>
            </w:r>
          </w:p>
        </w:tc>
        <w:tc>
          <w:tcPr>
            <w:tcW w:w="1696" w:type="dxa"/>
          </w:tcPr>
          <w:p w14:paraId="401AB2C4" w14:textId="111848BF" w:rsidR="00BE7874" w:rsidRPr="00197E21" w:rsidRDefault="007B6251" w:rsidP="00BE7874">
            <w:pPr>
              <w:rPr>
                <w:rFonts w:ascii="Times New Roman" w:hAnsi="Times New Roman" w:cs="Times New Roman"/>
              </w:rPr>
            </w:pPr>
            <w:r w:rsidRPr="00197E21">
              <w:rPr>
                <w:rFonts w:ascii="Times New Roman" w:hAnsi="Times New Roman" w:cs="Times New Roman"/>
              </w:rPr>
              <w:t>9</w:t>
            </w:r>
            <w:r w:rsidR="00615253" w:rsidRPr="00197E21">
              <w:rPr>
                <w:rFonts w:ascii="Times New Roman" w:hAnsi="Times New Roman" w:cs="Times New Roman"/>
              </w:rPr>
              <w:t>2</w:t>
            </w:r>
            <w:r w:rsidRPr="00197E21">
              <w:rPr>
                <w:rFonts w:ascii="Times New Roman" w:hAnsi="Times New Roman" w:cs="Times New Roman"/>
              </w:rPr>
              <w:t>3</w:t>
            </w:r>
          </w:p>
        </w:tc>
        <w:tc>
          <w:tcPr>
            <w:tcW w:w="1705" w:type="dxa"/>
          </w:tcPr>
          <w:p w14:paraId="5B48F27A" w14:textId="6D5D6034" w:rsidR="00BE7874" w:rsidRPr="00197E21" w:rsidRDefault="00DD1769" w:rsidP="00BE7874">
            <w:pPr>
              <w:rPr>
                <w:rFonts w:ascii="Times New Roman" w:hAnsi="Times New Roman" w:cs="Times New Roman"/>
              </w:rPr>
            </w:pPr>
            <w:r w:rsidRPr="00197E21">
              <w:rPr>
                <w:rFonts w:ascii="Times New Roman" w:hAnsi="Times New Roman" w:cs="Times New Roman"/>
              </w:rPr>
              <w:t>2</w:t>
            </w:r>
          </w:p>
        </w:tc>
        <w:tc>
          <w:tcPr>
            <w:tcW w:w="1696" w:type="dxa"/>
          </w:tcPr>
          <w:p w14:paraId="188B1408" w14:textId="7CA4AB42" w:rsidR="00BE7874" w:rsidRPr="00197E21" w:rsidRDefault="00DD1769" w:rsidP="00BE7874">
            <w:pPr>
              <w:rPr>
                <w:rFonts w:ascii="Times New Roman" w:hAnsi="Times New Roman" w:cs="Times New Roman"/>
              </w:rPr>
            </w:pPr>
            <w:r w:rsidRPr="00197E21">
              <w:rPr>
                <w:rFonts w:ascii="Times New Roman" w:hAnsi="Times New Roman" w:cs="Times New Roman"/>
              </w:rPr>
              <w:t>324</w:t>
            </w:r>
          </w:p>
        </w:tc>
        <w:tc>
          <w:tcPr>
            <w:tcW w:w="1705" w:type="dxa"/>
          </w:tcPr>
          <w:p w14:paraId="2A8C24FD" w14:textId="4C7740D6" w:rsidR="00BE7874" w:rsidRPr="00197E21" w:rsidRDefault="002F76B7" w:rsidP="00BE7874">
            <w:pPr>
              <w:rPr>
                <w:rFonts w:ascii="Times New Roman" w:hAnsi="Times New Roman" w:cs="Times New Roman"/>
              </w:rPr>
            </w:pPr>
            <w:r w:rsidRPr="00197E21">
              <w:rPr>
                <w:rFonts w:ascii="Times New Roman" w:hAnsi="Times New Roman" w:cs="Times New Roman"/>
              </w:rPr>
              <w:t>2</w:t>
            </w:r>
          </w:p>
        </w:tc>
        <w:tc>
          <w:tcPr>
            <w:tcW w:w="1696" w:type="dxa"/>
          </w:tcPr>
          <w:p w14:paraId="5D73CC95" w14:textId="6BAB9037" w:rsidR="00BE7874" w:rsidRPr="00197E21" w:rsidRDefault="002F76B7" w:rsidP="00BE7874">
            <w:pPr>
              <w:rPr>
                <w:rFonts w:ascii="Times New Roman" w:hAnsi="Times New Roman" w:cs="Times New Roman"/>
              </w:rPr>
            </w:pPr>
            <w:r w:rsidRPr="00197E21">
              <w:rPr>
                <w:rFonts w:ascii="Times New Roman" w:hAnsi="Times New Roman" w:cs="Times New Roman"/>
              </w:rPr>
              <w:t>8</w:t>
            </w:r>
            <w:r w:rsidR="000F622E" w:rsidRPr="00197E21">
              <w:rPr>
                <w:rFonts w:ascii="Times New Roman" w:hAnsi="Times New Roman" w:cs="Times New Roman"/>
              </w:rPr>
              <w:t>23</w:t>
            </w:r>
          </w:p>
        </w:tc>
      </w:tr>
      <w:tr w:rsidR="00BE7874" w:rsidRPr="00197E21" w14:paraId="60501653" w14:textId="77777777" w:rsidTr="008A39C0">
        <w:tc>
          <w:tcPr>
            <w:tcW w:w="1418" w:type="dxa"/>
            <w:vMerge/>
          </w:tcPr>
          <w:p w14:paraId="5AACDFA9" w14:textId="77777777" w:rsidR="00BE7874" w:rsidRPr="00197E21" w:rsidRDefault="00BE7874" w:rsidP="00BE7874">
            <w:pPr>
              <w:rPr>
                <w:rFonts w:ascii="Times New Roman" w:hAnsi="Times New Roman" w:cs="Times New Roman"/>
              </w:rPr>
            </w:pPr>
          </w:p>
        </w:tc>
        <w:tc>
          <w:tcPr>
            <w:tcW w:w="2688" w:type="dxa"/>
          </w:tcPr>
          <w:p w14:paraId="15F18E91" w14:textId="77777777" w:rsidR="00BE7874" w:rsidRPr="00197E21" w:rsidRDefault="00BE7874" w:rsidP="00BE7874">
            <w:pPr>
              <w:rPr>
                <w:rFonts w:ascii="Times New Roman" w:hAnsi="Times New Roman" w:cs="Times New Roman"/>
              </w:rPr>
            </w:pPr>
            <w:r w:rsidRPr="00197E21">
              <w:rPr>
                <w:rFonts w:ascii="Times New Roman" w:hAnsi="Times New Roman" w:cs="Times New Roman"/>
              </w:rPr>
              <w:t>Waste</w:t>
            </w:r>
          </w:p>
          <w:p w14:paraId="350D2E49" w14:textId="4BDDC594" w:rsidR="008A39C0" w:rsidRPr="00197E21" w:rsidRDefault="008A39C0" w:rsidP="00BE7874">
            <w:pPr>
              <w:rPr>
                <w:rFonts w:ascii="Times New Roman" w:hAnsi="Times New Roman" w:cs="Times New Roman"/>
              </w:rPr>
            </w:pPr>
          </w:p>
        </w:tc>
        <w:tc>
          <w:tcPr>
            <w:tcW w:w="1705" w:type="dxa"/>
          </w:tcPr>
          <w:p w14:paraId="55B582D5" w14:textId="501976D0" w:rsidR="00BE7874" w:rsidRPr="00197E21" w:rsidRDefault="005437A8" w:rsidP="00BE7874">
            <w:pPr>
              <w:rPr>
                <w:rFonts w:ascii="Times New Roman" w:hAnsi="Times New Roman" w:cs="Times New Roman"/>
              </w:rPr>
            </w:pPr>
            <w:r w:rsidRPr="00197E21">
              <w:rPr>
                <w:rFonts w:ascii="Times New Roman" w:hAnsi="Times New Roman" w:cs="Times New Roman"/>
              </w:rPr>
              <w:t>36</w:t>
            </w:r>
          </w:p>
        </w:tc>
        <w:tc>
          <w:tcPr>
            <w:tcW w:w="1696" w:type="dxa"/>
          </w:tcPr>
          <w:p w14:paraId="2F68F6D4" w14:textId="3C9CB4D8" w:rsidR="00BE7874" w:rsidRPr="00197E21" w:rsidRDefault="005B0EFC" w:rsidP="00BE7874">
            <w:pPr>
              <w:rPr>
                <w:rFonts w:ascii="Times New Roman" w:hAnsi="Times New Roman" w:cs="Times New Roman"/>
              </w:rPr>
            </w:pPr>
            <w:r w:rsidRPr="00197E21">
              <w:rPr>
                <w:rFonts w:ascii="Times New Roman" w:hAnsi="Times New Roman" w:cs="Times New Roman"/>
              </w:rPr>
              <w:t>294</w:t>
            </w:r>
          </w:p>
        </w:tc>
        <w:tc>
          <w:tcPr>
            <w:tcW w:w="1705" w:type="dxa"/>
          </w:tcPr>
          <w:p w14:paraId="68D1E77F" w14:textId="736F863A" w:rsidR="00BE7874" w:rsidRPr="00197E21" w:rsidRDefault="00DD1769" w:rsidP="00BE7874">
            <w:pPr>
              <w:rPr>
                <w:rFonts w:ascii="Times New Roman" w:hAnsi="Times New Roman" w:cs="Times New Roman"/>
              </w:rPr>
            </w:pPr>
            <w:r w:rsidRPr="00197E21">
              <w:rPr>
                <w:rFonts w:ascii="Times New Roman" w:hAnsi="Times New Roman" w:cs="Times New Roman"/>
              </w:rPr>
              <w:t>64</w:t>
            </w:r>
          </w:p>
        </w:tc>
        <w:tc>
          <w:tcPr>
            <w:tcW w:w="1696" w:type="dxa"/>
          </w:tcPr>
          <w:p w14:paraId="57AAF416" w14:textId="787F5AEA" w:rsidR="00BE7874" w:rsidRPr="00197E21" w:rsidRDefault="00DD1769" w:rsidP="00BE7874">
            <w:pPr>
              <w:rPr>
                <w:rFonts w:ascii="Times New Roman" w:hAnsi="Times New Roman" w:cs="Times New Roman"/>
              </w:rPr>
            </w:pPr>
            <w:r w:rsidRPr="00197E21">
              <w:rPr>
                <w:rFonts w:ascii="Times New Roman" w:hAnsi="Times New Roman" w:cs="Times New Roman"/>
              </w:rPr>
              <w:t>154</w:t>
            </w:r>
          </w:p>
        </w:tc>
        <w:tc>
          <w:tcPr>
            <w:tcW w:w="1705" w:type="dxa"/>
          </w:tcPr>
          <w:p w14:paraId="5462E0FC" w14:textId="5F80DBF1" w:rsidR="00BE7874" w:rsidRPr="00197E21" w:rsidRDefault="002F76B7" w:rsidP="00BE7874">
            <w:pPr>
              <w:rPr>
                <w:rFonts w:ascii="Times New Roman" w:hAnsi="Times New Roman" w:cs="Times New Roman"/>
              </w:rPr>
            </w:pPr>
            <w:r w:rsidRPr="00197E21">
              <w:rPr>
                <w:rFonts w:ascii="Times New Roman" w:hAnsi="Times New Roman" w:cs="Times New Roman"/>
              </w:rPr>
              <w:t>125</w:t>
            </w:r>
          </w:p>
        </w:tc>
        <w:tc>
          <w:tcPr>
            <w:tcW w:w="1696" w:type="dxa"/>
          </w:tcPr>
          <w:p w14:paraId="705DFA16" w14:textId="048EEF49" w:rsidR="00BE7874" w:rsidRPr="00197E21" w:rsidRDefault="002F76B7" w:rsidP="00BE7874">
            <w:pPr>
              <w:rPr>
                <w:rFonts w:ascii="Times New Roman" w:hAnsi="Times New Roman" w:cs="Times New Roman"/>
              </w:rPr>
            </w:pPr>
            <w:r w:rsidRPr="00197E21">
              <w:rPr>
                <w:rFonts w:ascii="Times New Roman" w:hAnsi="Times New Roman" w:cs="Times New Roman"/>
              </w:rPr>
              <w:t>550</w:t>
            </w:r>
          </w:p>
        </w:tc>
      </w:tr>
      <w:tr w:rsidR="00BE7874" w:rsidRPr="00197E21" w14:paraId="3E488F1C" w14:textId="77777777" w:rsidTr="008A39C0">
        <w:tc>
          <w:tcPr>
            <w:tcW w:w="4106" w:type="dxa"/>
            <w:gridSpan w:val="2"/>
          </w:tcPr>
          <w:p w14:paraId="6DE1EE95" w14:textId="77777777" w:rsidR="00BE7874" w:rsidRPr="00197E21" w:rsidRDefault="00BE7874" w:rsidP="00BE7874">
            <w:pPr>
              <w:rPr>
                <w:rFonts w:ascii="Times New Roman" w:hAnsi="Times New Roman" w:cs="Times New Roman"/>
              </w:rPr>
            </w:pPr>
            <w:r w:rsidRPr="00197E21">
              <w:rPr>
                <w:rFonts w:ascii="Times New Roman" w:hAnsi="Times New Roman" w:cs="Times New Roman"/>
              </w:rPr>
              <w:t>Total</w:t>
            </w:r>
          </w:p>
          <w:p w14:paraId="35CD4241" w14:textId="23B18FAF" w:rsidR="00AF1C37" w:rsidRPr="00197E21" w:rsidRDefault="00AF1C37" w:rsidP="00BE7874">
            <w:pPr>
              <w:rPr>
                <w:rFonts w:ascii="Times New Roman" w:hAnsi="Times New Roman" w:cs="Times New Roman"/>
              </w:rPr>
            </w:pPr>
          </w:p>
        </w:tc>
        <w:tc>
          <w:tcPr>
            <w:tcW w:w="1705" w:type="dxa"/>
          </w:tcPr>
          <w:p w14:paraId="1E739A72" w14:textId="2FC87D1A" w:rsidR="00BE7874" w:rsidRPr="00197E21" w:rsidRDefault="008D0954" w:rsidP="00BE7874">
            <w:pPr>
              <w:rPr>
                <w:rFonts w:ascii="Times New Roman" w:hAnsi="Times New Roman" w:cs="Times New Roman"/>
                <w:b/>
                <w:bCs/>
              </w:rPr>
            </w:pPr>
            <w:r w:rsidRPr="00197E21">
              <w:rPr>
                <w:rFonts w:ascii="Times New Roman" w:hAnsi="Times New Roman" w:cs="Times New Roman"/>
                <w:b/>
                <w:bCs/>
              </w:rPr>
              <w:t>44</w:t>
            </w:r>
            <w:r w:rsidR="0090697B" w:rsidRPr="00197E21">
              <w:rPr>
                <w:rFonts w:ascii="Times New Roman" w:hAnsi="Times New Roman" w:cs="Times New Roman"/>
                <w:b/>
                <w:bCs/>
              </w:rPr>
              <w:t>5</w:t>
            </w:r>
          </w:p>
        </w:tc>
        <w:tc>
          <w:tcPr>
            <w:tcW w:w="1696" w:type="dxa"/>
          </w:tcPr>
          <w:p w14:paraId="53F8D14B" w14:textId="3974104F" w:rsidR="00BE7874" w:rsidRPr="00197E21" w:rsidRDefault="007B6251" w:rsidP="00BE7874">
            <w:pPr>
              <w:rPr>
                <w:rFonts w:ascii="Times New Roman" w:hAnsi="Times New Roman" w:cs="Times New Roman"/>
                <w:b/>
                <w:bCs/>
              </w:rPr>
            </w:pPr>
            <w:r w:rsidRPr="00197E21">
              <w:rPr>
                <w:rFonts w:ascii="Times New Roman" w:hAnsi="Times New Roman" w:cs="Times New Roman"/>
                <w:b/>
                <w:bCs/>
              </w:rPr>
              <w:t>2,</w:t>
            </w:r>
            <w:r w:rsidR="00D07630" w:rsidRPr="00197E21">
              <w:rPr>
                <w:rFonts w:ascii="Times New Roman" w:hAnsi="Times New Roman" w:cs="Times New Roman"/>
                <w:b/>
                <w:bCs/>
              </w:rPr>
              <w:t>5</w:t>
            </w:r>
            <w:r w:rsidR="00037EA6" w:rsidRPr="00197E21">
              <w:rPr>
                <w:rFonts w:ascii="Times New Roman" w:hAnsi="Times New Roman" w:cs="Times New Roman"/>
                <w:b/>
                <w:bCs/>
              </w:rPr>
              <w:t>59</w:t>
            </w:r>
          </w:p>
        </w:tc>
        <w:tc>
          <w:tcPr>
            <w:tcW w:w="1705" w:type="dxa"/>
          </w:tcPr>
          <w:p w14:paraId="0B8207D6" w14:textId="34A27394" w:rsidR="00BE7874" w:rsidRPr="00197E21" w:rsidRDefault="006A0289" w:rsidP="00BE7874">
            <w:pPr>
              <w:rPr>
                <w:rFonts w:ascii="Times New Roman" w:hAnsi="Times New Roman" w:cs="Times New Roman"/>
                <w:b/>
                <w:bCs/>
              </w:rPr>
            </w:pPr>
            <w:r w:rsidRPr="00197E21">
              <w:rPr>
                <w:rFonts w:ascii="Times New Roman" w:hAnsi="Times New Roman" w:cs="Times New Roman"/>
                <w:b/>
                <w:bCs/>
              </w:rPr>
              <w:t>3</w:t>
            </w:r>
            <w:r w:rsidR="00CD6AAE" w:rsidRPr="00197E21">
              <w:rPr>
                <w:rFonts w:ascii="Times New Roman" w:hAnsi="Times New Roman" w:cs="Times New Roman"/>
                <w:b/>
                <w:bCs/>
              </w:rPr>
              <w:t>78</w:t>
            </w:r>
          </w:p>
        </w:tc>
        <w:tc>
          <w:tcPr>
            <w:tcW w:w="1696" w:type="dxa"/>
          </w:tcPr>
          <w:p w14:paraId="16734B33" w14:textId="53487EC0" w:rsidR="00BE7874" w:rsidRPr="00197E21" w:rsidRDefault="006A0289" w:rsidP="00BE7874">
            <w:pPr>
              <w:rPr>
                <w:rFonts w:ascii="Times New Roman" w:hAnsi="Times New Roman" w:cs="Times New Roman"/>
                <w:b/>
                <w:bCs/>
              </w:rPr>
            </w:pPr>
            <w:r w:rsidRPr="00197E21">
              <w:rPr>
                <w:rFonts w:ascii="Times New Roman" w:hAnsi="Times New Roman" w:cs="Times New Roman"/>
                <w:b/>
                <w:bCs/>
              </w:rPr>
              <w:t>1,139</w:t>
            </w:r>
          </w:p>
        </w:tc>
        <w:tc>
          <w:tcPr>
            <w:tcW w:w="1705" w:type="dxa"/>
          </w:tcPr>
          <w:p w14:paraId="6018AEAE" w14:textId="5738B62D" w:rsidR="00BE7874" w:rsidRPr="00197E21" w:rsidRDefault="00F52279" w:rsidP="00BE7874">
            <w:pPr>
              <w:rPr>
                <w:rFonts w:ascii="Times New Roman" w:hAnsi="Times New Roman" w:cs="Times New Roman"/>
                <w:b/>
                <w:bCs/>
              </w:rPr>
            </w:pPr>
            <w:r w:rsidRPr="00197E21">
              <w:rPr>
                <w:rFonts w:ascii="Times New Roman" w:hAnsi="Times New Roman" w:cs="Times New Roman"/>
                <w:b/>
                <w:bCs/>
              </w:rPr>
              <w:t>933</w:t>
            </w:r>
          </w:p>
        </w:tc>
        <w:tc>
          <w:tcPr>
            <w:tcW w:w="1696" w:type="dxa"/>
          </w:tcPr>
          <w:p w14:paraId="2DF22A2B" w14:textId="35B1CC24" w:rsidR="00BE7874" w:rsidRPr="00197E21" w:rsidRDefault="003541CD" w:rsidP="00BE7874">
            <w:pPr>
              <w:rPr>
                <w:rFonts w:ascii="Times New Roman" w:hAnsi="Times New Roman" w:cs="Times New Roman"/>
                <w:b/>
                <w:bCs/>
              </w:rPr>
            </w:pPr>
            <w:r w:rsidRPr="00197E21">
              <w:rPr>
                <w:rFonts w:ascii="Times New Roman" w:hAnsi="Times New Roman" w:cs="Times New Roman"/>
                <w:b/>
                <w:bCs/>
              </w:rPr>
              <w:t>3,4</w:t>
            </w:r>
            <w:r w:rsidR="000F622E" w:rsidRPr="00197E21">
              <w:rPr>
                <w:rFonts w:ascii="Times New Roman" w:hAnsi="Times New Roman" w:cs="Times New Roman"/>
                <w:b/>
                <w:bCs/>
              </w:rPr>
              <w:t>95</w:t>
            </w:r>
          </w:p>
        </w:tc>
      </w:tr>
    </w:tbl>
    <w:p w14:paraId="7F2242C7" w14:textId="7189212E" w:rsidR="000A6E87" w:rsidRPr="00197E21" w:rsidRDefault="000A6E87">
      <w:pPr>
        <w:rPr>
          <w:rFonts w:ascii="Times New Roman" w:hAnsi="Times New Roman" w:cs="Times New Roman"/>
          <w:b/>
          <w:bCs/>
        </w:rPr>
      </w:pPr>
      <w:r w:rsidRPr="00197E21">
        <w:rPr>
          <w:rFonts w:ascii="Times New Roman" w:hAnsi="Times New Roman" w:cs="Times New Roman"/>
          <w:b/>
          <w:bCs/>
        </w:rPr>
        <w:br w:type="page"/>
      </w:r>
    </w:p>
    <w:p w14:paraId="4F196909" w14:textId="4A6D0DB6" w:rsidR="00C25953" w:rsidRPr="00197E21" w:rsidRDefault="00E1260E" w:rsidP="008A4152">
      <w:pPr>
        <w:spacing w:line="360" w:lineRule="auto"/>
        <w:jc w:val="both"/>
        <w:rPr>
          <w:rFonts w:ascii="Times New Roman" w:hAnsi="Times New Roman" w:cs="Times New Roman"/>
        </w:rPr>
      </w:pPr>
      <w:r w:rsidRPr="00197E21">
        <w:rPr>
          <w:rFonts w:ascii="Times New Roman" w:hAnsi="Times New Roman" w:cs="Times New Roman"/>
          <w:b/>
          <w:bCs/>
        </w:rPr>
        <w:lastRenderedPageBreak/>
        <w:t xml:space="preserve">Supplementary </w:t>
      </w:r>
      <w:r w:rsidR="00FE2330" w:rsidRPr="00197E21">
        <w:rPr>
          <w:rFonts w:ascii="Times New Roman" w:hAnsi="Times New Roman" w:cs="Times New Roman"/>
          <w:b/>
          <w:bCs/>
        </w:rPr>
        <w:t>T</w:t>
      </w:r>
      <w:r w:rsidRPr="00197E21">
        <w:rPr>
          <w:rFonts w:ascii="Times New Roman" w:hAnsi="Times New Roman" w:cs="Times New Roman"/>
          <w:b/>
          <w:bCs/>
        </w:rPr>
        <w:t xml:space="preserve">able </w:t>
      </w:r>
      <w:r w:rsidR="00B03230" w:rsidRPr="00197E21">
        <w:rPr>
          <w:rFonts w:ascii="Times New Roman" w:hAnsi="Times New Roman" w:cs="Times New Roman"/>
          <w:b/>
          <w:bCs/>
        </w:rPr>
        <w:t>5</w:t>
      </w:r>
      <w:r w:rsidRPr="00197E21">
        <w:rPr>
          <w:rFonts w:ascii="Times New Roman" w:hAnsi="Times New Roman" w:cs="Times New Roman"/>
          <w:b/>
          <w:bCs/>
        </w:rPr>
        <w:t xml:space="preserve">: Alternative </w:t>
      </w:r>
      <w:r w:rsidR="009658ED" w:rsidRPr="00197E21">
        <w:rPr>
          <w:rFonts w:ascii="Times New Roman" w:hAnsi="Times New Roman" w:cs="Times New Roman"/>
          <w:b/>
          <w:bCs/>
        </w:rPr>
        <w:t>decontamination</w:t>
      </w:r>
      <w:r w:rsidRPr="00197E21">
        <w:rPr>
          <w:rFonts w:ascii="Times New Roman" w:hAnsi="Times New Roman" w:cs="Times New Roman"/>
          <w:b/>
          <w:bCs/>
        </w:rPr>
        <w:t xml:space="preserve"> </w:t>
      </w:r>
      <w:r w:rsidR="009B62BC" w:rsidRPr="00197E21">
        <w:rPr>
          <w:rFonts w:ascii="Times New Roman" w:hAnsi="Times New Roman" w:cs="Times New Roman"/>
          <w:b/>
          <w:bCs/>
        </w:rPr>
        <w:t>assumptions</w:t>
      </w:r>
      <w:r w:rsidR="00AF26EE" w:rsidRPr="00197E21">
        <w:rPr>
          <w:rFonts w:ascii="Times New Roman" w:hAnsi="Times New Roman" w:cs="Times New Roman"/>
          <w:b/>
          <w:bCs/>
        </w:rPr>
        <w:t xml:space="preserve">; </w:t>
      </w:r>
      <w:r w:rsidR="00BE1F81" w:rsidRPr="00197E21">
        <w:rPr>
          <w:rFonts w:ascii="Times New Roman" w:hAnsi="Times New Roman" w:cs="Times New Roman"/>
          <w:b/>
          <w:bCs/>
        </w:rPr>
        <w:t>e</w:t>
      </w:r>
      <w:r w:rsidR="00AF26EE" w:rsidRPr="00197E21">
        <w:rPr>
          <w:rFonts w:ascii="Times New Roman" w:hAnsi="Times New Roman" w:cs="Times New Roman"/>
          <w:b/>
          <w:bCs/>
        </w:rPr>
        <w:t>nvironmental impact (midpoint categories) per use of hybrid laparoscopic clip applier, scissors, and ports</w:t>
      </w:r>
      <w:r w:rsidRPr="00197E21">
        <w:rPr>
          <w:rFonts w:ascii="Times New Roman" w:hAnsi="Times New Roman" w:cs="Times New Roman"/>
          <w:b/>
          <w:bCs/>
        </w:rPr>
        <w:t>.</w:t>
      </w:r>
      <w:r w:rsidRPr="00197E21">
        <w:rPr>
          <w:rFonts w:ascii="Times New Roman" w:hAnsi="Times New Roman" w:cs="Times New Roman"/>
        </w:rPr>
        <w:t xml:space="preserve"> Here, </w:t>
      </w:r>
      <w:r w:rsidR="008A4152" w:rsidRPr="00197E21">
        <w:rPr>
          <w:rFonts w:ascii="Times New Roman" w:hAnsi="Times New Roman" w:cs="Times New Roman"/>
        </w:rPr>
        <w:t xml:space="preserve">we assumed </w:t>
      </w:r>
      <w:r w:rsidR="008A4152" w:rsidRPr="00197E21">
        <w:rPr>
          <w:rFonts w:ascii="Times New Roman" w:hAnsi="Times New Roman" w:cs="Times New Roman"/>
          <w:color w:val="000000" w:themeColor="text1"/>
        </w:rPr>
        <w:t xml:space="preserve">that the </w:t>
      </w:r>
      <w:r w:rsidR="00A434D5" w:rsidRPr="00197E21">
        <w:rPr>
          <w:rFonts w:ascii="Times New Roman" w:hAnsi="Times New Roman" w:cs="Times New Roman"/>
        </w:rPr>
        <w:t xml:space="preserve">laparoscopic </w:t>
      </w:r>
      <w:r w:rsidR="008A4152" w:rsidRPr="00197E21">
        <w:rPr>
          <w:rFonts w:ascii="Times New Roman" w:hAnsi="Times New Roman" w:cs="Times New Roman"/>
          <w:color w:val="000000" w:themeColor="text1"/>
        </w:rPr>
        <w:t>clip applier was individually prepared and housed in a flexible polyethylene pouch (double wrapped), and that the total weight of items contained within the laparoscopic general set was reduced to 1.1kg, and the decontamination of the surgical scissors and ports were apportioned accordingly.</w:t>
      </w:r>
      <w:r w:rsidR="00586DAC" w:rsidRPr="00197E21">
        <w:rPr>
          <w:rFonts w:ascii="Times New Roman" w:hAnsi="Times New Roman" w:cs="Times New Roman"/>
          <w:color w:val="000000" w:themeColor="text1"/>
        </w:rPr>
        <w:t xml:space="preserve"> </w:t>
      </w:r>
      <w:r w:rsidR="00586DAC" w:rsidRPr="00197E21">
        <w:rPr>
          <w:rFonts w:ascii="Times New Roman" w:hAnsi="Times New Roman" w:cs="Times New Roman"/>
        </w:rPr>
        <w:t xml:space="preserve">Environmental impacts (midpoint categories) measured using life cycle assessment and modelled on one </w:t>
      </w:r>
      <w:r w:rsidR="00A434D5" w:rsidRPr="00197E21">
        <w:rPr>
          <w:rFonts w:ascii="Times New Roman" w:hAnsi="Times New Roman" w:cs="Times New Roman"/>
        </w:rPr>
        <w:t xml:space="preserve">laparoscopic </w:t>
      </w:r>
      <w:r w:rsidR="00586DAC" w:rsidRPr="00197E21">
        <w:rPr>
          <w:rFonts w:ascii="Times New Roman" w:hAnsi="Times New Roman" w:cs="Times New Roman"/>
        </w:rPr>
        <w:t>clip applier, one laparoscopic scissor, two 5mm ports, and two 10-11mm ports (one use; number required to perform a single laparoscopic cholecystectomy), comparing hybrid with single-use equivalents. 1,4-DCB =dichlorobenzene, CFC11= Trichlorofluoromethane, CO</w:t>
      </w:r>
      <w:r w:rsidR="00586DAC" w:rsidRPr="00197E21">
        <w:rPr>
          <w:rFonts w:ascii="Times New Roman" w:hAnsi="Times New Roman" w:cs="Times New Roman"/>
          <w:vertAlign w:val="subscript"/>
        </w:rPr>
        <w:t>2</w:t>
      </w:r>
      <w:r w:rsidR="00586DAC" w:rsidRPr="00197E21">
        <w:rPr>
          <w:rFonts w:ascii="Times New Roman" w:hAnsi="Times New Roman" w:cs="Times New Roman"/>
        </w:rPr>
        <w:t xml:space="preserve">e= carbon dioxide equivalents, Cu= copper, </w:t>
      </w:r>
      <w:proofErr w:type="spellStart"/>
      <w:r w:rsidR="00586DAC" w:rsidRPr="00197E21">
        <w:rPr>
          <w:rFonts w:ascii="Times New Roman" w:hAnsi="Times New Roman" w:cs="Times New Roman"/>
        </w:rPr>
        <w:t>eq</w:t>
      </w:r>
      <w:proofErr w:type="spellEnd"/>
      <w:r w:rsidR="00586DAC" w:rsidRPr="00197E21">
        <w:rPr>
          <w:rFonts w:ascii="Times New Roman" w:hAnsi="Times New Roman" w:cs="Times New Roman"/>
        </w:rPr>
        <w:t xml:space="preserve">= equivalents, </w:t>
      </w:r>
      <w:proofErr w:type="spellStart"/>
      <w:r w:rsidR="00586DAC" w:rsidRPr="00197E21">
        <w:rPr>
          <w:rFonts w:ascii="Times New Roman" w:hAnsi="Times New Roman" w:cs="Times New Roman"/>
        </w:rPr>
        <w:t>Bq</w:t>
      </w:r>
      <w:proofErr w:type="spellEnd"/>
      <w:r w:rsidR="00586DAC" w:rsidRPr="00197E21">
        <w:rPr>
          <w:rFonts w:ascii="Times New Roman" w:hAnsi="Times New Roman" w:cs="Times New Roman"/>
        </w:rPr>
        <w:t xml:space="preserve"> Co-60 </w:t>
      </w:r>
      <w:proofErr w:type="spellStart"/>
      <w:r w:rsidR="00586DAC" w:rsidRPr="00197E21">
        <w:rPr>
          <w:rFonts w:ascii="Times New Roman" w:hAnsi="Times New Roman" w:cs="Times New Roman"/>
        </w:rPr>
        <w:t>eq</w:t>
      </w:r>
      <w:proofErr w:type="spellEnd"/>
      <w:r w:rsidR="00586DAC" w:rsidRPr="00197E21">
        <w:rPr>
          <w:rFonts w:ascii="Times New Roman" w:hAnsi="Times New Roman" w:cs="Times New Roman"/>
        </w:rPr>
        <w:t xml:space="preserve"> = becquerel Cobalt-60, m</w:t>
      </w:r>
      <w:r w:rsidR="00586DAC" w:rsidRPr="00197E21">
        <w:rPr>
          <w:rFonts w:ascii="Times New Roman" w:hAnsi="Times New Roman" w:cs="Times New Roman"/>
          <w:vertAlign w:val="superscript"/>
        </w:rPr>
        <w:t>2</w:t>
      </w:r>
      <w:r w:rsidR="00586DAC" w:rsidRPr="00197E21">
        <w:rPr>
          <w:rFonts w:ascii="Times New Roman" w:hAnsi="Times New Roman" w:cs="Times New Roman"/>
        </w:rPr>
        <w:t>a = square meter years, N= nitrogen, NO</w:t>
      </w:r>
      <w:r w:rsidR="00586DAC" w:rsidRPr="00197E21">
        <w:rPr>
          <w:rFonts w:ascii="Times New Roman" w:hAnsi="Times New Roman" w:cs="Times New Roman"/>
          <w:vertAlign w:val="subscript"/>
        </w:rPr>
        <w:t>x</w:t>
      </w:r>
      <w:r w:rsidR="00586DAC" w:rsidRPr="00197E21">
        <w:rPr>
          <w:rFonts w:ascii="Times New Roman" w:hAnsi="Times New Roman" w:cs="Times New Roman"/>
        </w:rPr>
        <w:t>= nitrous oxides, P=phosphate, PM2.5 = particulate matter &lt;2.5 micrometres, SO</w:t>
      </w:r>
      <w:r w:rsidR="00586DAC" w:rsidRPr="00197E21">
        <w:rPr>
          <w:rFonts w:ascii="Times New Roman" w:hAnsi="Times New Roman" w:cs="Times New Roman"/>
          <w:vertAlign w:val="subscript"/>
        </w:rPr>
        <w:t>2</w:t>
      </w:r>
      <w:r w:rsidR="00586DAC" w:rsidRPr="00197E21">
        <w:rPr>
          <w:rFonts w:ascii="Times New Roman" w:hAnsi="Times New Roman" w:cs="Times New Roman"/>
        </w:rPr>
        <w:t>= sulphur dioxide</w:t>
      </w:r>
    </w:p>
    <w:tbl>
      <w:tblPr>
        <w:tblStyle w:val="TableGrid"/>
        <w:tblW w:w="15064" w:type="dxa"/>
        <w:tblInd w:w="-572" w:type="dxa"/>
        <w:tblLayout w:type="fixed"/>
        <w:tblLook w:val="04A0" w:firstRow="1" w:lastRow="0" w:firstColumn="1" w:lastColumn="0" w:noHBand="0" w:noVBand="1"/>
      </w:tblPr>
      <w:tblGrid>
        <w:gridCol w:w="4536"/>
        <w:gridCol w:w="1749"/>
        <w:gridCol w:w="3780"/>
        <w:gridCol w:w="3402"/>
        <w:gridCol w:w="1597"/>
      </w:tblGrid>
      <w:tr w:rsidR="00973375" w:rsidRPr="00197E21" w14:paraId="369DD3F0" w14:textId="2AB2ACBA" w:rsidTr="00607973">
        <w:trPr>
          <w:trHeight w:val="241"/>
        </w:trPr>
        <w:tc>
          <w:tcPr>
            <w:tcW w:w="4536" w:type="dxa"/>
            <w:shd w:val="clear" w:color="auto" w:fill="F2F2F2" w:themeFill="background1" w:themeFillShade="F2"/>
            <w:noWrap/>
            <w:hideMark/>
          </w:tcPr>
          <w:p w14:paraId="280F6359" w14:textId="77777777" w:rsidR="00F907B4" w:rsidRPr="00197E21" w:rsidRDefault="00F907B4" w:rsidP="00AA7582">
            <w:pPr>
              <w:rPr>
                <w:rFonts w:ascii="Times New Roman" w:hAnsi="Times New Roman" w:cs="Times New Roman"/>
                <w:b/>
                <w:bCs/>
              </w:rPr>
            </w:pPr>
            <w:r w:rsidRPr="00197E21">
              <w:rPr>
                <w:rFonts w:ascii="Times New Roman" w:hAnsi="Times New Roman" w:cs="Times New Roman"/>
                <w:b/>
                <w:bCs/>
              </w:rPr>
              <w:t>Impact category</w:t>
            </w:r>
          </w:p>
        </w:tc>
        <w:tc>
          <w:tcPr>
            <w:tcW w:w="1749" w:type="dxa"/>
            <w:shd w:val="clear" w:color="auto" w:fill="F2F2F2" w:themeFill="background1" w:themeFillShade="F2"/>
            <w:noWrap/>
            <w:hideMark/>
          </w:tcPr>
          <w:p w14:paraId="716315C9" w14:textId="77777777" w:rsidR="00F907B4" w:rsidRPr="00197E21" w:rsidRDefault="00F907B4" w:rsidP="00AA7582">
            <w:pPr>
              <w:rPr>
                <w:rFonts w:ascii="Times New Roman" w:hAnsi="Times New Roman" w:cs="Times New Roman"/>
                <w:b/>
                <w:bCs/>
              </w:rPr>
            </w:pPr>
            <w:r w:rsidRPr="00197E21">
              <w:rPr>
                <w:rFonts w:ascii="Times New Roman" w:hAnsi="Times New Roman" w:cs="Times New Roman"/>
                <w:b/>
                <w:bCs/>
              </w:rPr>
              <w:t>Unit</w:t>
            </w:r>
          </w:p>
        </w:tc>
        <w:tc>
          <w:tcPr>
            <w:tcW w:w="3780" w:type="dxa"/>
            <w:shd w:val="clear" w:color="auto" w:fill="F2F2F2" w:themeFill="background1" w:themeFillShade="F2"/>
          </w:tcPr>
          <w:p w14:paraId="5C2FD58E" w14:textId="7173DC49" w:rsidR="00F907B4" w:rsidRPr="00197E21" w:rsidRDefault="00EA79E8" w:rsidP="00AA7582">
            <w:pPr>
              <w:rPr>
                <w:rFonts w:ascii="Times New Roman" w:hAnsi="Times New Roman" w:cs="Times New Roman"/>
                <w:b/>
                <w:bCs/>
              </w:rPr>
            </w:pPr>
            <w:r w:rsidRPr="00197E21">
              <w:rPr>
                <w:rFonts w:ascii="Times New Roman" w:hAnsi="Times New Roman" w:cs="Times New Roman"/>
                <w:b/>
                <w:bCs/>
              </w:rPr>
              <w:t xml:space="preserve">Hybrid </w:t>
            </w:r>
            <w:r w:rsidR="00A434D5" w:rsidRPr="00197E21">
              <w:rPr>
                <w:rFonts w:ascii="Times New Roman" w:hAnsi="Times New Roman" w:cs="Times New Roman"/>
                <w:b/>
                <w:bCs/>
              </w:rPr>
              <w:t xml:space="preserve">laparoscopic </w:t>
            </w:r>
            <w:r w:rsidR="00CA1B34" w:rsidRPr="00197E21">
              <w:rPr>
                <w:rFonts w:ascii="Times New Roman" w:hAnsi="Times New Roman" w:cs="Times New Roman"/>
                <w:b/>
                <w:bCs/>
              </w:rPr>
              <w:t>c</w:t>
            </w:r>
            <w:r w:rsidR="00157C05" w:rsidRPr="00197E21">
              <w:rPr>
                <w:rFonts w:ascii="Times New Roman" w:hAnsi="Times New Roman" w:cs="Times New Roman"/>
                <w:b/>
                <w:bCs/>
              </w:rPr>
              <w:t>lip applier</w:t>
            </w:r>
          </w:p>
        </w:tc>
        <w:tc>
          <w:tcPr>
            <w:tcW w:w="3402" w:type="dxa"/>
            <w:shd w:val="clear" w:color="auto" w:fill="F2F2F2" w:themeFill="background1" w:themeFillShade="F2"/>
          </w:tcPr>
          <w:p w14:paraId="3464E9C8" w14:textId="4C39CB1E" w:rsidR="00F907B4" w:rsidRPr="00197E21" w:rsidRDefault="00CA1B34" w:rsidP="00AA7582">
            <w:pPr>
              <w:rPr>
                <w:rFonts w:ascii="Times New Roman" w:hAnsi="Times New Roman" w:cs="Times New Roman"/>
                <w:b/>
                <w:bCs/>
              </w:rPr>
            </w:pPr>
            <w:r w:rsidRPr="00197E21">
              <w:rPr>
                <w:rFonts w:ascii="Times New Roman" w:hAnsi="Times New Roman" w:cs="Times New Roman"/>
                <w:b/>
                <w:bCs/>
              </w:rPr>
              <w:t>Hybrid l</w:t>
            </w:r>
            <w:r w:rsidR="00DC23E5" w:rsidRPr="00197E21">
              <w:rPr>
                <w:rFonts w:ascii="Times New Roman" w:hAnsi="Times New Roman" w:cs="Times New Roman"/>
                <w:b/>
                <w:bCs/>
              </w:rPr>
              <w:t>aparoscopic scissors</w:t>
            </w:r>
          </w:p>
        </w:tc>
        <w:tc>
          <w:tcPr>
            <w:tcW w:w="1597" w:type="dxa"/>
            <w:shd w:val="clear" w:color="auto" w:fill="F2F2F2" w:themeFill="background1" w:themeFillShade="F2"/>
          </w:tcPr>
          <w:p w14:paraId="23991365" w14:textId="7E71CC0F" w:rsidR="00F907B4" w:rsidRPr="00197E21" w:rsidRDefault="00CA1B34" w:rsidP="00AA7582">
            <w:pPr>
              <w:rPr>
                <w:rFonts w:ascii="Times New Roman" w:hAnsi="Times New Roman" w:cs="Times New Roman"/>
                <w:b/>
                <w:bCs/>
              </w:rPr>
            </w:pPr>
            <w:r w:rsidRPr="00197E21">
              <w:rPr>
                <w:rFonts w:ascii="Times New Roman" w:hAnsi="Times New Roman" w:cs="Times New Roman"/>
                <w:b/>
                <w:bCs/>
              </w:rPr>
              <w:t>Hybrid p</w:t>
            </w:r>
            <w:r w:rsidR="005F4B5E" w:rsidRPr="00197E21">
              <w:rPr>
                <w:rFonts w:ascii="Times New Roman" w:hAnsi="Times New Roman" w:cs="Times New Roman"/>
                <w:b/>
                <w:bCs/>
              </w:rPr>
              <w:t>orts</w:t>
            </w:r>
          </w:p>
        </w:tc>
      </w:tr>
      <w:tr w:rsidR="00973375" w:rsidRPr="00197E21" w14:paraId="45D3BDAC" w14:textId="74B04AED" w:rsidTr="00607973">
        <w:trPr>
          <w:trHeight w:val="300"/>
        </w:trPr>
        <w:tc>
          <w:tcPr>
            <w:tcW w:w="4536" w:type="dxa"/>
            <w:noWrap/>
            <w:hideMark/>
          </w:tcPr>
          <w:p w14:paraId="22BA9D66" w14:textId="4F0310AC"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Global warming</w:t>
            </w:r>
          </w:p>
        </w:tc>
        <w:tc>
          <w:tcPr>
            <w:tcW w:w="1749" w:type="dxa"/>
            <w:noWrap/>
            <w:hideMark/>
          </w:tcPr>
          <w:p w14:paraId="6C3519AF"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g CO2e</w:t>
            </w:r>
          </w:p>
        </w:tc>
        <w:tc>
          <w:tcPr>
            <w:tcW w:w="3780" w:type="dxa"/>
            <w:vAlign w:val="bottom"/>
          </w:tcPr>
          <w:p w14:paraId="093B1B71" w14:textId="19ABFC52"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1650</w:t>
            </w:r>
          </w:p>
        </w:tc>
        <w:tc>
          <w:tcPr>
            <w:tcW w:w="3402" w:type="dxa"/>
          </w:tcPr>
          <w:p w14:paraId="24CD88C0" w14:textId="0561EDA0"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394</w:t>
            </w:r>
          </w:p>
        </w:tc>
        <w:tc>
          <w:tcPr>
            <w:tcW w:w="1597" w:type="dxa"/>
          </w:tcPr>
          <w:p w14:paraId="2A376B3F" w14:textId="2F8806D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999</w:t>
            </w:r>
          </w:p>
        </w:tc>
      </w:tr>
      <w:tr w:rsidR="00973375" w:rsidRPr="00197E21" w14:paraId="310836E1" w14:textId="26987A61" w:rsidTr="00607973">
        <w:trPr>
          <w:trHeight w:val="300"/>
        </w:trPr>
        <w:tc>
          <w:tcPr>
            <w:tcW w:w="4536" w:type="dxa"/>
            <w:noWrap/>
            <w:hideMark/>
          </w:tcPr>
          <w:p w14:paraId="672042E1"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Stratospheric ozone depletion</w:t>
            </w:r>
          </w:p>
        </w:tc>
        <w:tc>
          <w:tcPr>
            <w:tcW w:w="1749" w:type="dxa"/>
            <w:noWrap/>
            <w:hideMark/>
          </w:tcPr>
          <w:p w14:paraId="5BB291F2"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 xml:space="preserve">g CFC11 </w:t>
            </w:r>
            <w:proofErr w:type="spellStart"/>
            <w:r w:rsidRPr="00197E21">
              <w:rPr>
                <w:rFonts w:ascii="Times New Roman" w:hAnsi="Times New Roman" w:cs="Times New Roman"/>
                <w:color w:val="000000"/>
              </w:rPr>
              <w:t>eq</w:t>
            </w:r>
            <w:proofErr w:type="spellEnd"/>
          </w:p>
        </w:tc>
        <w:tc>
          <w:tcPr>
            <w:tcW w:w="3780" w:type="dxa"/>
            <w:vAlign w:val="bottom"/>
          </w:tcPr>
          <w:p w14:paraId="46412738" w14:textId="4E57C12B"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0.0006</w:t>
            </w:r>
          </w:p>
        </w:tc>
        <w:tc>
          <w:tcPr>
            <w:tcW w:w="3402" w:type="dxa"/>
          </w:tcPr>
          <w:p w14:paraId="79D04DA3" w14:textId="18E5D943"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0.0001</w:t>
            </w:r>
          </w:p>
        </w:tc>
        <w:tc>
          <w:tcPr>
            <w:tcW w:w="1597" w:type="dxa"/>
          </w:tcPr>
          <w:p w14:paraId="429BA51E" w14:textId="107B21C0"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0.0004</w:t>
            </w:r>
          </w:p>
        </w:tc>
      </w:tr>
      <w:tr w:rsidR="00973375" w:rsidRPr="00197E21" w14:paraId="77ACC0CF" w14:textId="39ACA9CD" w:rsidTr="00607973">
        <w:trPr>
          <w:trHeight w:val="300"/>
        </w:trPr>
        <w:tc>
          <w:tcPr>
            <w:tcW w:w="4536" w:type="dxa"/>
            <w:noWrap/>
            <w:hideMark/>
          </w:tcPr>
          <w:p w14:paraId="232E10A2"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Ionizing radiation</w:t>
            </w:r>
          </w:p>
        </w:tc>
        <w:tc>
          <w:tcPr>
            <w:tcW w:w="1749" w:type="dxa"/>
            <w:noWrap/>
            <w:hideMark/>
          </w:tcPr>
          <w:p w14:paraId="0A0B573D" w14:textId="15715E99" w:rsidR="007153F7" w:rsidRPr="00197E21" w:rsidRDefault="007153F7" w:rsidP="007153F7">
            <w:pPr>
              <w:rPr>
                <w:rFonts w:ascii="Times New Roman" w:hAnsi="Times New Roman" w:cs="Times New Roman"/>
                <w:color w:val="000000"/>
              </w:rPr>
            </w:pPr>
            <w:proofErr w:type="spellStart"/>
            <w:r w:rsidRPr="00197E21">
              <w:rPr>
                <w:rFonts w:ascii="Times New Roman" w:hAnsi="Times New Roman" w:cs="Times New Roman"/>
                <w:color w:val="000000"/>
              </w:rPr>
              <w:t>Bq</w:t>
            </w:r>
            <w:proofErr w:type="spellEnd"/>
            <w:r w:rsidRPr="00197E21">
              <w:rPr>
                <w:rFonts w:ascii="Times New Roman" w:hAnsi="Times New Roman" w:cs="Times New Roman"/>
                <w:color w:val="000000"/>
              </w:rPr>
              <w:t xml:space="preserve"> Co-60 </w:t>
            </w:r>
            <w:proofErr w:type="spellStart"/>
            <w:r w:rsidRPr="00197E21">
              <w:rPr>
                <w:rFonts w:ascii="Times New Roman" w:hAnsi="Times New Roman" w:cs="Times New Roman"/>
                <w:color w:val="000000"/>
              </w:rPr>
              <w:t>eq</w:t>
            </w:r>
            <w:proofErr w:type="spellEnd"/>
          </w:p>
        </w:tc>
        <w:tc>
          <w:tcPr>
            <w:tcW w:w="3780" w:type="dxa"/>
            <w:vAlign w:val="bottom"/>
          </w:tcPr>
          <w:p w14:paraId="2805FE5A" w14:textId="18B4D368"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256</w:t>
            </w:r>
          </w:p>
        </w:tc>
        <w:tc>
          <w:tcPr>
            <w:tcW w:w="3402" w:type="dxa"/>
          </w:tcPr>
          <w:p w14:paraId="4A658820" w14:textId="44CC936A"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32</w:t>
            </w:r>
          </w:p>
        </w:tc>
        <w:tc>
          <w:tcPr>
            <w:tcW w:w="1597" w:type="dxa"/>
          </w:tcPr>
          <w:p w14:paraId="2FFAFE6E" w14:textId="5ECA8CB4"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92</w:t>
            </w:r>
          </w:p>
        </w:tc>
      </w:tr>
      <w:tr w:rsidR="00973375" w:rsidRPr="00197E21" w14:paraId="072CD93A" w14:textId="278C536D" w:rsidTr="00607973">
        <w:trPr>
          <w:trHeight w:val="300"/>
        </w:trPr>
        <w:tc>
          <w:tcPr>
            <w:tcW w:w="4536" w:type="dxa"/>
            <w:noWrap/>
            <w:hideMark/>
          </w:tcPr>
          <w:p w14:paraId="396DADA6"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Ozone formation, Human health</w:t>
            </w:r>
          </w:p>
        </w:tc>
        <w:tc>
          <w:tcPr>
            <w:tcW w:w="1749" w:type="dxa"/>
            <w:noWrap/>
            <w:hideMark/>
          </w:tcPr>
          <w:p w14:paraId="3FAB9B3C"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 xml:space="preserve">g NOx </w:t>
            </w:r>
            <w:proofErr w:type="spellStart"/>
            <w:r w:rsidRPr="00197E21">
              <w:rPr>
                <w:rFonts w:ascii="Times New Roman" w:hAnsi="Times New Roman" w:cs="Times New Roman"/>
                <w:color w:val="000000"/>
              </w:rPr>
              <w:t>eq</w:t>
            </w:r>
            <w:proofErr w:type="spellEnd"/>
          </w:p>
        </w:tc>
        <w:tc>
          <w:tcPr>
            <w:tcW w:w="3780" w:type="dxa"/>
            <w:vAlign w:val="bottom"/>
          </w:tcPr>
          <w:p w14:paraId="4BE657DC" w14:textId="7A0524DF"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2.90</w:t>
            </w:r>
          </w:p>
        </w:tc>
        <w:tc>
          <w:tcPr>
            <w:tcW w:w="3402" w:type="dxa"/>
          </w:tcPr>
          <w:p w14:paraId="58CEC98A" w14:textId="77402C8F"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0.81</w:t>
            </w:r>
          </w:p>
        </w:tc>
        <w:tc>
          <w:tcPr>
            <w:tcW w:w="1597" w:type="dxa"/>
          </w:tcPr>
          <w:p w14:paraId="4D695310" w14:textId="1B84B9F2"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1.50</w:t>
            </w:r>
          </w:p>
        </w:tc>
      </w:tr>
      <w:tr w:rsidR="00973375" w:rsidRPr="00197E21" w14:paraId="272778DC" w14:textId="0EA952AB" w:rsidTr="00607973">
        <w:trPr>
          <w:trHeight w:val="300"/>
        </w:trPr>
        <w:tc>
          <w:tcPr>
            <w:tcW w:w="4536" w:type="dxa"/>
            <w:noWrap/>
            <w:hideMark/>
          </w:tcPr>
          <w:p w14:paraId="5E962EC1"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Fine particulate matter formation</w:t>
            </w:r>
          </w:p>
        </w:tc>
        <w:tc>
          <w:tcPr>
            <w:tcW w:w="1749" w:type="dxa"/>
            <w:noWrap/>
            <w:hideMark/>
          </w:tcPr>
          <w:p w14:paraId="428C9428"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 xml:space="preserve">g PM2.5 </w:t>
            </w:r>
            <w:proofErr w:type="spellStart"/>
            <w:r w:rsidRPr="00197E21">
              <w:rPr>
                <w:rFonts w:ascii="Times New Roman" w:hAnsi="Times New Roman" w:cs="Times New Roman"/>
                <w:color w:val="000000"/>
              </w:rPr>
              <w:t>eq</w:t>
            </w:r>
            <w:proofErr w:type="spellEnd"/>
          </w:p>
        </w:tc>
        <w:tc>
          <w:tcPr>
            <w:tcW w:w="3780" w:type="dxa"/>
            <w:vAlign w:val="bottom"/>
          </w:tcPr>
          <w:p w14:paraId="55E964DD" w14:textId="50AB5E2E"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1.71</w:t>
            </w:r>
          </w:p>
        </w:tc>
        <w:tc>
          <w:tcPr>
            <w:tcW w:w="3402" w:type="dxa"/>
          </w:tcPr>
          <w:p w14:paraId="31826C3E" w14:textId="73FA6F18"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0.79</w:t>
            </w:r>
          </w:p>
        </w:tc>
        <w:tc>
          <w:tcPr>
            <w:tcW w:w="1597" w:type="dxa"/>
          </w:tcPr>
          <w:p w14:paraId="10D51489" w14:textId="4DDE499C"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0.93</w:t>
            </w:r>
          </w:p>
        </w:tc>
      </w:tr>
      <w:tr w:rsidR="00973375" w:rsidRPr="00197E21" w14:paraId="320489A7" w14:textId="2B7F6F0E" w:rsidTr="00607973">
        <w:trPr>
          <w:trHeight w:val="300"/>
        </w:trPr>
        <w:tc>
          <w:tcPr>
            <w:tcW w:w="4536" w:type="dxa"/>
            <w:noWrap/>
            <w:hideMark/>
          </w:tcPr>
          <w:p w14:paraId="30546916"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Ozone formation, Terrestrial ecosystems</w:t>
            </w:r>
          </w:p>
        </w:tc>
        <w:tc>
          <w:tcPr>
            <w:tcW w:w="1749" w:type="dxa"/>
            <w:noWrap/>
            <w:hideMark/>
          </w:tcPr>
          <w:p w14:paraId="315050AD"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 xml:space="preserve">g NOx </w:t>
            </w:r>
            <w:proofErr w:type="spellStart"/>
            <w:r w:rsidRPr="00197E21">
              <w:rPr>
                <w:rFonts w:ascii="Times New Roman" w:hAnsi="Times New Roman" w:cs="Times New Roman"/>
                <w:color w:val="000000"/>
              </w:rPr>
              <w:t>eq</w:t>
            </w:r>
            <w:proofErr w:type="spellEnd"/>
          </w:p>
        </w:tc>
        <w:tc>
          <w:tcPr>
            <w:tcW w:w="3780" w:type="dxa"/>
            <w:vAlign w:val="bottom"/>
          </w:tcPr>
          <w:p w14:paraId="0A4F9A97" w14:textId="5DF8D56F"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3.00</w:t>
            </w:r>
          </w:p>
        </w:tc>
        <w:tc>
          <w:tcPr>
            <w:tcW w:w="3402" w:type="dxa"/>
          </w:tcPr>
          <w:p w14:paraId="4A77B3AF" w14:textId="6984E361"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0.83</w:t>
            </w:r>
          </w:p>
        </w:tc>
        <w:tc>
          <w:tcPr>
            <w:tcW w:w="1597" w:type="dxa"/>
          </w:tcPr>
          <w:p w14:paraId="52D43BF5" w14:textId="63BAD790"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1.55</w:t>
            </w:r>
          </w:p>
        </w:tc>
      </w:tr>
      <w:tr w:rsidR="00973375" w:rsidRPr="00197E21" w14:paraId="179F5E8B" w14:textId="52A51643" w:rsidTr="00607973">
        <w:trPr>
          <w:trHeight w:val="300"/>
        </w:trPr>
        <w:tc>
          <w:tcPr>
            <w:tcW w:w="4536" w:type="dxa"/>
            <w:noWrap/>
            <w:hideMark/>
          </w:tcPr>
          <w:p w14:paraId="73219851"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Terrestrial acidification</w:t>
            </w:r>
          </w:p>
        </w:tc>
        <w:tc>
          <w:tcPr>
            <w:tcW w:w="1749" w:type="dxa"/>
            <w:noWrap/>
            <w:hideMark/>
          </w:tcPr>
          <w:p w14:paraId="6ADD54A8"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 xml:space="preserve">g SO2 </w:t>
            </w:r>
            <w:proofErr w:type="spellStart"/>
            <w:r w:rsidRPr="00197E21">
              <w:rPr>
                <w:rFonts w:ascii="Times New Roman" w:hAnsi="Times New Roman" w:cs="Times New Roman"/>
                <w:color w:val="000000"/>
              </w:rPr>
              <w:t>eq</w:t>
            </w:r>
            <w:proofErr w:type="spellEnd"/>
          </w:p>
        </w:tc>
        <w:tc>
          <w:tcPr>
            <w:tcW w:w="3780" w:type="dxa"/>
            <w:vAlign w:val="bottom"/>
          </w:tcPr>
          <w:p w14:paraId="7714C0DD" w14:textId="409D25BA"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3.50</w:t>
            </w:r>
          </w:p>
        </w:tc>
        <w:tc>
          <w:tcPr>
            <w:tcW w:w="3402" w:type="dxa"/>
          </w:tcPr>
          <w:p w14:paraId="45DBF7F7" w14:textId="2A13DD3A"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1.47</w:t>
            </w:r>
          </w:p>
        </w:tc>
        <w:tc>
          <w:tcPr>
            <w:tcW w:w="1597" w:type="dxa"/>
          </w:tcPr>
          <w:p w14:paraId="2253DC1D" w14:textId="11EC8CC0"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2.18</w:t>
            </w:r>
          </w:p>
        </w:tc>
      </w:tr>
      <w:tr w:rsidR="00973375" w:rsidRPr="00197E21" w14:paraId="79FEDB7A" w14:textId="13493614" w:rsidTr="00607973">
        <w:trPr>
          <w:trHeight w:val="300"/>
        </w:trPr>
        <w:tc>
          <w:tcPr>
            <w:tcW w:w="4536" w:type="dxa"/>
            <w:noWrap/>
            <w:hideMark/>
          </w:tcPr>
          <w:p w14:paraId="57FAB11E"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Freshwater eutrophication</w:t>
            </w:r>
          </w:p>
        </w:tc>
        <w:tc>
          <w:tcPr>
            <w:tcW w:w="1749" w:type="dxa"/>
            <w:noWrap/>
            <w:hideMark/>
          </w:tcPr>
          <w:p w14:paraId="4769B5B2"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 xml:space="preserve">g P </w:t>
            </w:r>
            <w:proofErr w:type="spellStart"/>
            <w:r w:rsidRPr="00197E21">
              <w:rPr>
                <w:rFonts w:ascii="Times New Roman" w:hAnsi="Times New Roman" w:cs="Times New Roman"/>
                <w:color w:val="000000"/>
              </w:rPr>
              <w:t>eq</w:t>
            </w:r>
            <w:proofErr w:type="spellEnd"/>
          </w:p>
        </w:tc>
        <w:tc>
          <w:tcPr>
            <w:tcW w:w="3780" w:type="dxa"/>
            <w:vAlign w:val="bottom"/>
          </w:tcPr>
          <w:p w14:paraId="7D23E378" w14:textId="60725FE8"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0.37</w:t>
            </w:r>
          </w:p>
        </w:tc>
        <w:tc>
          <w:tcPr>
            <w:tcW w:w="3402" w:type="dxa"/>
          </w:tcPr>
          <w:p w14:paraId="167DAC9D" w14:textId="571ABD81"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0.17</w:t>
            </w:r>
          </w:p>
        </w:tc>
        <w:tc>
          <w:tcPr>
            <w:tcW w:w="1597" w:type="dxa"/>
          </w:tcPr>
          <w:p w14:paraId="7AAC536F" w14:textId="3AE068A2"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0.18</w:t>
            </w:r>
          </w:p>
        </w:tc>
      </w:tr>
      <w:tr w:rsidR="00973375" w:rsidRPr="00197E21" w14:paraId="1B9E2A0D" w14:textId="45FA465A" w:rsidTr="00607973">
        <w:trPr>
          <w:trHeight w:val="300"/>
        </w:trPr>
        <w:tc>
          <w:tcPr>
            <w:tcW w:w="4536" w:type="dxa"/>
            <w:noWrap/>
            <w:hideMark/>
          </w:tcPr>
          <w:p w14:paraId="706CE796" w14:textId="5044C559"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Marine eutrophication</w:t>
            </w:r>
          </w:p>
        </w:tc>
        <w:tc>
          <w:tcPr>
            <w:tcW w:w="1749" w:type="dxa"/>
            <w:noWrap/>
            <w:hideMark/>
          </w:tcPr>
          <w:p w14:paraId="1CFD54B0"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 xml:space="preserve">g N </w:t>
            </w:r>
            <w:proofErr w:type="spellStart"/>
            <w:r w:rsidRPr="00197E21">
              <w:rPr>
                <w:rFonts w:ascii="Times New Roman" w:hAnsi="Times New Roman" w:cs="Times New Roman"/>
                <w:color w:val="000000"/>
              </w:rPr>
              <w:t>eq</w:t>
            </w:r>
            <w:proofErr w:type="spellEnd"/>
          </w:p>
        </w:tc>
        <w:tc>
          <w:tcPr>
            <w:tcW w:w="3780" w:type="dxa"/>
            <w:vAlign w:val="bottom"/>
          </w:tcPr>
          <w:p w14:paraId="51548F9A" w14:textId="1C36A098"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0.38</w:t>
            </w:r>
          </w:p>
        </w:tc>
        <w:tc>
          <w:tcPr>
            <w:tcW w:w="3402" w:type="dxa"/>
          </w:tcPr>
          <w:p w14:paraId="5C9FBA50" w14:textId="37E4E9FC"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0.04</w:t>
            </w:r>
          </w:p>
        </w:tc>
        <w:tc>
          <w:tcPr>
            <w:tcW w:w="1597" w:type="dxa"/>
          </w:tcPr>
          <w:p w14:paraId="2D69C8E2" w14:textId="4E1AE23F"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0.14</w:t>
            </w:r>
          </w:p>
        </w:tc>
      </w:tr>
      <w:tr w:rsidR="00973375" w:rsidRPr="00197E21" w14:paraId="447D3C8B" w14:textId="02FE460A" w:rsidTr="00607973">
        <w:trPr>
          <w:trHeight w:val="300"/>
        </w:trPr>
        <w:tc>
          <w:tcPr>
            <w:tcW w:w="4536" w:type="dxa"/>
            <w:noWrap/>
            <w:hideMark/>
          </w:tcPr>
          <w:p w14:paraId="68F07F08" w14:textId="3297B6B6"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Terrestrial ecotoxicity</w:t>
            </w:r>
          </w:p>
        </w:tc>
        <w:tc>
          <w:tcPr>
            <w:tcW w:w="1749" w:type="dxa"/>
            <w:noWrap/>
            <w:hideMark/>
          </w:tcPr>
          <w:p w14:paraId="6D463390"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g 1,4-DCB</w:t>
            </w:r>
          </w:p>
        </w:tc>
        <w:tc>
          <w:tcPr>
            <w:tcW w:w="3780" w:type="dxa"/>
            <w:vAlign w:val="bottom"/>
          </w:tcPr>
          <w:p w14:paraId="5A5D19D4" w14:textId="182179B5"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5125</w:t>
            </w:r>
          </w:p>
        </w:tc>
        <w:tc>
          <w:tcPr>
            <w:tcW w:w="3402" w:type="dxa"/>
          </w:tcPr>
          <w:p w14:paraId="57F2866A" w14:textId="63F14681"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5656</w:t>
            </w:r>
          </w:p>
        </w:tc>
        <w:tc>
          <w:tcPr>
            <w:tcW w:w="1597" w:type="dxa"/>
          </w:tcPr>
          <w:p w14:paraId="6FD1ACF2" w14:textId="78666B1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1283</w:t>
            </w:r>
          </w:p>
        </w:tc>
      </w:tr>
      <w:tr w:rsidR="00973375" w:rsidRPr="00197E21" w14:paraId="6F785B55" w14:textId="71C61959" w:rsidTr="00607973">
        <w:trPr>
          <w:trHeight w:val="300"/>
        </w:trPr>
        <w:tc>
          <w:tcPr>
            <w:tcW w:w="4536" w:type="dxa"/>
            <w:noWrap/>
            <w:hideMark/>
          </w:tcPr>
          <w:p w14:paraId="13887458"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Freshwater ecotoxicity</w:t>
            </w:r>
          </w:p>
        </w:tc>
        <w:tc>
          <w:tcPr>
            <w:tcW w:w="1749" w:type="dxa"/>
            <w:noWrap/>
            <w:hideMark/>
          </w:tcPr>
          <w:p w14:paraId="74E41142"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g 1,4-DCB</w:t>
            </w:r>
          </w:p>
        </w:tc>
        <w:tc>
          <w:tcPr>
            <w:tcW w:w="3780" w:type="dxa"/>
            <w:vAlign w:val="bottom"/>
          </w:tcPr>
          <w:p w14:paraId="569F86BF" w14:textId="5296046E"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59</w:t>
            </w:r>
          </w:p>
        </w:tc>
        <w:tc>
          <w:tcPr>
            <w:tcW w:w="3402" w:type="dxa"/>
          </w:tcPr>
          <w:p w14:paraId="794AA868" w14:textId="3A2ABA86"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97</w:t>
            </w:r>
          </w:p>
        </w:tc>
        <w:tc>
          <w:tcPr>
            <w:tcW w:w="1597" w:type="dxa"/>
          </w:tcPr>
          <w:p w14:paraId="57C76D2E" w14:textId="0C275A41"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19</w:t>
            </w:r>
          </w:p>
        </w:tc>
      </w:tr>
      <w:tr w:rsidR="00973375" w:rsidRPr="00197E21" w14:paraId="65A8A796" w14:textId="1DD5ABA1" w:rsidTr="00607973">
        <w:trPr>
          <w:trHeight w:val="300"/>
        </w:trPr>
        <w:tc>
          <w:tcPr>
            <w:tcW w:w="4536" w:type="dxa"/>
            <w:noWrap/>
            <w:hideMark/>
          </w:tcPr>
          <w:p w14:paraId="7754BFDD"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Marine ecotoxicity</w:t>
            </w:r>
          </w:p>
        </w:tc>
        <w:tc>
          <w:tcPr>
            <w:tcW w:w="1749" w:type="dxa"/>
            <w:noWrap/>
            <w:hideMark/>
          </w:tcPr>
          <w:p w14:paraId="09518862"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g 1,4-DCB</w:t>
            </w:r>
          </w:p>
        </w:tc>
        <w:tc>
          <w:tcPr>
            <w:tcW w:w="3780" w:type="dxa"/>
            <w:vAlign w:val="bottom"/>
          </w:tcPr>
          <w:p w14:paraId="490D4A26" w14:textId="66D4F09F"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78</w:t>
            </w:r>
          </w:p>
        </w:tc>
        <w:tc>
          <w:tcPr>
            <w:tcW w:w="3402" w:type="dxa"/>
          </w:tcPr>
          <w:p w14:paraId="4F31DF65" w14:textId="14428398"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122</w:t>
            </w:r>
          </w:p>
        </w:tc>
        <w:tc>
          <w:tcPr>
            <w:tcW w:w="1597" w:type="dxa"/>
          </w:tcPr>
          <w:p w14:paraId="29260ADE" w14:textId="5CBE1DB1"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25</w:t>
            </w:r>
          </w:p>
        </w:tc>
      </w:tr>
      <w:tr w:rsidR="00973375" w:rsidRPr="00197E21" w14:paraId="37FA1C9C" w14:textId="3B68E31C" w:rsidTr="00607973">
        <w:trPr>
          <w:trHeight w:val="300"/>
        </w:trPr>
        <w:tc>
          <w:tcPr>
            <w:tcW w:w="4536" w:type="dxa"/>
            <w:noWrap/>
            <w:hideMark/>
          </w:tcPr>
          <w:p w14:paraId="123206E8"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Human carcinogenic toxicity</w:t>
            </w:r>
          </w:p>
        </w:tc>
        <w:tc>
          <w:tcPr>
            <w:tcW w:w="1749" w:type="dxa"/>
            <w:noWrap/>
            <w:hideMark/>
          </w:tcPr>
          <w:p w14:paraId="243F9B7E"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g 1,4-DCB</w:t>
            </w:r>
          </w:p>
        </w:tc>
        <w:tc>
          <w:tcPr>
            <w:tcW w:w="3780" w:type="dxa"/>
            <w:vAlign w:val="bottom"/>
          </w:tcPr>
          <w:p w14:paraId="0C9C31F2" w14:textId="6F2E4474"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72</w:t>
            </w:r>
          </w:p>
        </w:tc>
        <w:tc>
          <w:tcPr>
            <w:tcW w:w="3402" w:type="dxa"/>
          </w:tcPr>
          <w:p w14:paraId="1E39B625" w14:textId="56BF1AAF"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66</w:t>
            </w:r>
          </w:p>
        </w:tc>
        <w:tc>
          <w:tcPr>
            <w:tcW w:w="1597" w:type="dxa"/>
          </w:tcPr>
          <w:p w14:paraId="41DD6A0F" w14:textId="04860458"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45</w:t>
            </w:r>
          </w:p>
        </w:tc>
      </w:tr>
      <w:tr w:rsidR="00973375" w:rsidRPr="00197E21" w14:paraId="02A8B922" w14:textId="030FCF24" w:rsidTr="00607973">
        <w:trPr>
          <w:trHeight w:val="300"/>
        </w:trPr>
        <w:tc>
          <w:tcPr>
            <w:tcW w:w="4536" w:type="dxa"/>
            <w:noWrap/>
            <w:hideMark/>
          </w:tcPr>
          <w:p w14:paraId="11286E88"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Human non-carcinogenic toxicity</w:t>
            </w:r>
          </w:p>
        </w:tc>
        <w:tc>
          <w:tcPr>
            <w:tcW w:w="1749" w:type="dxa"/>
            <w:noWrap/>
            <w:hideMark/>
          </w:tcPr>
          <w:p w14:paraId="5725136C"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g 1,4-DCB</w:t>
            </w:r>
          </w:p>
        </w:tc>
        <w:tc>
          <w:tcPr>
            <w:tcW w:w="3780" w:type="dxa"/>
            <w:vAlign w:val="bottom"/>
          </w:tcPr>
          <w:p w14:paraId="0B4C6E54" w14:textId="270901C9"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1188</w:t>
            </w:r>
          </w:p>
        </w:tc>
        <w:tc>
          <w:tcPr>
            <w:tcW w:w="3402" w:type="dxa"/>
          </w:tcPr>
          <w:p w14:paraId="5E1F9E9B" w14:textId="7C6F9BD0"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960</w:t>
            </w:r>
          </w:p>
        </w:tc>
        <w:tc>
          <w:tcPr>
            <w:tcW w:w="1597" w:type="dxa"/>
          </w:tcPr>
          <w:p w14:paraId="108A535A" w14:textId="24614CCF"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422</w:t>
            </w:r>
          </w:p>
        </w:tc>
      </w:tr>
      <w:tr w:rsidR="00973375" w:rsidRPr="00197E21" w14:paraId="1946117A" w14:textId="4CC896DF" w:rsidTr="00607973">
        <w:trPr>
          <w:trHeight w:val="300"/>
        </w:trPr>
        <w:tc>
          <w:tcPr>
            <w:tcW w:w="4536" w:type="dxa"/>
            <w:noWrap/>
            <w:hideMark/>
          </w:tcPr>
          <w:p w14:paraId="43CACB91" w14:textId="7A607195"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Land use</w:t>
            </w:r>
          </w:p>
        </w:tc>
        <w:tc>
          <w:tcPr>
            <w:tcW w:w="1749" w:type="dxa"/>
            <w:noWrap/>
            <w:hideMark/>
          </w:tcPr>
          <w:p w14:paraId="55F060ED"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 xml:space="preserve">m2a crop </w:t>
            </w:r>
            <w:proofErr w:type="spellStart"/>
            <w:r w:rsidRPr="00197E21">
              <w:rPr>
                <w:rFonts w:ascii="Times New Roman" w:hAnsi="Times New Roman" w:cs="Times New Roman"/>
                <w:color w:val="000000"/>
              </w:rPr>
              <w:t>eq</w:t>
            </w:r>
            <w:proofErr w:type="spellEnd"/>
          </w:p>
        </w:tc>
        <w:tc>
          <w:tcPr>
            <w:tcW w:w="3780" w:type="dxa"/>
            <w:vAlign w:val="bottom"/>
          </w:tcPr>
          <w:p w14:paraId="5F427E29" w14:textId="64C4D1F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0.13</w:t>
            </w:r>
          </w:p>
        </w:tc>
        <w:tc>
          <w:tcPr>
            <w:tcW w:w="3402" w:type="dxa"/>
          </w:tcPr>
          <w:p w14:paraId="61B11868" w14:textId="60B97E82"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0.01</w:t>
            </w:r>
          </w:p>
        </w:tc>
        <w:tc>
          <w:tcPr>
            <w:tcW w:w="1597" w:type="dxa"/>
          </w:tcPr>
          <w:p w14:paraId="4650B9EF" w14:textId="43CC5473"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0.03</w:t>
            </w:r>
          </w:p>
        </w:tc>
      </w:tr>
      <w:tr w:rsidR="00973375" w:rsidRPr="00197E21" w14:paraId="41619E88" w14:textId="173011BB" w:rsidTr="00607973">
        <w:trPr>
          <w:trHeight w:val="300"/>
        </w:trPr>
        <w:tc>
          <w:tcPr>
            <w:tcW w:w="4536" w:type="dxa"/>
            <w:noWrap/>
            <w:hideMark/>
          </w:tcPr>
          <w:p w14:paraId="30194785"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Mineral resource scarcity</w:t>
            </w:r>
          </w:p>
        </w:tc>
        <w:tc>
          <w:tcPr>
            <w:tcW w:w="1749" w:type="dxa"/>
            <w:noWrap/>
            <w:hideMark/>
          </w:tcPr>
          <w:p w14:paraId="54D976C2"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 xml:space="preserve">g Cu </w:t>
            </w:r>
            <w:proofErr w:type="spellStart"/>
            <w:r w:rsidRPr="00197E21">
              <w:rPr>
                <w:rFonts w:ascii="Times New Roman" w:hAnsi="Times New Roman" w:cs="Times New Roman"/>
                <w:color w:val="000000"/>
              </w:rPr>
              <w:t>eq</w:t>
            </w:r>
            <w:proofErr w:type="spellEnd"/>
          </w:p>
        </w:tc>
        <w:tc>
          <w:tcPr>
            <w:tcW w:w="3780" w:type="dxa"/>
            <w:vAlign w:val="bottom"/>
          </w:tcPr>
          <w:p w14:paraId="5FD8DD64" w14:textId="3F86ED5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11</w:t>
            </w:r>
          </w:p>
        </w:tc>
        <w:tc>
          <w:tcPr>
            <w:tcW w:w="3402" w:type="dxa"/>
          </w:tcPr>
          <w:p w14:paraId="7A907006" w14:textId="47373C7C"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14</w:t>
            </w:r>
          </w:p>
        </w:tc>
        <w:tc>
          <w:tcPr>
            <w:tcW w:w="1597" w:type="dxa"/>
          </w:tcPr>
          <w:p w14:paraId="2A24FBC4" w14:textId="10D0A2E9"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3</w:t>
            </w:r>
          </w:p>
        </w:tc>
      </w:tr>
      <w:tr w:rsidR="00973375" w:rsidRPr="00197E21" w14:paraId="4E69DB34" w14:textId="7D680D70" w:rsidTr="00607973">
        <w:trPr>
          <w:trHeight w:val="300"/>
        </w:trPr>
        <w:tc>
          <w:tcPr>
            <w:tcW w:w="4536" w:type="dxa"/>
            <w:noWrap/>
            <w:hideMark/>
          </w:tcPr>
          <w:p w14:paraId="590BB181"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Fossil resource scarcity</w:t>
            </w:r>
          </w:p>
        </w:tc>
        <w:tc>
          <w:tcPr>
            <w:tcW w:w="1749" w:type="dxa"/>
            <w:noWrap/>
            <w:hideMark/>
          </w:tcPr>
          <w:p w14:paraId="30A5837F"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 xml:space="preserve">g oil </w:t>
            </w:r>
            <w:proofErr w:type="spellStart"/>
            <w:r w:rsidRPr="00197E21">
              <w:rPr>
                <w:rFonts w:ascii="Times New Roman" w:hAnsi="Times New Roman" w:cs="Times New Roman"/>
                <w:color w:val="000000"/>
              </w:rPr>
              <w:t>eq</w:t>
            </w:r>
            <w:proofErr w:type="spellEnd"/>
          </w:p>
        </w:tc>
        <w:tc>
          <w:tcPr>
            <w:tcW w:w="3780" w:type="dxa"/>
            <w:vAlign w:val="bottom"/>
          </w:tcPr>
          <w:p w14:paraId="77E6BA7D" w14:textId="1B5CFBE2"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628</w:t>
            </w:r>
          </w:p>
        </w:tc>
        <w:tc>
          <w:tcPr>
            <w:tcW w:w="3402" w:type="dxa"/>
          </w:tcPr>
          <w:p w14:paraId="30FCE303" w14:textId="2D18332B"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106</w:t>
            </w:r>
          </w:p>
        </w:tc>
        <w:tc>
          <w:tcPr>
            <w:tcW w:w="1597" w:type="dxa"/>
          </w:tcPr>
          <w:p w14:paraId="1BD86D96" w14:textId="2F068409"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284</w:t>
            </w:r>
          </w:p>
        </w:tc>
      </w:tr>
      <w:tr w:rsidR="00973375" w:rsidRPr="00197E21" w14:paraId="6D65AD02" w14:textId="4804FE1A" w:rsidTr="00607973">
        <w:trPr>
          <w:trHeight w:val="300"/>
        </w:trPr>
        <w:tc>
          <w:tcPr>
            <w:tcW w:w="4536" w:type="dxa"/>
            <w:noWrap/>
            <w:hideMark/>
          </w:tcPr>
          <w:p w14:paraId="1F4AD8EB" w14:textId="3310E0E9"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Water consumption</w:t>
            </w:r>
          </w:p>
        </w:tc>
        <w:tc>
          <w:tcPr>
            <w:tcW w:w="1749" w:type="dxa"/>
            <w:noWrap/>
            <w:hideMark/>
          </w:tcPr>
          <w:p w14:paraId="15706CE4" w14:textId="77777777"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m3</w:t>
            </w:r>
          </w:p>
        </w:tc>
        <w:tc>
          <w:tcPr>
            <w:tcW w:w="3780" w:type="dxa"/>
            <w:vAlign w:val="bottom"/>
          </w:tcPr>
          <w:p w14:paraId="0812D9A2" w14:textId="4C92EC0A"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0.0172</w:t>
            </w:r>
          </w:p>
        </w:tc>
        <w:tc>
          <w:tcPr>
            <w:tcW w:w="3402" w:type="dxa"/>
          </w:tcPr>
          <w:p w14:paraId="6C8B0051" w14:textId="146FD576"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0.0029</w:t>
            </w:r>
          </w:p>
        </w:tc>
        <w:tc>
          <w:tcPr>
            <w:tcW w:w="1597" w:type="dxa"/>
          </w:tcPr>
          <w:p w14:paraId="029518D8" w14:textId="28041A5F" w:rsidR="007153F7" w:rsidRPr="00197E21" w:rsidRDefault="007153F7" w:rsidP="007153F7">
            <w:pPr>
              <w:rPr>
                <w:rFonts w:ascii="Times New Roman" w:hAnsi="Times New Roman" w:cs="Times New Roman"/>
                <w:color w:val="000000"/>
              </w:rPr>
            </w:pPr>
            <w:r w:rsidRPr="00197E21">
              <w:rPr>
                <w:rFonts w:ascii="Times New Roman" w:hAnsi="Times New Roman" w:cs="Times New Roman"/>
                <w:color w:val="000000"/>
              </w:rPr>
              <w:t>0.0086</w:t>
            </w:r>
          </w:p>
        </w:tc>
      </w:tr>
    </w:tbl>
    <w:p w14:paraId="415BFDE8" w14:textId="7F6F3367" w:rsidR="00ED72F1" w:rsidRPr="00197E21" w:rsidRDefault="00ED72F1" w:rsidP="00ED72F1">
      <w:pPr>
        <w:spacing w:line="360" w:lineRule="auto"/>
        <w:jc w:val="both"/>
        <w:rPr>
          <w:rFonts w:ascii="Times New Roman" w:hAnsi="Times New Roman" w:cs="Times New Roman"/>
        </w:rPr>
      </w:pPr>
      <w:r w:rsidRPr="00197E21">
        <w:rPr>
          <w:rFonts w:ascii="Times New Roman" w:hAnsi="Times New Roman" w:cs="Times New Roman"/>
          <w:b/>
          <w:bCs/>
        </w:rPr>
        <w:lastRenderedPageBreak/>
        <w:t xml:space="preserve">Supplementary </w:t>
      </w:r>
      <w:r w:rsidR="00FE2330" w:rsidRPr="00197E21">
        <w:rPr>
          <w:rFonts w:ascii="Times New Roman" w:hAnsi="Times New Roman" w:cs="Times New Roman"/>
          <w:b/>
          <w:bCs/>
        </w:rPr>
        <w:t>T</w:t>
      </w:r>
      <w:r w:rsidRPr="00197E21">
        <w:rPr>
          <w:rFonts w:ascii="Times New Roman" w:hAnsi="Times New Roman" w:cs="Times New Roman"/>
          <w:b/>
          <w:bCs/>
        </w:rPr>
        <w:t xml:space="preserve">able </w:t>
      </w:r>
      <w:r w:rsidR="00A008CB" w:rsidRPr="00197E21">
        <w:rPr>
          <w:rFonts w:ascii="Times New Roman" w:hAnsi="Times New Roman" w:cs="Times New Roman"/>
          <w:b/>
          <w:bCs/>
        </w:rPr>
        <w:t>6</w:t>
      </w:r>
      <w:r w:rsidRPr="00197E21">
        <w:rPr>
          <w:rFonts w:ascii="Times New Roman" w:hAnsi="Times New Roman" w:cs="Times New Roman"/>
          <w:b/>
          <w:bCs/>
        </w:rPr>
        <w:t xml:space="preserve">: </w:t>
      </w:r>
      <w:r w:rsidR="00AB5AEA" w:rsidRPr="00197E21">
        <w:rPr>
          <w:rFonts w:ascii="Times New Roman" w:hAnsi="Times New Roman" w:cs="Times New Roman"/>
          <w:b/>
          <w:bCs/>
        </w:rPr>
        <w:t>Alternative energy supply assumptions</w:t>
      </w:r>
      <w:r w:rsidRPr="00197E21">
        <w:rPr>
          <w:rFonts w:ascii="Times New Roman" w:hAnsi="Times New Roman" w:cs="Times New Roman"/>
          <w:b/>
          <w:bCs/>
        </w:rPr>
        <w:t xml:space="preserve">; environmental impact (midpoint categories) per use of </w:t>
      </w:r>
      <w:r w:rsidR="00933D09" w:rsidRPr="00197E21">
        <w:rPr>
          <w:rFonts w:ascii="Times New Roman" w:hAnsi="Times New Roman" w:cs="Times New Roman"/>
          <w:b/>
          <w:bCs/>
        </w:rPr>
        <w:t>hybrid</w:t>
      </w:r>
      <w:r w:rsidR="002F3B2B" w:rsidRPr="00197E21">
        <w:rPr>
          <w:rFonts w:ascii="Times New Roman" w:hAnsi="Times New Roman" w:cs="Times New Roman"/>
          <w:b/>
          <w:bCs/>
        </w:rPr>
        <w:t xml:space="preserve"> </w:t>
      </w:r>
      <w:r w:rsidRPr="00197E21">
        <w:rPr>
          <w:rFonts w:ascii="Times New Roman" w:hAnsi="Times New Roman" w:cs="Times New Roman"/>
          <w:b/>
          <w:bCs/>
        </w:rPr>
        <w:t>laparoscopic clip applier, scissors, and ports.</w:t>
      </w:r>
      <w:r w:rsidRPr="00197E21">
        <w:rPr>
          <w:rFonts w:ascii="Times New Roman" w:hAnsi="Times New Roman" w:cs="Times New Roman"/>
        </w:rPr>
        <w:t xml:space="preserve"> Here, we assumed </w:t>
      </w:r>
      <w:r w:rsidRPr="00197E21">
        <w:rPr>
          <w:rFonts w:ascii="Times New Roman" w:hAnsi="Times New Roman" w:cs="Times New Roman"/>
          <w:color w:val="000000" w:themeColor="text1"/>
        </w:rPr>
        <w:t xml:space="preserve">that </w:t>
      </w:r>
      <w:r w:rsidR="00E8371A" w:rsidRPr="00197E21">
        <w:rPr>
          <w:rFonts w:ascii="Times New Roman" w:hAnsi="Times New Roman" w:cs="Times New Roman"/>
          <w:color w:val="000000" w:themeColor="text1"/>
        </w:rPr>
        <w:t xml:space="preserve">Australian electricity </w:t>
      </w:r>
      <w:r w:rsidRPr="00197E21">
        <w:rPr>
          <w:rFonts w:ascii="Times New Roman" w:hAnsi="Times New Roman" w:cs="Times New Roman"/>
          <w:color w:val="000000" w:themeColor="text1"/>
        </w:rPr>
        <w:t xml:space="preserve">was used for </w:t>
      </w:r>
      <w:r w:rsidR="00E8371A" w:rsidRPr="00197E21">
        <w:rPr>
          <w:rFonts w:ascii="Times New Roman" w:hAnsi="Times New Roman" w:cs="Times New Roman"/>
          <w:color w:val="000000" w:themeColor="text1"/>
        </w:rPr>
        <w:t>decontamination of reusable components</w:t>
      </w:r>
      <w:r w:rsidRPr="00197E21">
        <w:rPr>
          <w:rFonts w:ascii="Times New Roman" w:hAnsi="Times New Roman" w:cs="Times New Roman"/>
          <w:color w:val="000000" w:themeColor="text1"/>
        </w:rPr>
        <w:t xml:space="preserve">. </w:t>
      </w:r>
      <w:r w:rsidRPr="00197E21">
        <w:rPr>
          <w:rFonts w:ascii="Times New Roman" w:hAnsi="Times New Roman" w:cs="Times New Roman"/>
        </w:rPr>
        <w:t xml:space="preserve">Environmental impacts (midpoint categories) measured using life cycle assessment and modelled on one </w:t>
      </w:r>
      <w:r w:rsidR="00E12CD2" w:rsidRPr="00197E21">
        <w:rPr>
          <w:rFonts w:ascii="Times New Roman" w:hAnsi="Times New Roman" w:cs="Times New Roman"/>
        </w:rPr>
        <w:t xml:space="preserve">laparoscopic </w:t>
      </w:r>
      <w:r w:rsidRPr="00197E21">
        <w:rPr>
          <w:rFonts w:ascii="Times New Roman" w:hAnsi="Times New Roman" w:cs="Times New Roman"/>
        </w:rPr>
        <w:t>clip applier, one laparoscopic scissor, two 5mm ports, and two 10-11mm ports (one use; number required to perform a single laparoscopic cholecystectomy), comparing hybrid with single-use equivalents. 1,4-DCB =dichlorobenzene, CFC11= Trichlorofluoromethane, CO</w:t>
      </w:r>
      <w:r w:rsidRPr="00197E21">
        <w:rPr>
          <w:rFonts w:ascii="Times New Roman" w:hAnsi="Times New Roman" w:cs="Times New Roman"/>
          <w:vertAlign w:val="subscript"/>
        </w:rPr>
        <w:t>2</w:t>
      </w:r>
      <w:r w:rsidRPr="00197E21">
        <w:rPr>
          <w:rFonts w:ascii="Times New Roman" w:hAnsi="Times New Roman" w:cs="Times New Roman"/>
        </w:rPr>
        <w:t xml:space="preserve">e= carbon dioxide equivalents, Cu= copper, </w:t>
      </w:r>
      <w:proofErr w:type="spellStart"/>
      <w:r w:rsidRPr="00197E21">
        <w:rPr>
          <w:rFonts w:ascii="Times New Roman" w:hAnsi="Times New Roman" w:cs="Times New Roman"/>
        </w:rPr>
        <w:t>eq</w:t>
      </w:r>
      <w:proofErr w:type="spellEnd"/>
      <w:r w:rsidRPr="00197E21">
        <w:rPr>
          <w:rFonts w:ascii="Times New Roman" w:hAnsi="Times New Roman" w:cs="Times New Roman"/>
        </w:rPr>
        <w:t xml:space="preserve">= equivalents, </w:t>
      </w:r>
      <w:proofErr w:type="spellStart"/>
      <w:r w:rsidRPr="00197E21">
        <w:rPr>
          <w:rFonts w:ascii="Times New Roman" w:hAnsi="Times New Roman" w:cs="Times New Roman"/>
        </w:rPr>
        <w:t>Bq</w:t>
      </w:r>
      <w:proofErr w:type="spellEnd"/>
      <w:r w:rsidRPr="00197E21">
        <w:rPr>
          <w:rFonts w:ascii="Times New Roman" w:hAnsi="Times New Roman" w:cs="Times New Roman"/>
        </w:rPr>
        <w:t xml:space="preserve"> Co-60 </w:t>
      </w:r>
      <w:proofErr w:type="spellStart"/>
      <w:r w:rsidRPr="00197E21">
        <w:rPr>
          <w:rFonts w:ascii="Times New Roman" w:hAnsi="Times New Roman" w:cs="Times New Roman"/>
        </w:rPr>
        <w:t>eq</w:t>
      </w:r>
      <w:proofErr w:type="spellEnd"/>
      <w:r w:rsidRPr="00197E21">
        <w:rPr>
          <w:rFonts w:ascii="Times New Roman" w:hAnsi="Times New Roman" w:cs="Times New Roman"/>
        </w:rPr>
        <w:t xml:space="preserve"> = becquerel Cobalt-60, m</w:t>
      </w:r>
      <w:r w:rsidRPr="00197E21">
        <w:rPr>
          <w:rFonts w:ascii="Times New Roman" w:hAnsi="Times New Roman" w:cs="Times New Roman"/>
          <w:vertAlign w:val="superscript"/>
        </w:rPr>
        <w:t>2</w:t>
      </w:r>
      <w:r w:rsidRPr="00197E21">
        <w:rPr>
          <w:rFonts w:ascii="Times New Roman" w:hAnsi="Times New Roman" w:cs="Times New Roman"/>
        </w:rPr>
        <w:t>a = square meter years, N= nitrogen, NO</w:t>
      </w:r>
      <w:r w:rsidRPr="00197E21">
        <w:rPr>
          <w:rFonts w:ascii="Times New Roman" w:hAnsi="Times New Roman" w:cs="Times New Roman"/>
          <w:vertAlign w:val="subscript"/>
        </w:rPr>
        <w:t>x</w:t>
      </w:r>
      <w:r w:rsidRPr="00197E21">
        <w:rPr>
          <w:rFonts w:ascii="Times New Roman" w:hAnsi="Times New Roman" w:cs="Times New Roman"/>
        </w:rPr>
        <w:t>= nitrous oxides, P=phosphate, PM2.5 = particulate matter &lt;2.5 micrometres, SO</w:t>
      </w:r>
      <w:r w:rsidRPr="00197E21">
        <w:rPr>
          <w:rFonts w:ascii="Times New Roman" w:hAnsi="Times New Roman" w:cs="Times New Roman"/>
          <w:vertAlign w:val="subscript"/>
        </w:rPr>
        <w:t>2</w:t>
      </w:r>
      <w:r w:rsidRPr="00197E21">
        <w:rPr>
          <w:rFonts w:ascii="Times New Roman" w:hAnsi="Times New Roman" w:cs="Times New Roman"/>
        </w:rPr>
        <w:t>= sulphur dioxide</w:t>
      </w:r>
    </w:p>
    <w:tbl>
      <w:tblPr>
        <w:tblStyle w:val="TableGrid"/>
        <w:tblW w:w="14923" w:type="dxa"/>
        <w:tblInd w:w="-572" w:type="dxa"/>
        <w:tblLayout w:type="fixed"/>
        <w:tblLook w:val="04A0" w:firstRow="1" w:lastRow="0" w:firstColumn="1" w:lastColumn="0" w:noHBand="0" w:noVBand="1"/>
      </w:tblPr>
      <w:tblGrid>
        <w:gridCol w:w="5197"/>
        <w:gridCol w:w="1749"/>
        <w:gridCol w:w="2693"/>
        <w:gridCol w:w="2694"/>
        <w:gridCol w:w="2590"/>
      </w:tblGrid>
      <w:tr w:rsidR="000A7AAA" w:rsidRPr="00197E21" w14:paraId="24836C92" w14:textId="77777777" w:rsidTr="00AA7582">
        <w:trPr>
          <w:trHeight w:val="610"/>
        </w:trPr>
        <w:tc>
          <w:tcPr>
            <w:tcW w:w="5197" w:type="dxa"/>
            <w:shd w:val="clear" w:color="auto" w:fill="F2F2F2" w:themeFill="background1" w:themeFillShade="F2"/>
            <w:noWrap/>
            <w:hideMark/>
          </w:tcPr>
          <w:p w14:paraId="01287764" w14:textId="77777777" w:rsidR="000A7AAA" w:rsidRPr="00197E21" w:rsidRDefault="000A7AAA" w:rsidP="000A7AAA">
            <w:pPr>
              <w:rPr>
                <w:rFonts w:ascii="Times New Roman" w:hAnsi="Times New Roman" w:cs="Times New Roman"/>
                <w:b/>
                <w:bCs/>
              </w:rPr>
            </w:pPr>
            <w:r w:rsidRPr="00197E21">
              <w:rPr>
                <w:rFonts w:ascii="Times New Roman" w:hAnsi="Times New Roman" w:cs="Times New Roman"/>
                <w:b/>
                <w:bCs/>
              </w:rPr>
              <w:t>Impact category</w:t>
            </w:r>
          </w:p>
        </w:tc>
        <w:tc>
          <w:tcPr>
            <w:tcW w:w="1749" w:type="dxa"/>
            <w:shd w:val="clear" w:color="auto" w:fill="F2F2F2" w:themeFill="background1" w:themeFillShade="F2"/>
            <w:noWrap/>
            <w:hideMark/>
          </w:tcPr>
          <w:p w14:paraId="0878DD19" w14:textId="77777777" w:rsidR="000A7AAA" w:rsidRPr="00197E21" w:rsidRDefault="000A7AAA" w:rsidP="000A7AAA">
            <w:pPr>
              <w:rPr>
                <w:rFonts w:ascii="Times New Roman" w:hAnsi="Times New Roman" w:cs="Times New Roman"/>
                <w:b/>
                <w:bCs/>
              </w:rPr>
            </w:pPr>
            <w:r w:rsidRPr="00197E21">
              <w:rPr>
                <w:rFonts w:ascii="Times New Roman" w:hAnsi="Times New Roman" w:cs="Times New Roman"/>
                <w:b/>
                <w:bCs/>
              </w:rPr>
              <w:t>Unit</w:t>
            </w:r>
          </w:p>
        </w:tc>
        <w:tc>
          <w:tcPr>
            <w:tcW w:w="2693" w:type="dxa"/>
            <w:shd w:val="clear" w:color="auto" w:fill="F2F2F2" w:themeFill="background1" w:themeFillShade="F2"/>
          </w:tcPr>
          <w:p w14:paraId="1FC6AA2E" w14:textId="2312591F" w:rsidR="000A7AAA" w:rsidRPr="00197E21" w:rsidRDefault="000A7AAA" w:rsidP="000A7AAA">
            <w:pPr>
              <w:rPr>
                <w:rFonts w:ascii="Times New Roman" w:hAnsi="Times New Roman" w:cs="Times New Roman"/>
                <w:b/>
                <w:bCs/>
              </w:rPr>
            </w:pPr>
            <w:r w:rsidRPr="00197E21">
              <w:rPr>
                <w:rFonts w:ascii="Times New Roman" w:hAnsi="Times New Roman" w:cs="Times New Roman"/>
                <w:b/>
                <w:bCs/>
              </w:rPr>
              <w:t xml:space="preserve">Hybrid </w:t>
            </w:r>
            <w:r w:rsidR="00E12CD2" w:rsidRPr="00197E21">
              <w:rPr>
                <w:rFonts w:ascii="Times New Roman" w:hAnsi="Times New Roman" w:cs="Times New Roman"/>
                <w:b/>
                <w:bCs/>
              </w:rPr>
              <w:t xml:space="preserve">laparoscopic </w:t>
            </w:r>
            <w:r w:rsidRPr="00197E21">
              <w:rPr>
                <w:rFonts w:ascii="Times New Roman" w:hAnsi="Times New Roman" w:cs="Times New Roman"/>
                <w:b/>
                <w:bCs/>
              </w:rPr>
              <w:t>clip applier</w:t>
            </w:r>
          </w:p>
        </w:tc>
        <w:tc>
          <w:tcPr>
            <w:tcW w:w="2694" w:type="dxa"/>
            <w:shd w:val="clear" w:color="auto" w:fill="F2F2F2" w:themeFill="background1" w:themeFillShade="F2"/>
          </w:tcPr>
          <w:p w14:paraId="237B5821" w14:textId="11F1CB56" w:rsidR="000A7AAA" w:rsidRPr="00197E21" w:rsidRDefault="000A7AAA" w:rsidP="000A7AAA">
            <w:pPr>
              <w:rPr>
                <w:rFonts w:ascii="Times New Roman" w:hAnsi="Times New Roman" w:cs="Times New Roman"/>
                <w:b/>
                <w:bCs/>
              </w:rPr>
            </w:pPr>
            <w:r w:rsidRPr="00197E21">
              <w:rPr>
                <w:rFonts w:ascii="Times New Roman" w:hAnsi="Times New Roman" w:cs="Times New Roman"/>
                <w:b/>
                <w:bCs/>
              </w:rPr>
              <w:t>Hybrid laparoscopic scissors</w:t>
            </w:r>
          </w:p>
        </w:tc>
        <w:tc>
          <w:tcPr>
            <w:tcW w:w="2590" w:type="dxa"/>
            <w:shd w:val="clear" w:color="auto" w:fill="F2F2F2" w:themeFill="background1" w:themeFillShade="F2"/>
          </w:tcPr>
          <w:p w14:paraId="4DF0A8AA" w14:textId="04126A41" w:rsidR="000A7AAA" w:rsidRPr="00197E21" w:rsidRDefault="000A7AAA" w:rsidP="000A7AAA">
            <w:pPr>
              <w:rPr>
                <w:rFonts w:ascii="Times New Roman" w:hAnsi="Times New Roman" w:cs="Times New Roman"/>
                <w:b/>
                <w:bCs/>
              </w:rPr>
            </w:pPr>
            <w:r w:rsidRPr="00197E21">
              <w:rPr>
                <w:rFonts w:ascii="Times New Roman" w:hAnsi="Times New Roman" w:cs="Times New Roman"/>
                <w:b/>
                <w:bCs/>
              </w:rPr>
              <w:t>Hybrid ports</w:t>
            </w:r>
          </w:p>
        </w:tc>
      </w:tr>
      <w:tr w:rsidR="002F26FD" w:rsidRPr="00197E21" w14:paraId="3B392BDE" w14:textId="77777777" w:rsidTr="00607973">
        <w:trPr>
          <w:trHeight w:val="300"/>
        </w:trPr>
        <w:tc>
          <w:tcPr>
            <w:tcW w:w="5197" w:type="dxa"/>
            <w:noWrap/>
            <w:hideMark/>
          </w:tcPr>
          <w:p w14:paraId="60E8E0EC"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Global warming</w:t>
            </w:r>
          </w:p>
        </w:tc>
        <w:tc>
          <w:tcPr>
            <w:tcW w:w="1749" w:type="dxa"/>
            <w:noWrap/>
            <w:hideMark/>
          </w:tcPr>
          <w:p w14:paraId="6109AD4D"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g CO2e</w:t>
            </w:r>
          </w:p>
        </w:tc>
        <w:tc>
          <w:tcPr>
            <w:tcW w:w="2693" w:type="dxa"/>
          </w:tcPr>
          <w:p w14:paraId="4B4A4E92" w14:textId="5182E214"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579</w:t>
            </w:r>
          </w:p>
        </w:tc>
        <w:tc>
          <w:tcPr>
            <w:tcW w:w="2694" w:type="dxa"/>
          </w:tcPr>
          <w:p w14:paraId="7CB50A95" w14:textId="25280863"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421</w:t>
            </w:r>
          </w:p>
        </w:tc>
        <w:tc>
          <w:tcPr>
            <w:tcW w:w="2590" w:type="dxa"/>
          </w:tcPr>
          <w:p w14:paraId="4863E446" w14:textId="0BD67FC1"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 xml:space="preserve">1,105 </w:t>
            </w:r>
          </w:p>
        </w:tc>
      </w:tr>
      <w:tr w:rsidR="002F26FD" w:rsidRPr="00197E21" w14:paraId="370F5338" w14:textId="77777777" w:rsidTr="00607973">
        <w:trPr>
          <w:trHeight w:val="300"/>
        </w:trPr>
        <w:tc>
          <w:tcPr>
            <w:tcW w:w="5197" w:type="dxa"/>
            <w:noWrap/>
            <w:hideMark/>
          </w:tcPr>
          <w:p w14:paraId="1B54C6B5"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Stratospheric ozone depletion</w:t>
            </w:r>
          </w:p>
        </w:tc>
        <w:tc>
          <w:tcPr>
            <w:tcW w:w="1749" w:type="dxa"/>
            <w:noWrap/>
            <w:hideMark/>
          </w:tcPr>
          <w:p w14:paraId="1E57C62D"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 xml:space="preserve">g CFC11 </w:t>
            </w:r>
            <w:proofErr w:type="spellStart"/>
            <w:r w:rsidRPr="00197E21">
              <w:rPr>
                <w:rFonts w:ascii="Times New Roman" w:hAnsi="Times New Roman" w:cs="Times New Roman"/>
                <w:color w:val="000000"/>
              </w:rPr>
              <w:t>eq</w:t>
            </w:r>
            <w:proofErr w:type="spellEnd"/>
          </w:p>
        </w:tc>
        <w:tc>
          <w:tcPr>
            <w:tcW w:w="2693" w:type="dxa"/>
          </w:tcPr>
          <w:p w14:paraId="285A7D92" w14:textId="3EEFD506"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0.0003</w:t>
            </w:r>
          </w:p>
        </w:tc>
        <w:tc>
          <w:tcPr>
            <w:tcW w:w="2694" w:type="dxa"/>
          </w:tcPr>
          <w:p w14:paraId="32901FFC" w14:textId="11CC0CB7"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0.0002</w:t>
            </w:r>
          </w:p>
        </w:tc>
        <w:tc>
          <w:tcPr>
            <w:tcW w:w="2590" w:type="dxa"/>
          </w:tcPr>
          <w:p w14:paraId="5E27C722" w14:textId="5C109189"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0.0006</w:t>
            </w:r>
          </w:p>
        </w:tc>
      </w:tr>
      <w:tr w:rsidR="002F26FD" w:rsidRPr="00197E21" w14:paraId="1E517F72" w14:textId="77777777" w:rsidTr="00607973">
        <w:trPr>
          <w:trHeight w:val="300"/>
        </w:trPr>
        <w:tc>
          <w:tcPr>
            <w:tcW w:w="5197" w:type="dxa"/>
            <w:noWrap/>
            <w:hideMark/>
          </w:tcPr>
          <w:p w14:paraId="61F86C73"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Ionizing radiation</w:t>
            </w:r>
          </w:p>
        </w:tc>
        <w:tc>
          <w:tcPr>
            <w:tcW w:w="1749" w:type="dxa"/>
            <w:noWrap/>
            <w:hideMark/>
          </w:tcPr>
          <w:p w14:paraId="12656134" w14:textId="77777777" w:rsidR="002F26FD" w:rsidRPr="00197E21" w:rsidRDefault="002F26FD" w:rsidP="002F26FD">
            <w:pPr>
              <w:rPr>
                <w:rFonts w:ascii="Times New Roman" w:hAnsi="Times New Roman" w:cs="Times New Roman"/>
                <w:color w:val="000000"/>
              </w:rPr>
            </w:pPr>
            <w:proofErr w:type="spellStart"/>
            <w:r w:rsidRPr="00197E21">
              <w:rPr>
                <w:rFonts w:ascii="Times New Roman" w:hAnsi="Times New Roman" w:cs="Times New Roman"/>
                <w:color w:val="000000"/>
              </w:rPr>
              <w:t>Bq</w:t>
            </w:r>
            <w:proofErr w:type="spellEnd"/>
            <w:r w:rsidRPr="00197E21">
              <w:rPr>
                <w:rFonts w:ascii="Times New Roman" w:hAnsi="Times New Roman" w:cs="Times New Roman"/>
                <w:color w:val="000000"/>
              </w:rPr>
              <w:t xml:space="preserve"> Co-60 </w:t>
            </w:r>
            <w:proofErr w:type="spellStart"/>
            <w:r w:rsidRPr="00197E21">
              <w:rPr>
                <w:rFonts w:ascii="Times New Roman" w:hAnsi="Times New Roman" w:cs="Times New Roman"/>
                <w:color w:val="000000"/>
              </w:rPr>
              <w:t>eq</w:t>
            </w:r>
            <w:proofErr w:type="spellEnd"/>
          </w:p>
        </w:tc>
        <w:tc>
          <w:tcPr>
            <w:tcW w:w="2693" w:type="dxa"/>
          </w:tcPr>
          <w:p w14:paraId="564ED12B" w14:textId="02AC126F"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11</w:t>
            </w:r>
          </w:p>
        </w:tc>
        <w:tc>
          <w:tcPr>
            <w:tcW w:w="2694" w:type="dxa"/>
          </w:tcPr>
          <w:p w14:paraId="28BB5130" w14:textId="1E4BE1C0"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13</w:t>
            </w:r>
          </w:p>
        </w:tc>
        <w:tc>
          <w:tcPr>
            <w:tcW w:w="2590" w:type="dxa"/>
          </w:tcPr>
          <w:p w14:paraId="35266DDD" w14:textId="602049C8"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19</w:t>
            </w:r>
          </w:p>
        </w:tc>
      </w:tr>
      <w:tr w:rsidR="002F26FD" w:rsidRPr="00197E21" w14:paraId="56330FEB" w14:textId="77777777" w:rsidTr="00607973">
        <w:trPr>
          <w:trHeight w:val="300"/>
        </w:trPr>
        <w:tc>
          <w:tcPr>
            <w:tcW w:w="5197" w:type="dxa"/>
            <w:noWrap/>
            <w:hideMark/>
          </w:tcPr>
          <w:p w14:paraId="3792E8D2"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Ozone formation, Human health</w:t>
            </w:r>
          </w:p>
        </w:tc>
        <w:tc>
          <w:tcPr>
            <w:tcW w:w="1749" w:type="dxa"/>
            <w:noWrap/>
            <w:hideMark/>
          </w:tcPr>
          <w:p w14:paraId="19FA80CE"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 xml:space="preserve">g NOx </w:t>
            </w:r>
            <w:proofErr w:type="spellStart"/>
            <w:r w:rsidRPr="00197E21">
              <w:rPr>
                <w:rFonts w:ascii="Times New Roman" w:hAnsi="Times New Roman" w:cs="Times New Roman"/>
                <w:color w:val="000000"/>
              </w:rPr>
              <w:t>eq</w:t>
            </w:r>
            <w:proofErr w:type="spellEnd"/>
          </w:p>
        </w:tc>
        <w:tc>
          <w:tcPr>
            <w:tcW w:w="2693" w:type="dxa"/>
          </w:tcPr>
          <w:p w14:paraId="3A2C215F" w14:textId="51BB75FE"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1.16</w:t>
            </w:r>
          </w:p>
        </w:tc>
        <w:tc>
          <w:tcPr>
            <w:tcW w:w="2694" w:type="dxa"/>
          </w:tcPr>
          <w:p w14:paraId="4A091EBD" w14:textId="1FAA602D"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0.87</w:t>
            </w:r>
          </w:p>
        </w:tc>
        <w:tc>
          <w:tcPr>
            <w:tcW w:w="2590" w:type="dxa"/>
          </w:tcPr>
          <w:p w14:paraId="5AED21B5" w14:textId="66385C16"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1.76</w:t>
            </w:r>
          </w:p>
        </w:tc>
      </w:tr>
      <w:tr w:rsidR="002F26FD" w:rsidRPr="00197E21" w14:paraId="40D2A180" w14:textId="77777777" w:rsidTr="00607973">
        <w:trPr>
          <w:trHeight w:val="300"/>
        </w:trPr>
        <w:tc>
          <w:tcPr>
            <w:tcW w:w="5197" w:type="dxa"/>
            <w:noWrap/>
            <w:hideMark/>
          </w:tcPr>
          <w:p w14:paraId="7FF68B2D"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Fine particulate matter formation</w:t>
            </w:r>
          </w:p>
        </w:tc>
        <w:tc>
          <w:tcPr>
            <w:tcW w:w="1749" w:type="dxa"/>
            <w:noWrap/>
            <w:hideMark/>
          </w:tcPr>
          <w:p w14:paraId="30463143"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 xml:space="preserve">g PM2.5 </w:t>
            </w:r>
            <w:proofErr w:type="spellStart"/>
            <w:r w:rsidRPr="00197E21">
              <w:rPr>
                <w:rFonts w:ascii="Times New Roman" w:hAnsi="Times New Roman" w:cs="Times New Roman"/>
                <w:color w:val="000000"/>
              </w:rPr>
              <w:t>eq</w:t>
            </w:r>
            <w:proofErr w:type="spellEnd"/>
          </w:p>
        </w:tc>
        <w:tc>
          <w:tcPr>
            <w:tcW w:w="2693" w:type="dxa"/>
          </w:tcPr>
          <w:p w14:paraId="0FDCB12F" w14:textId="1B31AB9C"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0.78</w:t>
            </w:r>
          </w:p>
        </w:tc>
        <w:tc>
          <w:tcPr>
            <w:tcW w:w="2694" w:type="dxa"/>
          </w:tcPr>
          <w:p w14:paraId="20860363" w14:textId="5B913D90"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0.83</w:t>
            </w:r>
          </w:p>
        </w:tc>
        <w:tc>
          <w:tcPr>
            <w:tcW w:w="2590" w:type="dxa"/>
          </w:tcPr>
          <w:p w14:paraId="503C9FFE" w14:textId="6DF3987F"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1.09</w:t>
            </w:r>
          </w:p>
        </w:tc>
      </w:tr>
      <w:tr w:rsidR="002F26FD" w:rsidRPr="00197E21" w14:paraId="3A26C88B" w14:textId="77777777" w:rsidTr="00607973">
        <w:trPr>
          <w:trHeight w:val="300"/>
        </w:trPr>
        <w:tc>
          <w:tcPr>
            <w:tcW w:w="5197" w:type="dxa"/>
            <w:noWrap/>
            <w:hideMark/>
          </w:tcPr>
          <w:p w14:paraId="6B8A7740"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Ozone formation, Terrestrial ecosystems</w:t>
            </w:r>
          </w:p>
        </w:tc>
        <w:tc>
          <w:tcPr>
            <w:tcW w:w="1749" w:type="dxa"/>
            <w:noWrap/>
            <w:hideMark/>
          </w:tcPr>
          <w:p w14:paraId="3A0DC497"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 xml:space="preserve">g NOx </w:t>
            </w:r>
            <w:proofErr w:type="spellStart"/>
            <w:r w:rsidRPr="00197E21">
              <w:rPr>
                <w:rFonts w:ascii="Times New Roman" w:hAnsi="Times New Roman" w:cs="Times New Roman"/>
                <w:color w:val="000000"/>
              </w:rPr>
              <w:t>eq</w:t>
            </w:r>
            <w:proofErr w:type="spellEnd"/>
          </w:p>
        </w:tc>
        <w:tc>
          <w:tcPr>
            <w:tcW w:w="2693" w:type="dxa"/>
          </w:tcPr>
          <w:p w14:paraId="3D3BB5E3" w14:textId="352E4283"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1.18</w:t>
            </w:r>
          </w:p>
        </w:tc>
        <w:tc>
          <w:tcPr>
            <w:tcW w:w="2694" w:type="dxa"/>
          </w:tcPr>
          <w:p w14:paraId="36BDA7EC" w14:textId="4ABA7787"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0.89</w:t>
            </w:r>
          </w:p>
        </w:tc>
        <w:tc>
          <w:tcPr>
            <w:tcW w:w="2590" w:type="dxa"/>
          </w:tcPr>
          <w:p w14:paraId="24DFD623" w14:textId="6E884B02"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1.80</w:t>
            </w:r>
          </w:p>
        </w:tc>
      </w:tr>
      <w:tr w:rsidR="002F26FD" w:rsidRPr="00197E21" w14:paraId="146E0987" w14:textId="77777777" w:rsidTr="00607973">
        <w:trPr>
          <w:trHeight w:val="300"/>
        </w:trPr>
        <w:tc>
          <w:tcPr>
            <w:tcW w:w="5197" w:type="dxa"/>
            <w:noWrap/>
            <w:hideMark/>
          </w:tcPr>
          <w:p w14:paraId="7CE84F70"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Terrestrial acidification</w:t>
            </w:r>
          </w:p>
        </w:tc>
        <w:tc>
          <w:tcPr>
            <w:tcW w:w="1749" w:type="dxa"/>
            <w:noWrap/>
            <w:hideMark/>
          </w:tcPr>
          <w:p w14:paraId="773C7ECF"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 xml:space="preserve">g SO2 </w:t>
            </w:r>
            <w:proofErr w:type="spellStart"/>
            <w:r w:rsidRPr="00197E21">
              <w:rPr>
                <w:rFonts w:ascii="Times New Roman" w:hAnsi="Times New Roman" w:cs="Times New Roman"/>
                <w:color w:val="000000"/>
              </w:rPr>
              <w:t>eq</w:t>
            </w:r>
            <w:proofErr w:type="spellEnd"/>
          </w:p>
        </w:tc>
        <w:tc>
          <w:tcPr>
            <w:tcW w:w="2693" w:type="dxa"/>
          </w:tcPr>
          <w:p w14:paraId="66D9C69B" w14:textId="7DB28B2D"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1.66</w:t>
            </w:r>
          </w:p>
        </w:tc>
        <w:tc>
          <w:tcPr>
            <w:tcW w:w="2694" w:type="dxa"/>
          </w:tcPr>
          <w:p w14:paraId="4BA50871" w14:textId="45923C80"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1.59</w:t>
            </w:r>
          </w:p>
        </w:tc>
        <w:tc>
          <w:tcPr>
            <w:tcW w:w="2590" w:type="dxa"/>
          </w:tcPr>
          <w:p w14:paraId="1541B29E" w14:textId="1627DDC8"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2.69</w:t>
            </w:r>
          </w:p>
        </w:tc>
      </w:tr>
      <w:tr w:rsidR="002F26FD" w:rsidRPr="00197E21" w14:paraId="12557537" w14:textId="77777777" w:rsidTr="00607973">
        <w:trPr>
          <w:trHeight w:val="300"/>
        </w:trPr>
        <w:tc>
          <w:tcPr>
            <w:tcW w:w="5197" w:type="dxa"/>
            <w:noWrap/>
            <w:hideMark/>
          </w:tcPr>
          <w:p w14:paraId="5C704760"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Freshwater eutrophication</w:t>
            </w:r>
          </w:p>
        </w:tc>
        <w:tc>
          <w:tcPr>
            <w:tcW w:w="1749" w:type="dxa"/>
            <w:noWrap/>
            <w:hideMark/>
          </w:tcPr>
          <w:p w14:paraId="5A6F04B7"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 xml:space="preserve">g P </w:t>
            </w:r>
            <w:proofErr w:type="spellStart"/>
            <w:r w:rsidRPr="00197E21">
              <w:rPr>
                <w:rFonts w:ascii="Times New Roman" w:hAnsi="Times New Roman" w:cs="Times New Roman"/>
                <w:color w:val="000000"/>
              </w:rPr>
              <w:t>eq</w:t>
            </w:r>
            <w:proofErr w:type="spellEnd"/>
          </w:p>
        </w:tc>
        <w:tc>
          <w:tcPr>
            <w:tcW w:w="2693" w:type="dxa"/>
          </w:tcPr>
          <w:p w14:paraId="7014CE53" w14:textId="12740EFC"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0.47</w:t>
            </w:r>
          </w:p>
        </w:tc>
        <w:tc>
          <w:tcPr>
            <w:tcW w:w="2694" w:type="dxa"/>
          </w:tcPr>
          <w:p w14:paraId="693C2AEE" w14:textId="096F9E69"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0.28</w:t>
            </w:r>
          </w:p>
        </w:tc>
        <w:tc>
          <w:tcPr>
            <w:tcW w:w="2590" w:type="dxa"/>
          </w:tcPr>
          <w:p w14:paraId="4447D224" w14:textId="1A1CD2DA"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0.61</w:t>
            </w:r>
          </w:p>
        </w:tc>
      </w:tr>
      <w:tr w:rsidR="002F26FD" w:rsidRPr="00197E21" w14:paraId="6FD04EB8" w14:textId="77777777" w:rsidTr="00607973">
        <w:trPr>
          <w:trHeight w:val="300"/>
        </w:trPr>
        <w:tc>
          <w:tcPr>
            <w:tcW w:w="5197" w:type="dxa"/>
            <w:noWrap/>
            <w:hideMark/>
          </w:tcPr>
          <w:p w14:paraId="737E730E"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Marine eutrophication</w:t>
            </w:r>
          </w:p>
        </w:tc>
        <w:tc>
          <w:tcPr>
            <w:tcW w:w="1749" w:type="dxa"/>
            <w:noWrap/>
            <w:hideMark/>
          </w:tcPr>
          <w:p w14:paraId="5510C324"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 xml:space="preserve">g N </w:t>
            </w:r>
            <w:proofErr w:type="spellStart"/>
            <w:r w:rsidRPr="00197E21">
              <w:rPr>
                <w:rFonts w:ascii="Times New Roman" w:hAnsi="Times New Roman" w:cs="Times New Roman"/>
                <w:color w:val="000000"/>
              </w:rPr>
              <w:t>eq</w:t>
            </w:r>
            <w:proofErr w:type="spellEnd"/>
          </w:p>
        </w:tc>
        <w:tc>
          <w:tcPr>
            <w:tcW w:w="2693" w:type="dxa"/>
          </w:tcPr>
          <w:p w14:paraId="7F1B1B02" w14:textId="5ED1AB38"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0.11</w:t>
            </w:r>
          </w:p>
        </w:tc>
        <w:tc>
          <w:tcPr>
            <w:tcW w:w="2694" w:type="dxa"/>
          </w:tcPr>
          <w:p w14:paraId="4DE82140" w14:textId="2CA25BC3"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0.04</w:t>
            </w:r>
          </w:p>
        </w:tc>
        <w:tc>
          <w:tcPr>
            <w:tcW w:w="2590" w:type="dxa"/>
          </w:tcPr>
          <w:p w14:paraId="5D506219" w14:textId="6BA70833"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0.14</w:t>
            </w:r>
          </w:p>
        </w:tc>
      </w:tr>
      <w:tr w:rsidR="002F26FD" w:rsidRPr="00197E21" w14:paraId="2AD9F1D6" w14:textId="77777777" w:rsidTr="00607973">
        <w:trPr>
          <w:trHeight w:val="300"/>
        </w:trPr>
        <w:tc>
          <w:tcPr>
            <w:tcW w:w="5197" w:type="dxa"/>
            <w:noWrap/>
            <w:hideMark/>
          </w:tcPr>
          <w:p w14:paraId="2568C96E"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Terrestrial ecotoxicity</w:t>
            </w:r>
          </w:p>
        </w:tc>
        <w:tc>
          <w:tcPr>
            <w:tcW w:w="1749" w:type="dxa"/>
            <w:noWrap/>
            <w:hideMark/>
          </w:tcPr>
          <w:p w14:paraId="400439AF"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g 1,4-DCB</w:t>
            </w:r>
          </w:p>
        </w:tc>
        <w:tc>
          <w:tcPr>
            <w:tcW w:w="2693" w:type="dxa"/>
          </w:tcPr>
          <w:p w14:paraId="7D25B54E" w14:textId="01F28DDC"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 xml:space="preserve">4,010 </w:t>
            </w:r>
          </w:p>
        </w:tc>
        <w:tc>
          <w:tcPr>
            <w:tcW w:w="2694" w:type="dxa"/>
          </w:tcPr>
          <w:p w14:paraId="2AA95D29" w14:textId="5138D1D1"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 xml:space="preserve">5,639 </w:t>
            </w:r>
          </w:p>
        </w:tc>
        <w:tc>
          <w:tcPr>
            <w:tcW w:w="2590" w:type="dxa"/>
          </w:tcPr>
          <w:p w14:paraId="3E67B00E" w14:textId="0BD60ECE"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 xml:space="preserve">1,215 </w:t>
            </w:r>
          </w:p>
        </w:tc>
      </w:tr>
      <w:tr w:rsidR="002F26FD" w:rsidRPr="00197E21" w14:paraId="53CE0868" w14:textId="77777777" w:rsidTr="00607973">
        <w:trPr>
          <w:trHeight w:val="300"/>
        </w:trPr>
        <w:tc>
          <w:tcPr>
            <w:tcW w:w="5197" w:type="dxa"/>
            <w:noWrap/>
            <w:hideMark/>
          </w:tcPr>
          <w:p w14:paraId="061F760A"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Freshwater ecotoxicity</w:t>
            </w:r>
          </w:p>
        </w:tc>
        <w:tc>
          <w:tcPr>
            <w:tcW w:w="1749" w:type="dxa"/>
            <w:noWrap/>
            <w:hideMark/>
          </w:tcPr>
          <w:p w14:paraId="00000234"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g 1,4-DCB</w:t>
            </w:r>
          </w:p>
        </w:tc>
        <w:tc>
          <w:tcPr>
            <w:tcW w:w="2693" w:type="dxa"/>
          </w:tcPr>
          <w:p w14:paraId="1B612A95" w14:textId="2E02B114"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45</w:t>
            </w:r>
          </w:p>
        </w:tc>
        <w:tc>
          <w:tcPr>
            <w:tcW w:w="2694" w:type="dxa"/>
          </w:tcPr>
          <w:p w14:paraId="79AB579D" w14:textId="3850279B"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100</w:t>
            </w:r>
          </w:p>
        </w:tc>
        <w:tc>
          <w:tcPr>
            <w:tcW w:w="2590" w:type="dxa"/>
          </w:tcPr>
          <w:p w14:paraId="3D4D2695" w14:textId="760C28E4"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28</w:t>
            </w:r>
          </w:p>
        </w:tc>
      </w:tr>
      <w:tr w:rsidR="002F26FD" w:rsidRPr="00197E21" w14:paraId="0EF6BD1C" w14:textId="77777777" w:rsidTr="00607973">
        <w:trPr>
          <w:trHeight w:val="300"/>
        </w:trPr>
        <w:tc>
          <w:tcPr>
            <w:tcW w:w="5197" w:type="dxa"/>
            <w:noWrap/>
            <w:hideMark/>
          </w:tcPr>
          <w:p w14:paraId="2225554D"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Marine ecotoxicity</w:t>
            </w:r>
          </w:p>
        </w:tc>
        <w:tc>
          <w:tcPr>
            <w:tcW w:w="1749" w:type="dxa"/>
            <w:noWrap/>
            <w:hideMark/>
          </w:tcPr>
          <w:p w14:paraId="0D462472"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g 1,4-DCB</w:t>
            </w:r>
          </w:p>
        </w:tc>
        <w:tc>
          <w:tcPr>
            <w:tcW w:w="2693" w:type="dxa"/>
          </w:tcPr>
          <w:p w14:paraId="56F0E91A" w14:textId="4B89ACE3"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59</w:t>
            </w:r>
          </w:p>
        </w:tc>
        <w:tc>
          <w:tcPr>
            <w:tcW w:w="2694" w:type="dxa"/>
          </w:tcPr>
          <w:p w14:paraId="732B736B" w14:textId="7BBA5641"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126</w:t>
            </w:r>
          </w:p>
        </w:tc>
        <w:tc>
          <w:tcPr>
            <w:tcW w:w="2590" w:type="dxa"/>
          </w:tcPr>
          <w:p w14:paraId="64F7BC11" w14:textId="368BFAFE"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38</w:t>
            </w:r>
          </w:p>
        </w:tc>
      </w:tr>
      <w:tr w:rsidR="002F26FD" w:rsidRPr="00197E21" w14:paraId="66A0C17E" w14:textId="77777777" w:rsidTr="00607973">
        <w:trPr>
          <w:trHeight w:val="300"/>
        </w:trPr>
        <w:tc>
          <w:tcPr>
            <w:tcW w:w="5197" w:type="dxa"/>
            <w:noWrap/>
            <w:hideMark/>
          </w:tcPr>
          <w:p w14:paraId="2AC181FD"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Human carcinogenic toxicity</w:t>
            </w:r>
          </w:p>
        </w:tc>
        <w:tc>
          <w:tcPr>
            <w:tcW w:w="1749" w:type="dxa"/>
            <w:noWrap/>
            <w:hideMark/>
          </w:tcPr>
          <w:p w14:paraId="5CA47DD5"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g 1,4-DCB</w:t>
            </w:r>
          </w:p>
        </w:tc>
        <w:tc>
          <w:tcPr>
            <w:tcW w:w="2693" w:type="dxa"/>
          </w:tcPr>
          <w:p w14:paraId="2D7C33B0" w14:textId="3328B405"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62</w:t>
            </w:r>
          </w:p>
        </w:tc>
        <w:tc>
          <w:tcPr>
            <w:tcW w:w="2694" w:type="dxa"/>
          </w:tcPr>
          <w:p w14:paraId="10D7C294" w14:textId="3B8F042D"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71</w:t>
            </w:r>
          </w:p>
        </w:tc>
        <w:tc>
          <w:tcPr>
            <w:tcW w:w="2590" w:type="dxa"/>
          </w:tcPr>
          <w:p w14:paraId="405060DC" w14:textId="789FFC73"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65</w:t>
            </w:r>
          </w:p>
        </w:tc>
      </w:tr>
      <w:tr w:rsidR="002F26FD" w:rsidRPr="00197E21" w14:paraId="53D44881" w14:textId="77777777" w:rsidTr="00607973">
        <w:trPr>
          <w:trHeight w:val="300"/>
        </w:trPr>
        <w:tc>
          <w:tcPr>
            <w:tcW w:w="5197" w:type="dxa"/>
            <w:noWrap/>
            <w:hideMark/>
          </w:tcPr>
          <w:p w14:paraId="402BFC5B"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Human non-carcinogenic toxicity</w:t>
            </w:r>
          </w:p>
        </w:tc>
        <w:tc>
          <w:tcPr>
            <w:tcW w:w="1749" w:type="dxa"/>
            <w:noWrap/>
            <w:hideMark/>
          </w:tcPr>
          <w:p w14:paraId="727CF304"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g 1,4-DCB</w:t>
            </w:r>
          </w:p>
        </w:tc>
        <w:tc>
          <w:tcPr>
            <w:tcW w:w="2693" w:type="dxa"/>
          </w:tcPr>
          <w:p w14:paraId="3E83D6FD" w14:textId="2CA4BA45"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918</w:t>
            </w:r>
          </w:p>
        </w:tc>
        <w:tc>
          <w:tcPr>
            <w:tcW w:w="2694" w:type="dxa"/>
          </w:tcPr>
          <w:p w14:paraId="62DB8F89" w14:textId="468AB186"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 xml:space="preserve">1,062 </w:t>
            </w:r>
          </w:p>
        </w:tc>
        <w:tc>
          <w:tcPr>
            <w:tcW w:w="2590" w:type="dxa"/>
          </w:tcPr>
          <w:p w14:paraId="1C1E5CA1" w14:textId="51C92DF5"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831</w:t>
            </w:r>
          </w:p>
        </w:tc>
      </w:tr>
      <w:tr w:rsidR="002F26FD" w:rsidRPr="00197E21" w14:paraId="31890146" w14:textId="77777777" w:rsidTr="00607973">
        <w:trPr>
          <w:trHeight w:val="300"/>
        </w:trPr>
        <w:tc>
          <w:tcPr>
            <w:tcW w:w="5197" w:type="dxa"/>
            <w:noWrap/>
            <w:hideMark/>
          </w:tcPr>
          <w:p w14:paraId="11EE69AA"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Land use</w:t>
            </w:r>
          </w:p>
        </w:tc>
        <w:tc>
          <w:tcPr>
            <w:tcW w:w="1749" w:type="dxa"/>
            <w:noWrap/>
            <w:hideMark/>
          </w:tcPr>
          <w:p w14:paraId="02584859"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 xml:space="preserve">m2a crop </w:t>
            </w:r>
            <w:proofErr w:type="spellStart"/>
            <w:r w:rsidRPr="00197E21">
              <w:rPr>
                <w:rFonts w:ascii="Times New Roman" w:hAnsi="Times New Roman" w:cs="Times New Roman"/>
                <w:color w:val="000000"/>
              </w:rPr>
              <w:t>eq</w:t>
            </w:r>
            <w:proofErr w:type="spellEnd"/>
          </w:p>
        </w:tc>
        <w:tc>
          <w:tcPr>
            <w:tcW w:w="2693" w:type="dxa"/>
          </w:tcPr>
          <w:p w14:paraId="0FDC2A8B" w14:textId="2DF4E666"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0.01</w:t>
            </w:r>
          </w:p>
        </w:tc>
        <w:tc>
          <w:tcPr>
            <w:tcW w:w="2694" w:type="dxa"/>
          </w:tcPr>
          <w:p w14:paraId="0C58D06C" w14:textId="27379B17"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0.01</w:t>
            </w:r>
          </w:p>
        </w:tc>
        <w:tc>
          <w:tcPr>
            <w:tcW w:w="2590" w:type="dxa"/>
          </w:tcPr>
          <w:p w14:paraId="46407303" w14:textId="1B459880"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0.01</w:t>
            </w:r>
          </w:p>
        </w:tc>
      </w:tr>
      <w:tr w:rsidR="002F26FD" w:rsidRPr="00197E21" w14:paraId="2DDE7408" w14:textId="77777777" w:rsidTr="00607973">
        <w:trPr>
          <w:trHeight w:val="300"/>
        </w:trPr>
        <w:tc>
          <w:tcPr>
            <w:tcW w:w="5197" w:type="dxa"/>
            <w:noWrap/>
            <w:hideMark/>
          </w:tcPr>
          <w:p w14:paraId="7002A355"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Mineral resource scarcity</w:t>
            </w:r>
          </w:p>
        </w:tc>
        <w:tc>
          <w:tcPr>
            <w:tcW w:w="1749" w:type="dxa"/>
            <w:noWrap/>
            <w:hideMark/>
          </w:tcPr>
          <w:p w14:paraId="3040E9F8"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 xml:space="preserve">g Cu </w:t>
            </w:r>
            <w:proofErr w:type="spellStart"/>
            <w:r w:rsidRPr="00197E21">
              <w:rPr>
                <w:rFonts w:ascii="Times New Roman" w:hAnsi="Times New Roman" w:cs="Times New Roman"/>
                <w:color w:val="000000"/>
              </w:rPr>
              <w:t>eq</w:t>
            </w:r>
            <w:proofErr w:type="spellEnd"/>
          </w:p>
        </w:tc>
        <w:tc>
          <w:tcPr>
            <w:tcW w:w="2693" w:type="dxa"/>
          </w:tcPr>
          <w:p w14:paraId="455C8CC2" w14:textId="57F8237E"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9</w:t>
            </w:r>
          </w:p>
        </w:tc>
        <w:tc>
          <w:tcPr>
            <w:tcW w:w="2694" w:type="dxa"/>
          </w:tcPr>
          <w:p w14:paraId="0A90DB20" w14:textId="65766D11"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14</w:t>
            </w:r>
          </w:p>
        </w:tc>
        <w:tc>
          <w:tcPr>
            <w:tcW w:w="2590" w:type="dxa"/>
          </w:tcPr>
          <w:p w14:paraId="72331CA2" w14:textId="0B430C48"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3</w:t>
            </w:r>
          </w:p>
        </w:tc>
      </w:tr>
      <w:tr w:rsidR="002F26FD" w:rsidRPr="00197E21" w14:paraId="125B66A0" w14:textId="77777777" w:rsidTr="00607973">
        <w:trPr>
          <w:trHeight w:val="300"/>
        </w:trPr>
        <w:tc>
          <w:tcPr>
            <w:tcW w:w="5197" w:type="dxa"/>
            <w:noWrap/>
            <w:hideMark/>
          </w:tcPr>
          <w:p w14:paraId="4A161014"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Fossil resource scarcity</w:t>
            </w:r>
          </w:p>
        </w:tc>
        <w:tc>
          <w:tcPr>
            <w:tcW w:w="1749" w:type="dxa"/>
            <w:noWrap/>
            <w:hideMark/>
          </w:tcPr>
          <w:p w14:paraId="4B739972"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 xml:space="preserve">g oil </w:t>
            </w:r>
            <w:proofErr w:type="spellStart"/>
            <w:r w:rsidRPr="00197E21">
              <w:rPr>
                <w:rFonts w:ascii="Times New Roman" w:hAnsi="Times New Roman" w:cs="Times New Roman"/>
                <w:color w:val="000000"/>
              </w:rPr>
              <w:t>eq</w:t>
            </w:r>
            <w:proofErr w:type="spellEnd"/>
          </w:p>
        </w:tc>
        <w:tc>
          <w:tcPr>
            <w:tcW w:w="2693" w:type="dxa"/>
          </w:tcPr>
          <w:p w14:paraId="2CD27D83" w14:textId="263AD73C"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162</w:t>
            </w:r>
          </w:p>
        </w:tc>
        <w:tc>
          <w:tcPr>
            <w:tcW w:w="2694" w:type="dxa"/>
          </w:tcPr>
          <w:p w14:paraId="2225CEED" w14:textId="3A5FF1AA"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108</w:t>
            </w:r>
          </w:p>
        </w:tc>
        <w:tc>
          <w:tcPr>
            <w:tcW w:w="2590" w:type="dxa"/>
          </w:tcPr>
          <w:p w14:paraId="1F8026C0" w14:textId="0DC6CA92"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294</w:t>
            </w:r>
          </w:p>
        </w:tc>
      </w:tr>
      <w:tr w:rsidR="002F26FD" w:rsidRPr="00197E21" w14:paraId="4CB49DA0" w14:textId="77777777" w:rsidTr="00607973">
        <w:trPr>
          <w:trHeight w:val="300"/>
        </w:trPr>
        <w:tc>
          <w:tcPr>
            <w:tcW w:w="5197" w:type="dxa"/>
            <w:noWrap/>
            <w:hideMark/>
          </w:tcPr>
          <w:p w14:paraId="577CB78E"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Water consumption</w:t>
            </w:r>
          </w:p>
        </w:tc>
        <w:tc>
          <w:tcPr>
            <w:tcW w:w="1749" w:type="dxa"/>
            <w:noWrap/>
            <w:hideMark/>
          </w:tcPr>
          <w:p w14:paraId="669A9B99" w14:textId="77777777" w:rsidR="002F26FD" w:rsidRPr="00197E21" w:rsidRDefault="002F26FD" w:rsidP="002F26FD">
            <w:pPr>
              <w:rPr>
                <w:rFonts w:ascii="Times New Roman" w:hAnsi="Times New Roman" w:cs="Times New Roman"/>
                <w:color w:val="000000"/>
              </w:rPr>
            </w:pPr>
            <w:r w:rsidRPr="00197E21">
              <w:rPr>
                <w:rFonts w:ascii="Times New Roman" w:hAnsi="Times New Roman" w:cs="Times New Roman"/>
                <w:color w:val="000000"/>
              </w:rPr>
              <w:t>m3</w:t>
            </w:r>
          </w:p>
        </w:tc>
        <w:tc>
          <w:tcPr>
            <w:tcW w:w="2693" w:type="dxa"/>
          </w:tcPr>
          <w:p w14:paraId="545034B1" w14:textId="1E560547" w:rsidR="002F26FD" w:rsidRPr="00197E21" w:rsidRDefault="002F26FD" w:rsidP="00C378FD">
            <w:pPr>
              <w:rPr>
                <w:rFonts w:ascii="Times New Roman" w:hAnsi="Times New Roman" w:cs="Times New Roman"/>
                <w:color w:val="000000"/>
              </w:rPr>
            </w:pPr>
            <w:r w:rsidRPr="00197E21">
              <w:rPr>
                <w:rFonts w:ascii="Times New Roman" w:hAnsi="Times New Roman" w:cs="Times New Roman"/>
                <w:color w:val="000000"/>
              </w:rPr>
              <w:t>0.003</w:t>
            </w:r>
          </w:p>
        </w:tc>
        <w:tc>
          <w:tcPr>
            <w:tcW w:w="2694" w:type="dxa"/>
          </w:tcPr>
          <w:p w14:paraId="24024AA9" w14:textId="65153E25" w:rsidR="002F26FD" w:rsidRPr="00197E21" w:rsidRDefault="002F26FD" w:rsidP="00614B42">
            <w:pPr>
              <w:rPr>
                <w:rFonts w:ascii="Times New Roman" w:hAnsi="Times New Roman" w:cs="Times New Roman"/>
                <w:color w:val="000000"/>
              </w:rPr>
            </w:pPr>
            <w:r w:rsidRPr="00197E21">
              <w:rPr>
                <w:rFonts w:ascii="Times New Roman" w:hAnsi="Times New Roman" w:cs="Times New Roman"/>
                <w:color w:val="000000"/>
              </w:rPr>
              <w:t>0.003</w:t>
            </w:r>
          </w:p>
        </w:tc>
        <w:tc>
          <w:tcPr>
            <w:tcW w:w="2590" w:type="dxa"/>
          </w:tcPr>
          <w:p w14:paraId="06F6FF81" w14:textId="7AFE0AF9" w:rsidR="002F26FD" w:rsidRPr="00197E21" w:rsidRDefault="002F26FD">
            <w:pPr>
              <w:rPr>
                <w:rFonts w:ascii="Times New Roman" w:hAnsi="Times New Roman" w:cs="Times New Roman"/>
                <w:color w:val="000000"/>
              </w:rPr>
            </w:pPr>
            <w:r w:rsidRPr="00197E21">
              <w:rPr>
                <w:rFonts w:ascii="Times New Roman" w:hAnsi="Times New Roman" w:cs="Times New Roman"/>
                <w:color w:val="000000"/>
              </w:rPr>
              <w:t>0.008</w:t>
            </w:r>
          </w:p>
        </w:tc>
      </w:tr>
    </w:tbl>
    <w:p w14:paraId="480FF1F2" w14:textId="39B3CA32" w:rsidR="00F9356F" w:rsidRPr="00197E21" w:rsidRDefault="00F9356F" w:rsidP="00ED72F1">
      <w:pPr>
        <w:rPr>
          <w:rFonts w:ascii="Times New Roman" w:hAnsi="Times New Roman" w:cs="Times New Roman"/>
          <w:color w:val="000000"/>
        </w:rPr>
      </w:pPr>
    </w:p>
    <w:p w14:paraId="4160B462" w14:textId="77777777" w:rsidR="00F9356F" w:rsidRPr="00197E21" w:rsidRDefault="00F9356F">
      <w:pPr>
        <w:rPr>
          <w:rFonts w:ascii="Times New Roman" w:hAnsi="Times New Roman" w:cs="Times New Roman"/>
          <w:color w:val="000000"/>
        </w:rPr>
      </w:pPr>
      <w:r w:rsidRPr="00197E21">
        <w:rPr>
          <w:rFonts w:ascii="Times New Roman" w:hAnsi="Times New Roman" w:cs="Times New Roman"/>
          <w:color w:val="000000"/>
        </w:rPr>
        <w:br w:type="page"/>
      </w:r>
    </w:p>
    <w:p w14:paraId="3B80C8DF" w14:textId="20F38D04" w:rsidR="00F9356F" w:rsidRPr="00197E21" w:rsidRDefault="00F9356F" w:rsidP="00F9356F">
      <w:pPr>
        <w:spacing w:line="360" w:lineRule="auto"/>
        <w:jc w:val="both"/>
        <w:rPr>
          <w:rFonts w:ascii="Times New Roman" w:hAnsi="Times New Roman" w:cs="Times New Roman"/>
        </w:rPr>
      </w:pPr>
      <w:r w:rsidRPr="00197E21">
        <w:rPr>
          <w:rFonts w:ascii="Times New Roman" w:hAnsi="Times New Roman" w:cs="Times New Roman"/>
          <w:b/>
          <w:bCs/>
        </w:rPr>
        <w:lastRenderedPageBreak/>
        <w:t xml:space="preserve">Supplementary </w:t>
      </w:r>
      <w:r w:rsidR="00FE2330" w:rsidRPr="00197E21">
        <w:rPr>
          <w:rFonts w:ascii="Times New Roman" w:hAnsi="Times New Roman" w:cs="Times New Roman"/>
          <w:b/>
          <w:bCs/>
        </w:rPr>
        <w:t>T</w:t>
      </w:r>
      <w:r w:rsidRPr="00197E21">
        <w:rPr>
          <w:rFonts w:ascii="Times New Roman" w:hAnsi="Times New Roman" w:cs="Times New Roman"/>
          <w:b/>
          <w:bCs/>
        </w:rPr>
        <w:t xml:space="preserve">able </w:t>
      </w:r>
      <w:r w:rsidR="004B2019" w:rsidRPr="00197E21">
        <w:rPr>
          <w:rFonts w:ascii="Times New Roman" w:hAnsi="Times New Roman" w:cs="Times New Roman"/>
          <w:b/>
          <w:bCs/>
        </w:rPr>
        <w:t>7</w:t>
      </w:r>
      <w:r w:rsidRPr="00197E21">
        <w:rPr>
          <w:rFonts w:ascii="Times New Roman" w:hAnsi="Times New Roman" w:cs="Times New Roman"/>
          <w:b/>
          <w:bCs/>
        </w:rPr>
        <w:t>: Alternative overseas transportation assumptions; environmental impact (midpoint categories) per use of single-use laparoscopic clip applier, scissors, and ports.</w:t>
      </w:r>
      <w:r w:rsidRPr="00197E21">
        <w:rPr>
          <w:rFonts w:ascii="Times New Roman" w:hAnsi="Times New Roman" w:cs="Times New Roman"/>
        </w:rPr>
        <w:t xml:space="preserve"> Here, we assumed </w:t>
      </w:r>
      <w:r w:rsidRPr="00197E21">
        <w:rPr>
          <w:rFonts w:ascii="Times New Roman" w:hAnsi="Times New Roman" w:cs="Times New Roman"/>
          <w:color w:val="000000" w:themeColor="text1"/>
        </w:rPr>
        <w:t xml:space="preserve">that shipping was used for overseas transportation. </w:t>
      </w:r>
      <w:r w:rsidRPr="00197E21">
        <w:rPr>
          <w:rFonts w:ascii="Times New Roman" w:hAnsi="Times New Roman" w:cs="Times New Roman"/>
        </w:rPr>
        <w:t xml:space="preserve">Environmental impacts (midpoint categories) measured using life cycle assessment and modelled on one </w:t>
      </w:r>
      <w:r w:rsidR="00975E5F" w:rsidRPr="00197E21">
        <w:rPr>
          <w:rFonts w:ascii="Times New Roman" w:hAnsi="Times New Roman" w:cs="Times New Roman"/>
        </w:rPr>
        <w:t xml:space="preserve">laparoscopic </w:t>
      </w:r>
      <w:r w:rsidRPr="00197E21">
        <w:rPr>
          <w:rFonts w:ascii="Times New Roman" w:hAnsi="Times New Roman" w:cs="Times New Roman"/>
        </w:rPr>
        <w:t>clip applier, one laparoscopic scissor, two 5mm ports, and two 10-11mm ports (one use; number required to perform a single laparoscopic cholecystectomy), comparing hybrid with single-use equivalents. 1,4-DCB =dichlorobenzene, CFC11= Trichlorofluoromethane, CO</w:t>
      </w:r>
      <w:r w:rsidRPr="00197E21">
        <w:rPr>
          <w:rFonts w:ascii="Times New Roman" w:hAnsi="Times New Roman" w:cs="Times New Roman"/>
          <w:vertAlign w:val="subscript"/>
        </w:rPr>
        <w:t>2</w:t>
      </w:r>
      <w:r w:rsidRPr="00197E21">
        <w:rPr>
          <w:rFonts w:ascii="Times New Roman" w:hAnsi="Times New Roman" w:cs="Times New Roman"/>
        </w:rPr>
        <w:t xml:space="preserve">e= carbon dioxide equivalents, Cu= copper, </w:t>
      </w:r>
      <w:proofErr w:type="spellStart"/>
      <w:r w:rsidRPr="00197E21">
        <w:rPr>
          <w:rFonts w:ascii="Times New Roman" w:hAnsi="Times New Roman" w:cs="Times New Roman"/>
        </w:rPr>
        <w:t>eq</w:t>
      </w:r>
      <w:proofErr w:type="spellEnd"/>
      <w:r w:rsidRPr="00197E21">
        <w:rPr>
          <w:rFonts w:ascii="Times New Roman" w:hAnsi="Times New Roman" w:cs="Times New Roman"/>
        </w:rPr>
        <w:t xml:space="preserve">= equivalents, </w:t>
      </w:r>
      <w:proofErr w:type="spellStart"/>
      <w:r w:rsidRPr="00197E21">
        <w:rPr>
          <w:rFonts w:ascii="Times New Roman" w:hAnsi="Times New Roman" w:cs="Times New Roman"/>
        </w:rPr>
        <w:t>Bq</w:t>
      </w:r>
      <w:proofErr w:type="spellEnd"/>
      <w:r w:rsidRPr="00197E21">
        <w:rPr>
          <w:rFonts w:ascii="Times New Roman" w:hAnsi="Times New Roman" w:cs="Times New Roman"/>
        </w:rPr>
        <w:t xml:space="preserve"> Co-60 </w:t>
      </w:r>
      <w:proofErr w:type="spellStart"/>
      <w:r w:rsidRPr="00197E21">
        <w:rPr>
          <w:rFonts w:ascii="Times New Roman" w:hAnsi="Times New Roman" w:cs="Times New Roman"/>
        </w:rPr>
        <w:t>eq</w:t>
      </w:r>
      <w:proofErr w:type="spellEnd"/>
      <w:r w:rsidRPr="00197E21">
        <w:rPr>
          <w:rFonts w:ascii="Times New Roman" w:hAnsi="Times New Roman" w:cs="Times New Roman"/>
        </w:rPr>
        <w:t xml:space="preserve"> = becquerel Cobalt-60, m</w:t>
      </w:r>
      <w:r w:rsidRPr="00197E21">
        <w:rPr>
          <w:rFonts w:ascii="Times New Roman" w:hAnsi="Times New Roman" w:cs="Times New Roman"/>
          <w:vertAlign w:val="superscript"/>
        </w:rPr>
        <w:t>2</w:t>
      </w:r>
      <w:r w:rsidRPr="00197E21">
        <w:rPr>
          <w:rFonts w:ascii="Times New Roman" w:hAnsi="Times New Roman" w:cs="Times New Roman"/>
        </w:rPr>
        <w:t>a = square meter years, N= nitrogen, NO</w:t>
      </w:r>
      <w:r w:rsidRPr="00197E21">
        <w:rPr>
          <w:rFonts w:ascii="Times New Roman" w:hAnsi="Times New Roman" w:cs="Times New Roman"/>
          <w:vertAlign w:val="subscript"/>
        </w:rPr>
        <w:t>x</w:t>
      </w:r>
      <w:r w:rsidRPr="00197E21">
        <w:rPr>
          <w:rFonts w:ascii="Times New Roman" w:hAnsi="Times New Roman" w:cs="Times New Roman"/>
        </w:rPr>
        <w:t>= nitrous oxides, P=phosphate, PM2.5 = particulate matter &lt;2.5 micrometres, SO</w:t>
      </w:r>
      <w:r w:rsidRPr="00197E21">
        <w:rPr>
          <w:rFonts w:ascii="Times New Roman" w:hAnsi="Times New Roman" w:cs="Times New Roman"/>
          <w:vertAlign w:val="subscript"/>
        </w:rPr>
        <w:t>2</w:t>
      </w:r>
      <w:r w:rsidRPr="00197E21">
        <w:rPr>
          <w:rFonts w:ascii="Times New Roman" w:hAnsi="Times New Roman" w:cs="Times New Roman"/>
        </w:rPr>
        <w:t>= sulphur dioxide</w:t>
      </w:r>
    </w:p>
    <w:tbl>
      <w:tblPr>
        <w:tblStyle w:val="TableGrid"/>
        <w:tblW w:w="14923" w:type="dxa"/>
        <w:tblInd w:w="-572" w:type="dxa"/>
        <w:tblLayout w:type="fixed"/>
        <w:tblLook w:val="04A0" w:firstRow="1" w:lastRow="0" w:firstColumn="1" w:lastColumn="0" w:noHBand="0" w:noVBand="1"/>
      </w:tblPr>
      <w:tblGrid>
        <w:gridCol w:w="5197"/>
        <w:gridCol w:w="1749"/>
        <w:gridCol w:w="2693"/>
        <w:gridCol w:w="2694"/>
        <w:gridCol w:w="2590"/>
      </w:tblGrid>
      <w:tr w:rsidR="00F9356F" w:rsidRPr="00197E21" w14:paraId="0CF5916A" w14:textId="77777777" w:rsidTr="00AA7582">
        <w:trPr>
          <w:trHeight w:val="610"/>
        </w:trPr>
        <w:tc>
          <w:tcPr>
            <w:tcW w:w="5197" w:type="dxa"/>
            <w:shd w:val="clear" w:color="auto" w:fill="F2F2F2" w:themeFill="background1" w:themeFillShade="F2"/>
            <w:noWrap/>
            <w:hideMark/>
          </w:tcPr>
          <w:p w14:paraId="5D6BD245" w14:textId="77777777" w:rsidR="00F9356F" w:rsidRPr="00197E21" w:rsidRDefault="00F9356F" w:rsidP="00AA7582">
            <w:pPr>
              <w:rPr>
                <w:rFonts w:ascii="Times New Roman" w:hAnsi="Times New Roman" w:cs="Times New Roman"/>
                <w:b/>
                <w:bCs/>
              </w:rPr>
            </w:pPr>
            <w:r w:rsidRPr="00197E21">
              <w:rPr>
                <w:rFonts w:ascii="Times New Roman" w:hAnsi="Times New Roman" w:cs="Times New Roman"/>
                <w:b/>
                <w:bCs/>
              </w:rPr>
              <w:t>Impact category</w:t>
            </w:r>
          </w:p>
        </w:tc>
        <w:tc>
          <w:tcPr>
            <w:tcW w:w="1749" w:type="dxa"/>
            <w:shd w:val="clear" w:color="auto" w:fill="F2F2F2" w:themeFill="background1" w:themeFillShade="F2"/>
            <w:noWrap/>
            <w:hideMark/>
          </w:tcPr>
          <w:p w14:paraId="0C6E8E77" w14:textId="77777777" w:rsidR="00F9356F" w:rsidRPr="00197E21" w:rsidRDefault="00F9356F" w:rsidP="00AA7582">
            <w:pPr>
              <w:rPr>
                <w:rFonts w:ascii="Times New Roman" w:hAnsi="Times New Roman" w:cs="Times New Roman"/>
                <w:b/>
                <w:bCs/>
              </w:rPr>
            </w:pPr>
            <w:r w:rsidRPr="00197E21">
              <w:rPr>
                <w:rFonts w:ascii="Times New Roman" w:hAnsi="Times New Roman" w:cs="Times New Roman"/>
                <w:b/>
                <w:bCs/>
              </w:rPr>
              <w:t>Unit</w:t>
            </w:r>
          </w:p>
        </w:tc>
        <w:tc>
          <w:tcPr>
            <w:tcW w:w="2693" w:type="dxa"/>
            <w:shd w:val="clear" w:color="auto" w:fill="F2F2F2" w:themeFill="background1" w:themeFillShade="F2"/>
          </w:tcPr>
          <w:p w14:paraId="085C2634" w14:textId="1D00343C" w:rsidR="00F9356F" w:rsidRPr="00197E21" w:rsidRDefault="00F9356F" w:rsidP="00AA7582">
            <w:pPr>
              <w:rPr>
                <w:rFonts w:ascii="Times New Roman" w:hAnsi="Times New Roman" w:cs="Times New Roman"/>
                <w:b/>
                <w:bCs/>
              </w:rPr>
            </w:pPr>
            <w:r w:rsidRPr="00197E21">
              <w:rPr>
                <w:rFonts w:ascii="Times New Roman" w:hAnsi="Times New Roman" w:cs="Times New Roman"/>
                <w:b/>
                <w:bCs/>
              </w:rPr>
              <w:t xml:space="preserve">Single-use </w:t>
            </w:r>
            <w:r w:rsidR="00975E5F" w:rsidRPr="00197E21">
              <w:rPr>
                <w:rFonts w:ascii="Times New Roman" w:hAnsi="Times New Roman" w:cs="Times New Roman"/>
                <w:b/>
                <w:bCs/>
              </w:rPr>
              <w:t xml:space="preserve">laparoscopic </w:t>
            </w:r>
            <w:r w:rsidRPr="00197E21">
              <w:rPr>
                <w:rFonts w:ascii="Times New Roman" w:hAnsi="Times New Roman" w:cs="Times New Roman"/>
                <w:b/>
                <w:bCs/>
              </w:rPr>
              <w:t>clip applier</w:t>
            </w:r>
          </w:p>
        </w:tc>
        <w:tc>
          <w:tcPr>
            <w:tcW w:w="2694" w:type="dxa"/>
            <w:shd w:val="clear" w:color="auto" w:fill="F2F2F2" w:themeFill="background1" w:themeFillShade="F2"/>
          </w:tcPr>
          <w:p w14:paraId="52324A7E" w14:textId="77777777" w:rsidR="00F9356F" w:rsidRPr="00197E21" w:rsidRDefault="00F9356F" w:rsidP="00AA7582">
            <w:pPr>
              <w:rPr>
                <w:rFonts w:ascii="Times New Roman" w:hAnsi="Times New Roman" w:cs="Times New Roman"/>
                <w:b/>
                <w:bCs/>
              </w:rPr>
            </w:pPr>
            <w:r w:rsidRPr="00197E21">
              <w:rPr>
                <w:rFonts w:ascii="Times New Roman" w:hAnsi="Times New Roman" w:cs="Times New Roman"/>
                <w:b/>
                <w:bCs/>
              </w:rPr>
              <w:t>Single-use laparoscopic scissors</w:t>
            </w:r>
          </w:p>
        </w:tc>
        <w:tc>
          <w:tcPr>
            <w:tcW w:w="2590" w:type="dxa"/>
            <w:shd w:val="clear" w:color="auto" w:fill="F2F2F2" w:themeFill="background1" w:themeFillShade="F2"/>
          </w:tcPr>
          <w:p w14:paraId="6E60A70D" w14:textId="77777777" w:rsidR="00F9356F" w:rsidRPr="00197E21" w:rsidRDefault="00F9356F" w:rsidP="00AA7582">
            <w:pPr>
              <w:rPr>
                <w:rFonts w:ascii="Times New Roman" w:hAnsi="Times New Roman" w:cs="Times New Roman"/>
                <w:b/>
                <w:bCs/>
              </w:rPr>
            </w:pPr>
            <w:r w:rsidRPr="00197E21">
              <w:rPr>
                <w:rFonts w:ascii="Times New Roman" w:hAnsi="Times New Roman" w:cs="Times New Roman"/>
                <w:b/>
                <w:bCs/>
              </w:rPr>
              <w:t>Single-use ports</w:t>
            </w:r>
          </w:p>
        </w:tc>
      </w:tr>
      <w:tr w:rsidR="00F9356F" w:rsidRPr="00197E21" w14:paraId="1DB7AA99" w14:textId="77777777" w:rsidTr="00AA7582">
        <w:trPr>
          <w:trHeight w:val="300"/>
        </w:trPr>
        <w:tc>
          <w:tcPr>
            <w:tcW w:w="5197" w:type="dxa"/>
            <w:noWrap/>
            <w:hideMark/>
          </w:tcPr>
          <w:p w14:paraId="43D8545E"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Global warming</w:t>
            </w:r>
          </w:p>
        </w:tc>
        <w:tc>
          <w:tcPr>
            <w:tcW w:w="1749" w:type="dxa"/>
            <w:noWrap/>
            <w:hideMark/>
          </w:tcPr>
          <w:p w14:paraId="5D297137"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g CO2e</w:t>
            </w:r>
          </w:p>
        </w:tc>
        <w:tc>
          <w:tcPr>
            <w:tcW w:w="2693" w:type="dxa"/>
          </w:tcPr>
          <w:p w14:paraId="19E9275F"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1,727 </w:t>
            </w:r>
          </w:p>
        </w:tc>
        <w:tc>
          <w:tcPr>
            <w:tcW w:w="2694" w:type="dxa"/>
          </w:tcPr>
          <w:p w14:paraId="20981991"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837 </w:t>
            </w:r>
          </w:p>
        </w:tc>
        <w:tc>
          <w:tcPr>
            <w:tcW w:w="2590" w:type="dxa"/>
          </w:tcPr>
          <w:p w14:paraId="0619900B"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2,728 </w:t>
            </w:r>
          </w:p>
        </w:tc>
      </w:tr>
      <w:tr w:rsidR="00F9356F" w:rsidRPr="00197E21" w14:paraId="7A8EE731" w14:textId="77777777" w:rsidTr="00AA7582">
        <w:trPr>
          <w:trHeight w:val="300"/>
        </w:trPr>
        <w:tc>
          <w:tcPr>
            <w:tcW w:w="5197" w:type="dxa"/>
            <w:noWrap/>
            <w:hideMark/>
          </w:tcPr>
          <w:p w14:paraId="2A1876B1"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Stratospheric ozone depletion</w:t>
            </w:r>
          </w:p>
        </w:tc>
        <w:tc>
          <w:tcPr>
            <w:tcW w:w="1749" w:type="dxa"/>
            <w:noWrap/>
            <w:hideMark/>
          </w:tcPr>
          <w:p w14:paraId="078E263E"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g CFC11 </w:t>
            </w:r>
            <w:proofErr w:type="spellStart"/>
            <w:r w:rsidRPr="00197E21">
              <w:rPr>
                <w:rFonts w:ascii="Times New Roman" w:hAnsi="Times New Roman" w:cs="Times New Roman"/>
                <w:color w:val="000000"/>
              </w:rPr>
              <w:t>eq</w:t>
            </w:r>
            <w:proofErr w:type="spellEnd"/>
          </w:p>
        </w:tc>
        <w:tc>
          <w:tcPr>
            <w:tcW w:w="2693" w:type="dxa"/>
          </w:tcPr>
          <w:p w14:paraId="735DC601"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0.0006</w:t>
            </w:r>
          </w:p>
        </w:tc>
        <w:tc>
          <w:tcPr>
            <w:tcW w:w="2694" w:type="dxa"/>
          </w:tcPr>
          <w:p w14:paraId="6F81F804"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0.0004</w:t>
            </w:r>
          </w:p>
        </w:tc>
        <w:tc>
          <w:tcPr>
            <w:tcW w:w="2590" w:type="dxa"/>
          </w:tcPr>
          <w:p w14:paraId="6814A1C5"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0.0011</w:t>
            </w:r>
          </w:p>
        </w:tc>
      </w:tr>
      <w:tr w:rsidR="00F9356F" w:rsidRPr="00197E21" w14:paraId="61D0D361" w14:textId="77777777" w:rsidTr="00AA7582">
        <w:trPr>
          <w:trHeight w:val="300"/>
        </w:trPr>
        <w:tc>
          <w:tcPr>
            <w:tcW w:w="5197" w:type="dxa"/>
            <w:noWrap/>
            <w:hideMark/>
          </w:tcPr>
          <w:p w14:paraId="574840D4"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Ionizing radiation</w:t>
            </w:r>
          </w:p>
        </w:tc>
        <w:tc>
          <w:tcPr>
            <w:tcW w:w="1749" w:type="dxa"/>
            <w:noWrap/>
            <w:hideMark/>
          </w:tcPr>
          <w:p w14:paraId="09EBF2F0" w14:textId="77777777" w:rsidR="00F9356F" w:rsidRPr="00197E21" w:rsidRDefault="00F9356F" w:rsidP="00AA7582">
            <w:pPr>
              <w:rPr>
                <w:rFonts w:ascii="Times New Roman" w:hAnsi="Times New Roman" w:cs="Times New Roman"/>
                <w:color w:val="000000"/>
              </w:rPr>
            </w:pPr>
            <w:proofErr w:type="spellStart"/>
            <w:r w:rsidRPr="00197E21">
              <w:rPr>
                <w:rFonts w:ascii="Times New Roman" w:hAnsi="Times New Roman" w:cs="Times New Roman"/>
                <w:color w:val="000000"/>
              </w:rPr>
              <w:t>Bq</w:t>
            </w:r>
            <w:proofErr w:type="spellEnd"/>
            <w:r w:rsidRPr="00197E21">
              <w:rPr>
                <w:rFonts w:ascii="Times New Roman" w:hAnsi="Times New Roman" w:cs="Times New Roman"/>
                <w:color w:val="000000"/>
              </w:rPr>
              <w:t xml:space="preserve"> Co-60 </w:t>
            </w:r>
            <w:proofErr w:type="spellStart"/>
            <w:r w:rsidRPr="00197E21">
              <w:rPr>
                <w:rFonts w:ascii="Times New Roman" w:hAnsi="Times New Roman" w:cs="Times New Roman"/>
                <w:color w:val="000000"/>
              </w:rPr>
              <w:t>eq</w:t>
            </w:r>
            <w:proofErr w:type="spellEnd"/>
          </w:p>
        </w:tc>
        <w:tc>
          <w:tcPr>
            <w:tcW w:w="2693" w:type="dxa"/>
          </w:tcPr>
          <w:p w14:paraId="3BD3A692"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72</w:t>
            </w:r>
          </w:p>
        </w:tc>
        <w:tc>
          <w:tcPr>
            <w:tcW w:w="2694" w:type="dxa"/>
          </w:tcPr>
          <w:p w14:paraId="41AA1085"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22</w:t>
            </w:r>
          </w:p>
        </w:tc>
        <w:tc>
          <w:tcPr>
            <w:tcW w:w="2590" w:type="dxa"/>
          </w:tcPr>
          <w:p w14:paraId="3448A438"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52</w:t>
            </w:r>
          </w:p>
        </w:tc>
      </w:tr>
      <w:tr w:rsidR="00F9356F" w:rsidRPr="00197E21" w14:paraId="3BB4C14F" w14:textId="77777777" w:rsidTr="00AA7582">
        <w:trPr>
          <w:trHeight w:val="300"/>
        </w:trPr>
        <w:tc>
          <w:tcPr>
            <w:tcW w:w="5197" w:type="dxa"/>
            <w:noWrap/>
            <w:hideMark/>
          </w:tcPr>
          <w:p w14:paraId="234A24AE"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Ozone formation, Human health</w:t>
            </w:r>
          </w:p>
        </w:tc>
        <w:tc>
          <w:tcPr>
            <w:tcW w:w="1749" w:type="dxa"/>
            <w:noWrap/>
            <w:hideMark/>
          </w:tcPr>
          <w:p w14:paraId="6E6DE506"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g NOx </w:t>
            </w:r>
            <w:proofErr w:type="spellStart"/>
            <w:r w:rsidRPr="00197E21">
              <w:rPr>
                <w:rFonts w:ascii="Times New Roman" w:hAnsi="Times New Roman" w:cs="Times New Roman"/>
                <w:color w:val="000000"/>
              </w:rPr>
              <w:t>eq</w:t>
            </w:r>
            <w:proofErr w:type="spellEnd"/>
          </w:p>
        </w:tc>
        <w:tc>
          <w:tcPr>
            <w:tcW w:w="2693" w:type="dxa"/>
          </w:tcPr>
          <w:p w14:paraId="08F811C4"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4.28</w:t>
            </w:r>
          </w:p>
        </w:tc>
        <w:tc>
          <w:tcPr>
            <w:tcW w:w="2694" w:type="dxa"/>
          </w:tcPr>
          <w:p w14:paraId="2FCE45F9"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1.88</w:t>
            </w:r>
          </w:p>
        </w:tc>
        <w:tc>
          <w:tcPr>
            <w:tcW w:w="2590" w:type="dxa"/>
          </w:tcPr>
          <w:p w14:paraId="175F3D06"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4.91</w:t>
            </w:r>
          </w:p>
        </w:tc>
      </w:tr>
      <w:tr w:rsidR="00F9356F" w:rsidRPr="00197E21" w14:paraId="1501DBA8" w14:textId="77777777" w:rsidTr="00AA7582">
        <w:trPr>
          <w:trHeight w:val="300"/>
        </w:trPr>
        <w:tc>
          <w:tcPr>
            <w:tcW w:w="5197" w:type="dxa"/>
            <w:noWrap/>
            <w:hideMark/>
          </w:tcPr>
          <w:p w14:paraId="2068BB09"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Fine particulate matter formation</w:t>
            </w:r>
          </w:p>
        </w:tc>
        <w:tc>
          <w:tcPr>
            <w:tcW w:w="1749" w:type="dxa"/>
            <w:noWrap/>
            <w:hideMark/>
          </w:tcPr>
          <w:p w14:paraId="6CDBF8BF"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g PM2.5 </w:t>
            </w:r>
            <w:proofErr w:type="spellStart"/>
            <w:r w:rsidRPr="00197E21">
              <w:rPr>
                <w:rFonts w:ascii="Times New Roman" w:hAnsi="Times New Roman" w:cs="Times New Roman"/>
                <w:color w:val="000000"/>
              </w:rPr>
              <w:t>eq</w:t>
            </w:r>
            <w:proofErr w:type="spellEnd"/>
          </w:p>
        </w:tc>
        <w:tc>
          <w:tcPr>
            <w:tcW w:w="2693" w:type="dxa"/>
          </w:tcPr>
          <w:p w14:paraId="4DE2A53B"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3.39</w:t>
            </w:r>
          </w:p>
        </w:tc>
        <w:tc>
          <w:tcPr>
            <w:tcW w:w="2694" w:type="dxa"/>
          </w:tcPr>
          <w:p w14:paraId="0AE9AD5E"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1.69</w:t>
            </w:r>
          </w:p>
        </w:tc>
        <w:tc>
          <w:tcPr>
            <w:tcW w:w="2590" w:type="dxa"/>
          </w:tcPr>
          <w:p w14:paraId="41AC95F6"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2.96</w:t>
            </w:r>
          </w:p>
        </w:tc>
      </w:tr>
      <w:tr w:rsidR="00F9356F" w:rsidRPr="00197E21" w14:paraId="2460B8F6" w14:textId="77777777" w:rsidTr="00AA7582">
        <w:trPr>
          <w:trHeight w:val="300"/>
        </w:trPr>
        <w:tc>
          <w:tcPr>
            <w:tcW w:w="5197" w:type="dxa"/>
            <w:noWrap/>
            <w:hideMark/>
          </w:tcPr>
          <w:p w14:paraId="035474FB"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Ozone formation, Terrestrial ecosystems</w:t>
            </w:r>
          </w:p>
        </w:tc>
        <w:tc>
          <w:tcPr>
            <w:tcW w:w="1749" w:type="dxa"/>
            <w:noWrap/>
            <w:hideMark/>
          </w:tcPr>
          <w:p w14:paraId="5A187675"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g NOx </w:t>
            </w:r>
            <w:proofErr w:type="spellStart"/>
            <w:r w:rsidRPr="00197E21">
              <w:rPr>
                <w:rFonts w:ascii="Times New Roman" w:hAnsi="Times New Roman" w:cs="Times New Roman"/>
                <w:color w:val="000000"/>
              </w:rPr>
              <w:t>eq</w:t>
            </w:r>
            <w:proofErr w:type="spellEnd"/>
          </w:p>
        </w:tc>
        <w:tc>
          <w:tcPr>
            <w:tcW w:w="2693" w:type="dxa"/>
          </w:tcPr>
          <w:p w14:paraId="778545F6"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4.39</w:t>
            </w:r>
          </w:p>
        </w:tc>
        <w:tc>
          <w:tcPr>
            <w:tcW w:w="2694" w:type="dxa"/>
          </w:tcPr>
          <w:p w14:paraId="4ED9EEF2"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1.93</w:t>
            </w:r>
          </w:p>
        </w:tc>
        <w:tc>
          <w:tcPr>
            <w:tcW w:w="2590" w:type="dxa"/>
          </w:tcPr>
          <w:p w14:paraId="19B08811"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5.07</w:t>
            </w:r>
          </w:p>
        </w:tc>
      </w:tr>
      <w:tr w:rsidR="00F9356F" w:rsidRPr="00197E21" w14:paraId="7EF77B3B" w14:textId="77777777" w:rsidTr="00AA7582">
        <w:trPr>
          <w:trHeight w:val="300"/>
        </w:trPr>
        <w:tc>
          <w:tcPr>
            <w:tcW w:w="5197" w:type="dxa"/>
            <w:noWrap/>
            <w:hideMark/>
          </w:tcPr>
          <w:p w14:paraId="2DA48578"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Terrestrial acidification</w:t>
            </w:r>
          </w:p>
        </w:tc>
        <w:tc>
          <w:tcPr>
            <w:tcW w:w="1749" w:type="dxa"/>
            <w:noWrap/>
            <w:hideMark/>
          </w:tcPr>
          <w:p w14:paraId="1BA106BE"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g SO2 </w:t>
            </w:r>
            <w:proofErr w:type="spellStart"/>
            <w:r w:rsidRPr="00197E21">
              <w:rPr>
                <w:rFonts w:ascii="Times New Roman" w:hAnsi="Times New Roman" w:cs="Times New Roman"/>
                <w:color w:val="000000"/>
              </w:rPr>
              <w:t>eq</w:t>
            </w:r>
            <w:proofErr w:type="spellEnd"/>
          </w:p>
        </w:tc>
        <w:tc>
          <w:tcPr>
            <w:tcW w:w="2693" w:type="dxa"/>
          </w:tcPr>
          <w:p w14:paraId="0B8C58B4"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6.41</w:t>
            </w:r>
          </w:p>
        </w:tc>
        <w:tc>
          <w:tcPr>
            <w:tcW w:w="2694" w:type="dxa"/>
          </w:tcPr>
          <w:p w14:paraId="2233B547"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3.81</w:t>
            </w:r>
          </w:p>
        </w:tc>
        <w:tc>
          <w:tcPr>
            <w:tcW w:w="2590" w:type="dxa"/>
          </w:tcPr>
          <w:p w14:paraId="34BE2E00"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7.24</w:t>
            </w:r>
          </w:p>
        </w:tc>
      </w:tr>
      <w:tr w:rsidR="00F9356F" w:rsidRPr="00197E21" w14:paraId="18348157" w14:textId="77777777" w:rsidTr="00AA7582">
        <w:trPr>
          <w:trHeight w:val="300"/>
        </w:trPr>
        <w:tc>
          <w:tcPr>
            <w:tcW w:w="5197" w:type="dxa"/>
            <w:noWrap/>
            <w:hideMark/>
          </w:tcPr>
          <w:p w14:paraId="773F8057"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Freshwater eutrophication</w:t>
            </w:r>
          </w:p>
        </w:tc>
        <w:tc>
          <w:tcPr>
            <w:tcW w:w="1749" w:type="dxa"/>
            <w:noWrap/>
            <w:hideMark/>
          </w:tcPr>
          <w:p w14:paraId="5A2B77D3"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g P </w:t>
            </w:r>
            <w:proofErr w:type="spellStart"/>
            <w:r w:rsidRPr="00197E21">
              <w:rPr>
                <w:rFonts w:ascii="Times New Roman" w:hAnsi="Times New Roman" w:cs="Times New Roman"/>
                <w:color w:val="000000"/>
              </w:rPr>
              <w:t>eq</w:t>
            </w:r>
            <w:proofErr w:type="spellEnd"/>
          </w:p>
        </w:tc>
        <w:tc>
          <w:tcPr>
            <w:tcW w:w="2693" w:type="dxa"/>
          </w:tcPr>
          <w:p w14:paraId="50A0BAFC"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0.61</w:t>
            </w:r>
          </w:p>
        </w:tc>
        <w:tc>
          <w:tcPr>
            <w:tcW w:w="2694" w:type="dxa"/>
          </w:tcPr>
          <w:p w14:paraId="41322D83"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0.25</w:t>
            </w:r>
          </w:p>
        </w:tc>
        <w:tc>
          <w:tcPr>
            <w:tcW w:w="2590" w:type="dxa"/>
          </w:tcPr>
          <w:p w14:paraId="3D08DDDF"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0.42</w:t>
            </w:r>
          </w:p>
        </w:tc>
      </w:tr>
      <w:tr w:rsidR="00F9356F" w:rsidRPr="00197E21" w14:paraId="5BEEA8BD" w14:textId="77777777" w:rsidTr="00AA7582">
        <w:trPr>
          <w:trHeight w:val="300"/>
        </w:trPr>
        <w:tc>
          <w:tcPr>
            <w:tcW w:w="5197" w:type="dxa"/>
            <w:noWrap/>
            <w:hideMark/>
          </w:tcPr>
          <w:p w14:paraId="3152AB77"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Marine eutrophication</w:t>
            </w:r>
          </w:p>
        </w:tc>
        <w:tc>
          <w:tcPr>
            <w:tcW w:w="1749" w:type="dxa"/>
            <w:noWrap/>
            <w:hideMark/>
          </w:tcPr>
          <w:p w14:paraId="4B88CB4C"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g N </w:t>
            </w:r>
            <w:proofErr w:type="spellStart"/>
            <w:r w:rsidRPr="00197E21">
              <w:rPr>
                <w:rFonts w:ascii="Times New Roman" w:hAnsi="Times New Roman" w:cs="Times New Roman"/>
                <w:color w:val="000000"/>
              </w:rPr>
              <w:t>eq</w:t>
            </w:r>
            <w:proofErr w:type="spellEnd"/>
          </w:p>
        </w:tc>
        <w:tc>
          <w:tcPr>
            <w:tcW w:w="2693" w:type="dxa"/>
          </w:tcPr>
          <w:p w14:paraId="59EBFEFF"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0.06</w:t>
            </w:r>
          </w:p>
        </w:tc>
        <w:tc>
          <w:tcPr>
            <w:tcW w:w="2694" w:type="dxa"/>
          </w:tcPr>
          <w:p w14:paraId="4DA2550D"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0.05</w:t>
            </w:r>
          </w:p>
        </w:tc>
        <w:tc>
          <w:tcPr>
            <w:tcW w:w="2590" w:type="dxa"/>
          </w:tcPr>
          <w:p w14:paraId="67A5BA72"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0.07</w:t>
            </w:r>
          </w:p>
        </w:tc>
      </w:tr>
      <w:tr w:rsidR="00F9356F" w:rsidRPr="00197E21" w14:paraId="419F08FE" w14:textId="77777777" w:rsidTr="00AA7582">
        <w:trPr>
          <w:trHeight w:val="300"/>
        </w:trPr>
        <w:tc>
          <w:tcPr>
            <w:tcW w:w="5197" w:type="dxa"/>
            <w:noWrap/>
            <w:hideMark/>
          </w:tcPr>
          <w:p w14:paraId="6DCC4821"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Terrestrial ecotoxicity</w:t>
            </w:r>
          </w:p>
        </w:tc>
        <w:tc>
          <w:tcPr>
            <w:tcW w:w="1749" w:type="dxa"/>
            <w:noWrap/>
            <w:hideMark/>
          </w:tcPr>
          <w:p w14:paraId="50F8024A"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g 1,4-DCB</w:t>
            </w:r>
          </w:p>
        </w:tc>
        <w:tc>
          <w:tcPr>
            <w:tcW w:w="2693" w:type="dxa"/>
          </w:tcPr>
          <w:p w14:paraId="557CA4BA"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19,061 </w:t>
            </w:r>
          </w:p>
        </w:tc>
        <w:tc>
          <w:tcPr>
            <w:tcW w:w="2694" w:type="dxa"/>
          </w:tcPr>
          <w:p w14:paraId="29C8573A"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8,342 </w:t>
            </w:r>
          </w:p>
        </w:tc>
        <w:tc>
          <w:tcPr>
            <w:tcW w:w="2590" w:type="dxa"/>
          </w:tcPr>
          <w:p w14:paraId="05C715E1"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2,622 </w:t>
            </w:r>
          </w:p>
        </w:tc>
      </w:tr>
      <w:tr w:rsidR="00F9356F" w:rsidRPr="00197E21" w14:paraId="3CA7ECBD" w14:textId="77777777" w:rsidTr="00AA7582">
        <w:trPr>
          <w:trHeight w:val="300"/>
        </w:trPr>
        <w:tc>
          <w:tcPr>
            <w:tcW w:w="5197" w:type="dxa"/>
            <w:noWrap/>
            <w:hideMark/>
          </w:tcPr>
          <w:p w14:paraId="0D28D137"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Freshwater ecotoxicity</w:t>
            </w:r>
          </w:p>
        </w:tc>
        <w:tc>
          <w:tcPr>
            <w:tcW w:w="1749" w:type="dxa"/>
            <w:noWrap/>
            <w:hideMark/>
          </w:tcPr>
          <w:p w14:paraId="71EEF5C2"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g 1,4-DCB</w:t>
            </w:r>
          </w:p>
        </w:tc>
        <w:tc>
          <w:tcPr>
            <w:tcW w:w="2693" w:type="dxa"/>
          </w:tcPr>
          <w:p w14:paraId="7756F7F4"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174</w:t>
            </w:r>
          </w:p>
        </w:tc>
        <w:tc>
          <w:tcPr>
            <w:tcW w:w="2694" w:type="dxa"/>
          </w:tcPr>
          <w:p w14:paraId="5E733BCF"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90</w:t>
            </w:r>
          </w:p>
        </w:tc>
        <w:tc>
          <w:tcPr>
            <w:tcW w:w="2590" w:type="dxa"/>
          </w:tcPr>
          <w:p w14:paraId="05CA4AE5"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37</w:t>
            </w:r>
          </w:p>
        </w:tc>
      </w:tr>
      <w:tr w:rsidR="00F9356F" w:rsidRPr="00197E21" w14:paraId="100B4B89" w14:textId="77777777" w:rsidTr="00AA7582">
        <w:trPr>
          <w:trHeight w:val="300"/>
        </w:trPr>
        <w:tc>
          <w:tcPr>
            <w:tcW w:w="5197" w:type="dxa"/>
            <w:noWrap/>
            <w:hideMark/>
          </w:tcPr>
          <w:p w14:paraId="1131D552"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Marine ecotoxicity</w:t>
            </w:r>
          </w:p>
        </w:tc>
        <w:tc>
          <w:tcPr>
            <w:tcW w:w="1749" w:type="dxa"/>
            <w:noWrap/>
            <w:hideMark/>
          </w:tcPr>
          <w:p w14:paraId="3FD16948"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g 1,4-DCB</w:t>
            </w:r>
          </w:p>
        </w:tc>
        <w:tc>
          <w:tcPr>
            <w:tcW w:w="2693" w:type="dxa"/>
          </w:tcPr>
          <w:p w14:paraId="5FC0B55D"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227</w:t>
            </w:r>
          </w:p>
        </w:tc>
        <w:tc>
          <w:tcPr>
            <w:tcW w:w="2694" w:type="dxa"/>
          </w:tcPr>
          <w:p w14:paraId="7EFA9230"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116</w:t>
            </w:r>
          </w:p>
        </w:tc>
        <w:tc>
          <w:tcPr>
            <w:tcW w:w="2590" w:type="dxa"/>
          </w:tcPr>
          <w:p w14:paraId="6DC740BC"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49</w:t>
            </w:r>
          </w:p>
        </w:tc>
      </w:tr>
      <w:tr w:rsidR="00F9356F" w:rsidRPr="00197E21" w14:paraId="20549FB1" w14:textId="77777777" w:rsidTr="00AA7582">
        <w:trPr>
          <w:trHeight w:val="300"/>
        </w:trPr>
        <w:tc>
          <w:tcPr>
            <w:tcW w:w="5197" w:type="dxa"/>
            <w:noWrap/>
            <w:hideMark/>
          </w:tcPr>
          <w:p w14:paraId="1C5D7527"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Human carcinogenic toxicity</w:t>
            </w:r>
          </w:p>
        </w:tc>
        <w:tc>
          <w:tcPr>
            <w:tcW w:w="1749" w:type="dxa"/>
            <w:noWrap/>
            <w:hideMark/>
          </w:tcPr>
          <w:p w14:paraId="48641D5A"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g 1,4-DCB</w:t>
            </w:r>
          </w:p>
        </w:tc>
        <w:tc>
          <w:tcPr>
            <w:tcW w:w="2693" w:type="dxa"/>
          </w:tcPr>
          <w:p w14:paraId="43C6EAC6"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201</w:t>
            </w:r>
          </w:p>
        </w:tc>
        <w:tc>
          <w:tcPr>
            <w:tcW w:w="2694" w:type="dxa"/>
          </w:tcPr>
          <w:p w14:paraId="4129890B"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90</w:t>
            </w:r>
          </w:p>
        </w:tc>
        <w:tc>
          <w:tcPr>
            <w:tcW w:w="2590" w:type="dxa"/>
          </w:tcPr>
          <w:p w14:paraId="717B4009"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115</w:t>
            </w:r>
          </w:p>
        </w:tc>
      </w:tr>
      <w:tr w:rsidR="00F9356F" w:rsidRPr="00197E21" w14:paraId="312C27C5" w14:textId="77777777" w:rsidTr="00AA7582">
        <w:trPr>
          <w:trHeight w:val="300"/>
        </w:trPr>
        <w:tc>
          <w:tcPr>
            <w:tcW w:w="5197" w:type="dxa"/>
            <w:noWrap/>
            <w:hideMark/>
          </w:tcPr>
          <w:p w14:paraId="697F1E0B"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Human non-carcinogenic toxicity</w:t>
            </w:r>
          </w:p>
        </w:tc>
        <w:tc>
          <w:tcPr>
            <w:tcW w:w="1749" w:type="dxa"/>
            <w:noWrap/>
            <w:hideMark/>
          </w:tcPr>
          <w:p w14:paraId="4CB0768B"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g 1,4-DCB</w:t>
            </w:r>
          </w:p>
        </w:tc>
        <w:tc>
          <w:tcPr>
            <w:tcW w:w="2693" w:type="dxa"/>
          </w:tcPr>
          <w:p w14:paraId="28C09793"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2,717 </w:t>
            </w:r>
          </w:p>
        </w:tc>
        <w:tc>
          <w:tcPr>
            <w:tcW w:w="2694" w:type="dxa"/>
          </w:tcPr>
          <w:p w14:paraId="7F83BD83"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1,319 </w:t>
            </w:r>
          </w:p>
        </w:tc>
        <w:tc>
          <w:tcPr>
            <w:tcW w:w="2590" w:type="dxa"/>
          </w:tcPr>
          <w:p w14:paraId="7C0A45FE"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843 </w:t>
            </w:r>
          </w:p>
        </w:tc>
      </w:tr>
      <w:tr w:rsidR="00F9356F" w:rsidRPr="00197E21" w14:paraId="1BECBD0B" w14:textId="77777777" w:rsidTr="00AA7582">
        <w:trPr>
          <w:trHeight w:val="300"/>
        </w:trPr>
        <w:tc>
          <w:tcPr>
            <w:tcW w:w="5197" w:type="dxa"/>
            <w:noWrap/>
            <w:hideMark/>
          </w:tcPr>
          <w:p w14:paraId="05FE8C35"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Land use</w:t>
            </w:r>
          </w:p>
        </w:tc>
        <w:tc>
          <w:tcPr>
            <w:tcW w:w="1749" w:type="dxa"/>
            <w:noWrap/>
            <w:hideMark/>
          </w:tcPr>
          <w:p w14:paraId="1155865A"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m2a crop </w:t>
            </w:r>
            <w:proofErr w:type="spellStart"/>
            <w:r w:rsidRPr="00197E21">
              <w:rPr>
                <w:rFonts w:ascii="Times New Roman" w:hAnsi="Times New Roman" w:cs="Times New Roman"/>
                <w:color w:val="000000"/>
              </w:rPr>
              <w:t>eq</w:t>
            </w:r>
            <w:proofErr w:type="spellEnd"/>
          </w:p>
        </w:tc>
        <w:tc>
          <w:tcPr>
            <w:tcW w:w="2693" w:type="dxa"/>
          </w:tcPr>
          <w:p w14:paraId="190FEDE9"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0.16</w:t>
            </w:r>
          </w:p>
        </w:tc>
        <w:tc>
          <w:tcPr>
            <w:tcW w:w="2694" w:type="dxa"/>
          </w:tcPr>
          <w:p w14:paraId="1326B480"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0.02</w:t>
            </w:r>
          </w:p>
        </w:tc>
        <w:tc>
          <w:tcPr>
            <w:tcW w:w="2590" w:type="dxa"/>
          </w:tcPr>
          <w:p w14:paraId="4EE75676"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0.02</w:t>
            </w:r>
          </w:p>
        </w:tc>
      </w:tr>
      <w:tr w:rsidR="00F9356F" w:rsidRPr="00197E21" w14:paraId="39FF6BBE" w14:textId="77777777" w:rsidTr="00AA7582">
        <w:trPr>
          <w:trHeight w:val="300"/>
        </w:trPr>
        <w:tc>
          <w:tcPr>
            <w:tcW w:w="5197" w:type="dxa"/>
            <w:noWrap/>
            <w:hideMark/>
          </w:tcPr>
          <w:p w14:paraId="641D101B"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Mineral resource scarcity</w:t>
            </w:r>
          </w:p>
        </w:tc>
        <w:tc>
          <w:tcPr>
            <w:tcW w:w="1749" w:type="dxa"/>
            <w:noWrap/>
            <w:hideMark/>
          </w:tcPr>
          <w:p w14:paraId="49FFD617"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g Cu </w:t>
            </w:r>
            <w:proofErr w:type="spellStart"/>
            <w:r w:rsidRPr="00197E21">
              <w:rPr>
                <w:rFonts w:ascii="Times New Roman" w:hAnsi="Times New Roman" w:cs="Times New Roman"/>
                <w:color w:val="000000"/>
              </w:rPr>
              <w:t>eq</w:t>
            </w:r>
            <w:proofErr w:type="spellEnd"/>
          </w:p>
        </w:tc>
        <w:tc>
          <w:tcPr>
            <w:tcW w:w="2693" w:type="dxa"/>
          </w:tcPr>
          <w:p w14:paraId="76C51AFA"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38.78</w:t>
            </w:r>
          </w:p>
        </w:tc>
        <w:tc>
          <w:tcPr>
            <w:tcW w:w="2694" w:type="dxa"/>
          </w:tcPr>
          <w:p w14:paraId="02A8D4DF"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18.96</w:t>
            </w:r>
          </w:p>
        </w:tc>
        <w:tc>
          <w:tcPr>
            <w:tcW w:w="2590" w:type="dxa"/>
          </w:tcPr>
          <w:p w14:paraId="21FB1FCB"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3.46</w:t>
            </w:r>
          </w:p>
        </w:tc>
      </w:tr>
      <w:tr w:rsidR="00F9356F" w:rsidRPr="00197E21" w14:paraId="2B1F5F94" w14:textId="77777777" w:rsidTr="00AA7582">
        <w:trPr>
          <w:trHeight w:val="300"/>
        </w:trPr>
        <w:tc>
          <w:tcPr>
            <w:tcW w:w="5197" w:type="dxa"/>
            <w:noWrap/>
            <w:hideMark/>
          </w:tcPr>
          <w:p w14:paraId="16D51CF6"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Fossil resource scarcity</w:t>
            </w:r>
          </w:p>
        </w:tc>
        <w:tc>
          <w:tcPr>
            <w:tcW w:w="1749" w:type="dxa"/>
            <w:noWrap/>
            <w:hideMark/>
          </w:tcPr>
          <w:p w14:paraId="08C4C10B"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 xml:space="preserve">g oil </w:t>
            </w:r>
            <w:proofErr w:type="spellStart"/>
            <w:r w:rsidRPr="00197E21">
              <w:rPr>
                <w:rFonts w:ascii="Times New Roman" w:hAnsi="Times New Roman" w:cs="Times New Roman"/>
                <w:color w:val="000000"/>
              </w:rPr>
              <w:t>eq</w:t>
            </w:r>
            <w:proofErr w:type="spellEnd"/>
          </w:p>
        </w:tc>
        <w:tc>
          <w:tcPr>
            <w:tcW w:w="2693" w:type="dxa"/>
          </w:tcPr>
          <w:p w14:paraId="7F2E74E5"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514</w:t>
            </w:r>
          </w:p>
        </w:tc>
        <w:tc>
          <w:tcPr>
            <w:tcW w:w="2694" w:type="dxa"/>
          </w:tcPr>
          <w:p w14:paraId="34477459"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216</w:t>
            </w:r>
          </w:p>
        </w:tc>
        <w:tc>
          <w:tcPr>
            <w:tcW w:w="2590" w:type="dxa"/>
          </w:tcPr>
          <w:p w14:paraId="34473740"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689</w:t>
            </w:r>
          </w:p>
        </w:tc>
      </w:tr>
      <w:tr w:rsidR="00F9356F" w:rsidRPr="00197E21" w14:paraId="21B98D1B" w14:textId="77777777" w:rsidTr="00AA7582">
        <w:trPr>
          <w:trHeight w:val="300"/>
        </w:trPr>
        <w:tc>
          <w:tcPr>
            <w:tcW w:w="5197" w:type="dxa"/>
            <w:noWrap/>
            <w:hideMark/>
          </w:tcPr>
          <w:p w14:paraId="6DA2759F"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Water consumption</w:t>
            </w:r>
          </w:p>
        </w:tc>
        <w:tc>
          <w:tcPr>
            <w:tcW w:w="1749" w:type="dxa"/>
            <w:noWrap/>
            <w:hideMark/>
          </w:tcPr>
          <w:p w14:paraId="0C875232"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m3</w:t>
            </w:r>
          </w:p>
        </w:tc>
        <w:tc>
          <w:tcPr>
            <w:tcW w:w="2693" w:type="dxa"/>
          </w:tcPr>
          <w:p w14:paraId="3E68FE56"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0.014</w:t>
            </w:r>
          </w:p>
        </w:tc>
        <w:tc>
          <w:tcPr>
            <w:tcW w:w="2694" w:type="dxa"/>
          </w:tcPr>
          <w:p w14:paraId="5CF20F98"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0.008</w:t>
            </w:r>
          </w:p>
        </w:tc>
        <w:tc>
          <w:tcPr>
            <w:tcW w:w="2590" w:type="dxa"/>
          </w:tcPr>
          <w:p w14:paraId="4D4D18B4" w14:textId="77777777" w:rsidR="00F9356F" w:rsidRPr="00197E21" w:rsidRDefault="00F9356F" w:rsidP="00AA7582">
            <w:pPr>
              <w:rPr>
                <w:rFonts w:ascii="Times New Roman" w:hAnsi="Times New Roman" w:cs="Times New Roman"/>
                <w:color w:val="000000"/>
              </w:rPr>
            </w:pPr>
            <w:r w:rsidRPr="00197E21">
              <w:rPr>
                <w:rFonts w:ascii="Times New Roman" w:hAnsi="Times New Roman" w:cs="Times New Roman"/>
                <w:color w:val="000000"/>
              </w:rPr>
              <w:t>0.020</w:t>
            </w:r>
          </w:p>
        </w:tc>
      </w:tr>
    </w:tbl>
    <w:p w14:paraId="75EF4A05" w14:textId="6B88993B" w:rsidR="002B3DAF" w:rsidRPr="00197E21" w:rsidRDefault="002B3DAF">
      <w:pPr>
        <w:rPr>
          <w:rFonts w:ascii="Times New Roman" w:hAnsi="Times New Roman" w:cs="Times New Roman"/>
        </w:rPr>
      </w:pPr>
    </w:p>
    <w:p w14:paraId="726B6238" w14:textId="77777777" w:rsidR="002B3DAF" w:rsidRPr="00197E21" w:rsidRDefault="002B3DAF">
      <w:pPr>
        <w:rPr>
          <w:rFonts w:ascii="Times New Roman" w:hAnsi="Times New Roman" w:cs="Times New Roman"/>
        </w:rPr>
      </w:pPr>
      <w:r w:rsidRPr="00197E21">
        <w:rPr>
          <w:rFonts w:ascii="Times New Roman" w:hAnsi="Times New Roman" w:cs="Times New Roman"/>
        </w:rPr>
        <w:br w:type="page"/>
      </w:r>
    </w:p>
    <w:p w14:paraId="1B181E4B" w14:textId="77777777" w:rsidR="002B3DAF" w:rsidRPr="00197E21" w:rsidRDefault="002B3DAF">
      <w:pPr>
        <w:rPr>
          <w:rFonts w:ascii="Times New Roman" w:hAnsi="Times New Roman" w:cs="Times New Roman"/>
        </w:rPr>
        <w:sectPr w:rsidR="002B3DAF" w:rsidRPr="00197E21" w:rsidSect="00607973">
          <w:pgSz w:w="16820" w:h="11900" w:orient="landscape"/>
          <w:pgMar w:top="1118" w:right="1440" w:bottom="1082" w:left="1440" w:header="708" w:footer="708" w:gutter="0"/>
          <w:cols w:space="708"/>
          <w:docGrid w:linePitch="360"/>
        </w:sectPr>
      </w:pPr>
    </w:p>
    <w:p w14:paraId="328320A8" w14:textId="50BB337A" w:rsidR="00AB0D32" w:rsidRPr="00197E21" w:rsidRDefault="002B3DAF">
      <w:pPr>
        <w:rPr>
          <w:rFonts w:ascii="Times New Roman" w:hAnsi="Times New Roman" w:cs="Times New Roman"/>
        </w:rPr>
      </w:pPr>
      <w:r w:rsidRPr="00197E21">
        <w:rPr>
          <w:rFonts w:ascii="Times New Roman" w:hAnsi="Times New Roman" w:cs="Times New Roman"/>
          <w:b/>
          <w:bCs/>
        </w:rPr>
        <w:lastRenderedPageBreak/>
        <w:t xml:space="preserve">Supplementary </w:t>
      </w:r>
      <w:r w:rsidR="00FE782A" w:rsidRPr="00197E21">
        <w:rPr>
          <w:rFonts w:ascii="Times New Roman" w:hAnsi="Times New Roman" w:cs="Times New Roman"/>
          <w:b/>
          <w:bCs/>
        </w:rPr>
        <w:t>T</w:t>
      </w:r>
      <w:r w:rsidRPr="00197E21">
        <w:rPr>
          <w:rFonts w:ascii="Times New Roman" w:hAnsi="Times New Roman" w:cs="Times New Roman"/>
          <w:b/>
          <w:bCs/>
        </w:rPr>
        <w:t xml:space="preserve">able </w:t>
      </w:r>
      <w:r w:rsidR="00FE782A" w:rsidRPr="00197E21">
        <w:rPr>
          <w:rFonts w:ascii="Times New Roman" w:hAnsi="Times New Roman" w:cs="Times New Roman"/>
          <w:b/>
          <w:bCs/>
        </w:rPr>
        <w:t xml:space="preserve">8: </w:t>
      </w:r>
      <w:r w:rsidR="00672C3E" w:rsidRPr="00197E21">
        <w:rPr>
          <w:rFonts w:ascii="Times New Roman" w:hAnsi="Times New Roman" w:cs="Times New Roman"/>
          <w:b/>
          <w:bCs/>
        </w:rPr>
        <w:t>Alternative port set up</w:t>
      </w:r>
      <w:r w:rsidR="006C726A" w:rsidRPr="00197E21">
        <w:rPr>
          <w:rFonts w:ascii="Times New Roman" w:hAnsi="Times New Roman" w:cs="Times New Roman"/>
          <w:b/>
          <w:bCs/>
        </w:rPr>
        <w:t xml:space="preserve"> assumptions</w:t>
      </w:r>
      <w:r w:rsidR="00672C3E" w:rsidRPr="00197E21">
        <w:rPr>
          <w:rFonts w:ascii="Times New Roman" w:hAnsi="Times New Roman" w:cs="Times New Roman"/>
          <w:b/>
          <w:bCs/>
        </w:rPr>
        <w:t>; environmental impact (midpoint categories) per use of hybrid</w:t>
      </w:r>
      <w:r w:rsidR="00420045" w:rsidRPr="00197E21">
        <w:rPr>
          <w:rFonts w:ascii="Times New Roman" w:hAnsi="Times New Roman" w:cs="Times New Roman"/>
          <w:b/>
          <w:bCs/>
        </w:rPr>
        <w:t xml:space="preserve"> vs single-use ports. </w:t>
      </w:r>
      <w:r w:rsidR="003F6896" w:rsidRPr="00197E21">
        <w:rPr>
          <w:rFonts w:ascii="Times New Roman" w:hAnsi="Times New Roman" w:cs="Times New Roman"/>
        </w:rPr>
        <w:t xml:space="preserve">Hybrid model </w:t>
      </w:r>
      <w:r w:rsidR="0035750C" w:rsidRPr="00197E21">
        <w:rPr>
          <w:rFonts w:ascii="Times New Roman" w:hAnsi="Times New Roman" w:cs="Times New Roman"/>
        </w:rPr>
        <w:t>b</w:t>
      </w:r>
      <w:r w:rsidR="00420045" w:rsidRPr="00197E21">
        <w:rPr>
          <w:rFonts w:ascii="Times New Roman" w:hAnsi="Times New Roman" w:cs="Times New Roman"/>
        </w:rPr>
        <w:t xml:space="preserve">ased upon </w:t>
      </w:r>
      <w:r w:rsidR="003F6896" w:rsidRPr="00197E21">
        <w:rPr>
          <w:rFonts w:ascii="Times New Roman" w:hAnsi="Times New Roman" w:cs="Times New Roman"/>
        </w:rPr>
        <w:t xml:space="preserve">three </w:t>
      </w:r>
      <w:r w:rsidR="0035750C" w:rsidRPr="00197E21">
        <w:rPr>
          <w:rFonts w:ascii="Times New Roman" w:hAnsi="Times New Roman" w:cs="Times New Roman"/>
        </w:rPr>
        <w:t>5mm ports, one 10mm port; single-use model based upon three 5mm ports, and one 11mm port.</w:t>
      </w:r>
      <w:r w:rsidR="00F42D0B" w:rsidRPr="00197E21">
        <w:rPr>
          <w:rFonts w:ascii="Times New Roman" w:hAnsi="Times New Roman" w:cs="Times New Roman"/>
        </w:rPr>
        <w:t xml:space="preserve"> </w:t>
      </w:r>
      <w:r w:rsidR="003F6896" w:rsidRPr="00197E21">
        <w:rPr>
          <w:rFonts w:ascii="Times New Roman" w:hAnsi="Times New Roman" w:cs="Times New Roman"/>
        </w:rPr>
        <w:t>1,4-DCB =dichlorobenzene, CFC11= Trichlorofluoromethane, CO</w:t>
      </w:r>
      <w:r w:rsidR="003F6896" w:rsidRPr="00197E21">
        <w:rPr>
          <w:rFonts w:ascii="Times New Roman" w:hAnsi="Times New Roman" w:cs="Times New Roman"/>
          <w:vertAlign w:val="subscript"/>
        </w:rPr>
        <w:t>2</w:t>
      </w:r>
      <w:r w:rsidR="003F6896" w:rsidRPr="00197E21">
        <w:rPr>
          <w:rFonts w:ascii="Times New Roman" w:hAnsi="Times New Roman" w:cs="Times New Roman"/>
        </w:rPr>
        <w:t xml:space="preserve">e= carbon dioxide equivalents, Cu= copper, </w:t>
      </w:r>
      <w:proofErr w:type="spellStart"/>
      <w:r w:rsidR="003F6896" w:rsidRPr="00197E21">
        <w:rPr>
          <w:rFonts w:ascii="Times New Roman" w:hAnsi="Times New Roman" w:cs="Times New Roman"/>
        </w:rPr>
        <w:t>eq</w:t>
      </w:r>
      <w:proofErr w:type="spellEnd"/>
      <w:r w:rsidR="003F6896" w:rsidRPr="00197E21">
        <w:rPr>
          <w:rFonts w:ascii="Times New Roman" w:hAnsi="Times New Roman" w:cs="Times New Roman"/>
        </w:rPr>
        <w:t xml:space="preserve">= equivalents, </w:t>
      </w:r>
      <w:proofErr w:type="spellStart"/>
      <w:r w:rsidR="003F6896" w:rsidRPr="00197E21">
        <w:rPr>
          <w:rFonts w:ascii="Times New Roman" w:hAnsi="Times New Roman" w:cs="Times New Roman"/>
        </w:rPr>
        <w:t>Bq</w:t>
      </w:r>
      <w:proofErr w:type="spellEnd"/>
      <w:r w:rsidR="003F6896" w:rsidRPr="00197E21">
        <w:rPr>
          <w:rFonts w:ascii="Times New Roman" w:hAnsi="Times New Roman" w:cs="Times New Roman"/>
        </w:rPr>
        <w:t xml:space="preserve"> Co-60 </w:t>
      </w:r>
      <w:proofErr w:type="spellStart"/>
      <w:r w:rsidR="003F6896" w:rsidRPr="00197E21">
        <w:rPr>
          <w:rFonts w:ascii="Times New Roman" w:hAnsi="Times New Roman" w:cs="Times New Roman"/>
        </w:rPr>
        <w:t>eq</w:t>
      </w:r>
      <w:proofErr w:type="spellEnd"/>
      <w:r w:rsidR="003F6896" w:rsidRPr="00197E21">
        <w:rPr>
          <w:rFonts w:ascii="Times New Roman" w:hAnsi="Times New Roman" w:cs="Times New Roman"/>
        </w:rPr>
        <w:t xml:space="preserve"> = becquerel Cobalt-60, m</w:t>
      </w:r>
      <w:r w:rsidR="003F6896" w:rsidRPr="00197E21">
        <w:rPr>
          <w:rFonts w:ascii="Times New Roman" w:hAnsi="Times New Roman" w:cs="Times New Roman"/>
          <w:vertAlign w:val="superscript"/>
        </w:rPr>
        <w:t>2</w:t>
      </w:r>
      <w:r w:rsidR="003F6896" w:rsidRPr="00197E21">
        <w:rPr>
          <w:rFonts w:ascii="Times New Roman" w:hAnsi="Times New Roman" w:cs="Times New Roman"/>
        </w:rPr>
        <w:t>a = square meter years, N= nitrogen, NO</w:t>
      </w:r>
      <w:r w:rsidR="003F6896" w:rsidRPr="00197E21">
        <w:rPr>
          <w:rFonts w:ascii="Times New Roman" w:hAnsi="Times New Roman" w:cs="Times New Roman"/>
          <w:vertAlign w:val="subscript"/>
        </w:rPr>
        <w:t>x</w:t>
      </w:r>
      <w:r w:rsidR="003F6896" w:rsidRPr="00197E21">
        <w:rPr>
          <w:rFonts w:ascii="Times New Roman" w:hAnsi="Times New Roman" w:cs="Times New Roman"/>
        </w:rPr>
        <w:t>= nitrous oxides, P=phosphate, PM2.5 = particulate matter &lt;2.5 micrometres, SO</w:t>
      </w:r>
      <w:r w:rsidR="003F6896" w:rsidRPr="00197E21">
        <w:rPr>
          <w:rFonts w:ascii="Times New Roman" w:hAnsi="Times New Roman" w:cs="Times New Roman"/>
          <w:vertAlign w:val="subscript"/>
        </w:rPr>
        <w:t>2</w:t>
      </w:r>
      <w:r w:rsidR="003F6896" w:rsidRPr="00197E21">
        <w:rPr>
          <w:rFonts w:ascii="Times New Roman" w:hAnsi="Times New Roman" w:cs="Times New Roman"/>
        </w:rPr>
        <w:t>= sulphur dioxide</w:t>
      </w:r>
    </w:p>
    <w:p w14:paraId="1081E303" w14:textId="61EEA19C" w:rsidR="00432415" w:rsidRPr="00197E21" w:rsidRDefault="00432415">
      <w:pPr>
        <w:rPr>
          <w:rFonts w:ascii="Times New Roman" w:hAnsi="Times New Roman" w:cs="Times New Roman"/>
        </w:rPr>
      </w:pPr>
    </w:p>
    <w:tbl>
      <w:tblPr>
        <w:tblStyle w:val="TableGrid"/>
        <w:tblW w:w="10773" w:type="dxa"/>
        <w:tblInd w:w="-572" w:type="dxa"/>
        <w:tblLayout w:type="fixed"/>
        <w:tblLook w:val="04A0" w:firstRow="1" w:lastRow="0" w:firstColumn="1" w:lastColumn="0" w:noHBand="0" w:noVBand="1"/>
      </w:tblPr>
      <w:tblGrid>
        <w:gridCol w:w="4395"/>
        <w:gridCol w:w="2126"/>
        <w:gridCol w:w="1843"/>
        <w:gridCol w:w="2409"/>
      </w:tblGrid>
      <w:tr w:rsidR="00432415" w:rsidRPr="00197E21" w14:paraId="7ADBC3BE" w14:textId="77777777" w:rsidTr="00432415">
        <w:trPr>
          <w:trHeight w:val="610"/>
        </w:trPr>
        <w:tc>
          <w:tcPr>
            <w:tcW w:w="4395" w:type="dxa"/>
            <w:shd w:val="clear" w:color="auto" w:fill="F2F2F2" w:themeFill="background1" w:themeFillShade="F2"/>
            <w:noWrap/>
            <w:hideMark/>
          </w:tcPr>
          <w:p w14:paraId="0B8BA6D2" w14:textId="77777777" w:rsidR="00432415" w:rsidRPr="00197E21" w:rsidRDefault="00432415" w:rsidP="002A0DAF">
            <w:pPr>
              <w:rPr>
                <w:rFonts w:ascii="Times New Roman" w:hAnsi="Times New Roman" w:cs="Times New Roman"/>
                <w:b/>
                <w:bCs/>
              </w:rPr>
            </w:pPr>
            <w:r w:rsidRPr="00197E21">
              <w:rPr>
                <w:rFonts w:ascii="Times New Roman" w:hAnsi="Times New Roman" w:cs="Times New Roman"/>
                <w:b/>
                <w:bCs/>
              </w:rPr>
              <w:t>Impact category</w:t>
            </w:r>
          </w:p>
        </w:tc>
        <w:tc>
          <w:tcPr>
            <w:tcW w:w="2126" w:type="dxa"/>
            <w:shd w:val="clear" w:color="auto" w:fill="F2F2F2" w:themeFill="background1" w:themeFillShade="F2"/>
            <w:noWrap/>
            <w:hideMark/>
          </w:tcPr>
          <w:p w14:paraId="078B8263" w14:textId="77777777" w:rsidR="00432415" w:rsidRPr="00197E21" w:rsidRDefault="00432415" w:rsidP="002A0DAF">
            <w:pPr>
              <w:rPr>
                <w:rFonts w:ascii="Times New Roman" w:hAnsi="Times New Roman" w:cs="Times New Roman"/>
                <w:b/>
                <w:bCs/>
              </w:rPr>
            </w:pPr>
            <w:r w:rsidRPr="00197E21">
              <w:rPr>
                <w:rFonts w:ascii="Times New Roman" w:hAnsi="Times New Roman" w:cs="Times New Roman"/>
                <w:b/>
                <w:bCs/>
              </w:rPr>
              <w:t>Unit</w:t>
            </w:r>
          </w:p>
        </w:tc>
        <w:tc>
          <w:tcPr>
            <w:tcW w:w="1843" w:type="dxa"/>
            <w:shd w:val="clear" w:color="auto" w:fill="F2F2F2" w:themeFill="background1" w:themeFillShade="F2"/>
          </w:tcPr>
          <w:p w14:paraId="0E15B702" w14:textId="29D266D9" w:rsidR="00432415" w:rsidRPr="00197E21" w:rsidRDefault="00FF56B5" w:rsidP="002A0DAF">
            <w:pPr>
              <w:rPr>
                <w:rFonts w:ascii="Times New Roman" w:hAnsi="Times New Roman" w:cs="Times New Roman"/>
                <w:b/>
                <w:bCs/>
              </w:rPr>
            </w:pPr>
            <w:r w:rsidRPr="00197E21">
              <w:rPr>
                <w:rFonts w:ascii="Times New Roman" w:hAnsi="Times New Roman" w:cs="Times New Roman"/>
                <w:b/>
                <w:bCs/>
              </w:rPr>
              <w:t>Hybrid ports</w:t>
            </w:r>
          </w:p>
        </w:tc>
        <w:tc>
          <w:tcPr>
            <w:tcW w:w="2409" w:type="dxa"/>
            <w:shd w:val="clear" w:color="auto" w:fill="F2F2F2" w:themeFill="background1" w:themeFillShade="F2"/>
          </w:tcPr>
          <w:p w14:paraId="721A6D30" w14:textId="7AACF4BF" w:rsidR="00432415" w:rsidRPr="00197E21" w:rsidRDefault="00FF56B5" w:rsidP="002A0DAF">
            <w:pPr>
              <w:rPr>
                <w:rFonts w:ascii="Times New Roman" w:hAnsi="Times New Roman" w:cs="Times New Roman"/>
                <w:b/>
                <w:bCs/>
              </w:rPr>
            </w:pPr>
            <w:r w:rsidRPr="00197E21">
              <w:rPr>
                <w:rFonts w:ascii="Times New Roman" w:hAnsi="Times New Roman" w:cs="Times New Roman"/>
                <w:b/>
                <w:bCs/>
              </w:rPr>
              <w:t>Single-use ports</w:t>
            </w:r>
          </w:p>
        </w:tc>
      </w:tr>
      <w:tr w:rsidR="00B02850" w:rsidRPr="00197E21" w14:paraId="684C1B03" w14:textId="77777777" w:rsidTr="00ED0DE6">
        <w:trPr>
          <w:trHeight w:val="300"/>
        </w:trPr>
        <w:tc>
          <w:tcPr>
            <w:tcW w:w="4395" w:type="dxa"/>
            <w:noWrap/>
            <w:hideMark/>
          </w:tcPr>
          <w:p w14:paraId="5BF15339"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Global warming</w:t>
            </w:r>
          </w:p>
        </w:tc>
        <w:tc>
          <w:tcPr>
            <w:tcW w:w="2126" w:type="dxa"/>
            <w:noWrap/>
            <w:hideMark/>
          </w:tcPr>
          <w:p w14:paraId="54128DA5"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g CO2e</w:t>
            </w:r>
          </w:p>
        </w:tc>
        <w:tc>
          <w:tcPr>
            <w:tcW w:w="1843" w:type="dxa"/>
          </w:tcPr>
          <w:p w14:paraId="66D0C7E8" w14:textId="359B6D3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635</w:t>
            </w:r>
          </w:p>
        </w:tc>
        <w:tc>
          <w:tcPr>
            <w:tcW w:w="2409" w:type="dxa"/>
          </w:tcPr>
          <w:p w14:paraId="72920EBB" w14:textId="18EC2E13"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3,613</w:t>
            </w:r>
          </w:p>
        </w:tc>
      </w:tr>
      <w:tr w:rsidR="00B02850" w:rsidRPr="00197E21" w14:paraId="1547C9D0" w14:textId="77777777" w:rsidTr="00ED0DE6">
        <w:trPr>
          <w:trHeight w:val="300"/>
        </w:trPr>
        <w:tc>
          <w:tcPr>
            <w:tcW w:w="4395" w:type="dxa"/>
            <w:noWrap/>
            <w:hideMark/>
          </w:tcPr>
          <w:p w14:paraId="4AB51E54"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Stratospheric ozone depletion</w:t>
            </w:r>
          </w:p>
        </w:tc>
        <w:tc>
          <w:tcPr>
            <w:tcW w:w="2126" w:type="dxa"/>
            <w:noWrap/>
            <w:hideMark/>
          </w:tcPr>
          <w:p w14:paraId="215946FF"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 xml:space="preserve">g CFC11 </w:t>
            </w:r>
            <w:proofErr w:type="spellStart"/>
            <w:r w:rsidRPr="00197E21">
              <w:rPr>
                <w:rFonts w:ascii="Times New Roman" w:hAnsi="Times New Roman" w:cs="Times New Roman"/>
                <w:color w:val="000000"/>
              </w:rPr>
              <w:t>eq</w:t>
            </w:r>
            <w:proofErr w:type="spellEnd"/>
          </w:p>
        </w:tc>
        <w:tc>
          <w:tcPr>
            <w:tcW w:w="1843" w:type="dxa"/>
          </w:tcPr>
          <w:p w14:paraId="79056D3D" w14:textId="54DD814E"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0.0003</w:t>
            </w:r>
          </w:p>
        </w:tc>
        <w:tc>
          <w:tcPr>
            <w:tcW w:w="2409" w:type="dxa"/>
          </w:tcPr>
          <w:p w14:paraId="603CBDBC" w14:textId="26B8DA4A"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0.0013</w:t>
            </w:r>
          </w:p>
        </w:tc>
      </w:tr>
      <w:tr w:rsidR="00B02850" w:rsidRPr="00197E21" w14:paraId="3E9C40FE" w14:textId="77777777" w:rsidTr="00ED0DE6">
        <w:trPr>
          <w:trHeight w:val="300"/>
        </w:trPr>
        <w:tc>
          <w:tcPr>
            <w:tcW w:w="4395" w:type="dxa"/>
            <w:noWrap/>
            <w:hideMark/>
          </w:tcPr>
          <w:p w14:paraId="7E15F558"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Ionizing radiation</w:t>
            </w:r>
          </w:p>
        </w:tc>
        <w:tc>
          <w:tcPr>
            <w:tcW w:w="2126" w:type="dxa"/>
            <w:noWrap/>
            <w:hideMark/>
          </w:tcPr>
          <w:p w14:paraId="2B72276F" w14:textId="77777777" w:rsidR="00B02850" w:rsidRPr="00197E21" w:rsidRDefault="00B02850" w:rsidP="00B02850">
            <w:pPr>
              <w:rPr>
                <w:rFonts w:ascii="Times New Roman" w:hAnsi="Times New Roman" w:cs="Times New Roman"/>
                <w:color w:val="000000"/>
              </w:rPr>
            </w:pPr>
            <w:proofErr w:type="spellStart"/>
            <w:r w:rsidRPr="00197E21">
              <w:rPr>
                <w:rFonts w:ascii="Times New Roman" w:hAnsi="Times New Roman" w:cs="Times New Roman"/>
                <w:color w:val="000000"/>
              </w:rPr>
              <w:t>Bq</w:t>
            </w:r>
            <w:proofErr w:type="spellEnd"/>
            <w:r w:rsidRPr="00197E21">
              <w:rPr>
                <w:rFonts w:ascii="Times New Roman" w:hAnsi="Times New Roman" w:cs="Times New Roman"/>
                <w:color w:val="000000"/>
              </w:rPr>
              <w:t xml:space="preserve"> Co-60 </w:t>
            </w:r>
            <w:proofErr w:type="spellStart"/>
            <w:r w:rsidRPr="00197E21">
              <w:rPr>
                <w:rFonts w:ascii="Times New Roman" w:hAnsi="Times New Roman" w:cs="Times New Roman"/>
                <w:color w:val="000000"/>
              </w:rPr>
              <w:t>eq</w:t>
            </w:r>
            <w:proofErr w:type="spellEnd"/>
          </w:p>
        </w:tc>
        <w:tc>
          <w:tcPr>
            <w:tcW w:w="1843" w:type="dxa"/>
          </w:tcPr>
          <w:p w14:paraId="555F878B" w14:textId="0E638719"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65</w:t>
            </w:r>
          </w:p>
        </w:tc>
        <w:tc>
          <w:tcPr>
            <w:tcW w:w="2409" w:type="dxa"/>
          </w:tcPr>
          <w:p w14:paraId="4CDFBE81" w14:textId="03488AA5"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60</w:t>
            </w:r>
          </w:p>
        </w:tc>
      </w:tr>
      <w:tr w:rsidR="00B02850" w:rsidRPr="00197E21" w14:paraId="7287CC4C" w14:textId="77777777" w:rsidTr="00ED0DE6">
        <w:trPr>
          <w:trHeight w:val="300"/>
        </w:trPr>
        <w:tc>
          <w:tcPr>
            <w:tcW w:w="4395" w:type="dxa"/>
            <w:noWrap/>
            <w:hideMark/>
          </w:tcPr>
          <w:p w14:paraId="0B7619DB"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Ozone formation, Human health</w:t>
            </w:r>
          </w:p>
        </w:tc>
        <w:tc>
          <w:tcPr>
            <w:tcW w:w="2126" w:type="dxa"/>
            <w:noWrap/>
            <w:hideMark/>
          </w:tcPr>
          <w:p w14:paraId="4CCAA845"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 xml:space="preserve">g NOx </w:t>
            </w:r>
            <w:proofErr w:type="spellStart"/>
            <w:r w:rsidRPr="00197E21">
              <w:rPr>
                <w:rFonts w:ascii="Times New Roman" w:hAnsi="Times New Roman" w:cs="Times New Roman"/>
                <w:color w:val="000000"/>
              </w:rPr>
              <w:t>eq</w:t>
            </w:r>
            <w:proofErr w:type="spellEnd"/>
          </w:p>
        </w:tc>
        <w:tc>
          <w:tcPr>
            <w:tcW w:w="1843" w:type="dxa"/>
          </w:tcPr>
          <w:p w14:paraId="15A6445F" w14:textId="1A907934"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0.97</w:t>
            </w:r>
          </w:p>
        </w:tc>
        <w:tc>
          <w:tcPr>
            <w:tcW w:w="2409" w:type="dxa"/>
          </w:tcPr>
          <w:p w14:paraId="2699BA2B" w14:textId="1FC4F603"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8.41</w:t>
            </w:r>
          </w:p>
        </w:tc>
      </w:tr>
      <w:tr w:rsidR="00B02850" w:rsidRPr="00197E21" w14:paraId="67CD19DF" w14:textId="77777777" w:rsidTr="00ED0DE6">
        <w:trPr>
          <w:trHeight w:val="300"/>
        </w:trPr>
        <w:tc>
          <w:tcPr>
            <w:tcW w:w="4395" w:type="dxa"/>
            <w:noWrap/>
            <w:hideMark/>
          </w:tcPr>
          <w:p w14:paraId="5EB58727"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Fine particulate matter formation</w:t>
            </w:r>
          </w:p>
        </w:tc>
        <w:tc>
          <w:tcPr>
            <w:tcW w:w="2126" w:type="dxa"/>
            <w:noWrap/>
            <w:hideMark/>
          </w:tcPr>
          <w:p w14:paraId="750ED3A2"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 xml:space="preserve">g PM2.5 </w:t>
            </w:r>
            <w:proofErr w:type="spellStart"/>
            <w:r w:rsidRPr="00197E21">
              <w:rPr>
                <w:rFonts w:ascii="Times New Roman" w:hAnsi="Times New Roman" w:cs="Times New Roman"/>
                <w:color w:val="000000"/>
              </w:rPr>
              <w:t>eq</w:t>
            </w:r>
            <w:proofErr w:type="spellEnd"/>
          </w:p>
        </w:tc>
        <w:tc>
          <w:tcPr>
            <w:tcW w:w="1843" w:type="dxa"/>
          </w:tcPr>
          <w:p w14:paraId="54D9E057" w14:textId="435A5285"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0.59</w:t>
            </w:r>
          </w:p>
        </w:tc>
        <w:tc>
          <w:tcPr>
            <w:tcW w:w="2409" w:type="dxa"/>
          </w:tcPr>
          <w:p w14:paraId="4580586D" w14:textId="48071DE4"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3.58</w:t>
            </w:r>
          </w:p>
        </w:tc>
      </w:tr>
      <w:tr w:rsidR="00B02850" w:rsidRPr="00197E21" w14:paraId="2D154980" w14:textId="77777777" w:rsidTr="00ED0DE6">
        <w:trPr>
          <w:trHeight w:val="300"/>
        </w:trPr>
        <w:tc>
          <w:tcPr>
            <w:tcW w:w="4395" w:type="dxa"/>
            <w:noWrap/>
            <w:hideMark/>
          </w:tcPr>
          <w:p w14:paraId="42667CC4"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Ozone formation, Terrestrial ecosystems</w:t>
            </w:r>
          </w:p>
        </w:tc>
        <w:tc>
          <w:tcPr>
            <w:tcW w:w="2126" w:type="dxa"/>
            <w:noWrap/>
            <w:hideMark/>
          </w:tcPr>
          <w:p w14:paraId="70CD5599"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 xml:space="preserve">g NOx </w:t>
            </w:r>
            <w:proofErr w:type="spellStart"/>
            <w:r w:rsidRPr="00197E21">
              <w:rPr>
                <w:rFonts w:ascii="Times New Roman" w:hAnsi="Times New Roman" w:cs="Times New Roman"/>
                <w:color w:val="000000"/>
              </w:rPr>
              <w:t>eq</w:t>
            </w:r>
            <w:proofErr w:type="spellEnd"/>
          </w:p>
        </w:tc>
        <w:tc>
          <w:tcPr>
            <w:tcW w:w="1843" w:type="dxa"/>
          </w:tcPr>
          <w:p w14:paraId="1059CC17" w14:textId="1A67E9D0"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0.99</w:t>
            </w:r>
          </w:p>
        </w:tc>
        <w:tc>
          <w:tcPr>
            <w:tcW w:w="2409" w:type="dxa"/>
          </w:tcPr>
          <w:p w14:paraId="5FF74B6C" w14:textId="66840E48"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8.60</w:t>
            </w:r>
          </w:p>
        </w:tc>
      </w:tr>
      <w:tr w:rsidR="00B02850" w:rsidRPr="00197E21" w14:paraId="6A7E99D1" w14:textId="77777777" w:rsidTr="00ED0DE6">
        <w:trPr>
          <w:trHeight w:val="300"/>
        </w:trPr>
        <w:tc>
          <w:tcPr>
            <w:tcW w:w="4395" w:type="dxa"/>
            <w:noWrap/>
            <w:hideMark/>
          </w:tcPr>
          <w:p w14:paraId="24B1701E"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Terrestrial acidification</w:t>
            </w:r>
          </w:p>
        </w:tc>
        <w:tc>
          <w:tcPr>
            <w:tcW w:w="2126" w:type="dxa"/>
            <w:noWrap/>
            <w:hideMark/>
          </w:tcPr>
          <w:p w14:paraId="462706B7"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 xml:space="preserve">g SO2 </w:t>
            </w:r>
            <w:proofErr w:type="spellStart"/>
            <w:r w:rsidRPr="00197E21">
              <w:rPr>
                <w:rFonts w:ascii="Times New Roman" w:hAnsi="Times New Roman" w:cs="Times New Roman"/>
                <w:color w:val="000000"/>
              </w:rPr>
              <w:t>eq</w:t>
            </w:r>
            <w:proofErr w:type="spellEnd"/>
          </w:p>
        </w:tc>
        <w:tc>
          <w:tcPr>
            <w:tcW w:w="1843" w:type="dxa"/>
          </w:tcPr>
          <w:p w14:paraId="62396FD2" w14:textId="1296A175"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1.39</w:t>
            </w:r>
          </w:p>
        </w:tc>
        <w:tc>
          <w:tcPr>
            <w:tcW w:w="2409" w:type="dxa"/>
          </w:tcPr>
          <w:p w14:paraId="5083C738" w14:textId="681C2277"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9.13</w:t>
            </w:r>
          </w:p>
        </w:tc>
      </w:tr>
      <w:tr w:rsidR="00B02850" w:rsidRPr="00197E21" w14:paraId="56DF7EBF" w14:textId="77777777" w:rsidTr="00ED0DE6">
        <w:trPr>
          <w:trHeight w:val="300"/>
        </w:trPr>
        <w:tc>
          <w:tcPr>
            <w:tcW w:w="4395" w:type="dxa"/>
            <w:noWrap/>
            <w:hideMark/>
          </w:tcPr>
          <w:p w14:paraId="15DFC50A"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Freshwater eutrophication</w:t>
            </w:r>
          </w:p>
        </w:tc>
        <w:tc>
          <w:tcPr>
            <w:tcW w:w="2126" w:type="dxa"/>
            <w:noWrap/>
            <w:hideMark/>
          </w:tcPr>
          <w:p w14:paraId="4496C981"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 xml:space="preserve">g P </w:t>
            </w:r>
            <w:proofErr w:type="spellStart"/>
            <w:r w:rsidRPr="00197E21">
              <w:rPr>
                <w:rFonts w:ascii="Times New Roman" w:hAnsi="Times New Roman" w:cs="Times New Roman"/>
                <w:color w:val="000000"/>
              </w:rPr>
              <w:t>eq</w:t>
            </w:r>
            <w:proofErr w:type="spellEnd"/>
          </w:p>
        </w:tc>
        <w:tc>
          <w:tcPr>
            <w:tcW w:w="1843" w:type="dxa"/>
          </w:tcPr>
          <w:p w14:paraId="67BD2E88" w14:textId="32793976"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0.12</w:t>
            </w:r>
          </w:p>
        </w:tc>
        <w:tc>
          <w:tcPr>
            <w:tcW w:w="2409" w:type="dxa"/>
          </w:tcPr>
          <w:p w14:paraId="5FAEFAFC" w14:textId="650681B5"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0.45</w:t>
            </w:r>
          </w:p>
        </w:tc>
      </w:tr>
      <w:tr w:rsidR="00B02850" w:rsidRPr="00197E21" w14:paraId="32305B7A" w14:textId="77777777" w:rsidTr="00ED0DE6">
        <w:trPr>
          <w:trHeight w:val="300"/>
        </w:trPr>
        <w:tc>
          <w:tcPr>
            <w:tcW w:w="4395" w:type="dxa"/>
            <w:noWrap/>
            <w:hideMark/>
          </w:tcPr>
          <w:p w14:paraId="570E4020"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Marine eutrophication</w:t>
            </w:r>
          </w:p>
        </w:tc>
        <w:tc>
          <w:tcPr>
            <w:tcW w:w="2126" w:type="dxa"/>
            <w:noWrap/>
            <w:hideMark/>
          </w:tcPr>
          <w:p w14:paraId="58BEE430"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 xml:space="preserve">g N </w:t>
            </w:r>
            <w:proofErr w:type="spellStart"/>
            <w:r w:rsidRPr="00197E21">
              <w:rPr>
                <w:rFonts w:ascii="Times New Roman" w:hAnsi="Times New Roman" w:cs="Times New Roman"/>
                <w:color w:val="000000"/>
              </w:rPr>
              <w:t>eq</w:t>
            </w:r>
            <w:proofErr w:type="spellEnd"/>
          </w:p>
        </w:tc>
        <w:tc>
          <w:tcPr>
            <w:tcW w:w="1843" w:type="dxa"/>
          </w:tcPr>
          <w:p w14:paraId="2E44FA1A" w14:textId="145F41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0.10</w:t>
            </w:r>
          </w:p>
        </w:tc>
        <w:tc>
          <w:tcPr>
            <w:tcW w:w="2409" w:type="dxa"/>
          </w:tcPr>
          <w:p w14:paraId="273B8A2B" w14:textId="4A52A4B6"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0.08</w:t>
            </w:r>
          </w:p>
        </w:tc>
      </w:tr>
      <w:tr w:rsidR="00B02850" w:rsidRPr="00197E21" w14:paraId="60E939B3" w14:textId="77777777" w:rsidTr="00ED0DE6">
        <w:trPr>
          <w:trHeight w:val="300"/>
        </w:trPr>
        <w:tc>
          <w:tcPr>
            <w:tcW w:w="4395" w:type="dxa"/>
            <w:noWrap/>
            <w:hideMark/>
          </w:tcPr>
          <w:p w14:paraId="04323895"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Terrestrial ecotoxicity</w:t>
            </w:r>
          </w:p>
        </w:tc>
        <w:tc>
          <w:tcPr>
            <w:tcW w:w="2126" w:type="dxa"/>
            <w:noWrap/>
            <w:hideMark/>
          </w:tcPr>
          <w:p w14:paraId="15B156C4"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g 1,4-DCB</w:t>
            </w:r>
          </w:p>
        </w:tc>
        <w:tc>
          <w:tcPr>
            <w:tcW w:w="1843" w:type="dxa"/>
          </w:tcPr>
          <w:p w14:paraId="4F5A5E3E" w14:textId="2CF60B8E"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900</w:t>
            </w:r>
          </w:p>
        </w:tc>
        <w:tc>
          <w:tcPr>
            <w:tcW w:w="2409" w:type="dxa"/>
          </w:tcPr>
          <w:p w14:paraId="58DE3D79" w14:textId="022E3B0D"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3,997</w:t>
            </w:r>
          </w:p>
        </w:tc>
      </w:tr>
      <w:tr w:rsidR="00B02850" w:rsidRPr="00197E21" w14:paraId="0253C0C4" w14:textId="77777777" w:rsidTr="00ED0DE6">
        <w:trPr>
          <w:trHeight w:val="300"/>
        </w:trPr>
        <w:tc>
          <w:tcPr>
            <w:tcW w:w="4395" w:type="dxa"/>
            <w:noWrap/>
            <w:hideMark/>
          </w:tcPr>
          <w:p w14:paraId="6E5773B2"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Freshwater ecotoxicity</w:t>
            </w:r>
          </w:p>
        </w:tc>
        <w:tc>
          <w:tcPr>
            <w:tcW w:w="2126" w:type="dxa"/>
            <w:noWrap/>
            <w:hideMark/>
          </w:tcPr>
          <w:p w14:paraId="2BFE748B"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g 1,4-DCB</w:t>
            </w:r>
          </w:p>
        </w:tc>
        <w:tc>
          <w:tcPr>
            <w:tcW w:w="1843" w:type="dxa"/>
          </w:tcPr>
          <w:p w14:paraId="5BC9BC28" w14:textId="08737B5F"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13</w:t>
            </w:r>
          </w:p>
        </w:tc>
        <w:tc>
          <w:tcPr>
            <w:tcW w:w="2409" w:type="dxa"/>
          </w:tcPr>
          <w:p w14:paraId="65442531" w14:textId="760BF80C"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39</w:t>
            </w:r>
          </w:p>
        </w:tc>
      </w:tr>
      <w:tr w:rsidR="00B02850" w:rsidRPr="00197E21" w14:paraId="0EB803A9" w14:textId="77777777" w:rsidTr="00ED0DE6">
        <w:trPr>
          <w:trHeight w:val="300"/>
        </w:trPr>
        <w:tc>
          <w:tcPr>
            <w:tcW w:w="4395" w:type="dxa"/>
            <w:noWrap/>
            <w:hideMark/>
          </w:tcPr>
          <w:p w14:paraId="6216CB42"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Marine ecotoxicity</w:t>
            </w:r>
          </w:p>
        </w:tc>
        <w:tc>
          <w:tcPr>
            <w:tcW w:w="2126" w:type="dxa"/>
            <w:noWrap/>
            <w:hideMark/>
          </w:tcPr>
          <w:p w14:paraId="1F809BB1"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g 1,4-DCB</w:t>
            </w:r>
          </w:p>
        </w:tc>
        <w:tc>
          <w:tcPr>
            <w:tcW w:w="1843" w:type="dxa"/>
          </w:tcPr>
          <w:p w14:paraId="23E19152" w14:textId="48B92579"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17</w:t>
            </w:r>
          </w:p>
        </w:tc>
        <w:tc>
          <w:tcPr>
            <w:tcW w:w="2409" w:type="dxa"/>
          </w:tcPr>
          <w:p w14:paraId="1F90BD39" w14:textId="2E8D628B"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53</w:t>
            </w:r>
          </w:p>
        </w:tc>
      </w:tr>
      <w:tr w:rsidR="00B02850" w:rsidRPr="00197E21" w14:paraId="1420D00B" w14:textId="77777777" w:rsidTr="00ED0DE6">
        <w:trPr>
          <w:trHeight w:val="300"/>
        </w:trPr>
        <w:tc>
          <w:tcPr>
            <w:tcW w:w="4395" w:type="dxa"/>
            <w:noWrap/>
            <w:hideMark/>
          </w:tcPr>
          <w:p w14:paraId="4471169A"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Human carcinogenic toxicity</w:t>
            </w:r>
          </w:p>
        </w:tc>
        <w:tc>
          <w:tcPr>
            <w:tcW w:w="2126" w:type="dxa"/>
            <w:noWrap/>
            <w:hideMark/>
          </w:tcPr>
          <w:p w14:paraId="417CF23A"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g 1,4-DCB</w:t>
            </w:r>
          </w:p>
        </w:tc>
        <w:tc>
          <w:tcPr>
            <w:tcW w:w="1843" w:type="dxa"/>
          </w:tcPr>
          <w:p w14:paraId="71658491" w14:textId="35DF1366"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29</w:t>
            </w:r>
          </w:p>
        </w:tc>
        <w:tc>
          <w:tcPr>
            <w:tcW w:w="2409" w:type="dxa"/>
          </w:tcPr>
          <w:p w14:paraId="5E9BA549" w14:textId="7EB1A903"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125</w:t>
            </w:r>
          </w:p>
        </w:tc>
      </w:tr>
      <w:tr w:rsidR="00B02850" w:rsidRPr="00197E21" w14:paraId="4C091B5B" w14:textId="77777777" w:rsidTr="00ED0DE6">
        <w:trPr>
          <w:trHeight w:val="300"/>
        </w:trPr>
        <w:tc>
          <w:tcPr>
            <w:tcW w:w="4395" w:type="dxa"/>
            <w:noWrap/>
            <w:hideMark/>
          </w:tcPr>
          <w:p w14:paraId="49D9E666"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Human non-carcinogenic toxicity</w:t>
            </w:r>
          </w:p>
        </w:tc>
        <w:tc>
          <w:tcPr>
            <w:tcW w:w="2126" w:type="dxa"/>
            <w:noWrap/>
            <w:hideMark/>
          </w:tcPr>
          <w:p w14:paraId="4768BDEE"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g 1,4-DCB</w:t>
            </w:r>
          </w:p>
        </w:tc>
        <w:tc>
          <w:tcPr>
            <w:tcW w:w="1843" w:type="dxa"/>
          </w:tcPr>
          <w:p w14:paraId="184B3C5D" w14:textId="24F8081E"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289</w:t>
            </w:r>
          </w:p>
        </w:tc>
        <w:tc>
          <w:tcPr>
            <w:tcW w:w="2409" w:type="dxa"/>
          </w:tcPr>
          <w:p w14:paraId="19577AA7" w14:textId="261F0BAD"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1,032</w:t>
            </w:r>
          </w:p>
        </w:tc>
      </w:tr>
      <w:tr w:rsidR="00B02850" w:rsidRPr="00197E21" w14:paraId="75E74D22" w14:textId="77777777" w:rsidTr="00ED0DE6">
        <w:trPr>
          <w:trHeight w:val="300"/>
        </w:trPr>
        <w:tc>
          <w:tcPr>
            <w:tcW w:w="4395" w:type="dxa"/>
            <w:noWrap/>
            <w:hideMark/>
          </w:tcPr>
          <w:p w14:paraId="146B3EDD"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Land use</w:t>
            </w:r>
          </w:p>
        </w:tc>
        <w:tc>
          <w:tcPr>
            <w:tcW w:w="2126" w:type="dxa"/>
            <w:noWrap/>
            <w:hideMark/>
          </w:tcPr>
          <w:p w14:paraId="71575EBA"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 xml:space="preserve">m2a crop </w:t>
            </w:r>
            <w:proofErr w:type="spellStart"/>
            <w:r w:rsidRPr="00197E21">
              <w:rPr>
                <w:rFonts w:ascii="Times New Roman" w:hAnsi="Times New Roman" w:cs="Times New Roman"/>
                <w:color w:val="000000"/>
              </w:rPr>
              <w:t>eq</w:t>
            </w:r>
            <w:proofErr w:type="spellEnd"/>
          </w:p>
        </w:tc>
        <w:tc>
          <w:tcPr>
            <w:tcW w:w="1843" w:type="dxa"/>
          </w:tcPr>
          <w:p w14:paraId="3FD9F97C" w14:textId="30E31094"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0.02</w:t>
            </w:r>
          </w:p>
        </w:tc>
        <w:tc>
          <w:tcPr>
            <w:tcW w:w="2409" w:type="dxa"/>
          </w:tcPr>
          <w:p w14:paraId="2844E3E3" w14:textId="28FBFCD1"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0.03</w:t>
            </w:r>
          </w:p>
        </w:tc>
      </w:tr>
      <w:tr w:rsidR="00B02850" w:rsidRPr="00197E21" w14:paraId="5FF109B1" w14:textId="77777777" w:rsidTr="00ED0DE6">
        <w:trPr>
          <w:trHeight w:val="300"/>
        </w:trPr>
        <w:tc>
          <w:tcPr>
            <w:tcW w:w="4395" w:type="dxa"/>
            <w:noWrap/>
            <w:hideMark/>
          </w:tcPr>
          <w:p w14:paraId="4587111B"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Mineral resource scarcity</w:t>
            </w:r>
          </w:p>
        </w:tc>
        <w:tc>
          <w:tcPr>
            <w:tcW w:w="2126" w:type="dxa"/>
            <w:noWrap/>
            <w:hideMark/>
          </w:tcPr>
          <w:p w14:paraId="69A8071B"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 xml:space="preserve">g Cu </w:t>
            </w:r>
            <w:proofErr w:type="spellStart"/>
            <w:r w:rsidRPr="00197E21">
              <w:rPr>
                <w:rFonts w:ascii="Times New Roman" w:hAnsi="Times New Roman" w:cs="Times New Roman"/>
                <w:color w:val="000000"/>
              </w:rPr>
              <w:t>eq</w:t>
            </w:r>
            <w:proofErr w:type="spellEnd"/>
          </w:p>
        </w:tc>
        <w:tc>
          <w:tcPr>
            <w:tcW w:w="1843" w:type="dxa"/>
          </w:tcPr>
          <w:p w14:paraId="6E258FE4" w14:textId="55D9F633"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2</w:t>
            </w:r>
          </w:p>
        </w:tc>
        <w:tc>
          <w:tcPr>
            <w:tcW w:w="2409" w:type="dxa"/>
          </w:tcPr>
          <w:p w14:paraId="320E0C0C" w14:textId="43A7C9EF"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3</w:t>
            </w:r>
          </w:p>
        </w:tc>
      </w:tr>
      <w:tr w:rsidR="00B02850" w:rsidRPr="00197E21" w14:paraId="66B494F0" w14:textId="77777777" w:rsidTr="00ED0DE6">
        <w:trPr>
          <w:trHeight w:val="300"/>
        </w:trPr>
        <w:tc>
          <w:tcPr>
            <w:tcW w:w="4395" w:type="dxa"/>
            <w:noWrap/>
            <w:hideMark/>
          </w:tcPr>
          <w:p w14:paraId="3D0DA344"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Fossil resource scarcity</w:t>
            </w:r>
          </w:p>
        </w:tc>
        <w:tc>
          <w:tcPr>
            <w:tcW w:w="2126" w:type="dxa"/>
            <w:noWrap/>
            <w:hideMark/>
          </w:tcPr>
          <w:p w14:paraId="4F3D4AFC"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 xml:space="preserve">g oil </w:t>
            </w:r>
            <w:proofErr w:type="spellStart"/>
            <w:r w:rsidRPr="00197E21">
              <w:rPr>
                <w:rFonts w:ascii="Times New Roman" w:hAnsi="Times New Roman" w:cs="Times New Roman"/>
                <w:color w:val="000000"/>
              </w:rPr>
              <w:t>eq</w:t>
            </w:r>
            <w:proofErr w:type="spellEnd"/>
          </w:p>
        </w:tc>
        <w:tc>
          <w:tcPr>
            <w:tcW w:w="1843" w:type="dxa"/>
          </w:tcPr>
          <w:p w14:paraId="7D7272DF" w14:textId="1C5A33C3"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186</w:t>
            </w:r>
          </w:p>
        </w:tc>
        <w:tc>
          <w:tcPr>
            <w:tcW w:w="2409" w:type="dxa"/>
          </w:tcPr>
          <w:p w14:paraId="2AADC03C" w14:textId="2C5CA579"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970</w:t>
            </w:r>
          </w:p>
        </w:tc>
      </w:tr>
      <w:tr w:rsidR="00B02850" w:rsidRPr="00197E21" w14:paraId="5750A246" w14:textId="77777777" w:rsidTr="00ED0DE6">
        <w:trPr>
          <w:trHeight w:val="300"/>
        </w:trPr>
        <w:tc>
          <w:tcPr>
            <w:tcW w:w="4395" w:type="dxa"/>
            <w:noWrap/>
            <w:hideMark/>
          </w:tcPr>
          <w:p w14:paraId="38C29E8B"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Water consumption</w:t>
            </w:r>
          </w:p>
        </w:tc>
        <w:tc>
          <w:tcPr>
            <w:tcW w:w="2126" w:type="dxa"/>
            <w:noWrap/>
            <w:hideMark/>
          </w:tcPr>
          <w:p w14:paraId="1D490ECB" w14:textId="77777777"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m3</w:t>
            </w:r>
          </w:p>
        </w:tc>
        <w:tc>
          <w:tcPr>
            <w:tcW w:w="1843" w:type="dxa"/>
          </w:tcPr>
          <w:p w14:paraId="16C9427D" w14:textId="3E99A15F" w:rsidR="00B02850" w:rsidRPr="00197E21" w:rsidRDefault="00B02850" w:rsidP="00B02850">
            <w:pPr>
              <w:rPr>
                <w:rFonts w:ascii="Times New Roman" w:hAnsi="Times New Roman" w:cs="Times New Roman"/>
                <w:color w:val="000000"/>
              </w:rPr>
            </w:pPr>
            <w:r w:rsidRPr="00197E21">
              <w:rPr>
                <w:rFonts w:ascii="Times New Roman" w:hAnsi="Times New Roman" w:cs="Times New Roman"/>
                <w:color w:val="000000"/>
              </w:rPr>
              <w:t>0.0060</w:t>
            </w:r>
          </w:p>
        </w:tc>
        <w:tc>
          <w:tcPr>
            <w:tcW w:w="2409" w:type="dxa"/>
          </w:tcPr>
          <w:p w14:paraId="4208667D" w14:textId="5FF5F10E" w:rsidR="00B02850" w:rsidRPr="00197E21" w:rsidRDefault="00B02850" w:rsidP="00ED0DE6">
            <w:pPr>
              <w:rPr>
                <w:rFonts w:ascii="Times New Roman" w:hAnsi="Times New Roman" w:cs="Times New Roman"/>
                <w:color w:val="000000"/>
              </w:rPr>
            </w:pPr>
            <w:r w:rsidRPr="00197E21">
              <w:rPr>
                <w:rFonts w:ascii="Times New Roman" w:hAnsi="Times New Roman" w:cs="Times New Roman"/>
                <w:color w:val="000000"/>
              </w:rPr>
              <w:t>0.0220</w:t>
            </w:r>
          </w:p>
        </w:tc>
      </w:tr>
    </w:tbl>
    <w:p w14:paraId="1ABACE5E" w14:textId="77777777" w:rsidR="00432415" w:rsidRPr="00197E21" w:rsidRDefault="00432415">
      <w:pPr>
        <w:rPr>
          <w:rFonts w:ascii="Times New Roman" w:hAnsi="Times New Roman" w:cs="Times New Roman"/>
        </w:rPr>
      </w:pPr>
    </w:p>
    <w:sectPr w:rsidR="00432415" w:rsidRPr="00197E21" w:rsidSect="002B3DAF">
      <w:pgSz w:w="11900" w:h="16820"/>
      <w:pgMar w:top="1440" w:right="1118" w:bottom="1440" w:left="108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75D40" w14:textId="77777777" w:rsidR="0077564A" w:rsidRDefault="0077564A" w:rsidP="00FA07F5">
      <w:r>
        <w:separator/>
      </w:r>
    </w:p>
  </w:endnote>
  <w:endnote w:type="continuationSeparator" w:id="0">
    <w:p w14:paraId="437E818A" w14:textId="77777777" w:rsidR="0077564A" w:rsidRDefault="0077564A" w:rsidP="00FA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Ɛ҆"/>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80537" w14:textId="77777777" w:rsidR="0077564A" w:rsidRDefault="0077564A" w:rsidP="00FA07F5">
      <w:r>
        <w:separator/>
      </w:r>
    </w:p>
  </w:footnote>
  <w:footnote w:type="continuationSeparator" w:id="0">
    <w:p w14:paraId="059775DC" w14:textId="77777777" w:rsidR="0077564A" w:rsidRDefault="0077564A" w:rsidP="00FA0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B7038"/>
    <w:multiLevelType w:val="hybridMultilevel"/>
    <w:tmpl w:val="AFC8FC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42407A"/>
    <w:multiLevelType w:val="hybridMultilevel"/>
    <w:tmpl w:val="C0EC9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8D5CB5"/>
    <w:multiLevelType w:val="hybridMultilevel"/>
    <w:tmpl w:val="AFC8FC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FD0A75"/>
    <w:rsid w:val="00003652"/>
    <w:rsid w:val="0000411F"/>
    <w:rsid w:val="0000518F"/>
    <w:rsid w:val="00006CC1"/>
    <w:rsid w:val="0001633E"/>
    <w:rsid w:val="0002411A"/>
    <w:rsid w:val="00026AD9"/>
    <w:rsid w:val="00027670"/>
    <w:rsid w:val="00030957"/>
    <w:rsid w:val="00033B8E"/>
    <w:rsid w:val="00035A42"/>
    <w:rsid w:val="00037EA6"/>
    <w:rsid w:val="000404A5"/>
    <w:rsid w:val="00043AB2"/>
    <w:rsid w:val="000453BB"/>
    <w:rsid w:val="00050F0C"/>
    <w:rsid w:val="0005158C"/>
    <w:rsid w:val="00052A8D"/>
    <w:rsid w:val="00057323"/>
    <w:rsid w:val="00062252"/>
    <w:rsid w:val="000634CB"/>
    <w:rsid w:val="00070DB1"/>
    <w:rsid w:val="0008400A"/>
    <w:rsid w:val="00085DCB"/>
    <w:rsid w:val="00086D48"/>
    <w:rsid w:val="00093536"/>
    <w:rsid w:val="0009433A"/>
    <w:rsid w:val="000A33BF"/>
    <w:rsid w:val="000A6E87"/>
    <w:rsid w:val="000A7AAA"/>
    <w:rsid w:val="000B3744"/>
    <w:rsid w:val="000B3EEC"/>
    <w:rsid w:val="000B4140"/>
    <w:rsid w:val="000B4785"/>
    <w:rsid w:val="000B4977"/>
    <w:rsid w:val="000C6175"/>
    <w:rsid w:val="000C6D85"/>
    <w:rsid w:val="000D751D"/>
    <w:rsid w:val="000D7EE8"/>
    <w:rsid w:val="000E75EF"/>
    <w:rsid w:val="000E7D06"/>
    <w:rsid w:val="000F3D9E"/>
    <w:rsid w:val="000F4EC6"/>
    <w:rsid w:val="000F4FC6"/>
    <w:rsid w:val="000F5768"/>
    <w:rsid w:val="000F622E"/>
    <w:rsid w:val="000F7D0D"/>
    <w:rsid w:val="00103AA3"/>
    <w:rsid w:val="00106ECC"/>
    <w:rsid w:val="00113E05"/>
    <w:rsid w:val="00114671"/>
    <w:rsid w:val="001208A2"/>
    <w:rsid w:val="001238A0"/>
    <w:rsid w:val="00123D84"/>
    <w:rsid w:val="00134AB1"/>
    <w:rsid w:val="00135757"/>
    <w:rsid w:val="00136E22"/>
    <w:rsid w:val="001463E3"/>
    <w:rsid w:val="00155C87"/>
    <w:rsid w:val="00157C05"/>
    <w:rsid w:val="00160838"/>
    <w:rsid w:val="00164EBB"/>
    <w:rsid w:val="001729A8"/>
    <w:rsid w:val="0017437E"/>
    <w:rsid w:val="00177ECB"/>
    <w:rsid w:val="00183184"/>
    <w:rsid w:val="0019491D"/>
    <w:rsid w:val="001963C3"/>
    <w:rsid w:val="00197E21"/>
    <w:rsid w:val="001A149E"/>
    <w:rsid w:val="001A5D8B"/>
    <w:rsid w:val="001B1CA3"/>
    <w:rsid w:val="001B35D6"/>
    <w:rsid w:val="001C1395"/>
    <w:rsid w:val="001C1AC1"/>
    <w:rsid w:val="001C7698"/>
    <w:rsid w:val="001D296C"/>
    <w:rsid w:val="001D3408"/>
    <w:rsid w:val="001D3516"/>
    <w:rsid w:val="001D5C72"/>
    <w:rsid w:val="001D5EE2"/>
    <w:rsid w:val="001E1790"/>
    <w:rsid w:val="001E5B5A"/>
    <w:rsid w:val="001F5DD4"/>
    <w:rsid w:val="001F7772"/>
    <w:rsid w:val="002063F0"/>
    <w:rsid w:val="00215816"/>
    <w:rsid w:val="00216F67"/>
    <w:rsid w:val="00220E2B"/>
    <w:rsid w:val="002227D4"/>
    <w:rsid w:val="00222873"/>
    <w:rsid w:val="00222D82"/>
    <w:rsid w:val="00223409"/>
    <w:rsid w:val="0022351C"/>
    <w:rsid w:val="0023484E"/>
    <w:rsid w:val="002528FE"/>
    <w:rsid w:val="00253308"/>
    <w:rsid w:val="00256969"/>
    <w:rsid w:val="00260622"/>
    <w:rsid w:val="00263892"/>
    <w:rsid w:val="00264978"/>
    <w:rsid w:val="0027603C"/>
    <w:rsid w:val="002840BA"/>
    <w:rsid w:val="002851C9"/>
    <w:rsid w:val="00291797"/>
    <w:rsid w:val="002918E8"/>
    <w:rsid w:val="002A145E"/>
    <w:rsid w:val="002A16BA"/>
    <w:rsid w:val="002A3D96"/>
    <w:rsid w:val="002A4E2B"/>
    <w:rsid w:val="002B2CAC"/>
    <w:rsid w:val="002B3C41"/>
    <w:rsid w:val="002B3D54"/>
    <w:rsid w:val="002B3DAF"/>
    <w:rsid w:val="002B550E"/>
    <w:rsid w:val="002C0EA7"/>
    <w:rsid w:val="002C2C38"/>
    <w:rsid w:val="002C30DF"/>
    <w:rsid w:val="002C4D82"/>
    <w:rsid w:val="002C5066"/>
    <w:rsid w:val="002D1D76"/>
    <w:rsid w:val="002D6ADC"/>
    <w:rsid w:val="002E04C4"/>
    <w:rsid w:val="002E4807"/>
    <w:rsid w:val="002E538D"/>
    <w:rsid w:val="002E5420"/>
    <w:rsid w:val="002E67AF"/>
    <w:rsid w:val="002E6C78"/>
    <w:rsid w:val="002F26FD"/>
    <w:rsid w:val="002F3B2B"/>
    <w:rsid w:val="002F4566"/>
    <w:rsid w:val="002F5851"/>
    <w:rsid w:val="002F76B7"/>
    <w:rsid w:val="00304F74"/>
    <w:rsid w:val="003056B7"/>
    <w:rsid w:val="00310F85"/>
    <w:rsid w:val="00311DB7"/>
    <w:rsid w:val="0031310A"/>
    <w:rsid w:val="003163A1"/>
    <w:rsid w:val="00320053"/>
    <w:rsid w:val="00323AFF"/>
    <w:rsid w:val="00323FF0"/>
    <w:rsid w:val="00327C52"/>
    <w:rsid w:val="003300EE"/>
    <w:rsid w:val="003355BE"/>
    <w:rsid w:val="00341DDE"/>
    <w:rsid w:val="00353291"/>
    <w:rsid w:val="003541CD"/>
    <w:rsid w:val="00354818"/>
    <w:rsid w:val="00354E36"/>
    <w:rsid w:val="0035750C"/>
    <w:rsid w:val="003649E2"/>
    <w:rsid w:val="00364F60"/>
    <w:rsid w:val="00365166"/>
    <w:rsid w:val="003770D0"/>
    <w:rsid w:val="003861B7"/>
    <w:rsid w:val="003879AF"/>
    <w:rsid w:val="00390616"/>
    <w:rsid w:val="00392BD3"/>
    <w:rsid w:val="003930FF"/>
    <w:rsid w:val="00397F02"/>
    <w:rsid w:val="003B1B3E"/>
    <w:rsid w:val="003C545A"/>
    <w:rsid w:val="003C5883"/>
    <w:rsid w:val="003D0CD1"/>
    <w:rsid w:val="003D46AA"/>
    <w:rsid w:val="003E3DAF"/>
    <w:rsid w:val="003F6896"/>
    <w:rsid w:val="00403329"/>
    <w:rsid w:val="00413779"/>
    <w:rsid w:val="004139B9"/>
    <w:rsid w:val="00413C2A"/>
    <w:rsid w:val="00420045"/>
    <w:rsid w:val="004209C3"/>
    <w:rsid w:val="00432415"/>
    <w:rsid w:val="00434938"/>
    <w:rsid w:val="004353CA"/>
    <w:rsid w:val="00437D5D"/>
    <w:rsid w:val="00446CD4"/>
    <w:rsid w:val="00452030"/>
    <w:rsid w:val="00452E66"/>
    <w:rsid w:val="004571A4"/>
    <w:rsid w:val="00461340"/>
    <w:rsid w:val="00470598"/>
    <w:rsid w:val="004861A4"/>
    <w:rsid w:val="00493795"/>
    <w:rsid w:val="004955E3"/>
    <w:rsid w:val="0049646D"/>
    <w:rsid w:val="004A7943"/>
    <w:rsid w:val="004B2019"/>
    <w:rsid w:val="004B5885"/>
    <w:rsid w:val="004C06FD"/>
    <w:rsid w:val="004C4020"/>
    <w:rsid w:val="004C41EA"/>
    <w:rsid w:val="004C53C4"/>
    <w:rsid w:val="004D0266"/>
    <w:rsid w:val="004D1C9A"/>
    <w:rsid w:val="004D2DA7"/>
    <w:rsid w:val="004D4ABA"/>
    <w:rsid w:val="004E2991"/>
    <w:rsid w:val="004E5421"/>
    <w:rsid w:val="004E7E47"/>
    <w:rsid w:val="004F3043"/>
    <w:rsid w:val="004F55A0"/>
    <w:rsid w:val="004F713E"/>
    <w:rsid w:val="004F794E"/>
    <w:rsid w:val="0050466D"/>
    <w:rsid w:val="0050561B"/>
    <w:rsid w:val="00512405"/>
    <w:rsid w:val="005166FC"/>
    <w:rsid w:val="00522A4D"/>
    <w:rsid w:val="005437A8"/>
    <w:rsid w:val="00545166"/>
    <w:rsid w:val="005616D0"/>
    <w:rsid w:val="005645CC"/>
    <w:rsid w:val="00567A62"/>
    <w:rsid w:val="0057225E"/>
    <w:rsid w:val="00585252"/>
    <w:rsid w:val="005864B2"/>
    <w:rsid w:val="00586DAC"/>
    <w:rsid w:val="00593AB5"/>
    <w:rsid w:val="0059426D"/>
    <w:rsid w:val="00594CD6"/>
    <w:rsid w:val="00596644"/>
    <w:rsid w:val="0059697A"/>
    <w:rsid w:val="005A55F4"/>
    <w:rsid w:val="005B0EFC"/>
    <w:rsid w:val="005B2279"/>
    <w:rsid w:val="005C2738"/>
    <w:rsid w:val="005C4592"/>
    <w:rsid w:val="005C4D45"/>
    <w:rsid w:val="005C5634"/>
    <w:rsid w:val="005D1973"/>
    <w:rsid w:val="005F1B8B"/>
    <w:rsid w:val="005F4B5E"/>
    <w:rsid w:val="005F6D22"/>
    <w:rsid w:val="00600BBF"/>
    <w:rsid w:val="006034C5"/>
    <w:rsid w:val="00607973"/>
    <w:rsid w:val="00614B42"/>
    <w:rsid w:val="00615253"/>
    <w:rsid w:val="00624EC1"/>
    <w:rsid w:val="00630FDB"/>
    <w:rsid w:val="006327CB"/>
    <w:rsid w:val="0063333F"/>
    <w:rsid w:val="006341EE"/>
    <w:rsid w:val="00634E42"/>
    <w:rsid w:val="00637AAA"/>
    <w:rsid w:val="00644441"/>
    <w:rsid w:val="0064572A"/>
    <w:rsid w:val="00656735"/>
    <w:rsid w:val="00657FEF"/>
    <w:rsid w:val="006610F4"/>
    <w:rsid w:val="006617C1"/>
    <w:rsid w:val="0066409E"/>
    <w:rsid w:val="0066649F"/>
    <w:rsid w:val="00671D24"/>
    <w:rsid w:val="00672C3E"/>
    <w:rsid w:val="00685277"/>
    <w:rsid w:val="00690CFB"/>
    <w:rsid w:val="006971F8"/>
    <w:rsid w:val="006A0289"/>
    <w:rsid w:val="006A5372"/>
    <w:rsid w:val="006A57A0"/>
    <w:rsid w:val="006A5ADF"/>
    <w:rsid w:val="006A72EA"/>
    <w:rsid w:val="006B3283"/>
    <w:rsid w:val="006B4B24"/>
    <w:rsid w:val="006B5C84"/>
    <w:rsid w:val="006C4611"/>
    <w:rsid w:val="006C726A"/>
    <w:rsid w:val="006D370D"/>
    <w:rsid w:val="006D453A"/>
    <w:rsid w:val="006D6749"/>
    <w:rsid w:val="006E38BA"/>
    <w:rsid w:val="006E7D1B"/>
    <w:rsid w:val="007009F1"/>
    <w:rsid w:val="007074D0"/>
    <w:rsid w:val="00710462"/>
    <w:rsid w:val="0071054F"/>
    <w:rsid w:val="007153BB"/>
    <w:rsid w:val="007153F7"/>
    <w:rsid w:val="00723026"/>
    <w:rsid w:val="0072392B"/>
    <w:rsid w:val="007269B6"/>
    <w:rsid w:val="00727513"/>
    <w:rsid w:val="00736A62"/>
    <w:rsid w:val="007402C8"/>
    <w:rsid w:val="0074094F"/>
    <w:rsid w:val="0074210C"/>
    <w:rsid w:val="00752903"/>
    <w:rsid w:val="007537DF"/>
    <w:rsid w:val="0076249B"/>
    <w:rsid w:val="007637ED"/>
    <w:rsid w:val="00770B2E"/>
    <w:rsid w:val="0077564A"/>
    <w:rsid w:val="0077705E"/>
    <w:rsid w:val="00782D6B"/>
    <w:rsid w:val="00783043"/>
    <w:rsid w:val="00786ACE"/>
    <w:rsid w:val="007911FB"/>
    <w:rsid w:val="00795089"/>
    <w:rsid w:val="007958D9"/>
    <w:rsid w:val="007A03C1"/>
    <w:rsid w:val="007A4EAD"/>
    <w:rsid w:val="007A5580"/>
    <w:rsid w:val="007A7BD2"/>
    <w:rsid w:val="007B0E93"/>
    <w:rsid w:val="007B6251"/>
    <w:rsid w:val="007B761C"/>
    <w:rsid w:val="007C11DE"/>
    <w:rsid w:val="007C140C"/>
    <w:rsid w:val="007C2338"/>
    <w:rsid w:val="007C6141"/>
    <w:rsid w:val="007C6479"/>
    <w:rsid w:val="007D4482"/>
    <w:rsid w:val="007E31CC"/>
    <w:rsid w:val="007E6636"/>
    <w:rsid w:val="007F5ED4"/>
    <w:rsid w:val="007F7C57"/>
    <w:rsid w:val="008023A6"/>
    <w:rsid w:val="00803B9C"/>
    <w:rsid w:val="00807775"/>
    <w:rsid w:val="00811A96"/>
    <w:rsid w:val="00820DCB"/>
    <w:rsid w:val="00824902"/>
    <w:rsid w:val="008414D8"/>
    <w:rsid w:val="0084494C"/>
    <w:rsid w:val="00851DD1"/>
    <w:rsid w:val="008555A4"/>
    <w:rsid w:val="008557E4"/>
    <w:rsid w:val="008642A9"/>
    <w:rsid w:val="00864CAB"/>
    <w:rsid w:val="00870CB4"/>
    <w:rsid w:val="00872A80"/>
    <w:rsid w:val="00875CD0"/>
    <w:rsid w:val="00876D5F"/>
    <w:rsid w:val="00894778"/>
    <w:rsid w:val="008958BE"/>
    <w:rsid w:val="008A31DA"/>
    <w:rsid w:val="008A39C0"/>
    <w:rsid w:val="008A4152"/>
    <w:rsid w:val="008A66EB"/>
    <w:rsid w:val="008B05DF"/>
    <w:rsid w:val="008B233D"/>
    <w:rsid w:val="008B56AF"/>
    <w:rsid w:val="008B6C0D"/>
    <w:rsid w:val="008C0622"/>
    <w:rsid w:val="008C346B"/>
    <w:rsid w:val="008C6D15"/>
    <w:rsid w:val="008D0954"/>
    <w:rsid w:val="008D0A5F"/>
    <w:rsid w:val="008D12BA"/>
    <w:rsid w:val="008D1C3D"/>
    <w:rsid w:val="008E4B4A"/>
    <w:rsid w:val="008E523D"/>
    <w:rsid w:val="008F3CCF"/>
    <w:rsid w:val="00904154"/>
    <w:rsid w:val="00904E14"/>
    <w:rsid w:val="0090697B"/>
    <w:rsid w:val="00914E29"/>
    <w:rsid w:val="009152C7"/>
    <w:rsid w:val="00917D81"/>
    <w:rsid w:val="00921E2C"/>
    <w:rsid w:val="0092392D"/>
    <w:rsid w:val="009253DE"/>
    <w:rsid w:val="00926C87"/>
    <w:rsid w:val="0093047B"/>
    <w:rsid w:val="009328B2"/>
    <w:rsid w:val="00933D09"/>
    <w:rsid w:val="00942BD8"/>
    <w:rsid w:val="009450D8"/>
    <w:rsid w:val="0094747C"/>
    <w:rsid w:val="00947E13"/>
    <w:rsid w:val="00952EFA"/>
    <w:rsid w:val="009551A3"/>
    <w:rsid w:val="00960061"/>
    <w:rsid w:val="009658ED"/>
    <w:rsid w:val="00971F10"/>
    <w:rsid w:val="00973375"/>
    <w:rsid w:val="00975E5F"/>
    <w:rsid w:val="0098406E"/>
    <w:rsid w:val="0098421E"/>
    <w:rsid w:val="009A01AC"/>
    <w:rsid w:val="009A22C5"/>
    <w:rsid w:val="009A25F7"/>
    <w:rsid w:val="009A316B"/>
    <w:rsid w:val="009A510C"/>
    <w:rsid w:val="009A7724"/>
    <w:rsid w:val="009B1222"/>
    <w:rsid w:val="009B62BC"/>
    <w:rsid w:val="009C3E63"/>
    <w:rsid w:val="009D0181"/>
    <w:rsid w:val="009D49E4"/>
    <w:rsid w:val="009D7C84"/>
    <w:rsid w:val="009E3C10"/>
    <w:rsid w:val="009E46AF"/>
    <w:rsid w:val="009F18B2"/>
    <w:rsid w:val="009F39C2"/>
    <w:rsid w:val="009F5639"/>
    <w:rsid w:val="00A008CB"/>
    <w:rsid w:val="00A03BEA"/>
    <w:rsid w:val="00A047DE"/>
    <w:rsid w:val="00A1226F"/>
    <w:rsid w:val="00A20601"/>
    <w:rsid w:val="00A26F07"/>
    <w:rsid w:val="00A3739A"/>
    <w:rsid w:val="00A434D5"/>
    <w:rsid w:val="00A5262A"/>
    <w:rsid w:val="00A52A70"/>
    <w:rsid w:val="00A60793"/>
    <w:rsid w:val="00A66650"/>
    <w:rsid w:val="00A674CF"/>
    <w:rsid w:val="00A70420"/>
    <w:rsid w:val="00A72061"/>
    <w:rsid w:val="00A76EFB"/>
    <w:rsid w:val="00A774BD"/>
    <w:rsid w:val="00A77F2E"/>
    <w:rsid w:val="00A77F47"/>
    <w:rsid w:val="00A81C96"/>
    <w:rsid w:val="00A9010B"/>
    <w:rsid w:val="00A97E15"/>
    <w:rsid w:val="00AA4145"/>
    <w:rsid w:val="00AA4590"/>
    <w:rsid w:val="00AB0D32"/>
    <w:rsid w:val="00AB21C8"/>
    <w:rsid w:val="00AB5AEA"/>
    <w:rsid w:val="00AC6E90"/>
    <w:rsid w:val="00AD71E7"/>
    <w:rsid w:val="00AD7337"/>
    <w:rsid w:val="00AE23E9"/>
    <w:rsid w:val="00AE73C2"/>
    <w:rsid w:val="00AF04D7"/>
    <w:rsid w:val="00AF0B71"/>
    <w:rsid w:val="00AF1C37"/>
    <w:rsid w:val="00AF26EE"/>
    <w:rsid w:val="00AF430D"/>
    <w:rsid w:val="00B01233"/>
    <w:rsid w:val="00B013DA"/>
    <w:rsid w:val="00B02850"/>
    <w:rsid w:val="00B03230"/>
    <w:rsid w:val="00B07134"/>
    <w:rsid w:val="00B12267"/>
    <w:rsid w:val="00B15623"/>
    <w:rsid w:val="00B15B4C"/>
    <w:rsid w:val="00B17A34"/>
    <w:rsid w:val="00B2171A"/>
    <w:rsid w:val="00B36E1D"/>
    <w:rsid w:val="00B43186"/>
    <w:rsid w:val="00B51A50"/>
    <w:rsid w:val="00B61AF0"/>
    <w:rsid w:val="00B833DE"/>
    <w:rsid w:val="00B85114"/>
    <w:rsid w:val="00B91B1C"/>
    <w:rsid w:val="00B91BFF"/>
    <w:rsid w:val="00BA1999"/>
    <w:rsid w:val="00BB6356"/>
    <w:rsid w:val="00BC37BD"/>
    <w:rsid w:val="00BC6F48"/>
    <w:rsid w:val="00BD5B70"/>
    <w:rsid w:val="00BD7B06"/>
    <w:rsid w:val="00BE1F81"/>
    <w:rsid w:val="00BE5DDC"/>
    <w:rsid w:val="00BE7874"/>
    <w:rsid w:val="00BF0339"/>
    <w:rsid w:val="00BF1ADB"/>
    <w:rsid w:val="00BF6C1F"/>
    <w:rsid w:val="00BF7E2C"/>
    <w:rsid w:val="00C02722"/>
    <w:rsid w:val="00C03455"/>
    <w:rsid w:val="00C0359A"/>
    <w:rsid w:val="00C07322"/>
    <w:rsid w:val="00C1189D"/>
    <w:rsid w:val="00C151BA"/>
    <w:rsid w:val="00C21AC8"/>
    <w:rsid w:val="00C25953"/>
    <w:rsid w:val="00C30185"/>
    <w:rsid w:val="00C31050"/>
    <w:rsid w:val="00C3398F"/>
    <w:rsid w:val="00C378FD"/>
    <w:rsid w:val="00C40A07"/>
    <w:rsid w:val="00C522B5"/>
    <w:rsid w:val="00C5488C"/>
    <w:rsid w:val="00C72AFA"/>
    <w:rsid w:val="00C7323F"/>
    <w:rsid w:val="00C7375E"/>
    <w:rsid w:val="00C73A89"/>
    <w:rsid w:val="00C73BEF"/>
    <w:rsid w:val="00C75752"/>
    <w:rsid w:val="00C82C1C"/>
    <w:rsid w:val="00C83A84"/>
    <w:rsid w:val="00C85F0E"/>
    <w:rsid w:val="00C92224"/>
    <w:rsid w:val="00C93A3F"/>
    <w:rsid w:val="00C96711"/>
    <w:rsid w:val="00CA1B34"/>
    <w:rsid w:val="00CB14D9"/>
    <w:rsid w:val="00CC0631"/>
    <w:rsid w:val="00CC0B85"/>
    <w:rsid w:val="00CC20C2"/>
    <w:rsid w:val="00CC66FA"/>
    <w:rsid w:val="00CD3AAE"/>
    <w:rsid w:val="00CD63EE"/>
    <w:rsid w:val="00CD6AAE"/>
    <w:rsid w:val="00CE28D9"/>
    <w:rsid w:val="00CE763B"/>
    <w:rsid w:val="00CF13AB"/>
    <w:rsid w:val="00CF18A4"/>
    <w:rsid w:val="00CF3124"/>
    <w:rsid w:val="00D026E9"/>
    <w:rsid w:val="00D04E17"/>
    <w:rsid w:val="00D05D5C"/>
    <w:rsid w:val="00D07630"/>
    <w:rsid w:val="00D200C7"/>
    <w:rsid w:val="00D21964"/>
    <w:rsid w:val="00D21FEC"/>
    <w:rsid w:val="00D25220"/>
    <w:rsid w:val="00D27F3C"/>
    <w:rsid w:val="00D3449F"/>
    <w:rsid w:val="00D34836"/>
    <w:rsid w:val="00D40DDA"/>
    <w:rsid w:val="00D41132"/>
    <w:rsid w:val="00D447A7"/>
    <w:rsid w:val="00D57199"/>
    <w:rsid w:val="00D64AFF"/>
    <w:rsid w:val="00D6737E"/>
    <w:rsid w:val="00D73B21"/>
    <w:rsid w:val="00D75C1A"/>
    <w:rsid w:val="00D824BB"/>
    <w:rsid w:val="00D866A3"/>
    <w:rsid w:val="00D909CD"/>
    <w:rsid w:val="00D949B4"/>
    <w:rsid w:val="00D96AD6"/>
    <w:rsid w:val="00DA0518"/>
    <w:rsid w:val="00DA4E75"/>
    <w:rsid w:val="00DB3FC9"/>
    <w:rsid w:val="00DB506A"/>
    <w:rsid w:val="00DC23E5"/>
    <w:rsid w:val="00DD1769"/>
    <w:rsid w:val="00DD5AF7"/>
    <w:rsid w:val="00DD69DD"/>
    <w:rsid w:val="00DE0B75"/>
    <w:rsid w:val="00DE2A47"/>
    <w:rsid w:val="00DF2881"/>
    <w:rsid w:val="00DF3B37"/>
    <w:rsid w:val="00E004DD"/>
    <w:rsid w:val="00E01BD1"/>
    <w:rsid w:val="00E02503"/>
    <w:rsid w:val="00E1260E"/>
    <w:rsid w:val="00E12CD2"/>
    <w:rsid w:val="00E23128"/>
    <w:rsid w:val="00E24794"/>
    <w:rsid w:val="00E30A78"/>
    <w:rsid w:val="00E315D4"/>
    <w:rsid w:val="00E43833"/>
    <w:rsid w:val="00E43DF8"/>
    <w:rsid w:val="00E539C6"/>
    <w:rsid w:val="00E53D46"/>
    <w:rsid w:val="00E60082"/>
    <w:rsid w:val="00E6103D"/>
    <w:rsid w:val="00E63D93"/>
    <w:rsid w:val="00E707EB"/>
    <w:rsid w:val="00E73EF6"/>
    <w:rsid w:val="00E75DB3"/>
    <w:rsid w:val="00E761BD"/>
    <w:rsid w:val="00E770E2"/>
    <w:rsid w:val="00E7790B"/>
    <w:rsid w:val="00E8104F"/>
    <w:rsid w:val="00E8371A"/>
    <w:rsid w:val="00E841CC"/>
    <w:rsid w:val="00E91EFA"/>
    <w:rsid w:val="00E95534"/>
    <w:rsid w:val="00EA79E8"/>
    <w:rsid w:val="00EB34FF"/>
    <w:rsid w:val="00EB5A8B"/>
    <w:rsid w:val="00EB726E"/>
    <w:rsid w:val="00EC0318"/>
    <w:rsid w:val="00EC334F"/>
    <w:rsid w:val="00EC34F2"/>
    <w:rsid w:val="00EC377F"/>
    <w:rsid w:val="00EC44A6"/>
    <w:rsid w:val="00ED0DE6"/>
    <w:rsid w:val="00ED1B6B"/>
    <w:rsid w:val="00ED72F1"/>
    <w:rsid w:val="00EE64A5"/>
    <w:rsid w:val="00EF6909"/>
    <w:rsid w:val="00F075E2"/>
    <w:rsid w:val="00F07859"/>
    <w:rsid w:val="00F11BB7"/>
    <w:rsid w:val="00F123AF"/>
    <w:rsid w:val="00F13A82"/>
    <w:rsid w:val="00F1474E"/>
    <w:rsid w:val="00F15774"/>
    <w:rsid w:val="00F17389"/>
    <w:rsid w:val="00F22840"/>
    <w:rsid w:val="00F31988"/>
    <w:rsid w:val="00F35068"/>
    <w:rsid w:val="00F42D0B"/>
    <w:rsid w:val="00F50797"/>
    <w:rsid w:val="00F52279"/>
    <w:rsid w:val="00F52B53"/>
    <w:rsid w:val="00F564DB"/>
    <w:rsid w:val="00F57677"/>
    <w:rsid w:val="00F64A98"/>
    <w:rsid w:val="00F8053C"/>
    <w:rsid w:val="00F80D3C"/>
    <w:rsid w:val="00F8156F"/>
    <w:rsid w:val="00F83EE3"/>
    <w:rsid w:val="00F84319"/>
    <w:rsid w:val="00F84CC4"/>
    <w:rsid w:val="00F85437"/>
    <w:rsid w:val="00F85B13"/>
    <w:rsid w:val="00F87033"/>
    <w:rsid w:val="00F907B4"/>
    <w:rsid w:val="00F9099C"/>
    <w:rsid w:val="00F91839"/>
    <w:rsid w:val="00F92C8A"/>
    <w:rsid w:val="00F9356F"/>
    <w:rsid w:val="00F97490"/>
    <w:rsid w:val="00FA07F5"/>
    <w:rsid w:val="00FA26DB"/>
    <w:rsid w:val="00FB0B25"/>
    <w:rsid w:val="00FB2ACD"/>
    <w:rsid w:val="00FB3F7B"/>
    <w:rsid w:val="00FB73E1"/>
    <w:rsid w:val="00FC2B91"/>
    <w:rsid w:val="00FD0A75"/>
    <w:rsid w:val="00FD40DC"/>
    <w:rsid w:val="00FD4DC9"/>
    <w:rsid w:val="00FD5604"/>
    <w:rsid w:val="00FD5AE2"/>
    <w:rsid w:val="00FD7A02"/>
    <w:rsid w:val="00FE0D41"/>
    <w:rsid w:val="00FE189A"/>
    <w:rsid w:val="00FE2330"/>
    <w:rsid w:val="00FE4434"/>
    <w:rsid w:val="00FE561D"/>
    <w:rsid w:val="00FE768C"/>
    <w:rsid w:val="00FE782A"/>
    <w:rsid w:val="00FF0878"/>
    <w:rsid w:val="00FF2930"/>
    <w:rsid w:val="00FF5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EB39C"/>
  <w15:chartTrackingRefBased/>
  <w15:docId w15:val="{AA23FE0F-27D5-ED4D-A0E9-B34583AE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0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6F67"/>
    <w:pPr>
      <w:ind w:left="720"/>
      <w:contextualSpacing/>
    </w:pPr>
  </w:style>
  <w:style w:type="paragraph" w:styleId="BalloonText">
    <w:name w:val="Balloon Text"/>
    <w:basedOn w:val="Normal"/>
    <w:link w:val="BalloonTextChar"/>
    <w:uiPriority w:val="99"/>
    <w:semiHidden/>
    <w:unhideWhenUsed/>
    <w:rsid w:val="00E610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103D"/>
    <w:rPr>
      <w:rFonts w:ascii="Times New Roman" w:hAnsi="Times New Roman" w:cs="Times New Roman"/>
      <w:sz w:val="18"/>
      <w:szCs w:val="18"/>
    </w:rPr>
  </w:style>
  <w:style w:type="paragraph" w:styleId="Caption">
    <w:name w:val="caption"/>
    <w:basedOn w:val="Normal"/>
    <w:next w:val="Normal"/>
    <w:link w:val="CaptionChar"/>
    <w:uiPriority w:val="35"/>
    <w:unhideWhenUsed/>
    <w:qFormat/>
    <w:rsid w:val="00BA1999"/>
    <w:pPr>
      <w:spacing w:after="200" w:line="360" w:lineRule="auto"/>
      <w:jc w:val="both"/>
    </w:pPr>
    <w:rPr>
      <w:rFonts w:ascii="Times" w:hAnsi="Times"/>
      <w:b/>
      <w:i/>
      <w:iCs/>
      <w:color w:val="44546A" w:themeColor="text2"/>
      <w:szCs w:val="18"/>
    </w:rPr>
  </w:style>
  <w:style w:type="paragraph" w:customStyle="1" w:styleId="Table">
    <w:name w:val="Table"/>
    <w:basedOn w:val="Normal"/>
    <w:link w:val="TableChar"/>
    <w:qFormat/>
    <w:rsid w:val="00BA1999"/>
    <w:rPr>
      <w:rFonts w:ascii="Times" w:hAnsi="Times"/>
      <w:szCs w:val="22"/>
    </w:rPr>
  </w:style>
  <w:style w:type="paragraph" w:customStyle="1" w:styleId="Tableheading">
    <w:name w:val="Table heading"/>
    <w:basedOn w:val="Normal"/>
    <w:qFormat/>
    <w:rsid w:val="00BA1999"/>
    <w:pPr>
      <w:jc w:val="both"/>
    </w:pPr>
    <w:rPr>
      <w:rFonts w:ascii="Times" w:hAnsi="Times"/>
      <w:b/>
      <w:bCs/>
      <w:szCs w:val="22"/>
    </w:rPr>
  </w:style>
  <w:style w:type="character" w:customStyle="1" w:styleId="TableChar">
    <w:name w:val="Table Char"/>
    <w:basedOn w:val="DefaultParagraphFont"/>
    <w:link w:val="Table"/>
    <w:rsid w:val="00BA1999"/>
    <w:rPr>
      <w:rFonts w:ascii="Times" w:hAnsi="Times"/>
      <w:szCs w:val="22"/>
    </w:rPr>
  </w:style>
  <w:style w:type="paragraph" w:customStyle="1" w:styleId="figuretablefootnote">
    <w:name w:val="figure/ table footnote"/>
    <w:basedOn w:val="Normal"/>
    <w:qFormat/>
    <w:rsid w:val="00BA1999"/>
    <w:pPr>
      <w:ind w:left="284" w:right="288"/>
      <w:jc w:val="both"/>
    </w:pPr>
    <w:rPr>
      <w:rFonts w:ascii="Times" w:hAnsi="Times"/>
      <w:bCs/>
      <w:color w:val="000000" w:themeColor="text1"/>
      <w:sz w:val="20"/>
      <w:szCs w:val="20"/>
    </w:rPr>
  </w:style>
  <w:style w:type="paragraph" w:styleId="Header">
    <w:name w:val="header"/>
    <w:basedOn w:val="Normal"/>
    <w:link w:val="HeaderChar"/>
    <w:uiPriority w:val="99"/>
    <w:unhideWhenUsed/>
    <w:rsid w:val="00FA07F5"/>
    <w:pPr>
      <w:tabs>
        <w:tab w:val="center" w:pos="4513"/>
        <w:tab w:val="right" w:pos="9026"/>
      </w:tabs>
    </w:pPr>
  </w:style>
  <w:style w:type="character" w:customStyle="1" w:styleId="HeaderChar">
    <w:name w:val="Header Char"/>
    <w:basedOn w:val="DefaultParagraphFont"/>
    <w:link w:val="Header"/>
    <w:uiPriority w:val="99"/>
    <w:rsid w:val="00FA07F5"/>
  </w:style>
  <w:style w:type="paragraph" w:styleId="Footer">
    <w:name w:val="footer"/>
    <w:basedOn w:val="Normal"/>
    <w:link w:val="FooterChar"/>
    <w:uiPriority w:val="99"/>
    <w:unhideWhenUsed/>
    <w:rsid w:val="00FA07F5"/>
    <w:pPr>
      <w:tabs>
        <w:tab w:val="center" w:pos="4513"/>
        <w:tab w:val="right" w:pos="9026"/>
      </w:tabs>
    </w:pPr>
  </w:style>
  <w:style w:type="character" w:customStyle="1" w:styleId="FooterChar">
    <w:name w:val="Footer Char"/>
    <w:basedOn w:val="DefaultParagraphFont"/>
    <w:link w:val="Footer"/>
    <w:uiPriority w:val="99"/>
    <w:rsid w:val="00FA07F5"/>
  </w:style>
  <w:style w:type="character" w:styleId="CommentReference">
    <w:name w:val="annotation reference"/>
    <w:basedOn w:val="DefaultParagraphFont"/>
    <w:uiPriority w:val="99"/>
    <w:semiHidden/>
    <w:unhideWhenUsed/>
    <w:rsid w:val="00B85114"/>
    <w:rPr>
      <w:sz w:val="16"/>
      <w:szCs w:val="16"/>
    </w:rPr>
  </w:style>
  <w:style w:type="paragraph" w:styleId="CommentText">
    <w:name w:val="annotation text"/>
    <w:basedOn w:val="Normal"/>
    <w:link w:val="CommentTextChar"/>
    <w:uiPriority w:val="99"/>
    <w:semiHidden/>
    <w:unhideWhenUsed/>
    <w:rsid w:val="00B85114"/>
    <w:rPr>
      <w:sz w:val="20"/>
      <w:szCs w:val="20"/>
    </w:rPr>
  </w:style>
  <w:style w:type="character" w:customStyle="1" w:styleId="CommentTextChar">
    <w:name w:val="Comment Text Char"/>
    <w:basedOn w:val="DefaultParagraphFont"/>
    <w:link w:val="CommentText"/>
    <w:uiPriority w:val="99"/>
    <w:semiHidden/>
    <w:rsid w:val="00B85114"/>
    <w:rPr>
      <w:sz w:val="20"/>
      <w:szCs w:val="20"/>
    </w:rPr>
  </w:style>
  <w:style w:type="paragraph" w:styleId="CommentSubject">
    <w:name w:val="annotation subject"/>
    <w:basedOn w:val="CommentText"/>
    <w:next w:val="CommentText"/>
    <w:link w:val="CommentSubjectChar"/>
    <w:uiPriority w:val="99"/>
    <w:semiHidden/>
    <w:unhideWhenUsed/>
    <w:rsid w:val="00B85114"/>
    <w:rPr>
      <w:b/>
      <w:bCs/>
    </w:rPr>
  </w:style>
  <w:style w:type="character" w:customStyle="1" w:styleId="CommentSubjectChar">
    <w:name w:val="Comment Subject Char"/>
    <w:basedOn w:val="CommentTextChar"/>
    <w:link w:val="CommentSubject"/>
    <w:uiPriority w:val="99"/>
    <w:semiHidden/>
    <w:rsid w:val="00B85114"/>
    <w:rPr>
      <w:b/>
      <w:bCs/>
      <w:sz w:val="20"/>
      <w:szCs w:val="20"/>
    </w:rPr>
  </w:style>
  <w:style w:type="paragraph" w:customStyle="1" w:styleId="EndNoteBibliographyTitle">
    <w:name w:val="EndNote Bibliography Title"/>
    <w:basedOn w:val="Normal"/>
    <w:link w:val="EndNoteBibliographyTitleChar"/>
    <w:rsid w:val="000E7D06"/>
    <w:pPr>
      <w:jc w:val="center"/>
    </w:pPr>
    <w:rPr>
      <w:rFonts w:ascii="Calibri" w:hAnsi="Calibri" w:cs="Calibri"/>
      <w:lang w:val="en-US"/>
    </w:rPr>
  </w:style>
  <w:style w:type="character" w:customStyle="1" w:styleId="CaptionChar">
    <w:name w:val="Caption Char"/>
    <w:basedOn w:val="DefaultParagraphFont"/>
    <w:link w:val="Caption"/>
    <w:uiPriority w:val="35"/>
    <w:rsid w:val="000E7D06"/>
    <w:rPr>
      <w:rFonts w:ascii="Times" w:hAnsi="Times"/>
      <w:b/>
      <w:i/>
      <w:iCs/>
      <w:color w:val="44546A" w:themeColor="text2"/>
      <w:szCs w:val="18"/>
    </w:rPr>
  </w:style>
  <w:style w:type="character" w:customStyle="1" w:styleId="EndNoteBibliographyTitleChar">
    <w:name w:val="EndNote Bibliography Title Char"/>
    <w:basedOn w:val="CaptionChar"/>
    <w:link w:val="EndNoteBibliographyTitle"/>
    <w:rsid w:val="000E7D06"/>
    <w:rPr>
      <w:rFonts w:ascii="Calibri" w:hAnsi="Calibri" w:cs="Calibri"/>
      <w:b w:val="0"/>
      <w:i w:val="0"/>
      <w:iCs w:val="0"/>
      <w:color w:val="44546A" w:themeColor="text2"/>
      <w:szCs w:val="18"/>
      <w:lang w:val="en-US"/>
    </w:rPr>
  </w:style>
  <w:style w:type="paragraph" w:customStyle="1" w:styleId="EndNoteBibliography">
    <w:name w:val="EndNote Bibliography"/>
    <w:basedOn w:val="Normal"/>
    <w:link w:val="EndNoteBibliographyChar"/>
    <w:rsid w:val="000E7D06"/>
    <w:rPr>
      <w:rFonts w:ascii="Calibri" w:hAnsi="Calibri" w:cs="Calibri"/>
      <w:lang w:val="en-US"/>
    </w:rPr>
  </w:style>
  <w:style w:type="character" w:customStyle="1" w:styleId="EndNoteBibliographyChar">
    <w:name w:val="EndNote Bibliography Char"/>
    <w:basedOn w:val="CaptionChar"/>
    <w:link w:val="EndNoteBibliography"/>
    <w:rsid w:val="000E7D06"/>
    <w:rPr>
      <w:rFonts w:ascii="Calibri" w:hAnsi="Calibri" w:cs="Calibri"/>
      <w:b w:val="0"/>
      <w:i w:val="0"/>
      <w:iCs w:val="0"/>
      <w:color w:val="44546A" w:themeColor="text2"/>
      <w:szCs w:val="18"/>
      <w:lang w:val="en-US"/>
    </w:rPr>
  </w:style>
  <w:style w:type="paragraph" w:styleId="Revision">
    <w:name w:val="Revision"/>
    <w:hidden/>
    <w:uiPriority w:val="99"/>
    <w:semiHidden/>
    <w:rsid w:val="00CC66FA"/>
  </w:style>
  <w:style w:type="character" w:styleId="Hyperlink">
    <w:name w:val="Hyperlink"/>
    <w:basedOn w:val="DefaultParagraphFont"/>
    <w:uiPriority w:val="99"/>
    <w:unhideWhenUsed/>
    <w:rsid w:val="00C757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23907">
      <w:bodyDiv w:val="1"/>
      <w:marLeft w:val="0"/>
      <w:marRight w:val="0"/>
      <w:marTop w:val="0"/>
      <w:marBottom w:val="0"/>
      <w:divBdr>
        <w:top w:val="none" w:sz="0" w:space="0" w:color="auto"/>
        <w:left w:val="none" w:sz="0" w:space="0" w:color="auto"/>
        <w:bottom w:val="none" w:sz="0" w:space="0" w:color="auto"/>
        <w:right w:val="none" w:sz="0" w:space="0" w:color="auto"/>
      </w:divBdr>
    </w:div>
    <w:div w:id="594091895">
      <w:bodyDiv w:val="1"/>
      <w:marLeft w:val="0"/>
      <w:marRight w:val="0"/>
      <w:marTop w:val="0"/>
      <w:marBottom w:val="0"/>
      <w:divBdr>
        <w:top w:val="none" w:sz="0" w:space="0" w:color="auto"/>
        <w:left w:val="none" w:sz="0" w:space="0" w:color="auto"/>
        <w:bottom w:val="none" w:sz="0" w:space="0" w:color="auto"/>
        <w:right w:val="none" w:sz="0" w:space="0" w:color="auto"/>
      </w:divBdr>
    </w:div>
    <w:div w:id="678506245">
      <w:bodyDiv w:val="1"/>
      <w:marLeft w:val="0"/>
      <w:marRight w:val="0"/>
      <w:marTop w:val="0"/>
      <w:marBottom w:val="0"/>
      <w:divBdr>
        <w:top w:val="none" w:sz="0" w:space="0" w:color="auto"/>
        <w:left w:val="none" w:sz="0" w:space="0" w:color="auto"/>
        <w:bottom w:val="none" w:sz="0" w:space="0" w:color="auto"/>
        <w:right w:val="none" w:sz="0" w:space="0" w:color="auto"/>
      </w:divBdr>
    </w:div>
    <w:div w:id="818883077">
      <w:bodyDiv w:val="1"/>
      <w:marLeft w:val="0"/>
      <w:marRight w:val="0"/>
      <w:marTop w:val="0"/>
      <w:marBottom w:val="0"/>
      <w:divBdr>
        <w:top w:val="none" w:sz="0" w:space="0" w:color="auto"/>
        <w:left w:val="none" w:sz="0" w:space="0" w:color="auto"/>
        <w:bottom w:val="none" w:sz="0" w:space="0" w:color="auto"/>
        <w:right w:val="none" w:sz="0" w:space="0" w:color="auto"/>
      </w:divBdr>
    </w:div>
    <w:div w:id="870800902">
      <w:bodyDiv w:val="1"/>
      <w:marLeft w:val="0"/>
      <w:marRight w:val="0"/>
      <w:marTop w:val="0"/>
      <w:marBottom w:val="0"/>
      <w:divBdr>
        <w:top w:val="none" w:sz="0" w:space="0" w:color="auto"/>
        <w:left w:val="none" w:sz="0" w:space="0" w:color="auto"/>
        <w:bottom w:val="none" w:sz="0" w:space="0" w:color="auto"/>
        <w:right w:val="none" w:sz="0" w:space="0" w:color="auto"/>
      </w:divBdr>
    </w:div>
    <w:div w:id="1068696814">
      <w:bodyDiv w:val="1"/>
      <w:marLeft w:val="0"/>
      <w:marRight w:val="0"/>
      <w:marTop w:val="0"/>
      <w:marBottom w:val="0"/>
      <w:divBdr>
        <w:top w:val="none" w:sz="0" w:space="0" w:color="auto"/>
        <w:left w:val="none" w:sz="0" w:space="0" w:color="auto"/>
        <w:bottom w:val="none" w:sz="0" w:space="0" w:color="auto"/>
        <w:right w:val="none" w:sz="0" w:space="0" w:color="auto"/>
      </w:divBdr>
    </w:div>
    <w:div w:id="1284771403">
      <w:bodyDiv w:val="1"/>
      <w:marLeft w:val="0"/>
      <w:marRight w:val="0"/>
      <w:marTop w:val="0"/>
      <w:marBottom w:val="0"/>
      <w:divBdr>
        <w:top w:val="none" w:sz="0" w:space="0" w:color="auto"/>
        <w:left w:val="none" w:sz="0" w:space="0" w:color="auto"/>
        <w:bottom w:val="none" w:sz="0" w:space="0" w:color="auto"/>
        <w:right w:val="none" w:sz="0" w:space="0" w:color="auto"/>
      </w:divBdr>
    </w:div>
    <w:div w:id="1792281095">
      <w:bodyDiv w:val="1"/>
      <w:marLeft w:val="0"/>
      <w:marRight w:val="0"/>
      <w:marTop w:val="0"/>
      <w:marBottom w:val="0"/>
      <w:divBdr>
        <w:top w:val="none" w:sz="0" w:space="0" w:color="auto"/>
        <w:left w:val="none" w:sz="0" w:space="0" w:color="auto"/>
        <w:bottom w:val="none" w:sz="0" w:space="0" w:color="auto"/>
        <w:right w:val="none" w:sz="0" w:space="0" w:color="auto"/>
      </w:divBdr>
    </w:div>
    <w:div w:id="1821531075">
      <w:bodyDiv w:val="1"/>
      <w:marLeft w:val="0"/>
      <w:marRight w:val="0"/>
      <w:marTop w:val="0"/>
      <w:marBottom w:val="0"/>
      <w:divBdr>
        <w:top w:val="none" w:sz="0" w:space="0" w:color="auto"/>
        <w:left w:val="none" w:sz="0" w:space="0" w:color="auto"/>
        <w:bottom w:val="none" w:sz="0" w:space="0" w:color="auto"/>
        <w:right w:val="none" w:sz="0" w:space="0" w:color="auto"/>
      </w:divBdr>
    </w:div>
    <w:div w:id="198288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slci.org/groups/lcic-2020/forum/topic/discussion-session-13-sustainable-pathways-for-decarboniz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2955</Words>
  <Characters>18326</Characters>
  <Application>Microsoft Office Word</Application>
  <DocSecurity>0</DocSecurity>
  <Lines>1145</Lines>
  <Paragraphs>886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Chantelle Rizan</dc:creator>
  <cp:keywords/>
  <dc:description/>
  <cp:lastModifiedBy>Chantelle Rizan</cp:lastModifiedBy>
  <cp:revision>24</cp:revision>
  <dcterms:created xsi:type="dcterms:W3CDTF">2021-07-02T13:39:00Z</dcterms:created>
  <dcterms:modified xsi:type="dcterms:W3CDTF">2021-07-05T09:16:00Z</dcterms:modified>
</cp:coreProperties>
</file>