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itternetztabelle4Akzent2"/>
        <w:tblpPr w:leftFromText="180" w:rightFromText="180" w:vertAnchor="text" w:horzAnchor="margin" w:tblpXSpec="center" w:tblpY="-164"/>
        <w:tblW w:w="1020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05"/>
        <w:gridCol w:w="850"/>
      </w:tblGrid>
      <w:tr w:rsidR="00BB3F47" w:rsidRPr="00892E17" w14:paraId="022F543A" w14:textId="77777777" w:rsidTr="00CB6C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E0C8AA3" w14:textId="77777777" w:rsidR="00BB3F47" w:rsidRPr="00892E17" w:rsidRDefault="00BB3F47" w:rsidP="00CB6CF6">
            <w:pPr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The STROCSS 2021 Guideline</w:t>
            </w:r>
          </w:p>
        </w:tc>
      </w:tr>
      <w:tr w:rsidR="00BB3F47" w:rsidRPr="00892E17" w14:paraId="45D64CEB" w14:textId="77777777" w:rsidTr="00CB6C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6A6A6" w:themeFill="background1" w:themeFillShade="A6"/>
          </w:tcPr>
          <w:p w14:paraId="6CBEF3B5" w14:textId="77777777" w:rsidR="00BB3F47" w:rsidRPr="00892E17" w:rsidRDefault="00BB3F47" w:rsidP="00CB6CF6">
            <w:pPr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Item no.</w:t>
            </w:r>
          </w:p>
        </w:tc>
        <w:tc>
          <w:tcPr>
            <w:tcW w:w="8505" w:type="dxa"/>
            <w:shd w:val="clear" w:color="auto" w:fill="A6A6A6" w:themeFill="background1" w:themeFillShade="A6"/>
          </w:tcPr>
          <w:p w14:paraId="74986143" w14:textId="77777777" w:rsidR="00BB3F47" w:rsidRPr="00892E17" w:rsidRDefault="00BB3F47" w:rsidP="00CB6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</w:rPr>
            </w:pPr>
            <w:r w:rsidRPr="00892E17">
              <w:rPr>
                <w:rFonts w:ascii="Arial" w:eastAsia="Calibri" w:hAnsi="Arial" w:cs="Arial"/>
                <w:b/>
              </w:rPr>
              <w:t>Item description</w:t>
            </w:r>
          </w:p>
        </w:tc>
        <w:tc>
          <w:tcPr>
            <w:tcW w:w="850" w:type="dxa"/>
            <w:shd w:val="clear" w:color="auto" w:fill="A6A6A6" w:themeFill="background1" w:themeFillShade="A6"/>
          </w:tcPr>
          <w:p w14:paraId="14D83783" w14:textId="77777777" w:rsidR="00BB3F47" w:rsidRPr="00892E17" w:rsidRDefault="00BB3F47" w:rsidP="00CB6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</w:rPr>
            </w:pPr>
            <w:r w:rsidRPr="00892E17">
              <w:rPr>
                <w:rFonts w:ascii="Arial" w:eastAsia="Calibri" w:hAnsi="Arial" w:cs="Arial"/>
                <w:b/>
                <w:bCs/>
              </w:rPr>
              <w:t>Page</w:t>
            </w:r>
          </w:p>
        </w:tc>
      </w:tr>
      <w:tr w:rsidR="00BB3F47" w:rsidRPr="00892E17" w14:paraId="5E5797D0" w14:textId="77777777" w:rsidTr="00CB6C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3"/>
            <w:shd w:val="clear" w:color="auto" w:fill="D9D9D9" w:themeFill="background1" w:themeFillShade="D9"/>
          </w:tcPr>
          <w:p w14:paraId="4951B347" w14:textId="77777777" w:rsidR="00BB3F47" w:rsidRPr="00892E17" w:rsidRDefault="00BB3F47" w:rsidP="00CB6CF6">
            <w:pPr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TITLE</w:t>
            </w:r>
          </w:p>
        </w:tc>
      </w:tr>
      <w:tr w:rsidR="00BB3F47" w:rsidRPr="00892E17" w14:paraId="4FDCC18F" w14:textId="77777777" w:rsidTr="00CB6C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6167EB6A" w14:textId="77777777" w:rsidR="00BB3F47" w:rsidRPr="00892E17" w:rsidRDefault="00BB3F47" w:rsidP="00CB6CF6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892E17">
              <w:rPr>
                <w:rFonts w:ascii="Arial" w:eastAsia="Calibri" w:hAnsi="Arial" w:cs="Arial"/>
                <w:b w:val="0"/>
                <w:bCs w:val="0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6ABF2E14" w14:textId="77777777" w:rsidR="00BB3F47" w:rsidRPr="00892E17" w:rsidRDefault="00BB3F47" w:rsidP="00CB6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</w:rPr>
            </w:pPr>
            <w:r w:rsidRPr="00892E17">
              <w:rPr>
                <w:rFonts w:ascii="Arial" w:eastAsia="Calibri" w:hAnsi="Arial" w:cs="Arial"/>
                <w:b/>
                <w:bCs/>
              </w:rPr>
              <w:t>Title</w:t>
            </w:r>
          </w:p>
          <w:p w14:paraId="435796AC" w14:textId="77777777" w:rsidR="00BB3F47" w:rsidRPr="00892E17" w:rsidRDefault="00BB3F47" w:rsidP="00BB3F47">
            <w:pPr>
              <w:pStyle w:val="Listenabsatz"/>
              <w:numPr>
                <w:ilvl w:val="0"/>
                <w:numId w:val="3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The word cohort or cross-sectional or case-control is included*</w:t>
            </w:r>
          </w:p>
          <w:p w14:paraId="123C236C" w14:textId="77777777" w:rsidR="00BB3F47" w:rsidRPr="00892E17" w:rsidRDefault="00BB3F47" w:rsidP="00BB3F47">
            <w:pPr>
              <w:pStyle w:val="Listenabsatz"/>
              <w:numPr>
                <w:ilvl w:val="0"/>
                <w:numId w:val="3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Temporal design of study is stated (</w:t>
            </w:r>
            <w:proofErr w:type="gramStart"/>
            <w:r w:rsidRPr="00892E17">
              <w:rPr>
                <w:rFonts w:ascii="Arial" w:eastAsia="Calibri" w:hAnsi="Arial" w:cs="Arial"/>
              </w:rPr>
              <w:t>e.g.</w:t>
            </w:r>
            <w:proofErr w:type="gramEnd"/>
            <w:r w:rsidRPr="00892E17">
              <w:rPr>
                <w:rFonts w:ascii="Arial" w:eastAsia="Calibri" w:hAnsi="Arial" w:cs="Arial"/>
              </w:rPr>
              <w:t xml:space="preserve"> retrospective or prospective)</w:t>
            </w:r>
          </w:p>
          <w:p w14:paraId="28279F08" w14:textId="77777777" w:rsidR="00BB3F47" w:rsidRPr="00892E17" w:rsidRDefault="00BB3F47" w:rsidP="00BB3F47">
            <w:pPr>
              <w:pStyle w:val="Listenabsatz"/>
              <w:numPr>
                <w:ilvl w:val="0"/>
                <w:numId w:val="3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The focus of the research study is mentioned (</w:t>
            </w:r>
            <w:proofErr w:type="gramStart"/>
            <w:r w:rsidRPr="00892E17">
              <w:rPr>
                <w:rFonts w:ascii="Arial" w:eastAsia="Calibri" w:hAnsi="Arial" w:cs="Arial"/>
              </w:rPr>
              <w:t>e.g.</w:t>
            </w:r>
            <w:proofErr w:type="gramEnd"/>
            <w:r w:rsidRPr="00892E17">
              <w:rPr>
                <w:rFonts w:ascii="Arial" w:eastAsia="Calibri" w:hAnsi="Arial" w:cs="Arial"/>
              </w:rPr>
              <w:t xml:space="preserve"> population, setting, disease, exposure/intervention, outcome etc.)</w:t>
            </w:r>
          </w:p>
          <w:p w14:paraId="130CC39C" w14:textId="77777777" w:rsidR="00BB3F47" w:rsidRPr="00892E17" w:rsidRDefault="00BB3F47" w:rsidP="00CB6CF6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  <w:p w14:paraId="6BB8F902" w14:textId="77777777" w:rsidR="00BB3F47" w:rsidRPr="00892E17" w:rsidRDefault="00BB3F47" w:rsidP="00CB6CF6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*STROCSS 2021 guidelines apply to cohort studies as well as other observational studies (</w:t>
            </w:r>
            <w:proofErr w:type="gramStart"/>
            <w:r w:rsidRPr="00892E17">
              <w:rPr>
                <w:rFonts w:ascii="Arial" w:eastAsia="Calibri" w:hAnsi="Arial" w:cs="Arial"/>
              </w:rPr>
              <w:t>e.g.</w:t>
            </w:r>
            <w:proofErr w:type="gramEnd"/>
            <w:r w:rsidRPr="00892E17">
              <w:rPr>
                <w:rFonts w:ascii="Arial" w:eastAsia="Calibri" w:hAnsi="Arial" w:cs="Arial"/>
              </w:rPr>
              <w:t xml:space="preserve"> cross-sectional, case-control etc.)</w:t>
            </w:r>
          </w:p>
        </w:tc>
        <w:tc>
          <w:tcPr>
            <w:tcW w:w="850" w:type="dxa"/>
            <w:shd w:val="clear" w:color="auto" w:fill="auto"/>
          </w:tcPr>
          <w:p w14:paraId="3235AA8D" w14:textId="144A0BFD" w:rsidR="00BB3F47" w:rsidRPr="00892E17" w:rsidRDefault="002320B5" w:rsidP="00CB6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</w:p>
        </w:tc>
      </w:tr>
      <w:tr w:rsidR="00BB3F47" w:rsidRPr="00892E17" w14:paraId="392A9FE0" w14:textId="77777777" w:rsidTr="00CB6C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3"/>
            <w:shd w:val="clear" w:color="auto" w:fill="D9D9D9" w:themeFill="background1" w:themeFillShade="D9"/>
          </w:tcPr>
          <w:p w14:paraId="62FA58B9" w14:textId="77777777" w:rsidR="00BB3F47" w:rsidRPr="00892E17" w:rsidRDefault="00BB3F47" w:rsidP="00CB6CF6">
            <w:pPr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ABSTRACT</w:t>
            </w:r>
          </w:p>
        </w:tc>
      </w:tr>
      <w:tr w:rsidR="00BB3F47" w:rsidRPr="00892E17" w14:paraId="0EA27BE8" w14:textId="77777777" w:rsidTr="00CB6C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33443914" w14:textId="77777777" w:rsidR="00BB3F47" w:rsidRPr="00892E17" w:rsidRDefault="00BB3F47" w:rsidP="00CB6CF6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892E17">
              <w:rPr>
                <w:rFonts w:ascii="Arial" w:eastAsia="Calibri" w:hAnsi="Arial" w:cs="Arial"/>
                <w:b w:val="0"/>
                <w:bCs w:val="0"/>
              </w:rPr>
              <w:t>2a</w:t>
            </w:r>
          </w:p>
        </w:tc>
        <w:tc>
          <w:tcPr>
            <w:tcW w:w="8505" w:type="dxa"/>
            <w:shd w:val="clear" w:color="auto" w:fill="auto"/>
          </w:tcPr>
          <w:p w14:paraId="5B4E92E6" w14:textId="77777777" w:rsidR="00BB3F47" w:rsidRPr="00892E17" w:rsidRDefault="00BB3F47" w:rsidP="00CB6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  <w:b/>
                <w:bCs/>
              </w:rPr>
              <w:t>Introduction</w:t>
            </w:r>
            <w:r w:rsidRPr="00892E17">
              <w:rPr>
                <w:rFonts w:ascii="Arial" w:eastAsia="Calibri" w:hAnsi="Arial" w:cs="Arial"/>
              </w:rPr>
              <w:t xml:space="preserve"> – briefly describe:</w:t>
            </w:r>
          </w:p>
          <w:p w14:paraId="70666B33" w14:textId="77777777" w:rsidR="00BB3F47" w:rsidRPr="00892E17" w:rsidRDefault="00BB3F47" w:rsidP="00BB3F47">
            <w:pPr>
              <w:pStyle w:val="Listenabsatz"/>
              <w:numPr>
                <w:ilvl w:val="0"/>
                <w:numId w:val="3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Background</w:t>
            </w:r>
          </w:p>
          <w:p w14:paraId="242B8814" w14:textId="77777777" w:rsidR="00BB3F47" w:rsidRPr="00892E17" w:rsidRDefault="00BB3F47" w:rsidP="00BB3F47">
            <w:pPr>
              <w:pStyle w:val="Listenabsatz"/>
              <w:numPr>
                <w:ilvl w:val="0"/>
                <w:numId w:val="3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Scientific rationale for this study</w:t>
            </w:r>
          </w:p>
          <w:p w14:paraId="3510272E" w14:textId="77777777" w:rsidR="00BB3F47" w:rsidRPr="00892E17" w:rsidRDefault="00BB3F47" w:rsidP="00BB3F47">
            <w:pPr>
              <w:pStyle w:val="Listenabsatz"/>
              <w:numPr>
                <w:ilvl w:val="0"/>
                <w:numId w:val="3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Aims and objectives</w:t>
            </w:r>
          </w:p>
        </w:tc>
        <w:tc>
          <w:tcPr>
            <w:tcW w:w="850" w:type="dxa"/>
            <w:shd w:val="clear" w:color="auto" w:fill="auto"/>
          </w:tcPr>
          <w:p w14:paraId="47BBE73A" w14:textId="13225B1C" w:rsidR="00BB3F47" w:rsidRPr="00892E17" w:rsidRDefault="003341A1" w:rsidP="00CB6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</w:tr>
      <w:tr w:rsidR="00BB3F47" w:rsidRPr="00892E17" w14:paraId="5EE7257A" w14:textId="77777777" w:rsidTr="00CB6C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0A7832F9" w14:textId="77777777" w:rsidR="00BB3F47" w:rsidRPr="00892E17" w:rsidRDefault="00BB3F47" w:rsidP="00CB6CF6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892E17">
              <w:rPr>
                <w:rFonts w:ascii="Arial" w:eastAsia="Calibri" w:hAnsi="Arial" w:cs="Arial"/>
                <w:b w:val="0"/>
                <w:bCs w:val="0"/>
              </w:rPr>
              <w:t>2b</w:t>
            </w:r>
          </w:p>
        </w:tc>
        <w:tc>
          <w:tcPr>
            <w:tcW w:w="8505" w:type="dxa"/>
            <w:shd w:val="clear" w:color="auto" w:fill="auto"/>
          </w:tcPr>
          <w:p w14:paraId="40483D12" w14:textId="77777777" w:rsidR="00BB3F47" w:rsidRPr="00892E17" w:rsidRDefault="00BB3F47" w:rsidP="00CB6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  <w:b/>
                <w:bCs/>
              </w:rPr>
              <w:t xml:space="preserve">Methods </w:t>
            </w:r>
            <w:r w:rsidRPr="00892E17">
              <w:rPr>
                <w:rFonts w:ascii="Arial" w:eastAsia="Calibri" w:hAnsi="Arial" w:cs="Arial"/>
              </w:rPr>
              <w:t>- briefly describe:</w:t>
            </w:r>
          </w:p>
          <w:p w14:paraId="2E5BA160" w14:textId="77777777" w:rsidR="00BB3F47" w:rsidRPr="00892E17" w:rsidRDefault="00BB3F47" w:rsidP="00BB3F47">
            <w:pPr>
              <w:pStyle w:val="Listenabsatz"/>
              <w:numPr>
                <w:ilvl w:val="0"/>
                <w:numId w:val="3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 xml:space="preserve">Type of study design </w:t>
            </w:r>
            <w:r w:rsidRPr="00892E17">
              <w:rPr>
                <w:rFonts w:ascii="Arial" w:hAnsi="Arial" w:cs="Arial"/>
              </w:rPr>
              <w:t>(</w:t>
            </w:r>
            <w:proofErr w:type="gramStart"/>
            <w:r w:rsidRPr="00892E17">
              <w:rPr>
                <w:rFonts w:ascii="Arial" w:hAnsi="Arial" w:cs="Arial"/>
              </w:rPr>
              <w:t>e.g.</w:t>
            </w:r>
            <w:proofErr w:type="gramEnd"/>
            <w:r w:rsidRPr="00892E17">
              <w:rPr>
                <w:rFonts w:ascii="Arial" w:hAnsi="Arial" w:cs="Arial"/>
              </w:rPr>
              <w:t xml:space="preserve"> cohort, case-control, cross-sectional etc.)</w:t>
            </w:r>
          </w:p>
          <w:p w14:paraId="0C4A9E72" w14:textId="77777777" w:rsidR="00BB3F47" w:rsidRPr="00892E17" w:rsidRDefault="00BB3F47" w:rsidP="00BB3F47">
            <w:pPr>
              <w:pStyle w:val="Listenabsatz"/>
              <w:numPr>
                <w:ilvl w:val="0"/>
                <w:numId w:val="3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hAnsi="Arial" w:cs="Arial"/>
              </w:rPr>
              <w:t>Other key elements of study design (</w:t>
            </w:r>
            <w:proofErr w:type="gramStart"/>
            <w:r w:rsidRPr="00892E17">
              <w:rPr>
                <w:rFonts w:ascii="Arial" w:hAnsi="Arial" w:cs="Arial"/>
              </w:rPr>
              <w:t>e.g.</w:t>
            </w:r>
            <w:proofErr w:type="gramEnd"/>
            <w:r w:rsidRPr="00892E17">
              <w:rPr>
                <w:rFonts w:ascii="Arial" w:hAnsi="Arial" w:cs="Arial"/>
              </w:rPr>
              <w:t xml:space="preserve"> retro-/prospective, single/multi-centred etc.)</w:t>
            </w:r>
          </w:p>
          <w:p w14:paraId="25AD223B" w14:textId="77777777" w:rsidR="00BB3F47" w:rsidRPr="00892E17" w:rsidRDefault="00BB3F47" w:rsidP="00BB3F47">
            <w:pPr>
              <w:pStyle w:val="Listenabsatz"/>
              <w:numPr>
                <w:ilvl w:val="0"/>
                <w:numId w:val="3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Patient populations and/or groups, including control group, if applicable</w:t>
            </w:r>
          </w:p>
          <w:p w14:paraId="7E06E85A" w14:textId="77777777" w:rsidR="00BB3F47" w:rsidRPr="00892E17" w:rsidRDefault="00BB3F47" w:rsidP="00BB3F47">
            <w:pPr>
              <w:pStyle w:val="Listenabsatz"/>
              <w:numPr>
                <w:ilvl w:val="0"/>
                <w:numId w:val="3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 xml:space="preserve">Exposure/interventions </w:t>
            </w:r>
            <w:r w:rsidRPr="00892E17">
              <w:rPr>
                <w:rFonts w:ascii="Arial" w:hAnsi="Arial" w:cs="Arial"/>
              </w:rPr>
              <w:t>(</w:t>
            </w:r>
            <w:proofErr w:type="gramStart"/>
            <w:r w:rsidRPr="00892E17">
              <w:rPr>
                <w:rFonts w:ascii="Arial" w:hAnsi="Arial" w:cs="Arial"/>
              </w:rPr>
              <w:t>e.g.</w:t>
            </w:r>
            <w:proofErr w:type="gramEnd"/>
            <w:r w:rsidRPr="00892E17">
              <w:rPr>
                <w:rFonts w:ascii="Arial" w:hAnsi="Arial" w:cs="Arial"/>
              </w:rPr>
              <w:t xml:space="preserve"> type, operators, recipients, timeframes etc.)</w:t>
            </w:r>
          </w:p>
          <w:p w14:paraId="6A0CCA5D" w14:textId="77777777" w:rsidR="00BB3F47" w:rsidRPr="00892E17" w:rsidRDefault="00BB3F47" w:rsidP="00BB3F47">
            <w:pPr>
              <w:pStyle w:val="Listenabsatz"/>
              <w:numPr>
                <w:ilvl w:val="0"/>
                <w:numId w:val="3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Outcome measures – state primary and secondary outcome(s)</w:t>
            </w:r>
          </w:p>
        </w:tc>
        <w:tc>
          <w:tcPr>
            <w:tcW w:w="850" w:type="dxa"/>
            <w:shd w:val="clear" w:color="auto" w:fill="auto"/>
          </w:tcPr>
          <w:p w14:paraId="07BC53CA" w14:textId="3CB3FBDA" w:rsidR="00BB3F47" w:rsidRPr="00892E17" w:rsidRDefault="003341A1" w:rsidP="00CB6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</w:tr>
      <w:tr w:rsidR="00BB3F47" w:rsidRPr="00892E17" w14:paraId="2E379DA9" w14:textId="77777777" w:rsidTr="00CB6C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6495A2E4" w14:textId="77777777" w:rsidR="00BB3F47" w:rsidRPr="00892E17" w:rsidRDefault="00BB3F47" w:rsidP="00CB6CF6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892E17">
              <w:rPr>
                <w:rFonts w:ascii="Arial" w:eastAsia="Calibri" w:hAnsi="Arial" w:cs="Arial"/>
                <w:b w:val="0"/>
                <w:bCs w:val="0"/>
              </w:rPr>
              <w:t>2c</w:t>
            </w:r>
          </w:p>
        </w:tc>
        <w:tc>
          <w:tcPr>
            <w:tcW w:w="8505" w:type="dxa"/>
            <w:shd w:val="clear" w:color="auto" w:fill="auto"/>
          </w:tcPr>
          <w:p w14:paraId="5B970268" w14:textId="77777777" w:rsidR="00BB3F47" w:rsidRPr="00892E17" w:rsidRDefault="00BB3F47" w:rsidP="00CB6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  <w:b/>
                <w:bCs/>
              </w:rPr>
              <w:t>Results</w:t>
            </w:r>
            <w:r w:rsidRPr="00892E17">
              <w:rPr>
                <w:rFonts w:ascii="Arial" w:eastAsia="Calibri" w:hAnsi="Arial" w:cs="Arial"/>
              </w:rPr>
              <w:t xml:space="preserve"> - briefly describe:</w:t>
            </w:r>
          </w:p>
          <w:p w14:paraId="4B443A1B" w14:textId="77777777" w:rsidR="00BB3F47" w:rsidRPr="00892E17" w:rsidRDefault="00BB3F47" w:rsidP="00BB3F47">
            <w:pPr>
              <w:pStyle w:val="Listenabsatz"/>
              <w:numPr>
                <w:ilvl w:val="0"/>
                <w:numId w:val="3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Summary data with qualitative descriptions and statistical relevance, where appropriate</w:t>
            </w:r>
          </w:p>
        </w:tc>
        <w:tc>
          <w:tcPr>
            <w:tcW w:w="850" w:type="dxa"/>
            <w:shd w:val="clear" w:color="auto" w:fill="auto"/>
          </w:tcPr>
          <w:p w14:paraId="1375EDFC" w14:textId="0C9DFBCE" w:rsidR="00BB3F47" w:rsidRPr="00892E17" w:rsidRDefault="003341A1" w:rsidP="00CB6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</w:p>
        </w:tc>
      </w:tr>
      <w:tr w:rsidR="00BB3F47" w:rsidRPr="00892E17" w14:paraId="0E5C3D43" w14:textId="77777777" w:rsidTr="00CB6C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26A83051" w14:textId="77777777" w:rsidR="00BB3F47" w:rsidRPr="00892E17" w:rsidRDefault="00BB3F47" w:rsidP="00CB6CF6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892E17">
              <w:rPr>
                <w:rFonts w:ascii="Arial" w:eastAsia="Calibri" w:hAnsi="Arial" w:cs="Arial"/>
                <w:b w:val="0"/>
                <w:bCs w:val="0"/>
              </w:rPr>
              <w:t>2d</w:t>
            </w:r>
          </w:p>
        </w:tc>
        <w:tc>
          <w:tcPr>
            <w:tcW w:w="8505" w:type="dxa"/>
            <w:shd w:val="clear" w:color="auto" w:fill="auto"/>
          </w:tcPr>
          <w:p w14:paraId="1D5257B0" w14:textId="77777777" w:rsidR="00BB3F47" w:rsidRPr="00892E17" w:rsidRDefault="00BB3F47" w:rsidP="00CB6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  <w:b/>
                <w:bCs/>
              </w:rPr>
              <w:t xml:space="preserve">Conclusion </w:t>
            </w:r>
            <w:r w:rsidRPr="00892E17">
              <w:rPr>
                <w:rFonts w:ascii="Arial" w:eastAsia="Calibri" w:hAnsi="Arial" w:cs="Arial"/>
              </w:rPr>
              <w:t>- briefly describe:</w:t>
            </w:r>
          </w:p>
          <w:p w14:paraId="7AFAC09E" w14:textId="77777777" w:rsidR="00BB3F47" w:rsidRPr="00892E17" w:rsidRDefault="00BB3F47" w:rsidP="00BB3F47">
            <w:pPr>
              <w:pStyle w:val="Listenabsatz"/>
              <w:numPr>
                <w:ilvl w:val="0"/>
                <w:numId w:val="3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Key conclusions</w:t>
            </w:r>
          </w:p>
          <w:p w14:paraId="00BC6AC2" w14:textId="77777777" w:rsidR="00BB3F47" w:rsidRPr="00892E17" w:rsidRDefault="00BB3F47" w:rsidP="00BB3F47">
            <w:pPr>
              <w:pStyle w:val="Listenabsatz"/>
              <w:numPr>
                <w:ilvl w:val="0"/>
                <w:numId w:val="3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Implications for clinical practice</w:t>
            </w:r>
          </w:p>
          <w:p w14:paraId="5758439B" w14:textId="77777777" w:rsidR="00BB3F47" w:rsidRPr="00892E17" w:rsidRDefault="00BB3F47" w:rsidP="00BB3F47">
            <w:pPr>
              <w:pStyle w:val="Listenabsatz"/>
              <w:numPr>
                <w:ilvl w:val="0"/>
                <w:numId w:val="37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</w:rPr>
            </w:pPr>
            <w:r w:rsidRPr="00892E17">
              <w:rPr>
                <w:rFonts w:ascii="Arial" w:eastAsia="Calibri" w:hAnsi="Arial" w:cs="Arial"/>
              </w:rPr>
              <w:t>Need for and direction of future research</w:t>
            </w:r>
          </w:p>
        </w:tc>
        <w:tc>
          <w:tcPr>
            <w:tcW w:w="850" w:type="dxa"/>
            <w:shd w:val="clear" w:color="auto" w:fill="auto"/>
          </w:tcPr>
          <w:p w14:paraId="702674D0" w14:textId="417625C9" w:rsidR="00BB3F47" w:rsidRPr="00892E17" w:rsidRDefault="002320B5" w:rsidP="00CB6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3341A1">
              <w:rPr>
                <w:rFonts w:ascii="Arial" w:eastAsia="Calibri" w:hAnsi="Arial" w:cs="Arial"/>
              </w:rPr>
              <w:t>4</w:t>
            </w:r>
          </w:p>
        </w:tc>
      </w:tr>
      <w:tr w:rsidR="00BB3F47" w:rsidRPr="00892E17" w14:paraId="347EB6C6" w14:textId="77777777" w:rsidTr="00CB6C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3"/>
            <w:shd w:val="clear" w:color="auto" w:fill="D9D9D9" w:themeFill="background1" w:themeFillShade="D9"/>
          </w:tcPr>
          <w:p w14:paraId="03A6E3D3" w14:textId="77777777" w:rsidR="00BB3F47" w:rsidRPr="00892E17" w:rsidRDefault="00BB3F47" w:rsidP="00CB6CF6">
            <w:pPr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INTRODUCTION</w:t>
            </w:r>
          </w:p>
        </w:tc>
      </w:tr>
      <w:tr w:rsidR="00BB3F47" w:rsidRPr="00892E17" w14:paraId="4BEA3DD3" w14:textId="77777777" w:rsidTr="00CB6C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7C368857" w14:textId="77777777" w:rsidR="00BB3F47" w:rsidRPr="00892E17" w:rsidRDefault="00BB3F47" w:rsidP="00CB6CF6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892E17">
              <w:rPr>
                <w:rFonts w:ascii="Arial" w:eastAsia="Calibri" w:hAnsi="Arial" w:cs="Arial"/>
                <w:b w:val="0"/>
                <w:bCs w:val="0"/>
              </w:rPr>
              <w:t>3</w:t>
            </w:r>
          </w:p>
        </w:tc>
        <w:tc>
          <w:tcPr>
            <w:tcW w:w="8505" w:type="dxa"/>
            <w:shd w:val="clear" w:color="auto" w:fill="auto"/>
          </w:tcPr>
          <w:p w14:paraId="53197D92" w14:textId="77777777" w:rsidR="00BB3F47" w:rsidRPr="00892E17" w:rsidRDefault="00BB3F47" w:rsidP="00CB6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  <w:b/>
                <w:bCs/>
              </w:rPr>
              <w:t>Introduction</w:t>
            </w:r>
            <w:r w:rsidRPr="00892E17">
              <w:rPr>
                <w:rFonts w:ascii="Arial" w:eastAsia="Calibri" w:hAnsi="Arial" w:cs="Arial"/>
              </w:rPr>
              <w:t xml:space="preserve"> – comprehensively describe:</w:t>
            </w:r>
          </w:p>
          <w:p w14:paraId="13F32F92" w14:textId="77777777" w:rsidR="00BB3F47" w:rsidRPr="00892E17" w:rsidRDefault="00BB3F47" w:rsidP="00BB3F47">
            <w:pPr>
              <w:pStyle w:val="Listenabsatz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Relevant background and scientific rationale for study with reference to key literature</w:t>
            </w:r>
          </w:p>
          <w:p w14:paraId="7374AC3C" w14:textId="77777777" w:rsidR="00BB3F47" w:rsidRPr="00892E17" w:rsidRDefault="00BB3F47" w:rsidP="00BB3F47">
            <w:pPr>
              <w:pStyle w:val="Listenabsatz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Research question and hypotheses, where appropriate</w:t>
            </w:r>
          </w:p>
          <w:p w14:paraId="5E005C7A" w14:textId="77777777" w:rsidR="00BB3F47" w:rsidRPr="00892E17" w:rsidRDefault="00BB3F47" w:rsidP="00BB3F47">
            <w:pPr>
              <w:pStyle w:val="Listenabsatz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Aims and objectives</w:t>
            </w:r>
          </w:p>
        </w:tc>
        <w:tc>
          <w:tcPr>
            <w:tcW w:w="850" w:type="dxa"/>
            <w:shd w:val="clear" w:color="auto" w:fill="auto"/>
          </w:tcPr>
          <w:p w14:paraId="4EE896B3" w14:textId="14F2EB7E" w:rsidR="00BB3F47" w:rsidRPr="00892E17" w:rsidRDefault="003341A1" w:rsidP="00CB6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</w:tr>
      <w:tr w:rsidR="00BB3F47" w:rsidRPr="00892E17" w14:paraId="1F8EC185" w14:textId="77777777" w:rsidTr="00CB6C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3"/>
            <w:shd w:val="clear" w:color="auto" w:fill="D9D9D9" w:themeFill="background1" w:themeFillShade="D9"/>
          </w:tcPr>
          <w:p w14:paraId="74529799" w14:textId="77777777" w:rsidR="00BB3F47" w:rsidRPr="00892E17" w:rsidRDefault="00BB3F47" w:rsidP="00CB6CF6">
            <w:pPr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METHODS</w:t>
            </w:r>
          </w:p>
        </w:tc>
      </w:tr>
      <w:tr w:rsidR="00BB3F47" w:rsidRPr="00892E17" w14:paraId="46AEC1A9" w14:textId="77777777" w:rsidTr="00CB6C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42A2C563" w14:textId="77777777" w:rsidR="00BB3F47" w:rsidRPr="00892E17" w:rsidRDefault="00BB3F47" w:rsidP="00CB6CF6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892E17">
              <w:rPr>
                <w:rFonts w:ascii="Arial" w:eastAsia="Calibri" w:hAnsi="Arial" w:cs="Arial"/>
                <w:b w:val="0"/>
                <w:bCs w:val="0"/>
              </w:rPr>
              <w:t>4a</w:t>
            </w:r>
          </w:p>
        </w:tc>
        <w:tc>
          <w:tcPr>
            <w:tcW w:w="8505" w:type="dxa"/>
            <w:shd w:val="clear" w:color="auto" w:fill="auto"/>
          </w:tcPr>
          <w:p w14:paraId="797B3809" w14:textId="77777777" w:rsidR="00BB3F47" w:rsidRPr="00892E17" w:rsidRDefault="00BB3F47" w:rsidP="00CB6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</w:rPr>
            </w:pPr>
            <w:r w:rsidRPr="00892E17">
              <w:rPr>
                <w:rFonts w:ascii="Arial" w:eastAsia="Calibri" w:hAnsi="Arial" w:cs="Arial"/>
                <w:b/>
                <w:bCs/>
              </w:rPr>
              <w:t xml:space="preserve">Registration  </w:t>
            </w:r>
          </w:p>
          <w:p w14:paraId="07219FA5" w14:textId="77777777" w:rsidR="00BB3F47" w:rsidRPr="00892E17" w:rsidRDefault="00BB3F47" w:rsidP="00BB3F47">
            <w:pPr>
              <w:pStyle w:val="Listenabsatz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In accordance with the Declaration of Helsinki*, state the research registration number and where it was registered, with a hyperlink to the registry entry (this can be obtained from ResearchRegistry.com, ClinicalTrials.gov, ISRCTN etc.)</w:t>
            </w:r>
          </w:p>
          <w:p w14:paraId="2FF61F7C" w14:textId="77777777" w:rsidR="00BB3F47" w:rsidRPr="00892E17" w:rsidRDefault="00BB3F47" w:rsidP="00BB3F47">
            <w:pPr>
              <w:pStyle w:val="Listenabsatz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 xml:space="preserve">All retrospective studies should be registered before submission; it should be stated that the research was retrospectively </w:t>
            </w:r>
            <w:proofErr w:type="gramStart"/>
            <w:r w:rsidRPr="00892E17">
              <w:rPr>
                <w:rFonts w:ascii="Arial" w:eastAsia="Calibri" w:hAnsi="Arial" w:cs="Arial"/>
              </w:rPr>
              <w:t>registered</w:t>
            </w:r>
            <w:proofErr w:type="gramEnd"/>
          </w:p>
          <w:p w14:paraId="1022A7C6" w14:textId="77777777" w:rsidR="00BB3F47" w:rsidRPr="00892E17" w:rsidRDefault="00BB3F47" w:rsidP="00CB6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  <w:p w14:paraId="1C8B1499" w14:textId="77777777" w:rsidR="00BB3F47" w:rsidRPr="00892E17" w:rsidRDefault="00BB3F47" w:rsidP="00CB6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i/>
                <w:iCs/>
              </w:rPr>
            </w:pPr>
            <w:r w:rsidRPr="00892E17">
              <w:rPr>
                <w:rFonts w:ascii="Arial" w:eastAsia="Calibri" w:hAnsi="Arial" w:cs="Arial"/>
                <w:i/>
                <w:iCs/>
              </w:rPr>
              <w:t>* “Every research study involving human subjects must be registered in a publicly accessible database before recruitment of the first subject”</w:t>
            </w:r>
          </w:p>
        </w:tc>
        <w:tc>
          <w:tcPr>
            <w:tcW w:w="850" w:type="dxa"/>
            <w:shd w:val="clear" w:color="auto" w:fill="auto"/>
          </w:tcPr>
          <w:p w14:paraId="1EA1F7DE" w14:textId="47487181" w:rsidR="00BB3F47" w:rsidRPr="00892E17" w:rsidRDefault="003341A1" w:rsidP="00CB6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</w:t>
            </w:r>
          </w:p>
        </w:tc>
      </w:tr>
      <w:tr w:rsidR="00BB3F47" w:rsidRPr="00892E17" w14:paraId="216CCA1D" w14:textId="77777777" w:rsidTr="00CB6C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39484B35" w14:textId="77777777" w:rsidR="00BB3F47" w:rsidRPr="00892E17" w:rsidRDefault="00BB3F47" w:rsidP="00CB6CF6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892E17">
              <w:rPr>
                <w:rFonts w:ascii="Arial" w:eastAsia="Calibri" w:hAnsi="Arial" w:cs="Arial"/>
                <w:b w:val="0"/>
                <w:bCs w:val="0"/>
              </w:rPr>
              <w:t>4b</w:t>
            </w:r>
          </w:p>
        </w:tc>
        <w:tc>
          <w:tcPr>
            <w:tcW w:w="8505" w:type="dxa"/>
            <w:shd w:val="clear" w:color="auto" w:fill="auto"/>
          </w:tcPr>
          <w:p w14:paraId="257A0FCA" w14:textId="77777777" w:rsidR="00BB3F47" w:rsidRPr="00892E17" w:rsidRDefault="00BB3F47" w:rsidP="00CB6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  <w:b/>
                <w:bCs/>
              </w:rPr>
              <w:t>Ethical approval</w:t>
            </w:r>
          </w:p>
          <w:p w14:paraId="56BC8290" w14:textId="77777777" w:rsidR="00BB3F47" w:rsidRPr="00892E17" w:rsidRDefault="00BB3F47" w:rsidP="00BB3F47">
            <w:pPr>
              <w:pStyle w:val="Listenabsatz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 xml:space="preserve">Reason(s) why ethical approval was </w:t>
            </w:r>
            <w:proofErr w:type="gramStart"/>
            <w:r w:rsidRPr="00892E17">
              <w:rPr>
                <w:rFonts w:ascii="Arial" w:eastAsia="Calibri" w:hAnsi="Arial" w:cs="Arial"/>
              </w:rPr>
              <w:t>needed</w:t>
            </w:r>
            <w:proofErr w:type="gramEnd"/>
          </w:p>
          <w:p w14:paraId="18E9A169" w14:textId="77777777" w:rsidR="00BB3F47" w:rsidRPr="00892E17" w:rsidRDefault="00BB3F47" w:rsidP="00BB3F47">
            <w:pPr>
              <w:pStyle w:val="Listenabsatz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Name of body giving ethical approval and approval number</w:t>
            </w:r>
          </w:p>
          <w:p w14:paraId="55E1FD7A" w14:textId="77777777" w:rsidR="00BB3F47" w:rsidRPr="00892E17" w:rsidRDefault="00BB3F47" w:rsidP="00BB3F47">
            <w:pPr>
              <w:pStyle w:val="Listenabsatz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Where ethical approval wasn’t necessary, reason(s) are provided</w:t>
            </w:r>
          </w:p>
        </w:tc>
        <w:tc>
          <w:tcPr>
            <w:tcW w:w="850" w:type="dxa"/>
            <w:shd w:val="clear" w:color="auto" w:fill="auto"/>
          </w:tcPr>
          <w:p w14:paraId="59C62456" w14:textId="00366BD7" w:rsidR="00BB3F47" w:rsidRPr="00892E17" w:rsidRDefault="003341A1" w:rsidP="00CB6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</w:t>
            </w:r>
          </w:p>
        </w:tc>
      </w:tr>
      <w:tr w:rsidR="00BB3F47" w:rsidRPr="00892E17" w14:paraId="7EB3B501" w14:textId="77777777" w:rsidTr="00CB6CF6">
        <w:trPr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65929053" w14:textId="77777777" w:rsidR="00BB3F47" w:rsidRPr="00892E17" w:rsidRDefault="00BB3F47" w:rsidP="00CB6CF6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892E17">
              <w:rPr>
                <w:rFonts w:ascii="Arial" w:eastAsia="Calibri" w:hAnsi="Arial" w:cs="Arial"/>
                <w:b w:val="0"/>
                <w:bCs w:val="0"/>
              </w:rPr>
              <w:lastRenderedPageBreak/>
              <w:t>4c</w:t>
            </w:r>
          </w:p>
        </w:tc>
        <w:tc>
          <w:tcPr>
            <w:tcW w:w="8505" w:type="dxa"/>
            <w:shd w:val="clear" w:color="auto" w:fill="auto"/>
          </w:tcPr>
          <w:p w14:paraId="42B7BF88" w14:textId="77777777" w:rsidR="00BB3F47" w:rsidRPr="00892E17" w:rsidRDefault="00BB3F47" w:rsidP="00CB6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  <w:b/>
                <w:bCs/>
              </w:rPr>
              <w:t>Protocol</w:t>
            </w:r>
            <w:r w:rsidRPr="00892E17">
              <w:rPr>
                <w:rFonts w:ascii="Arial" w:eastAsia="Calibri" w:hAnsi="Arial" w:cs="Arial"/>
              </w:rPr>
              <w:t xml:space="preserve"> </w:t>
            </w:r>
          </w:p>
          <w:p w14:paraId="1E3B9628" w14:textId="77777777" w:rsidR="00BB3F47" w:rsidRPr="00892E17" w:rsidRDefault="00BB3F47" w:rsidP="00BB3F47">
            <w:pPr>
              <w:pStyle w:val="Listenabsatz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Give details of protocol (</w:t>
            </w:r>
            <w:r w:rsidRPr="00892E17">
              <w:rPr>
                <w:rFonts w:ascii="Arial" w:eastAsia="Calibri" w:hAnsi="Arial" w:cs="Arial"/>
                <w:i/>
                <w:iCs/>
              </w:rPr>
              <w:t>a priori</w:t>
            </w:r>
            <w:r w:rsidRPr="00892E17">
              <w:rPr>
                <w:rFonts w:ascii="Arial" w:eastAsia="Calibri" w:hAnsi="Arial" w:cs="Arial"/>
              </w:rPr>
              <w:t xml:space="preserve"> or otherwise) including how to access it (</w:t>
            </w:r>
            <w:proofErr w:type="gramStart"/>
            <w:r w:rsidRPr="00892E17">
              <w:rPr>
                <w:rFonts w:ascii="Arial" w:eastAsia="Calibri" w:hAnsi="Arial" w:cs="Arial"/>
              </w:rPr>
              <w:t>e.g.</w:t>
            </w:r>
            <w:proofErr w:type="gramEnd"/>
            <w:r w:rsidRPr="00892E17">
              <w:rPr>
                <w:rFonts w:ascii="Arial" w:eastAsia="Calibri" w:hAnsi="Arial" w:cs="Arial"/>
              </w:rPr>
              <w:t xml:space="preserve"> web address, protocol registration number etc.)</w:t>
            </w:r>
          </w:p>
          <w:p w14:paraId="6EFC3686" w14:textId="77777777" w:rsidR="00BB3F47" w:rsidRPr="00892E17" w:rsidRDefault="00BB3F47" w:rsidP="00BB3F47">
            <w:pPr>
              <w:pStyle w:val="Listenabsatz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 xml:space="preserve">If published in a journal, </w:t>
            </w:r>
            <w:proofErr w:type="gramStart"/>
            <w:r w:rsidRPr="00892E17">
              <w:rPr>
                <w:rFonts w:ascii="Arial" w:eastAsia="Calibri" w:hAnsi="Arial" w:cs="Arial"/>
              </w:rPr>
              <w:t>cite</w:t>
            </w:r>
            <w:proofErr w:type="gramEnd"/>
            <w:r w:rsidRPr="00892E17">
              <w:rPr>
                <w:rFonts w:ascii="Arial" w:eastAsia="Calibri" w:hAnsi="Arial" w:cs="Arial"/>
              </w:rPr>
              <w:t xml:space="preserve"> and provide full reference</w:t>
            </w:r>
          </w:p>
        </w:tc>
        <w:tc>
          <w:tcPr>
            <w:tcW w:w="850" w:type="dxa"/>
            <w:shd w:val="clear" w:color="auto" w:fill="auto"/>
          </w:tcPr>
          <w:p w14:paraId="5CC4A325" w14:textId="530C7C6C" w:rsidR="00BB3F47" w:rsidRPr="00892E17" w:rsidRDefault="003341A1" w:rsidP="00CB6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</w:t>
            </w:r>
          </w:p>
        </w:tc>
      </w:tr>
      <w:tr w:rsidR="00BB3F47" w:rsidRPr="00892E17" w14:paraId="347F7E40" w14:textId="77777777" w:rsidTr="00CB6C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4F33DD26" w14:textId="77777777" w:rsidR="00BB3F47" w:rsidRPr="00892E17" w:rsidRDefault="00BB3F47" w:rsidP="00CB6CF6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892E17">
              <w:rPr>
                <w:rFonts w:ascii="Arial" w:eastAsia="Calibri" w:hAnsi="Arial" w:cs="Arial"/>
                <w:b w:val="0"/>
                <w:bCs w:val="0"/>
              </w:rPr>
              <w:t>4d</w:t>
            </w:r>
          </w:p>
        </w:tc>
        <w:tc>
          <w:tcPr>
            <w:tcW w:w="8505" w:type="dxa"/>
            <w:shd w:val="clear" w:color="auto" w:fill="auto"/>
          </w:tcPr>
          <w:p w14:paraId="13B7E954" w14:textId="77777777" w:rsidR="00BB3F47" w:rsidRPr="00892E17" w:rsidRDefault="00BB3F47" w:rsidP="00CB6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</w:rPr>
            </w:pPr>
            <w:r w:rsidRPr="00892E17">
              <w:rPr>
                <w:rFonts w:ascii="Arial" w:eastAsia="Calibri" w:hAnsi="Arial" w:cs="Arial"/>
                <w:b/>
                <w:bCs/>
              </w:rPr>
              <w:t>Patient and public involvement in research</w:t>
            </w:r>
          </w:p>
          <w:p w14:paraId="117EEBEC" w14:textId="77777777" w:rsidR="00BB3F47" w:rsidRPr="00892E17" w:rsidRDefault="00BB3F47" w:rsidP="00BB3F47">
            <w:pPr>
              <w:pStyle w:val="Listenabsatz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 xml:space="preserve">Declare any patient and public involvement in </w:t>
            </w:r>
            <w:proofErr w:type="gramStart"/>
            <w:r w:rsidRPr="00892E17">
              <w:rPr>
                <w:rFonts w:ascii="Arial" w:eastAsia="Calibri" w:hAnsi="Arial" w:cs="Arial"/>
              </w:rPr>
              <w:t>research</w:t>
            </w:r>
            <w:proofErr w:type="gramEnd"/>
          </w:p>
          <w:p w14:paraId="4D2D7D3F" w14:textId="77777777" w:rsidR="00BB3F47" w:rsidRPr="00892E17" w:rsidRDefault="00BB3F47" w:rsidP="00BB3F47">
            <w:pPr>
              <w:pStyle w:val="Listenabsatz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State the stages of the research process where patients and the public were involved (</w:t>
            </w:r>
            <w:proofErr w:type="gramStart"/>
            <w:r w:rsidRPr="00892E17">
              <w:rPr>
                <w:rFonts w:ascii="Arial" w:eastAsia="Calibri" w:hAnsi="Arial" w:cs="Arial"/>
              </w:rPr>
              <w:t>e.g.</w:t>
            </w:r>
            <w:proofErr w:type="gramEnd"/>
            <w:r w:rsidRPr="00892E17">
              <w:rPr>
                <w:rFonts w:ascii="Arial" w:eastAsia="Calibri" w:hAnsi="Arial" w:cs="Arial"/>
              </w:rPr>
              <w:t xml:space="preserve"> patient recruitment, defining research outcomes, dissemination of results etc.) and describe the extent to which they were involved. </w:t>
            </w:r>
          </w:p>
        </w:tc>
        <w:tc>
          <w:tcPr>
            <w:tcW w:w="850" w:type="dxa"/>
            <w:shd w:val="clear" w:color="auto" w:fill="auto"/>
          </w:tcPr>
          <w:p w14:paraId="652AC2C9" w14:textId="59F09E82" w:rsidR="00BB3F47" w:rsidRPr="00892E17" w:rsidRDefault="003341A1" w:rsidP="00CB6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5,9</w:t>
            </w:r>
          </w:p>
        </w:tc>
      </w:tr>
      <w:tr w:rsidR="00BB3F47" w:rsidRPr="00892E17" w14:paraId="6A361735" w14:textId="77777777" w:rsidTr="00CB6C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1A1B1FF0" w14:textId="77777777" w:rsidR="00BB3F47" w:rsidRPr="00892E17" w:rsidRDefault="00BB3F47" w:rsidP="00CB6CF6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892E17">
              <w:rPr>
                <w:rFonts w:ascii="Arial" w:eastAsia="Calibri" w:hAnsi="Arial" w:cs="Arial"/>
                <w:b w:val="0"/>
                <w:bCs w:val="0"/>
              </w:rPr>
              <w:t>5a</w:t>
            </w:r>
          </w:p>
        </w:tc>
        <w:tc>
          <w:tcPr>
            <w:tcW w:w="8505" w:type="dxa"/>
            <w:shd w:val="clear" w:color="auto" w:fill="auto"/>
          </w:tcPr>
          <w:p w14:paraId="1DA506FE" w14:textId="77777777" w:rsidR="00BB3F47" w:rsidRPr="00892E17" w:rsidRDefault="00BB3F47" w:rsidP="00CB6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  <w:b/>
                <w:bCs/>
              </w:rPr>
              <w:t>Study design</w:t>
            </w:r>
          </w:p>
          <w:p w14:paraId="5F09F8B7" w14:textId="77777777" w:rsidR="00BB3F47" w:rsidRPr="00892E17" w:rsidRDefault="00BB3F47" w:rsidP="00BB3F47">
            <w:pPr>
              <w:pStyle w:val="Listenabsatz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State type of study design used (</w:t>
            </w:r>
            <w:proofErr w:type="gramStart"/>
            <w:r w:rsidRPr="00892E17">
              <w:rPr>
                <w:rFonts w:ascii="Arial" w:eastAsia="Calibri" w:hAnsi="Arial" w:cs="Arial"/>
              </w:rPr>
              <w:t>e.g.</w:t>
            </w:r>
            <w:proofErr w:type="gramEnd"/>
            <w:r w:rsidRPr="00892E17">
              <w:rPr>
                <w:rFonts w:ascii="Arial" w:eastAsia="Calibri" w:hAnsi="Arial" w:cs="Arial"/>
              </w:rPr>
              <w:t xml:space="preserve"> cohort, cross-sectional, case-control etc.)</w:t>
            </w:r>
          </w:p>
          <w:p w14:paraId="1C977866" w14:textId="77777777" w:rsidR="00BB3F47" w:rsidRPr="00892E17" w:rsidRDefault="00BB3F47" w:rsidP="00BB3F47">
            <w:pPr>
              <w:pStyle w:val="Listenabsatz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Describe other key elements of study design (</w:t>
            </w:r>
            <w:proofErr w:type="gramStart"/>
            <w:r w:rsidRPr="00892E17">
              <w:rPr>
                <w:rFonts w:ascii="Arial" w:eastAsia="Calibri" w:hAnsi="Arial" w:cs="Arial"/>
              </w:rPr>
              <w:t>e.g.</w:t>
            </w:r>
            <w:proofErr w:type="gramEnd"/>
            <w:r w:rsidRPr="00892E17">
              <w:rPr>
                <w:rFonts w:ascii="Arial" w:eastAsia="Calibri" w:hAnsi="Arial" w:cs="Arial"/>
              </w:rPr>
              <w:t xml:space="preserve"> retro-/prospective, single/multi-centred etc.)</w:t>
            </w:r>
          </w:p>
        </w:tc>
        <w:tc>
          <w:tcPr>
            <w:tcW w:w="850" w:type="dxa"/>
            <w:shd w:val="clear" w:color="auto" w:fill="auto"/>
          </w:tcPr>
          <w:p w14:paraId="79F29474" w14:textId="663AD5A4" w:rsidR="00BB3F47" w:rsidRPr="00892E17" w:rsidRDefault="003341A1" w:rsidP="00CB6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</w:tr>
      <w:tr w:rsidR="00BB3F47" w:rsidRPr="00892E17" w14:paraId="4AECC850" w14:textId="77777777" w:rsidTr="00CB6C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382529D7" w14:textId="77777777" w:rsidR="00BB3F47" w:rsidRPr="00892E17" w:rsidRDefault="00BB3F47" w:rsidP="00CB6CF6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892E17">
              <w:rPr>
                <w:rFonts w:ascii="Arial" w:eastAsia="Calibri" w:hAnsi="Arial" w:cs="Arial"/>
                <w:b w:val="0"/>
                <w:bCs w:val="0"/>
              </w:rPr>
              <w:t>5b</w:t>
            </w:r>
          </w:p>
        </w:tc>
        <w:tc>
          <w:tcPr>
            <w:tcW w:w="8505" w:type="dxa"/>
            <w:shd w:val="clear" w:color="auto" w:fill="auto"/>
          </w:tcPr>
          <w:p w14:paraId="04C2F1EE" w14:textId="77777777" w:rsidR="00BB3F47" w:rsidRPr="00892E17" w:rsidRDefault="00BB3F47" w:rsidP="00CB6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  <w:b/>
                <w:bCs/>
              </w:rPr>
              <w:t xml:space="preserve">Setting and timeframe of research </w:t>
            </w:r>
            <w:r w:rsidRPr="00892E17">
              <w:rPr>
                <w:rFonts w:ascii="Arial" w:eastAsia="Calibri" w:hAnsi="Arial" w:cs="Arial"/>
              </w:rPr>
              <w:t>– comprehensively describe:</w:t>
            </w:r>
          </w:p>
          <w:p w14:paraId="45C7DC40" w14:textId="77777777" w:rsidR="00BB3F47" w:rsidRPr="00892E17" w:rsidRDefault="00BB3F47" w:rsidP="00BB3F47">
            <w:pPr>
              <w:pStyle w:val="Listenabsatz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Geographical location</w:t>
            </w:r>
          </w:p>
          <w:p w14:paraId="1F596436" w14:textId="77777777" w:rsidR="00BB3F47" w:rsidRPr="00892E17" w:rsidRDefault="00BB3F47" w:rsidP="00BB3F47">
            <w:pPr>
              <w:pStyle w:val="Listenabsatz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Nature of institution (</w:t>
            </w:r>
            <w:proofErr w:type="gramStart"/>
            <w:r w:rsidRPr="00892E17">
              <w:rPr>
                <w:rFonts w:ascii="Arial" w:eastAsia="Calibri" w:hAnsi="Arial" w:cs="Arial"/>
              </w:rPr>
              <w:t>e.g.</w:t>
            </w:r>
            <w:proofErr w:type="gramEnd"/>
            <w:r w:rsidRPr="00892E17">
              <w:rPr>
                <w:rFonts w:ascii="Arial" w:eastAsia="Calibri" w:hAnsi="Arial" w:cs="Arial"/>
              </w:rPr>
              <w:t xml:space="preserve"> primary/secondary/tertiary care setting, district general hospital/teaching hospital, public/private, low-resource setting etc.)</w:t>
            </w:r>
          </w:p>
          <w:p w14:paraId="436620BE" w14:textId="77777777" w:rsidR="00BB3F47" w:rsidRPr="00892E17" w:rsidRDefault="00BB3F47" w:rsidP="00BB3F47">
            <w:pPr>
              <w:pStyle w:val="Listenabsatz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Dates (</w:t>
            </w:r>
            <w:proofErr w:type="gramStart"/>
            <w:r w:rsidRPr="00892E17">
              <w:rPr>
                <w:rFonts w:ascii="Arial" w:eastAsia="Calibri" w:hAnsi="Arial" w:cs="Arial"/>
              </w:rPr>
              <w:t>e.g.</w:t>
            </w:r>
            <w:proofErr w:type="gramEnd"/>
            <w:r w:rsidRPr="00892E17">
              <w:rPr>
                <w:rFonts w:ascii="Arial" w:eastAsia="Calibri" w:hAnsi="Arial" w:cs="Arial"/>
              </w:rPr>
              <w:t xml:space="preserve"> recruitment, exposure, follow-up, data collection etc.)</w:t>
            </w:r>
          </w:p>
        </w:tc>
        <w:tc>
          <w:tcPr>
            <w:tcW w:w="850" w:type="dxa"/>
            <w:shd w:val="clear" w:color="auto" w:fill="auto"/>
          </w:tcPr>
          <w:p w14:paraId="4002EA8C" w14:textId="260A9CE3" w:rsidR="00BB3F47" w:rsidRPr="00892E17" w:rsidRDefault="003341A1" w:rsidP="00CB6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</w:tr>
      <w:tr w:rsidR="00BB3F47" w:rsidRPr="00892E17" w14:paraId="3CBA9417" w14:textId="77777777" w:rsidTr="00CB6C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78CD7B87" w14:textId="77777777" w:rsidR="00BB3F47" w:rsidRPr="00892E17" w:rsidRDefault="00BB3F47" w:rsidP="00CB6CF6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892E17">
              <w:rPr>
                <w:rFonts w:ascii="Arial" w:eastAsia="Calibri" w:hAnsi="Arial" w:cs="Arial"/>
                <w:b w:val="0"/>
                <w:bCs w:val="0"/>
              </w:rPr>
              <w:t>5c</w:t>
            </w:r>
          </w:p>
        </w:tc>
        <w:tc>
          <w:tcPr>
            <w:tcW w:w="8505" w:type="dxa"/>
            <w:shd w:val="clear" w:color="auto" w:fill="auto"/>
          </w:tcPr>
          <w:p w14:paraId="7E08DB68" w14:textId="77777777" w:rsidR="00BB3F47" w:rsidRPr="00892E17" w:rsidRDefault="00BB3F47" w:rsidP="00CB6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Study</w:t>
            </w:r>
            <w:r w:rsidRPr="00892E17">
              <w:rPr>
                <w:rFonts w:ascii="Arial" w:eastAsia="Calibri" w:hAnsi="Arial" w:cs="Arial"/>
                <w:b/>
                <w:bCs/>
              </w:rPr>
              <w:t xml:space="preserve"> groups</w:t>
            </w:r>
          </w:p>
          <w:p w14:paraId="34D61E3E" w14:textId="77777777" w:rsidR="00BB3F47" w:rsidRPr="00892E17" w:rsidRDefault="00BB3F47" w:rsidP="00BB3F47">
            <w:pPr>
              <w:pStyle w:val="Listenabsatz"/>
              <w:numPr>
                <w:ilvl w:val="0"/>
                <w:numId w:val="8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Total number of participants</w:t>
            </w:r>
          </w:p>
          <w:p w14:paraId="1552F4F0" w14:textId="77777777" w:rsidR="00BB3F47" w:rsidRPr="00892E17" w:rsidRDefault="00BB3F47" w:rsidP="00BB3F47">
            <w:pPr>
              <w:pStyle w:val="Listenabsatz"/>
              <w:numPr>
                <w:ilvl w:val="0"/>
                <w:numId w:val="8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Number of groups</w:t>
            </w:r>
          </w:p>
          <w:p w14:paraId="2A8B4872" w14:textId="77777777" w:rsidR="00BB3F47" w:rsidRPr="00892E17" w:rsidRDefault="00BB3F47" w:rsidP="00BB3F47">
            <w:pPr>
              <w:pStyle w:val="Listenabsatz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 xml:space="preserve">Detail exposure/intervention allocated to each </w:t>
            </w:r>
            <w:proofErr w:type="gramStart"/>
            <w:r w:rsidRPr="00892E17">
              <w:rPr>
                <w:rFonts w:ascii="Arial" w:eastAsia="Calibri" w:hAnsi="Arial" w:cs="Arial"/>
              </w:rPr>
              <w:t>group</w:t>
            </w:r>
            <w:proofErr w:type="gramEnd"/>
          </w:p>
          <w:p w14:paraId="3C670C2A" w14:textId="77777777" w:rsidR="00BB3F47" w:rsidRPr="00892E17" w:rsidRDefault="00BB3F47" w:rsidP="00BB3F47">
            <w:pPr>
              <w:pStyle w:val="Listenabsatz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 xml:space="preserve">Number of participants in each group </w:t>
            </w:r>
          </w:p>
        </w:tc>
        <w:tc>
          <w:tcPr>
            <w:tcW w:w="850" w:type="dxa"/>
            <w:shd w:val="clear" w:color="auto" w:fill="auto"/>
          </w:tcPr>
          <w:p w14:paraId="584A7D6D" w14:textId="05A53A41" w:rsidR="00BB3F47" w:rsidRPr="00892E17" w:rsidRDefault="003341A1" w:rsidP="00CB6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</w:p>
        </w:tc>
      </w:tr>
      <w:tr w:rsidR="00BB3F47" w:rsidRPr="00892E17" w14:paraId="45664218" w14:textId="77777777" w:rsidTr="00CB6C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5CD019DC" w14:textId="77777777" w:rsidR="00BB3F47" w:rsidRPr="00892E17" w:rsidRDefault="00BB3F47" w:rsidP="00CB6CF6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892E17">
              <w:rPr>
                <w:rFonts w:ascii="Arial" w:eastAsia="Calibri" w:hAnsi="Arial" w:cs="Arial"/>
                <w:b w:val="0"/>
                <w:bCs w:val="0"/>
              </w:rPr>
              <w:t>5d</w:t>
            </w:r>
          </w:p>
        </w:tc>
        <w:tc>
          <w:tcPr>
            <w:tcW w:w="8505" w:type="dxa"/>
            <w:shd w:val="clear" w:color="auto" w:fill="auto"/>
          </w:tcPr>
          <w:p w14:paraId="367CEF27" w14:textId="77777777" w:rsidR="00BB3F47" w:rsidRPr="00892E17" w:rsidRDefault="00BB3F47" w:rsidP="00CB6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  <w:b/>
                <w:bCs/>
              </w:rPr>
              <w:t>Subgroup analysis</w:t>
            </w:r>
            <w:r w:rsidRPr="00892E17">
              <w:rPr>
                <w:rFonts w:ascii="Arial" w:eastAsia="Calibri" w:hAnsi="Arial" w:cs="Arial"/>
              </w:rPr>
              <w:t xml:space="preserve"> – comprehensively describe:</w:t>
            </w:r>
          </w:p>
          <w:p w14:paraId="71EF8A06" w14:textId="77777777" w:rsidR="00BB3F47" w:rsidRPr="00892E17" w:rsidRDefault="00BB3F47" w:rsidP="00BB3F47">
            <w:pPr>
              <w:pStyle w:val="Listenabsatz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 xml:space="preserve">Planned subgroup </w:t>
            </w:r>
            <w:proofErr w:type="gramStart"/>
            <w:r w:rsidRPr="00892E17">
              <w:rPr>
                <w:rFonts w:ascii="Arial" w:eastAsia="Calibri" w:hAnsi="Arial" w:cs="Arial"/>
              </w:rPr>
              <w:t>analyses</w:t>
            </w:r>
            <w:proofErr w:type="gramEnd"/>
          </w:p>
          <w:p w14:paraId="0D8F06BD" w14:textId="77777777" w:rsidR="00BB3F47" w:rsidRPr="00892E17" w:rsidRDefault="00BB3F47" w:rsidP="00BB3F47">
            <w:pPr>
              <w:pStyle w:val="Listenabsatz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Methods used to examine subgroups and their interactions</w:t>
            </w:r>
          </w:p>
        </w:tc>
        <w:tc>
          <w:tcPr>
            <w:tcW w:w="850" w:type="dxa"/>
            <w:shd w:val="clear" w:color="auto" w:fill="auto"/>
          </w:tcPr>
          <w:p w14:paraId="43022C32" w14:textId="3E7D052B" w:rsidR="00BB3F47" w:rsidRPr="00892E17" w:rsidRDefault="002320B5" w:rsidP="00CB6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n.a.</w:t>
            </w:r>
            <w:proofErr w:type="spellEnd"/>
          </w:p>
        </w:tc>
      </w:tr>
      <w:tr w:rsidR="00BB3F47" w:rsidRPr="00892E17" w14:paraId="42609E9B" w14:textId="77777777" w:rsidTr="00CB6C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7F027AF1" w14:textId="77777777" w:rsidR="00BB3F47" w:rsidRPr="00892E17" w:rsidRDefault="00BB3F47" w:rsidP="00CB6CF6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892E17">
              <w:rPr>
                <w:rFonts w:ascii="Arial" w:eastAsia="Calibri" w:hAnsi="Arial" w:cs="Arial"/>
                <w:b w:val="0"/>
                <w:bCs w:val="0"/>
              </w:rPr>
              <w:t>6a</w:t>
            </w:r>
          </w:p>
        </w:tc>
        <w:tc>
          <w:tcPr>
            <w:tcW w:w="8505" w:type="dxa"/>
            <w:shd w:val="clear" w:color="auto" w:fill="auto"/>
          </w:tcPr>
          <w:p w14:paraId="1D3362CB" w14:textId="77777777" w:rsidR="00BB3F47" w:rsidRPr="00892E17" w:rsidRDefault="00BB3F47" w:rsidP="00CB6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  <w:b/>
                <w:bCs/>
              </w:rPr>
              <w:t>Participants</w:t>
            </w:r>
            <w:r w:rsidRPr="00892E17">
              <w:rPr>
                <w:rFonts w:ascii="Arial" w:eastAsia="Calibri" w:hAnsi="Arial" w:cs="Arial"/>
              </w:rPr>
              <w:t xml:space="preserve"> – comprehensively describe:</w:t>
            </w:r>
          </w:p>
          <w:p w14:paraId="5761C74F" w14:textId="77777777" w:rsidR="00BB3F47" w:rsidRPr="00892E17" w:rsidRDefault="00BB3F47" w:rsidP="00BB3F47">
            <w:pPr>
              <w:pStyle w:val="Listenabsatz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Inclusion and exclusion criteria with clear definitions</w:t>
            </w:r>
          </w:p>
          <w:p w14:paraId="5D27F910" w14:textId="77777777" w:rsidR="00BB3F47" w:rsidRPr="00892E17" w:rsidRDefault="00BB3F47" w:rsidP="00BB3F47">
            <w:pPr>
              <w:pStyle w:val="Listenabsatz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Sources of recruitment (</w:t>
            </w:r>
            <w:proofErr w:type="gramStart"/>
            <w:r w:rsidRPr="00892E17">
              <w:rPr>
                <w:rFonts w:ascii="Arial" w:eastAsia="Calibri" w:hAnsi="Arial" w:cs="Arial"/>
              </w:rPr>
              <w:t>e.g.</w:t>
            </w:r>
            <w:proofErr w:type="gramEnd"/>
            <w:r w:rsidRPr="00892E17">
              <w:rPr>
                <w:rFonts w:ascii="Arial" w:eastAsia="Calibri" w:hAnsi="Arial" w:cs="Arial"/>
              </w:rPr>
              <w:t xml:space="preserve"> physician referral, study website, social media, posters etc.)</w:t>
            </w:r>
          </w:p>
          <w:p w14:paraId="618AD312" w14:textId="77777777" w:rsidR="00BB3F47" w:rsidRPr="00892E17" w:rsidRDefault="00BB3F47" w:rsidP="00BB3F47">
            <w:pPr>
              <w:pStyle w:val="Listenabsatz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Length</w:t>
            </w:r>
            <w:r>
              <w:rPr>
                <w:rFonts w:ascii="Arial" w:eastAsia="Calibri" w:hAnsi="Arial" w:cs="Arial"/>
              </w:rPr>
              <w:t xml:space="preserve">, frequency </w:t>
            </w:r>
            <w:r w:rsidRPr="00892E17">
              <w:rPr>
                <w:rFonts w:ascii="Arial" w:eastAsia="Calibri" w:hAnsi="Arial" w:cs="Arial"/>
              </w:rPr>
              <w:t>and methods of follow-up (</w:t>
            </w:r>
            <w:proofErr w:type="gramStart"/>
            <w:r w:rsidRPr="00892E17">
              <w:rPr>
                <w:rFonts w:ascii="Arial" w:eastAsia="Calibri" w:hAnsi="Arial" w:cs="Arial"/>
              </w:rPr>
              <w:t>e.g.</w:t>
            </w:r>
            <w:proofErr w:type="gramEnd"/>
            <w:r w:rsidRPr="00892E17">
              <w:rPr>
                <w:rFonts w:ascii="Arial" w:eastAsia="Calibri" w:hAnsi="Arial" w:cs="Arial"/>
              </w:rPr>
              <w:t xml:space="preserve"> mail, telephone etc.)</w:t>
            </w:r>
          </w:p>
        </w:tc>
        <w:tc>
          <w:tcPr>
            <w:tcW w:w="850" w:type="dxa"/>
            <w:shd w:val="clear" w:color="auto" w:fill="auto"/>
          </w:tcPr>
          <w:p w14:paraId="25D047D6" w14:textId="7A360A9E" w:rsidR="00BB3F47" w:rsidRPr="00892E17" w:rsidRDefault="003341A1" w:rsidP="00CB6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</w:tr>
      <w:tr w:rsidR="00BB3F47" w:rsidRPr="00892E17" w14:paraId="579910D3" w14:textId="77777777" w:rsidTr="00CB6C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0FB16D30" w14:textId="77777777" w:rsidR="00BB3F47" w:rsidRPr="00892E17" w:rsidRDefault="00BB3F47" w:rsidP="00CB6CF6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892E17">
              <w:rPr>
                <w:rFonts w:ascii="Arial" w:eastAsia="Calibri" w:hAnsi="Arial" w:cs="Arial"/>
                <w:b w:val="0"/>
                <w:bCs w:val="0"/>
              </w:rPr>
              <w:t>6b</w:t>
            </w:r>
          </w:p>
        </w:tc>
        <w:tc>
          <w:tcPr>
            <w:tcW w:w="8505" w:type="dxa"/>
            <w:shd w:val="clear" w:color="auto" w:fill="auto"/>
          </w:tcPr>
          <w:p w14:paraId="24B68BDA" w14:textId="77777777" w:rsidR="00BB3F47" w:rsidRPr="00892E17" w:rsidRDefault="00BB3F47" w:rsidP="00CB6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  <w:b/>
                <w:bCs/>
              </w:rPr>
              <w:t>Recruitment</w:t>
            </w:r>
            <w:r w:rsidRPr="00892E17">
              <w:rPr>
                <w:rFonts w:ascii="Arial" w:eastAsia="Calibri" w:hAnsi="Arial" w:cs="Arial"/>
              </w:rPr>
              <w:t xml:space="preserve"> – comprehensively describe:</w:t>
            </w:r>
          </w:p>
          <w:p w14:paraId="0A1FF3A1" w14:textId="77777777" w:rsidR="00BB3F47" w:rsidRPr="00892E17" w:rsidRDefault="00BB3F47" w:rsidP="00BB3F47">
            <w:pPr>
              <w:pStyle w:val="Listenabsatz"/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Methods of recruitment to each patient group (</w:t>
            </w:r>
            <w:proofErr w:type="gramStart"/>
            <w:r w:rsidRPr="00892E17">
              <w:rPr>
                <w:rFonts w:ascii="Arial" w:eastAsia="Calibri" w:hAnsi="Arial" w:cs="Arial"/>
              </w:rPr>
              <w:t>e.g.</w:t>
            </w:r>
            <w:proofErr w:type="gramEnd"/>
            <w:r w:rsidRPr="00892E17">
              <w:rPr>
                <w:rFonts w:ascii="Arial" w:eastAsia="Calibri" w:hAnsi="Arial" w:cs="Arial"/>
              </w:rPr>
              <w:t xml:space="preserve"> all at once, in batches, continuously till desired sample size is reached etc.)</w:t>
            </w:r>
          </w:p>
          <w:p w14:paraId="06D21B44" w14:textId="77777777" w:rsidR="00BB3F47" w:rsidRPr="00892E17" w:rsidRDefault="00BB3F47" w:rsidP="00BB3F47">
            <w:pPr>
              <w:pStyle w:val="Listenabsatz"/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 xml:space="preserve">Any monetary incentivisation of patients for recruitment and retention should be declared; clarify the nature of any incentives </w:t>
            </w:r>
            <w:proofErr w:type="gramStart"/>
            <w:r w:rsidRPr="00892E17">
              <w:rPr>
                <w:rFonts w:ascii="Arial" w:eastAsia="Calibri" w:hAnsi="Arial" w:cs="Arial"/>
              </w:rPr>
              <w:t>provided</w:t>
            </w:r>
            <w:proofErr w:type="gramEnd"/>
            <w:r w:rsidRPr="00892E17">
              <w:rPr>
                <w:rFonts w:ascii="Arial" w:eastAsia="Calibri" w:hAnsi="Arial" w:cs="Arial"/>
              </w:rPr>
              <w:t xml:space="preserve"> </w:t>
            </w:r>
          </w:p>
          <w:p w14:paraId="456CC6E3" w14:textId="77777777" w:rsidR="00BB3F47" w:rsidRPr="00892E17" w:rsidRDefault="00BB3F47" w:rsidP="00BB3F47">
            <w:pPr>
              <w:pStyle w:val="Listenabsatz"/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Nature of informed consent (</w:t>
            </w:r>
            <w:proofErr w:type="gramStart"/>
            <w:r w:rsidRPr="00892E17">
              <w:rPr>
                <w:rFonts w:ascii="Arial" w:eastAsia="Calibri" w:hAnsi="Arial" w:cs="Arial"/>
              </w:rPr>
              <w:t>e.g.</w:t>
            </w:r>
            <w:proofErr w:type="gramEnd"/>
            <w:r w:rsidRPr="00892E17">
              <w:rPr>
                <w:rFonts w:ascii="Arial" w:eastAsia="Calibri" w:hAnsi="Arial" w:cs="Arial"/>
              </w:rPr>
              <w:t xml:space="preserve"> written, verbal etc.)</w:t>
            </w:r>
          </w:p>
          <w:p w14:paraId="7916BB5E" w14:textId="77777777" w:rsidR="00BB3F47" w:rsidRPr="00892E17" w:rsidRDefault="00BB3F47" w:rsidP="00BB3F47">
            <w:pPr>
              <w:pStyle w:val="Listenabsatz"/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Period of recruitment</w:t>
            </w:r>
          </w:p>
        </w:tc>
        <w:tc>
          <w:tcPr>
            <w:tcW w:w="850" w:type="dxa"/>
            <w:shd w:val="clear" w:color="auto" w:fill="auto"/>
          </w:tcPr>
          <w:p w14:paraId="781EFB3B" w14:textId="373B5C82" w:rsidR="00BB3F47" w:rsidRPr="00892E17" w:rsidRDefault="003341A1" w:rsidP="00CB6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</w:tr>
      <w:tr w:rsidR="00BB3F47" w:rsidRPr="00892E17" w14:paraId="0A72A37A" w14:textId="77777777" w:rsidTr="00CB6C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26275B60" w14:textId="77777777" w:rsidR="00BB3F47" w:rsidRPr="00892E17" w:rsidRDefault="00BB3F47" w:rsidP="00CB6CF6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892E17">
              <w:rPr>
                <w:rFonts w:ascii="Arial" w:eastAsia="Calibri" w:hAnsi="Arial" w:cs="Arial"/>
                <w:b w:val="0"/>
                <w:bCs w:val="0"/>
              </w:rPr>
              <w:t>6c</w:t>
            </w:r>
          </w:p>
        </w:tc>
        <w:tc>
          <w:tcPr>
            <w:tcW w:w="8505" w:type="dxa"/>
            <w:shd w:val="clear" w:color="auto" w:fill="auto"/>
          </w:tcPr>
          <w:p w14:paraId="4EE93ADB" w14:textId="77777777" w:rsidR="00BB3F47" w:rsidRPr="00892E17" w:rsidRDefault="00BB3F47" w:rsidP="00CB6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  <w:b/>
                <w:bCs/>
              </w:rPr>
              <w:t>Sample size</w:t>
            </w:r>
            <w:r w:rsidRPr="00892E17">
              <w:rPr>
                <w:rFonts w:ascii="Arial" w:eastAsia="Calibri" w:hAnsi="Arial" w:cs="Arial"/>
              </w:rPr>
              <w:t xml:space="preserve"> – comprehensively describe:</w:t>
            </w:r>
          </w:p>
          <w:p w14:paraId="6483BA40" w14:textId="77777777" w:rsidR="00BB3F47" w:rsidRPr="00892E17" w:rsidRDefault="00BB3F47" w:rsidP="00BB3F47">
            <w:pPr>
              <w:pStyle w:val="Listenabsatz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 xml:space="preserve">Analysis to determine optimal sample size for study accounting for population/effect </w:t>
            </w:r>
            <w:proofErr w:type="gramStart"/>
            <w:r w:rsidRPr="00892E17">
              <w:rPr>
                <w:rFonts w:ascii="Arial" w:eastAsia="Calibri" w:hAnsi="Arial" w:cs="Arial"/>
              </w:rPr>
              <w:t>size</w:t>
            </w:r>
            <w:proofErr w:type="gramEnd"/>
          </w:p>
          <w:p w14:paraId="2C8D0929" w14:textId="77777777" w:rsidR="00BB3F47" w:rsidRPr="00892E17" w:rsidRDefault="00BB3F47" w:rsidP="00BB3F47">
            <w:pPr>
              <w:pStyle w:val="Listenabsatz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Power calculations, where appropriate</w:t>
            </w:r>
          </w:p>
          <w:p w14:paraId="39A5308D" w14:textId="77777777" w:rsidR="00BB3F47" w:rsidRPr="00892E17" w:rsidRDefault="00BB3F47" w:rsidP="00BB3F47">
            <w:pPr>
              <w:pStyle w:val="Listenabsatz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Margin of error calculation</w:t>
            </w:r>
          </w:p>
        </w:tc>
        <w:tc>
          <w:tcPr>
            <w:tcW w:w="850" w:type="dxa"/>
            <w:shd w:val="clear" w:color="auto" w:fill="auto"/>
          </w:tcPr>
          <w:p w14:paraId="11447614" w14:textId="1478376E" w:rsidR="00BB3F47" w:rsidRPr="00892E17" w:rsidRDefault="003341A1" w:rsidP="00CB6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</w:tr>
      <w:tr w:rsidR="00BB3F47" w:rsidRPr="00892E17" w14:paraId="0329E0B9" w14:textId="77777777" w:rsidTr="00CB6C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3"/>
            <w:shd w:val="clear" w:color="auto" w:fill="D9D9D9" w:themeFill="background1" w:themeFillShade="D9"/>
          </w:tcPr>
          <w:p w14:paraId="6AF63A5D" w14:textId="77777777" w:rsidR="00BB3F47" w:rsidRPr="00892E17" w:rsidRDefault="00BB3F47" w:rsidP="00CB6CF6">
            <w:pPr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METHODS - INTERVENTION AND CONSIDERATIONS</w:t>
            </w:r>
          </w:p>
        </w:tc>
      </w:tr>
      <w:tr w:rsidR="00BB3F47" w:rsidRPr="00892E17" w14:paraId="777E907E" w14:textId="77777777" w:rsidTr="00CB6C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789ED213" w14:textId="77777777" w:rsidR="00BB3F47" w:rsidRPr="00892E17" w:rsidRDefault="00BB3F47" w:rsidP="00CB6CF6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892E17">
              <w:rPr>
                <w:rFonts w:ascii="Arial" w:eastAsia="Calibri" w:hAnsi="Arial" w:cs="Arial"/>
                <w:b w:val="0"/>
                <w:bCs w:val="0"/>
              </w:rPr>
              <w:t>7a</w:t>
            </w:r>
          </w:p>
        </w:tc>
        <w:tc>
          <w:tcPr>
            <w:tcW w:w="8505" w:type="dxa"/>
            <w:shd w:val="clear" w:color="auto" w:fill="auto"/>
          </w:tcPr>
          <w:p w14:paraId="7FEE1DEF" w14:textId="77777777" w:rsidR="00BB3F47" w:rsidRPr="00892E17" w:rsidRDefault="00BB3F47" w:rsidP="00CB6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  <w:b/>
                <w:bCs/>
              </w:rPr>
              <w:t>Pre-intervention considerations</w:t>
            </w:r>
            <w:r w:rsidRPr="00892E17">
              <w:rPr>
                <w:rFonts w:ascii="Arial" w:eastAsia="Calibri" w:hAnsi="Arial" w:cs="Arial"/>
              </w:rPr>
              <w:t xml:space="preserve"> – comprehensively describe:</w:t>
            </w:r>
          </w:p>
          <w:p w14:paraId="6CFF547B" w14:textId="77777777" w:rsidR="00BB3F47" w:rsidRPr="00892E17" w:rsidRDefault="00BB3F47" w:rsidP="00BB3F47">
            <w:pPr>
              <w:pStyle w:val="Listenabsatz"/>
              <w:numPr>
                <w:ilvl w:val="0"/>
                <w:numId w:val="1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Preoperative patient optimisation (</w:t>
            </w:r>
            <w:proofErr w:type="gramStart"/>
            <w:r w:rsidRPr="00892E17">
              <w:rPr>
                <w:rFonts w:ascii="Arial" w:eastAsia="Calibri" w:hAnsi="Arial" w:cs="Arial"/>
              </w:rPr>
              <w:t>e.g.</w:t>
            </w:r>
            <w:proofErr w:type="gramEnd"/>
            <w:r w:rsidRPr="00892E17">
              <w:rPr>
                <w:rFonts w:ascii="Arial" w:eastAsia="Calibri" w:hAnsi="Arial" w:cs="Arial"/>
              </w:rPr>
              <w:t xml:space="preserve"> weight loss, smoking cessation, glycaemic control etc.)</w:t>
            </w:r>
          </w:p>
          <w:p w14:paraId="1A58D9DD" w14:textId="77777777" w:rsidR="00BB3F47" w:rsidRPr="00892E17" w:rsidRDefault="00BB3F47" w:rsidP="00BB3F47">
            <w:pPr>
              <w:pStyle w:val="Listenabsatz"/>
              <w:numPr>
                <w:ilvl w:val="0"/>
                <w:numId w:val="1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Pre-intervention treatment (</w:t>
            </w:r>
            <w:proofErr w:type="gramStart"/>
            <w:r w:rsidRPr="00892E17">
              <w:rPr>
                <w:rFonts w:ascii="Arial" w:eastAsia="Calibri" w:hAnsi="Arial" w:cs="Arial"/>
              </w:rPr>
              <w:t>e.g.</w:t>
            </w:r>
            <w:proofErr w:type="gramEnd"/>
            <w:r w:rsidRPr="00892E17">
              <w:rPr>
                <w:rFonts w:ascii="Arial" w:eastAsia="Calibri" w:hAnsi="Arial" w:cs="Arial"/>
              </w:rPr>
              <w:t xml:space="preserve"> medication review, bowel preparation, correcting hypothermia/-</w:t>
            </w:r>
            <w:proofErr w:type="spellStart"/>
            <w:r w:rsidRPr="00892E17">
              <w:rPr>
                <w:rFonts w:ascii="Arial" w:eastAsia="Calibri" w:hAnsi="Arial" w:cs="Arial"/>
              </w:rPr>
              <w:t>volemia</w:t>
            </w:r>
            <w:proofErr w:type="spellEnd"/>
            <w:r w:rsidRPr="00892E17">
              <w:rPr>
                <w:rFonts w:ascii="Arial" w:eastAsia="Calibri" w:hAnsi="Arial" w:cs="Arial"/>
              </w:rPr>
              <w:t>/-tension, mitigating bleeding risk, ICU care etc.)</w:t>
            </w:r>
          </w:p>
        </w:tc>
        <w:tc>
          <w:tcPr>
            <w:tcW w:w="850" w:type="dxa"/>
            <w:shd w:val="clear" w:color="auto" w:fill="auto"/>
          </w:tcPr>
          <w:p w14:paraId="5DAAAB68" w14:textId="4B25CF57" w:rsidR="00BB3F47" w:rsidRPr="00892E17" w:rsidRDefault="002320B5" w:rsidP="00CB6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n.a.</w:t>
            </w:r>
            <w:proofErr w:type="spellEnd"/>
          </w:p>
        </w:tc>
      </w:tr>
      <w:tr w:rsidR="00BB3F47" w:rsidRPr="00892E17" w14:paraId="0F66CF87" w14:textId="77777777" w:rsidTr="00CB6C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4D7A1833" w14:textId="77777777" w:rsidR="00BB3F47" w:rsidRPr="00892E17" w:rsidRDefault="00BB3F47" w:rsidP="00CB6CF6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892E17">
              <w:rPr>
                <w:rFonts w:ascii="Arial" w:eastAsia="Calibri" w:hAnsi="Arial" w:cs="Arial"/>
                <w:b w:val="0"/>
                <w:bCs w:val="0"/>
              </w:rPr>
              <w:lastRenderedPageBreak/>
              <w:t>7b</w:t>
            </w:r>
          </w:p>
        </w:tc>
        <w:tc>
          <w:tcPr>
            <w:tcW w:w="8505" w:type="dxa"/>
            <w:shd w:val="clear" w:color="auto" w:fill="auto"/>
          </w:tcPr>
          <w:p w14:paraId="5FFF420E" w14:textId="77777777" w:rsidR="00BB3F47" w:rsidRPr="00892E17" w:rsidRDefault="00BB3F47" w:rsidP="00CB6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  <w:b/>
                <w:bCs/>
              </w:rPr>
              <w:t>Intervention</w:t>
            </w:r>
            <w:r w:rsidRPr="00892E17">
              <w:rPr>
                <w:rFonts w:ascii="Arial" w:eastAsia="Calibri" w:hAnsi="Arial" w:cs="Arial"/>
              </w:rPr>
              <w:t xml:space="preserve"> – comprehensively describe:</w:t>
            </w:r>
          </w:p>
          <w:p w14:paraId="5E95F1A5" w14:textId="77777777" w:rsidR="00BB3F47" w:rsidRPr="00892E17" w:rsidRDefault="00BB3F47" w:rsidP="00BB3F47">
            <w:pPr>
              <w:pStyle w:val="Listenabsatz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Type of intervention and reasoning (</w:t>
            </w:r>
            <w:proofErr w:type="gramStart"/>
            <w:r w:rsidRPr="00892E17">
              <w:rPr>
                <w:rFonts w:ascii="Arial" w:eastAsia="Calibri" w:hAnsi="Arial" w:cs="Arial"/>
              </w:rPr>
              <w:t>e.g.</w:t>
            </w:r>
            <w:proofErr w:type="gramEnd"/>
            <w:r w:rsidRPr="00892E17">
              <w:rPr>
                <w:rFonts w:ascii="Arial" w:eastAsia="Calibri" w:hAnsi="Arial" w:cs="Arial"/>
              </w:rPr>
              <w:t xml:space="preserve"> pharmacological, surgical, physiotherapy, psychological etc.)</w:t>
            </w:r>
          </w:p>
          <w:p w14:paraId="3964299F" w14:textId="77777777" w:rsidR="00BB3F47" w:rsidRPr="00892E17" w:rsidRDefault="00BB3F47" w:rsidP="00BB3F47">
            <w:pPr>
              <w:pStyle w:val="Listenabsatz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Aim of intervention (preventative/therapeutic)</w:t>
            </w:r>
          </w:p>
          <w:p w14:paraId="529D9B11" w14:textId="77777777" w:rsidR="00BB3F47" w:rsidRPr="00892E17" w:rsidRDefault="00BB3F47" w:rsidP="00BB3F47">
            <w:pPr>
              <w:pStyle w:val="Listenabsatz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Concurrent treatments (</w:t>
            </w:r>
            <w:proofErr w:type="gramStart"/>
            <w:r w:rsidRPr="00892E17">
              <w:rPr>
                <w:rFonts w:ascii="Arial" w:eastAsia="Calibri" w:hAnsi="Arial" w:cs="Arial"/>
              </w:rPr>
              <w:t>e.g.</w:t>
            </w:r>
            <w:proofErr w:type="gramEnd"/>
            <w:r w:rsidRPr="00892E17">
              <w:rPr>
                <w:rFonts w:ascii="Arial" w:eastAsia="Calibri" w:hAnsi="Arial" w:cs="Arial"/>
              </w:rPr>
              <w:t xml:space="preserve"> antibiotics, analgesia, anti-emetics, VTE prophylaxis etc.)</w:t>
            </w:r>
          </w:p>
          <w:p w14:paraId="0352C102" w14:textId="77777777" w:rsidR="00BB3F47" w:rsidRPr="00892E17" w:rsidRDefault="00BB3F47" w:rsidP="00BB3F47">
            <w:pPr>
              <w:pStyle w:val="Listenabsatz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Manufacturer and model details, where applicable</w:t>
            </w:r>
          </w:p>
        </w:tc>
        <w:tc>
          <w:tcPr>
            <w:tcW w:w="850" w:type="dxa"/>
            <w:shd w:val="clear" w:color="auto" w:fill="auto"/>
          </w:tcPr>
          <w:p w14:paraId="18C3176F" w14:textId="29E2EBFE" w:rsidR="00BB3F47" w:rsidRPr="00892E17" w:rsidRDefault="003341A1" w:rsidP="00CB6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</w:tr>
      <w:tr w:rsidR="00BB3F47" w:rsidRPr="00892E17" w14:paraId="67AB01D9" w14:textId="77777777" w:rsidTr="00CB6C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76341C1F" w14:textId="77777777" w:rsidR="00BB3F47" w:rsidRPr="00892E17" w:rsidRDefault="00BB3F47" w:rsidP="00CB6CF6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892E17">
              <w:rPr>
                <w:rFonts w:ascii="Arial" w:eastAsia="Calibri" w:hAnsi="Arial" w:cs="Arial"/>
                <w:b w:val="0"/>
                <w:bCs w:val="0"/>
              </w:rPr>
              <w:t>7c</w:t>
            </w:r>
          </w:p>
        </w:tc>
        <w:tc>
          <w:tcPr>
            <w:tcW w:w="8505" w:type="dxa"/>
            <w:shd w:val="clear" w:color="auto" w:fill="auto"/>
          </w:tcPr>
          <w:p w14:paraId="4827C64D" w14:textId="77777777" w:rsidR="00BB3F47" w:rsidRPr="00892E17" w:rsidRDefault="00BB3F47" w:rsidP="00CB6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  <w:b/>
                <w:bCs/>
              </w:rPr>
              <w:t>Intra-intervention considerations</w:t>
            </w:r>
            <w:r w:rsidRPr="00892E17">
              <w:rPr>
                <w:rFonts w:ascii="Arial" w:eastAsia="Calibri" w:hAnsi="Arial" w:cs="Arial"/>
              </w:rPr>
              <w:t xml:space="preserve"> – comprehensively describe:</w:t>
            </w:r>
          </w:p>
          <w:p w14:paraId="38EF4753" w14:textId="77777777" w:rsidR="00BB3F47" w:rsidRPr="00892E17" w:rsidRDefault="00BB3F47" w:rsidP="00BB3F47">
            <w:pPr>
              <w:pStyle w:val="Listenabsatz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Details pertaining to administration of intervention (</w:t>
            </w:r>
            <w:proofErr w:type="gramStart"/>
            <w:r w:rsidRPr="00892E17">
              <w:rPr>
                <w:rFonts w:ascii="Arial" w:eastAsia="Calibri" w:hAnsi="Arial" w:cs="Arial"/>
              </w:rPr>
              <w:t>e.g.</w:t>
            </w:r>
            <w:proofErr w:type="gramEnd"/>
            <w:r w:rsidRPr="00892E17">
              <w:rPr>
                <w:rFonts w:ascii="Arial" w:eastAsia="Calibri" w:hAnsi="Arial" w:cs="Arial"/>
              </w:rPr>
              <w:t xml:space="preserve"> anaesthetic, positioning, location, preparation, equipment needed, devices, sutures, operative techniques, operative time etc.)</w:t>
            </w:r>
          </w:p>
          <w:p w14:paraId="4E8FFC57" w14:textId="77777777" w:rsidR="00BB3F47" w:rsidRPr="00892E17" w:rsidRDefault="00BB3F47" w:rsidP="00BB3F47">
            <w:pPr>
              <w:pStyle w:val="Listenabsatz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 xml:space="preserve">Details of pharmacological therapies used, including formulation, dosages, routes, and </w:t>
            </w:r>
            <w:proofErr w:type="gramStart"/>
            <w:r w:rsidRPr="00892E17">
              <w:rPr>
                <w:rFonts w:ascii="Arial" w:eastAsia="Calibri" w:hAnsi="Arial" w:cs="Arial"/>
              </w:rPr>
              <w:t>durations</w:t>
            </w:r>
            <w:proofErr w:type="gramEnd"/>
          </w:p>
          <w:p w14:paraId="04D0707F" w14:textId="77777777" w:rsidR="00BB3F47" w:rsidRPr="00892E17" w:rsidRDefault="00BB3F47" w:rsidP="00BB3F47">
            <w:pPr>
              <w:pStyle w:val="Listenabsatz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Figures and other media are used to illustrate</w:t>
            </w:r>
          </w:p>
        </w:tc>
        <w:tc>
          <w:tcPr>
            <w:tcW w:w="850" w:type="dxa"/>
            <w:shd w:val="clear" w:color="auto" w:fill="auto"/>
          </w:tcPr>
          <w:p w14:paraId="4B787846" w14:textId="643CA129" w:rsidR="00BB3F47" w:rsidRPr="00892E17" w:rsidRDefault="002320B5" w:rsidP="00CB6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n.a.</w:t>
            </w:r>
            <w:proofErr w:type="spellEnd"/>
          </w:p>
        </w:tc>
      </w:tr>
      <w:tr w:rsidR="00BB3F47" w:rsidRPr="00892E17" w14:paraId="01815DBE" w14:textId="77777777" w:rsidTr="00CB6C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2672DBAB" w14:textId="77777777" w:rsidR="00BB3F47" w:rsidRPr="00892E17" w:rsidRDefault="00BB3F47" w:rsidP="00CB6CF6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892E17">
              <w:rPr>
                <w:rFonts w:ascii="Arial" w:eastAsia="Calibri" w:hAnsi="Arial" w:cs="Arial"/>
                <w:b w:val="0"/>
                <w:bCs w:val="0"/>
              </w:rPr>
              <w:t>7d</w:t>
            </w:r>
          </w:p>
        </w:tc>
        <w:tc>
          <w:tcPr>
            <w:tcW w:w="8505" w:type="dxa"/>
            <w:shd w:val="clear" w:color="auto" w:fill="auto"/>
          </w:tcPr>
          <w:p w14:paraId="1F61EFF0" w14:textId="77777777" w:rsidR="00BB3F47" w:rsidRPr="00892E17" w:rsidRDefault="00BB3F47" w:rsidP="00CB6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  <w:b/>
                <w:bCs/>
              </w:rPr>
              <w:t>Operator details</w:t>
            </w:r>
            <w:r w:rsidRPr="00892E17">
              <w:rPr>
                <w:rFonts w:ascii="Arial" w:eastAsia="Calibri" w:hAnsi="Arial" w:cs="Arial"/>
              </w:rPr>
              <w:t xml:space="preserve"> – comprehensively describe:</w:t>
            </w:r>
          </w:p>
          <w:p w14:paraId="0B3E823D" w14:textId="77777777" w:rsidR="00BB3F47" w:rsidRPr="00892E17" w:rsidRDefault="00BB3F47" w:rsidP="00BB3F47">
            <w:pPr>
              <w:pStyle w:val="Listenabsatz"/>
              <w:numPr>
                <w:ilvl w:val="0"/>
                <w:numId w:val="1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 xml:space="preserve">Requirement for additional training </w:t>
            </w:r>
          </w:p>
          <w:p w14:paraId="78170C8A" w14:textId="77777777" w:rsidR="00BB3F47" w:rsidRPr="00892E17" w:rsidRDefault="00BB3F47" w:rsidP="00BB3F47">
            <w:pPr>
              <w:pStyle w:val="Listenabsatz"/>
              <w:numPr>
                <w:ilvl w:val="0"/>
                <w:numId w:val="1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Learning curve for technique</w:t>
            </w:r>
          </w:p>
          <w:p w14:paraId="2748F4AF" w14:textId="77777777" w:rsidR="00BB3F47" w:rsidRPr="00892E17" w:rsidRDefault="00BB3F47" w:rsidP="00BB3F47">
            <w:pPr>
              <w:pStyle w:val="Listenabsatz"/>
              <w:numPr>
                <w:ilvl w:val="0"/>
                <w:numId w:val="1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Relevant training, specialisation and operator’s experience (</w:t>
            </w:r>
            <w:proofErr w:type="gramStart"/>
            <w:r w:rsidRPr="00892E17">
              <w:rPr>
                <w:rFonts w:ascii="Arial" w:eastAsia="Calibri" w:hAnsi="Arial" w:cs="Arial"/>
              </w:rPr>
              <w:t>e.g.</w:t>
            </w:r>
            <w:proofErr w:type="gramEnd"/>
            <w:r w:rsidRPr="00892E17">
              <w:rPr>
                <w:rFonts w:ascii="Arial" w:eastAsia="Calibri" w:hAnsi="Arial" w:cs="Arial"/>
              </w:rPr>
              <w:t xml:space="preserve"> average number of the relevant procedures performed annually)</w:t>
            </w:r>
          </w:p>
        </w:tc>
        <w:tc>
          <w:tcPr>
            <w:tcW w:w="850" w:type="dxa"/>
            <w:shd w:val="clear" w:color="auto" w:fill="auto"/>
          </w:tcPr>
          <w:p w14:paraId="34DF9C71" w14:textId="7D3DF06D" w:rsidR="00BB3F47" w:rsidRPr="00892E17" w:rsidRDefault="002320B5" w:rsidP="00CB6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n.a.</w:t>
            </w:r>
            <w:proofErr w:type="spellEnd"/>
          </w:p>
        </w:tc>
      </w:tr>
      <w:tr w:rsidR="00BB3F47" w:rsidRPr="00892E17" w14:paraId="3ED61E54" w14:textId="77777777" w:rsidTr="00CB6CF6">
        <w:trPr>
          <w:trHeight w:val="9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5AF5E876" w14:textId="77777777" w:rsidR="00BB3F47" w:rsidRPr="00892E17" w:rsidRDefault="00BB3F47" w:rsidP="00CB6CF6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892E17">
              <w:rPr>
                <w:rFonts w:ascii="Arial" w:eastAsia="Calibri" w:hAnsi="Arial" w:cs="Arial"/>
                <w:b w:val="0"/>
                <w:bCs w:val="0"/>
              </w:rPr>
              <w:t>7e</w:t>
            </w:r>
          </w:p>
        </w:tc>
        <w:tc>
          <w:tcPr>
            <w:tcW w:w="8505" w:type="dxa"/>
            <w:shd w:val="clear" w:color="auto" w:fill="auto"/>
          </w:tcPr>
          <w:p w14:paraId="26E3D7AD" w14:textId="77777777" w:rsidR="00BB3F47" w:rsidRPr="00892E17" w:rsidRDefault="00BB3F47" w:rsidP="00CB6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  <w:b/>
                <w:bCs/>
              </w:rPr>
              <w:t xml:space="preserve">Quality control </w:t>
            </w:r>
            <w:r w:rsidRPr="00892E17">
              <w:rPr>
                <w:rFonts w:ascii="Arial" w:eastAsia="Calibri" w:hAnsi="Arial" w:cs="Arial"/>
              </w:rPr>
              <w:t>– comprehensively describe:</w:t>
            </w:r>
          </w:p>
          <w:p w14:paraId="0DD5E0DE" w14:textId="77777777" w:rsidR="00BB3F47" w:rsidRPr="00892E17" w:rsidRDefault="00BB3F47" w:rsidP="00BB3F47">
            <w:pPr>
              <w:pStyle w:val="Listenabsatz"/>
              <w:numPr>
                <w:ilvl w:val="0"/>
                <w:numId w:val="1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 xml:space="preserve">Measures taken to reduce inter-operator </w:t>
            </w:r>
            <w:proofErr w:type="gramStart"/>
            <w:r w:rsidRPr="00892E17">
              <w:rPr>
                <w:rFonts w:ascii="Arial" w:eastAsia="Calibri" w:hAnsi="Arial" w:cs="Arial"/>
              </w:rPr>
              <w:t>variability</w:t>
            </w:r>
            <w:proofErr w:type="gramEnd"/>
            <w:r w:rsidRPr="00892E17">
              <w:rPr>
                <w:rFonts w:ascii="Arial" w:eastAsia="Calibri" w:hAnsi="Arial" w:cs="Arial"/>
              </w:rPr>
              <w:t xml:space="preserve"> </w:t>
            </w:r>
          </w:p>
          <w:p w14:paraId="61205008" w14:textId="77777777" w:rsidR="00BB3F47" w:rsidRPr="00892E17" w:rsidRDefault="00BB3F47" w:rsidP="00BB3F47">
            <w:pPr>
              <w:pStyle w:val="Listenabsatz"/>
              <w:numPr>
                <w:ilvl w:val="0"/>
                <w:numId w:val="1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 xml:space="preserve">Measures taken to ensure consistency in other aspects of intervention </w:t>
            </w:r>
            <w:proofErr w:type="gramStart"/>
            <w:r w:rsidRPr="00892E17">
              <w:rPr>
                <w:rFonts w:ascii="Arial" w:eastAsia="Calibri" w:hAnsi="Arial" w:cs="Arial"/>
              </w:rPr>
              <w:t>delivery</w:t>
            </w:r>
            <w:proofErr w:type="gramEnd"/>
          </w:p>
          <w:p w14:paraId="2FAB2344" w14:textId="77777777" w:rsidR="00BB3F47" w:rsidRPr="00892E17" w:rsidRDefault="00BB3F47" w:rsidP="00BB3F47">
            <w:pPr>
              <w:pStyle w:val="Listenabsatz"/>
              <w:numPr>
                <w:ilvl w:val="0"/>
                <w:numId w:val="1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Measures taken to ensure quality in intervention delivery</w:t>
            </w:r>
          </w:p>
        </w:tc>
        <w:tc>
          <w:tcPr>
            <w:tcW w:w="850" w:type="dxa"/>
            <w:shd w:val="clear" w:color="auto" w:fill="auto"/>
          </w:tcPr>
          <w:p w14:paraId="5374B1CE" w14:textId="49E1BB9F" w:rsidR="00BB3F47" w:rsidRPr="00892E17" w:rsidRDefault="003341A1" w:rsidP="00CB6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</w:p>
        </w:tc>
      </w:tr>
      <w:tr w:rsidR="00BB3F47" w:rsidRPr="00892E17" w14:paraId="0FE4434D" w14:textId="77777777" w:rsidTr="00CB6C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375644F9" w14:textId="77777777" w:rsidR="00BB3F47" w:rsidRPr="00892E17" w:rsidRDefault="00BB3F47" w:rsidP="00CB6CF6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892E17">
              <w:rPr>
                <w:rFonts w:ascii="Arial" w:eastAsia="Calibri" w:hAnsi="Arial" w:cs="Arial"/>
                <w:b w:val="0"/>
                <w:bCs w:val="0"/>
              </w:rPr>
              <w:t>7f</w:t>
            </w:r>
          </w:p>
        </w:tc>
        <w:tc>
          <w:tcPr>
            <w:tcW w:w="8505" w:type="dxa"/>
            <w:shd w:val="clear" w:color="auto" w:fill="auto"/>
          </w:tcPr>
          <w:p w14:paraId="03A0D0BD" w14:textId="77777777" w:rsidR="00BB3F47" w:rsidRPr="00892E17" w:rsidRDefault="00BB3F47" w:rsidP="00CB6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  <w:b/>
                <w:bCs/>
              </w:rPr>
              <w:t>Post-intervention considerations</w:t>
            </w:r>
            <w:r w:rsidRPr="00892E17">
              <w:rPr>
                <w:rFonts w:ascii="Arial" w:eastAsia="Calibri" w:hAnsi="Arial" w:cs="Arial"/>
              </w:rPr>
              <w:t xml:space="preserve"> – comprehensively describe:</w:t>
            </w:r>
          </w:p>
          <w:p w14:paraId="4B7492B0" w14:textId="77777777" w:rsidR="00BB3F47" w:rsidRPr="00892E17" w:rsidRDefault="00BB3F47" w:rsidP="00BB3F47">
            <w:pPr>
              <w:pStyle w:val="Listenabsatz"/>
              <w:numPr>
                <w:ilvl w:val="0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Post-operative instructions (</w:t>
            </w:r>
            <w:proofErr w:type="gramStart"/>
            <w:r w:rsidRPr="00892E17">
              <w:rPr>
                <w:rFonts w:ascii="Arial" w:eastAsia="Calibri" w:hAnsi="Arial" w:cs="Arial"/>
              </w:rPr>
              <w:t>e.g.</w:t>
            </w:r>
            <w:proofErr w:type="gramEnd"/>
            <w:r w:rsidRPr="00892E17">
              <w:rPr>
                <w:rFonts w:ascii="Arial" w:eastAsia="Calibri" w:hAnsi="Arial" w:cs="Arial"/>
              </w:rPr>
              <w:t xml:space="preserve"> avoid heavy lifting) and care</w:t>
            </w:r>
          </w:p>
          <w:p w14:paraId="522C5456" w14:textId="77777777" w:rsidR="00BB3F47" w:rsidRPr="00892E17" w:rsidRDefault="00BB3F47" w:rsidP="00BB3F47">
            <w:pPr>
              <w:pStyle w:val="Listenabsatz"/>
              <w:numPr>
                <w:ilvl w:val="0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Follow-up measures</w:t>
            </w:r>
          </w:p>
          <w:p w14:paraId="09AC3E63" w14:textId="77777777" w:rsidR="00BB3F47" w:rsidRPr="00892E17" w:rsidRDefault="00BB3F47" w:rsidP="00BB3F47">
            <w:pPr>
              <w:pStyle w:val="Listenabsatz"/>
              <w:numPr>
                <w:ilvl w:val="0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Future surveillance requirements (</w:t>
            </w:r>
            <w:proofErr w:type="gramStart"/>
            <w:r w:rsidRPr="00892E17">
              <w:rPr>
                <w:rFonts w:ascii="Arial" w:eastAsia="Calibri" w:hAnsi="Arial" w:cs="Arial"/>
              </w:rPr>
              <w:t>e.g.</w:t>
            </w:r>
            <w:proofErr w:type="gramEnd"/>
            <w:r w:rsidRPr="00892E17">
              <w:rPr>
                <w:rFonts w:ascii="Arial" w:eastAsia="Calibri" w:hAnsi="Arial" w:cs="Arial"/>
              </w:rPr>
              <w:t xml:space="preserve"> blood tests, imaging etc.)</w:t>
            </w:r>
          </w:p>
        </w:tc>
        <w:tc>
          <w:tcPr>
            <w:tcW w:w="850" w:type="dxa"/>
            <w:shd w:val="clear" w:color="auto" w:fill="auto"/>
          </w:tcPr>
          <w:p w14:paraId="2FE218F5" w14:textId="3AFA02FA" w:rsidR="00BB3F47" w:rsidRPr="00892E17" w:rsidRDefault="003341A1" w:rsidP="00CB6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6,7</w:t>
            </w:r>
          </w:p>
        </w:tc>
      </w:tr>
      <w:tr w:rsidR="00BB3F47" w:rsidRPr="00892E17" w14:paraId="79950B09" w14:textId="77777777" w:rsidTr="00CB6C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42F6A1B6" w14:textId="77777777" w:rsidR="00BB3F47" w:rsidRPr="00892E17" w:rsidRDefault="00BB3F47" w:rsidP="00CB6CF6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892E17">
              <w:rPr>
                <w:rFonts w:ascii="Arial" w:eastAsia="Calibri" w:hAnsi="Arial" w:cs="Arial"/>
                <w:b w:val="0"/>
                <w:bCs w:val="0"/>
              </w:rPr>
              <w:t>8</w:t>
            </w:r>
          </w:p>
        </w:tc>
        <w:tc>
          <w:tcPr>
            <w:tcW w:w="8505" w:type="dxa"/>
            <w:shd w:val="clear" w:color="auto" w:fill="auto"/>
          </w:tcPr>
          <w:p w14:paraId="0AA69A90" w14:textId="77777777" w:rsidR="00BB3F47" w:rsidRPr="00892E17" w:rsidRDefault="00BB3F47" w:rsidP="00CB6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  <w:b/>
                <w:bCs/>
              </w:rPr>
              <w:t xml:space="preserve">Outcomes </w:t>
            </w:r>
            <w:r w:rsidRPr="00892E17">
              <w:rPr>
                <w:rFonts w:ascii="Arial" w:eastAsia="Calibri" w:hAnsi="Arial" w:cs="Arial"/>
              </w:rPr>
              <w:t>– comprehensively describe:</w:t>
            </w:r>
          </w:p>
          <w:p w14:paraId="348438D1" w14:textId="77777777" w:rsidR="00BB3F47" w:rsidRPr="00892E17" w:rsidRDefault="00BB3F47" w:rsidP="00BB3F47">
            <w:pPr>
              <w:pStyle w:val="Listenabsatz"/>
              <w:numPr>
                <w:ilvl w:val="0"/>
                <w:numId w:val="1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Primary outcomes, including validation, where applicable</w:t>
            </w:r>
          </w:p>
          <w:p w14:paraId="4F846DBC" w14:textId="77777777" w:rsidR="00BB3F47" w:rsidRPr="00892E17" w:rsidRDefault="00BB3F47" w:rsidP="00BB3F47">
            <w:pPr>
              <w:pStyle w:val="Listenabsatz"/>
              <w:numPr>
                <w:ilvl w:val="0"/>
                <w:numId w:val="1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Secondary outcomes, where appropriate</w:t>
            </w:r>
          </w:p>
          <w:p w14:paraId="2672ADE6" w14:textId="77777777" w:rsidR="00BB3F47" w:rsidRPr="00892E17" w:rsidRDefault="00BB3F47" w:rsidP="00BB3F47">
            <w:pPr>
              <w:pStyle w:val="Listenabsatz"/>
              <w:numPr>
                <w:ilvl w:val="0"/>
                <w:numId w:val="1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Definition of outcomes</w:t>
            </w:r>
          </w:p>
          <w:p w14:paraId="188619EA" w14:textId="77777777" w:rsidR="00BB3F47" w:rsidRPr="00892E17" w:rsidRDefault="00BB3F47" w:rsidP="00BB3F47">
            <w:pPr>
              <w:pStyle w:val="Listenabsatz"/>
              <w:numPr>
                <w:ilvl w:val="0"/>
                <w:numId w:val="1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 xml:space="preserve">If any validated outcome measurement tools are used, give full </w:t>
            </w:r>
            <w:proofErr w:type="gramStart"/>
            <w:r w:rsidRPr="00892E17">
              <w:rPr>
                <w:rFonts w:ascii="Arial" w:eastAsia="Calibri" w:hAnsi="Arial" w:cs="Arial"/>
              </w:rPr>
              <w:t>reference</w:t>
            </w:r>
            <w:proofErr w:type="gramEnd"/>
          </w:p>
          <w:p w14:paraId="6B9CD2D0" w14:textId="77777777" w:rsidR="00BB3F47" w:rsidRPr="00892E17" w:rsidRDefault="00BB3F47" w:rsidP="00BB3F47">
            <w:pPr>
              <w:pStyle w:val="Listenabsatz"/>
              <w:numPr>
                <w:ilvl w:val="0"/>
                <w:numId w:val="1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Follow-up period for outcome assessment, divided by group</w:t>
            </w:r>
          </w:p>
        </w:tc>
        <w:tc>
          <w:tcPr>
            <w:tcW w:w="850" w:type="dxa"/>
            <w:shd w:val="clear" w:color="auto" w:fill="auto"/>
          </w:tcPr>
          <w:p w14:paraId="7A50673A" w14:textId="4B7EACBC" w:rsidR="00BB3F47" w:rsidRPr="00892E17" w:rsidRDefault="003341A1" w:rsidP="00CB6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6,7</w:t>
            </w:r>
          </w:p>
        </w:tc>
      </w:tr>
      <w:tr w:rsidR="00BB3F47" w:rsidRPr="00892E17" w14:paraId="422B903C" w14:textId="77777777" w:rsidTr="00CB6C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65D558EB" w14:textId="77777777" w:rsidR="00BB3F47" w:rsidRPr="00892E17" w:rsidRDefault="00BB3F47" w:rsidP="00CB6CF6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892E17">
              <w:rPr>
                <w:rFonts w:ascii="Arial" w:eastAsia="Calibri" w:hAnsi="Arial" w:cs="Arial"/>
                <w:b w:val="0"/>
                <w:bCs w:val="0"/>
              </w:rPr>
              <w:t>9</w:t>
            </w:r>
          </w:p>
        </w:tc>
        <w:tc>
          <w:tcPr>
            <w:tcW w:w="8505" w:type="dxa"/>
            <w:shd w:val="clear" w:color="auto" w:fill="auto"/>
          </w:tcPr>
          <w:p w14:paraId="44C12AEE" w14:textId="77777777" w:rsidR="00BB3F47" w:rsidRPr="00892E17" w:rsidRDefault="00BB3F47" w:rsidP="00CB6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  <w:b/>
                <w:bCs/>
              </w:rPr>
              <w:t>Statistics</w:t>
            </w:r>
            <w:r w:rsidRPr="00892E17">
              <w:rPr>
                <w:rFonts w:ascii="Arial" w:eastAsia="Calibri" w:hAnsi="Arial" w:cs="Arial"/>
              </w:rPr>
              <w:t xml:space="preserve"> – comprehensively describe:</w:t>
            </w:r>
          </w:p>
          <w:p w14:paraId="4198B418" w14:textId="77777777" w:rsidR="00BB3F47" w:rsidRPr="00892E17" w:rsidRDefault="00BB3F47" w:rsidP="00BB3F47">
            <w:pPr>
              <w:pStyle w:val="Listenabsatz"/>
              <w:numPr>
                <w:ilvl w:val="0"/>
                <w:numId w:val="2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 xml:space="preserve">Statistical tests and statistical package(s)/software </w:t>
            </w:r>
            <w:proofErr w:type="gramStart"/>
            <w:r w:rsidRPr="00892E17">
              <w:rPr>
                <w:rFonts w:ascii="Arial" w:eastAsia="Calibri" w:hAnsi="Arial" w:cs="Arial"/>
              </w:rPr>
              <w:t>used</w:t>
            </w:r>
            <w:proofErr w:type="gramEnd"/>
          </w:p>
          <w:p w14:paraId="1A41C913" w14:textId="77777777" w:rsidR="00BB3F47" w:rsidRPr="00892E17" w:rsidRDefault="00BB3F47" w:rsidP="00BB3F47">
            <w:pPr>
              <w:pStyle w:val="Listenabsatz"/>
              <w:numPr>
                <w:ilvl w:val="0"/>
                <w:numId w:val="2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Confounders and their control, if known</w:t>
            </w:r>
          </w:p>
          <w:p w14:paraId="68CB94E6" w14:textId="77777777" w:rsidR="00BB3F47" w:rsidRPr="00892E17" w:rsidRDefault="00BB3F47" w:rsidP="00BB3F47">
            <w:pPr>
              <w:pStyle w:val="Listenabsatz"/>
              <w:numPr>
                <w:ilvl w:val="0"/>
                <w:numId w:val="2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Analysis approach (</w:t>
            </w:r>
            <w:proofErr w:type="gramStart"/>
            <w:r w:rsidRPr="00892E17">
              <w:rPr>
                <w:rFonts w:ascii="Arial" w:eastAsia="Calibri" w:hAnsi="Arial" w:cs="Arial"/>
              </w:rPr>
              <w:t>e.g.</w:t>
            </w:r>
            <w:proofErr w:type="gramEnd"/>
            <w:r w:rsidRPr="00892E17">
              <w:rPr>
                <w:rFonts w:ascii="Arial" w:eastAsia="Calibri" w:hAnsi="Arial" w:cs="Arial"/>
              </w:rPr>
              <w:t xml:space="preserve"> intention to treat/per protocol)</w:t>
            </w:r>
          </w:p>
          <w:p w14:paraId="651C21D4" w14:textId="77777777" w:rsidR="00BB3F47" w:rsidRPr="00892E17" w:rsidRDefault="00BB3F47" w:rsidP="00BB3F47">
            <w:pPr>
              <w:pStyle w:val="Listenabsatz"/>
              <w:numPr>
                <w:ilvl w:val="0"/>
                <w:numId w:val="2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 xml:space="preserve">Any sub-group </w:t>
            </w:r>
            <w:proofErr w:type="gramStart"/>
            <w:r w:rsidRPr="00892E17">
              <w:rPr>
                <w:rFonts w:ascii="Arial" w:eastAsia="Calibri" w:hAnsi="Arial" w:cs="Arial"/>
              </w:rPr>
              <w:t>analyses</w:t>
            </w:r>
            <w:proofErr w:type="gramEnd"/>
          </w:p>
          <w:p w14:paraId="034ABFE6" w14:textId="77777777" w:rsidR="00BB3F47" w:rsidRPr="00892E17" w:rsidRDefault="00BB3F47" w:rsidP="00BB3F47">
            <w:pPr>
              <w:pStyle w:val="Listenabsatz"/>
              <w:numPr>
                <w:ilvl w:val="0"/>
                <w:numId w:val="2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Level of statistical significance</w:t>
            </w:r>
          </w:p>
        </w:tc>
        <w:tc>
          <w:tcPr>
            <w:tcW w:w="850" w:type="dxa"/>
            <w:shd w:val="clear" w:color="auto" w:fill="auto"/>
          </w:tcPr>
          <w:p w14:paraId="65B09406" w14:textId="301D4114" w:rsidR="00BB3F47" w:rsidRPr="00892E17" w:rsidRDefault="003341A1" w:rsidP="00CB6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</w:p>
        </w:tc>
      </w:tr>
      <w:tr w:rsidR="00BB3F47" w:rsidRPr="00892E17" w14:paraId="3D79CA46" w14:textId="77777777" w:rsidTr="00CB6C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3"/>
            <w:shd w:val="clear" w:color="auto" w:fill="D9D9D9" w:themeFill="background1" w:themeFillShade="D9"/>
          </w:tcPr>
          <w:p w14:paraId="1C49276A" w14:textId="77777777" w:rsidR="00BB3F47" w:rsidRPr="00892E17" w:rsidRDefault="00BB3F47" w:rsidP="00CB6CF6">
            <w:pPr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RESULTS</w:t>
            </w:r>
          </w:p>
        </w:tc>
      </w:tr>
      <w:tr w:rsidR="00BB3F47" w:rsidRPr="00892E17" w14:paraId="2D12888B" w14:textId="77777777" w:rsidTr="00CB6C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0451C530" w14:textId="77777777" w:rsidR="00BB3F47" w:rsidRPr="00892E17" w:rsidRDefault="00BB3F47" w:rsidP="00CB6CF6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892E17">
              <w:rPr>
                <w:rFonts w:ascii="Arial" w:eastAsia="Calibri" w:hAnsi="Arial" w:cs="Arial"/>
                <w:b w:val="0"/>
                <w:bCs w:val="0"/>
              </w:rPr>
              <w:t>10a</w:t>
            </w:r>
          </w:p>
        </w:tc>
        <w:tc>
          <w:tcPr>
            <w:tcW w:w="8505" w:type="dxa"/>
            <w:shd w:val="clear" w:color="auto" w:fill="auto"/>
          </w:tcPr>
          <w:p w14:paraId="5006692D" w14:textId="77777777" w:rsidR="00BB3F47" w:rsidRPr="00892E17" w:rsidRDefault="00BB3F47" w:rsidP="00CB6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  <w:b/>
                <w:bCs/>
              </w:rPr>
              <w:t xml:space="preserve">Participants </w:t>
            </w:r>
            <w:r w:rsidRPr="00892E17">
              <w:rPr>
                <w:rFonts w:ascii="Arial" w:eastAsia="Calibri" w:hAnsi="Arial" w:cs="Arial"/>
              </w:rPr>
              <w:t xml:space="preserve">– comprehensively describe: </w:t>
            </w:r>
          </w:p>
          <w:p w14:paraId="20FDB9AB" w14:textId="77777777" w:rsidR="00BB3F47" w:rsidRPr="00892E17" w:rsidRDefault="00BB3F47" w:rsidP="00BB3F47">
            <w:pPr>
              <w:pStyle w:val="Listenabsatz"/>
              <w:numPr>
                <w:ilvl w:val="0"/>
                <w:numId w:val="2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Microsoft JhengHei UI" w:hAnsi="Arial" w:cs="Arial"/>
              </w:rPr>
              <w:t xml:space="preserve">Flow of participants (recruitment, non-participation, cross-over and withdrawal, with reasons). Use figure to illustrate. </w:t>
            </w:r>
          </w:p>
          <w:p w14:paraId="40C89230" w14:textId="77777777" w:rsidR="00BB3F47" w:rsidRPr="00892E17" w:rsidRDefault="00BB3F47" w:rsidP="00BB3F47">
            <w:pPr>
              <w:pStyle w:val="Listenabsatz"/>
              <w:numPr>
                <w:ilvl w:val="0"/>
                <w:numId w:val="2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Microsoft JhengHei UI" w:hAnsi="Arial" w:cs="Arial"/>
              </w:rPr>
              <w:t>Population demographics (</w:t>
            </w:r>
            <w:proofErr w:type="gramStart"/>
            <w:r w:rsidRPr="00892E17">
              <w:rPr>
                <w:rFonts w:ascii="Arial" w:eastAsia="Microsoft JhengHei UI" w:hAnsi="Arial" w:cs="Arial"/>
              </w:rPr>
              <w:t>e.g.</w:t>
            </w:r>
            <w:proofErr w:type="gramEnd"/>
            <w:r w:rsidRPr="00892E17">
              <w:rPr>
                <w:rFonts w:ascii="Arial" w:eastAsia="Microsoft JhengHei UI" w:hAnsi="Arial" w:cs="Arial"/>
              </w:rPr>
              <w:t xml:space="preserve"> age, gender, relevant socioeconomic features, prognostic features etc.)</w:t>
            </w:r>
          </w:p>
          <w:p w14:paraId="699D16B3" w14:textId="77777777" w:rsidR="00BB3F47" w:rsidRPr="00892E17" w:rsidRDefault="00BB3F47" w:rsidP="00BB3F47">
            <w:pPr>
              <w:pStyle w:val="Listenabsatz"/>
              <w:numPr>
                <w:ilvl w:val="0"/>
                <w:numId w:val="2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Microsoft JhengHei UI" w:hAnsi="Arial" w:cs="Arial"/>
              </w:rPr>
              <w:t>Any significant numerical differences should be highlighted</w:t>
            </w:r>
          </w:p>
        </w:tc>
        <w:tc>
          <w:tcPr>
            <w:tcW w:w="850" w:type="dxa"/>
            <w:shd w:val="clear" w:color="auto" w:fill="auto"/>
          </w:tcPr>
          <w:p w14:paraId="4A7CB402" w14:textId="38382F61" w:rsidR="00BB3F47" w:rsidRPr="00892E17" w:rsidRDefault="003341A1" w:rsidP="00CB6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9, Fig1</w:t>
            </w:r>
          </w:p>
        </w:tc>
      </w:tr>
      <w:tr w:rsidR="00BB3F47" w:rsidRPr="00892E17" w14:paraId="5F5D5D94" w14:textId="77777777" w:rsidTr="00CB6C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3B0D11D7" w14:textId="77777777" w:rsidR="00BB3F47" w:rsidRPr="00892E17" w:rsidRDefault="00BB3F47" w:rsidP="00CB6CF6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892E17">
              <w:rPr>
                <w:rFonts w:ascii="Arial" w:eastAsia="Calibri" w:hAnsi="Arial" w:cs="Arial"/>
                <w:b w:val="0"/>
                <w:bCs w:val="0"/>
              </w:rPr>
              <w:t>10b</w:t>
            </w:r>
          </w:p>
        </w:tc>
        <w:tc>
          <w:tcPr>
            <w:tcW w:w="8505" w:type="dxa"/>
            <w:shd w:val="clear" w:color="auto" w:fill="auto"/>
          </w:tcPr>
          <w:p w14:paraId="7F723AAC" w14:textId="77777777" w:rsidR="00BB3F47" w:rsidRPr="00892E17" w:rsidRDefault="00BB3F47" w:rsidP="00CB6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  <w:b/>
                <w:bCs/>
              </w:rPr>
              <w:t>Participant comparison</w:t>
            </w:r>
          </w:p>
          <w:p w14:paraId="5C41C2F5" w14:textId="77777777" w:rsidR="00BB3F47" w:rsidRPr="00892E17" w:rsidRDefault="00BB3F47" w:rsidP="00BB3F47">
            <w:pPr>
              <w:pStyle w:val="Listenabsatz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 xml:space="preserve">Include table comparing baseline characteristics of cohort </w:t>
            </w:r>
            <w:proofErr w:type="gramStart"/>
            <w:r w:rsidRPr="00892E17">
              <w:rPr>
                <w:rFonts w:ascii="Arial" w:eastAsia="Calibri" w:hAnsi="Arial" w:cs="Arial"/>
              </w:rPr>
              <w:t>groups</w:t>
            </w:r>
            <w:proofErr w:type="gramEnd"/>
          </w:p>
          <w:p w14:paraId="61E10F30" w14:textId="77777777" w:rsidR="00BB3F47" w:rsidRPr="00892E17" w:rsidRDefault="00BB3F47" w:rsidP="00BB3F47">
            <w:pPr>
              <w:pStyle w:val="Listenabsatz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 xml:space="preserve">Give differences, with statistical </w:t>
            </w:r>
            <w:proofErr w:type="gramStart"/>
            <w:r w:rsidRPr="00892E17">
              <w:rPr>
                <w:rFonts w:ascii="Arial" w:eastAsia="Calibri" w:hAnsi="Arial" w:cs="Arial"/>
              </w:rPr>
              <w:t>relevance</w:t>
            </w:r>
            <w:proofErr w:type="gramEnd"/>
          </w:p>
          <w:p w14:paraId="12108AA5" w14:textId="77777777" w:rsidR="00BB3F47" w:rsidRPr="00892E17" w:rsidRDefault="00BB3F47" w:rsidP="00BB3F47">
            <w:pPr>
              <w:pStyle w:val="Listenabsatz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Describe any group matching, with methods</w:t>
            </w:r>
          </w:p>
        </w:tc>
        <w:tc>
          <w:tcPr>
            <w:tcW w:w="850" w:type="dxa"/>
            <w:shd w:val="clear" w:color="auto" w:fill="auto"/>
          </w:tcPr>
          <w:p w14:paraId="1FA38621" w14:textId="614A5010" w:rsidR="00BB3F47" w:rsidRPr="00892E17" w:rsidRDefault="003341A1" w:rsidP="00CB6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Tab1</w:t>
            </w:r>
          </w:p>
        </w:tc>
      </w:tr>
      <w:tr w:rsidR="00BB3F47" w:rsidRPr="00892E17" w14:paraId="591DEFC9" w14:textId="77777777" w:rsidTr="00CB6C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1BDBDC72" w14:textId="77777777" w:rsidR="00BB3F47" w:rsidRPr="00892E17" w:rsidRDefault="00BB3F47" w:rsidP="00CB6CF6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892E17">
              <w:rPr>
                <w:rFonts w:ascii="Arial" w:eastAsia="Calibri" w:hAnsi="Arial" w:cs="Arial"/>
                <w:b w:val="0"/>
                <w:bCs w:val="0"/>
              </w:rPr>
              <w:t>10c</w:t>
            </w:r>
          </w:p>
        </w:tc>
        <w:tc>
          <w:tcPr>
            <w:tcW w:w="8505" w:type="dxa"/>
            <w:shd w:val="clear" w:color="auto" w:fill="auto"/>
          </w:tcPr>
          <w:p w14:paraId="5CA4C78C" w14:textId="77777777" w:rsidR="00BB3F47" w:rsidRPr="00892E17" w:rsidRDefault="00BB3F47" w:rsidP="00CB6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  <w:b/>
                <w:bCs/>
              </w:rPr>
              <w:t xml:space="preserve">Intervention </w:t>
            </w:r>
            <w:r w:rsidRPr="00892E17">
              <w:rPr>
                <w:rFonts w:ascii="Arial" w:eastAsia="Calibri" w:hAnsi="Arial" w:cs="Arial"/>
              </w:rPr>
              <w:t>– comprehensively describe:</w:t>
            </w:r>
          </w:p>
          <w:p w14:paraId="3888204C" w14:textId="77777777" w:rsidR="00BB3F47" w:rsidRPr="00892E17" w:rsidRDefault="00BB3F47" w:rsidP="00BB3F47">
            <w:pPr>
              <w:pStyle w:val="Listenabsatz"/>
              <w:numPr>
                <w:ilvl w:val="0"/>
                <w:numId w:val="2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Microsoft JhengHei UI" w:hAnsi="Arial" w:cs="Arial"/>
              </w:rPr>
              <w:lastRenderedPageBreak/>
              <w:t>Degree of novelty of intervention</w:t>
            </w:r>
          </w:p>
          <w:p w14:paraId="594BE6AA" w14:textId="77777777" w:rsidR="00BB3F47" w:rsidRPr="00892E17" w:rsidRDefault="00BB3F47" w:rsidP="00BB3F47">
            <w:pPr>
              <w:pStyle w:val="Listenabsatz"/>
              <w:numPr>
                <w:ilvl w:val="0"/>
                <w:numId w:val="2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Microsoft JhengHei UI" w:hAnsi="Arial" w:cs="Arial"/>
              </w:rPr>
              <w:t xml:space="preserve">Learning required for </w:t>
            </w:r>
            <w:proofErr w:type="gramStart"/>
            <w:r w:rsidRPr="00892E17">
              <w:rPr>
                <w:rFonts w:ascii="Arial" w:eastAsia="Microsoft JhengHei UI" w:hAnsi="Arial" w:cs="Arial"/>
              </w:rPr>
              <w:t>interventions</w:t>
            </w:r>
            <w:proofErr w:type="gramEnd"/>
          </w:p>
          <w:p w14:paraId="4FDCE68B" w14:textId="77777777" w:rsidR="00BB3F47" w:rsidRPr="00892E17" w:rsidRDefault="00BB3F47" w:rsidP="00BB3F47">
            <w:pPr>
              <w:pStyle w:val="Listenabsatz"/>
              <w:numPr>
                <w:ilvl w:val="0"/>
                <w:numId w:val="2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Microsoft JhengHei UI" w:hAnsi="Arial" w:cs="Arial"/>
              </w:rPr>
              <w:t>Any changes to interventions, with rationale and diagram, if appropriate</w:t>
            </w:r>
          </w:p>
        </w:tc>
        <w:tc>
          <w:tcPr>
            <w:tcW w:w="850" w:type="dxa"/>
            <w:shd w:val="clear" w:color="auto" w:fill="auto"/>
          </w:tcPr>
          <w:p w14:paraId="688533B7" w14:textId="6F47A1C6" w:rsidR="00BB3F47" w:rsidRPr="00892E17" w:rsidRDefault="006D73D3" w:rsidP="00CB6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lastRenderedPageBreak/>
              <w:t>n.a.</w:t>
            </w:r>
            <w:proofErr w:type="spellEnd"/>
          </w:p>
        </w:tc>
      </w:tr>
      <w:tr w:rsidR="00BB3F47" w:rsidRPr="00892E17" w14:paraId="0D89E322" w14:textId="77777777" w:rsidTr="00CB6C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6C84D8F8" w14:textId="77777777" w:rsidR="00BB3F47" w:rsidRPr="00892E17" w:rsidRDefault="00BB3F47" w:rsidP="00CB6CF6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892E17">
              <w:rPr>
                <w:rFonts w:ascii="Arial" w:eastAsia="Calibri" w:hAnsi="Arial" w:cs="Arial"/>
                <w:b w:val="0"/>
                <w:bCs w:val="0"/>
              </w:rPr>
              <w:t>11a</w:t>
            </w:r>
          </w:p>
        </w:tc>
        <w:tc>
          <w:tcPr>
            <w:tcW w:w="8505" w:type="dxa"/>
            <w:shd w:val="clear" w:color="auto" w:fill="auto"/>
          </w:tcPr>
          <w:p w14:paraId="3F8491F6" w14:textId="77777777" w:rsidR="00BB3F47" w:rsidRPr="00892E17" w:rsidRDefault="00BB3F47" w:rsidP="00CB6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  <w:b/>
                <w:bCs/>
              </w:rPr>
              <w:t xml:space="preserve">Outcomes </w:t>
            </w:r>
            <w:r w:rsidRPr="00892E17">
              <w:rPr>
                <w:rFonts w:ascii="Arial" w:eastAsia="Calibri" w:hAnsi="Arial" w:cs="Arial"/>
              </w:rPr>
              <w:t>– comprehensively describe:</w:t>
            </w:r>
          </w:p>
          <w:p w14:paraId="5BE06B8C" w14:textId="77777777" w:rsidR="00BB3F47" w:rsidRPr="00892E17" w:rsidRDefault="00BB3F47" w:rsidP="00BB3F47">
            <w:pPr>
              <w:pStyle w:val="Listenabsatz"/>
              <w:numPr>
                <w:ilvl w:val="0"/>
                <w:numId w:val="2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Microsoft JhengHei UI" w:hAnsi="Arial" w:cs="Arial"/>
              </w:rPr>
              <w:t>Clinician-assessed and patient-reported outcomes for each group</w:t>
            </w:r>
          </w:p>
          <w:p w14:paraId="4B8ACA40" w14:textId="77777777" w:rsidR="00BB3F47" w:rsidRPr="00892E17" w:rsidRDefault="00BB3F47" w:rsidP="00BB3F47">
            <w:pPr>
              <w:pStyle w:val="Listenabsatz"/>
              <w:numPr>
                <w:ilvl w:val="0"/>
                <w:numId w:val="2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Microsoft JhengHei UI" w:hAnsi="Arial" w:cs="Arial"/>
              </w:rPr>
              <w:t xml:space="preserve">Relevant photographs and imaging are </w:t>
            </w:r>
            <w:proofErr w:type="gramStart"/>
            <w:r w:rsidRPr="00892E17">
              <w:rPr>
                <w:rFonts w:ascii="Arial" w:eastAsia="Microsoft JhengHei UI" w:hAnsi="Arial" w:cs="Arial"/>
              </w:rPr>
              <w:t>desirable</w:t>
            </w:r>
            <w:proofErr w:type="gramEnd"/>
          </w:p>
          <w:p w14:paraId="267DE4C6" w14:textId="77777777" w:rsidR="00BB3F47" w:rsidRPr="00892E17" w:rsidRDefault="00BB3F47" w:rsidP="00BB3F47">
            <w:pPr>
              <w:pStyle w:val="Listenabsatz"/>
              <w:numPr>
                <w:ilvl w:val="0"/>
                <w:numId w:val="2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Microsoft JhengHei UI" w:hAnsi="Arial" w:cs="Arial"/>
              </w:rPr>
              <w:t>Any confounding factors and state which ones are adjusted</w:t>
            </w:r>
          </w:p>
        </w:tc>
        <w:tc>
          <w:tcPr>
            <w:tcW w:w="850" w:type="dxa"/>
            <w:shd w:val="clear" w:color="auto" w:fill="auto"/>
          </w:tcPr>
          <w:p w14:paraId="46BE4C82" w14:textId="547BDC30" w:rsidR="00BB3F47" w:rsidRPr="00892E17" w:rsidRDefault="006D73D3" w:rsidP="00CB6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  <w:r w:rsidR="003341A1">
              <w:rPr>
                <w:rFonts w:ascii="Arial" w:eastAsia="Calibri" w:hAnsi="Arial" w:cs="Arial"/>
              </w:rPr>
              <w:t>-11</w:t>
            </w:r>
          </w:p>
        </w:tc>
      </w:tr>
      <w:tr w:rsidR="00BB3F47" w:rsidRPr="00892E17" w14:paraId="22EF3A41" w14:textId="77777777" w:rsidTr="00CB6C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7DDB42E6" w14:textId="77777777" w:rsidR="00BB3F47" w:rsidRPr="00892E17" w:rsidRDefault="00BB3F47" w:rsidP="00CB6CF6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892E17">
              <w:rPr>
                <w:rFonts w:ascii="Arial" w:eastAsia="Calibri" w:hAnsi="Arial" w:cs="Arial"/>
                <w:b w:val="0"/>
                <w:bCs w:val="0"/>
              </w:rPr>
              <w:t>11b</w:t>
            </w:r>
          </w:p>
        </w:tc>
        <w:tc>
          <w:tcPr>
            <w:tcW w:w="8505" w:type="dxa"/>
            <w:shd w:val="clear" w:color="auto" w:fill="auto"/>
          </w:tcPr>
          <w:p w14:paraId="5FA2708E" w14:textId="77777777" w:rsidR="00BB3F47" w:rsidRPr="00892E17" w:rsidRDefault="00BB3F47" w:rsidP="00CB6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  <w:b/>
                <w:bCs/>
              </w:rPr>
              <w:t xml:space="preserve">Tolerance </w:t>
            </w:r>
            <w:r w:rsidRPr="00892E17">
              <w:rPr>
                <w:rFonts w:ascii="Arial" w:eastAsia="Calibri" w:hAnsi="Arial" w:cs="Arial"/>
              </w:rPr>
              <w:t>– comprehensively describe:</w:t>
            </w:r>
          </w:p>
          <w:p w14:paraId="75C4F34A" w14:textId="77777777" w:rsidR="00BB3F47" w:rsidRPr="00892E17" w:rsidRDefault="00BB3F47" w:rsidP="00BB3F47">
            <w:pPr>
              <w:pStyle w:val="Listenabsatz"/>
              <w:numPr>
                <w:ilvl w:val="0"/>
                <w:numId w:val="2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Assessment of tolerability of exposure/intervention</w:t>
            </w:r>
          </w:p>
          <w:p w14:paraId="1FB659D1" w14:textId="77777777" w:rsidR="00BB3F47" w:rsidRPr="00892E17" w:rsidRDefault="00BB3F47" w:rsidP="00BB3F47">
            <w:pPr>
              <w:pStyle w:val="Listenabsatz"/>
              <w:numPr>
                <w:ilvl w:val="0"/>
                <w:numId w:val="2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Cross-over with explanation</w:t>
            </w:r>
          </w:p>
          <w:p w14:paraId="31A06B30" w14:textId="77777777" w:rsidR="00BB3F47" w:rsidRPr="00892E17" w:rsidRDefault="00BB3F47" w:rsidP="00BB3F47">
            <w:pPr>
              <w:pStyle w:val="Listenabsatz"/>
              <w:numPr>
                <w:ilvl w:val="0"/>
                <w:numId w:val="2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 xml:space="preserve">Loss to follow-up (fraction and percentage), with reasons </w:t>
            </w:r>
          </w:p>
        </w:tc>
        <w:tc>
          <w:tcPr>
            <w:tcW w:w="850" w:type="dxa"/>
            <w:shd w:val="clear" w:color="auto" w:fill="auto"/>
          </w:tcPr>
          <w:p w14:paraId="723CD61E" w14:textId="65C1697C" w:rsidR="00BB3F47" w:rsidRPr="00892E17" w:rsidRDefault="006D73D3" w:rsidP="00CB6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n.a.</w:t>
            </w:r>
            <w:proofErr w:type="spellEnd"/>
          </w:p>
        </w:tc>
      </w:tr>
      <w:tr w:rsidR="00BB3F47" w:rsidRPr="00892E17" w14:paraId="59D5B4C9" w14:textId="77777777" w:rsidTr="00CB6C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4E9AA51B" w14:textId="77777777" w:rsidR="00BB3F47" w:rsidRPr="00892E17" w:rsidRDefault="00BB3F47" w:rsidP="00CB6CF6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892E17">
              <w:rPr>
                <w:rFonts w:ascii="Arial" w:eastAsia="Calibri" w:hAnsi="Arial" w:cs="Arial"/>
                <w:b w:val="0"/>
                <w:bCs w:val="0"/>
              </w:rPr>
              <w:t>11c</w:t>
            </w:r>
          </w:p>
        </w:tc>
        <w:tc>
          <w:tcPr>
            <w:tcW w:w="8505" w:type="dxa"/>
            <w:shd w:val="clear" w:color="auto" w:fill="auto"/>
          </w:tcPr>
          <w:p w14:paraId="1DBCE051" w14:textId="77777777" w:rsidR="00BB3F47" w:rsidRPr="00892E17" w:rsidRDefault="00BB3F47" w:rsidP="00CB6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  <w:b/>
                <w:bCs/>
              </w:rPr>
              <w:t xml:space="preserve">Complications </w:t>
            </w:r>
            <w:r w:rsidRPr="00892E17">
              <w:rPr>
                <w:rFonts w:ascii="Arial" w:eastAsia="Calibri" w:hAnsi="Arial" w:cs="Arial"/>
              </w:rPr>
              <w:t>– comprehensively describe:</w:t>
            </w:r>
          </w:p>
          <w:p w14:paraId="71F63F4A" w14:textId="77777777" w:rsidR="00BB3F47" w:rsidRPr="00892E17" w:rsidRDefault="00BB3F47" w:rsidP="00BB3F47">
            <w:pPr>
              <w:pStyle w:val="Listenabsatz"/>
              <w:numPr>
                <w:ilvl w:val="0"/>
                <w:numId w:val="2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 xml:space="preserve">Adverse events and classify according to </w:t>
            </w:r>
            <w:proofErr w:type="spellStart"/>
            <w:r w:rsidRPr="00892E17">
              <w:rPr>
                <w:rFonts w:ascii="Arial" w:eastAsia="Calibri" w:hAnsi="Arial" w:cs="Arial"/>
              </w:rPr>
              <w:t>Clavien-Dindo</w:t>
            </w:r>
            <w:proofErr w:type="spellEnd"/>
            <w:r w:rsidRPr="00892E17">
              <w:rPr>
                <w:rFonts w:ascii="Arial" w:eastAsia="Calibri" w:hAnsi="Arial" w:cs="Arial"/>
              </w:rPr>
              <w:t xml:space="preserve"> classification*</w:t>
            </w:r>
          </w:p>
          <w:p w14:paraId="0EE6FF1C" w14:textId="77777777" w:rsidR="00BB3F47" w:rsidRPr="00892E17" w:rsidRDefault="00BB3F47" w:rsidP="00BB3F47">
            <w:pPr>
              <w:pStyle w:val="Listenabsatz"/>
              <w:numPr>
                <w:ilvl w:val="0"/>
                <w:numId w:val="2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Timing of adverse events</w:t>
            </w:r>
          </w:p>
          <w:p w14:paraId="4ED58726" w14:textId="77777777" w:rsidR="00BB3F47" w:rsidRPr="00892E17" w:rsidRDefault="00BB3F47" w:rsidP="00BB3F47">
            <w:pPr>
              <w:pStyle w:val="Listenabsatz"/>
              <w:numPr>
                <w:ilvl w:val="0"/>
                <w:numId w:val="2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Mitigation for adverse events (</w:t>
            </w:r>
            <w:proofErr w:type="gramStart"/>
            <w:r w:rsidRPr="00892E17">
              <w:rPr>
                <w:rFonts w:ascii="Arial" w:eastAsia="Calibri" w:hAnsi="Arial" w:cs="Arial"/>
              </w:rPr>
              <w:t>e.g.</w:t>
            </w:r>
            <w:proofErr w:type="gramEnd"/>
            <w:r w:rsidRPr="00892E17">
              <w:rPr>
                <w:rFonts w:ascii="Arial" w:eastAsia="Calibri" w:hAnsi="Arial" w:cs="Arial"/>
              </w:rPr>
              <w:t xml:space="preserve"> blood transfusion, wound care, revision surgery etc.)</w:t>
            </w:r>
          </w:p>
          <w:p w14:paraId="70AE9C8F" w14:textId="77777777" w:rsidR="00BB3F47" w:rsidRPr="00892E17" w:rsidRDefault="00BB3F47" w:rsidP="00CB6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  <w:p w14:paraId="75B91F65" w14:textId="77777777" w:rsidR="00BB3F47" w:rsidRPr="00892E17" w:rsidRDefault="00BB3F47" w:rsidP="00CB6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Microsoft JhengHei UI" w:hAnsi="Arial" w:cs="Arial"/>
                <w:szCs w:val="20"/>
              </w:rPr>
              <w:t>*</w:t>
            </w:r>
            <w:proofErr w:type="spellStart"/>
            <w:r w:rsidRPr="00892E17">
              <w:rPr>
                <w:rFonts w:ascii="Arial" w:eastAsia="Microsoft JhengHei UI" w:hAnsi="Arial" w:cs="Arial"/>
                <w:szCs w:val="20"/>
              </w:rPr>
              <w:t>Dindo</w:t>
            </w:r>
            <w:proofErr w:type="spellEnd"/>
            <w:r w:rsidRPr="00892E17">
              <w:rPr>
                <w:rFonts w:ascii="Arial" w:eastAsia="Microsoft JhengHei UI" w:hAnsi="Arial" w:cs="Arial"/>
                <w:szCs w:val="20"/>
              </w:rPr>
              <w:t xml:space="preserve"> D, </w:t>
            </w:r>
            <w:proofErr w:type="spellStart"/>
            <w:r w:rsidRPr="00892E17">
              <w:rPr>
                <w:rFonts w:ascii="Arial" w:eastAsia="Microsoft JhengHei UI" w:hAnsi="Arial" w:cs="Arial"/>
                <w:szCs w:val="20"/>
              </w:rPr>
              <w:t>Demartines</w:t>
            </w:r>
            <w:proofErr w:type="spellEnd"/>
            <w:r w:rsidRPr="00892E17">
              <w:rPr>
                <w:rFonts w:ascii="Arial" w:eastAsia="Microsoft JhengHei UI" w:hAnsi="Arial" w:cs="Arial"/>
                <w:szCs w:val="20"/>
              </w:rPr>
              <w:t xml:space="preserve"> N, </w:t>
            </w:r>
            <w:proofErr w:type="spellStart"/>
            <w:r w:rsidRPr="00892E17">
              <w:rPr>
                <w:rFonts w:ascii="Arial" w:eastAsia="Microsoft JhengHei UI" w:hAnsi="Arial" w:cs="Arial"/>
                <w:szCs w:val="20"/>
              </w:rPr>
              <w:t>Clavien</w:t>
            </w:r>
            <w:proofErr w:type="spellEnd"/>
            <w:r w:rsidRPr="00892E17">
              <w:rPr>
                <w:rFonts w:ascii="Arial" w:eastAsia="Microsoft JhengHei UI" w:hAnsi="Arial" w:cs="Arial"/>
                <w:szCs w:val="20"/>
              </w:rPr>
              <w:t xml:space="preserve"> P-A. Classification of Surgical Complications. A New Proposal with Evaluation in a Cohort of 6336 Patients and Results of a Survey. Ann Surg. 2004; 240(2): 205-213</w:t>
            </w:r>
          </w:p>
        </w:tc>
        <w:tc>
          <w:tcPr>
            <w:tcW w:w="850" w:type="dxa"/>
            <w:shd w:val="clear" w:color="auto" w:fill="auto"/>
          </w:tcPr>
          <w:p w14:paraId="59F652DC" w14:textId="57CC7805" w:rsidR="00BB3F47" w:rsidRPr="00892E17" w:rsidRDefault="003341A1" w:rsidP="00CB6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</w:p>
        </w:tc>
      </w:tr>
      <w:tr w:rsidR="00BB3F47" w:rsidRPr="00892E17" w14:paraId="3867E54A" w14:textId="77777777" w:rsidTr="00CB6C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76856E50" w14:textId="77777777" w:rsidR="00BB3F47" w:rsidRPr="00892E17" w:rsidRDefault="00BB3F47" w:rsidP="00CB6CF6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892E17">
              <w:rPr>
                <w:rFonts w:ascii="Arial" w:eastAsia="Calibri" w:hAnsi="Arial" w:cs="Arial"/>
                <w:b w:val="0"/>
                <w:bCs w:val="0"/>
              </w:rPr>
              <w:t>12</w:t>
            </w:r>
          </w:p>
        </w:tc>
        <w:tc>
          <w:tcPr>
            <w:tcW w:w="8505" w:type="dxa"/>
            <w:shd w:val="clear" w:color="auto" w:fill="auto"/>
          </w:tcPr>
          <w:p w14:paraId="77E5F775" w14:textId="77777777" w:rsidR="00BB3F47" w:rsidRPr="00892E17" w:rsidRDefault="00BB3F47" w:rsidP="00CB6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  <w:b/>
                <w:bCs/>
              </w:rPr>
              <w:t>Key results</w:t>
            </w:r>
            <w:r w:rsidRPr="00892E17">
              <w:rPr>
                <w:rFonts w:ascii="Arial" w:eastAsia="Calibri" w:hAnsi="Arial" w:cs="Arial"/>
              </w:rPr>
              <w:t xml:space="preserve"> – comprehensively describe:</w:t>
            </w:r>
          </w:p>
          <w:p w14:paraId="4C534235" w14:textId="77777777" w:rsidR="00BB3F47" w:rsidRPr="00892E17" w:rsidRDefault="00BB3F47" w:rsidP="00BB3F47">
            <w:pPr>
              <w:pStyle w:val="Listenabsatz"/>
              <w:numPr>
                <w:ilvl w:val="0"/>
                <w:numId w:val="2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 xml:space="preserve">Key results with relevant raw data </w:t>
            </w:r>
          </w:p>
          <w:p w14:paraId="311FCB17" w14:textId="77777777" w:rsidR="00BB3F47" w:rsidRPr="00892E17" w:rsidRDefault="00BB3F47" w:rsidP="00BB3F47">
            <w:pPr>
              <w:pStyle w:val="Listenabsatz"/>
              <w:numPr>
                <w:ilvl w:val="0"/>
                <w:numId w:val="2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Statistical analyses with significance</w:t>
            </w:r>
          </w:p>
          <w:p w14:paraId="2BBEF10C" w14:textId="77777777" w:rsidR="00BB3F47" w:rsidRPr="00892E17" w:rsidRDefault="00BB3F47" w:rsidP="00BB3F47">
            <w:pPr>
              <w:pStyle w:val="Listenabsatz"/>
              <w:numPr>
                <w:ilvl w:val="0"/>
                <w:numId w:val="2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 xml:space="preserve">Include table showing research findings and statistical analyses with significance  </w:t>
            </w:r>
          </w:p>
        </w:tc>
        <w:tc>
          <w:tcPr>
            <w:tcW w:w="850" w:type="dxa"/>
            <w:shd w:val="clear" w:color="auto" w:fill="auto"/>
          </w:tcPr>
          <w:p w14:paraId="57321BF8" w14:textId="0F33BB60" w:rsidR="00BB3F47" w:rsidRPr="00892E17" w:rsidRDefault="003341A1" w:rsidP="00CB6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9-11</w:t>
            </w:r>
          </w:p>
        </w:tc>
      </w:tr>
      <w:tr w:rsidR="00BB3F47" w:rsidRPr="00892E17" w14:paraId="5AC7F4BD" w14:textId="77777777" w:rsidTr="00CB6C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3"/>
            <w:shd w:val="clear" w:color="auto" w:fill="D9D9D9" w:themeFill="background1" w:themeFillShade="D9"/>
          </w:tcPr>
          <w:p w14:paraId="04D42CD1" w14:textId="77777777" w:rsidR="00BB3F47" w:rsidRPr="00892E17" w:rsidRDefault="00BB3F47" w:rsidP="00CB6CF6">
            <w:pPr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DISCUSSION</w:t>
            </w:r>
          </w:p>
        </w:tc>
      </w:tr>
      <w:tr w:rsidR="00BB3F47" w:rsidRPr="00892E17" w14:paraId="222F2FA0" w14:textId="77777777" w:rsidTr="00CB6C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4404D3F2" w14:textId="77777777" w:rsidR="00BB3F47" w:rsidRPr="00892E17" w:rsidRDefault="00BB3F47" w:rsidP="00CB6CF6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892E17">
              <w:rPr>
                <w:rFonts w:ascii="Arial" w:eastAsia="Calibri" w:hAnsi="Arial" w:cs="Arial"/>
                <w:b w:val="0"/>
                <w:bCs w:val="0"/>
              </w:rPr>
              <w:t>13</w:t>
            </w:r>
          </w:p>
        </w:tc>
        <w:tc>
          <w:tcPr>
            <w:tcW w:w="8505" w:type="dxa"/>
            <w:shd w:val="clear" w:color="auto" w:fill="auto"/>
          </w:tcPr>
          <w:p w14:paraId="0843CA3A" w14:textId="77777777" w:rsidR="00BB3F47" w:rsidRPr="00892E17" w:rsidRDefault="00BB3F47" w:rsidP="00CB6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  <w:b/>
                <w:bCs/>
              </w:rPr>
              <w:t>Discussion</w:t>
            </w:r>
            <w:r w:rsidRPr="00892E17">
              <w:rPr>
                <w:rFonts w:ascii="Arial" w:eastAsia="Calibri" w:hAnsi="Arial" w:cs="Arial"/>
              </w:rPr>
              <w:t xml:space="preserve"> – comprehensively describe:</w:t>
            </w:r>
          </w:p>
          <w:p w14:paraId="2BB1C859" w14:textId="77777777" w:rsidR="00BB3F47" w:rsidRPr="00892E17" w:rsidRDefault="00BB3F47" w:rsidP="00BB3F47">
            <w:pPr>
              <w:pStyle w:val="Listenabsatz"/>
              <w:numPr>
                <w:ilvl w:val="0"/>
                <w:numId w:val="2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Microsoft JhengHei UI" w:hAnsi="Arial" w:cs="Arial"/>
              </w:rPr>
              <w:t>Conclusions and rationale</w:t>
            </w:r>
          </w:p>
          <w:p w14:paraId="5E5FB76D" w14:textId="77777777" w:rsidR="00BB3F47" w:rsidRPr="00892E17" w:rsidRDefault="00BB3F47" w:rsidP="00BB3F47">
            <w:pPr>
              <w:pStyle w:val="Listenabsatz"/>
              <w:numPr>
                <w:ilvl w:val="0"/>
                <w:numId w:val="2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Microsoft JhengHei UI" w:hAnsi="Arial" w:cs="Arial"/>
              </w:rPr>
              <w:t>Reference to relevant literature</w:t>
            </w:r>
          </w:p>
          <w:p w14:paraId="190CBA2D" w14:textId="77777777" w:rsidR="00BB3F47" w:rsidRPr="00892E17" w:rsidRDefault="00BB3F47" w:rsidP="00BB3F47">
            <w:pPr>
              <w:pStyle w:val="Listenabsatz"/>
              <w:numPr>
                <w:ilvl w:val="0"/>
                <w:numId w:val="2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Microsoft JhengHei UI" w:hAnsi="Arial" w:cs="Arial"/>
              </w:rPr>
              <w:t>Implications for clinical practice</w:t>
            </w:r>
          </w:p>
          <w:p w14:paraId="184F0134" w14:textId="77777777" w:rsidR="00BB3F47" w:rsidRPr="00892E17" w:rsidRDefault="00BB3F47" w:rsidP="00BB3F47">
            <w:pPr>
              <w:pStyle w:val="Listenabsatz"/>
              <w:numPr>
                <w:ilvl w:val="0"/>
                <w:numId w:val="2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Microsoft JhengHei UI" w:hAnsi="Arial" w:cs="Arial"/>
              </w:rPr>
              <w:t>Comparison to current gold standard of care</w:t>
            </w:r>
          </w:p>
          <w:p w14:paraId="29EDEBDA" w14:textId="77777777" w:rsidR="00BB3F47" w:rsidRPr="00892E17" w:rsidRDefault="00BB3F47" w:rsidP="00BB3F47">
            <w:pPr>
              <w:pStyle w:val="Listenabsatz"/>
              <w:numPr>
                <w:ilvl w:val="0"/>
                <w:numId w:val="2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Microsoft JhengHei UI" w:hAnsi="Arial" w:cs="Arial"/>
              </w:rPr>
              <w:t>Relevant hypothesis generation</w:t>
            </w:r>
          </w:p>
        </w:tc>
        <w:tc>
          <w:tcPr>
            <w:tcW w:w="850" w:type="dxa"/>
            <w:shd w:val="clear" w:color="auto" w:fill="auto"/>
          </w:tcPr>
          <w:p w14:paraId="277DDA5F" w14:textId="479A5D50" w:rsidR="00BB3F47" w:rsidRPr="00892E17" w:rsidRDefault="006D73D3" w:rsidP="00CB6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3341A1">
              <w:rPr>
                <w:rFonts w:ascii="Arial" w:eastAsia="Calibri" w:hAnsi="Arial" w:cs="Arial"/>
              </w:rPr>
              <w:t>2-14</w:t>
            </w:r>
          </w:p>
        </w:tc>
      </w:tr>
      <w:tr w:rsidR="00BB3F47" w:rsidRPr="00892E17" w14:paraId="785FDB9C" w14:textId="77777777" w:rsidTr="00CB6CF6">
        <w:trPr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0742E10C" w14:textId="77777777" w:rsidR="00BB3F47" w:rsidRPr="00892E17" w:rsidRDefault="00BB3F47" w:rsidP="00CB6CF6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892E17">
              <w:rPr>
                <w:rFonts w:ascii="Arial" w:eastAsia="Calibri" w:hAnsi="Arial" w:cs="Arial"/>
                <w:b w:val="0"/>
                <w:bCs w:val="0"/>
              </w:rPr>
              <w:t>14</w:t>
            </w:r>
          </w:p>
        </w:tc>
        <w:tc>
          <w:tcPr>
            <w:tcW w:w="8505" w:type="dxa"/>
            <w:shd w:val="clear" w:color="auto" w:fill="auto"/>
          </w:tcPr>
          <w:p w14:paraId="2BC04D9F" w14:textId="77777777" w:rsidR="00BB3F47" w:rsidRPr="00892E17" w:rsidRDefault="00BB3F47" w:rsidP="00CB6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  <w:b/>
                <w:bCs/>
              </w:rPr>
              <w:t>Strengths and limitations</w:t>
            </w:r>
            <w:r w:rsidRPr="00892E17">
              <w:rPr>
                <w:rFonts w:ascii="Arial" w:eastAsia="Calibri" w:hAnsi="Arial" w:cs="Arial"/>
              </w:rPr>
              <w:t xml:space="preserve"> – comprehensively describe:</w:t>
            </w:r>
          </w:p>
          <w:p w14:paraId="0B6E9273" w14:textId="77777777" w:rsidR="00BB3F47" w:rsidRPr="00892E17" w:rsidRDefault="00BB3F47" w:rsidP="00BB3F47">
            <w:pPr>
              <w:pStyle w:val="Listenabsatz"/>
              <w:numPr>
                <w:ilvl w:val="0"/>
                <w:numId w:val="2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Microsoft JhengHei UI" w:hAnsi="Arial" w:cs="Arial"/>
              </w:rPr>
              <w:t>Strengths of the study</w:t>
            </w:r>
          </w:p>
          <w:p w14:paraId="2BF4F668" w14:textId="77777777" w:rsidR="00BB3F47" w:rsidRPr="00892E17" w:rsidRDefault="00BB3F47" w:rsidP="00BB3F47">
            <w:pPr>
              <w:pStyle w:val="Listenabsatz"/>
              <w:numPr>
                <w:ilvl w:val="0"/>
                <w:numId w:val="2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Microsoft JhengHei UI" w:hAnsi="Arial" w:cs="Arial"/>
              </w:rPr>
              <w:t xml:space="preserve">Weaknesses and limitations of the study and potential impact on results and their interpretation </w:t>
            </w:r>
          </w:p>
          <w:p w14:paraId="6F9DC932" w14:textId="77777777" w:rsidR="00BB3F47" w:rsidRPr="00892E17" w:rsidRDefault="00BB3F47" w:rsidP="00BB3F47">
            <w:pPr>
              <w:pStyle w:val="Listenabsatz"/>
              <w:numPr>
                <w:ilvl w:val="0"/>
                <w:numId w:val="2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Microsoft JhengHei UI" w:hAnsi="Arial" w:cs="Arial"/>
              </w:rPr>
              <w:t xml:space="preserve">Assessment and management of bias </w:t>
            </w:r>
          </w:p>
          <w:p w14:paraId="133C8611" w14:textId="77777777" w:rsidR="00BB3F47" w:rsidRPr="00892E17" w:rsidRDefault="00BB3F47" w:rsidP="00BB3F47">
            <w:pPr>
              <w:pStyle w:val="Listenabsatz"/>
              <w:numPr>
                <w:ilvl w:val="0"/>
                <w:numId w:val="2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Microsoft JhengHei UI" w:hAnsi="Arial" w:cs="Arial"/>
              </w:rPr>
              <w:t>Deviations from protocol, with reasons</w:t>
            </w:r>
          </w:p>
        </w:tc>
        <w:tc>
          <w:tcPr>
            <w:tcW w:w="850" w:type="dxa"/>
            <w:shd w:val="clear" w:color="auto" w:fill="auto"/>
          </w:tcPr>
          <w:p w14:paraId="13EFFA3E" w14:textId="3733B74E" w:rsidR="00BB3F47" w:rsidRPr="00892E17" w:rsidRDefault="006D73D3" w:rsidP="00CB6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3341A1">
              <w:rPr>
                <w:rFonts w:ascii="Arial" w:eastAsia="Calibri" w:hAnsi="Arial" w:cs="Arial"/>
              </w:rPr>
              <w:t>4</w:t>
            </w:r>
          </w:p>
        </w:tc>
      </w:tr>
      <w:tr w:rsidR="00BB3F47" w:rsidRPr="00892E17" w14:paraId="6262676D" w14:textId="77777777" w:rsidTr="00CB6C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1078EDA1" w14:textId="77777777" w:rsidR="00BB3F47" w:rsidRPr="00892E17" w:rsidRDefault="00BB3F47" w:rsidP="00CB6CF6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892E17">
              <w:rPr>
                <w:rFonts w:ascii="Arial" w:eastAsia="Calibri" w:hAnsi="Arial" w:cs="Arial"/>
                <w:b w:val="0"/>
                <w:bCs w:val="0"/>
              </w:rPr>
              <w:t>15</w:t>
            </w:r>
          </w:p>
        </w:tc>
        <w:tc>
          <w:tcPr>
            <w:tcW w:w="8505" w:type="dxa"/>
            <w:shd w:val="clear" w:color="auto" w:fill="auto"/>
          </w:tcPr>
          <w:p w14:paraId="0A40FA01" w14:textId="77777777" w:rsidR="00BB3F47" w:rsidRPr="00892E17" w:rsidRDefault="00BB3F47" w:rsidP="00CB6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  <w:b/>
                <w:bCs/>
              </w:rPr>
              <w:t xml:space="preserve">Relevance and implications </w:t>
            </w:r>
            <w:r w:rsidRPr="00892E17">
              <w:rPr>
                <w:rFonts w:ascii="Arial" w:eastAsia="Calibri" w:hAnsi="Arial" w:cs="Arial"/>
              </w:rPr>
              <w:t>– comprehensively describe:</w:t>
            </w:r>
          </w:p>
          <w:p w14:paraId="79C3BAE5" w14:textId="77777777" w:rsidR="00BB3F47" w:rsidRPr="00892E17" w:rsidRDefault="00BB3F47" w:rsidP="00BB3F47">
            <w:pPr>
              <w:pStyle w:val="Listenabsatz"/>
              <w:numPr>
                <w:ilvl w:val="0"/>
                <w:numId w:val="3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Microsoft JhengHei UI" w:hAnsi="Arial" w:cs="Arial"/>
              </w:rPr>
              <w:t>Relevance of findings and potential implications for clinical practice</w:t>
            </w:r>
          </w:p>
          <w:p w14:paraId="64E5EEC8" w14:textId="77777777" w:rsidR="00BB3F47" w:rsidRPr="00892E17" w:rsidRDefault="00BB3F47" w:rsidP="00BB3F47">
            <w:pPr>
              <w:pStyle w:val="Listenabsatz"/>
              <w:numPr>
                <w:ilvl w:val="0"/>
                <w:numId w:val="3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Microsoft JhengHei UI" w:hAnsi="Arial" w:cs="Arial"/>
              </w:rPr>
              <w:t xml:space="preserve">Need for and direction of future research, with optimal study designs mentioned </w:t>
            </w:r>
          </w:p>
        </w:tc>
        <w:tc>
          <w:tcPr>
            <w:tcW w:w="850" w:type="dxa"/>
            <w:shd w:val="clear" w:color="auto" w:fill="auto"/>
          </w:tcPr>
          <w:p w14:paraId="640657C7" w14:textId="2E55B665" w:rsidR="00BB3F47" w:rsidRPr="00892E17" w:rsidRDefault="006D73D3" w:rsidP="00CB6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3341A1">
              <w:rPr>
                <w:rFonts w:ascii="Arial" w:eastAsia="Calibri" w:hAnsi="Arial" w:cs="Arial"/>
              </w:rPr>
              <w:t>1,14</w:t>
            </w:r>
          </w:p>
        </w:tc>
      </w:tr>
      <w:tr w:rsidR="00BB3F47" w:rsidRPr="00892E17" w14:paraId="086CC773" w14:textId="77777777" w:rsidTr="00CB6C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3"/>
            <w:shd w:val="clear" w:color="auto" w:fill="D9D9D9" w:themeFill="background1" w:themeFillShade="D9"/>
          </w:tcPr>
          <w:p w14:paraId="74269D48" w14:textId="77777777" w:rsidR="00BB3F47" w:rsidRPr="00892E17" w:rsidRDefault="00BB3F47" w:rsidP="00CB6CF6">
            <w:pPr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CONCLUSION</w:t>
            </w:r>
          </w:p>
        </w:tc>
      </w:tr>
      <w:tr w:rsidR="00BB3F47" w:rsidRPr="00892E17" w14:paraId="171713AD" w14:textId="77777777" w:rsidTr="00CB6C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502C36A8" w14:textId="77777777" w:rsidR="00BB3F47" w:rsidRPr="00892E17" w:rsidRDefault="00BB3F47" w:rsidP="00CB6CF6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892E17">
              <w:rPr>
                <w:rFonts w:ascii="Arial" w:eastAsia="Calibri" w:hAnsi="Arial" w:cs="Arial"/>
                <w:b w:val="0"/>
                <w:bCs w:val="0"/>
              </w:rPr>
              <w:t>16</w:t>
            </w:r>
          </w:p>
        </w:tc>
        <w:tc>
          <w:tcPr>
            <w:tcW w:w="8505" w:type="dxa"/>
            <w:shd w:val="clear" w:color="auto" w:fill="auto"/>
          </w:tcPr>
          <w:p w14:paraId="4B39A77E" w14:textId="77777777" w:rsidR="00BB3F47" w:rsidRPr="00892E17" w:rsidRDefault="00BB3F47" w:rsidP="00CB6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</w:rPr>
            </w:pPr>
            <w:r w:rsidRPr="00892E17">
              <w:rPr>
                <w:rFonts w:ascii="Arial" w:eastAsia="Calibri" w:hAnsi="Arial" w:cs="Arial"/>
                <w:b/>
                <w:bCs/>
              </w:rPr>
              <w:t>Conclusions</w:t>
            </w:r>
          </w:p>
          <w:p w14:paraId="7DDB6C27" w14:textId="77777777" w:rsidR="00BB3F47" w:rsidRPr="00892E17" w:rsidRDefault="00BB3F47" w:rsidP="00BB3F47">
            <w:pPr>
              <w:pStyle w:val="Listenabsatz"/>
              <w:numPr>
                <w:ilvl w:val="0"/>
                <w:numId w:val="3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 xml:space="preserve">Summarise key </w:t>
            </w:r>
            <w:proofErr w:type="gramStart"/>
            <w:r w:rsidRPr="00892E17">
              <w:rPr>
                <w:rFonts w:ascii="Arial" w:eastAsia="Calibri" w:hAnsi="Arial" w:cs="Arial"/>
              </w:rPr>
              <w:t>conclusions</w:t>
            </w:r>
            <w:proofErr w:type="gramEnd"/>
          </w:p>
          <w:p w14:paraId="65D11D23" w14:textId="77777777" w:rsidR="00BB3F47" w:rsidRPr="00892E17" w:rsidRDefault="00BB3F47" w:rsidP="00BB3F47">
            <w:pPr>
              <w:pStyle w:val="Listenabsatz"/>
              <w:numPr>
                <w:ilvl w:val="0"/>
                <w:numId w:val="3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Outline key directions for future research</w:t>
            </w:r>
          </w:p>
        </w:tc>
        <w:tc>
          <w:tcPr>
            <w:tcW w:w="850" w:type="dxa"/>
            <w:shd w:val="clear" w:color="auto" w:fill="auto"/>
          </w:tcPr>
          <w:p w14:paraId="2257A30E" w14:textId="0E74A40C" w:rsidR="00BB3F47" w:rsidRPr="00892E17" w:rsidRDefault="006D73D3" w:rsidP="00CB6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3341A1">
              <w:rPr>
                <w:rFonts w:ascii="Arial" w:eastAsia="Calibri" w:hAnsi="Arial" w:cs="Arial"/>
              </w:rPr>
              <w:t>4</w:t>
            </w:r>
          </w:p>
        </w:tc>
      </w:tr>
      <w:tr w:rsidR="00BB3F47" w:rsidRPr="00892E17" w14:paraId="0A1A976F" w14:textId="77777777" w:rsidTr="00CB6C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3"/>
            <w:shd w:val="clear" w:color="auto" w:fill="D9D9D9" w:themeFill="background1" w:themeFillShade="D9"/>
          </w:tcPr>
          <w:p w14:paraId="6B5A812D" w14:textId="77777777" w:rsidR="00BB3F47" w:rsidRPr="00892E17" w:rsidRDefault="00BB3F47" w:rsidP="00CB6CF6">
            <w:pPr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DECLARATIONS</w:t>
            </w:r>
          </w:p>
        </w:tc>
      </w:tr>
      <w:tr w:rsidR="00BB3F47" w:rsidRPr="00892E17" w14:paraId="3B1722B0" w14:textId="77777777" w:rsidTr="00CB6C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39302902" w14:textId="77777777" w:rsidR="00BB3F47" w:rsidRPr="00892E17" w:rsidRDefault="00BB3F47" w:rsidP="00CB6CF6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892E17">
              <w:rPr>
                <w:rFonts w:ascii="Arial" w:eastAsia="Calibri" w:hAnsi="Arial" w:cs="Arial"/>
                <w:b w:val="0"/>
                <w:bCs w:val="0"/>
              </w:rPr>
              <w:t>17a</w:t>
            </w:r>
          </w:p>
        </w:tc>
        <w:tc>
          <w:tcPr>
            <w:tcW w:w="8505" w:type="dxa"/>
            <w:shd w:val="clear" w:color="auto" w:fill="auto"/>
          </w:tcPr>
          <w:p w14:paraId="07A20799" w14:textId="77777777" w:rsidR="00BB3F47" w:rsidRPr="00892E17" w:rsidRDefault="00BB3F47" w:rsidP="00CB6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</w:rPr>
            </w:pPr>
            <w:r w:rsidRPr="00892E17">
              <w:rPr>
                <w:rFonts w:ascii="Arial" w:eastAsia="Calibri" w:hAnsi="Arial" w:cs="Arial"/>
                <w:b/>
                <w:bCs/>
              </w:rPr>
              <w:t>Conflicts of interest</w:t>
            </w:r>
          </w:p>
          <w:p w14:paraId="6E0A3233" w14:textId="77777777" w:rsidR="00BB3F47" w:rsidRPr="00892E17" w:rsidRDefault="00BB3F47" w:rsidP="00BB3F47">
            <w:pPr>
              <w:pStyle w:val="Listenabsatz"/>
              <w:numPr>
                <w:ilvl w:val="0"/>
                <w:numId w:val="3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Conflicts of interest, if any, are described</w:t>
            </w:r>
          </w:p>
        </w:tc>
        <w:tc>
          <w:tcPr>
            <w:tcW w:w="850" w:type="dxa"/>
            <w:shd w:val="clear" w:color="auto" w:fill="auto"/>
          </w:tcPr>
          <w:p w14:paraId="1834C285" w14:textId="59D06AAE" w:rsidR="00BB3F47" w:rsidRPr="00892E17" w:rsidRDefault="003341A1" w:rsidP="00CB6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15</w:t>
            </w:r>
          </w:p>
        </w:tc>
      </w:tr>
      <w:tr w:rsidR="00BB3F47" w:rsidRPr="00892E17" w14:paraId="46CE3B89" w14:textId="77777777" w:rsidTr="00CB6C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019A8086" w14:textId="77777777" w:rsidR="00BB3F47" w:rsidRPr="00892E17" w:rsidRDefault="00BB3F47" w:rsidP="00CB6CF6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892E17">
              <w:rPr>
                <w:rFonts w:ascii="Arial" w:eastAsia="Calibri" w:hAnsi="Arial" w:cs="Arial"/>
                <w:b w:val="0"/>
                <w:bCs w:val="0"/>
              </w:rPr>
              <w:t>17b</w:t>
            </w:r>
          </w:p>
        </w:tc>
        <w:tc>
          <w:tcPr>
            <w:tcW w:w="8505" w:type="dxa"/>
            <w:shd w:val="clear" w:color="auto" w:fill="auto"/>
          </w:tcPr>
          <w:p w14:paraId="1F414C34" w14:textId="77777777" w:rsidR="00BB3F47" w:rsidRPr="00892E17" w:rsidRDefault="00BB3F47" w:rsidP="00CB6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</w:rPr>
            </w:pPr>
            <w:r w:rsidRPr="00892E17">
              <w:rPr>
                <w:rFonts w:ascii="Arial" w:eastAsia="Calibri" w:hAnsi="Arial" w:cs="Arial"/>
                <w:b/>
                <w:bCs/>
              </w:rPr>
              <w:t>Funding</w:t>
            </w:r>
          </w:p>
          <w:p w14:paraId="27153139" w14:textId="77777777" w:rsidR="00BB3F47" w:rsidRPr="00892E17" w:rsidRDefault="00BB3F47" w:rsidP="00BB3F47">
            <w:pPr>
              <w:pStyle w:val="Listenabsatz"/>
              <w:numPr>
                <w:ilvl w:val="0"/>
                <w:numId w:val="3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Sources of funding (</w:t>
            </w:r>
            <w:proofErr w:type="gramStart"/>
            <w:r w:rsidRPr="00892E17">
              <w:rPr>
                <w:rFonts w:ascii="Arial" w:eastAsia="Calibri" w:hAnsi="Arial" w:cs="Arial"/>
              </w:rPr>
              <w:t>e.g.</w:t>
            </w:r>
            <w:proofErr w:type="gramEnd"/>
            <w:r w:rsidRPr="00892E17">
              <w:rPr>
                <w:rFonts w:ascii="Arial" w:eastAsia="Calibri" w:hAnsi="Arial" w:cs="Arial"/>
              </w:rPr>
              <w:t xml:space="preserve"> grant details), if any, are clearly stated</w:t>
            </w:r>
          </w:p>
          <w:p w14:paraId="730E1DE0" w14:textId="77777777" w:rsidR="00BB3F47" w:rsidRPr="00892E17" w:rsidRDefault="00BB3F47" w:rsidP="00BB3F47">
            <w:pPr>
              <w:pStyle w:val="Listenabsatz"/>
              <w:numPr>
                <w:ilvl w:val="0"/>
                <w:numId w:val="3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92E17">
              <w:rPr>
                <w:rFonts w:ascii="Arial" w:eastAsia="Calibri" w:hAnsi="Arial" w:cs="Arial"/>
              </w:rPr>
              <w:t>Role of funder</w:t>
            </w:r>
          </w:p>
        </w:tc>
        <w:tc>
          <w:tcPr>
            <w:tcW w:w="850" w:type="dxa"/>
            <w:shd w:val="clear" w:color="auto" w:fill="auto"/>
          </w:tcPr>
          <w:p w14:paraId="7F9D0B7A" w14:textId="3A3D20C3" w:rsidR="00BB3F47" w:rsidRPr="00892E17" w:rsidRDefault="003341A1" w:rsidP="00CB6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</w:p>
        </w:tc>
      </w:tr>
      <w:tr w:rsidR="00BB3F47" w:rsidRPr="00892E17" w14:paraId="2D326E55" w14:textId="77777777" w:rsidTr="00CB6C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70CEC61E" w14:textId="77777777" w:rsidR="00BB3F47" w:rsidRPr="00892E17" w:rsidRDefault="00BB3F47" w:rsidP="00CB6CF6">
            <w:pPr>
              <w:rPr>
                <w:rFonts w:ascii="Arial" w:eastAsia="Calibri" w:hAnsi="Arial" w:cs="Arial"/>
                <w:b w:val="0"/>
                <w:bCs w:val="0"/>
              </w:rPr>
            </w:pPr>
            <w:r w:rsidRPr="00892E17">
              <w:rPr>
                <w:rFonts w:ascii="Arial" w:eastAsia="Calibri" w:hAnsi="Arial" w:cs="Arial"/>
                <w:b w:val="0"/>
                <w:bCs w:val="0"/>
              </w:rPr>
              <w:lastRenderedPageBreak/>
              <w:t>17c</w:t>
            </w:r>
          </w:p>
        </w:tc>
        <w:tc>
          <w:tcPr>
            <w:tcW w:w="8505" w:type="dxa"/>
            <w:shd w:val="clear" w:color="auto" w:fill="auto"/>
          </w:tcPr>
          <w:p w14:paraId="47935473" w14:textId="77777777" w:rsidR="00BB3F47" w:rsidRPr="00892E17" w:rsidRDefault="00BB3F47" w:rsidP="00CB6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</w:rPr>
            </w:pPr>
            <w:r w:rsidRPr="00892E17">
              <w:rPr>
                <w:rFonts w:ascii="Arial" w:eastAsia="Calibri" w:hAnsi="Arial" w:cs="Arial"/>
                <w:b/>
                <w:bCs/>
              </w:rPr>
              <w:t>Contributorship</w:t>
            </w:r>
          </w:p>
          <w:p w14:paraId="7A1B9AD0" w14:textId="77777777" w:rsidR="00BB3F47" w:rsidRPr="00892E17" w:rsidRDefault="00BB3F47" w:rsidP="00BB3F47">
            <w:pPr>
              <w:pStyle w:val="Listenabsatz"/>
              <w:numPr>
                <w:ilvl w:val="0"/>
                <w:numId w:val="33"/>
              </w:numPr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</w:rPr>
            </w:pPr>
            <w:r w:rsidRPr="00892E17">
              <w:rPr>
                <w:rFonts w:ascii="Arial" w:eastAsia="Calibri" w:hAnsi="Arial" w:cs="Arial"/>
              </w:rPr>
              <w:t xml:space="preserve">Acknowledge patient and public involvement in research; report the extent of involvement of each contributor </w:t>
            </w:r>
          </w:p>
        </w:tc>
        <w:tc>
          <w:tcPr>
            <w:tcW w:w="850" w:type="dxa"/>
            <w:shd w:val="clear" w:color="auto" w:fill="auto"/>
          </w:tcPr>
          <w:p w14:paraId="100F1201" w14:textId="73D06256" w:rsidR="00BB3F47" w:rsidRPr="00892E17" w:rsidRDefault="003341A1" w:rsidP="00CB6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</w:tbl>
    <w:p w14:paraId="52E7E02C" w14:textId="148A41AB" w:rsidR="007402F5" w:rsidRDefault="00BB3F47">
      <w:r w:rsidRPr="00892E17">
        <w:rPr>
          <w:rFonts w:ascii="Arial" w:hAnsi="Arial" w:cs="Arial"/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7060A60" wp14:editId="11C97C70">
                <wp:simplePos x="0" y="0"/>
                <wp:positionH relativeFrom="column">
                  <wp:posOffset>-485775</wp:posOffset>
                </wp:positionH>
                <wp:positionV relativeFrom="paragraph">
                  <wp:posOffset>539750</wp:posOffset>
                </wp:positionV>
                <wp:extent cx="4286250" cy="140462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1D68F3" w14:textId="77777777" w:rsidR="00BB3F47" w:rsidRPr="00CA1996" w:rsidRDefault="00BB3F47" w:rsidP="00BB3F47">
                            <w:pPr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  <w:r w:rsidRPr="00CA1996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Table 2: The full revised STROCSS 2021 checklist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7060A6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8.25pt;margin-top:42.5pt;width:337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" filled="f" stroked="f">
                <v:textbox style="mso-fit-shape-to-text:t">
                  <w:txbxContent>
                    <w:p w14:paraId="131D68F3" w14:textId="77777777" w:rsidR="00BB3F47" w:rsidRPr="00CA1996" w:rsidRDefault="00BB3F47" w:rsidP="00BB3F47">
                      <w:pPr>
                        <w:rPr>
                          <w:rFonts w:ascii="Arial" w:hAnsi="Arial" w:cs="Arial"/>
                          <w:i/>
                          <w:iCs/>
                        </w:rPr>
                      </w:pPr>
                      <w:r w:rsidRPr="00CA1996">
                        <w:rPr>
                          <w:rFonts w:ascii="Arial" w:hAnsi="Arial" w:cs="Arial"/>
                          <w:i/>
                          <w:iCs/>
                        </w:rPr>
                        <w:t xml:space="preserve">Table 2: The full revised STROCSS 2021 checklist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7402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C6ACA"/>
    <w:multiLevelType w:val="hybridMultilevel"/>
    <w:tmpl w:val="1AD6DF2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D63E45"/>
    <w:multiLevelType w:val="hybridMultilevel"/>
    <w:tmpl w:val="2CD8A6E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4269DC"/>
    <w:multiLevelType w:val="hybridMultilevel"/>
    <w:tmpl w:val="F82EC7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1A77CA"/>
    <w:multiLevelType w:val="hybridMultilevel"/>
    <w:tmpl w:val="A80ED62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B94B35"/>
    <w:multiLevelType w:val="hybridMultilevel"/>
    <w:tmpl w:val="E7C400A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DF1622"/>
    <w:multiLevelType w:val="hybridMultilevel"/>
    <w:tmpl w:val="75944D4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9FB5BD6"/>
    <w:multiLevelType w:val="hybridMultilevel"/>
    <w:tmpl w:val="BE66C8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1B46D6"/>
    <w:multiLevelType w:val="hybridMultilevel"/>
    <w:tmpl w:val="8F54F29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6122A5C"/>
    <w:multiLevelType w:val="hybridMultilevel"/>
    <w:tmpl w:val="7A06CD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E00E1B"/>
    <w:multiLevelType w:val="hybridMultilevel"/>
    <w:tmpl w:val="86E451A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4D1738E"/>
    <w:multiLevelType w:val="hybridMultilevel"/>
    <w:tmpl w:val="9BFECC5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72F3EF0"/>
    <w:multiLevelType w:val="hybridMultilevel"/>
    <w:tmpl w:val="8788E45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2408B6"/>
    <w:multiLevelType w:val="hybridMultilevel"/>
    <w:tmpl w:val="CF800D3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29F0747"/>
    <w:multiLevelType w:val="hybridMultilevel"/>
    <w:tmpl w:val="9BAA4D2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2F164B8"/>
    <w:multiLevelType w:val="hybridMultilevel"/>
    <w:tmpl w:val="464E956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AA266E3"/>
    <w:multiLevelType w:val="hybridMultilevel"/>
    <w:tmpl w:val="9FDAFE7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EDB7E3F"/>
    <w:multiLevelType w:val="hybridMultilevel"/>
    <w:tmpl w:val="0F102F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794AD4"/>
    <w:multiLevelType w:val="hybridMultilevel"/>
    <w:tmpl w:val="EDC0788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279403B"/>
    <w:multiLevelType w:val="hybridMultilevel"/>
    <w:tmpl w:val="CE10C99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7A06DED"/>
    <w:multiLevelType w:val="hybridMultilevel"/>
    <w:tmpl w:val="E14CCC9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7BA336C"/>
    <w:multiLevelType w:val="hybridMultilevel"/>
    <w:tmpl w:val="D04C86F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BF227C1"/>
    <w:multiLevelType w:val="hybridMultilevel"/>
    <w:tmpl w:val="8A4C12B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C3F1FA2"/>
    <w:multiLevelType w:val="hybridMultilevel"/>
    <w:tmpl w:val="9AC6322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EA472E2"/>
    <w:multiLevelType w:val="hybridMultilevel"/>
    <w:tmpl w:val="1A6C11C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0D8054C"/>
    <w:multiLevelType w:val="hybridMultilevel"/>
    <w:tmpl w:val="AAC244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2A3490C"/>
    <w:multiLevelType w:val="hybridMultilevel"/>
    <w:tmpl w:val="1730F4A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4A96E27"/>
    <w:multiLevelType w:val="hybridMultilevel"/>
    <w:tmpl w:val="40C069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68D766C"/>
    <w:multiLevelType w:val="hybridMultilevel"/>
    <w:tmpl w:val="C6DA429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C320C3E"/>
    <w:multiLevelType w:val="hybridMultilevel"/>
    <w:tmpl w:val="B210B60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FBE1B9B"/>
    <w:multiLevelType w:val="hybridMultilevel"/>
    <w:tmpl w:val="8850F14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148310B"/>
    <w:multiLevelType w:val="hybridMultilevel"/>
    <w:tmpl w:val="7396E3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2E93849"/>
    <w:multiLevelType w:val="hybridMultilevel"/>
    <w:tmpl w:val="00E23B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7925E2A"/>
    <w:multiLevelType w:val="hybridMultilevel"/>
    <w:tmpl w:val="688C1A4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9980852"/>
    <w:multiLevelType w:val="hybridMultilevel"/>
    <w:tmpl w:val="D534DAE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AEF015A"/>
    <w:multiLevelType w:val="hybridMultilevel"/>
    <w:tmpl w:val="F5DCAB1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B8A2BD2"/>
    <w:multiLevelType w:val="hybridMultilevel"/>
    <w:tmpl w:val="0A60685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DE03FD7"/>
    <w:multiLevelType w:val="hybridMultilevel"/>
    <w:tmpl w:val="C4602A8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1922618">
    <w:abstractNumId w:val="3"/>
  </w:num>
  <w:num w:numId="2" w16cid:durableId="272593088">
    <w:abstractNumId w:val="32"/>
  </w:num>
  <w:num w:numId="3" w16cid:durableId="910697632">
    <w:abstractNumId w:val="25"/>
  </w:num>
  <w:num w:numId="4" w16cid:durableId="650014545">
    <w:abstractNumId w:val="10"/>
  </w:num>
  <w:num w:numId="5" w16cid:durableId="1306853623">
    <w:abstractNumId w:val="6"/>
  </w:num>
  <w:num w:numId="6" w16cid:durableId="93063451">
    <w:abstractNumId w:val="29"/>
  </w:num>
  <w:num w:numId="7" w16cid:durableId="1088113389">
    <w:abstractNumId w:val="28"/>
  </w:num>
  <w:num w:numId="8" w16cid:durableId="1598247793">
    <w:abstractNumId w:val="5"/>
  </w:num>
  <w:num w:numId="9" w16cid:durableId="662661813">
    <w:abstractNumId w:val="9"/>
  </w:num>
  <w:num w:numId="10" w16cid:durableId="146286663">
    <w:abstractNumId w:val="22"/>
  </w:num>
  <w:num w:numId="11" w16cid:durableId="374739798">
    <w:abstractNumId w:val="23"/>
  </w:num>
  <w:num w:numId="12" w16cid:durableId="1856458351">
    <w:abstractNumId w:val="20"/>
  </w:num>
  <w:num w:numId="13" w16cid:durableId="356083803">
    <w:abstractNumId w:val="34"/>
  </w:num>
  <w:num w:numId="14" w16cid:durableId="496308870">
    <w:abstractNumId w:val="13"/>
  </w:num>
  <w:num w:numId="15" w16cid:durableId="466318973">
    <w:abstractNumId w:val="14"/>
  </w:num>
  <w:num w:numId="16" w16cid:durableId="1915122569">
    <w:abstractNumId w:val="15"/>
  </w:num>
  <w:num w:numId="17" w16cid:durableId="334846887">
    <w:abstractNumId w:val="18"/>
  </w:num>
  <w:num w:numId="18" w16cid:durableId="1075664236">
    <w:abstractNumId w:val="17"/>
  </w:num>
  <w:num w:numId="19" w16cid:durableId="573585339">
    <w:abstractNumId w:val="27"/>
  </w:num>
  <w:num w:numId="20" w16cid:durableId="1183208210">
    <w:abstractNumId w:val="1"/>
  </w:num>
  <w:num w:numId="21" w16cid:durableId="1705979431">
    <w:abstractNumId w:val="12"/>
  </w:num>
  <w:num w:numId="22" w16cid:durableId="1904215647">
    <w:abstractNumId w:val="7"/>
  </w:num>
  <w:num w:numId="23" w16cid:durableId="1076633176">
    <w:abstractNumId w:val="19"/>
  </w:num>
  <w:num w:numId="24" w16cid:durableId="594022493">
    <w:abstractNumId w:val="26"/>
  </w:num>
  <w:num w:numId="25" w16cid:durableId="502429212">
    <w:abstractNumId w:val="8"/>
  </w:num>
  <w:num w:numId="26" w16cid:durableId="1805462246">
    <w:abstractNumId w:val="33"/>
  </w:num>
  <w:num w:numId="27" w16cid:durableId="1674608627">
    <w:abstractNumId w:val="24"/>
  </w:num>
  <w:num w:numId="28" w16cid:durableId="1988127520">
    <w:abstractNumId w:val="2"/>
  </w:num>
  <w:num w:numId="29" w16cid:durableId="161047431">
    <w:abstractNumId w:val="4"/>
  </w:num>
  <w:num w:numId="30" w16cid:durableId="631399812">
    <w:abstractNumId w:val="31"/>
  </w:num>
  <w:num w:numId="31" w16cid:durableId="674381171">
    <w:abstractNumId w:val="11"/>
  </w:num>
  <w:num w:numId="32" w16cid:durableId="2017073140">
    <w:abstractNumId w:val="36"/>
  </w:num>
  <w:num w:numId="33" w16cid:durableId="915285176">
    <w:abstractNumId w:val="16"/>
  </w:num>
  <w:num w:numId="34" w16cid:durableId="83652721">
    <w:abstractNumId w:val="30"/>
  </w:num>
  <w:num w:numId="35" w16cid:durableId="560481960">
    <w:abstractNumId w:val="0"/>
  </w:num>
  <w:num w:numId="36" w16cid:durableId="204296667">
    <w:abstractNumId w:val="21"/>
  </w:num>
  <w:num w:numId="37" w16cid:durableId="169233895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F47"/>
    <w:rsid w:val="002320B5"/>
    <w:rsid w:val="003341A1"/>
    <w:rsid w:val="00531DC8"/>
    <w:rsid w:val="006D73D3"/>
    <w:rsid w:val="0073649A"/>
    <w:rsid w:val="007402F5"/>
    <w:rsid w:val="00B11EFC"/>
    <w:rsid w:val="00BB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9298A"/>
  <w15:chartTrackingRefBased/>
  <w15:docId w15:val="{4207BA4F-6A9D-4A47-B760-146EB608A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B3F4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B3F47"/>
    <w:pPr>
      <w:ind w:left="720"/>
      <w:contextualSpacing/>
    </w:pPr>
  </w:style>
  <w:style w:type="table" w:styleId="Gitternetztabelle4Akzent2">
    <w:name w:val="Grid Table 4 Accent 2"/>
    <w:basedOn w:val="NormaleTabelle"/>
    <w:uiPriority w:val="49"/>
    <w:rsid w:val="00BB3F47"/>
    <w:pPr>
      <w:spacing w:after="0" w:line="240" w:lineRule="auto"/>
    </w:pPr>
    <w:rPr>
      <w:rFonts w:eastAsiaTheme="minorEastAsia"/>
      <w:lang w:eastAsia="en-GB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1320</Words>
  <Characters>8319</Characters>
  <Application>Microsoft Office Word</Application>
  <DocSecurity>0</DocSecurity>
  <Lines>69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Ginimol Mathew</dc:creator>
  <cp:keywords/>
  <dc:description/>
  <cp:lastModifiedBy>Franck Billmann</cp:lastModifiedBy>
  <cp:revision>3</cp:revision>
  <dcterms:created xsi:type="dcterms:W3CDTF">2023-06-06T20:44:00Z</dcterms:created>
  <dcterms:modified xsi:type="dcterms:W3CDTF">2023-07-22T12:05:00Z</dcterms:modified>
</cp:coreProperties>
</file>