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60AD51" w14:textId="77777777" w:rsidR="00343CB1" w:rsidRPr="00343CB1" w:rsidRDefault="00343CB1" w:rsidP="00343CB1">
      <w:pPr>
        <w:pStyle w:val="Header"/>
        <w:rPr>
          <w:rFonts w:ascii="Times New Roman" w:hAnsi="Times New Roman"/>
          <w:color w:val="000000"/>
          <w:w w:val="100"/>
          <w:kern w:val="28"/>
          <w:sz w:val="20"/>
          <w:szCs w:val="20"/>
          <w:lang w:eastAsia="en-CA"/>
        </w:rPr>
      </w:pPr>
      <w:r w:rsidRPr="00343CB1">
        <w:rPr>
          <w:rFonts w:ascii="Times New Roman" w:hAnsi="Times New Roman"/>
          <w:color w:val="000000"/>
          <w:w w:val="100"/>
          <w:kern w:val="28"/>
          <w:sz w:val="20"/>
          <w:szCs w:val="20"/>
          <w:lang w:eastAsia="en-CA"/>
        </w:rPr>
        <w:t>EAES/SAGES Evidence-Based Guidelines on Optimization of Perioperative Care in Older Adults</w:t>
      </w:r>
    </w:p>
    <w:p w14:paraId="4575A858" w14:textId="77777777" w:rsidR="00343CB1" w:rsidRDefault="00343CB1" w:rsidP="007510AD">
      <w:pPr>
        <w:pStyle w:val="Heading1"/>
        <w:spacing w:after="120" w:afterAutospacing="0"/>
        <w:rPr>
          <w:sz w:val="23"/>
          <w:szCs w:val="23"/>
        </w:rPr>
      </w:pPr>
      <w:r>
        <w:rPr>
          <w:sz w:val="23"/>
          <w:szCs w:val="23"/>
        </w:rPr>
        <w:t xml:space="preserve">Supplement 4 - Evidence to Decision (EtD) Tables for KQ17-KQ24 </w:t>
      </w:r>
    </w:p>
    <w:p w14:paraId="593B2551" w14:textId="43AC5640" w:rsidR="00343CB1" w:rsidRPr="00343CB1" w:rsidRDefault="00343CB1" w:rsidP="008B2CAA">
      <w:pPr>
        <w:pStyle w:val="Heading1"/>
        <w:spacing w:before="120" w:beforeAutospacing="0" w:after="120" w:afterAutospacing="0"/>
        <w:rPr>
          <w:rFonts w:asciiTheme="minorHAnsi" w:eastAsia="Arial" w:hAnsiTheme="minorHAnsi" w:cstheme="minorHAnsi"/>
          <w:color w:val="000000"/>
          <w:sz w:val="32"/>
          <w:szCs w:val="32"/>
        </w:rPr>
      </w:pPr>
      <w:proofErr w:type="gramStart"/>
      <w:r w:rsidRPr="00343CB1">
        <w:rPr>
          <w:rFonts w:asciiTheme="minorHAnsi" w:hAnsiTheme="minorHAnsi" w:cstheme="minorHAnsi"/>
          <w:sz w:val="32"/>
          <w:szCs w:val="32"/>
        </w:rPr>
        <w:t>QUESTION  #</w:t>
      </w:r>
      <w:proofErr w:type="gramEnd"/>
      <w:r w:rsidRPr="00343CB1">
        <w:rPr>
          <w:rFonts w:asciiTheme="minorHAnsi" w:hAnsiTheme="minorHAnsi" w:cstheme="minorHAnsi"/>
          <w:sz w:val="32"/>
          <w:szCs w:val="32"/>
        </w:rPr>
        <w:t>17</w:t>
      </w:r>
    </w:p>
    <w:tbl>
      <w:tblPr>
        <w:tblStyle w:val="a"/>
        <w:tblW w:w="14400" w:type="dxa"/>
        <w:tblLayout w:type="fixed"/>
        <w:tblLook w:val="0400" w:firstRow="0" w:lastRow="0" w:firstColumn="0" w:lastColumn="0" w:noHBand="0" w:noVBand="1"/>
      </w:tblPr>
      <w:tblGrid>
        <w:gridCol w:w="1600"/>
        <w:gridCol w:w="12800"/>
      </w:tblGrid>
      <w:tr w:rsidR="001333EE" w14:paraId="5B6E84FE" w14:textId="77777777">
        <w:tc>
          <w:tcPr>
            <w:tcW w:w="144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7E995568" w14:textId="77777777" w:rsidR="001333EE" w:rsidRDefault="003B4B11">
            <w:pPr>
              <w:pBdr>
                <w:top w:val="nil"/>
                <w:left w:val="nil"/>
                <w:bottom w:val="nil"/>
                <w:right w:val="nil"/>
                <w:between w:val="nil"/>
              </w:pBdr>
              <w:rPr>
                <w:b/>
                <w:color w:val="FFFFFF"/>
              </w:rPr>
            </w:pPr>
            <w:r>
              <w:rPr>
                <w:b/>
                <w:color w:val="FFFFFF"/>
              </w:rPr>
              <w:t>Should laparoscopic vs. open colorectal surgery be used for the elderly?</w:t>
            </w:r>
          </w:p>
        </w:tc>
      </w:tr>
      <w:tr w:rsidR="001333EE" w14:paraId="1349D839" w14:textId="77777777">
        <w:tc>
          <w:tcPr>
            <w:tcW w:w="1600" w:type="dxa"/>
            <w:tcBorders>
              <w:bottom w:val="single" w:sz="6" w:space="0" w:color="2E74B5"/>
            </w:tcBorders>
            <w:shd w:val="clear" w:color="auto" w:fill="2E74B5"/>
            <w:tcMar>
              <w:top w:w="75" w:type="dxa"/>
              <w:left w:w="75" w:type="dxa"/>
              <w:bottom w:w="75" w:type="dxa"/>
              <w:right w:w="75" w:type="dxa"/>
            </w:tcMar>
          </w:tcPr>
          <w:p w14:paraId="39F0FB2F" w14:textId="77777777" w:rsidR="001333EE" w:rsidRDefault="003B4B11">
            <w:pPr>
              <w:pBdr>
                <w:top w:val="nil"/>
                <w:left w:val="nil"/>
                <w:bottom w:val="nil"/>
                <w:right w:val="nil"/>
                <w:between w:val="nil"/>
              </w:pBdr>
              <w:rPr>
                <w:b/>
                <w:smallCaps/>
                <w:color w:val="FFFFFF"/>
                <w:sz w:val="16"/>
                <w:szCs w:val="16"/>
              </w:rPr>
            </w:pPr>
            <w:r>
              <w:rPr>
                <w:b/>
                <w:smallCaps/>
                <w:color w:val="FFFFFF"/>
                <w:sz w:val="16"/>
                <w:szCs w:val="16"/>
              </w:rPr>
              <w:t>POPULATION:</w:t>
            </w:r>
          </w:p>
        </w:tc>
        <w:tc>
          <w:tcPr>
            <w:tcW w:w="12800" w:type="dxa"/>
            <w:tcBorders>
              <w:bottom w:val="single" w:sz="6" w:space="0" w:color="2E74B5"/>
              <w:right w:val="single" w:sz="6" w:space="0" w:color="2E74B5"/>
            </w:tcBorders>
            <w:tcMar>
              <w:top w:w="75" w:type="dxa"/>
              <w:left w:w="75" w:type="dxa"/>
              <w:bottom w:w="75" w:type="dxa"/>
              <w:right w:w="75" w:type="dxa"/>
            </w:tcMar>
          </w:tcPr>
          <w:p w14:paraId="6CE11E07" w14:textId="77777777" w:rsidR="001333EE" w:rsidRDefault="003B4B11">
            <w:pPr>
              <w:pBdr>
                <w:top w:val="nil"/>
                <w:left w:val="nil"/>
                <w:bottom w:val="nil"/>
                <w:right w:val="nil"/>
                <w:between w:val="nil"/>
              </w:pBdr>
              <w:rPr>
                <w:color w:val="000000"/>
                <w:sz w:val="16"/>
                <w:szCs w:val="16"/>
              </w:rPr>
            </w:pPr>
            <w:r>
              <w:rPr>
                <w:color w:val="000000"/>
                <w:sz w:val="16"/>
                <w:szCs w:val="16"/>
              </w:rPr>
              <w:t>the elderly</w:t>
            </w:r>
          </w:p>
        </w:tc>
      </w:tr>
      <w:tr w:rsidR="001333EE" w14:paraId="6270B371" w14:textId="77777777">
        <w:tc>
          <w:tcPr>
            <w:tcW w:w="1600" w:type="dxa"/>
            <w:tcBorders>
              <w:bottom w:val="single" w:sz="6" w:space="0" w:color="2E74B5"/>
            </w:tcBorders>
            <w:shd w:val="clear" w:color="auto" w:fill="2E74B5"/>
            <w:tcMar>
              <w:top w:w="75" w:type="dxa"/>
              <w:left w:w="75" w:type="dxa"/>
              <w:bottom w:w="75" w:type="dxa"/>
              <w:right w:w="75" w:type="dxa"/>
            </w:tcMar>
          </w:tcPr>
          <w:p w14:paraId="12F8C8EB" w14:textId="77777777" w:rsidR="001333EE" w:rsidRDefault="003B4B11">
            <w:pPr>
              <w:pBdr>
                <w:top w:val="nil"/>
                <w:left w:val="nil"/>
                <w:bottom w:val="nil"/>
                <w:right w:val="nil"/>
                <w:between w:val="nil"/>
              </w:pBdr>
              <w:rPr>
                <w:b/>
                <w:smallCaps/>
                <w:color w:val="FFFFFF"/>
                <w:sz w:val="16"/>
                <w:szCs w:val="16"/>
              </w:rPr>
            </w:pPr>
            <w:r>
              <w:rPr>
                <w:b/>
                <w:smallCaps/>
                <w:color w:val="FFFFFF"/>
                <w:sz w:val="16"/>
                <w:szCs w:val="16"/>
              </w:rPr>
              <w:t>INTERVENTION:</w:t>
            </w:r>
          </w:p>
        </w:tc>
        <w:tc>
          <w:tcPr>
            <w:tcW w:w="12800" w:type="dxa"/>
            <w:tcBorders>
              <w:bottom w:val="single" w:sz="6" w:space="0" w:color="2E74B5"/>
              <w:right w:val="single" w:sz="6" w:space="0" w:color="2E74B5"/>
            </w:tcBorders>
            <w:tcMar>
              <w:top w:w="75" w:type="dxa"/>
              <w:left w:w="75" w:type="dxa"/>
              <w:bottom w:w="75" w:type="dxa"/>
              <w:right w:w="75" w:type="dxa"/>
            </w:tcMar>
          </w:tcPr>
          <w:p w14:paraId="6D409A6A" w14:textId="77777777" w:rsidR="001333EE" w:rsidRDefault="003B4B11">
            <w:pPr>
              <w:pBdr>
                <w:top w:val="nil"/>
                <w:left w:val="nil"/>
                <w:bottom w:val="nil"/>
                <w:right w:val="nil"/>
                <w:between w:val="nil"/>
              </w:pBdr>
              <w:rPr>
                <w:color w:val="000000"/>
                <w:sz w:val="16"/>
                <w:szCs w:val="16"/>
              </w:rPr>
            </w:pPr>
            <w:r>
              <w:rPr>
                <w:color w:val="000000"/>
                <w:sz w:val="16"/>
                <w:szCs w:val="16"/>
              </w:rPr>
              <w:t>laparoscopic</w:t>
            </w:r>
          </w:p>
        </w:tc>
      </w:tr>
      <w:tr w:rsidR="001333EE" w14:paraId="787CE304" w14:textId="77777777">
        <w:tc>
          <w:tcPr>
            <w:tcW w:w="1600" w:type="dxa"/>
            <w:tcBorders>
              <w:bottom w:val="single" w:sz="6" w:space="0" w:color="2E74B5"/>
            </w:tcBorders>
            <w:shd w:val="clear" w:color="auto" w:fill="2E74B5"/>
            <w:tcMar>
              <w:top w:w="75" w:type="dxa"/>
              <w:left w:w="75" w:type="dxa"/>
              <w:bottom w:w="75" w:type="dxa"/>
              <w:right w:w="75" w:type="dxa"/>
            </w:tcMar>
          </w:tcPr>
          <w:p w14:paraId="18A0D54A" w14:textId="77777777" w:rsidR="001333EE" w:rsidRDefault="003B4B11">
            <w:pPr>
              <w:pBdr>
                <w:top w:val="nil"/>
                <w:left w:val="nil"/>
                <w:bottom w:val="nil"/>
                <w:right w:val="nil"/>
                <w:between w:val="nil"/>
              </w:pBdr>
              <w:rPr>
                <w:b/>
                <w:smallCaps/>
                <w:color w:val="FFFFFF"/>
                <w:sz w:val="16"/>
                <w:szCs w:val="16"/>
              </w:rPr>
            </w:pPr>
            <w:r>
              <w:rPr>
                <w:b/>
                <w:smallCaps/>
                <w:color w:val="FFFFFF"/>
                <w:sz w:val="16"/>
                <w:szCs w:val="16"/>
              </w:rPr>
              <w:t>COMPARISON:</w:t>
            </w:r>
          </w:p>
        </w:tc>
        <w:tc>
          <w:tcPr>
            <w:tcW w:w="12800" w:type="dxa"/>
            <w:tcBorders>
              <w:bottom w:val="single" w:sz="6" w:space="0" w:color="2E74B5"/>
              <w:right w:val="single" w:sz="6" w:space="0" w:color="2E74B5"/>
            </w:tcBorders>
            <w:tcMar>
              <w:top w:w="75" w:type="dxa"/>
              <w:left w:w="75" w:type="dxa"/>
              <w:bottom w:w="75" w:type="dxa"/>
              <w:right w:w="75" w:type="dxa"/>
            </w:tcMar>
          </w:tcPr>
          <w:p w14:paraId="6D232630" w14:textId="77777777" w:rsidR="001333EE" w:rsidRDefault="003B4B11">
            <w:pPr>
              <w:pBdr>
                <w:top w:val="nil"/>
                <w:left w:val="nil"/>
                <w:bottom w:val="nil"/>
                <w:right w:val="nil"/>
                <w:between w:val="nil"/>
              </w:pBdr>
              <w:rPr>
                <w:color w:val="000000"/>
                <w:sz w:val="16"/>
                <w:szCs w:val="16"/>
              </w:rPr>
            </w:pPr>
            <w:r>
              <w:rPr>
                <w:color w:val="000000"/>
                <w:sz w:val="16"/>
                <w:szCs w:val="16"/>
              </w:rPr>
              <w:t>open colorectal surgery</w:t>
            </w:r>
          </w:p>
        </w:tc>
      </w:tr>
      <w:tr w:rsidR="001333EE" w14:paraId="3EEBF61C" w14:textId="77777777">
        <w:tc>
          <w:tcPr>
            <w:tcW w:w="1600" w:type="dxa"/>
            <w:tcBorders>
              <w:bottom w:val="single" w:sz="6" w:space="0" w:color="2E74B5"/>
            </w:tcBorders>
            <w:shd w:val="clear" w:color="auto" w:fill="2E74B5"/>
            <w:tcMar>
              <w:top w:w="75" w:type="dxa"/>
              <w:left w:w="75" w:type="dxa"/>
              <w:bottom w:w="75" w:type="dxa"/>
              <w:right w:w="75" w:type="dxa"/>
            </w:tcMar>
          </w:tcPr>
          <w:p w14:paraId="6A1DF9BA" w14:textId="77777777" w:rsidR="001333EE" w:rsidRDefault="003B4B11">
            <w:pPr>
              <w:pBdr>
                <w:top w:val="nil"/>
                <w:left w:val="nil"/>
                <w:bottom w:val="nil"/>
                <w:right w:val="nil"/>
                <w:between w:val="nil"/>
              </w:pBdr>
              <w:rPr>
                <w:b/>
                <w:smallCaps/>
                <w:color w:val="FFFFFF"/>
                <w:sz w:val="16"/>
                <w:szCs w:val="16"/>
              </w:rPr>
            </w:pPr>
            <w:r>
              <w:rPr>
                <w:b/>
                <w:smallCaps/>
                <w:color w:val="FFFFFF"/>
                <w:sz w:val="16"/>
                <w:szCs w:val="16"/>
              </w:rPr>
              <w:t>MAIN OUTCOMES:</w:t>
            </w:r>
          </w:p>
        </w:tc>
        <w:tc>
          <w:tcPr>
            <w:tcW w:w="12800" w:type="dxa"/>
            <w:tcBorders>
              <w:bottom w:val="single" w:sz="6" w:space="0" w:color="2E74B5"/>
              <w:right w:val="single" w:sz="6" w:space="0" w:color="2E74B5"/>
            </w:tcBorders>
            <w:tcMar>
              <w:top w:w="75" w:type="dxa"/>
              <w:left w:w="75" w:type="dxa"/>
              <w:bottom w:w="75" w:type="dxa"/>
              <w:right w:w="75" w:type="dxa"/>
            </w:tcMar>
          </w:tcPr>
          <w:p w14:paraId="1B02365B" w14:textId="77777777" w:rsidR="001333EE" w:rsidRDefault="003B4B11">
            <w:pPr>
              <w:rPr>
                <w:sz w:val="16"/>
                <w:szCs w:val="16"/>
              </w:rPr>
            </w:pPr>
            <w:r>
              <w:rPr>
                <w:sz w:val="16"/>
                <w:szCs w:val="16"/>
              </w:rPr>
              <w:t>Complications; Length of stay; Readmission;</w:t>
            </w:r>
          </w:p>
        </w:tc>
      </w:tr>
      <w:tr w:rsidR="001333EE" w14:paraId="26019EB0" w14:textId="77777777">
        <w:tc>
          <w:tcPr>
            <w:tcW w:w="1600" w:type="dxa"/>
            <w:tcBorders>
              <w:bottom w:val="single" w:sz="6" w:space="0" w:color="2E74B5"/>
            </w:tcBorders>
            <w:shd w:val="clear" w:color="auto" w:fill="2E74B5"/>
            <w:tcMar>
              <w:top w:w="75" w:type="dxa"/>
              <w:left w:w="75" w:type="dxa"/>
              <w:bottom w:w="75" w:type="dxa"/>
              <w:right w:w="75" w:type="dxa"/>
            </w:tcMar>
          </w:tcPr>
          <w:p w14:paraId="7D4D5AB9" w14:textId="77777777" w:rsidR="001333EE" w:rsidRDefault="003B4B11">
            <w:pPr>
              <w:pBdr>
                <w:top w:val="nil"/>
                <w:left w:val="nil"/>
                <w:bottom w:val="nil"/>
                <w:right w:val="nil"/>
                <w:between w:val="nil"/>
              </w:pBdr>
              <w:rPr>
                <w:b/>
                <w:smallCaps/>
                <w:color w:val="FFFFFF"/>
                <w:sz w:val="16"/>
                <w:szCs w:val="16"/>
              </w:rPr>
            </w:pPr>
            <w:r>
              <w:rPr>
                <w:b/>
                <w:smallCaps/>
                <w:color w:val="FFFFFF"/>
                <w:sz w:val="16"/>
                <w:szCs w:val="16"/>
              </w:rPr>
              <w:t>SETTING:</w:t>
            </w:r>
          </w:p>
        </w:tc>
        <w:tc>
          <w:tcPr>
            <w:tcW w:w="12800" w:type="dxa"/>
            <w:tcBorders>
              <w:bottom w:val="single" w:sz="6" w:space="0" w:color="2E74B5"/>
              <w:right w:val="single" w:sz="6" w:space="0" w:color="2E74B5"/>
            </w:tcBorders>
            <w:tcMar>
              <w:top w:w="75" w:type="dxa"/>
              <w:left w:w="75" w:type="dxa"/>
              <w:bottom w:w="75" w:type="dxa"/>
              <w:right w:w="75" w:type="dxa"/>
            </w:tcMar>
          </w:tcPr>
          <w:p w14:paraId="1B9E6126" w14:textId="77777777" w:rsidR="001333EE" w:rsidRDefault="003B4B11">
            <w:pPr>
              <w:pBdr>
                <w:top w:val="nil"/>
                <w:left w:val="nil"/>
                <w:bottom w:val="nil"/>
                <w:right w:val="nil"/>
                <w:between w:val="nil"/>
              </w:pBdr>
              <w:rPr>
                <w:color w:val="000000"/>
                <w:sz w:val="16"/>
                <w:szCs w:val="16"/>
              </w:rPr>
            </w:pPr>
            <w:r>
              <w:rPr>
                <w:color w:val="000000"/>
                <w:sz w:val="16"/>
                <w:szCs w:val="16"/>
              </w:rPr>
              <w:t>Inpatient (EU/USA)</w:t>
            </w:r>
          </w:p>
        </w:tc>
      </w:tr>
      <w:tr w:rsidR="001333EE" w14:paraId="5E069D46" w14:textId="77777777">
        <w:tc>
          <w:tcPr>
            <w:tcW w:w="1600" w:type="dxa"/>
            <w:tcBorders>
              <w:bottom w:val="single" w:sz="6" w:space="0" w:color="2E74B5"/>
            </w:tcBorders>
            <w:shd w:val="clear" w:color="auto" w:fill="2E74B5"/>
            <w:tcMar>
              <w:top w:w="75" w:type="dxa"/>
              <w:left w:w="75" w:type="dxa"/>
              <w:bottom w:w="75" w:type="dxa"/>
              <w:right w:w="75" w:type="dxa"/>
            </w:tcMar>
          </w:tcPr>
          <w:p w14:paraId="27317C0A" w14:textId="77777777" w:rsidR="001333EE" w:rsidRDefault="003B4B11">
            <w:pPr>
              <w:pBdr>
                <w:top w:val="nil"/>
                <w:left w:val="nil"/>
                <w:bottom w:val="nil"/>
                <w:right w:val="nil"/>
                <w:between w:val="nil"/>
              </w:pBdr>
              <w:rPr>
                <w:b/>
                <w:smallCaps/>
                <w:color w:val="FFFFFF"/>
                <w:sz w:val="16"/>
                <w:szCs w:val="16"/>
              </w:rPr>
            </w:pPr>
            <w:r>
              <w:rPr>
                <w:b/>
                <w:smallCaps/>
                <w:color w:val="FFFFFF"/>
                <w:sz w:val="16"/>
                <w:szCs w:val="16"/>
              </w:rPr>
              <w:t>PERSPECTIVE:</w:t>
            </w:r>
          </w:p>
        </w:tc>
        <w:tc>
          <w:tcPr>
            <w:tcW w:w="12800" w:type="dxa"/>
            <w:tcBorders>
              <w:bottom w:val="single" w:sz="6" w:space="0" w:color="2E74B5"/>
              <w:right w:val="single" w:sz="6" w:space="0" w:color="2E74B5"/>
            </w:tcBorders>
            <w:tcMar>
              <w:top w:w="75" w:type="dxa"/>
              <w:left w:w="75" w:type="dxa"/>
              <w:bottom w:w="75" w:type="dxa"/>
              <w:right w:w="75" w:type="dxa"/>
            </w:tcMar>
          </w:tcPr>
          <w:p w14:paraId="307044A8" w14:textId="77777777" w:rsidR="001333EE" w:rsidRDefault="001333EE">
            <w:pPr>
              <w:rPr>
                <w:b/>
                <w:smallCaps/>
                <w:color w:val="FFFFFF"/>
                <w:sz w:val="16"/>
                <w:szCs w:val="16"/>
              </w:rPr>
            </w:pPr>
          </w:p>
        </w:tc>
      </w:tr>
      <w:tr w:rsidR="001333EE" w14:paraId="515A59DD" w14:textId="77777777">
        <w:tc>
          <w:tcPr>
            <w:tcW w:w="1600" w:type="dxa"/>
            <w:tcBorders>
              <w:bottom w:val="single" w:sz="6" w:space="0" w:color="2E74B5"/>
            </w:tcBorders>
            <w:shd w:val="clear" w:color="auto" w:fill="2E74B5"/>
            <w:tcMar>
              <w:top w:w="75" w:type="dxa"/>
              <w:left w:w="75" w:type="dxa"/>
              <w:bottom w:w="75" w:type="dxa"/>
              <w:right w:w="75" w:type="dxa"/>
            </w:tcMar>
          </w:tcPr>
          <w:p w14:paraId="3ECC61C5" w14:textId="77777777" w:rsidR="001333EE" w:rsidRDefault="003B4B11">
            <w:pPr>
              <w:pBdr>
                <w:top w:val="nil"/>
                <w:left w:val="nil"/>
                <w:bottom w:val="nil"/>
                <w:right w:val="nil"/>
                <w:between w:val="nil"/>
              </w:pBdr>
              <w:rPr>
                <w:b/>
                <w:smallCaps/>
                <w:color w:val="FFFFFF"/>
                <w:sz w:val="16"/>
                <w:szCs w:val="16"/>
              </w:rPr>
            </w:pPr>
            <w:r>
              <w:rPr>
                <w:b/>
                <w:smallCaps/>
                <w:color w:val="FFFFFF"/>
                <w:sz w:val="16"/>
                <w:szCs w:val="16"/>
              </w:rPr>
              <w:t>BACKGROUND:</w:t>
            </w:r>
          </w:p>
        </w:tc>
        <w:tc>
          <w:tcPr>
            <w:tcW w:w="12800" w:type="dxa"/>
            <w:tcBorders>
              <w:bottom w:val="single" w:sz="6" w:space="0" w:color="2E74B5"/>
              <w:right w:val="single" w:sz="6" w:space="0" w:color="2E74B5"/>
            </w:tcBorders>
            <w:tcMar>
              <w:top w:w="75" w:type="dxa"/>
              <w:left w:w="75" w:type="dxa"/>
              <w:bottom w:w="75" w:type="dxa"/>
              <w:right w:w="75" w:type="dxa"/>
            </w:tcMar>
          </w:tcPr>
          <w:p w14:paraId="41CF8627" w14:textId="39FC0FF2" w:rsidR="001333EE" w:rsidRDefault="001333EE">
            <w:pPr>
              <w:rPr>
                <w:sz w:val="16"/>
                <w:szCs w:val="16"/>
              </w:rPr>
            </w:pPr>
          </w:p>
        </w:tc>
      </w:tr>
      <w:tr w:rsidR="001333EE" w14:paraId="3326FB03" w14:textId="77777777">
        <w:tc>
          <w:tcPr>
            <w:tcW w:w="1600" w:type="dxa"/>
            <w:tcBorders>
              <w:bottom w:val="single" w:sz="6" w:space="0" w:color="2E74B5"/>
            </w:tcBorders>
            <w:shd w:val="clear" w:color="auto" w:fill="2E74B5"/>
            <w:tcMar>
              <w:top w:w="75" w:type="dxa"/>
              <w:left w:w="75" w:type="dxa"/>
              <w:bottom w:w="75" w:type="dxa"/>
              <w:right w:w="75" w:type="dxa"/>
            </w:tcMar>
          </w:tcPr>
          <w:p w14:paraId="12364902" w14:textId="77777777" w:rsidR="001333EE" w:rsidRDefault="003B4B11">
            <w:pPr>
              <w:pBdr>
                <w:top w:val="nil"/>
                <w:left w:val="nil"/>
                <w:bottom w:val="nil"/>
                <w:right w:val="nil"/>
                <w:between w:val="nil"/>
              </w:pBdr>
              <w:rPr>
                <w:b/>
                <w:smallCaps/>
                <w:color w:val="FFFFFF"/>
                <w:sz w:val="16"/>
                <w:szCs w:val="16"/>
              </w:rPr>
            </w:pPr>
            <w:r>
              <w:rPr>
                <w:b/>
                <w:smallCaps/>
                <w:color w:val="FFFFFF"/>
                <w:sz w:val="16"/>
                <w:szCs w:val="16"/>
              </w:rPr>
              <w:t>CONFLICT OF INTERESTS:</w:t>
            </w:r>
          </w:p>
        </w:tc>
        <w:tc>
          <w:tcPr>
            <w:tcW w:w="12800" w:type="dxa"/>
            <w:tcBorders>
              <w:bottom w:val="single" w:sz="6" w:space="0" w:color="2E74B5"/>
              <w:right w:val="single" w:sz="6" w:space="0" w:color="2E74B5"/>
            </w:tcBorders>
            <w:tcMar>
              <w:top w:w="75" w:type="dxa"/>
              <w:left w:w="75" w:type="dxa"/>
              <w:bottom w:w="75" w:type="dxa"/>
              <w:right w:w="75" w:type="dxa"/>
            </w:tcMar>
          </w:tcPr>
          <w:p w14:paraId="479B7D69" w14:textId="15FC9840" w:rsidR="001333EE" w:rsidRDefault="001333EE">
            <w:pPr>
              <w:rPr>
                <w:sz w:val="16"/>
                <w:szCs w:val="16"/>
              </w:rPr>
            </w:pPr>
          </w:p>
        </w:tc>
      </w:tr>
    </w:tbl>
    <w:p w14:paraId="79788212" w14:textId="77777777" w:rsidR="001333EE" w:rsidRDefault="003B4B11" w:rsidP="00343CB1">
      <w:pPr>
        <w:pStyle w:val="Heading1"/>
        <w:spacing w:before="120" w:beforeAutospacing="0" w:after="120" w:afterAutospacing="0"/>
        <w:rPr>
          <w:rFonts w:ascii="Calibri" w:hAnsi="Calibri" w:cs="Calibri"/>
          <w:smallCaps/>
          <w:color w:val="000000"/>
          <w:sz w:val="30"/>
          <w:szCs w:val="30"/>
        </w:rPr>
      </w:pPr>
      <w:r>
        <w:rPr>
          <w:rFonts w:ascii="Calibri" w:hAnsi="Calibri" w:cs="Calibri"/>
          <w:smallCaps/>
          <w:color w:val="000000"/>
          <w:sz w:val="30"/>
          <w:szCs w:val="30"/>
        </w:rPr>
        <w:t>ASSESSMENT</w:t>
      </w:r>
    </w:p>
    <w:tbl>
      <w:tblPr>
        <w:tblStyle w:val="a0"/>
        <w:tblW w:w="14384" w:type="dxa"/>
        <w:tblLayout w:type="fixed"/>
        <w:tblLook w:val="0400" w:firstRow="0" w:lastRow="0" w:firstColumn="0" w:lastColumn="0" w:noHBand="0" w:noVBand="1"/>
      </w:tblPr>
      <w:tblGrid>
        <w:gridCol w:w="3232"/>
        <w:gridCol w:w="6752"/>
        <w:gridCol w:w="4400"/>
      </w:tblGrid>
      <w:tr w:rsidR="001333EE" w14:paraId="31F547E0" w14:textId="77777777">
        <w:tc>
          <w:tcPr>
            <w:tcW w:w="143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F22E088" w14:textId="77777777" w:rsidR="001333EE" w:rsidRDefault="003B4B11" w:rsidP="007510AD">
            <w:pPr>
              <w:pStyle w:val="Heading2"/>
              <w:spacing w:after="120" w:afterAutospacing="0"/>
              <w:rPr>
                <w:rFonts w:ascii="Calibri" w:hAnsi="Calibri" w:cs="Calibri"/>
                <w:color w:val="FFFFFF"/>
                <w:sz w:val="26"/>
                <w:szCs w:val="26"/>
              </w:rPr>
            </w:pPr>
            <w:r>
              <w:rPr>
                <w:rFonts w:ascii="Calibri" w:hAnsi="Calibri" w:cs="Calibri"/>
                <w:color w:val="FFFFFF"/>
                <w:sz w:val="26"/>
                <w:szCs w:val="26"/>
              </w:rPr>
              <w:t>Problem</w:t>
            </w:r>
          </w:p>
          <w:p w14:paraId="180C7BC7" w14:textId="77777777" w:rsidR="001333EE" w:rsidRDefault="003B4B11">
            <w:pPr>
              <w:pBdr>
                <w:top w:val="nil"/>
                <w:left w:val="nil"/>
                <w:bottom w:val="nil"/>
                <w:right w:val="nil"/>
                <w:between w:val="nil"/>
              </w:pBdr>
              <w:rPr>
                <w:color w:val="FFFFFF"/>
                <w:sz w:val="16"/>
                <w:szCs w:val="16"/>
              </w:rPr>
            </w:pPr>
            <w:r>
              <w:rPr>
                <w:color w:val="FFFFFF"/>
                <w:sz w:val="16"/>
                <w:szCs w:val="16"/>
              </w:rPr>
              <w:t>Is the problem a priority?</w:t>
            </w:r>
          </w:p>
        </w:tc>
      </w:tr>
      <w:tr w:rsidR="001333EE" w14:paraId="1F162DA0" w14:textId="77777777" w:rsidTr="00343CB1">
        <w:tc>
          <w:tcPr>
            <w:tcW w:w="32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D33A43" w14:textId="77777777" w:rsidR="001333EE" w:rsidRDefault="003B4B11">
            <w:pPr>
              <w:pStyle w:val="Heading2"/>
              <w:spacing w:before="0" w:after="0"/>
              <w:rPr>
                <w:rFonts w:ascii="Calibri" w:hAnsi="Calibri" w:cs="Calibri"/>
                <w:smallCaps/>
                <w:sz w:val="16"/>
                <w:szCs w:val="16"/>
              </w:rPr>
            </w:pPr>
            <w:r>
              <w:rPr>
                <w:rFonts w:ascii="Calibri" w:hAnsi="Calibri" w:cs="Calibri"/>
                <w:smallCaps/>
                <w:sz w:val="16"/>
                <w:szCs w:val="16"/>
              </w:rPr>
              <w:t>JUDGEMENT</w:t>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6EE6AC" w14:textId="77777777" w:rsidR="001333EE" w:rsidRDefault="003B4B11">
            <w:pPr>
              <w:pStyle w:val="Heading2"/>
              <w:spacing w:before="0" w:after="0"/>
              <w:rPr>
                <w:rFonts w:ascii="Calibri" w:hAnsi="Calibri" w:cs="Calibri"/>
                <w:smallCaps/>
                <w:sz w:val="16"/>
                <w:szCs w:val="16"/>
              </w:rPr>
            </w:pPr>
            <w:r>
              <w:rPr>
                <w:rFonts w:ascii="Calibri" w:hAnsi="Calibri" w:cs="Calibri"/>
                <w:small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940F27" w14:textId="77777777" w:rsidR="001333EE" w:rsidRDefault="003B4B11">
            <w:pPr>
              <w:pStyle w:val="Heading2"/>
              <w:spacing w:before="0" w:after="0"/>
              <w:rPr>
                <w:rFonts w:ascii="Calibri" w:hAnsi="Calibri" w:cs="Calibri"/>
                <w:smallCaps/>
                <w:sz w:val="16"/>
                <w:szCs w:val="16"/>
              </w:rPr>
            </w:pPr>
            <w:r>
              <w:rPr>
                <w:rFonts w:ascii="Calibri" w:hAnsi="Calibri" w:cs="Calibri"/>
                <w:smallCaps/>
                <w:sz w:val="16"/>
                <w:szCs w:val="16"/>
              </w:rPr>
              <w:t>ADDITIONAL CONSIDERATIONS</w:t>
            </w:r>
          </w:p>
        </w:tc>
      </w:tr>
      <w:tr w:rsidR="001333EE" w14:paraId="35CD12C4" w14:textId="77777777" w:rsidTr="00343CB1">
        <w:tc>
          <w:tcPr>
            <w:tcW w:w="32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E12087" w14:textId="166980DB" w:rsidR="001333EE" w:rsidRDefault="003B4B11">
            <w:pPr>
              <w:rPr>
                <w:sz w:val="16"/>
                <w:szCs w:val="16"/>
              </w:rPr>
            </w:pPr>
            <w:r>
              <w:rPr>
                <w:sz w:val="16"/>
                <w:szCs w:val="16"/>
              </w:rPr>
              <w:t>○ No</w:t>
            </w:r>
            <w:r>
              <w:rPr>
                <w:sz w:val="16"/>
                <w:szCs w:val="16"/>
              </w:rPr>
              <w:br/>
              <w:t>○ Probably no</w:t>
            </w:r>
            <w:r>
              <w:rPr>
                <w:sz w:val="16"/>
                <w:szCs w:val="16"/>
              </w:rPr>
              <w:br/>
              <w:t>○ Probably yes</w:t>
            </w:r>
            <w:r>
              <w:rPr>
                <w:sz w:val="16"/>
                <w:szCs w:val="16"/>
              </w:rPr>
              <w:br/>
            </w:r>
            <w:r>
              <w:rPr>
                <w:sz w:val="20"/>
                <w:szCs w:val="20"/>
              </w:rPr>
              <w:t>●</w:t>
            </w:r>
            <w:r>
              <w:rPr>
                <w:sz w:val="16"/>
                <w:szCs w:val="16"/>
              </w:rPr>
              <w:t> Yes</w:t>
            </w:r>
            <w:r>
              <w:rPr>
                <w:sz w:val="16"/>
                <w:szCs w:val="16"/>
              </w:rPr>
              <w:br/>
              <w:t>○ Varies</w:t>
            </w:r>
            <w:r>
              <w:rPr>
                <w:sz w:val="16"/>
                <w:szCs w:val="16"/>
              </w:rPr>
              <w:br/>
              <w:t>○ Don't know</w:t>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A9A6DF" w14:textId="77777777" w:rsidR="001333EE" w:rsidRDefault="003B4B11">
            <w:pPr>
              <w:rPr>
                <w:sz w:val="16"/>
                <w:szCs w:val="16"/>
              </w:rPr>
            </w:pPr>
            <w:r>
              <w:rPr>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738BF5" w14:textId="77777777" w:rsidR="001333EE" w:rsidRDefault="003B4B11">
            <w:pPr>
              <w:rPr>
                <w:sz w:val="16"/>
                <w:szCs w:val="16"/>
              </w:rPr>
            </w:pPr>
            <w:r>
              <w:rPr>
                <w:sz w:val="16"/>
                <w:szCs w:val="16"/>
              </w:rPr>
              <w:br/>
            </w:r>
          </w:p>
        </w:tc>
      </w:tr>
    </w:tbl>
    <w:p w14:paraId="233C5567" w14:textId="77777777" w:rsidR="007510AD" w:rsidRDefault="007510AD">
      <w:r>
        <w:rPr>
          <w:b/>
          <w:bCs/>
        </w:rPr>
        <w:br w:type="page"/>
      </w:r>
    </w:p>
    <w:tbl>
      <w:tblPr>
        <w:tblStyle w:val="a0"/>
        <w:tblW w:w="14384" w:type="dxa"/>
        <w:tblLayout w:type="fixed"/>
        <w:tblLook w:val="0400" w:firstRow="0" w:lastRow="0" w:firstColumn="0" w:lastColumn="0" w:noHBand="0" w:noVBand="1"/>
      </w:tblPr>
      <w:tblGrid>
        <w:gridCol w:w="3232"/>
        <w:gridCol w:w="6752"/>
        <w:gridCol w:w="4400"/>
      </w:tblGrid>
      <w:tr w:rsidR="001333EE" w14:paraId="473782BA" w14:textId="77777777">
        <w:tc>
          <w:tcPr>
            <w:tcW w:w="143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755BE1A" w14:textId="7588FC1A" w:rsidR="001333EE" w:rsidRDefault="003B4B11" w:rsidP="007510AD">
            <w:pPr>
              <w:pStyle w:val="Heading2"/>
              <w:spacing w:after="120" w:afterAutospacing="0"/>
              <w:rPr>
                <w:rFonts w:ascii="Calibri" w:hAnsi="Calibri" w:cs="Calibri"/>
                <w:color w:val="FFFFFF"/>
                <w:sz w:val="26"/>
                <w:szCs w:val="26"/>
              </w:rPr>
            </w:pPr>
            <w:r>
              <w:rPr>
                <w:rFonts w:ascii="Calibri" w:hAnsi="Calibri" w:cs="Calibri"/>
                <w:color w:val="FFFFFF"/>
                <w:sz w:val="26"/>
                <w:szCs w:val="26"/>
              </w:rPr>
              <w:lastRenderedPageBreak/>
              <w:t>Desirable Effects</w:t>
            </w:r>
          </w:p>
          <w:p w14:paraId="4F6A9734" w14:textId="77777777" w:rsidR="001333EE" w:rsidRDefault="003B4B11">
            <w:pPr>
              <w:pBdr>
                <w:top w:val="nil"/>
                <w:left w:val="nil"/>
                <w:bottom w:val="nil"/>
                <w:right w:val="nil"/>
                <w:between w:val="nil"/>
              </w:pBdr>
              <w:rPr>
                <w:color w:val="FFFFFF"/>
                <w:sz w:val="16"/>
                <w:szCs w:val="16"/>
              </w:rPr>
            </w:pPr>
            <w:r>
              <w:rPr>
                <w:color w:val="FFFFFF"/>
                <w:sz w:val="16"/>
                <w:szCs w:val="16"/>
              </w:rPr>
              <w:t>How substantial are the desirable anticipated effects?</w:t>
            </w:r>
          </w:p>
        </w:tc>
      </w:tr>
      <w:tr w:rsidR="001333EE" w14:paraId="7F097A1F" w14:textId="77777777" w:rsidTr="00343CB1">
        <w:tc>
          <w:tcPr>
            <w:tcW w:w="32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9EF56F" w14:textId="77777777" w:rsidR="001333EE" w:rsidRDefault="003B4B11">
            <w:pPr>
              <w:pStyle w:val="Heading2"/>
              <w:spacing w:before="0" w:after="0"/>
              <w:rPr>
                <w:rFonts w:ascii="Calibri" w:hAnsi="Calibri" w:cs="Calibri"/>
                <w:smallCaps/>
                <w:sz w:val="16"/>
                <w:szCs w:val="16"/>
              </w:rPr>
            </w:pPr>
            <w:r>
              <w:rPr>
                <w:rFonts w:ascii="Calibri" w:hAnsi="Calibri" w:cs="Calibri"/>
                <w:smallCaps/>
                <w:sz w:val="16"/>
                <w:szCs w:val="16"/>
              </w:rPr>
              <w:t>JUDGEMENT</w:t>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3A7153" w14:textId="77777777" w:rsidR="001333EE" w:rsidRDefault="003B4B11">
            <w:pPr>
              <w:pStyle w:val="Heading2"/>
              <w:spacing w:before="0" w:after="0"/>
              <w:rPr>
                <w:rFonts w:ascii="Calibri" w:hAnsi="Calibri" w:cs="Calibri"/>
                <w:smallCaps/>
                <w:sz w:val="16"/>
                <w:szCs w:val="16"/>
              </w:rPr>
            </w:pPr>
            <w:r>
              <w:rPr>
                <w:rFonts w:ascii="Calibri" w:hAnsi="Calibri" w:cs="Calibri"/>
                <w:small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1A5A5D" w14:textId="77777777" w:rsidR="001333EE" w:rsidRDefault="003B4B11">
            <w:pPr>
              <w:pStyle w:val="Heading2"/>
              <w:spacing w:before="0" w:after="0"/>
              <w:rPr>
                <w:rFonts w:ascii="Calibri" w:hAnsi="Calibri" w:cs="Calibri"/>
                <w:smallCaps/>
                <w:sz w:val="16"/>
                <w:szCs w:val="16"/>
              </w:rPr>
            </w:pPr>
            <w:r>
              <w:rPr>
                <w:rFonts w:ascii="Calibri" w:hAnsi="Calibri" w:cs="Calibri"/>
                <w:smallCaps/>
                <w:sz w:val="16"/>
                <w:szCs w:val="16"/>
              </w:rPr>
              <w:t>ADDITIONAL CONSIDERATIONS</w:t>
            </w:r>
          </w:p>
        </w:tc>
      </w:tr>
      <w:tr w:rsidR="001333EE" w14:paraId="49D216CC" w14:textId="77777777" w:rsidTr="00343CB1">
        <w:tc>
          <w:tcPr>
            <w:tcW w:w="32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9EFD63" w14:textId="77777777" w:rsidR="001333EE" w:rsidRDefault="003B4B11">
            <w:pPr>
              <w:rPr>
                <w:sz w:val="16"/>
                <w:szCs w:val="16"/>
              </w:rPr>
            </w:pPr>
            <w:r>
              <w:rPr>
                <w:sz w:val="16"/>
                <w:szCs w:val="16"/>
              </w:rPr>
              <w:t>○ Trivial</w:t>
            </w:r>
            <w:r>
              <w:rPr>
                <w:sz w:val="16"/>
                <w:szCs w:val="16"/>
              </w:rPr>
              <w:br/>
              <w:t>○ Small</w:t>
            </w:r>
            <w:r>
              <w:rPr>
                <w:sz w:val="16"/>
                <w:szCs w:val="16"/>
              </w:rPr>
              <w:br/>
            </w:r>
            <w:r>
              <w:rPr>
                <w:sz w:val="20"/>
                <w:szCs w:val="20"/>
              </w:rPr>
              <w:t>●</w:t>
            </w:r>
            <w:r>
              <w:rPr>
                <w:sz w:val="16"/>
                <w:szCs w:val="16"/>
              </w:rPr>
              <w:t> Moderate</w:t>
            </w:r>
            <w:r>
              <w:rPr>
                <w:sz w:val="16"/>
                <w:szCs w:val="16"/>
              </w:rPr>
              <w:br/>
              <w:t>○ Large</w:t>
            </w:r>
            <w:r>
              <w:rPr>
                <w:sz w:val="16"/>
                <w:szCs w:val="16"/>
              </w:rPr>
              <w:br/>
              <w:t>○ Varies</w:t>
            </w:r>
            <w:r>
              <w:rPr>
                <w:sz w:val="16"/>
                <w:szCs w:val="16"/>
              </w:rPr>
              <w:br/>
              <w:t>○ Don't know</w:t>
            </w:r>
            <w:r>
              <w:rPr>
                <w:sz w:val="16"/>
                <w:szCs w:val="16"/>
              </w:rPr>
              <w:br/>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tbl>
            <w:tblPr>
              <w:tblStyle w:val="a1"/>
              <w:tblW w:w="6618" w:type="dxa"/>
              <w:tblBorders>
                <w:top w:val="single" w:sz="12" w:space="0" w:color="000000"/>
                <w:bottom w:val="single" w:sz="12" w:space="0" w:color="000000"/>
              </w:tblBorders>
              <w:tblLayout w:type="fixed"/>
              <w:tblLook w:val="0400" w:firstRow="0" w:lastRow="0" w:firstColumn="0" w:lastColumn="0" w:noHBand="0" w:noVBand="1"/>
            </w:tblPr>
            <w:tblGrid>
              <w:gridCol w:w="1071"/>
              <w:gridCol w:w="1195"/>
              <w:gridCol w:w="1195"/>
              <w:gridCol w:w="773"/>
              <w:gridCol w:w="1132"/>
              <w:gridCol w:w="1252"/>
            </w:tblGrid>
            <w:tr w:rsidR="001333EE" w14:paraId="20E6A0E7" w14:textId="77777777">
              <w:trPr>
                <w:tblHeader/>
              </w:trPr>
              <w:tc>
                <w:tcPr>
                  <w:tcW w:w="1071" w:type="dxa"/>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tcPr>
                <w:p w14:paraId="5670B4F5" w14:textId="77777777" w:rsidR="001333EE" w:rsidRDefault="003B4B11">
                  <w:pPr>
                    <w:rPr>
                      <w:rFonts w:ascii="Times New Roman" w:eastAsia="Times New Roman" w:hAnsi="Times New Roman" w:cs="Times New Roman"/>
                      <w:b/>
                      <w:color w:val="FFFFFF"/>
                      <w:sz w:val="16"/>
                      <w:szCs w:val="16"/>
                    </w:rPr>
                  </w:pPr>
                  <w:r>
                    <w:rPr>
                      <w:b/>
                      <w:color w:val="FFFFFF"/>
                      <w:sz w:val="16"/>
                      <w:szCs w:val="16"/>
                    </w:rPr>
                    <w:t>Outcomes</w:t>
                  </w:r>
                </w:p>
              </w:tc>
              <w:tc>
                <w:tcPr>
                  <w:tcW w:w="1195" w:type="dxa"/>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tcPr>
                <w:p w14:paraId="3CDAF059" w14:textId="77777777" w:rsidR="001333EE" w:rsidRDefault="003B4B11">
                  <w:pPr>
                    <w:rPr>
                      <w:b/>
                      <w:color w:val="FFFFFF"/>
                      <w:sz w:val="16"/>
                      <w:szCs w:val="16"/>
                    </w:rPr>
                  </w:pPr>
                  <w:r>
                    <w:rPr>
                      <w:b/>
                      <w:color w:val="FFFFFF"/>
                      <w:sz w:val="16"/>
                      <w:szCs w:val="16"/>
                    </w:rPr>
                    <w:t>№ of participants</w:t>
                  </w:r>
                  <w:r>
                    <w:rPr>
                      <w:b/>
                      <w:color w:val="FFFFFF"/>
                      <w:sz w:val="16"/>
                      <w:szCs w:val="16"/>
                    </w:rPr>
                    <w:br/>
                    <w:t>(studies)</w:t>
                  </w:r>
                  <w:r>
                    <w:rPr>
                      <w:b/>
                      <w:color w:val="FFFFFF"/>
                      <w:sz w:val="16"/>
                      <w:szCs w:val="16"/>
                    </w:rPr>
                    <w:br/>
                    <w:t>Follow-up</w:t>
                  </w:r>
                </w:p>
              </w:tc>
              <w:tc>
                <w:tcPr>
                  <w:tcW w:w="1195" w:type="dxa"/>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tcPr>
                <w:p w14:paraId="36435BE7" w14:textId="77777777" w:rsidR="001333EE" w:rsidRDefault="003B4B11">
                  <w:pPr>
                    <w:rPr>
                      <w:b/>
                      <w:color w:val="FFFFFF"/>
                      <w:sz w:val="16"/>
                      <w:szCs w:val="16"/>
                    </w:rPr>
                  </w:pPr>
                  <w:r>
                    <w:rPr>
                      <w:b/>
                      <w:color w:val="FFFFFF"/>
                      <w:sz w:val="16"/>
                      <w:szCs w:val="16"/>
                    </w:rPr>
                    <w:t>Certainty of the evidence</w:t>
                  </w:r>
                  <w:r>
                    <w:rPr>
                      <w:b/>
                      <w:color w:val="FFFFFF"/>
                      <w:sz w:val="16"/>
                      <w:szCs w:val="16"/>
                    </w:rPr>
                    <w:br/>
                    <w:t>(GRADE)</w:t>
                  </w:r>
                </w:p>
              </w:tc>
              <w:tc>
                <w:tcPr>
                  <w:tcW w:w="773" w:type="dxa"/>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tcPr>
                <w:p w14:paraId="51297107" w14:textId="77777777" w:rsidR="001333EE" w:rsidRDefault="003B4B11">
                  <w:pPr>
                    <w:rPr>
                      <w:b/>
                      <w:color w:val="FFFFFF"/>
                      <w:sz w:val="16"/>
                      <w:szCs w:val="16"/>
                    </w:rPr>
                  </w:pPr>
                  <w:r>
                    <w:rPr>
                      <w:b/>
                      <w:color w:val="FFFFFF"/>
                      <w:sz w:val="16"/>
                      <w:szCs w:val="16"/>
                    </w:rPr>
                    <w:t>Relative effect</w:t>
                  </w:r>
                  <w:r>
                    <w:rPr>
                      <w:b/>
                      <w:color w:val="FFFFFF"/>
                      <w:sz w:val="16"/>
                      <w:szCs w:val="16"/>
                    </w:rPr>
                    <w:br/>
                    <w:t>(95% CI)</w:t>
                  </w:r>
                </w:p>
              </w:tc>
              <w:tc>
                <w:tcPr>
                  <w:tcW w:w="2384" w:type="dxa"/>
                  <w:gridSpan w:val="2"/>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tcPr>
                <w:p w14:paraId="3DE1F7A7" w14:textId="77777777" w:rsidR="001333EE" w:rsidRDefault="003B4B11">
                  <w:pPr>
                    <w:rPr>
                      <w:b/>
                      <w:color w:val="000000"/>
                      <w:sz w:val="16"/>
                      <w:szCs w:val="16"/>
                    </w:rPr>
                  </w:pPr>
                  <w:r>
                    <w:rPr>
                      <w:b/>
                      <w:color w:val="000000"/>
                      <w:sz w:val="16"/>
                      <w:szCs w:val="16"/>
                    </w:rPr>
                    <w:t>Anticipated absolute effects</w:t>
                  </w:r>
                  <w:r>
                    <w:rPr>
                      <w:b/>
                      <w:color w:val="000000"/>
                      <w:sz w:val="16"/>
                      <w:szCs w:val="16"/>
                      <w:vertAlign w:val="superscript"/>
                    </w:rPr>
                    <w:t>*</w:t>
                  </w:r>
                  <w:r>
                    <w:rPr>
                      <w:b/>
                      <w:color w:val="000000"/>
                      <w:sz w:val="16"/>
                      <w:szCs w:val="16"/>
                    </w:rPr>
                    <w:t xml:space="preserve"> (95% CI)</w:t>
                  </w:r>
                </w:p>
              </w:tc>
            </w:tr>
            <w:tr w:rsidR="001333EE" w14:paraId="6640AF88" w14:textId="77777777">
              <w:trPr>
                <w:tblHeader/>
              </w:trPr>
              <w:tc>
                <w:tcPr>
                  <w:tcW w:w="1071" w:type="dxa"/>
                  <w:vMerge/>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tcPr>
                <w:p w14:paraId="4AB79296" w14:textId="77777777" w:rsidR="001333EE" w:rsidRDefault="001333EE">
                  <w:pPr>
                    <w:widowControl w:val="0"/>
                    <w:pBdr>
                      <w:top w:val="nil"/>
                      <w:left w:val="nil"/>
                      <w:bottom w:val="nil"/>
                      <w:right w:val="nil"/>
                      <w:between w:val="nil"/>
                    </w:pBdr>
                    <w:spacing w:line="276" w:lineRule="auto"/>
                    <w:rPr>
                      <w:b/>
                      <w:color w:val="000000"/>
                      <w:sz w:val="16"/>
                      <w:szCs w:val="16"/>
                    </w:rPr>
                  </w:pPr>
                </w:p>
              </w:tc>
              <w:tc>
                <w:tcPr>
                  <w:tcW w:w="1195" w:type="dxa"/>
                  <w:vMerge/>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tcPr>
                <w:p w14:paraId="7F7F6811" w14:textId="77777777" w:rsidR="001333EE" w:rsidRDefault="001333EE">
                  <w:pPr>
                    <w:widowControl w:val="0"/>
                    <w:pBdr>
                      <w:top w:val="nil"/>
                      <w:left w:val="nil"/>
                      <w:bottom w:val="nil"/>
                      <w:right w:val="nil"/>
                      <w:between w:val="nil"/>
                    </w:pBdr>
                    <w:spacing w:line="276" w:lineRule="auto"/>
                    <w:rPr>
                      <w:b/>
                      <w:color w:val="000000"/>
                      <w:sz w:val="16"/>
                      <w:szCs w:val="16"/>
                    </w:rPr>
                  </w:pPr>
                </w:p>
              </w:tc>
              <w:tc>
                <w:tcPr>
                  <w:tcW w:w="1195" w:type="dxa"/>
                  <w:vMerge/>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tcPr>
                <w:p w14:paraId="55C863BD" w14:textId="77777777" w:rsidR="001333EE" w:rsidRDefault="001333EE">
                  <w:pPr>
                    <w:widowControl w:val="0"/>
                    <w:pBdr>
                      <w:top w:val="nil"/>
                      <w:left w:val="nil"/>
                      <w:bottom w:val="nil"/>
                      <w:right w:val="nil"/>
                      <w:between w:val="nil"/>
                    </w:pBdr>
                    <w:spacing w:line="276" w:lineRule="auto"/>
                    <w:rPr>
                      <w:b/>
                      <w:color w:val="000000"/>
                      <w:sz w:val="16"/>
                      <w:szCs w:val="16"/>
                    </w:rPr>
                  </w:pPr>
                </w:p>
              </w:tc>
              <w:tc>
                <w:tcPr>
                  <w:tcW w:w="773" w:type="dxa"/>
                  <w:vMerge/>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tcPr>
                <w:p w14:paraId="03A72467" w14:textId="77777777" w:rsidR="001333EE" w:rsidRDefault="001333EE">
                  <w:pPr>
                    <w:widowControl w:val="0"/>
                    <w:pBdr>
                      <w:top w:val="nil"/>
                      <w:left w:val="nil"/>
                      <w:bottom w:val="nil"/>
                      <w:right w:val="nil"/>
                      <w:between w:val="nil"/>
                    </w:pBdr>
                    <w:spacing w:line="276" w:lineRule="auto"/>
                    <w:rPr>
                      <w:b/>
                      <w:color w:val="000000"/>
                      <w:sz w:val="16"/>
                      <w:szCs w:val="16"/>
                    </w:rPr>
                  </w:pPr>
                </w:p>
              </w:tc>
              <w:tc>
                <w:tcPr>
                  <w:tcW w:w="1132" w:type="dxa"/>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tcPr>
                <w:p w14:paraId="3E2C359F" w14:textId="77777777" w:rsidR="001333EE" w:rsidRDefault="003B4B11">
                  <w:pPr>
                    <w:rPr>
                      <w:b/>
                      <w:color w:val="000000"/>
                      <w:sz w:val="16"/>
                      <w:szCs w:val="16"/>
                    </w:rPr>
                  </w:pPr>
                  <w:r>
                    <w:rPr>
                      <w:b/>
                      <w:color w:val="000000"/>
                      <w:sz w:val="16"/>
                      <w:szCs w:val="16"/>
                    </w:rPr>
                    <w:t>Risk with open colorectal surgery</w:t>
                  </w:r>
                </w:p>
              </w:tc>
              <w:tc>
                <w:tcPr>
                  <w:tcW w:w="1252" w:type="dxa"/>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tcPr>
                <w:p w14:paraId="4111E310" w14:textId="77777777" w:rsidR="001333EE" w:rsidRDefault="003B4B11">
                  <w:pPr>
                    <w:rPr>
                      <w:b/>
                      <w:color w:val="000000"/>
                      <w:sz w:val="16"/>
                      <w:szCs w:val="16"/>
                    </w:rPr>
                  </w:pPr>
                  <w:r>
                    <w:rPr>
                      <w:b/>
                      <w:color w:val="000000"/>
                      <w:sz w:val="16"/>
                      <w:szCs w:val="16"/>
                    </w:rPr>
                    <w:t>Risk difference with laparoscopic</w:t>
                  </w:r>
                </w:p>
              </w:tc>
            </w:tr>
            <w:tr w:rsidR="001333EE" w14:paraId="0C0E5C52" w14:textId="77777777">
              <w:tc>
                <w:tcPr>
                  <w:tcW w:w="1071" w:type="dxa"/>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A9AE2A0" w14:textId="77777777" w:rsidR="001333EE" w:rsidRDefault="003B4B11">
                  <w:pPr>
                    <w:rPr>
                      <w:sz w:val="16"/>
                      <w:szCs w:val="16"/>
                    </w:rPr>
                  </w:pPr>
                  <w:r>
                    <w:rPr>
                      <w:sz w:val="16"/>
                      <w:szCs w:val="16"/>
                    </w:rPr>
                    <w:t>Complications</w:t>
                  </w:r>
                </w:p>
              </w:tc>
              <w:tc>
                <w:tcPr>
                  <w:tcW w:w="1195" w:type="dxa"/>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2F4F563" w14:textId="77777777" w:rsidR="001333EE" w:rsidRDefault="003B4B11">
                  <w:pPr>
                    <w:rPr>
                      <w:sz w:val="16"/>
                      <w:szCs w:val="16"/>
                    </w:rPr>
                  </w:pPr>
                  <w:r>
                    <w:rPr>
                      <w:sz w:val="16"/>
                      <w:szCs w:val="16"/>
                    </w:rPr>
                    <w:t>131241</w:t>
                  </w:r>
                  <w:r>
                    <w:rPr>
                      <w:sz w:val="16"/>
                      <w:szCs w:val="16"/>
                    </w:rPr>
                    <w:br/>
                    <w:t>(81 observational studies)</w:t>
                  </w:r>
                </w:p>
              </w:tc>
              <w:tc>
                <w:tcPr>
                  <w:tcW w:w="1195" w:type="dxa"/>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A76819A" w14:textId="77777777" w:rsidR="001333EE" w:rsidRDefault="003B4B11">
                  <w:pPr>
                    <w:rPr>
                      <w:sz w:val="16"/>
                      <w:szCs w:val="16"/>
                    </w:rPr>
                  </w:pPr>
                  <w:r>
                    <w:rPr>
                      <w:rFonts w:ascii="Cambria Math" w:eastAsia="Cambria Math" w:hAnsi="Cambria Math" w:cs="Cambria Math"/>
                      <w:sz w:val="21"/>
                      <w:szCs w:val="21"/>
                    </w:rPr>
                    <w:t>⨁</w:t>
                  </w:r>
                  <w:sdt>
                    <w:sdtPr>
                      <w:tag w:val="goog_rdk_0"/>
                      <w:id w:val="-437991833"/>
                    </w:sdtPr>
                    <w:sdtEndPr/>
                    <w:sdtContent>
                      <w:r>
                        <w:rPr>
                          <w:rFonts w:ascii="Arial Unicode MS" w:eastAsia="Arial Unicode MS" w:hAnsi="Arial Unicode MS" w:cs="Arial Unicode MS"/>
                          <w:sz w:val="21"/>
                          <w:szCs w:val="21"/>
                        </w:rPr>
                        <w:t>◯◯◯</w:t>
                      </w:r>
                    </w:sdtContent>
                  </w:sdt>
                  <w:r>
                    <w:rPr>
                      <w:sz w:val="16"/>
                      <w:szCs w:val="16"/>
                    </w:rPr>
                    <w:br/>
                    <w:t xml:space="preserve">Very </w:t>
                  </w:r>
                  <w:proofErr w:type="spellStart"/>
                  <w:r>
                    <w:rPr>
                      <w:sz w:val="16"/>
                      <w:szCs w:val="16"/>
                    </w:rPr>
                    <w:t>low</w:t>
                  </w:r>
                  <w:r>
                    <w:rPr>
                      <w:sz w:val="16"/>
                      <w:szCs w:val="16"/>
                      <w:vertAlign w:val="superscript"/>
                    </w:rPr>
                    <w:t>a</w:t>
                  </w:r>
                  <w:proofErr w:type="spellEnd"/>
                </w:p>
              </w:tc>
              <w:tc>
                <w:tcPr>
                  <w:tcW w:w="773" w:type="dxa"/>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7F56B1FB" w14:textId="77777777" w:rsidR="001333EE" w:rsidRDefault="003B4B11">
                  <w:pPr>
                    <w:rPr>
                      <w:sz w:val="16"/>
                      <w:szCs w:val="16"/>
                    </w:rPr>
                  </w:pPr>
                  <w:r>
                    <w:rPr>
                      <w:b/>
                      <w:sz w:val="16"/>
                      <w:szCs w:val="16"/>
                    </w:rPr>
                    <w:t>RR 0.70</w:t>
                  </w:r>
                  <w:r>
                    <w:rPr>
                      <w:sz w:val="16"/>
                      <w:szCs w:val="16"/>
                    </w:rPr>
                    <w:br/>
                    <w:t>(0.64 to 0.77)</w:t>
                  </w:r>
                </w:p>
              </w:tc>
              <w:tc>
                <w:tcPr>
                  <w:tcW w:w="2384" w:type="dxa"/>
                  <w:gridSpan w:val="2"/>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tcPr>
                <w:p w14:paraId="3BF6F47E" w14:textId="77777777" w:rsidR="001333EE" w:rsidRDefault="003B4B11">
                  <w:pPr>
                    <w:rPr>
                      <w:color w:val="000000"/>
                      <w:sz w:val="16"/>
                      <w:szCs w:val="16"/>
                    </w:rPr>
                  </w:pPr>
                  <w:r>
                    <w:rPr>
                      <w:color w:val="000000"/>
                      <w:sz w:val="16"/>
                      <w:szCs w:val="16"/>
                    </w:rPr>
                    <w:t>Study population</w:t>
                  </w:r>
                </w:p>
              </w:tc>
            </w:tr>
            <w:tr w:rsidR="001333EE" w14:paraId="536DBFBE" w14:textId="77777777">
              <w:tc>
                <w:tcPr>
                  <w:tcW w:w="1071" w:type="dxa"/>
                  <w:vMerge/>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1DF86166" w14:textId="77777777" w:rsidR="001333EE" w:rsidRDefault="001333EE">
                  <w:pPr>
                    <w:widowControl w:val="0"/>
                    <w:pBdr>
                      <w:top w:val="nil"/>
                      <w:left w:val="nil"/>
                      <w:bottom w:val="nil"/>
                      <w:right w:val="nil"/>
                      <w:between w:val="nil"/>
                    </w:pBdr>
                    <w:spacing w:line="276" w:lineRule="auto"/>
                    <w:rPr>
                      <w:color w:val="000000"/>
                      <w:sz w:val="16"/>
                      <w:szCs w:val="16"/>
                    </w:rPr>
                  </w:pPr>
                </w:p>
              </w:tc>
              <w:tc>
                <w:tcPr>
                  <w:tcW w:w="1195" w:type="dxa"/>
                  <w:vMerge/>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CBD54F4" w14:textId="77777777" w:rsidR="001333EE" w:rsidRDefault="001333EE">
                  <w:pPr>
                    <w:widowControl w:val="0"/>
                    <w:pBdr>
                      <w:top w:val="nil"/>
                      <w:left w:val="nil"/>
                      <w:bottom w:val="nil"/>
                      <w:right w:val="nil"/>
                      <w:between w:val="nil"/>
                    </w:pBdr>
                    <w:spacing w:line="276" w:lineRule="auto"/>
                    <w:rPr>
                      <w:color w:val="000000"/>
                      <w:sz w:val="16"/>
                      <w:szCs w:val="16"/>
                    </w:rPr>
                  </w:pPr>
                </w:p>
              </w:tc>
              <w:tc>
                <w:tcPr>
                  <w:tcW w:w="1195" w:type="dxa"/>
                  <w:vMerge/>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6670F8BE" w14:textId="77777777" w:rsidR="001333EE" w:rsidRDefault="001333EE">
                  <w:pPr>
                    <w:widowControl w:val="0"/>
                    <w:pBdr>
                      <w:top w:val="nil"/>
                      <w:left w:val="nil"/>
                      <w:bottom w:val="nil"/>
                      <w:right w:val="nil"/>
                      <w:between w:val="nil"/>
                    </w:pBdr>
                    <w:spacing w:line="276" w:lineRule="auto"/>
                    <w:rPr>
                      <w:color w:val="000000"/>
                      <w:sz w:val="16"/>
                      <w:szCs w:val="16"/>
                    </w:rPr>
                  </w:pPr>
                </w:p>
              </w:tc>
              <w:tc>
                <w:tcPr>
                  <w:tcW w:w="773" w:type="dxa"/>
                  <w:vMerge/>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170384A4" w14:textId="77777777" w:rsidR="001333EE" w:rsidRDefault="001333EE">
                  <w:pPr>
                    <w:widowControl w:val="0"/>
                    <w:pBdr>
                      <w:top w:val="nil"/>
                      <w:left w:val="nil"/>
                      <w:bottom w:val="nil"/>
                      <w:right w:val="nil"/>
                      <w:between w:val="nil"/>
                    </w:pBdr>
                    <w:spacing w:line="276" w:lineRule="auto"/>
                    <w:rPr>
                      <w:color w:val="000000"/>
                      <w:sz w:val="16"/>
                      <w:szCs w:val="16"/>
                    </w:rPr>
                  </w:pPr>
                </w:p>
              </w:tc>
              <w:tc>
                <w:tcPr>
                  <w:tcW w:w="1132" w:type="dxa"/>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tcPr>
                <w:p w14:paraId="7D044577" w14:textId="77777777" w:rsidR="001333EE" w:rsidRDefault="003B4B11">
                  <w:pPr>
                    <w:rPr>
                      <w:color w:val="000000"/>
                      <w:sz w:val="16"/>
                      <w:szCs w:val="16"/>
                    </w:rPr>
                  </w:pPr>
                  <w:r>
                    <w:rPr>
                      <w:color w:val="000000"/>
                      <w:sz w:val="16"/>
                      <w:szCs w:val="16"/>
                    </w:rPr>
                    <w:t>337 per 1,000</w:t>
                  </w:r>
                </w:p>
              </w:tc>
              <w:tc>
                <w:tcPr>
                  <w:tcW w:w="1252" w:type="dxa"/>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tcPr>
                <w:p w14:paraId="27E9E7C9" w14:textId="77777777" w:rsidR="001333EE" w:rsidRDefault="003B4B11">
                  <w:pPr>
                    <w:rPr>
                      <w:color w:val="000000"/>
                      <w:sz w:val="16"/>
                      <w:szCs w:val="16"/>
                      <w:highlight w:val="yellow"/>
                    </w:rPr>
                  </w:pPr>
                  <w:r>
                    <w:rPr>
                      <w:b/>
                      <w:color w:val="000000"/>
                      <w:sz w:val="16"/>
                      <w:szCs w:val="16"/>
                      <w:highlight w:val="yellow"/>
                    </w:rPr>
                    <w:t>101 fewer per 1,000</w:t>
                  </w:r>
                  <w:r>
                    <w:rPr>
                      <w:color w:val="000000"/>
                      <w:sz w:val="16"/>
                      <w:szCs w:val="16"/>
                      <w:highlight w:val="yellow"/>
                    </w:rPr>
                    <w:br/>
                    <w:t xml:space="preserve">(121 fewer to 78 </w:t>
                  </w:r>
                  <w:r>
                    <w:rPr>
                      <w:color w:val="000000"/>
                      <w:sz w:val="16"/>
                      <w:szCs w:val="16"/>
                      <w:highlight w:val="yellow"/>
                    </w:rPr>
                    <w:t>fewer)</w:t>
                  </w:r>
                </w:p>
              </w:tc>
            </w:tr>
            <w:tr w:rsidR="001333EE" w14:paraId="71C14484" w14:textId="77777777">
              <w:tc>
                <w:tcPr>
                  <w:tcW w:w="1071"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3461BEEE" w14:textId="77777777" w:rsidR="001333EE" w:rsidRDefault="003B4B11">
                  <w:pPr>
                    <w:rPr>
                      <w:sz w:val="16"/>
                      <w:szCs w:val="16"/>
                    </w:rPr>
                  </w:pPr>
                  <w:r>
                    <w:rPr>
                      <w:sz w:val="16"/>
                      <w:szCs w:val="16"/>
                    </w:rPr>
                    <w:t>Length of stay</w:t>
                  </w:r>
                </w:p>
              </w:tc>
              <w:tc>
                <w:tcPr>
                  <w:tcW w:w="1195"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24E6814F" w14:textId="77777777" w:rsidR="001333EE" w:rsidRDefault="003B4B11">
                  <w:pPr>
                    <w:rPr>
                      <w:sz w:val="16"/>
                      <w:szCs w:val="16"/>
                    </w:rPr>
                  </w:pPr>
                  <w:r>
                    <w:rPr>
                      <w:sz w:val="16"/>
                      <w:szCs w:val="16"/>
                    </w:rPr>
                    <w:t>87465</w:t>
                  </w:r>
                  <w:r>
                    <w:rPr>
                      <w:sz w:val="16"/>
                      <w:szCs w:val="16"/>
                    </w:rPr>
                    <w:br/>
                    <w:t>(72 observational studies)</w:t>
                  </w:r>
                </w:p>
              </w:tc>
              <w:tc>
                <w:tcPr>
                  <w:tcW w:w="1195"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39FB8D2A" w14:textId="77777777" w:rsidR="001333EE" w:rsidRDefault="003B4B11">
                  <w:pPr>
                    <w:rPr>
                      <w:sz w:val="16"/>
                      <w:szCs w:val="16"/>
                    </w:rPr>
                  </w:pPr>
                  <w:r>
                    <w:rPr>
                      <w:rFonts w:ascii="Cambria Math" w:eastAsia="Cambria Math" w:hAnsi="Cambria Math" w:cs="Cambria Math"/>
                      <w:sz w:val="21"/>
                      <w:szCs w:val="21"/>
                    </w:rPr>
                    <w:t>⨁</w:t>
                  </w:r>
                  <w:sdt>
                    <w:sdtPr>
                      <w:tag w:val="goog_rdk_1"/>
                      <w:id w:val="-868213186"/>
                    </w:sdtPr>
                    <w:sdtEndPr/>
                    <w:sdtContent>
                      <w:r>
                        <w:rPr>
                          <w:rFonts w:ascii="Arial Unicode MS" w:eastAsia="Arial Unicode MS" w:hAnsi="Arial Unicode MS" w:cs="Arial Unicode MS"/>
                          <w:sz w:val="21"/>
                          <w:szCs w:val="21"/>
                        </w:rPr>
                        <w:t>◯◯◯</w:t>
                      </w:r>
                    </w:sdtContent>
                  </w:sdt>
                  <w:r>
                    <w:rPr>
                      <w:sz w:val="16"/>
                      <w:szCs w:val="16"/>
                    </w:rPr>
                    <w:br/>
                    <w:t xml:space="preserve">Very </w:t>
                  </w:r>
                  <w:proofErr w:type="spellStart"/>
                  <w:r>
                    <w:rPr>
                      <w:sz w:val="16"/>
                      <w:szCs w:val="16"/>
                    </w:rPr>
                    <w:t>low</w:t>
                  </w:r>
                  <w:r>
                    <w:rPr>
                      <w:sz w:val="16"/>
                      <w:szCs w:val="16"/>
                      <w:vertAlign w:val="superscript"/>
                    </w:rPr>
                    <w:t>a</w:t>
                  </w:r>
                  <w:proofErr w:type="spellEnd"/>
                </w:p>
              </w:tc>
              <w:tc>
                <w:tcPr>
                  <w:tcW w:w="77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2635975" w14:textId="77777777" w:rsidR="001333EE" w:rsidRDefault="003B4B11">
                  <w:pPr>
                    <w:rPr>
                      <w:sz w:val="16"/>
                      <w:szCs w:val="16"/>
                    </w:rPr>
                  </w:pPr>
                  <w:r>
                    <w:rPr>
                      <w:sz w:val="16"/>
                      <w:szCs w:val="16"/>
                    </w:rPr>
                    <w:t>-</w:t>
                  </w:r>
                </w:p>
              </w:tc>
              <w:tc>
                <w:tcPr>
                  <w:tcW w:w="1132" w:type="dxa"/>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tcPr>
                <w:p w14:paraId="386B7EC6" w14:textId="77777777" w:rsidR="001333EE" w:rsidRDefault="003B4B11">
                  <w:pPr>
                    <w:rPr>
                      <w:color w:val="000000"/>
                      <w:sz w:val="16"/>
                      <w:szCs w:val="16"/>
                    </w:rPr>
                  </w:pPr>
                  <w:r>
                    <w:rPr>
                      <w:color w:val="000000"/>
                      <w:sz w:val="16"/>
                      <w:szCs w:val="16"/>
                    </w:rPr>
                    <w:t xml:space="preserve">The mean length of stay was </w:t>
                  </w:r>
                  <w:r>
                    <w:rPr>
                      <w:b/>
                      <w:color w:val="000000"/>
                      <w:sz w:val="16"/>
                      <w:szCs w:val="16"/>
                    </w:rPr>
                    <w:t>0</w:t>
                  </w:r>
                  <w:r>
                    <w:rPr>
                      <w:color w:val="000000"/>
                      <w:sz w:val="16"/>
                      <w:szCs w:val="16"/>
                    </w:rPr>
                    <w:t xml:space="preserve"> days</w:t>
                  </w:r>
                </w:p>
              </w:tc>
              <w:tc>
                <w:tcPr>
                  <w:tcW w:w="1252" w:type="dxa"/>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tcPr>
                <w:p w14:paraId="0EEB3E4A" w14:textId="77777777" w:rsidR="001333EE" w:rsidRDefault="003B4B11">
                  <w:pPr>
                    <w:rPr>
                      <w:color w:val="000000"/>
                      <w:sz w:val="16"/>
                      <w:szCs w:val="16"/>
                      <w:highlight w:val="yellow"/>
                    </w:rPr>
                  </w:pPr>
                  <w:r>
                    <w:rPr>
                      <w:color w:val="000000"/>
                      <w:sz w:val="16"/>
                      <w:szCs w:val="16"/>
                      <w:highlight w:val="yellow"/>
                    </w:rPr>
                    <w:t xml:space="preserve">MD </w:t>
                  </w:r>
                  <w:r>
                    <w:rPr>
                      <w:b/>
                      <w:color w:val="000000"/>
                      <w:sz w:val="16"/>
                      <w:szCs w:val="16"/>
                      <w:highlight w:val="yellow"/>
                    </w:rPr>
                    <w:t>2.48 days fewer</w:t>
                  </w:r>
                  <w:r>
                    <w:rPr>
                      <w:color w:val="000000"/>
                      <w:sz w:val="16"/>
                      <w:szCs w:val="16"/>
                      <w:highlight w:val="yellow"/>
                    </w:rPr>
                    <w:br/>
                    <w:t>(2.9 fewer to 2.05 fewer)</w:t>
                  </w:r>
                </w:p>
              </w:tc>
            </w:tr>
            <w:tr w:rsidR="001333EE" w14:paraId="71FC08D3" w14:textId="77777777">
              <w:tc>
                <w:tcPr>
                  <w:tcW w:w="1071" w:type="dxa"/>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1E6E7F88" w14:textId="77777777" w:rsidR="001333EE" w:rsidRDefault="003B4B11">
                  <w:pPr>
                    <w:rPr>
                      <w:sz w:val="16"/>
                      <w:szCs w:val="16"/>
                    </w:rPr>
                  </w:pPr>
                  <w:r>
                    <w:rPr>
                      <w:sz w:val="16"/>
                      <w:szCs w:val="16"/>
                    </w:rPr>
                    <w:t>Readmission</w:t>
                  </w:r>
                </w:p>
              </w:tc>
              <w:tc>
                <w:tcPr>
                  <w:tcW w:w="1195" w:type="dxa"/>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101F3663" w14:textId="77777777" w:rsidR="001333EE" w:rsidRDefault="003B4B11">
                  <w:pPr>
                    <w:rPr>
                      <w:sz w:val="16"/>
                      <w:szCs w:val="16"/>
                    </w:rPr>
                  </w:pPr>
                  <w:r>
                    <w:rPr>
                      <w:sz w:val="16"/>
                      <w:szCs w:val="16"/>
                    </w:rPr>
                    <w:t>16075</w:t>
                  </w:r>
                  <w:r>
                    <w:rPr>
                      <w:sz w:val="16"/>
                      <w:szCs w:val="16"/>
                    </w:rPr>
                    <w:br/>
                    <w:t>(7 observational studies)</w:t>
                  </w:r>
                </w:p>
              </w:tc>
              <w:tc>
                <w:tcPr>
                  <w:tcW w:w="1195" w:type="dxa"/>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18762D5D" w14:textId="77777777" w:rsidR="001333EE" w:rsidRDefault="003B4B11">
                  <w:pPr>
                    <w:rPr>
                      <w:sz w:val="16"/>
                      <w:szCs w:val="16"/>
                    </w:rPr>
                  </w:pPr>
                  <w:r>
                    <w:rPr>
                      <w:rFonts w:ascii="Cambria Math" w:eastAsia="Cambria Math" w:hAnsi="Cambria Math" w:cs="Cambria Math"/>
                      <w:sz w:val="21"/>
                      <w:szCs w:val="21"/>
                    </w:rPr>
                    <w:t>⨁</w:t>
                  </w:r>
                  <w:sdt>
                    <w:sdtPr>
                      <w:tag w:val="goog_rdk_2"/>
                      <w:id w:val="1860855886"/>
                    </w:sdtPr>
                    <w:sdtEndPr/>
                    <w:sdtContent>
                      <w:r>
                        <w:rPr>
                          <w:rFonts w:ascii="Arial Unicode MS" w:eastAsia="Arial Unicode MS" w:hAnsi="Arial Unicode MS" w:cs="Arial Unicode MS"/>
                          <w:sz w:val="21"/>
                          <w:szCs w:val="21"/>
                        </w:rPr>
                        <w:t>◯◯◯</w:t>
                      </w:r>
                    </w:sdtContent>
                  </w:sdt>
                  <w:r>
                    <w:rPr>
                      <w:sz w:val="16"/>
                      <w:szCs w:val="16"/>
                    </w:rPr>
                    <w:br/>
                    <w:t xml:space="preserve">Very </w:t>
                  </w:r>
                  <w:proofErr w:type="spellStart"/>
                  <w:proofErr w:type="gramStart"/>
                  <w:r>
                    <w:rPr>
                      <w:sz w:val="16"/>
                      <w:szCs w:val="16"/>
                    </w:rPr>
                    <w:t>low</w:t>
                  </w:r>
                  <w:r>
                    <w:rPr>
                      <w:sz w:val="16"/>
                      <w:szCs w:val="16"/>
                      <w:vertAlign w:val="superscript"/>
                    </w:rPr>
                    <w:t>a,b</w:t>
                  </w:r>
                  <w:proofErr w:type="spellEnd"/>
                  <w:proofErr w:type="gramEnd"/>
                </w:p>
              </w:tc>
              <w:tc>
                <w:tcPr>
                  <w:tcW w:w="773" w:type="dxa"/>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8B70182" w14:textId="77777777" w:rsidR="001333EE" w:rsidRDefault="003B4B11">
                  <w:pPr>
                    <w:rPr>
                      <w:sz w:val="16"/>
                      <w:szCs w:val="16"/>
                    </w:rPr>
                  </w:pPr>
                  <w:r>
                    <w:rPr>
                      <w:b/>
                      <w:sz w:val="16"/>
                      <w:szCs w:val="16"/>
                    </w:rPr>
                    <w:t>RR 0.85</w:t>
                  </w:r>
                  <w:r>
                    <w:rPr>
                      <w:sz w:val="16"/>
                      <w:szCs w:val="16"/>
                    </w:rPr>
                    <w:br/>
                    <w:t>(0.54 to 1.34)</w:t>
                  </w:r>
                </w:p>
              </w:tc>
              <w:tc>
                <w:tcPr>
                  <w:tcW w:w="2384" w:type="dxa"/>
                  <w:gridSpan w:val="2"/>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tcPr>
                <w:p w14:paraId="6FC19EF5" w14:textId="77777777" w:rsidR="001333EE" w:rsidRDefault="003B4B11">
                  <w:pPr>
                    <w:rPr>
                      <w:color w:val="000000"/>
                      <w:sz w:val="16"/>
                      <w:szCs w:val="16"/>
                      <w:highlight w:val="yellow"/>
                    </w:rPr>
                  </w:pPr>
                  <w:r>
                    <w:rPr>
                      <w:color w:val="000000"/>
                      <w:sz w:val="16"/>
                      <w:szCs w:val="16"/>
                      <w:highlight w:val="yellow"/>
                    </w:rPr>
                    <w:t xml:space="preserve">Study </w:t>
                  </w:r>
                  <w:r>
                    <w:rPr>
                      <w:color w:val="000000"/>
                      <w:sz w:val="16"/>
                      <w:szCs w:val="16"/>
                      <w:highlight w:val="yellow"/>
                    </w:rPr>
                    <w:t>population</w:t>
                  </w:r>
                </w:p>
              </w:tc>
            </w:tr>
            <w:tr w:rsidR="001333EE" w14:paraId="25088566" w14:textId="77777777">
              <w:tc>
                <w:tcPr>
                  <w:tcW w:w="1071" w:type="dxa"/>
                  <w:vMerge/>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6CEB6F2D" w14:textId="77777777" w:rsidR="001333EE" w:rsidRDefault="001333EE">
                  <w:pPr>
                    <w:widowControl w:val="0"/>
                    <w:pBdr>
                      <w:top w:val="nil"/>
                      <w:left w:val="nil"/>
                      <w:bottom w:val="nil"/>
                      <w:right w:val="nil"/>
                      <w:between w:val="nil"/>
                    </w:pBdr>
                    <w:spacing w:line="276" w:lineRule="auto"/>
                    <w:rPr>
                      <w:color w:val="000000"/>
                      <w:sz w:val="16"/>
                      <w:szCs w:val="16"/>
                      <w:highlight w:val="yellow"/>
                    </w:rPr>
                  </w:pPr>
                </w:p>
              </w:tc>
              <w:tc>
                <w:tcPr>
                  <w:tcW w:w="1195" w:type="dxa"/>
                  <w:vMerge/>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1F14FA2D" w14:textId="77777777" w:rsidR="001333EE" w:rsidRDefault="001333EE">
                  <w:pPr>
                    <w:widowControl w:val="0"/>
                    <w:pBdr>
                      <w:top w:val="nil"/>
                      <w:left w:val="nil"/>
                      <w:bottom w:val="nil"/>
                      <w:right w:val="nil"/>
                      <w:between w:val="nil"/>
                    </w:pBdr>
                    <w:spacing w:line="276" w:lineRule="auto"/>
                    <w:rPr>
                      <w:color w:val="000000"/>
                      <w:sz w:val="16"/>
                      <w:szCs w:val="16"/>
                      <w:highlight w:val="yellow"/>
                    </w:rPr>
                  </w:pPr>
                </w:p>
              </w:tc>
              <w:tc>
                <w:tcPr>
                  <w:tcW w:w="1195" w:type="dxa"/>
                  <w:vMerge/>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2CE4853" w14:textId="77777777" w:rsidR="001333EE" w:rsidRDefault="001333EE">
                  <w:pPr>
                    <w:widowControl w:val="0"/>
                    <w:pBdr>
                      <w:top w:val="nil"/>
                      <w:left w:val="nil"/>
                      <w:bottom w:val="nil"/>
                      <w:right w:val="nil"/>
                      <w:between w:val="nil"/>
                    </w:pBdr>
                    <w:spacing w:line="276" w:lineRule="auto"/>
                    <w:rPr>
                      <w:color w:val="000000"/>
                      <w:sz w:val="16"/>
                      <w:szCs w:val="16"/>
                      <w:highlight w:val="yellow"/>
                    </w:rPr>
                  </w:pPr>
                </w:p>
              </w:tc>
              <w:tc>
                <w:tcPr>
                  <w:tcW w:w="773" w:type="dxa"/>
                  <w:vMerge/>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3EB93F91" w14:textId="77777777" w:rsidR="001333EE" w:rsidRDefault="001333EE">
                  <w:pPr>
                    <w:widowControl w:val="0"/>
                    <w:pBdr>
                      <w:top w:val="nil"/>
                      <w:left w:val="nil"/>
                      <w:bottom w:val="nil"/>
                      <w:right w:val="nil"/>
                      <w:between w:val="nil"/>
                    </w:pBdr>
                    <w:spacing w:line="276" w:lineRule="auto"/>
                    <w:rPr>
                      <w:color w:val="000000"/>
                      <w:sz w:val="16"/>
                      <w:szCs w:val="16"/>
                      <w:highlight w:val="yellow"/>
                    </w:rPr>
                  </w:pPr>
                </w:p>
              </w:tc>
              <w:tc>
                <w:tcPr>
                  <w:tcW w:w="1132" w:type="dxa"/>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tcPr>
                <w:p w14:paraId="63C865FB" w14:textId="77777777" w:rsidR="001333EE" w:rsidRDefault="003B4B11">
                  <w:pPr>
                    <w:rPr>
                      <w:color w:val="000000"/>
                      <w:sz w:val="16"/>
                      <w:szCs w:val="16"/>
                    </w:rPr>
                  </w:pPr>
                  <w:r>
                    <w:rPr>
                      <w:color w:val="000000"/>
                      <w:sz w:val="16"/>
                      <w:szCs w:val="16"/>
                    </w:rPr>
                    <w:t>100 per 1,000</w:t>
                  </w:r>
                </w:p>
              </w:tc>
              <w:tc>
                <w:tcPr>
                  <w:tcW w:w="1252" w:type="dxa"/>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tcPr>
                <w:p w14:paraId="19FD49E5" w14:textId="77777777" w:rsidR="001333EE" w:rsidRDefault="003B4B11">
                  <w:pPr>
                    <w:rPr>
                      <w:color w:val="000000"/>
                      <w:sz w:val="16"/>
                      <w:szCs w:val="16"/>
                      <w:highlight w:val="yellow"/>
                    </w:rPr>
                  </w:pPr>
                  <w:r>
                    <w:rPr>
                      <w:b/>
                      <w:color w:val="000000"/>
                      <w:sz w:val="16"/>
                      <w:szCs w:val="16"/>
                      <w:highlight w:val="yellow"/>
                    </w:rPr>
                    <w:t>15 fewer per 1,000</w:t>
                  </w:r>
                  <w:r>
                    <w:rPr>
                      <w:color w:val="000000"/>
                      <w:sz w:val="16"/>
                      <w:szCs w:val="16"/>
                      <w:highlight w:val="yellow"/>
                    </w:rPr>
                    <w:br/>
                    <w:t>(46 fewer to 34 more)</w:t>
                  </w:r>
                </w:p>
              </w:tc>
            </w:tr>
          </w:tbl>
          <w:p w14:paraId="52F25E2A" w14:textId="77777777" w:rsidR="001333EE" w:rsidRDefault="003B4B11">
            <w:pPr>
              <w:numPr>
                <w:ilvl w:val="0"/>
                <w:numId w:val="1"/>
              </w:numPr>
              <w:spacing w:before="280"/>
              <w:rPr>
                <w:rFonts w:ascii="Verdana" w:eastAsia="Verdana" w:hAnsi="Verdana" w:cs="Verdana"/>
                <w:sz w:val="16"/>
                <w:szCs w:val="16"/>
              </w:rPr>
            </w:pPr>
            <w:r>
              <w:rPr>
                <w:rFonts w:ascii="Verdana" w:eastAsia="Verdana" w:hAnsi="Verdana" w:cs="Verdana"/>
                <w:sz w:val="16"/>
                <w:szCs w:val="16"/>
              </w:rPr>
              <w:t xml:space="preserve">Contains unmatched </w:t>
            </w:r>
            <w:proofErr w:type="gramStart"/>
            <w:r>
              <w:rPr>
                <w:rFonts w:ascii="Verdana" w:eastAsia="Verdana" w:hAnsi="Verdana" w:cs="Verdana"/>
                <w:sz w:val="16"/>
                <w:szCs w:val="16"/>
              </w:rPr>
              <w:t>data</w:t>
            </w:r>
            <w:proofErr w:type="gramEnd"/>
          </w:p>
          <w:p w14:paraId="7AD8A861" w14:textId="5C7F7448" w:rsidR="001333EE" w:rsidRPr="00343CB1" w:rsidRDefault="003B4B11" w:rsidP="00343CB1">
            <w:pPr>
              <w:numPr>
                <w:ilvl w:val="0"/>
                <w:numId w:val="1"/>
              </w:numPr>
              <w:spacing w:after="280"/>
              <w:rPr>
                <w:rFonts w:ascii="Verdana" w:eastAsia="Verdana" w:hAnsi="Verdana" w:cs="Verdana"/>
                <w:sz w:val="16"/>
                <w:szCs w:val="16"/>
              </w:rPr>
            </w:pPr>
            <w:r>
              <w:rPr>
                <w:rFonts w:ascii="Verdana" w:eastAsia="Verdana" w:hAnsi="Verdana" w:cs="Verdana"/>
                <w:sz w:val="16"/>
                <w:szCs w:val="16"/>
              </w:rPr>
              <w:t>Iˆ2=82%</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C08C45" w14:textId="77777777" w:rsidR="001333EE" w:rsidRDefault="003B4B11">
            <w:pPr>
              <w:rPr>
                <w:sz w:val="16"/>
                <w:szCs w:val="16"/>
              </w:rPr>
            </w:pPr>
            <w:r>
              <w:rPr>
                <w:sz w:val="16"/>
                <w:szCs w:val="16"/>
              </w:rPr>
              <w:br/>
            </w:r>
          </w:p>
        </w:tc>
      </w:tr>
      <w:tr w:rsidR="001333EE" w14:paraId="17EE16E6" w14:textId="77777777">
        <w:tc>
          <w:tcPr>
            <w:tcW w:w="143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BC160E2" w14:textId="77777777" w:rsidR="001333EE" w:rsidRDefault="003B4B11" w:rsidP="007510AD">
            <w:pPr>
              <w:pStyle w:val="Heading2"/>
              <w:spacing w:after="120" w:afterAutospacing="0"/>
              <w:rPr>
                <w:rFonts w:ascii="Calibri" w:hAnsi="Calibri" w:cs="Calibri"/>
                <w:color w:val="FFFFFF"/>
                <w:sz w:val="26"/>
                <w:szCs w:val="26"/>
              </w:rPr>
            </w:pPr>
            <w:r>
              <w:rPr>
                <w:rFonts w:ascii="Calibri" w:hAnsi="Calibri" w:cs="Calibri"/>
                <w:color w:val="FFFFFF"/>
                <w:sz w:val="26"/>
                <w:szCs w:val="26"/>
              </w:rPr>
              <w:t>Undesirable Effects</w:t>
            </w:r>
          </w:p>
          <w:p w14:paraId="64AE9098" w14:textId="77777777" w:rsidR="001333EE" w:rsidRDefault="003B4B11">
            <w:pPr>
              <w:pBdr>
                <w:top w:val="nil"/>
                <w:left w:val="nil"/>
                <w:bottom w:val="nil"/>
                <w:right w:val="nil"/>
                <w:between w:val="nil"/>
              </w:pBdr>
              <w:rPr>
                <w:color w:val="FFFFFF"/>
                <w:sz w:val="16"/>
                <w:szCs w:val="16"/>
              </w:rPr>
            </w:pPr>
            <w:r>
              <w:rPr>
                <w:color w:val="FFFFFF"/>
                <w:sz w:val="16"/>
                <w:szCs w:val="16"/>
              </w:rPr>
              <w:t>How substantial are the undesirable anticipated effects?</w:t>
            </w:r>
          </w:p>
        </w:tc>
      </w:tr>
      <w:tr w:rsidR="001333EE" w14:paraId="0A3BFE5E" w14:textId="77777777" w:rsidTr="00343CB1">
        <w:tc>
          <w:tcPr>
            <w:tcW w:w="32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F13CD0" w14:textId="77777777" w:rsidR="001333EE" w:rsidRDefault="003B4B11">
            <w:pPr>
              <w:pStyle w:val="Heading2"/>
              <w:spacing w:before="0" w:after="0"/>
              <w:rPr>
                <w:rFonts w:ascii="Calibri" w:hAnsi="Calibri" w:cs="Calibri"/>
                <w:smallCaps/>
                <w:sz w:val="16"/>
                <w:szCs w:val="16"/>
              </w:rPr>
            </w:pPr>
            <w:r>
              <w:rPr>
                <w:rFonts w:ascii="Calibri" w:hAnsi="Calibri" w:cs="Calibri"/>
                <w:smallCaps/>
                <w:sz w:val="16"/>
                <w:szCs w:val="16"/>
              </w:rPr>
              <w:t>JUDGEMENT</w:t>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B6C76F" w14:textId="77777777" w:rsidR="001333EE" w:rsidRDefault="003B4B11">
            <w:pPr>
              <w:pStyle w:val="Heading2"/>
              <w:spacing w:before="0" w:after="0"/>
              <w:rPr>
                <w:rFonts w:ascii="Calibri" w:hAnsi="Calibri" w:cs="Calibri"/>
                <w:smallCaps/>
                <w:sz w:val="16"/>
                <w:szCs w:val="16"/>
              </w:rPr>
            </w:pPr>
            <w:r>
              <w:rPr>
                <w:rFonts w:ascii="Calibri" w:hAnsi="Calibri" w:cs="Calibri"/>
                <w:small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0DDF4B" w14:textId="77777777" w:rsidR="001333EE" w:rsidRDefault="003B4B11">
            <w:pPr>
              <w:pStyle w:val="Heading2"/>
              <w:spacing w:before="0" w:after="0"/>
              <w:rPr>
                <w:rFonts w:ascii="Calibri" w:hAnsi="Calibri" w:cs="Calibri"/>
                <w:smallCaps/>
                <w:sz w:val="16"/>
                <w:szCs w:val="16"/>
              </w:rPr>
            </w:pPr>
            <w:r>
              <w:rPr>
                <w:rFonts w:ascii="Calibri" w:hAnsi="Calibri" w:cs="Calibri"/>
                <w:smallCaps/>
                <w:sz w:val="16"/>
                <w:szCs w:val="16"/>
              </w:rPr>
              <w:t>ADDITIONAL CONSIDERATIONS</w:t>
            </w:r>
          </w:p>
        </w:tc>
      </w:tr>
      <w:tr w:rsidR="001333EE" w14:paraId="732D2E21" w14:textId="77777777" w:rsidTr="00343CB1">
        <w:trPr>
          <w:trHeight w:val="1080"/>
        </w:trPr>
        <w:tc>
          <w:tcPr>
            <w:tcW w:w="32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99FF84" w14:textId="68810E79" w:rsidR="001333EE" w:rsidRDefault="003B4B11">
            <w:pPr>
              <w:rPr>
                <w:sz w:val="16"/>
                <w:szCs w:val="16"/>
              </w:rPr>
            </w:pPr>
            <w:r>
              <w:rPr>
                <w:sz w:val="16"/>
                <w:szCs w:val="16"/>
              </w:rPr>
              <w:t>○ Large</w:t>
            </w:r>
            <w:r>
              <w:rPr>
                <w:sz w:val="16"/>
                <w:szCs w:val="16"/>
              </w:rPr>
              <w:br/>
            </w:r>
            <w:r>
              <w:rPr>
                <w:sz w:val="16"/>
                <w:szCs w:val="16"/>
              </w:rPr>
              <w:t>○ Moderate</w:t>
            </w:r>
            <w:r>
              <w:rPr>
                <w:sz w:val="16"/>
                <w:szCs w:val="16"/>
              </w:rPr>
              <w:br/>
            </w:r>
            <w:proofErr w:type="gramStart"/>
            <w:r>
              <w:rPr>
                <w:sz w:val="16"/>
                <w:szCs w:val="16"/>
              </w:rPr>
              <w:t>○  Small</w:t>
            </w:r>
            <w:proofErr w:type="gramEnd"/>
            <w:r>
              <w:rPr>
                <w:sz w:val="16"/>
                <w:szCs w:val="16"/>
              </w:rPr>
              <w:br/>
            </w:r>
            <w:r>
              <w:rPr>
                <w:sz w:val="20"/>
                <w:szCs w:val="20"/>
              </w:rPr>
              <w:t>●</w:t>
            </w:r>
            <w:r>
              <w:rPr>
                <w:sz w:val="16"/>
                <w:szCs w:val="16"/>
              </w:rPr>
              <w:t>Trivial</w:t>
            </w:r>
            <w:r>
              <w:rPr>
                <w:sz w:val="16"/>
                <w:szCs w:val="16"/>
              </w:rPr>
              <w:br/>
              <w:t>○ Varies</w:t>
            </w:r>
            <w:r>
              <w:rPr>
                <w:sz w:val="16"/>
                <w:szCs w:val="16"/>
              </w:rPr>
              <w:br/>
              <w:t>○ Don't know</w:t>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EC3A9A" w14:textId="77777777" w:rsidR="001333EE" w:rsidRDefault="003B4B11">
            <w:pPr>
              <w:rPr>
                <w:sz w:val="16"/>
                <w:szCs w:val="16"/>
              </w:rPr>
            </w:pPr>
            <w:r>
              <w:rPr>
                <w:sz w:val="16"/>
                <w:szCs w:val="16"/>
              </w:rPr>
              <w:t xml:space="preserve">None of the outcomes showed undesirable effects with the intervention. </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910302" w14:textId="77777777" w:rsidR="001333EE" w:rsidRDefault="003B4B11">
            <w:pPr>
              <w:rPr>
                <w:sz w:val="16"/>
                <w:szCs w:val="16"/>
              </w:rPr>
            </w:pPr>
            <w:r>
              <w:rPr>
                <w:sz w:val="16"/>
                <w:szCs w:val="16"/>
              </w:rPr>
              <w:br/>
            </w:r>
          </w:p>
        </w:tc>
      </w:tr>
    </w:tbl>
    <w:p w14:paraId="435F252C" w14:textId="77777777" w:rsidR="007510AD" w:rsidRDefault="007510AD">
      <w:r>
        <w:rPr>
          <w:b/>
          <w:bCs/>
        </w:rPr>
        <w:br w:type="page"/>
      </w:r>
    </w:p>
    <w:tbl>
      <w:tblPr>
        <w:tblStyle w:val="a0"/>
        <w:tblW w:w="14384" w:type="dxa"/>
        <w:tblLayout w:type="fixed"/>
        <w:tblLook w:val="0400" w:firstRow="0" w:lastRow="0" w:firstColumn="0" w:lastColumn="0" w:noHBand="0" w:noVBand="1"/>
      </w:tblPr>
      <w:tblGrid>
        <w:gridCol w:w="3232"/>
        <w:gridCol w:w="6752"/>
        <w:gridCol w:w="4400"/>
      </w:tblGrid>
      <w:tr w:rsidR="001333EE" w14:paraId="51432DA9" w14:textId="77777777">
        <w:tc>
          <w:tcPr>
            <w:tcW w:w="143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74F8FFE" w14:textId="5CA50FE1" w:rsidR="001333EE" w:rsidRDefault="003B4B11" w:rsidP="007510AD">
            <w:pPr>
              <w:pStyle w:val="Heading2"/>
              <w:spacing w:after="120" w:afterAutospacing="0"/>
              <w:rPr>
                <w:rFonts w:ascii="Calibri" w:hAnsi="Calibri" w:cs="Calibri"/>
                <w:color w:val="FFFFFF"/>
                <w:sz w:val="26"/>
                <w:szCs w:val="26"/>
              </w:rPr>
            </w:pPr>
            <w:r>
              <w:rPr>
                <w:rFonts w:ascii="Calibri" w:hAnsi="Calibri" w:cs="Calibri"/>
                <w:color w:val="FFFFFF"/>
                <w:sz w:val="26"/>
                <w:szCs w:val="26"/>
              </w:rPr>
              <w:lastRenderedPageBreak/>
              <w:t>Certainty of evidence</w:t>
            </w:r>
          </w:p>
          <w:p w14:paraId="3253BB3F" w14:textId="77777777" w:rsidR="001333EE" w:rsidRDefault="003B4B11">
            <w:pPr>
              <w:pBdr>
                <w:top w:val="nil"/>
                <w:left w:val="nil"/>
                <w:bottom w:val="nil"/>
                <w:right w:val="nil"/>
                <w:between w:val="nil"/>
              </w:pBdr>
              <w:rPr>
                <w:color w:val="FFFFFF"/>
                <w:sz w:val="16"/>
                <w:szCs w:val="16"/>
              </w:rPr>
            </w:pPr>
            <w:r>
              <w:rPr>
                <w:color w:val="FFFFFF"/>
                <w:sz w:val="16"/>
                <w:szCs w:val="16"/>
              </w:rPr>
              <w:t>What is the overall certainty of the evidence of effects?</w:t>
            </w:r>
          </w:p>
        </w:tc>
      </w:tr>
      <w:tr w:rsidR="001333EE" w14:paraId="5D88D324" w14:textId="77777777" w:rsidTr="00343CB1">
        <w:tc>
          <w:tcPr>
            <w:tcW w:w="32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3B9B11" w14:textId="77777777" w:rsidR="001333EE" w:rsidRDefault="003B4B11">
            <w:pPr>
              <w:pStyle w:val="Heading2"/>
              <w:spacing w:before="0" w:after="0"/>
              <w:rPr>
                <w:rFonts w:ascii="Calibri" w:hAnsi="Calibri" w:cs="Calibri"/>
                <w:smallCaps/>
                <w:sz w:val="16"/>
                <w:szCs w:val="16"/>
              </w:rPr>
            </w:pPr>
            <w:r>
              <w:rPr>
                <w:rFonts w:ascii="Calibri" w:hAnsi="Calibri" w:cs="Calibri"/>
                <w:smallCaps/>
                <w:sz w:val="16"/>
                <w:szCs w:val="16"/>
              </w:rPr>
              <w:t>JUDGEMENT</w:t>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B89985" w14:textId="77777777" w:rsidR="001333EE" w:rsidRDefault="003B4B11">
            <w:pPr>
              <w:pStyle w:val="Heading2"/>
              <w:spacing w:before="0" w:after="0"/>
              <w:rPr>
                <w:rFonts w:ascii="Calibri" w:hAnsi="Calibri" w:cs="Calibri"/>
                <w:smallCaps/>
                <w:sz w:val="16"/>
                <w:szCs w:val="16"/>
              </w:rPr>
            </w:pPr>
            <w:r>
              <w:rPr>
                <w:rFonts w:ascii="Calibri" w:hAnsi="Calibri" w:cs="Calibri"/>
                <w:small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E63B97" w14:textId="77777777" w:rsidR="001333EE" w:rsidRDefault="003B4B11">
            <w:pPr>
              <w:pStyle w:val="Heading2"/>
              <w:spacing w:before="0" w:after="0"/>
              <w:rPr>
                <w:rFonts w:ascii="Calibri" w:hAnsi="Calibri" w:cs="Calibri"/>
                <w:smallCaps/>
                <w:sz w:val="16"/>
                <w:szCs w:val="16"/>
              </w:rPr>
            </w:pPr>
            <w:r>
              <w:rPr>
                <w:rFonts w:ascii="Calibri" w:hAnsi="Calibri" w:cs="Calibri"/>
                <w:smallCaps/>
                <w:sz w:val="16"/>
                <w:szCs w:val="16"/>
              </w:rPr>
              <w:t>ADDITIONAL CONSIDERATIONS</w:t>
            </w:r>
          </w:p>
        </w:tc>
      </w:tr>
      <w:tr w:rsidR="001333EE" w14:paraId="52A20B0B" w14:textId="77777777" w:rsidTr="007510AD">
        <w:trPr>
          <w:trHeight w:val="3177"/>
        </w:trPr>
        <w:tc>
          <w:tcPr>
            <w:tcW w:w="32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18EA43" w14:textId="77777777" w:rsidR="001333EE" w:rsidRDefault="003B4B11">
            <w:pPr>
              <w:rPr>
                <w:sz w:val="16"/>
                <w:szCs w:val="16"/>
              </w:rPr>
            </w:pPr>
            <w:r>
              <w:rPr>
                <w:sz w:val="20"/>
                <w:szCs w:val="20"/>
              </w:rPr>
              <w:t xml:space="preserve">● </w:t>
            </w:r>
            <w:r>
              <w:rPr>
                <w:sz w:val="16"/>
                <w:szCs w:val="16"/>
              </w:rPr>
              <w:t>Very low</w:t>
            </w:r>
            <w:r>
              <w:rPr>
                <w:sz w:val="16"/>
                <w:szCs w:val="16"/>
              </w:rPr>
              <w:br/>
              <w:t>○ Low</w:t>
            </w:r>
            <w:r>
              <w:rPr>
                <w:sz w:val="16"/>
                <w:szCs w:val="16"/>
              </w:rPr>
              <w:br/>
              <w:t>​​○Moderate</w:t>
            </w:r>
            <w:r>
              <w:rPr>
                <w:sz w:val="16"/>
                <w:szCs w:val="16"/>
              </w:rPr>
              <w:br/>
              <w:t>○ High</w:t>
            </w:r>
            <w:r>
              <w:rPr>
                <w:sz w:val="16"/>
                <w:szCs w:val="16"/>
              </w:rPr>
              <w:br/>
              <w:t>○ No included studies</w:t>
            </w:r>
            <w:r>
              <w:rPr>
                <w:sz w:val="16"/>
                <w:szCs w:val="16"/>
              </w:rPr>
              <w:br/>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tbl>
            <w:tblPr>
              <w:tblStyle w:val="a2"/>
              <w:tblW w:w="6618" w:type="dxa"/>
              <w:jc w:val="center"/>
              <w:tblLayout w:type="fixed"/>
              <w:tblLook w:val="0400" w:firstRow="0" w:lastRow="0" w:firstColumn="0" w:lastColumn="0" w:noHBand="0" w:noVBand="1"/>
            </w:tblPr>
            <w:tblGrid>
              <w:gridCol w:w="1982"/>
              <w:gridCol w:w="1480"/>
              <w:gridCol w:w="3156"/>
            </w:tblGrid>
            <w:tr w:rsidR="001333EE" w14:paraId="16268C24" w14:textId="77777777">
              <w:trPr>
                <w:tblHeader/>
                <w:jc w:val="center"/>
              </w:trPr>
              <w:tc>
                <w:tcPr>
                  <w:tcW w:w="1982" w:type="dxa"/>
                  <w:tcBorders>
                    <w:top w:val="single" w:sz="6" w:space="0" w:color="BFBFBF"/>
                    <w:left w:val="single" w:sz="6" w:space="0" w:color="BFBFBF"/>
                    <w:bottom w:val="single" w:sz="6" w:space="0" w:color="BFBFBF"/>
                    <w:right w:val="single" w:sz="6" w:space="0" w:color="BFBFBF"/>
                  </w:tcBorders>
                  <w:shd w:val="clear" w:color="auto" w:fill="E9E9E9"/>
                  <w:vAlign w:val="center"/>
                </w:tcPr>
                <w:p w14:paraId="35688F0C" w14:textId="77777777" w:rsidR="001333EE" w:rsidRDefault="003B4B11">
                  <w:pPr>
                    <w:jc w:val="center"/>
                    <w:rPr>
                      <w:rFonts w:ascii="Times New Roman" w:eastAsia="Times New Roman" w:hAnsi="Times New Roman" w:cs="Times New Roman"/>
                      <w:b/>
                      <w:sz w:val="16"/>
                      <w:szCs w:val="16"/>
                    </w:rPr>
                  </w:pPr>
                  <w:r>
                    <w:rPr>
                      <w:b/>
                      <w:sz w:val="16"/>
                      <w:szCs w:val="16"/>
                    </w:rPr>
                    <w:t>Outcomes</w:t>
                  </w:r>
                </w:p>
              </w:tc>
              <w:tc>
                <w:tcPr>
                  <w:tcW w:w="1480" w:type="dxa"/>
                  <w:tcBorders>
                    <w:top w:val="single" w:sz="6" w:space="0" w:color="BFBFBF"/>
                    <w:left w:val="single" w:sz="6" w:space="0" w:color="BFBFBF"/>
                    <w:bottom w:val="single" w:sz="6" w:space="0" w:color="BFBFBF"/>
                    <w:right w:val="single" w:sz="6" w:space="0" w:color="BFBFBF"/>
                  </w:tcBorders>
                  <w:shd w:val="clear" w:color="auto" w:fill="E9E9E9"/>
                  <w:vAlign w:val="center"/>
                </w:tcPr>
                <w:p w14:paraId="07447CF4" w14:textId="77777777" w:rsidR="001333EE" w:rsidRDefault="003B4B11">
                  <w:pPr>
                    <w:jc w:val="center"/>
                    <w:rPr>
                      <w:b/>
                      <w:sz w:val="16"/>
                      <w:szCs w:val="16"/>
                    </w:rPr>
                  </w:pPr>
                  <w:r>
                    <w:rPr>
                      <w:b/>
                      <w:sz w:val="16"/>
                      <w:szCs w:val="16"/>
                    </w:rPr>
                    <w:t>Importance</w:t>
                  </w:r>
                </w:p>
              </w:tc>
              <w:tc>
                <w:tcPr>
                  <w:tcW w:w="3156" w:type="dxa"/>
                  <w:tcBorders>
                    <w:top w:val="single" w:sz="6" w:space="0" w:color="BFBFBF"/>
                    <w:left w:val="single" w:sz="6" w:space="0" w:color="BFBFBF"/>
                    <w:bottom w:val="single" w:sz="6" w:space="0" w:color="BFBFBF"/>
                    <w:right w:val="single" w:sz="6" w:space="0" w:color="BFBFBF"/>
                  </w:tcBorders>
                  <w:shd w:val="clear" w:color="auto" w:fill="E9E9E9"/>
                  <w:vAlign w:val="center"/>
                </w:tcPr>
                <w:p w14:paraId="697A5BF4" w14:textId="77777777" w:rsidR="001333EE" w:rsidRDefault="003B4B11">
                  <w:pPr>
                    <w:jc w:val="center"/>
                    <w:rPr>
                      <w:b/>
                      <w:sz w:val="16"/>
                      <w:szCs w:val="16"/>
                    </w:rPr>
                  </w:pPr>
                  <w:r>
                    <w:rPr>
                      <w:b/>
                      <w:sz w:val="16"/>
                      <w:szCs w:val="16"/>
                    </w:rPr>
                    <w:t>Certainty of the evidence</w:t>
                  </w:r>
                  <w:r>
                    <w:rPr>
                      <w:b/>
                      <w:sz w:val="16"/>
                      <w:szCs w:val="16"/>
                    </w:rPr>
                    <w:br/>
                    <w:t>(GRADE)</w:t>
                  </w:r>
                </w:p>
              </w:tc>
            </w:tr>
            <w:tr w:rsidR="001333EE" w14:paraId="17EF7413" w14:textId="77777777">
              <w:trPr>
                <w:jc w:val="center"/>
              </w:trPr>
              <w:tc>
                <w:tcPr>
                  <w:tcW w:w="198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FDAF527" w14:textId="77777777" w:rsidR="001333EE" w:rsidRDefault="003B4B11">
                  <w:pPr>
                    <w:jc w:val="center"/>
                    <w:rPr>
                      <w:sz w:val="16"/>
                      <w:szCs w:val="16"/>
                    </w:rPr>
                  </w:pPr>
                  <w:r>
                    <w:rPr>
                      <w:sz w:val="16"/>
                      <w:szCs w:val="16"/>
                    </w:rPr>
                    <w:t>Complications</w:t>
                  </w:r>
                </w:p>
              </w:tc>
              <w:tc>
                <w:tcPr>
                  <w:tcW w:w="148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6DFBBC38" w14:textId="77777777" w:rsidR="001333EE" w:rsidRDefault="003B4B11">
                  <w:pPr>
                    <w:jc w:val="center"/>
                    <w:rPr>
                      <w:sz w:val="16"/>
                      <w:szCs w:val="16"/>
                    </w:rPr>
                  </w:pPr>
                  <w:r>
                    <w:rPr>
                      <w:sz w:val="16"/>
                      <w:szCs w:val="16"/>
                    </w:rPr>
                    <w:t>CRITICAL</w:t>
                  </w:r>
                </w:p>
              </w:tc>
              <w:tc>
                <w:tcPr>
                  <w:tcW w:w="3156"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6D70B57D" w14:textId="77777777" w:rsidR="001333EE" w:rsidRDefault="003B4B11">
                  <w:pPr>
                    <w:jc w:val="center"/>
                    <w:rPr>
                      <w:sz w:val="16"/>
                      <w:szCs w:val="16"/>
                    </w:rPr>
                  </w:pPr>
                  <w:r>
                    <w:rPr>
                      <w:rFonts w:ascii="Cambria Math" w:eastAsia="Cambria Math" w:hAnsi="Cambria Math" w:cs="Cambria Math"/>
                      <w:sz w:val="21"/>
                      <w:szCs w:val="21"/>
                    </w:rPr>
                    <w:t>⨁</w:t>
                  </w:r>
                  <w:sdt>
                    <w:sdtPr>
                      <w:tag w:val="goog_rdk_3"/>
                      <w:id w:val="-583145258"/>
                    </w:sdtPr>
                    <w:sdtEndPr/>
                    <w:sdtContent>
                      <w:r>
                        <w:rPr>
                          <w:rFonts w:ascii="Arial Unicode MS" w:eastAsia="Arial Unicode MS" w:hAnsi="Arial Unicode MS" w:cs="Arial Unicode MS"/>
                          <w:sz w:val="21"/>
                          <w:szCs w:val="21"/>
                        </w:rPr>
                        <w:t>◯◯◯</w:t>
                      </w:r>
                    </w:sdtContent>
                  </w:sdt>
                  <w:r>
                    <w:rPr>
                      <w:sz w:val="16"/>
                      <w:szCs w:val="16"/>
                    </w:rPr>
                    <w:br/>
                    <w:t xml:space="preserve">Very </w:t>
                  </w:r>
                  <w:proofErr w:type="spellStart"/>
                  <w:r>
                    <w:rPr>
                      <w:sz w:val="16"/>
                      <w:szCs w:val="16"/>
                    </w:rPr>
                    <w:t>low</w:t>
                  </w:r>
                  <w:r>
                    <w:rPr>
                      <w:sz w:val="16"/>
                      <w:szCs w:val="16"/>
                      <w:vertAlign w:val="superscript"/>
                    </w:rPr>
                    <w:t>a</w:t>
                  </w:r>
                  <w:proofErr w:type="spellEnd"/>
                </w:p>
              </w:tc>
            </w:tr>
            <w:tr w:rsidR="001333EE" w14:paraId="2FC89E03" w14:textId="77777777">
              <w:trPr>
                <w:jc w:val="center"/>
              </w:trPr>
              <w:tc>
                <w:tcPr>
                  <w:tcW w:w="198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844B386" w14:textId="77777777" w:rsidR="001333EE" w:rsidRDefault="003B4B11">
                  <w:pPr>
                    <w:jc w:val="center"/>
                    <w:rPr>
                      <w:sz w:val="16"/>
                      <w:szCs w:val="16"/>
                    </w:rPr>
                  </w:pPr>
                  <w:r>
                    <w:rPr>
                      <w:sz w:val="16"/>
                      <w:szCs w:val="16"/>
                    </w:rPr>
                    <w:t>Length of stay</w:t>
                  </w:r>
                </w:p>
              </w:tc>
              <w:tc>
                <w:tcPr>
                  <w:tcW w:w="148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EA8057A" w14:textId="77777777" w:rsidR="001333EE" w:rsidRDefault="003B4B11">
                  <w:pPr>
                    <w:jc w:val="center"/>
                    <w:rPr>
                      <w:sz w:val="16"/>
                      <w:szCs w:val="16"/>
                    </w:rPr>
                  </w:pPr>
                  <w:r>
                    <w:rPr>
                      <w:sz w:val="16"/>
                      <w:szCs w:val="16"/>
                    </w:rPr>
                    <w:t>CRITICAL</w:t>
                  </w:r>
                </w:p>
              </w:tc>
              <w:tc>
                <w:tcPr>
                  <w:tcW w:w="3156"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6EE70570" w14:textId="77777777" w:rsidR="001333EE" w:rsidRDefault="003B4B11">
                  <w:pPr>
                    <w:jc w:val="center"/>
                    <w:rPr>
                      <w:sz w:val="16"/>
                      <w:szCs w:val="16"/>
                    </w:rPr>
                  </w:pPr>
                  <w:r>
                    <w:rPr>
                      <w:rFonts w:ascii="Cambria Math" w:eastAsia="Cambria Math" w:hAnsi="Cambria Math" w:cs="Cambria Math"/>
                      <w:sz w:val="21"/>
                      <w:szCs w:val="21"/>
                    </w:rPr>
                    <w:t>⨁</w:t>
                  </w:r>
                  <w:sdt>
                    <w:sdtPr>
                      <w:tag w:val="goog_rdk_4"/>
                      <w:id w:val="-1273160074"/>
                    </w:sdtPr>
                    <w:sdtEndPr/>
                    <w:sdtContent>
                      <w:r>
                        <w:rPr>
                          <w:rFonts w:ascii="Arial Unicode MS" w:eastAsia="Arial Unicode MS" w:hAnsi="Arial Unicode MS" w:cs="Arial Unicode MS"/>
                          <w:sz w:val="21"/>
                          <w:szCs w:val="21"/>
                        </w:rPr>
                        <w:t>◯◯◯</w:t>
                      </w:r>
                    </w:sdtContent>
                  </w:sdt>
                  <w:r>
                    <w:rPr>
                      <w:sz w:val="16"/>
                      <w:szCs w:val="16"/>
                    </w:rPr>
                    <w:br/>
                    <w:t xml:space="preserve">Very </w:t>
                  </w:r>
                  <w:proofErr w:type="spellStart"/>
                  <w:r>
                    <w:rPr>
                      <w:sz w:val="16"/>
                      <w:szCs w:val="16"/>
                    </w:rPr>
                    <w:t>low</w:t>
                  </w:r>
                  <w:r>
                    <w:rPr>
                      <w:sz w:val="16"/>
                      <w:szCs w:val="16"/>
                      <w:vertAlign w:val="superscript"/>
                    </w:rPr>
                    <w:t>a</w:t>
                  </w:r>
                  <w:proofErr w:type="spellEnd"/>
                </w:p>
              </w:tc>
            </w:tr>
            <w:tr w:rsidR="001333EE" w14:paraId="5AAB938A" w14:textId="77777777">
              <w:trPr>
                <w:jc w:val="center"/>
              </w:trPr>
              <w:tc>
                <w:tcPr>
                  <w:tcW w:w="198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3E62AA8A" w14:textId="77777777" w:rsidR="001333EE" w:rsidRDefault="003B4B11">
                  <w:pPr>
                    <w:jc w:val="center"/>
                    <w:rPr>
                      <w:sz w:val="16"/>
                      <w:szCs w:val="16"/>
                    </w:rPr>
                  </w:pPr>
                  <w:r>
                    <w:rPr>
                      <w:sz w:val="16"/>
                      <w:szCs w:val="16"/>
                    </w:rPr>
                    <w:t>Readmission</w:t>
                  </w:r>
                </w:p>
              </w:tc>
              <w:tc>
                <w:tcPr>
                  <w:tcW w:w="148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6A35349D" w14:textId="77777777" w:rsidR="001333EE" w:rsidRDefault="003B4B11">
                  <w:pPr>
                    <w:jc w:val="center"/>
                    <w:rPr>
                      <w:sz w:val="16"/>
                      <w:szCs w:val="16"/>
                    </w:rPr>
                  </w:pPr>
                  <w:r>
                    <w:rPr>
                      <w:sz w:val="16"/>
                      <w:szCs w:val="16"/>
                    </w:rPr>
                    <w:t>CRITICAL</w:t>
                  </w:r>
                </w:p>
              </w:tc>
              <w:tc>
                <w:tcPr>
                  <w:tcW w:w="3156"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16306BFD" w14:textId="77777777" w:rsidR="001333EE" w:rsidRDefault="003B4B11">
                  <w:pPr>
                    <w:jc w:val="center"/>
                    <w:rPr>
                      <w:sz w:val="16"/>
                      <w:szCs w:val="16"/>
                    </w:rPr>
                  </w:pPr>
                  <w:r>
                    <w:rPr>
                      <w:rFonts w:ascii="Cambria Math" w:eastAsia="Cambria Math" w:hAnsi="Cambria Math" w:cs="Cambria Math"/>
                      <w:sz w:val="21"/>
                      <w:szCs w:val="21"/>
                    </w:rPr>
                    <w:t>⨁</w:t>
                  </w:r>
                  <w:sdt>
                    <w:sdtPr>
                      <w:tag w:val="goog_rdk_5"/>
                      <w:id w:val="-639962054"/>
                    </w:sdtPr>
                    <w:sdtEndPr/>
                    <w:sdtContent>
                      <w:r>
                        <w:rPr>
                          <w:rFonts w:ascii="Arial Unicode MS" w:eastAsia="Arial Unicode MS" w:hAnsi="Arial Unicode MS" w:cs="Arial Unicode MS"/>
                          <w:sz w:val="21"/>
                          <w:szCs w:val="21"/>
                        </w:rPr>
                        <w:t>◯◯◯</w:t>
                      </w:r>
                    </w:sdtContent>
                  </w:sdt>
                  <w:r>
                    <w:rPr>
                      <w:sz w:val="16"/>
                      <w:szCs w:val="16"/>
                    </w:rPr>
                    <w:br/>
                  </w:r>
                  <w:r>
                    <w:rPr>
                      <w:sz w:val="16"/>
                      <w:szCs w:val="16"/>
                    </w:rPr>
                    <w:t xml:space="preserve">Very </w:t>
                  </w:r>
                  <w:proofErr w:type="spellStart"/>
                  <w:proofErr w:type="gramStart"/>
                  <w:r>
                    <w:rPr>
                      <w:sz w:val="16"/>
                      <w:szCs w:val="16"/>
                    </w:rPr>
                    <w:t>low</w:t>
                  </w:r>
                  <w:r>
                    <w:rPr>
                      <w:sz w:val="16"/>
                      <w:szCs w:val="16"/>
                      <w:vertAlign w:val="superscript"/>
                    </w:rPr>
                    <w:t>a,b</w:t>
                  </w:r>
                  <w:proofErr w:type="spellEnd"/>
                  <w:proofErr w:type="gramEnd"/>
                </w:p>
              </w:tc>
            </w:tr>
          </w:tbl>
          <w:p w14:paraId="0347EBAE" w14:textId="77777777" w:rsidR="001333EE" w:rsidRPr="007510AD" w:rsidRDefault="003B4B11">
            <w:pPr>
              <w:numPr>
                <w:ilvl w:val="0"/>
                <w:numId w:val="2"/>
              </w:numPr>
              <w:spacing w:before="280"/>
              <w:rPr>
                <w:rFonts w:ascii="Verdana" w:eastAsia="Verdana" w:hAnsi="Verdana" w:cs="Verdana"/>
                <w:sz w:val="16"/>
                <w:szCs w:val="16"/>
              </w:rPr>
            </w:pPr>
            <w:r w:rsidRPr="007510AD">
              <w:rPr>
                <w:rFonts w:ascii="Verdana" w:eastAsia="Verdana" w:hAnsi="Verdana" w:cs="Verdana"/>
                <w:sz w:val="16"/>
                <w:szCs w:val="16"/>
              </w:rPr>
              <w:t xml:space="preserve">Contains unmatched </w:t>
            </w:r>
            <w:proofErr w:type="gramStart"/>
            <w:r w:rsidRPr="007510AD">
              <w:rPr>
                <w:rFonts w:ascii="Verdana" w:eastAsia="Verdana" w:hAnsi="Verdana" w:cs="Verdana"/>
                <w:sz w:val="16"/>
                <w:szCs w:val="16"/>
              </w:rPr>
              <w:t>data</w:t>
            </w:r>
            <w:proofErr w:type="gramEnd"/>
          </w:p>
          <w:p w14:paraId="3969D031" w14:textId="13273FDC" w:rsidR="001333EE" w:rsidRPr="00343CB1" w:rsidRDefault="003B4B11" w:rsidP="00343CB1">
            <w:pPr>
              <w:numPr>
                <w:ilvl w:val="0"/>
                <w:numId w:val="2"/>
              </w:numPr>
              <w:spacing w:after="280"/>
              <w:rPr>
                <w:rFonts w:ascii="Verdana" w:eastAsia="Verdana" w:hAnsi="Verdana" w:cs="Verdana"/>
                <w:sz w:val="16"/>
                <w:szCs w:val="16"/>
              </w:rPr>
            </w:pPr>
            <w:r w:rsidRPr="007510AD">
              <w:rPr>
                <w:rFonts w:ascii="Verdana" w:eastAsia="Verdana" w:hAnsi="Verdana" w:cs="Verdana"/>
                <w:sz w:val="16"/>
                <w:szCs w:val="16"/>
              </w:rPr>
              <w:t>Iˆ2=82%</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64BC8C" w14:textId="77777777" w:rsidR="001333EE" w:rsidRDefault="003B4B11">
            <w:pPr>
              <w:rPr>
                <w:sz w:val="16"/>
                <w:szCs w:val="16"/>
              </w:rPr>
            </w:pPr>
            <w:r>
              <w:rPr>
                <w:sz w:val="16"/>
                <w:szCs w:val="16"/>
              </w:rPr>
              <w:br/>
            </w:r>
          </w:p>
        </w:tc>
      </w:tr>
      <w:tr w:rsidR="001333EE" w14:paraId="3B462C7F" w14:textId="77777777">
        <w:tc>
          <w:tcPr>
            <w:tcW w:w="143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D8E8A13" w14:textId="77777777" w:rsidR="001333EE" w:rsidRDefault="003B4B11" w:rsidP="007510AD">
            <w:pPr>
              <w:pStyle w:val="Heading2"/>
              <w:spacing w:after="120" w:afterAutospacing="0"/>
              <w:rPr>
                <w:rFonts w:ascii="Calibri" w:hAnsi="Calibri" w:cs="Calibri"/>
                <w:color w:val="FFFFFF"/>
                <w:sz w:val="26"/>
                <w:szCs w:val="26"/>
              </w:rPr>
            </w:pPr>
            <w:r>
              <w:rPr>
                <w:rFonts w:ascii="Calibri" w:hAnsi="Calibri" w:cs="Calibri"/>
                <w:color w:val="FFFFFF"/>
                <w:sz w:val="26"/>
                <w:szCs w:val="26"/>
              </w:rPr>
              <w:t>Values</w:t>
            </w:r>
          </w:p>
          <w:p w14:paraId="5053D604" w14:textId="77777777" w:rsidR="001333EE" w:rsidRDefault="003B4B11">
            <w:pPr>
              <w:pBdr>
                <w:top w:val="nil"/>
                <w:left w:val="nil"/>
                <w:bottom w:val="nil"/>
                <w:right w:val="nil"/>
                <w:between w:val="nil"/>
              </w:pBdr>
              <w:rPr>
                <w:color w:val="FFFFFF"/>
                <w:sz w:val="16"/>
                <w:szCs w:val="16"/>
              </w:rPr>
            </w:pPr>
            <w:r>
              <w:rPr>
                <w:color w:val="FFFFFF"/>
                <w:sz w:val="16"/>
                <w:szCs w:val="16"/>
              </w:rPr>
              <w:t>Is there important uncertainty about or variability in how much people value the main outcomes?</w:t>
            </w:r>
          </w:p>
        </w:tc>
      </w:tr>
      <w:tr w:rsidR="001333EE" w14:paraId="7121E24F" w14:textId="77777777" w:rsidTr="00343CB1">
        <w:tc>
          <w:tcPr>
            <w:tcW w:w="32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25E433" w14:textId="77777777" w:rsidR="001333EE" w:rsidRDefault="003B4B11">
            <w:pPr>
              <w:pStyle w:val="Heading2"/>
              <w:spacing w:before="0" w:after="0"/>
              <w:rPr>
                <w:rFonts w:ascii="Calibri" w:hAnsi="Calibri" w:cs="Calibri"/>
                <w:smallCaps/>
                <w:sz w:val="16"/>
                <w:szCs w:val="16"/>
              </w:rPr>
            </w:pPr>
            <w:r>
              <w:rPr>
                <w:rFonts w:ascii="Calibri" w:hAnsi="Calibri" w:cs="Calibri"/>
                <w:smallCaps/>
                <w:sz w:val="16"/>
                <w:szCs w:val="16"/>
              </w:rPr>
              <w:t>JUDGEMENT</w:t>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B026C2" w14:textId="77777777" w:rsidR="001333EE" w:rsidRDefault="003B4B11">
            <w:pPr>
              <w:pStyle w:val="Heading2"/>
              <w:spacing w:before="0" w:after="0"/>
              <w:rPr>
                <w:rFonts w:ascii="Calibri" w:hAnsi="Calibri" w:cs="Calibri"/>
                <w:smallCaps/>
                <w:sz w:val="16"/>
                <w:szCs w:val="16"/>
              </w:rPr>
            </w:pPr>
            <w:r>
              <w:rPr>
                <w:rFonts w:ascii="Calibri" w:hAnsi="Calibri" w:cs="Calibri"/>
                <w:small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CBBD17" w14:textId="77777777" w:rsidR="001333EE" w:rsidRDefault="003B4B11">
            <w:pPr>
              <w:pStyle w:val="Heading2"/>
              <w:spacing w:before="0" w:after="0"/>
              <w:rPr>
                <w:rFonts w:ascii="Calibri" w:hAnsi="Calibri" w:cs="Calibri"/>
                <w:smallCaps/>
                <w:sz w:val="16"/>
                <w:szCs w:val="16"/>
              </w:rPr>
            </w:pPr>
            <w:r>
              <w:rPr>
                <w:rFonts w:ascii="Calibri" w:hAnsi="Calibri" w:cs="Calibri"/>
                <w:smallCaps/>
                <w:sz w:val="16"/>
                <w:szCs w:val="16"/>
              </w:rPr>
              <w:t>ADDITIONAL CONSIDERATIONS</w:t>
            </w:r>
          </w:p>
        </w:tc>
      </w:tr>
      <w:tr w:rsidR="001333EE" w14:paraId="6C2D6D4F" w14:textId="77777777" w:rsidTr="00343CB1">
        <w:tc>
          <w:tcPr>
            <w:tcW w:w="32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F3F16D" w14:textId="127AB31D" w:rsidR="001333EE" w:rsidRDefault="003B4B11">
            <w:pPr>
              <w:rPr>
                <w:sz w:val="16"/>
                <w:szCs w:val="16"/>
              </w:rPr>
            </w:pPr>
            <w:r>
              <w:rPr>
                <w:sz w:val="16"/>
                <w:szCs w:val="16"/>
              </w:rPr>
              <w:t>○ Important uncertainty or variability</w:t>
            </w:r>
            <w:r>
              <w:rPr>
                <w:sz w:val="16"/>
                <w:szCs w:val="16"/>
              </w:rPr>
              <w:br/>
            </w:r>
            <w:r>
              <w:rPr>
                <w:sz w:val="20"/>
                <w:szCs w:val="20"/>
              </w:rPr>
              <w:t>●</w:t>
            </w:r>
            <w:r>
              <w:rPr>
                <w:sz w:val="16"/>
                <w:szCs w:val="16"/>
              </w:rPr>
              <w:t> Possibly important uncertainty or variability</w:t>
            </w:r>
            <w:r>
              <w:rPr>
                <w:sz w:val="16"/>
                <w:szCs w:val="16"/>
              </w:rPr>
              <w:br/>
              <w:t>○ Probably no important uncertainty or variability</w:t>
            </w:r>
            <w:r>
              <w:rPr>
                <w:sz w:val="16"/>
                <w:szCs w:val="16"/>
              </w:rPr>
              <w:br/>
              <w:t>○ No important uncertainty or variability</w:t>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81BED6" w14:textId="77777777" w:rsidR="001333EE" w:rsidRDefault="003B4B11">
            <w:pPr>
              <w:rPr>
                <w:sz w:val="16"/>
                <w:szCs w:val="16"/>
              </w:rPr>
            </w:pPr>
            <w:r>
              <w:rPr>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82E239" w14:textId="77777777" w:rsidR="001333EE" w:rsidRDefault="003B4B11">
            <w:pPr>
              <w:rPr>
                <w:sz w:val="16"/>
                <w:szCs w:val="16"/>
              </w:rPr>
            </w:pPr>
            <w:r>
              <w:rPr>
                <w:sz w:val="16"/>
                <w:szCs w:val="16"/>
              </w:rPr>
              <w:br/>
            </w:r>
          </w:p>
        </w:tc>
      </w:tr>
      <w:tr w:rsidR="001333EE" w14:paraId="64C205B2" w14:textId="77777777">
        <w:tc>
          <w:tcPr>
            <w:tcW w:w="143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5C77047" w14:textId="77777777" w:rsidR="001333EE" w:rsidRDefault="003B4B11" w:rsidP="007510AD">
            <w:pPr>
              <w:pStyle w:val="Heading2"/>
              <w:spacing w:after="120" w:afterAutospacing="0"/>
              <w:rPr>
                <w:rFonts w:ascii="Calibri" w:hAnsi="Calibri" w:cs="Calibri"/>
                <w:color w:val="FFFFFF"/>
                <w:sz w:val="26"/>
                <w:szCs w:val="26"/>
              </w:rPr>
            </w:pPr>
            <w:r>
              <w:rPr>
                <w:rFonts w:ascii="Calibri" w:hAnsi="Calibri" w:cs="Calibri"/>
                <w:color w:val="FFFFFF"/>
                <w:sz w:val="26"/>
                <w:szCs w:val="26"/>
              </w:rPr>
              <w:t>Balance of effects</w:t>
            </w:r>
          </w:p>
          <w:p w14:paraId="6F2B21F1" w14:textId="77777777" w:rsidR="001333EE" w:rsidRDefault="003B4B11">
            <w:pPr>
              <w:pBdr>
                <w:top w:val="nil"/>
                <w:left w:val="nil"/>
                <w:bottom w:val="nil"/>
                <w:right w:val="nil"/>
                <w:between w:val="nil"/>
              </w:pBdr>
              <w:rPr>
                <w:color w:val="FFFFFF"/>
                <w:sz w:val="16"/>
                <w:szCs w:val="16"/>
              </w:rPr>
            </w:pPr>
            <w:r>
              <w:rPr>
                <w:color w:val="FFFFFF"/>
                <w:sz w:val="16"/>
                <w:szCs w:val="16"/>
              </w:rPr>
              <w:t>Does the balance between desirable and undesirable effects favor the intervention or the comparison?</w:t>
            </w:r>
          </w:p>
        </w:tc>
      </w:tr>
      <w:tr w:rsidR="001333EE" w14:paraId="0C3C1DFD" w14:textId="77777777" w:rsidTr="00343CB1">
        <w:tc>
          <w:tcPr>
            <w:tcW w:w="32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617448" w14:textId="77777777" w:rsidR="001333EE" w:rsidRDefault="003B4B11">
            <w:pPr>
              <w:pStyle w:val="Heading2"/>
              <w:spacing w:before="0" w:after="0"/>
              <w:rPr>
                <w:rFonts w:ascii="Calibri" w:hAnsi="Calibri" w:cs="Calibri"/>
                <w:smallCaps/>
                <w:sz w:val="16"/>
                <w:szCs w:val="16"/>
              </w:rPr>
            </w:pPr>
            <w:r>
              <w:rPr>
                <w:rFonts w:ascii="Calibri" w:hAnsi="Calibri" w:cs="Calibri"/>
                <w:smallCaps/>
                <w:sz w:val="16"/>
                <w:szCs w:val="16"/>
              </w:rPr>
              <w:t>JUDGEMENT</w:t>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B68FDF" w14:textId="77777777" w:rsidR="001333EE" w:rsidRDefault="003B4B11">
            <w:pPr>
              <w:pStyle w:val="Heading2"/>
              <w:spacing w:before="0" w:after="0"/>
              <w:rPr>
                <w:rFonts w:ascii="Calibri" w:hAnsi="Calibri" w:cs="Calibri"/>
                <w:smallCaps/>
                <w:sz w:val="16"/>
                <w:szCs w:val="16"/>
              </w:rPr>
            </w:pPr>
            <w:r>
              <w:rPr>
                <w:rFonts w:ascii="Calibri" w:hAnsi="Calibri" w:cs="Calibri"/>
                <w:small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BA542D" w14:textId="77777777" w:rsidR="001333EE" w:rsidRDefault="003B4B11">
            <w:pPr>
              <w:pStyle w:val="Heading2"/>
              <w:spacing w:before="0" w:after="0"/>
              <w:rPr>
                <w:rFonts w:ascii="Calibri" w:hAnsi="Calibri" w:cs="Calibri"/>
                <w:smallCaps/>
                <w:sz w:val="16"/>
                <w:szCs w:val="16"/>
              </w:rPr>
            </w:pPr>
            <w:r>
              <w:rPr>
                <w:rFonts w:ascii="Calibri" w:hAnsi="Calibri" w:cs="Calibri"/>
                <w:smallCaps/>
                <w:sz w:val="16"/>
                <w:szCs w:val="16"/>
              </w:rPr>
              <w:t>ADDITIONAL CONSIDERATIONS</w:t>
            </w:r>
          </w:p>
        </w:tc>
      </w:tr>
      <w:tr w:rsidR="001333EE" w14:paraId="09D5B29E" w14:textId="77777777" w:rsidTr="00343CB1">
        <w:trPr>
          <w:trHeight w:val="1800"/>
        </w:trPr>
        <w:tc>
          <w:tcPr>
            <w:tcW w:w="32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572C01" w14:textId="08361386" w:rsidR="001333EE" w:rsidRDefault="003B4B11">
            <w:pPr>
              <w:rPr>
                <w:sz w:val="16"/>
                <w:szCs w:val="16"/>
              </w:rPr>
            </w:pPr>
            <w:r>
              <w:rPr>
                <w:sz w:val="16"/>
                <w:szCs w:val="16"/>
              </w:rPr>
              <w:t>○ Favors the comparison</w:t>
            </w:r>
            <w:r>
              <w:rPr>
                <w:sz w:val="16"/>
                <w:szCs w:val="16"/>
              </w:rPr>
              <w:br/>
              <w:t>○ Probably favors the comparison</w:t>
            </w:r>
            <w:r>
              <w:rPr>
                <w:sz w:val="16"/>
                <w:szCs w:val="16"/>
              </w:rPr>
              <w:br/>
              <w:t>○ Does not favor either the intervention or the comparison</w:t>
            </w:r>
            <w:r>
              <w:rPr>
                <w:sz w:val="16"/>
                <w:szCs w:val="16"/>
              </w:rPr>
              <w:br/>
              <w:t>​​</w:t>
            </w:r>
            <w:r>
              <w:rPr>
                <w:sz w:val="20"/>
                <w:szCs w:val="20"/>
              </w:rPr>
              <w:t>●</w:t>
            </w:r>
            <w:r>
              <w:rPr>
                <w:sz w:val="16"/>
                <w:szCs w:val="16"/>
              </w:rPr>
              <w:t> Probably favors the intervention</w:t>
            </w:r>
            <w:r>
              <w:rPr>
                <w:sz w:val="16"/>
                <w:szCs w:val="16"/>
              </w:rPr>
              <w:br/>
              <w:t>○ Favors the intervention</w:t>
            </w:r>
            <w:r>
              <w:rPr>
                <w:sz w:val="16"/>
                <w:szCs w:val="16"/>
              </w:rPr>
              <w:br/>
            </w:r>
            <w:r>
              <w:rPr>
                <w:sz w:val="16"/>
                <w:szCs w:val="16"/>
              </w:rPr>
              <w:t>○ Varies</w:t>
            </w:r>
            <w:r>
              <w:rPr>
                <w:sz w:val="16"/>
                <w:szCs w:val="16"/>
              </w:rPr>
              <w:br/>
              <w:t>○ Don't know</w:t>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400BF1" w14:textId="77777777" w:rsidR="001333EE" w:rsidRDefault="003B4B11">
            <w:pPr>
              <w:rPr>
                <w:sz w:val="16"/>
                <w:szCs w:val="16"/>
              </w:rPr>
            </w:pPr>
            <w:r>
              <w:rPr>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16CD7A" w14:textId="77777777" w:rsidR="001333EE" w:rsidRDefault="003B4B11">
            <w:pPr>
              <w:rPr>
                <w:sz w:val="16"/>
                <w:szCs w:val="16"/>
              </w:rPr>
            </w:pPr>
            <w:r>
              <w:rPr>
                <w:sz w:val="16"/>
                <w:szCs w:val="16"/>
              </w:rPr>
              <w:br/>
            </w:r>
          </w:p>
        </w:tc>
      </w:tr>
      <w:tr w:rsidR="001333EE" w14:paraId="3FAA5ADE" w14:textId="77777777">
        <w:tc>
          <w:tcPr>
            <w:tcW w:w="143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6631FD16" w14:textId="77777777" w:rsidR="001333EE" w:rsidRDefault="003B4B11" w:rsidP="007510AD">
            <w:pPr>
              <w:pStyle w:val="Heading2"/>
              <w:spacing w:after="120" w:afterAutospacing="0"/>
              <w:rPr>
                <w:rFonts w:ascii="Calibri" w:hAnsi="Calibri" w:cs="Calibri"/>
                <w:color w:val="FFFFFF"/>
                <w:sz w:val="26"/>
                <w:szCs w:val="26"/>
              </w:rPr>
            </w:pPr>
            <w:r>
              <w:rPr>
                <w:rFonts w:ascii="Calibri" w:hAnsi="Calibri" w:cs="Calibri"/>
                <w:color w:val="FFFFFF"/>
                <w:sz w:val="26"/>
                <w:szCs w:val="26"/>
              </w:rPr>
              <w:lastRenderedPageBreak/>
              <w:t>Acceptability</w:t>
            </w:r>
          </w:p>
          <w:p w14:paraId="26C71CD8" w14:textId="77777777" w:rsidR="001333EE" w:rsidRDefault="003B4B11">
            <w:pPr>
              <w:pBdr>
                <w:top w:val="nil"/>
                <w:left w:val="nil"/>
                <w:bottom w:val="nil"/>
                <w:right w:val="nil"/>
                <w:between w:val="nil"/>
              </w:pBdr>
              <w:rPr>
                <w:color w:val="FFFFFF"/>
                <w:sz w:val="16"/>
                <w:szCs w:val="16"/>
              </w:rPr>
            </w:pPr>
            <w:r>
              <w:rPr>
                <w:color w:val="FFFFFF"/>
                <w:sz w:val="16"/>
                <w:szCs w:val="16"/>
              </w:rPr>
              <w:t>Is the intervention acceptable to key stakeholders?</w:t>
            </w:r>
          </w:p>
        </w:tc>
      </w:tr>
      <w:tr w:rsidR="001333EE" w14:paraId="7F01FBB2" w14:textId="77777777" w:rsidTr="00343CB1">
        <w:tc>
          <w:tcPr>
            <w:tcW w:w="32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6CCCAC" w14:textId="77777777" w:rsidR="001333EE" w:rsidRDefault="003B4B11">
            <w:pPr>
              <w:pStyle w:val="Heading2"/>
              <w:spacing w:before="0" w:after="0"/>
              <w:rPr>
                <w:rFonts w:ascii="Calibri" w:hAnsi="Calibri" w:cs="Calibri"/>
                <w:smallCaps/>
                <w:sz w:val="16"/>
                <w:szCs w:val="16"/>
              </w:rPr>
            </w:pPr>
            <w:r>
              <w:rPr>
                <w:rFonts w:ascii="Calibri" w:hAnsi="Calibri" w:cs="Calibri"/>
                <w:smallCaps/>
                <w:sz w:val="16"/>
                <w:szCs w:val="16"/>
              </w:rPr>
              <w:t>JUDGEMENT</w:t>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F483AE" w14:textId="77777777" w:rsidR="001333EE" w:rsidRDefault="003B4B11">
            <w:pPr>
              <w:pStyle w:val="Heading2"/>
              <w:spacing w:before="0" w:after="0"/>
              <w:rPr>
                <w:rFonts w:ascii="Calibri" w:hAnsi="Calibri" w:cs="Calibri"/>
                <w:smallCaps/>
                <w:sz w:val="16"/>
                <w:szCs w:val="16"/>
              </w:rPr>
            </w:pPr>
            <w:r>
              <w:rPr>
                <w:rFonts w:ascii="Calibri" w:hAnsi="Calibri" w:cs="Calibri"/>
                <w:small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6C6F97" w14:textId="77777777" w:rsidR="001333EE" w:rsidRDefault="003B4B11">
            <w:pPr>
              <w:pStyle w:val="Heading2"/>
              <w:spacing w:before="0" w:after="0"/>
              <w:rPr>
                <w:rFonts w:ascii="Calibri" w:hAnsi="Calibri" w:cs="Calibri"/>
                <w:smallCaps/>
                <w:sz w:val="16"/>
                <w:szCs w:val="16"/>
              </w:rPr>
            </w:pPr>
            <w:r>
              <w:rPr>
                <w:rFonts w:ascii="Calibri" w:hAnsi="Calibri" w:cs="Calibri"/>
                <w:smallCaps/>
                <w:sz w:val="16"/>
                <w:szCs w:val="16"/>
              </w:rPr>
              <w:t>ADDITIONAL CONSIDERATIONS</w:t>
            </w:r>
          </w:p>
        </w:tc>
      </w:tr>
      <w:tr w:rsidR="001333EE" w14:paraId="212721AD" w14:textId="77777777" w:rsidTr="00343CB1">
        <w:tc>
          <w:tcPr>
            <w:tcW w:w="32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21E802" w14:textId="1D97C0E1" w:rsidR="001333EE" w:rsidRDefault="003B4B11">
            <w:pPr>
              <w:rPr>
                <w:sz w:val="16"/>
                <w:szCs w:val="16"/>
              </w:rPr>
            </w:pPr>
            <w:r>
              <w:rPr>
                <w:sz w:val="16"/>
                <w:szCs w:val="16"/>
              </w:rPr>
              <w:t>○ No</w:t>
            </w:r>
            <w:r>
              <w:rPr>
                <w:sz w:val="16"/>
                <w:szCs w:val="16"/>
              </w:rPr>
              <w:br/>
              <w:t>○ Probably no</w:t>
            </w:r>
            <w:r>
              <w:rPr>
                <w:sz w:val="16"/>
                <w:szCs w:val="16"/>
              </w:rPr>
              <w:br/>
              <w:t>○ Probably yes</w:t>
            </w:r>
            <w:r>
              <w:rPr>
                <w:sz w:val="16"/>
                <w:szCs w:val="16"/>
              </w:rPr>
              <w:br/>
            </w:r>
            <w:r>
              <w:rPr>
                <w:sz w:val="20"/>
                <w:szCs w:val="20"/>
              </w:rPr>
              <w:t>●</w:t>
            </w:r>
            <w:r>
              <w:rPr>
                <w:sz w:val="16"/>
                <w:szCs w:val="16"/>
              </w:rPr>
              <w:t> Yes</w:t>
            </w:r>
            <w:r>
              <w:rPr>
                <w:sz w:val="16"/>
                <w:szCs w:val="16"/>
              </w:rPr>
              <w:br/>
              <w:t>○ Varies</w:t>
            </w:r>
            <w:r>
              <w:rPr>
                <w:sz w:val="16"/>
                <w:szCs w:val="16"/>
              </w:rPr>
              <w:br/>
              <w:t>○ Don't know</w:t>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CE5072" w14:textId="77777777" w:rsidR="001333EE" w:rsidRDefault="003B4B11">
            <w:pPr>
              <w:rPr>
                <w:sz w:val="16"/>
                <w:szCs w:val="16"/>
              </w:rPr>
            </w:pPr>
            <w:r>
              <w:rPr>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F0F655" w14:textId="77777777" w:rsidR="001333EE" w:rsidRDefault="003B4B11">
            <w:pPr>
              <w:rPr>
                <w:sz w:val="16"/>
                <w:szCs w:val="16"/>
              </w:rPr>
            </w:pPr>
            <w:r>
              <w:rPr>
                <w:sz w:val="16"/>
                <w:szCs w:val="16"/>
              </w:rPr>
              <w:br/>
            </w:r>
          </w:p>
        </w:tc>
      </w:tr>
      <w:tr w:rsidR="001333EE" w14:paraId="67EA26E4" w14:textId="77777777">
        <w:tc>
          <w:tcPr>
            <w:tcW w:w="143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543BAFE" w14:textId="77777777" w:rsidR="001333EE" w:rsidRDefault="003B4B11" w:rsidP="007510AD">
            <w:pPr>
              <w:pStyle w:val="Heading2"/>
              <w:spacing w:after="120" w:afterAutospacing="0"/>
              <w:rPr>
                <w:rFonts w:ascii="Calibri" w:hAnsi="Calibri" w:cs="Calibri"/>
                <w:color w:val="FFFFFF"/>
                <w:sz w:val="26"/>
                <w:szCs w:val="26"/>
              </w:rPr>
            </w:pPr>
            <w:r>
              <w:rPr>
                <w:rFonts w:ascii="Calibri" w:hAnsi="Calibri" w:cs="Calibri"/>
                <w:color w:val="FFFFFF"/>
                <w:sz w:val="26"/>
                <w:szCs w:val="26"/>
              </w:rPr>
              <w:t>Feasibility</w:t>
            </w:r>
          </w:p>
          <w:p w14:paraId="4269979D" w14:textId="77777777" w:rsidR="001333EE" w:rsidRDefault="003B4B11">
            <w:pPr>
              <w:pBdr>
                <w:top w:val="nil"/>
                <w:left w:val="nil"/>
                <w:bottom w:val="nil"/>
                <w:right w:val="nil"/>
                <w:between w:val="nil"/>
              </w:pBdr>
              <w:rPr>
                <w:color w:val="FFFFFF"/>
                <w:sz w:val="16"/>
                <w:szCs w:val="16"/>
              </w:rPr>
            </w:pPr>
            <w:r>
              <w:rPr>
                <w:color w:val="FFFFFF"/>
                <w:sz w:val="16"/>
                <w:szCs w:val="16"/>
              </w:rPr>
              <w:t xml:space="preserve">Is the </w:t>
            </w:r>
            <w:r>
              <w:rPr>
                <w:color w:val="FFFFFF"/>
                <w:sz w:val="16"/>
                <w:szCs w:val="16"/>
              </w:rPr>
              <w:t>intervention feasible to implement?</w:t>
            </w:r>
          </w:p>
        </w:tc>
      </w:tr>
      <w:tr w:rsidR="001333EE" w14:paraId="60BAC141" w14:textId="77777777" w:rsidTr="00343CB1">
        <w:tc>
          <w:tcPr>
            <w:tcW w:w="32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E2F643" w14:textId="77777777" w:rsidR="001333EE" w:rsidRDefault="003B4B11">
            <w:pPr>
              <w:pStyle w:val="Heading2"/>
              <w:spacing w:before="0" w:after="0"/>
              <w:rPr>
                <w:rFonts w:ascii="Calibri" w:hAnsi="Calibri" w:cs="Calibri"/>
                <w:smallCaps/>
                <w:sz w:val="16"/>
                <w:szCs w:val="16"/>
              </w:rPr>
            </w:pPr>
            <w:r>
              <w:rPr>
                <w:rFonts w:ascii="Calibri" w:hAnsi="Calibri" w:cs="Calibri"/>
                <w:smallCaps/>
                <w:sz w:val="16"/>
                <w:szCs w:val="16"/>
              </w:rPr>
              <w:t>JUDGEMENT</w:t>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0E1E5D" w14:textId="77777777" w:rsidR="001333EE" w:rsidRDefault="003B4B11">
            <w:pPr>
              <w:pStyle w:val="Heading2"/>
              <w:spacing w:before="0" w:after="0"/>
              <w:rPr>
                <w:rFonts w:ascii="Calibri" w:hAnsi="Calibri" w:cs="Calibri"/>
                <w:smallCaps/>
                <w:sz w:val="16"/>
                <w:szCs w:val="16"/>
              </w:rPr>
            </w:pPr>
            <w:r>
              <w:rPr>
                <w:rFonts w:ascii="Calibri" w:hAnsi="Calibri" w:cs="Calibri"/>
                <w:small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AFAE34" w14:textId="77777777" w:rsidR="001333EE" w:rsidRDefault="003B4B11">
            <w:pPr>
              <w:pStyle w:val="Heading2"/>
              <w:spacing w:before="0" w:after="0"/>
              <w:rPr>
                <w:rFonts w:ascii="Calibri" w:hAnsi="Calibri" w:cs="Calibri"/>
                <w:smallCaps/>
                <w:sz w:val="16"/>
                <w:szCs w:val="16"/>
              </w:rPr>
            </w:pPr>
            <w:r>
              <w:rPr>
                <w:rFonts w:ascii="Calibri" w:hAnsi="Calibri" w:cs="Calibri"/>
                <w:smallCaps/>
                <w:sz w:val="16"/>
                <w:szCs w:val="16"/>
              </w:rPr>
              <w:t>ADDITIONAL CONSIDERATIONS</w:t>
            </w:r>
          </w:p>
        </w:tc>
      </w:tr>
      <w:tr w:rsidR="001333EE" w14:paraId="3626F4C7" w14:textId="77777777" w:rsidTr="00343CB1">
        <w:tc>
          <w:tcPr>
            <w:tcW w:w="32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94B593" w14:textId="61CF349E" w:rsidR="001333EE" w:rsidRDefault="003B4B11">
            <w:pPr>
              <w:rPr>
                <w:sz w:val="16"/>
                <w:szCs w:val="16"/>
              </w:rPr>
            </w:pPr>
            <w:r>
              <w:rPr>
                <w:sz w:val="16"/>
                <w:szCs w:val="16"/>
              </w:rPr>
              <w:t>○ No</w:t>
            </w:r>
            <w:r>
              <w:rPr>
                <w:sz w:val="16"/>
                <w:szCs w:val="16"/>
              </w:rPr>
              <w:br/>
              <w:t>○ Probably no</w:t>
            </w:r>
            <w:r>
              <w:rPr>
                <w:sz w:val="16"/>
                <w:szCs w:val="16"/>
              </w:rPr>
              <w:br/>
              <w:t>○ Probably yes</w:t>
            </w:r>
            <w:r>
              <w:rPr>
                <w:sz w:val="16"/>
                <w:szCs w:val="16"/>
              </w:rPr>
              <w:br/>
            </w:r>
            <w:r>
              <w:rPr>
                <w:sz w:val="20"/>
                <w:szCs w:val="20"/>
              </w:rPr>
              <w:t>●</w:t>
            </w:r>
            <w:r>
              <w:rPr>
                <w:sz w:val="16"/>
                <w:szCs w:val="16"/>
              </w:rPr>
              <w:t> Yes</w:t>
            </w:r>
            <w:r>
              <w:rPr>
                <w:sz w:val="16"/>
                <w:szCs w:val="16"/>
              </w:rPr>
              <w:br/>
              <w:t>○ Varies</w:t>
            </w:r>
            <w:r>
              <w:rPr>
                <w:sz w:val="16"/>
                <w:szCs w:val="16"/>
              </w:rPr>
              <w:br/>
              <w:t>○ Don't know</w:t>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06B5E0" w14:textId="77777777" w:rsidR="001333EE" w:rsidRDefault="003B4B11">
            <w:pPr>
              <w:rPr>
                <w:sz w:val="16"/>
                <w:szCs w:val="16"/>
              </w:rPr>
            </w:pPr>
            <w:r>
              <w:rPr>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7C1463" w14:textId="77777777" w:rsidR="001333EE" w:rsidRDefault="003B4B11">
            <w:pPr>
              <w:rPr>
                <w:sz w:val="16"/>
                <w:szCs w:val="16"/>
              </w:rPr>
            </w:pPr>
            <w:r>
              <w:rPr>
                <w:sz w:val="16"/>
                <w:szCs w:val="16"/>
              </w:rPr>
              <w:br/>
            </w:r>
          </w:p>
        </w:tc>
      </w:tr>
    </w:tbl>
    <w:p w14:paraId="0F8955D4" w14:textId="77777777" w:rsidR="001333EE" w:rsidRDefault="003B4B11" w:rsidP="00343CB1">
      <w:pPr>
        <w:pStyle w:val="Heading1"/>
        <w:spacing w:before="120" w:beforeAutospacing="0" w:after="120" w:afterAutospacing="0"/>
        <w:rPr>
          <w:rFonts w:ascii="Calibri" w:hAnsi="Calibri" w:cs="Calibri"/>
          <w:smallCaps/>
          <w:color w:val="000000"/>
          <w:sz w:val="30"/>
          <w:szCs w:val="30"/>
        </w:rPr>
      </w:pPr>
      <w:r>
        <w:rPr>
          <w:rFonts w:ascii="Calibri" w:hAnsi="Calibri" w:cs="Calibri"/>
          <w:smallCaps/>
          <w:color w:val="000000"/>
          <w:sz w:val="30"/>
          <w:szCs w:val="30"/>
        </w:rPr>
        <w:t>SUMMARY OF JUDGEMENTS</w:t>
      </w:r>
    </w:p>
    <w:tbl>
      <w:tblPr>
        <w:tblStyle w:val="a3"/>
        <w:tblW w:w="14392" w:type="dxa"/>
        <w:tblLayout w:type="fixed"/>
        <w:tblLook w:val="0400" w:firstRow="0" w:lastRow="0" w:firstColumn="0" w:lastColumn="0" w:noHBand="0" w:noVBand="1"/>
      </w:tblPr>
      <w:tblGrid>
        <w:gridCol w:w="2360"/>
        <w:gridCol w:w="1732"/>
        <w:gridCol w:w="1732"/>
        <w:gridCol w:w="1741"/>
        <w:gridCol w:w="1741"/>
        <w:gridCol w:w="1741"/>
        <w:gridCol w:w="1656"/>
        <w:gridCol w:w="1689"/>
      </w:tblGrid>
      <w:tr w:rsidR="001333EE" w14:paraId="09242BAE" w14:textId="77777777">
        <w:trPr>
          <w:tblHeader/>
        </w:trPr>
        <w:tc>
          <w:tcPr>
            <w:tcW w:w="2360" w:type="dxa"/>
            <w:tcBorders>
              <w:top w:val="nil"/>
              <w:left w:val="nil"/>
              <w:bottom w:val="nil"/>
              <w:right w:val="nil"/>
            </w:tcBorders>
            <w:tcMar>
              <w:top w:w="75" w:type="dxa"/>
              <w:left w:w="75" w:type="dxa"/>
              <w:bottom w:w="75" w:type="dxa"/>
              <w:right w:w="75" w:type="dxa"/>
            </w:tcMar>
            <w:vAlign w:val="center"/>
          </w:tcPr>
          <w:p w14:paraId="22AE7032" w14:textId="77777777" w:rsidR="001333EE" w:rsidRDefault="001333EE">
            <w:pPr>
              <w:rPr>
                <w:smallCaps/>
                <w:color w:val="000000"/>
                <w:sz w:val="30"/>
                <w:szCs w:val="30"/>
              </w:rPr>
            </w:pPr>
          </w:p>
        </w:tc>
        <w:tc>
          <w:tcPr>
            <w:tcW w:w="12032"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9130143" w14:textId="77777777" w:rsidR="001333EE" w:rsidRDefault="003B4B11">
            <w:pPr>
              <w:pBdr>
                <w:top w:val="nil"/>
                <w:left w:val="nil"/>
                <w:bottom w:val="nil"/>
                <w:right w:val="nil"/>
                <w:between w:val="nil"/>
              </w:pBdr>
              <w:jc w:val="center"/>
              <w:rPr>
                <w:b/>
                <w:smallCaps/>
                <w:color w:val="FFFFFF"/>
                <w:sz w:val="28"/>
                <w:szCs w:val="28"/>
              </w:rPr>
            </w:pPr>
            <w:r>
              <w:rPr>
                <w:b/>
                <w:smallCaps/>
                <w:color w:val="FFFFFF"/>
                <w:sz w:val="28"/>
                <w:szCs w:val="28"/>
              </w:rPr>
              <w:t>JUDGEMENT</w:t>
            </w:r>
          </w:p>
        </w:tc>
      </w:tr>
      <w:tr w:rsidR="001333EE" w14:paraId="65953BB1" w14:textId="77777777">
        <w:tc>
          <w:tcPr>
            <w:tcW w:w="236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BAC5880" w14:textId="77777777" w:rsidR="001333EE" w:rsidRDefault="003B4B11">
            <w:pPr>
              <w:pBdr>
                <w:top w:val="nil"/>
                <w:left w:val="nil"/>
                <w:bottom w:val="nil"/>
                <w:right w:val="nil"/>
                <w:between w:val="nil"/>
              </w:pBdr>
              <w:jc w:val="center"/>
              <w:rPr>
                <w:b/>
                <w:smallCaps/>
                <w:color w:val="FFFFFF"/>
                <w:sz w:val="16"/>
                <w:szCs w:val="16"/>
              </w:rPr>
            </w:pPr>
            <w:r>
              <w:rPr>
                <w:b/>
                <w:smallCaps/>
                <w:color w:val="FFFFFF"/>
                <w:sz w:val="16"/>
                <w:szCs w:val="16"/>
              </w:rPr>
              <w:t>PROBLEM</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CBF95F" w14:textId="77777777" w:rsidR="001333EE" w:rsidRDefault="003B4B11">
            <w:pPr>
              <w:pBdr>
                <w:top w:val="nil"/>
                <w:left w:val="nil"/>
                <w:bottom w:val="nil"/>
                <w:right w:val="nil"/>
                <w:between w:val="nil"/>
              </w:pBdr>
              <w:jc w:val="center"/>
              <w:rPr>
                <w:color w:val="AEAAAA"/>
                <w:sz w:val="16"/>
                <w:szCs w:val="16"/>
              </w:rPr>
            </w:pPr>
            <w:r>
              <w:rPr>
                <w:color w:val="AEAAAA"/>
                <w:sz w:val="16"/>
                <w:szCs w:val="16"/>
              </w:rPr>
              <w:t>No</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2A874F" w14:textId="77777777" w:rsidR="001333EE" w:rsidRDefault="003B4B11">
            <w:pPr>
              <w:pBdr>
                <w:top w:val="nil"/>
                <w:left w:val="nil"/>
                <w:bottom w:val="nil"/>
                <w:right w:val="nil"/>
                <w:between w:val="nil"/>
              </w:pBdr>
              <w:jc w:val="center"/>
              <w:rPr>
                <w:color w:val="AEAAAA"/>
                <w:sz w:val="16"/>
                <w:szCs w:val="16"/>
              </w:rPr>
            </w:pPr>
            <w:r>
              <w:rPr>
                <w:color w:val="AEAAAA"/>
                <w:sz w:val="16"/>
                <w:szCs w:val="16"/>
              </w:rPr>
              <w:t>Probably no</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95945A" w14:textId="77777777" w:rsidR="001333EE" w:rsidRDefault="003B4B11">
            <w:pPr>
              <w:pBdr>
                <w:top w:val="nil"/>
                <w:left w:val="nil"/>
                <w:bottom w:val="nil"/>
                <w:right w:val="nil"/>
                <w:between w:val="nil"/>
              </w:pBdr>
              <w:jc w:val="center"/>
              <w:rPr>
                <w:color w:val="AEAAAA"/>
                <w:sz w:val="16"/>
                <w:szCs w:val="16"/>
              </w:rPr>
            </w:pPr>
            <w:r>
              <w:rPr>
                <w:color w:val="AEAAAA"/>
                <w:sz w:val="16"/>
                <w:szCs w:val="16"/>
              </w:rPr>
              <w:t>Probably yes</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691271" w14:textId="77777777" w:rsidR="001333EE" w:rsidRDefault="003B4B11">
            <w:pPr>
              <w:pBdr>
                <w:top w:val="nil"/>
                <w:left w:val="nil"/>
                <w:bottom w:val="nil"/>
                <w:right w:val="nil"/>
                <w:between w:val="nil"/>
              </w:pBdr>
              <w:jc w:val="center"/>
              <w:rPr>
                <w:b/>
                <w:sz w:val="16"/>
                <w:szCs w:val="16"/>
              </w:rPr>
            </w:pPr>
            <w:r>
              <w:rPr>
                <w:b/>
                <w:sz w:val="16"/>
                <w:szCs w:val="16"/>
              </w:rPr>
              <w:t>Yes</w:t>
            </w:r>
          </w:p>
        </w:tc>
        <w:tc>
          <w:tcPr>
            <w:tcW w:w="1741"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DF55969" w14:textId="77777777" w:rsidR="001333EE" w:rsidRDefault="001333EE">
            <w:pPr>
              <w:rPr>
                <w:color w:val="AEAAAA"/>
                <w:sz w:val="16"/>
                <w:szCs w:val="16"/>
              </w:rPr>
            </w:pPr>
          </w:p>
        </w:tc>
        <w:tc>
          <w:tcPr>
            <w:tcW w:w="16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73DB40" w14:textId="77777777" w:rsidR="001333EE" w:rsidRDefault="003B4B11">
            <w:pPr>
              <w:pBdr>
                <w:top w:val="nil"/>
                <w:left w:val="nil"/>
                <w:bottom w:val="nil"/>
                <w:right w:val="nil"/>
                <w:between w:val="nil"/>
              </w:pBdr>
              <w:jc w:val="center"/>
              <w:rPr>
                <w:color w:val="AEAAAA"/>
                <w:sz w:val="16"/>
                <w:szCs w:val="16"/>
              </w:rPr>
            </w:pPr>
            <w:r>
              <w:rPr>
                <w:color w:val="AEAAAA"/>
                <w:sz w:val="16"/>
                <w:szCs w:val="16"/>
              </w:rPr>
              <w:t>Varies</w:t>
            </w:r>
          </w:p>
        </w:tc>
        <w:tc>
          <w:tcPr>
            <w:tcW w:w="16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AEF261" w14:textId="77777777" w:rsidR="001333EE" w:rsidRDefault="003B4B11">
            <w:pPr>
              <w:pBdr>
                <w:top w:val="nil"/>
                <w:left w:val="nil"/>
                <w:bottom w:val="nil"/>
                <w:right w:val="nil"/>
                <w:between w:val="nil"/>
              </w:pBdr>
              <w:jc w:val="center"/>
              <w:rPr>
                <w:color w:val="AEAAAA"/>
                <w:sz w:val="16"/>
                <w:szCs w:val="16"/>
              </w:rPr>
            </w:pPr>
            <w:r>
              <w:rPr>
                <w:color w:val="AEAAAA"/>
                <w:sz w:val="16"/>
                <w:szCs w:val="16"/>
              </w:rPr>
              <w:t>Don't know</w:t>
            </w:r>
          </w:p>
        </w:tc>
      </w:tr>
      <w:tr w:rsidR="001333EE" w14:paraId="08146085" w14:textId="77777777">
        <w:tc>
          <w:tcPr>
            <w:tcW w:w="236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91FE7F1" w14:textId="77777777" w:rsidR="001333EE" w:rsidRDefault="003B4B11">
            <w:pPr>
              <w:pBdr>
                <w:top w:val="nil"/>
                <w:left w:val="nil"/>
                <w:bottom w:val="nil"/>
                <w:right w:val="nil"/>
                <w:between w:val="nil"/>
              </w:pBdr>
              <w:jc w:val="center"/>
              <w:rPr>
                <w:b/>
                <w:smallCaps/>
                <w:color w:val="FFFFFF"/>
                <w:sz w:val="16"/>
                <w:szCs w:val="16"/>
              </w:rPr>
            </w:pPr>
            <w:r>
              <w:rPr>
                <w:b/>
                <w:smallCaps/>
                <w:color w:val="FFFFFF"/>
                <w:sz w:val="16"/>
                <w:szCs w:val="16"/>
              </w:rPr>
              <w:t>DESIRABLE EFFECTS</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11DEF1" w14:textId="77777777" w:rsidR="001333EE" w:rsidRDefault="003B4B11">
            <w:pPr>
              <w:pBdr>
                <w:top w:val="nil"/>
                <w:left w:val="nil"/>
                <w:bottom w:val="nil"/>
                <w:right w:val="nil"/>
                <w:between w:val="nil"/>
              </w:pBdr>
              <w:jc w:val="center"/>
              <w:rPr>
                <w:color w:val="AEAAAA"/>
                <w:sz w:val="16"/>
                <w:szCs w:val="16"/>
              </w:rPr>
            </w:pPr>
            <w:r>
              <w:rPr>
                <w:color w:val="AEAAAA"/>
                <w:sz w:val="16"/>
                <w:szCs w:val="16"/>
              </w:rPr>
              <w:t>Trivial</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A2ADF2" w14:textId="77777777" w:rsidR="001333EE" w:rsidRDefault="003B4B11">
            <w:pPr>
              <w:pBdr>
                <w:top w:val="nil"/>
                <w:left w:val="nil"/>
                <w:bottom w:val="nil"/>
                <w:right w:val="nil"/>
                <w:between w:val="nil"/>
              </w:pBdr>
              <w:jc w:val="center"/>
              <w:rPr>
                <w:color w:val="AEAAAA"/>
                <w:sz w:val="16"/>
                <w:szCs w:val="16"/>
              </w:rPr>
            </w:pPr>
            <w:r>
              <w:rPr>
                <w:color w:val="AEAAAA"/>
                <w:sz w:val="16"/>
                <w:szCs w:val="16"/>
              </w:rPr>
              <w:t>Small</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F81A6C" w14:textId="77777777" w:rsidR="001333EE" w:rsidRDefault="003B4B11">
            <w:pPr>
              <w:pBdr>
                <w:top w:val="nil"/>
                <w:left w:val="nil"/>
                <w:bottom w:val="nil"/>
                <w:right w:val="nil"/>
                <w:between w:val="nil"/>
              </w:pBdr>
              <w:jc w:val="center"/>
              <w:rPr>
                <w:b/>
                <w:sz w:val="16"/>
                <w:szCs w:val="16"/>
              </w:rPr>
            </w:pPr>
            <w:r>
              <w:rPr>
                <w:b/>
                <w:sz w:val="16"/>
                <w:szCs w:val="16"/>
              </w:rPr>
              <w:t>Moderate</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1A5E4C" w14:textId="77777777" w:rsidR="001333EE" w:rsidRDefault="003B4B11">
            <w:pPr>
              <w:pBdr>
                <w:top w:val="nil"/>
                <w:left w:val="nil"/>
                <w:bottom w:val="nil"/>
                <w:right w:val="nil"/>
                <w:between w:val="nil"/>
              </w:pBdr>
              <w:jc w:val="center"/>
              <w:rPr>
                <w:color w:val="BFBFBF"/>
                <w:sz w:val="16"/>
                <w:szCs w:val="16"/>
              </w:rPr>
            </w:pPr>
            <w:r>
              <w:rPr>
                <w:color w:val="BFBFBF"/>
                <w:sz w:val="16"/>
                <w:szCs w:val="16"/>
              </w:rPr>
              <w:t>Large</w:t>
            </w:r>
          </w:p>
        </w:tc>
        <w:tc>
          <w:tcPr>
            <w:tcW w:w="1741"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6A08B3C" w14:textId="77777777" w:rsidR="001333EE" w:rsidRDefault="001333EE">
            <w:pPr>
              <w:rPr>
                <w:color w:val="AEAAAA"/>
                <w:sz w:val="16"/>
                <w:szCs w:val="16"/>
              </w:rPr>
            </w:pPr>
          </w:p>
        </w:tc>
        <w:tc>
          <w:tcPr>
            <w:tcW w:w="16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0A5FC6" w14:textId="77777777" w:rsidR="001333EE" w:rsidRDefault="003B4B11">
            <w:pPr>
              <w:pBdr>
                <w:top w:val="nil"/>
                <w:left w:val="nil"/>
                <w:bottom w:val="nil"/>
                <w:right w:val="nil"/>
                <w:between w:val="nil"/>
              </w:pBdr>
              <w:jc w:val="center"/>
              <w:rPr>
                <w:color w:val="AEAAAA"/>
                <w:sz w:val="16"/>
                <w:szCs w:val="16"/>
              </w:rPr>
            </w:pPr>
            <w:r>
              <w:rPr>
                <w:color w:val="AEAAAA"/>
                <w:sz w:val="16"/>
                <w:szCs w:val="16"/>
              </w:rPr>
              <w:t>Varies</w:t>
            </w:r>
          </w:p>
        </w:tc>
        <w:tc>
          <w:tcPr>
            <w:tcW w:w="16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092D1B" w14:textId="77777777" w:rsidR="001333EE" w:rsidRDefault="003B4B11">
            <w:pPr>
              <w:pBdr>
                <w:top w:val="nil"/>
                <w:left w:val="nil"/>
                <w:bottom w:val="nil"/>
                <w:right w:val="nil"/>
                <w:between w:val="nil"/>
              </w:pBdr>
              <w:jc w:val="center"/>
              <w:rPr>
                <w:color w:val="AEAAAA"/>
                <w:sz w:val="16"/>
                <w:szCs w:val="16"/>
              </w:rPr>
            </w:pPr>
            <w:r>
              <w:rPr>
                <w:color w:val="AEAAAA"/>
                <w:sz w:val="16"/>
                <w:szCs w:val="16"/>
              </w:rPr>
              <w:t>Don't know</w:t>
            </w:r>
          </w:p>
        </w:tc>
      </w:tr>
      <w:tr w:rsidR="001333EE" w14:paraId="3147686A" w14:textId="77777777">
        <w:tc>
          <w:tcPr>
            <w:tcW w:w="236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0C77D99" w14:textId="77777777" w:rsidR="001333EE" w:rsidRDefault="003B4B11">
            <w:pPr>
              <w:pBdr>
                <w:top w:val="nil"/>
                <w:left w:val="nil"/>
                <w:bottom w:val="nil"/>
                <w:right w:val="nil"/>
                <w:between w:val="nil"/>
              </w:pBdr>
              <w:jc w:val="center"/>
              <w:rPr>
                <w:b/>
                <w:smallCaps/>
                <w:color w:val="FFFFFF"/>
                <w:sz w:val="16"/>
                <w:szCs w:val="16"/>
              </w:rPr>
            </w:pPr>
            <w:r>
              <w:rPr>
                <w:b/>
                <w:smallCaps/>
                <w:color w:val="FFFFFF"/>
                <w:sz w:val="16"/>
                <w:szCs w:val="16"/>
              </w:rPr>
              <w:t>UNDESIRABLE EFFECTS</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2A21A9" w14:textId="77777777" w:rsidR="001333EE" w:rsidRDefault="003B4B11">
            <w:pPr>
              <w:pBdr>
                <w:top w:val="nil"/>
                <w:left w:val="nil"/>
                <w:bottom w:val="nil"/>
                <w:right w:val="nil"/>
                <w:between w:val="nil"/>
              </w:pBdr>
              <w:jc w:val="center"/>
              <w:rPr>
                <w:color w:val="AEAAAA"/>
                <w:sz w:val="16"/>
                <w:szCs w:val="16"/>
              </w:rPr>
            </w:pPr>
            <w:r>
              <w:rPr>
                <w:color w:val="AEAAAA"/>
                <w:sz w:val="16"/>
                <w:szCs w:val="16"/>
              </w:rPr>
              <w:t>Large</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5A2A61" w14:textId="77777777" w:rsidR="001333EE" w:rsidRDefault="003B4B11">
            <w:pPr>
              <w:pBdr>
                <w:top w:val="nil"/>
                <w:left w:val="nil"/>
                <w:bottom w:val="nil"/>
                <w:right w:val="nil"/>
                <w:between w:val="nil"/>
              </w:pBdr>
              <w:jc w:val="center"/>
              <w:rPr>
                <w:color w:val="AEAAAA"/>
                <w:sz w:val="16"/>
                <w:szCs w:val="16"/>
              </w:rPr>
            </w:pPr>
            <w:r>
              <w:rPr>
                <w:color w:val="AEAAAA"/>
                <w:sz w:val="16"/>
                <w:szCs w:val="16"/>
              </w:rPr>
              <w:t>Moderate</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18D136" w14:textId="77777777" w:rsidR="001333EE" w:rsidRDefault="003B4B11">
            <w:pPr>
              <w:pBdr>
                <w:top w:val="nil"/>
                <w:left w:val="nil"/>
                <w:bottom w:val="nil"/>
                <w:right w:val="nil"/>
                <w:between w:val="nil"/>
              </w:pBdr>
              <w:jc w:val="center"/>
              <w:rPr>
                <w:color w:val="BFBFBF"/>
                <w:sz w:val="16"/>
                <w:szCs w:val="16"/>
              </w:rPr>
            </w:pPr>
            <w:r>
              <w:rPr>
                <w:color w:val="BFBFBF"/>
                <w:sz w:val="16"/>
                <w:szCs w:val="16"/>
              </w:rPr>
              <w:t>Small</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1ED5C4" w14:textId="77777777" w:rsidR="001333EE" w:rsidRDefault="003B4B11">
            <w:pPr>
              <w:pBdr>
                <w:top w:val="nil"/>
                <w:left w:val="nil"/>
                <w:bottom w:val="nil"/>
                <w:right w:val="nil"/>
                <w:between w:val="nil"/>
              </w:pBdr>
              <w:jc w:val="center"/>
              <w:rPr>
                <w:b/>
                <w:sz w:val="16"/>
                <w:szCs w:val="16"/>
              </w:rPr>
            </w:pPr>
            <w:r>
              <w:rPr>
                <w:b/>
                <w:sz w:val="16"/>
                <w:szCs w:val="16"/>
              </w:rPr>
              <w:t>Trivial</w:t>
            </w:r>
          </w:p>
        </w:tc>
        <w:tc>
          <w:tcPr>
            <w:tcW w:w="1741"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5FB8F2D" w14:textId="77777777" w:rsidR="001333EE" w:rsidRDefault="001333EE">
            <w:pPr>
              <w:rPr>
                <w:color w:val="AEAAAA"/>
                <w:sz w:val="16"/>
                <w:szCs w:val="16"/>
              </w:rPr>
            </w:pPr>
          </w:p>
        </w:tc>
        <w:tc>
          <w:tcPr>
            <w:tcW w:w="16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B09C6C" w14:textId="77777777" w:rsidR="001333EE" w:rsidRDefault="003B4B11">
            <w:pPr>
              <w:pBdr>
                <w:top w:val="nil"/>
                <w:left w:val="nil"/>
                <w:bottom w:val="nil"/>
                <w:right w:val="nil"/>
                <w:between w:val="nil"/>
              </w:pBdr>
              <w:jc w:val="center"/>
              <w:rPr>
                <w:color w:val="AEAAAA"/>
                <w:sz w:val="16"/>
                <w:szCs w:val="16"/>
              </w:rPr>
            </w:pPr>
            <w:r>
              <w:rPr>
                <w:color w:val="AEAAAA"/>
                <w:sz w:val="16"/>
                <w:szCs w:val="16"/>
              </w:rPr>
              <w:t>Varies</w:t>
            </w:r>
          </w:p>
        </w:tc>
        <w:tc>
          <w:tcPr>
            <w:tcW w:w="16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6DA45D" w14:textId="77777777" w:rsidR="001333EE" w:rsidRDefault="003B4B11">
            <w:pPr>
              <w:pBdr>
                <w:top w:val="nil"/>
                <w:left w:val="nil"/>
                <w:bottom w:val="nil"/>
                <w:right w:val="nil"/>
                <w:between w:val="nil"/>
              </w:pBdr>
              <w:jc w:val="center"/>
              <w:rPr>
                <w:color w:val="AEAAAA"/>
                <w:sz w:val="16"/>
                <w:szCs w:val="16"/>
              </w:rPr>
            </w:pPr>
            <w:r>
              <w:rPr>
                <w:color w:val="AEAAAA"/>
                <w:sz w:val="16"/>
                <w:szCs w:val="16"/>
              </w:rPr>
              <w:t>Don't know</w:t>
            </w:r>
          </w:p>
        </w:tc>
      </w:tr>
      <w:tr w:rsidR="001333EE" w14:paraId="27111043" w14:textId="77777777">
        <w:tc>
          <w:tcPr>
            <w:tcW w:w="236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B7D822D" w14:textId="77777777" w:rsidR="001333EE" w:rsidRDefault="003B4B11">
            <w:pPr>
              <w:pBdr>
                <w:top w:val="nil"/>
                <w:left w:val="nil"/>
                <w:bottom w:val="nil"/>
                <w:right w:val="nil"/>
                <w:between w:val="nil"/>
              </w:pBdr>
              <w:jc w:val="center"/>
              <w:rPr>
                <w:b/>
                <w:smallCaps/>
                <w:color w:val="FFFFFF"/>
                <w:sz w:val="16"/>
                <w:szCs w:val="16"/>
              </w:rPr>
            </w:pPr>
            <w:r>
              <w:rPr>
                <w:b/>
                <w:smallCaps/>
                <w:color w:val="FFFFFF"/>
                <w:sz w:val="16"/>
                <w:szCs w:val="16"/>
              </w:rPr>
              <w:t>CERTAINTY OF EVIDENCE</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F7BFC1" w14:textId="77777777" w:rsidR="001333EE" w:rsidRDefault="003B4B11">
            <w:pPr>
              <w:pBdr>
                <w:top w:val="nil"/>
                <w:left w:val="nil"/>
                <w:bottom w:val="nil"/>
                <w:right w:val="nil"/>
                <w:between w:val="nil"/>
              </w:pBdr>
              <w:jc w:val="center"/>
              <w:rPr>
                <w:b/>
                <w:sz w:val="16"/>
                <w:szCs w:val="16"/>
              </w:rPr>
            </w:pPr>
            <w:r>
              <w:rPr>
                <w:b/>
                <w:sz w:val="16"/>
                <w:szCs w:val="16"/>
              </w:rPr>
              <w:t>Very low</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842CED" w14:textId="77777777" w:rsidR="001333EE" w:rsidRDefault="003B4B11">
            <w:pPr>
              <w:pBdr>
                <w:top w:val="nil"/>
                <w:left w:val="nil"/>
                <w:bottom w:val="nil"/>
                <w:right w:val="nil"/>
                <w:between w:val="nil"/>
              </w:pBdr>
              <w:jc w:val="center"/>
              <w:rPr>
                <w:color w:val="AEAAAA"/>
                <w:sz w:val="16"/>
                <w:szCs w:val="16"/>
              </w:rPr>
            </w:pPr>
            <w:r>
              <w:rPr>
                <w:color w:val="AEAAAA"/>
                <w:sz w:val="16"/>
                <w:szCs w:val="16"/>
              </w:rPr>
              <w:t>Low</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BC4375" w14:textId="77777777" w:rsidR="001333EE" w:rsidRDefault="003B4B11">
            <w:pPr>
              <w:pBdr>
                <w:top w:val="nil"/>
                <w:left w:val="nil"/>
                <w:bottom w:val="nil"/>
                <w:right w:val="nil"/>
                <w:between w:val="nil"/>
              </w:pBdr>
              <w:jc w:val="center"/>
              <w:rPr>
                <w:color w:val="BFBFBF"/>
                <w:sz w:val="16"/>
                <w:szCs w:val="16"/>
              </w:rPr>
            </w:pPr>
            <w:r>
              <w:rPr>
                <w:color w:val="BFBFBF"/>
                <w:sz w:val="16"/>
                <w:szCs w:val="16"/>
              </w:rPr>
              <w:t>Moderate</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74C4A8" w14:textId="77777777" w:rsidR="001333EE" w:rsidRDefault="003B4B11">
            <w:pPr>
              <w:pBdr>
                <w:top w:val="nil"/>
                <w:left w:val="nil"/>
                <w:bottom w:val="nil"/>
                <w:right w:val="nil"/>
                <w:between w:val="nil"/>
              </w:pBdr>
              <w:jc w:val="center"/>
              <w:rPr>
                <w:color w:val="AEAAAA"/>
                <w:sz w:val="16"/>
                <w:szCs w:val="16"/>
              </w:rPr>
            </w:pPr>
            <w:r>
              <w:rPr>
                <w:color w:val="AEAAAA"/>
                <w:sz w:val="16"/>
                <w:szCs w:val="16"/>
              </w:rPr>
              <w:t>High</w:t>
            </w:r>
          </w:p>
        </w:tc>
        <w:tc>
          <w:tcPr>
            <w:tcW w:w="1741"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7A9431C" w14:textId="77777777" w:rsidR="001333EE" w:rsidRDefault="001333EE">
            <w:pPr>
              <w:rPr>
                <w:color w:val="AEAAAA"/>
                <w:sz w:val="16"/>
                <w:szCs w:val="16"/>
              </w:rPr>
            </w:pPr>
          </w:p>
        </w:tc>
        <w:tc>
          <w:tcPr>
            <w:tcW w:w="1656"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3808076" w14:textId="77777777" w:rsidR="001333EE" w:rsidRDefault="001333EE">
            <w:pPr>
              <w:jc w:val="center"/>
              <w:rPr>
                <w:sz w:val="20"/>
                <w:szCs w:val="20"/>
              </w:rPr>
            </w:pPr>
          </w:p>
        </w:tc>
        <w:tc>
          <w:tcPr>
            <w:tcW w:w="16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CCE8F0" w14:textId="77777777" w:rsidR="001333EE" w:rsidRDefault="003B4B11">
            <w:pPr>
              <w:pBdr>
                <w:top w:val="nil"/>
                <w:left w:val="nil"/>
                <w:bottom w:val="nil"/>
                <w:right w:val="nil"/>
                <w:between w:val="nil"/>
              </w:pBdr>
              <w:jc w:val="center"/>
              <w:rPr>
                <w:color w:val="AEAAAA"/>
                <w:sz w:val="16"/>
                <w:szCs w:val="16"/>
              </w:rPr>
            </w:pPr>
            <w:r>
              <w:rPr>
                <w:color w:val="AEAAAA"/>
                <w:sz w:val="16"/>
                <w:szCs w:val="16"/>
              </w:rPr>
              <w:t>No included studies</w:t>
            </w:r>
          </w:p>
        </w:tc>
      </w:tr>
      <w:tr w:rsidR="001333EE" w14:paraId="6C6C4178" w14:textId="77777777">
        <w:tc>
          <w:tcPr>
            <w:tcW w:w="236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4A9A258" w14:textId="77777777" w:rsidR="001333EE" w:rsidRDefault="003B4B11">
            <w:pPr>
              <w:pBdr>
                <w:top w:val="nil"/>
                <w:left w:val="nil"/>
                <w:bottom w:val="nil"/>
                <w:right w:val="nil"/>
                <w:between w:val="nil"/>
              </w:pBdr>
              <w:jc w:val="center"/>
              <w:rPr>
                <w:b/>
                <w:smallCaps/>
                <w:color w:val="FFFFFF"/>
                <w:sz w:val="16"/>
                <w:szCs w:val="16"/>
              </w:rPr>
            </w:pPr>
            <w:r>
              <w:rPr>
                <w:b/>
                <w:smallCaps/>
                <w:color w:val="FFFFFF"/>
                <w:sz w:val="16"/>
                <w:szCs w:val="16"/>
              </w:rPr>
              <w:t>VALUES</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C5F92A" w14:textId="77777777" w:rsidR="001333EE" w:rsidRDefault="003B4B11">
            <w:pPr>
              <w:pBdr>
                <w:top w:val="nil"/>
                <w:left w:val="nil"/>
                <w:bottom w:val="nil"/>
                <w:right w:val="nil"/>
                <w:between w:val="nil"/>
              </w:pBdr>
              <w:jc w:val="center"/>
              <w:rPr>
                <w:color w:val="AEAAAA"/>
                <w:sz w:val="16"/>
                <w:szCs w:val="16"/>
              </w:rPr>
            </w:pPr>
            <w:r>
              <w:rPr>
                <w:color w:val="AEAAAA"/>
                <w:sz w:val="16"/>
                <w:szCs w:val="16"/>
              </w:rPr>
              <w:t xml:space="preserve">Important uncertainty or </w:t>
            </w:r>
            <w:r>
              <w:rPr>
                <w:color w:val="AEAAAA"/>
                <w:sz w:val="16"/>
                <w:szCs w:val="16"/>
              </w:rPr>
              <w:t>variability</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F48903" w14:textId="77777777" w:rsidR="001333EE" w:rsidRDefault="003B4B11">
            <w:pPr>
              <w:pBdr>
                <w:top w:val="nil"/>
                <w:left w:val="nil"/>
                <w:bottom w:val="nil"/>
                <w:right w:val="nil"/>
                <w:between w:val="nil"/>
              </w:pBdr>
              <w:jc w:val="center"/>
              <w:rPr>
                <w:b/>
                <w:sz w:val="16"/>
                <w:szCs w:val="16"/>
              </w:rPr>
            </w:pPr>
            <w:r>
              <w:rPr>
                <w:b/>
                <w:sz w:val="16"/>
                <w:szCs w:val="16"/>
              </w:rPr>
              <w:t>Possibly important uncertainty or variability</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39203E" w14:textId="77777777" w:rsidR="001333EE" w:rsidRDefault="003B4B11">
            <w:pPr>
              <w:pBdr>
                <w:top w:val="nil"/>
                <w:left w:val="nil"/>
                <w:bottom w:val="nil"/>
                <w:right w:val="nil"/>
                <w:between w:val="nil"/>
              </w:pBdr>
              <w:jc w:val="center"/>
              <w:rPr>
                <w:color w:val="BFBFBF"/>
                <w:sz w:val="16"/>
                <w:szCs w:val="16"/>
              </w:rPr>
            </w:pPr>
            <w:r>
              <w:rPr>
                <w:color w:val="BFBFBF"/>
                <w:sz w:val="16"/>
                <w:szCs w:val="16"/>
              </w:rPr>
              <w:t>Probably no important uncertainty or variability</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96B06E" w14:textId="77777777" w:rsidR="001333EE" w:rsidRDefault="003B4B11">
            <w:pPr>
              <w:pBdr>
                <w:top w:val="nil"/>
                <w:left w:val="nil"/>
                <w:bottom w:val="nil"/>
                <w:right w:val="nil"/>
                <w:between w:val="nil"/>
              </w:pBdr>
              <w:jc w:val="center"/>
              <w:rPr>
                <w:color w:val="AEAAAA"/>
                <w:sz w:val="16"/>
                <w:szCs w:val="16"/>
              </w:rPr>
            </w:pPr>
            <w:r>
              <w:rPr>
                <w:color w:val="AEAAAA"/>
                <w:sz w:val="16"/>
                <w:szCs w:val="16"/>
              </w:rPr>
              <w:t>No important uncertainty or variability</w:t>
            </w:r>
          </w:p>
        </w:tc>
        <w:tc>
          <w:tcPr>
            <w:tcW w:w="1741"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4FB57DC" w14:textId="77777777" w:rsidR="001333EE" w:rsidRDefault="001333EE">
            <w:pPr>
              <w:rPr>
                <w:color w:val="AEAAAA"/>
                <w:sz w:val="16"/>
                <w:szCs w:val="16"/>
              </w:rPr>
            </w:pPr>
          </w:p>
        </w:tc>
        <w:tc>
          <w:tcPr>
            <w:tcW w:w="1656"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9665BFB" w14:textId="77777777" w:rsidR="001333EE" w:rsidRDefault="001333EE">
            <w:pPr>
              <w:jc w:val="center"/>
              <w:rPr>
                <w:sz w:val="20"/>
                <w:szCs w:val="20"/>
              </w:rPr>
            </w:pPr>
          </w:p>
        </w:tc>
        <w:tc>
          <w:tcPr>
            <w:tcW w:w="168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6E3637B" w14:textId="77777777" w:rsidR="001333EE" w:rsidRDefault="001333EE">
            <w:pPr>
              <w:jc w:val="center"/>
              <w:rPr>
                <w:sz w:val="20"/>
                <w:szCs w:val="20"/>
              </w:rPr>
            </w:pPr>
          </w:p>
        </w:tc>
      </w:tr>
      <w:tr w:rsidR="001333EE" w14:paraId="44E964C8" w14:textId="77777777">
        <w:tc>
          <w:tcPr>
            <w:tcW w:w="236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01885FE" w14:textId="77777777" w:rsidR="001333EE" w:rsidRDefault="003B4B11">
            <w:pPr>
              <w:pBdr>
                <w:top w:val="nil"/>
                <w:left w:val="nil"/>
                <w:bottom w:val="nil"/>
                <w:right w:val="nil"/>
                <w:between w:val="nil"/>
              </w:pBdr>
              <w:jc w:val="center"/>
              <w:rPr>
                <w:b/>
                <w:smallCaps/>
                <w:color w:val="FFFFFF"/>
                <w:sz w:val="16"/>
                <w:szCs w:val="16"/>
              </w:rPr>
            </w:pPr>
            <w:r>
              <w:rPr>
                <w:b/>
                <w:smallCaps/>
                <w:color w:val="FFFFFF"/>
                <w:sz w:val="16"/>
                <w:szCs w:val="16"/>
              </w:rPr>
              <w:t>BALANCE OF EFFECTS</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D91C3F" w14:textId="77777777" w:rsidR="001333EE" w:rsidRDefault="003B4B11">
            <w:pPr>
              <w:pBdr>
                <w:top w:val="nil"/>
                <w:left w:val="nil"/>
                <w:bottom w:val="nil"/>
                <w:right w:val="nil"/>
                <w:between w:val="nil"/>
              </w:pBdr>
              <w:jc w:val="center"/>
              <w:rPr>
                <w:color w:val="AEAAAA"/>
                <w:sz w:val="16"/>
                <w:szCs w:val="16"/>
              </w:rPr>
            </w:pPr>
            <w:r>
              <w:rPr>
                <w:color w:val="AEAAAA"/>
                <w:sz w:val="16"/>
                <w:szCs w:val="16"/>
              </w:rPr>
              <w:t>Favors the comparison</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1D4E7C" w14:textId="77777777" w:rsidR="001333EE" w:rsidRDefault="003B4B11">
            <w:pPr>
              <w:pBdr>
                <w:top w:val="nil"/>
                <w:left w:val="nil"/>
                <w:bottom w:val="nil"/>
                <w:right w:val="nil"/>
                <w:between w:val="nil"/>
              </w:pBdr>
              <w:jc w:val="center"/>
              <w:rPr>
                <w:color w:val="AEAAAA"/>
                <w:sz w:val="16"/>
                <w:szCs w:val="16"/>
              </w:rPr>
            </w:pPr>
            <w:r>
              <w:rPr>
                <w:color w:val="AEAAAA"/>
                <w:sz w:val="16"/>
                <w:szCs w:val="16"/>
              </w:rPr>
              <w:t>Probably favors the comparison</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58F4B1" w14:textId="77777777" w:rsidR="001333EE" w:rsidRDefault="003B4B11">
            <w:pPr>
              <w:pBdr>
                <w:top w:val="nil"/>
                <w:left w:val="nil"/>
                <w:bottom w:val="nil"/>
                <w:right w:val="nil"/>
                <w:between w:val="nil"/>
              </w:pBdr>
              <w:jc w:val="center"/>
              <w:rPr>
                <w:color w:val="AEAAAA"/>
                <w:sz w:val="16"/>
                <w:szCs w:val="16"/>
              </w:rPr>
            </w:pPr>
            <w:r>
              <w:rPr>
                <w:color w:val="AEAAAA"/>
                <w:sz w:val="16"/>
                <w:szCs w:val="16"/>
              </w:rPr>
              <w:t xml:space="preserve">Does not favor either the </w:t>
            </w:r>
            <w:r>
              <w:rPr>
                <w:color w:val="AEAAAA"/>
                <w:sz w:val="16"/>
                <w:szCs w:val="16"/>
              </w:rPr>
              <w:t>intervention or the comparison</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AFF7B4" w14:textId="77777777" w:rsidR="001333EE" w:rsidRDefault="003B4B11">
            <w:pPr>
              <w:pBdr>
                <w:top w:val="nil"/>
                <w:left w:val="nil"/>
                <w:bottom w:val="nil"/>
                <w:right w:val="nil"/>
                <w:between w:val="nil"/>
              </w:pBdr>
              <w:jc w:val="center"/>
              <w:rPr>
                <w:b/>
                <w:sz w:val="16"/>
                <w:szCs w:val="16"/>
              </w:rPr>
            </w:pPr>
            <w:r>
              <w:rPr>
                <w:b/>
                <w:sz w:val="16"/>
                <w:szCs w:val="16"/>
              </w:rPr>
              <w:t>Probably favors the intervention</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BE8037" w14:textId="77777777" w:rsidR="001333EE" w:rsidRDefault="003B4B11">
            <w:pPr>
              <w:pBdr>
                <w:top w:val="nil"/>
                <w:left w:val="nil"/>
                <w:bottom w:val="nil"/>
                <w:right w:val="nil"/>
                <w:between w:val="nil"/>
              </w:pBdr>
              <w:jc w:val="center"/>
              <w:rPr>
                <w:color w:val="AEAAAA"/>
                <w:sz w:val="16"/>
                <w:szCs w:val="16"/>
              </w:rPr>
            </w:pPr>
            <w:r>
              <w:rPr>
                <w:color w:val="AEAAAA"/>
                <w:sz w:val="16"/>
                <w:szCs w:val="16"/>
              </w:rPr>
              <w:t>Favors the intervention</w:t>
            </w:r>
          </w:p>
        </w:tc>
        <w:tc>
          <w:tcPr>
            <w:tcW w:w="16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49B749" w14:textId="77777777" w:rsidR="001333EE" w:rsidRDefault="003B4B11">
            <w:pPr>
              <w:pBdr>
                <w:top w:val="nil"/>
                <w:left w:val="nil"/>
                <w:bottom w:val="nil"/>
                <w:right w:val="nil"/>
                <w:between w:val="nil"/>
              </w:pBdr>
              <w:jc w:val="center"/>
              <w:rPr>
                <w:color w:val="AEAAAA"/>
                <w:sz w:val="16"/>
                <w:szCs w:val="16"/>
              </w:rPr>
            </w:pPr>
            <w:r>
              <w:rPr>
                <w:color w:val="AEAAAA"/>
                <w:sz w:val="16"/>
                <w:szCs w:val="16"/>
              </w:rPr>
              <w:t>Varies</w:t>
            </w:r>
          </w:p>
        </w:tc>
        <w:tc>
          <w:tcPr>
            <w:tcW w:w="16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096EB8" w14:textId="77777777" w:rsidR="001333EE" w:rsidRDefault="003B4B11">
            <w:pPr>
              <w:pBdr>
                <w:top w:val="nil"/>
                <w:left w:val="nil"/>
                <w:bottom w:val="nil"/>
                <w:right w:val="nil"/>
                <w:between w:val="nil"/>
              </w:pBdr>
              <w:jc w:val="center"/>
              <w:rPr>
                <w:color w:val="AEAAAA"/>
                <w:sz w:val="16"/>
                <w:szCs w:val="16"/>
              </w:rPr>
            </w:pPr>
            <w:r>
              <w:rPr>
                <w:color w:val="AEAAAA"/>
                <w:sz w:val="16"/>
                <w:szCs w:val="16"/>
              </w:rPr>
              <w:t>Don't know</w:t>
            </w:r>
          </w:p>
        </w:tc>
      </w:tr>
      <w:tr w:rsidR="001333EE" w14:paraId="78C13353" w14:textId="77777777">
        <w:tc>
          <w:tcPr>
            <w:tcW w:w="236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8CC21A0" w14:textId="77777777" w:rsidR="001333EE" w:rsidRDefault="003B4B11">
            <w:pPr>
              <w:pBdr>
                <w:top w:val="nil"/>
                <w:left w:val="nil"/>
                <w:bottom w:val="nil"/>
                <w:right w:val="nil"/>
                <w:between w:val="nil"/>
              </w:pBdr>
              <w:jc w:val="center"/>
              <w:rPr>
                <w:b/>
                <w:smallCaps/>
                <w:color w:val="FFFFFF"/>
                <w:sz w:val="16"/>
                <w:szCs w:val="16"/>
              </w:rPr>
            </w:pPr>
            <w:r>
              <w:rPr>
                <w:b/>
                <w:smallCaps/>
                <w:color w:val="FFFFFF"/>
                <w:sz w:val="16"/>
                <w:szCs w:val="16"/>
              </w:rPr>
              <w:t>ACCEPTABILITY</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32D037" w14:textId="77777777" w:rsidR="001333EE" w:rsidRDefault="003B4B11">
            <w:pPr>
              <w:pBdr>
                <w:top w:val="nil"/>
                <w:left w:val="nil"/>
                <w:bottom w:val="nil"/>
                <w:right w:val="nil"/>
                <w:between w:val="nil"/>
              </w:pBdr>
              <w:jc w:val="center"/>
              <w:rPr>
                <w:color w:val="AEAAAA"/>
                <w:sz w:val="16"/>
                <w:szCs w:val="16"/>
              </w:rPr>
            </w:pPr>
            <w:r>
              <w:rPr>
                <w:color w:val="AEAAAA"/>
                <w:sz w:val="16"/>
                <w:szCs w:val="16"/>
              </w:rPr>
              <w:t>No</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6AA6B1" w14:textId="77777777" w:rsidR="001333EE" w:rsidRDefault="003B4B11">
            <w:pPr>
              <w:pBdr>
                <w:top w:val="nil"/>
                <w:left w:val="nil"/>
                <w:bottom w:val="nil"/>
                <w:right w:val="nil"/>
                <w:between w:val="nil"/>
              </w:pBdr>
              <w:jc w:val="center"/>
              <w:rPr>
                <w:color w:val="AEAAAA"/>
                <w:sz w:val="16"/>
                <w:szCs w:val="16"/>
              </w:rPr>
            </w:pPr>
            <w:r>
              <w:rPr>
                <w:color w:val="AEAAAA"/>
                <w:sz w:val="16"/>
                <w:szCs w:val="16"/>
              </w:rPr>
              <w:t>Probably no</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89D6E7" w14:textId="77777777" w:rsidR="001333EE" w:rsidRDefault="003B4B11">
            <w:pPr>
              <w:pBdr>
                <w:top w:val="nil"/>
                <w:left w:val="nil"/>
                <w:bottom w:val="nil"/>
                <w:right w:val="nil"/>
                <w:between w:val="nil"/>
              </w:pBdr>
              <w:jc w:val="center"/>
              <w:rPr>
                <w:color w:val="AEAAAA"/>
                <w:sz w:val="16"/>
                <w:szCs w:val="16"/>
              </w:rPr>
            </w:pPr>
            <w:r>
              <w:rPr>
                <w:color w:val="AEAAAA"/>
                <w:sz w:val="16"/>
                <w:szCs w:val="16"/>
              </w:rPr>
              <w:t>Probably yes</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062665" w14:textId="77777777" w:rsidR="001333EE" w:rsidRDefault="003B4B11">
            <w:pPr>
              <w:pBdr>
                <w:top w:val="nil"/>
                <w:left w:val="nil"/>
                <w:bottom w:val="nil"/>
                <w:right w:val="nil"/>
                <w:between w:val="nil"/>
              </w:pBdr>
              <w:jc w:val="center"/>
              <w:rPr>
                <w:b/>
                <w:sz w:val="16"/>
                <w:szCs w:val="16"/>
              </w:rPr>
            </w:pPr>
            <w:r>
              <w:rPr>
                <w:b/>
                <w:sz w:val="16"/>
                <w:szCs w:val="16"/>
              </w:rPr>
              <w:t>Yes</w:t>
            </w:r>
          </w:p>
        </w:tc>
        <w:tc>
          <w:tcPr>
            <w:tcW w:w="1741"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5FBDFA9" w14:textId="77777777" w:rsidR="001333EE" w:rsidRDefault="001333EE">
            <w:pPr>
              <w:rPr>
                <w:color w:val="AEAAAA"/>
                <w:sz w:val="16"/>
                <w:szCs w:val="16"/>
              </w:rPr>
            </w:pPr>
          </w:p>
        </w:tc>
        <w:tc>
          <w:tcPr>
            <w:tcW w:w="16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C030B0" w14:textId="77777777" w:rsidR="001333EE" w:rsidRDefault="003B4B11">
            <w:pPr>
              <w:pBdr>
                <w:top w:val="nil"/>
                <w:left w:val="nil"/>
                <w:bottom w:val="nil"/>
                <w:right w:val="nil"/>
                <w:between w:val="nil"/>
              </w:pBdr>
              <w:jc w:val="center"/>
              <w:rPr>
                <w:color w:val="AEAAAA"/>
                <w:sz w:val="16"/>
                <w:szCs w:val="16"/>
              </w:rPr>
            </w:pPr>
            <w:r>
              <w:rPr>
                <w:color w:val="AEAAAA"/>
                <w:sz w:val="16"/>
                <w:szCs w:val="16"/>
              </w:rPr>
              <w:t>Varies</w:t>
            </w:r>
          </w:p>
        </w:tc>
        <w:tc>
          <w:tcPr>
            <w:tcW w:w="16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187EB1" w14:textId="77777777" w:rsidR="001333EE" w:rsidRDefault="003B4B11">
            <w:pPr>
              <w:pBdr>
                <w:top w:val="nil"/>
                <w:left w:val="nil"/>
                <w:bottom w:val="nil"/>
                <w:right w:val="nil"/>
                <w:between w:val="nil"/>
              </w:pBdr>
              <w:jc w:val="center"/>
              <w:rPr>
                <w:color w:val="AEAAAA"/>
                <w:sz w:val="16"/>
                <w:szCs w:val="16"/>
              </w:rPr>
            </w:pPr>
            <w:r>
              <w:rPr>
                <w:color w:val="AEAAAA"/>
                <w:sz w:val="16"/>
                <w:szCs w:val="16"/>
              </w:rPr>
              <w:t>Don't know</w:t>
            </w:r>
          </w:p>
        </w:tc>
      </w:tr>
      <w:tr w:rsidR="001333EE" w14:paraId="597C1924" w14:textId="77777777">
        <w:tc>
          <w:tcPr>
            <w:tcW w:w="236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6DAEDFE" w14:textId="77777777" w:rsidR="001333EE" w:rsidRDefault="003B4B11">
            <w:pPr>
              <w:pBdr>
                <w:top w:val="nil"/>
                <w:left w:val="nil"/>
                <w:bottom w:val="nil"/>
                <w:right w:val="nil"/>
                <w:between w:val="nil"/>
              </w:pBdr>
              <w:jc w:val="center"/>
              <w:rPr>
                <w:b/>
                <w:smallCaps/>
                <w:color w:val="FFFFFF"/>
                <w:sz w:val="16"/>
                <w:szCs w:val="16"/>
              </w:rPr>
            </w:pPr>
            <w:r>
              <w:rPr>
                <w:b/>
                <w:smallCaps/>
                <w:color w:val="FFFFFF"/>
                <w:sz w:val="16"/>
                <w:szCs w:val="16"/>
              </w:rPr>
              <w:t>FEASIBILITY</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E8E00C" w14:textId="77777777" w:rsidR="001333EE" w:rsidRDefault="003B4B11">
            <w:pPr>
              <w:pBdr>
                <w:top w:val="nil"/>
                <w:left w:val="nil"/>
                <w:bottom w:val="nil"/>
                <w:right w:val="nil"/>
                <w:between w:val="nil"/>
              </w:pBdr>
              <w:jc w:val="center"/>
              <w:rPr>
                <w:color w:val="AEAAAA"/>
                <w:sz w:val="16"/>
                <w:szCs w:val="16"/>
              </w:rPr>
            </w:pPr>
            <w:r>
              <w:rPr>
                <w:color w:val="AEAAAA"/>
                <w:sz w:val="16"/>
                <w:szCs w:val="16"/>
              </w:rPr>
              <w:t>No</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E7FDBA" w14:textId="77777777" w:rsidR="001333EE" w:rsidRDefault="003B4B11">
            <w:pPr>
              <w:pBdr>
                <w:top w:val="nil"/>
                <w:left w:val="nil"/>
                <w:bottom w:val="nil"/>
                <w:right w:val="nil"/>
                <w:between w:val="nil"/>
              </w:pBdr>
              <w:jc w:val="center"/>
              <w:rPr>
                <w:color w:val="AEAAAA"/>
                <w:sz w:val="16"/>
                <w:szCs w:val="16"/>
              </w:rPr>
            </w:pPr>
            <w:r>
              <w:rPr>
                <w:color w:val="AEAAAA"/>
                <w:sz w:val="16"/>
                <w:szCs w:val="16"/>
              </w:rPr>
              <w:t>Probably no</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FDD2D1" w14:textId="77777777" w:rsidR="001333EE" w:rsidRDefault="003B4B11">
            <w:pPr>
              <w:pBdr>
                <w:top w:val="nil"/>
                <w:left w:val="nil"/>
                <w:bottom w:val="nil"/>
                <w:right w:val="nil"/>
                <w:between w:val="nil"/>
              </w:pBdr>
              <w:jc w:val="center"/>
              <w:rPr>
                <w:color w:val="BFBFBF"/>
                <w:sz w:val="16"/>
                <w:szCs w:val="16"/>
              </w:rPr>
            </w:pPr>
            <w:r>
              <w:rPr>
                <w:color w:val="BFBFBF"/>
                <w:sz w:val="16"/>
                <w:szCs w:val="16"/>
              </w:rPr>
              <w:t>Probably yes</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8D5458" w14:textId="77777777" w:rsidR="001333EE" w:rsidRDefault="003B4B11">
            <w:pPr>
              <w:pBdr>
                <w:top w:val="nil"/>
                <w:left w:val="nil"/>
                <w:bottom w:val="nil"/>
                <w:right w:val="nil"/>
                <w:between w:val="nil"/>
              </w:pBdr>
              <w:jc w:val="center"/>
              <w:rPr>
                <w:b/>
                <w:sz w:val="16"/>
                <w:szCs w:val="16"/>
              </w:rPr>
            </w:pPr>
            <w:r>
              <w:rPr>
                <w:b/>
                <w:sz w:val="16"/>
                <w:szCs w:val="16"/>
              </w:rPr>
              <w:t>Yes</w:t>
            </w:r>
          </w:p>
        </w:tc>
        <w:tc>
          <w:tcPr>
            <w:tcW w:w="1741"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1E9AB8F" w14:textId="77777777" w:rsidR="001333EE" w:rsidRDefault="001333EE">
            <w:pPr>
              <w:rPr>
                <w:color w:val="AEAAAA"/>
                <w:sz w:val="16"/>
                <w:szCs w:val="16"/>
              </w:rPr>
            </w:pPr>
          </w:p>
        </w:tc>
        <w:tc>
          <w:tcPr>
            <w:tcW w:w="16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673C87" w14:textId="77777777" w:rsidR="001333EE" w:rsidRDefault="003B4B11">
            <w:pPr>
              <w:pBdr>
                <w:top w:val="nil"/>
                <w:left w:val="nil"/>
                <w:bottom w:val="nil"/>
                <w:right w:val="nil"/>
                <w:between w:val="nil"/>
              </w:pBdr>
              <w:jc w:val="center"/>
              <w:rPr>
                <w:color w:val="AEAAAA"/>
                <w:sz w:val="16"/>
                <w:szCs w:val="16"/>
              </w:rPr>
            </w:pPr>
            <w:r>
              <w:rPr>
                <w:color w:val="AEAAAA"/>
                <w:sz w:val="16"/>
                <w:szCs w:val="16"/>
              </w:rPr>
              <w:t>Varies</w:t>
            </w:r>
          </w:p>
        </w:tc>
        <w:tc>
          <w:tcPr>
            <w:tcW w:w="16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89EDFF" w14:textId="77777777" w:rsidR="001333EE" w:rsidRDefault="003B4B11">
            <w:pPr>
              <w:pBdr>
                <w:top w:val="nil"/>
                <w:left w:val="nil"/>
                <w:bottom w:val="nil"/>
                <w:right w:val="nil"/>
                <w:between w:val="nil"/>
              </w:pBdr>
              <w:jc w:val="center"/>
              <w:rPr>
                <w:color w:val="AEAAAA"/>
                <w:sz w:val="16"/>
                <w:szCs w:val="16"/>
              </w:rPr>
            </w:pPr>
            <w:r>
              <w:rPr>
                <w:color w:val="AEAAAA"/>
                <w:sz w:val="16"/>
                <w:szCs w:val="16"/>
              </w:rPr>
              <w:t>Don't know</w:t>
            </w:r>
          </w:p>
        </w:tc>
      </w:tr>
    </w:tbl>
    <w:p w14:paraId="0B4FD3ED" w14:textId="4CE46D6D" w:rsidR="007510AD" w:rsidRDefault="007510AD" w:rsidP="007510AD"/>
    <w:p w14:paraId="7246BF38" w14:textId="77777777" w:rsidR="007510AD" w:rsidRDefault="007510AD">
      <w:r>
        <w:br w:type="page"/>
      </w:r>
    </w:p>
    <w:p w14:paraId="2F000380" w14:textId="3A5FE137" w:rsidR="001333EE" w:rsidRDefault="003B4B11" w:rsidP="00343CB1">
      <w:pPr>
        <w:pStyle w:val="Heading1"/>
        <w:spacing w:before="120" w:beforeAutospacing="0" w:after="120" w:afterAutospacing="0"/>
        <w:rPr>
          <w:rFonts w:ascii="Calibri" w:hAnsi="Calibri" w:cs="Calibri"/>
          <w:smallCaps/>
          <w:color w:val="000000"/>
          <w:sz w:val="30"/>
          <w:szCs w:val="30"/>
        </w:rPr>
      </w:pPr>
      <w:r>
        <w:rPr>
          <w:rFonts w:ascii="Calibri" w:hAnsi="Calibri" w:cs="Calibri"/>
          <w:smallCaps/>
          <w:color w:val="000000"/>
          <w:sz w:val="30"/>
          <w:szCs w:val="30"/>
        </w:rPr>
        <w:lastRenderedPageBreak/>
        <w:t xml:space="preserve">TYPE OF </w:t>
      </w:r>
      <w:r>
        <w:rPr>
          <w:rFonts w:ascii="Calibri" w:hAnsi="Calibri" w:cs="Calibri"/>
          <w:smallCaps/>
          <w:color w:val="000000"/>
          <w:sz w:val="30"/>
          <w:szCs w:val="30"/>
        </w:rPr>
        <w:t>RECOMMENDATION</w:t>
      </w:r>
    </w:p>
    <w:tbl>
      <w:tblPr>
        <w:tblStyle w:val="a4"/>
        <w:tblW w:w="14384" w:type="dxa"/>
        <w:tblLayout w:type="fixed"/>
        <w:tblLook w:val="0400" w:firstRow="0" w:lastRow="0" w:firstColumn="0" w:lastColumn="0" w:noHBand="0" w:noVBand="1"/>
      </w:tblPr>
      <w:tblGrid>
        <w:gridCol w:w="2876"/>
        <w:gridCol w:w="2877"/>
        <w:gridCol w:w="2877"/>
        <w:gridCol w:w="2877"/>
        <w:gridCol w:w="2877"/>
      </w:tblGrid>
      <w:tr w:rsidR="001333EE" w14:paraId="6A6E1A39" w14:textId="77777777">
        <w:tc>
          <w:tcPr>
            <w:tcW w:w="2876" w:type="dxa"/>
            <w:tcBorders>
              <w:top w:val="single" w:sz="6" w:space="0" w:color="000000"/>
              <w:left w:val="single" w:sz="6" w:space="0" w:color="000000"/>
              <w:right w:val="single" w:sz="6" w:space="0" w:color="000000"/>
            </w:tcBorders>
            <w:tcMar>
              <w:top w:w="75" w:type="dxa"/>
              <w:left w:w="0" w:type="dxa"/>
              <w:bottom w:w="0" w:type="dxa"/>
              <w:right w:w="0" w:type="dxa"/>
            </w:tcMar>
          </w:tcPr>
          <w:p w14:paraId="2E930EC8" w14:textId="77777777" w:rsidR="001333EE" w:rsidRDefault="003B4B11">
            <w:pPr>
              <w:pBdr>
                <w:top w:val="nil"/>
                <w:left w:val="nil"/>
                <w:bottom w:val="nil"/>
                <w:right w:val="nil"/>
                <w:between w:val="nil"/>
              </w:pBdr>
              <w:jc w:val="center"/>
              <w:rPr>
                <w:color w:val="000000"/>
                <w:sz w:val="16"/>
                <w:szCs w:val="16"/>
              </w:rPr>
            </w:pPr>
            <w:r>
              <w:rPr>
                <w:color w:val="000000"/>
                <w:sz w:val="16"/>
                <w:szCs w:val="16"/>
              </w:rPr>
              <w:t>Strong recommendation against the intervention</w:t>
            </w:r>
          </w:p>
        </w:tc>
        <w:tc>
          <w:tcPr>
            <w:tcW w:w="2877" w:type="dxa"/>
            <w:tcBorders>
              <w:top w:val="single" w:sz="6" w:space="0" w:color="000000"/>
              <w:left w:val="single" w:sz="6" w:space="0" w:color="000000"/>
              <w:right w:val="single" w:sz="6" w:space="0" w:color="000000"/>
            </w:tcBorders>
            <w:tcMar>
              <w:top w:w="75" w:type="dxa"/>
              <w:left w:w="0" w:type="dxa"/>
              <w:bottom w:w="0" w:type="dxa"/>
              <w:right w:w="0" w:type="dxa"/>
            </w:tcMar>
          </w:tcPr>
          <w:p w14:paraId="5AAADADB" w14:textId="77777777" w:rsidR="001333EE" w:rsidRDefault="003B4B11">
            <w:pPr>
              <w:pBdr>
                <w:top w:val="nil"/>
                <w:left w:val="nil"/>
                <w:bottom w:val="nil"/>
                <w:right w:val="nil"/>
                <w:between w:val="nil"/>
              </w:pBdr>
              <w:jc w:val="center"/>
              <w:rPr>
                <w:color w:val="000000"/>
                <w:sz w:val="16"/>
                <w:szCs w:val="16"/>
              </w:rPr>
            </w:pPr>
            <w:r>
              <w:rPr>
                <w:color w:val="000000"/>
                <w:sz w:val="16"/>
                <w:szCs w:val="16"/>
              </w:rPr>
              <w:t>Conditional recommendation against the intervention</w:t>
            </w:r>
          </w:p>
        </w:tc>
        <w:tc>
          <w:tcPr>
            <w:tcW w:w="2877" w:type="dxa"/>
            <w:tcBorders>
              <w:top w:val="single" w:sz="6" w:space="0" w:color="000000"/>
              <w:left w:val="single" w:sz="6" w:space="0" w:color="000000"/>
              <w:right w:val="single" w:sz="6" w:space="0" w:color="000000"/>
            </w:tcBorders>
            <w:tcMar>
              <w:top w:w="75" w:type="dxa"/>
              <w:left w:w="0" w:type="dxa"/>
              <w:bottom w:w="0" w:type="dxa"/>
              <w:right w:w="0" w:type="dxa"/>
            </w:tcMar>
          </w:tcPr>
          <w:p w14:paraId="679AF958" w14:textId="77777777" w:rsidR="001333EE" w:rsidRDefault="003B4B11">
            <w:pPr>
              <w:pBdr>
                <w:top w:val="nil"/>
                <w:left w:val="nil"/>
                <w:bottom w:val="nil"/>
                <w:right w:val="nil"/>
                <w:between w:val="nil"/>
              </w:pBdr>
              <w:jc w:val="center"/>
              <w:rPr>
                <w:color w:val="000000"/>
                <w:sz w:val="16"/>
                <w:szCs w:val="16"/>
              </w:rPr>
            </w:pPr>
            <w:r>
              <w:rPr>
                <w:color w:val="000000"/>
                <w:sz w:val="16"/>
                <w:szCs w:val="16"/>
              </w:rPr>
              <w:t>Conditional recommendation for either the intervention or the comparison</w:t>
            </w:r>
          </w:p>
        </w:tc>
        <w:tc>
          <w:tcPr>
            <w:tcW w:w="2877" w:type="dxa"/>
            <w:tcBorders>
              <w:top w:val="single" w:sz="6" w:space="0" w:color="000000"/>
              <w:left w:val="single" w:sz="6" w:space="0" w:color="000000"/>
              <w:right w:val="single" w:sz="6" w:space="0" w:color="000000"/>
            </w:tcBorders>
            <w:tcMar>
              <w:top w:w="75" w:type="dxa"/>
              <w:left w:w="0" w:type="dxa"/>
              <w:bottom w:w="0" w:type="dxa"/>
              <w:right w:w="0" w:type="dxa"/>
            </w:tcMar>
          </w:tcPr>
          <w:p w14:paraId="3F5C937D" w14:textId="77777777" w:rsidR="001333EE" w:rsidRDefault="003B4B11">
            <w:pPr>
              <w:pBdr>
                <w:top w:val="nil"/>
                <w:left w:val="nil"/>
                <w:bottom w:val="nil"/>
                <w:right w:val="nil"/>
                <w:between w:val="nil"/>
              </w:pBdr>
              <w:jc w:val="center"/>
              <w:rPr>
                <w:color w:val="000000"/>
                <w:sz w:val="16"/>
                <w:szCs w:val="16"/>
                <w:highlight w:val="yellow"/>
              </w:rPr>
            </w:pPr>
            <w:r>
              <w:rPr>
                <w:color w:val="000000"/>
                <w:sz w:val="16"/>
                <w:szCs w:val="16"/>
                <w:highlight w:val="yellow"/>
              </w:rPr>
              <w:t>Conditional recommendation for the intervention</w:t>
            </w:r>
          </w:p>
        </w:tc>
        <w:tc>
          <w:tcPr>
            <w:tcW w:w="2877" w:type="dxa"/>
            <w:tcBorders>
              <w:top w:val="single" w:sz="6" w:space="0" w:color="000000"/>
              <w:left w:val="single" w:sz="6" w:space="0" w:color="000000"/>
              <w:right w:val="single" w:sz="6" w:space="0" w:color="000000"/>
            </w:tcBorders>
            <w:tcMar>
              <w:top w:w="75" w:type="dxa"/>
              <w:left w:w="0" w:type="dxa"/>
              <w:bottom w:w="0" w:type="dxa"/>
              <w:right w:w="0" w:type="dxa"/>
            </w:tcMar>
          </w:tcPr>
          <w:p w14:paraId="5D92F92D" w14:textId="77777777" w:rsidR="001333EE" w:rsidRDefault="003B4B11">
            <w:pPr>
              <w:pBdr>
                <w:top w:val="nil"/>
                <w:left w:val="nil"/>
                <w:bottom w:val="nil"/>
                <w:right w:val="nil"/>
                <w:between w:val="nil"/>
              </w:pBdr>
              <w:jc w:val="center"/>
              <w:rPr>
                <w:color w:val="000000"/>
                <w:sz w:val="16"/>
                <w:szCs w:val="16"/>
                <w:highlight w:val="white"/>
              </w:rPr>
            </w:pPr>
            <w:r>
              <w:rPr>
                <w:color w:val="000000"/>
                <w:sz w:val="16"/>
                <w:szCs w:val="16"/>
                <w:highlight w:val="white"/>
              </w:rPr>
              <w:t xml:space="preserve">Strong </w:t>
            </w:r>
            <w:r>
              <w:rPr>
                <w:color w:val="000000"/>
                <w:sz w:val="16"/>
                <w:szCs w:val="16"/>
                <w:highlight w:val="white"/>
              </w:rPr>
              <w:t>recommendation for the intervention</w:t>
            </w:r>
          </w:p>
        </w:tc>
      </w:tr>
      <w:tr w:rsidR="001333EE" w14:paraId="3D53ECCF" w14:textId="77777777">
        <w:tc>
          <w:tcPr>
            <w:tcW w:w="2876" w:type="dxa"/>
            <w:tcBorders>
              <w:left w:val="single" w:sz="6" w:space="0" w:color="000000"/>
              <w:bottom w:val="single" w:sz="6" w:space="0" w:color="000000"/>
              <w:right w:val="single" w:sz="6" w:space="0" w:color="000000"/>
            </w:tcBorders>
            <w:tcMar>
              <w:top w:w="0" w:type="dxa"/>
              <w:left w:w="0" w:type="dxa"/>
              <w:bottom w:w="75" w:type="dxa"/>
              <w:right w:w="0" w:type="dxa"/>
            </w:tcMar>
          </w:tcPr>
          <w:p w14:paraId="1CF0E59C" w14:textId="77777777" w:rsidR="001333EE" w:rsidRDefault="003B4B11">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2877" w:type="dxa"/>
            <w:tcBorders>
              <w:left w:val="single" w:sz="6" w:space="0" w:color="000000"/>
              <w:bottom w:val="single" w:sz="6" w:space="0" w:color="000000"/>
              <w:right w:val="single" w:sz="6" w:space="0" w:color="000000"/>
            </w:tcBorders>
            <w:tcMar>
              <w:top w:w="0" w:type="dxa"/>
              <w:left w:w="0" w:type="dxa"/>
              <w:bottom w:w="75" w:type="dxa"/>
              <w:right w:w="0" w:type="dxa"/>
            </w:tcMar>
          </w:tcPr>
          <w:p w14:paraId="60A55089" w14:textId="77777777" w:rsidR="001333EE" w:rsidRDefault="003B4B11">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2877" w:type="dxa"/>
            <w:tcBorders>
              <w:left w:val="single" w:sz="6" w:space="0" w:color="000000"/>
              <w:bottom w:val="single" w:sz="6" w:space="0" w:color="000000"/>
              <w:right w:val="single" w:sz="6" w:space="0" w:color="000000"/>
            </w:tcBorders>
            <w:tcMar>
              <w:top w:w="0" w:type="dxa"/>
              <w:left w:w="0" w:type="dxa"/>
              <w:bottom w:w="75" w:type="dxa"/>
              <w:right w:w="0" w:type="dxa"/>
            </w:tcMar>
          </w:tcPr>
          <w:p w14:paraId="410F80D2" w14:textId="77777777" w:rsidR="001333EE" w:rsidRDefault="003B4B11">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2877" w:type="dxa"/>
            <w:tcBorders>
              <w:left w:val="single" w:sz="6" w:space="0" w:color="000000"/>
              <w:bottom w:val="single" w:sz="6" w:space="0" w:color="000000"/>
              <w:right w:val="single" w:sz="6" w:space="0" w:color="000000"/>
            </w:tcBorders>
            <w:tcMar>
              <w:top w:w="0" w:type="dxa"/>
              <w:left w:w="0" w:type="dxa"/>
              <w:bottom w:w="75" w:type="dxa"/>
              <w:right w:w="0" w:type="dxa"/>
            </w:tcMar>
          </w:tcPr>
          <w:p w14:paraId="0ACDC518" w14:textId="77777777" w:rsidR="001333EE" w:rsidRDefault="003B4B11">
            <w:pPr>
              <w:jc w:val="center"/>
              <w:rPr>
                <w:rFonts w:ascii="Times New Roman" w:eastAsia="Times New Roman" w:hAnsi="Times New Roman" w:cs="Times New Roman"/>
                <w:color w:val="000000"/>
              </w:rPr>
            </w:pPr>
            <w:r>
              <w:rPr>
                <w:sz w:val="22"/>
                <w:szCs w:val="22"/>
              </w:rPr>
              <w:t>●</w:t>
            </w:r>
            <w:r>
              <w:rPr>
                <w:rFonts w:ascii="Times New Roman" w:eastAsia="Times New Roman" w:hAnsi="Times New Roman" w:cs="Times New Roman"/>
                <w:sz w:val="26"/>
                <w:szCs w:val="26"/>
              </w:rPr>
              <w:t xml:space="preserve"> </w:t>
            </w:r>
          </w:p>
        </w:tc>
        <w:tc>
          <w:tcPr>
            <w:tcW w:w="2877" w:type="dxa"/>
            <w:tcBorders>
              <w:left w:val="single" w:sz="6" w:space="0" w:color="000000"/>
              <w:bottom w:val="single" w:sz="6" w:space="0" w:color="000000"/>
              <w:right w:val="single" w:sz="6" w:space="0" w:color="000000"/>
            </w:tcBorders>
            <w:tcMar>
              <w:top w:w="0" w:type="dxa"/>
              <w:left w:w="0" w:type="dxa"/>
              <w:bottom w:w="75" w:type="dxa"/>
              <w:right w:w="0" w:type="dxa"/>
            </w:tcMar>
          </w:tcPr>
          <w:p w14:paraId="130EE42A" w14:textId="77777777" w:rsidR="001333EE" w:rsidRDefault="003B4B11">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rPr>
              <w:t>○</w:t>
            </w:r>
            <w:r>
              <w:rPr>
                <w:rFonts w:ascii="Times New Roman" w:eastAsia="Times New Roman" w:hAnsi="Times New Roman" w:cs="Times New Roman"/>
                <w:color w:val="000000"/>
                <w:sz w:val="26"/>
                <w:szCs w:val="26"/>
              </w:rPr>
              <w:t xml:space="preserve"> </w:t>
            </w:r>
          </w:p>
        </w:tc>
      </w:tr>
    </w:tbl>
    <w:p w14:paraId="2D35C06F" w14:textId="77777777" w:rsidR="001333EE" w:rsidRDefault="003B4B11" w:rsidP="00343CB1">
      <w:pPr>
        <w:pStyle w:val="Heading1"/>
        <w:spacing w:before="120" w:beforeAutospacing="0" w:after="120" w:afterAutospacing="0"/>
        <w:rPr>
          <w:rFonts w:ascii="Calibri" w:hAnsi="Calibri" w:cs="Calibri"/>
          <w:smallCaps/>
          <w:color w:val="000000"/>
          <w:sz w:val="30"/>
          <w:szCs w:val="30"/>
        </w:rPr>
      </w:pPr>
      <w:r>
        <w:rPr>
          <w:rFonts w:ascii="Calibri" w:hAnsi="Calibri" w:cs="Calibri"/>
          <w:smallCaps/>
          <w:color w:val="000000"/>
          <w:sz w:val="30"/>
          <w:szCs w:val="30"/>
        </w:rPr>
        <w:t>CONCLUSIONS</w:t>
      </w:r>
    </w:p>
    <w:tbl>
      <w:tblPr>
        <w:tblStyle w:val="a5"/>
        <w:tblW w:w="14400" w:type="dxa"/>
        <w:tblLayout w:type="fixed"/>
        <w:tblLook w:val="0400" w:firstRow="0" w:lastRow="0" w:firstColumn="0" w:lastColumn="0" w:noHBand="0" w:noVBand="1"/>
      </w:tblPr>
      <w:tblGrid>
        <w:gridCol w:w="14400"/>
      </w:tblGrid>
      <w:tr w:rsidR="001333EE" w14:paraId="43B1C298" w14:textId="77777777">
        <w:tc>
          <w:tcPr>
            <w:tcW w:w="14400" w:type="dxa"/>
            <w:shd w:val="clear" w:color="auto" w:fill="2E74B5"/>
            <w:tcMar>
              <w:top w:w="75" w:type="dxa"/>
              <w:left w:w="75" w:type="dxa"/>
              <w:bottom w:w="75" w:type="dxa"/>
              <w:right w:w="75" w:type="dxa"/>
            </w:tcMar>
          </w:tcPr>
          <w:p w14:paraId="02243FD7" w14:textId="77777777" w:rsidR="001333EE" w:rsidRDefault="003B4B11">
            <w:pPr>
              <w:pStyle w:val="Heading2"/>
              <w:spacing w:before="0" w:after="0"/>
              <w:rPr>
                <w:rFonts w:ascii="Calibri" w:hAnsi="Calibri" w:cs="Calibri"/>
                <w:color w:val="FFFFFF"/>
                <w:sz w:val="26"/>
                <w:szCs w:val="26"/>
              </w:rPr>
            </w:pPr>
            <w:r>
              <w:rPr>
                <w:rFonts w:ascii="Calibri" w:hAnsi="Calibri" w:cs="Calibri"/>
                <w:color w:val="FFFFFF"/>
                <w:sz w:val="26"/>
                <w:szCs w:val="26"/>
              </w:rPr>
              <w:t>Recommendation</w:t>
            </w:r>
          </w:p>
        </w:tc>
      </w:tr>
      <w:tr w:rsidR="001333EE" w14:paraId="1DA64ABD" w14:textId="77777777" w:rsidTr="00523D39">
        <w:trPr>
          <w:trHeight w:val="80"/>
        </w:trPr>
        <w:tc>
          <w:tcPr>
            <w:tcW w:w="14400" w:type="dxa"/>
            <w:tcMar>
              <w:top w:w="0" w:type="dxa"/>
              <w:left w:w="0" w:type="dxa"/>
              <w:bottom w:w="0" w:type="dxa"/>
              <w:right w:w="0" w:type="dxa"/>
            </w:tcMar>
          </w:tcPr>
          <w:p w14:paraId="76688E75" w14:textId="77777777" w:rsidR="001333EE" w:rsidRDefault="001333EE">
            <w:pPr>
              <w:rPr>
                <w:sz w:val="16"/>
                <w:szCs w:val="16"/>
              </w:rPr>
            </w:pPr>
          </w:p>
          <w:p w14:paraId="469A045D" w14:textId="77777777" w:rsidR="00523D39" w:rsidRDefault="00523D39">
            <w:pPr>
              <w:rPr>
                <w:sz w:val="16"/>
                <w:szCs w:val="16"/>
              </w:rPr>
            </w:pPr>
          </w:p>
        </w:tc>
      </w:tr>
      <w:tr w:rsidR="001333EE" w14:paraId="555C725D" w14:textId="77777777">
        <w:tc>
          <w:tcPr>
            <w:tcW w:w="14400" w:type="dxa"/>
            <w:shd w:val="clear" w:color="auto" w:fill="2E74B5"/>
            <w:tcMar>
              <w:top w:w="75" w:type="dxa"/>
              <w:left w:w="75" w:type="dxa"/>
              <w:bottom w:w="75" w:type="dxa"/>
              <w:right w:w="75" w:type="dxa"/>
            </w:tcMar>
          </w:tcPr>
          <w:p w14:paraId="0F8DFE2B" w14:textId="77777777" w:rsidR="001333EE" w:rsidRDefault="003B4B11">
            <w:pPr>
              <w:pStyle w:val="Heading2"/>
              <w:spacing w:before="0" w:after="0"/>
              <w:rPr>
                <w:rFonts w:ascii="Calibri" w:hAnsi="Calibri" w:cs="Calibri"/>
                <w:color w:val="FFFFFF"/>
                <w:sz w:val="26"/>
                <w:szCs w:val="26"/>
              </w:rPr>
            </w:pPr>
            <w:r>
              <w:rPr>
                <w:rFonts w:ascii="Calibri" w:hAnsi="Calibri" w:cs="Calibri"/>
                <w:color w:val="FFFFFF"/>
                <w:sz w:val="26"/>
                <w:szCs w:val="26"/>
              </w:rPr>
              <w:t>Justification</w:t>
            </w:r>
          </w:p>
        </w:tc>
      </w:tr>
    </w:tbl>
    <w:p w14:paraId="14748482" w14:textId="77777777" w:rsidR="00523D39" w:rsidRPr="00523D39" w:rsidRDefault="00523D39">
      <w:pPr>
        <w:widowControl w:val="0"/>
        <w:pBdr>
          <w:top w:val="nil"/>
          <w:left w:val="nil"/>
          <w:bottom w:val="nil"/>
          <w:right w:val="nil"/>
          <w:between w:val="nil"/>
        </w:pBdr>
        <w:spacing w:line="276" w:lineRule="auto"/>
      </w:pPr>
    </w:p>
    <w:tbl>
      <w:tblPr>
        <w:tblStyle w:val="a6"/>
        <w:tblW w:w="14400" w:type="dxa"/>
        <w:tblLayout w:type="fixed"/>
        <w:tblLook w:val="0400" w:firstRow="0" w:lastRow="0" w:firstColumn="0" w:lastColumn="0" w:noHBand="0" w:noVBand="1"/>
      </w:tblPr>
      <w:tblGrid>
        <w:gridCol w:w="14400"/>
      </w:tblGrid>
      <w:tr w:rsidR="001333EE" w14:paraId="554ED113" w14:textId="77777777">
        <w:tc>
          <w:tcPr>
            <w:tcW w:w="14400" w:type="dxa"/>
            <w:shd w:val="clear" w:color="auto" w:fill="2E74B5"/>
            <w:tcMar>
              <w:top w:w="75" w:type="dxa"/>
              <w:left w:w="75" w:type="dxa"/>
              <w:bottom w:w="75" w:type="dxa"/>
              <w:right w:w="75" w:type="dxa"/>
            </w:tcMar>
          </w:tcPr>
          <w:p w14:paraId="4A7067E6" w14:textId="77777777" w:rsidR="001333EE" w:rsidRDefault="003B4B11">
            <w:pPr>
              <w:pStyle w:val="Heading2"/>
              <w:spacing w:before="0" w:after="0"/>
              <w:rPr>
                <w:rFonts w:ascii="Calibri" w:hAnsi="Calibri" w:cs="Calibri"/>
                <w:color w:val="FFFFFF"/>
                <w:sz w:val="26"/>
                <w:szCs w:val="26"/>
              </w:rPr>
            </w:pPr>
            <w:r>
              <w:rPr>
                <w:rFonts w:ascii="Calibri" w:hAnsi="Calibri" w:cs="Calibri"/>
                <w:color w:val="FFFFFF"/>
                <w:sz w:val="26"/>
                <w:szCs w:val="26"/>
              </w:rPr>
              <w:t>Subgroup considerations</w:t>
            </w:r>
          </w:p>
        </w:tc>
      </w:tr>
      <w:tr w:rsidR="001333EE" w14:paraId="5E0232FF" w14:textId="77777777" w:rsidTr="00523D39">
        <w:trPr>
          <w:trHeight w:val="33"/>
        </w:trPr>
        <w:tc>
          <w:tcPr>
            <w:tcW w:w="14400" w:type="dxa"/>
            <w:tcMar>
              <w:top w:w="75" w:type="dxa"/>
              <w:left w:w="75" w:type="dxa"/>
              <w:bottom w:w="75" w:type="dxa"/>
              <w:right w:w="75" w:type="dxa"/>
            </w:tcMar>
          </w:tcPr>
          <w:p w14:paraId="4BB79CAB" w14:textId="0E6A982A" w:rsidR="001333EE" w:rsidRDefault="001333EE">
            <w:pPr>
              <w:rPr>
                <w:sz w:val="16"/>
                <w:szCs w:val="16"/>
              </w:rPr>
            </w:pPr>
          </w:p>
        </w:tc>
      </w:tr>
      <w:tr w:rsidR="001333EE" w14:paraId="4FF0F1FF" w14:textId="77777777">
        <w:tc>
          <w:tcPr>
            <w:tcW w:w="14400" w:type="dxa"/>
            <w:shd w:val="clear" w:color="auto" w:fill="2E74B5"/>
            <w:tcMar>
              <w:top w:w="75" w:type="dxa"/>
              <w:left w:w="75" w:type="dxa"/>
              <w:bottom w:w="75" w:type="dxa"/>
              <w:right w:w="75" w:type="dxa"/>
            </w:tcMar>
          </w:tcPr>
          <w:p w14:paraId="156B498A" w14:textId="77777777" w:rsidR="001333EE" w:rsidRDefault="003B4B11">
            <w:pPr>
              <w:pStyle w:val="Heading2"/>
              <w:spacing w:before="0" w:after="0"/>
              <w:rPr>
                <w:rFonts w:ascii="Calibri" w:hAnsi="Calibri" w:cs="Calibri"/>
                <w:color w:val="FFFFFF"/>
                <w:sz w:val="26"/>
                <w:szCs w:val="26"/>
              </w:rPr>
            </w:pPr>
            <w:r>
              <w:rPr>
                <w:rFonts w:ascii="Calibri" w:hAnsi="Calibri" w:cs="Calibri"/>
                <w:color w:val="FFFFFF"/>
                <w:sz w:val="26"/>
                <w:szCs w:val="26"/>
              </w:rPr>
              <w:t>Implementation considerations</w:t>
            </w:r>
          </w:p>
        </w:tc>
      </w:tr>
      <w:tr w:rsidR="001333EE" w14:paraId="086DA8BE" w14:textId="77777777" w:rsidTr="00523D39">
        <w:trPr>
          <w:trHeight w:val="20"/>
        </w:trPr>
        <w:tc>
          <w:tcPr>
            <w:tcW w:w="14400" w:type="dxa"/>
            <w:tcMar>
              <w:top w:w="75" w:type="dxa"/>
              <w:left w:w="75" w:type="dxa"/>
              <w:bottom w:w="75" w:type="dxa"/>
              <w:right w:w="75" w:type="dxa"/>
            </w:tcMar>
          </w:tcPr>
          <w:p w14:paraId="6980ACAF" w14:textId="2A5C2C2C" w:rsidR="001333EE" w:rsidRDefault="001333EE">
            <w:pPr>
              <w:rPr>
                <w:sz w:val="16"/>
                <w:szCs w:val="16"/>
              </w:rPr>
            </w:pPr>
          </w:p>
        </w:tc>
      </w:tr>
    </w:tbl>
    <w:tbl>
      <w:tblPr>
        <w:tblStyle w:val="a7"/>
        <w:tblW w:w="14400" w:type="dxa"/>
        <w:tblLayout w:type="fixed"/>
        <w:tblLook w:val="0400" w:firstRow="0" w:lastRow="0" w:firstColumn="0" w:lastColumn="0" w:noHBand="0" w:noVBand="1"/>
      </w:tblPr>
      <w:tblGrid>
        <w:gridCol w:w="14400"/>
      </w:tblGrid>
      <w:tr w:rsidR="001333EE" w14:paraId="1F7BBD48" w14:textId="77777777">
        <w:tc>
          <w:tcPr>
            <w:tcW w:w="14400" w:type="dxa"/>
            <w:shd w:val="clear" w:color="auto" w:fill="2E74B5"/>
            <w:tcMar>
              <w:top w:w="75" w:type="dxa"/>
              <w:left w:w="75" w:type="dxa"/>
              <w:bottom w:w="75" w:type="dxa"/>
              <w:right w:w="75" w:type="dxa"/>
            </w:tcMar>
          </w:tcPr>
          <w:p w14:paraId="01C93826" w14:textId="77777777" w:rsidR="001333EE" w:rsidRDefault="003B4B11">
            <w:pPr>
              <w:pStyle w:val="Heading2"/>
              <w:spacing w:before="0" w:after="0"/>
              <w:rPr>
                <w:rFonts w:ascii="Calibri" w:hAnsi="Calibri" w:cs="Calibri"/>
                <w:color w:val="FFFFFF"/>
                <w:sz w:val="26"/>
                <w:szCs w:val="26"/>
              </w:rPr>
            </w:pPr>
            <w:r>
              <w:rPr>
                <w:rFonts w:ascii="Calibri" w:hAnsi="Calibri" w:cs="Calibri"/>
                <w:color w:val="FFFFFF"/>
                <w:sz w:val="26"/>
                <w:szCs w:val="26"/>
              </w:rPr>
              <w:t>Monitoring and evaluation</w:t>
            </w:r>
          </w:p>
        </w:tc>
      </w:tr>
      <w:tr w:rsidR="001333EE" w14:paraId="09726969" w14:textId="77777777" w:rsidTr="00523D39">
        <w:trPr>
          <w:trHeight w:val="20"/>
        </w:trPr>
        <w:tc>
          <w:tcPr>
            <w:tcW w:w="14400" w:type="dxa"/>
            <w:tcMar>
              <w:top w:w="75" w:type="dxa"/>
              <w:left w:w="75" w:type="dxa"/>
              <w:bottom w:w="75" w:type="dxa"/>
              <w:right w:w="75" w:type="dxa"/>
            </w:tcMar>
          </w:tcPr>
          <w:p w14:paraId="691944D4" w14:textId="0863254A" w:rsidR="001333EE" w:rsidRDefault="001333EE">
            <w:pPr>
              <w:rPr>
                <w:sz w:val="16"/>
                <w:szCs w:val="16"/>
              </w:rPr>
            </w:pPr>
          </w:p>
        </w:tc>
      </w:tr>
      <w:tr w:rsidR="001333EE" w14:paraId="68F2CAE9" w14:textId="77777777">
        <w:tc>
          <w:tcPr>
            <w:tcW w:w="14400" w:type="dxa"/>
            <w:shd w:val="clear" w:color="auto" w:fill="2E74B5"/>
            <w:tcMar>
              <w:top w:w="75" w:type="dxa"/>
              <w:left w:w="75" w:type="dxa"/>
              <w:bottom w:w="75" w:type="dxa"/>
              <w:right w:w="75" w:type="dxa"/>
            </w:tcMar>
          </w:tcPr>
          <w:p w14:paraId="0542A64F" w14:textId="77777777" w:rsidR="001333EE" w:rsidRDefault="003B4B11">
            <w:pPr>
              <w:pStyle w:val="Heading2"/>
              <w:spacing w:before="0" w:after="0"/>
              <w:rPr>
                <w:rFonts w:ascii="Calibri" w:hAnsi="Calibri" w:cs="Calibri"/>
                <w:color w:val="FFFFFF"/>
                <w:sz w:val="26"/>
                <w:szCs w:val="26"/>
              </w:rPr>
            </w:pPr>
            <w:r>
              <w:rPr>
                <w:rFonts w:ascii="Calibri" w:hAnsi="Calibri" w:cs="Calibri"/>
                <w:color w:val="FFFFFF"/>
                <w:sz w:val="26"/>
                <w:szCs w:val="26"/>
              </w:rPr>
              <w:t>Research priorities</w:t>
            </w:r>
          </w:p>
        </w:tc>
      </w:tr>
    </w:tbl>
    <w:p w14:paraId="1D222898" w14:textId="21C2993B" w:rsidR="008B2CAA" w:rsidRDefault="008B2CAA" w:rsidP="00523D39"/>
    <w:p w14:paraId="417D2DEC" w14:textId="77777777" w:rsidR="008B2CAA" w:rsidRDefault="008B2CAA">
      <w:r>
        <w:br w:type="page"/>
      </w:r>
    </w:p>
    <w:p w14:paraId="4B726990" w14:textId="77777777" w:rsidR="008B2CAA" w:rsidRPr="00343CB1" w:rsidRDefault="008B2CAA" w:rsidP="008B2CAA">
      <w:pPr>
        <w:pStyle w:val="Header"/>
        <w:rPr>
          <w:rFonts w:ascii="Times New Roman" w:hAnsi="Times New Roman"/>
          <w:color w:val="000000"/>
          <w:w w:val="100"/>
          <w:kern w:val="28"/>
          <w:sz w:val="20"/>
          <w:szCs w:val="20"/>
          <w:lang w:eastAsia="en-CA"/>
        </w:rPr>
      </w:pPr>
      <w:r w:rsidRPr="00343CB1">
        <w:rPr>
          <w:rFonts w:ascii="Times New Roman" w:hAnsi="Times New Roman"/>
          <w:color w:val="000000"/>
          <w:w w:val="100"/>
          <w:kern w:val="28"/>
          <w:sz w:val="20"/>
          <w:szCs w:val="20"/>
          <w:lang w:eastAsia="en-CA"/>
        </w:rPr>
        <w:lastRenderedPageBreak/>
        <w:t>EAES/SAGES Evidence-Based Guidelines on Optimization of Perioperative Care in Older Adults</w:t>
      </w:r>
    </w:p>
    <w:p w14:paraId="403F4071" w14:textId="2BA724F2" w:rsidR="008B2CAA" w:rsidRPr="008B2CAA" w:rsidRDefault="008B2CAA" w:rsidP="008B2CAA">
      <w:pPr>
        <w:pStyle w:val="Heading1"/>
        <w:spacing w:before="120" w:beforeAutospacing="0" w:after="120" w:afterAutospacing="0"/>
        <w:rPr>
          <w:rFonts w:asciiTheme="minorHAnsi" w:hAnsiTheme="minorHAnsi" w:cstheme="minorHAnsi"/>
          <w:sz w:val="32"/>
          <w:szCs w:val="32"/>
        </w:rPr>
      </w:pPr>
      <w:proofErr w:type="gramStart"/>
      <w:r w:rsidRPr="008B2CAA">
        <w:rPr>
          <w:rFonts w:asciiTheme="minorHAnsi" w:hAnsiTheme="minorHAnsi" w:cstheme="minorHAnsi"/>
          <w:sz w:val="32"/>
          <w:szCs w:val="32"/>
        </w:rPr>
        <w:t>Q</w:t>
      </w:r>
      <w:r>
        <w:rPr>
          <w:rFonts w:asciiTheme="minorHAnsi" w:hAnsiTheme="minorHAnsi" w:cstheme="minorHAnsi"/>
          <w:sz w:val="32"/>
          <w:szCs w:val="32"/>
        </w:rPr>
        <w:t xml:space="preserve">UESTION </w:t>
      </w:r>
      <w:r w:rsidRPr="008B2CAA">
        <w:rPr>
          <w:rFonts w:asciiTheme="minorHAnsi" w:hAnsiTheme="minorHAnsi" w:cstheme="minorHAnsi"/>
          <w:sz w:val="32"/>
          <w:szCs w:val="32"/>
        </w:rPr>
        <w:t xml:space="preserve"> #</w:t>
      </w:r>
      <w:proofErr w:type="gramEnd"/>
      <w:r w:rsidRPr="008B2CAA">
        <w:rPr>
          <w:rFonts w:asciiTheme="minorHAnsi" w:hAnsiTheme="minorHAnsi" w:cstheme="minorHAnsi"/>
          <w:sz w:val="32"/>
          <w:szCs w:val="32"/>
        </w:rPr>
        <w:t>18</w:t>
      </w:r>
    </w:p>
    <w:tbl>
      <w:tblPr>
        <w:tblW w:w="5003" w:type="pct"/>
        <w:tblCellMar>
          <w:top w:w="15" w:type="dxa"/>
          <w:left w:w="15" w:type="dxa"/>
          <w:bottom w:w="15" w:type="dxa"/>
          <w:right w:w="15" w:type="dxa"/>
        </w:tblCellMar>
        <w:tblLook w:val="04A0" w:firstRow="1" w:lastRow="0" w:firstColumn="1" w:lastColumn="0" w:noHBand="0" w:noVBand="1"/>
      </w:tblPr>
      <w:tblGrid>
        <w:gridCol w:w="1600"/>
        <w:gridCol w:w="12801"/>
      </w:tblGrid>
      <w:tr w:rsidR="008B2CAA" w14:paraId="106F6CED" w14:textId="77777777" w:rsidTr="008B2CAA">
        <w:tc>
          <w:tcPr>
            <w:tcW w:w="0" w:type="auto"/>
            <w:gridSpan w:val="2"/>
            <w:tcBorders>
              <w:bottom w:val="single" w:sz="6" w:space="0" w:color="2E74B5"/>
              <w:right w:val="single" w:sz="6" w:space="0" w:color="2E74B5"/>
            </w:tcBorders>
            <w:shd w:val="clear" w:color="auto" w:fill="2E74B5"/>
            <w:tcMar>
              <w:top w:w="75" w:type="dxa"/>
              <w:left w:w="75" w:type="dxa"/>
              <w:bottom w:w="75" w:type="dxa"/>
              <w:right w:w="75" w:type="dxa"/>
            </w:tcMar>
            <w:hideMark/>
          </w:tcPr>
          <w:p w14:paraId="00567913" w14:textId="77777777" w:rsidR="008B2CAA" w:rsidRDefault="008B2CAA" w:rsidP="00F809C6">
            <w:pPr>
              <w:pStyle w:val="NormalWeb"/>
              <w:spacing w:before="0" w:beforeAutospacing="0" w:after="0" w:afterAutospacing="0"/>
              <w:rPr>
                <w:rFonts w:ascii="Calibri" w:hAnsi="Calibri" w:cs="Calibri"/>
                <w:b/>
                <w:bCs/>
                <w:color w:val="FFFFFF"/>
              </w:rPr>
            </w:pPr>
            <w:r>
              <w:rPr>
                <w:rFonts w:ascii="Calibri" w:hAnsi="Calibri" w:cs="Calibri"/>
                <w:b/>
                <w:bCs/>
                <w:color w:val="FFFFFF"/>
              </w:rPr>
              <w:t>Should laparoscopic vs. open upper GI surgery be used for the elderly?</w:t>
            </w:r>
          </w:p>
        </w:tc>
      </w:tr>
      <w:tr w:rsidR="008B2CAA" w14:paraId="7227325B" w14:textId="77777777" w:rsidTr="008B2CAA">
        <w:tc>
          <w:tcPr>
            <w:tcW w:w="1600" w:type="dxa"/>
            <w:tcBorders>
              <w:bottom w:val="single" w:sz="6" w:space="0" w:color="2E74B5"/>
            </w:tcBorders>
            <w:shd w:val="clear" w:color="auto" w:fill="2E74B5"/>
            <w:tcMar>
              <w:top w:w="75" w:type="dxa"/>
              <w:left w:w="75" w:type="dxa"/>
              <w:bottom w:w="75" w:type="dxa"/>
              <w:right w:w="75" w:type="dxa"/>
            </w:tcMar>
            <w:hideMark/>
          </w:tcPr>
          <w:p w14:paraId="1DB27B38" w14:textId="77777777" w:rsidR="008B2CAA" w:rsidRDefault="008B2CAA" w:rsidP="00F809C6">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Population:</w:t>
            </w:r>
          </w:p>
        </w:tc>
        <w:tc>
          <w:tcPr>
            <w:tcW w:w="12800" w:type="dxa"/>
            <w:tcBorders>
              <w:bottom w:val="single" w:sz="6" w:space="0" w:color="2E74B5"/>
              <w:right w:val="single" w:sz="6" w:space="0" w:color="2E74B5"/>
            </w:tcBorders>
            <w:tcMar>
              <w:top w:w="75" w:type="dxa"/>
              <w:left w:w="75" w:type="dxa"/>
              <w:bottom w:w="75" w:type="dxa"/>
              <w:right w:w="75" w:type="dxa"/>
            </w:tcMar>
            <w:hideMark/>
          </w:tcPr>
          <w:p w14:paraId="632DE140" w14:textId="77777777" w:rsidR="008B2CAA" w:rsidRDefault="008B2CAA" w:rsidP="00F809C6">
            <w:pPr>
              <w:pStyle w:val="NormalWeb"/>
              <w:spacing w:before="0" w:beforeAutospacing="0" w:after="0" w:afterAutospacing="0" w:line="200" w:lineRule="atLeast"/>
              <w:rPr>
                <w:rFonts w:ascii="Calibri" w:hAnsi="Calibri" w:cs="Calibri"/>
                <w:sz w:val="16"/>
                <w:szCs w:val="16"/>
              </w:rPr>
            </w:pPr>
            <w:r>
              <w:rPr>
                <w:rFonts w:ascii="Calibri" w:hAnsi="Calibri" w:cs="Calibri"/>
                <w:sz w:val="16"/>
                <w:szCs w:val="16"/>
              </w:rPr>
              <w:t>the elderly</w:t>
            </w:r>
          </w:p>
        </w:tc>
      </w:tr>
      <w:tr w:rsidR="008B2CAA" w14:paraId="79E8D579" w14:textId="77777777" w:rsidTr="008B2CAA">
        <w:tc>
          <w:tcPr>
            <w:tcW w:w="1600" w:type="dxa"/>
            <w:tcBorders>
              <w:bottom w:val="single" w:sz="6" w:space="0" w:color="2E74B5"/>
            </w:tcBorders>
            <w:shd w:val="clear" w:color="auto" w:fill="2E74B5"/>
            <w:tcMar>
              <w:top w:w="75" w:type="dxa"/>
              <w:left w:w="75" w:type="dxa"/>
              <w:bottom w:w="75" w:type="dxa"/>
              <w:right w:w="75" w:type="dxa"/>
            </w:tcMar>
            <w:hideMark/>
          </w:tcPr>
          <w:p w14:paraId="64C3D2A7" w14:textId="77777777" w:rsidR="008B2CAA" w:rsidRDefault="008B2CAA" w:rsidP="00F809C6">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Intervention:</w:t>
            </w:r>
          </w:p>
        </w:tc>
        <w:tc>
          <w:tcPr>
            <w:tcW w:w="12800" w:type="dxa"/>
            <w:tcBorders>
              <w:bottom w:val="single" w:sz="6" w:space="0" w:color="2E74B5"/>
              <w:right w:val="single" w:sz="6" w:space="0" w:color="2E74B5"/>
            </w:tcBorders>
            <w:tcMar>
              <w:top w:w="75" w:type="dxa"/>
              <w:left w:w="75" w:type="dxa"/>
              <w:bottom w:w="75" w:type="dxa"/>
              <w:right w:w="75" w:type="dxa"/>
            </w:tcMar>
            <w:hideMark/>
          </w:tcPr>
          <w:p w14:paraId="47754BC6" w14:textId="77777777" w:rsidR="008B2CAA" w:rsidRDefault="008B2CAA" w:rsidP="00F809C6">
            <w:pPr>
              <w:pStyle w:val="NormalWeb"/>
              <w:spacing w:before="0" w:beforeAutospacing="0" w:after="0" w:afterAutospacing="0" w:line="200" w:lineRule="atLeast"/>
              <w:rPr>
                <w:rFonts w:ascii="Calibri" w:hAnsi="Calibri" w:cs="Calibri"/>
                <w:sz w:val="16"/>
                <w:szCs w:val="16"/>
              </w:rPr>
            </w:pPr>
            <w:r>
              <w:rPr>
                <w:rFonts w:ascii="Calibri" w:hAnsi="Calibri" w:cs="Calibri"/>
                <w:sz w:val="16"/>
                <w:szCs w:val="16"/>
              </w:rPr>
              <w:t>laparoscopic</w:t>
            </w:r>
          </w:p>
        </w:tc>
      </w:tr>
      <w:tr w:rsidR="008B2CAA" w14:paraId="5B4EB89C" w14:textId="77777777" w:rsidTr="008B2CAA">
        <w:tc>
          <w:tcPr>
            <w:tcW w:w="1600" w:type="dxa"/>
            <w:tcBorders>
              <w:bottom w:val="single" w:sz="6" w:space="0" w:color="2E74B5"/>
            </w:tcBorders>
            <w:shd w:val="clear" w:color="auto" w:fill="2E74B5"/>
            <w:tcMar>
              <w:top w:w="75" w:type="dxa"/>
              <w:left w:w="75" w:type="dxa"/>
              <w:bottom w:w="75" w:type="dxa"/>
              <w:right w:w="75" w:type="dxa"/>
            </w:tcMar>
            <w:hideMark/>
          </w:tcPr>
          <w:p w14:paraId="74528E65" w14:textId="77777777" w:rsidR="008B2CAA" w:rsidRDefault="008B2CAA" w:rsidP="00F809C6">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Comparison:</w:t>
            </w:r>
          </w:p>
        </w:tc>
        <w:tc>
          <w:tcPr>
            <w:tcW w:w="12800" w:type="dxa"/>
            <w:tcBorders>
              <w:bottom w:val="single" w:sz="6" w:space="0" w:color="2E74B5"/>
              <w:right w:val="single" w:sz="6" w:space="0" w:color="2E74B5"/>
            </w:tcBorders>
            <w:tcMar>
              <w:top w:w="75" w:type="dxa"/>
              <w:left w:w="75" w:type="dxa"/>
              <w:bottom w:w="75" w:type="dxa"/>
              <w:right w:w="75" w:type="dxa"/>
            </w:tcMar>
            <w:hideMark/>
          </w:tcPr>
          <w:p w14:paraId="1E2DBA3F" w14:textId="77777777" w:rsidR="008B2CAA" w:rsidRDefault="008B2CAA" w:rsidP="00F809C6">
            <w:pPr>
              <w:pStyle w:val="NormalWeb"/>
              <w:spacing w:before="0" w:beforeAutospacing="0" w:after="0" w:afterAutospacing="0" w:line="200" w:lineRule="atLeast"/>
              <w:rPr>
                <w:rFonts w:ascii="Calibri" w:hAnsi="Calibri" w:cs="Calibri"/>
                <w:sz w:val="16"/>
                <w:szCs w:val="16"/>
              </w:rPr>
            </w:pPr>
            <w:r>
              <w:rPr>
                <w:rFonts w:ascii="Calibri" w:hAnsi="Calibri" w:cs="Calibri"/>
                <w:sz w:val="16"/>
                <w:szCs w:val="16"/>
              </w:rPr>
              <w:t>open upper GI surgery</w:t>
            </w:r>
          </w:p>
        </w:tc>
      </w:tr>
      <w:tr w:rsidR="008B2CAA" w14:paraId="2AC7D993" w14:textId="77777777" w:rsidTr="008B2CAA">
        <w:tc>
          <w:tcPr>
            <w:tcW w:w="1600" w:type="dxa"/>
            <w:tcBorders>
              <w:bottom w:val="single" w:sz="6" w:space="0" w:color="2E74B5"/>
            </w:tcBorders>
            <w:shd w:val="clear" w:color="auto" w:fill="2E74B5"/>
            <w:tcMar>
              <w:top w:w="75" w:type="dxa"/>
              <w:left w:w="75" w:type="dxa"/>
              <w:bottom w:w="75" w:type="dxa"/>
              <w:right w:w="75" w:type="dxa"/>
            </w:tcMar>
            <w:hideMark/>
          </w:tcPr>
          <w:p w14:paraId="760D1B93" w14:textId="77777777" w:rsidR="008B2CAA" w:rsidRDefault="008B2CAA" w:rsidP="00F809C6">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Main outcomes:</w:t>
            </w:r>
          </w:p>
        </w:tc>
        <w:tc>
          <w:tcPr>
            <w:tcW w:w="12800" w:type="dxa"/>
            <w:tcBorders>
              <w:bottom w:val="single" w:sz="6" w:space="0" w:color="2E74B5"/>
              <w:right w:val="single" w:sz="6" w:space="0" w:color="2E74B5"/>
            </w:tcBorders>
            <w:tcMar>
              <w:top w:w="75" w:type="dxa"/>
              <w:left w:w="75" w:type="dxa"/>
              <w:bottom w:w="75" w:type="dxa"/>
              <w:right w:w="75" w:type="dxa"/>
            </w:tcMar>
            <w:hideMark/>
          </w:tcPr>
          <w:p w14:paraId="6FE7CD9C" w14:textId="77777777" w:rsidR="008B2CAA" w:rsidRDefault="008B2CAA" w:rsidP="00F809C6">
            <w:pPr>
              <w:spacing w:line="200" w:lineRule="atLeast"/>
              <w:rPr>
                <w:rFonts w:eastAsia="Times New Roman"/>
                <w:sz w:val="16"/>
                <w:szCs w:val="16"/>
              </w:rPr>
            </w:pPr>
            <w:r>
              <w:rPr>
                <w:rFonts w:eastAsia="Times New Roman"/>
                <w:sz w:val="16"/>
                <w:szCs w:val="16"/>
              </w:rPr>
              <w:t>Complications; Length of stay; Readmission;</w:t>
            </w:r>
          </w:p>
        </w:tc>
      </w:tr>
      <w:tr w:rsidR="008B2CAA" w14:paraId="4300A60E" w14:textId="77777777" w:rsidTr="008B2CAA">
        <w:tc>
          <w:tcPr>
            <w:tcW w:w="1600" w:type="dxa"/>
            <w:tcBorders>
              <w:bottom w:val="single" w:sz="6" w:space="0" w:color="2E74B5"/>
            </w:tcBorders>
            <w:shd w:val="clear" w:color="auto" w:fill="2E74B5"/>
            <w:tcMar>
              <w:top w:w="75" w:type="dxa"/>
              <w:left w:w="75" w:type="dxa"/>
              <w:bottom w:w="75" w:type="dxa"/>
              <w:right w:w="75" w:type="dxa"/>
            </w:tcMar>
            <w:hideMark/>
          </w:tcPr>
          <w:p w14:paraId="4FF2B8A3" w14:textId="77777777" w:rsidR="008B2CAA" w:rsidRDefault="008B2CAA" w:rsidP="00F809C6">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Setting:</w:t>
            </w:r>
          </w:p>
        </w:tc>
        <w:tc>
          <w:tcPr>
            <w:tcW w:w="12800" w:type="dxa"/>
            <w:tcBorders>
              <w:bottom w:val="single" w:sz="6" w:space="0" w:color="2E74B5"/>
              <w:right w:val="single" w:sz="6" w:space="0" w:color="2E74B5"/>
            </w:tcBorders>
            <w:tcMar>
              <w:top w:w="75" w:type="dxa"/>
              <w:left w:w="75" w:type="dxa"/>
              <w:bottom w:w="75" w:type="dxa"/>
              <w:right w:w="75" w:type="dxa"/>
            </w:tcMar>
            <w:hideMark/>
          </w:tcPr>
          <w:p w14:paraId="2DA2360F" w14:textId="77777777" w:rsidR="008B2CAA" w:rsidRDefault="008B2CAA" w:rsidP="00F809C6">
            <w:pPr>
              <w:pStyle w:val="NormalWeb"/>
              <w:spacing w:before="0" w:beforeAutospacing="0" w:after="0" w:afterAutospacing="0" w:line="200" w:lineRule="atLeast"/>
              <w:rPr>
                <w:rFonts w:ascii="Calibri" w:hAnsi="Calibri" w:cs="Calibri"/>
                <w:sz w:val="16"/>
                <w:szCs w:val="16"/>
              </w:rPr>
            </w:pPr>
            <w:r>
              <w:rPr>
                <w:rFonts w:ascii="Calibri" w:hAnsi="Calibri" w:cs="Calibri"/>
                <w:sz w:val="16"/>
                <w:szCs w:val="16"/>
              </w:rPr>
              <w:t>Inpatient (EU/USA)</w:t>
            </w:r>
          </w:p>
        </w:tc>
      </w:tr>
      <w:tr w:rsidR="008B2CAA" w14:paraId="47D09169" w14:textId="77777777" w:rsidTr="008B2CAA">
        <w:tc>
          <w:tcPr>
            <w:tcW w:w="1600" w:type="dxa"/>
            <w:tcBorders>
              <w:bottom w:val="single" w:sz="6" w:space="0" w:color="2E74B5"/>
            </w:tcBorders>
            <w:shd w:val="clear" w:color="auto" w:fill="2E74B5"/>
            <w:tcMar>
              <w:top w:w="75" w:type="dxa"/>
              <w:left w:w="75" w:type="dxa"/>
              <w:bottom w:w="75" w:type="dxa"/>
              <w:right w:w="75" w:type="dxa"/>
            </w:tcMar>
            <w:hideMark/>
          </w:tcPr>
          <w:p w14:paraId="0AEF414E" w14:textId="77777777" w:rsidR="008B2CAA" w:rsidRDefault="008B2CAA" w:rsidP="00F809C6">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Perspective:</w:t>
            </w:r>
          </w:p>
        </w:tc>
        <w:tc>
          <w:tcPr>
            <w:tcW w:w="12800" w:type="dxa"/>
            <w:tcBorders>
              <w:bottom w:val="single" w:sz="6" w:space="0" w:color="2E74B5"/>
              <w:right w:val="single" w:sz="6" w:space="0" w:color="2E74B5"/>
            </w:tcBorders>
            <w:tcMar>
              <w:top w:w="75" w:type="dxa"/>
              <w:left w:w="75" w:type="dxa"/>
              <w:bottom w:w="75" w:type="dxa"/>
              <w:right w:w="75" w:type="dxa"/>
            </w:tcMar>
            <w:hideMark/>
          </w:tcPr>
          <w:p w14:paraId="17A8F520" w14:textId="77777777" w:rsidR="008B2CAA" w:rsidRDefault="008B2CAA" w:rsidP="00F809C6">
            <w:pPr>
              <w:rPr>
                <w:b/>
                <w:bCs/>
                <w:caps/>
                <w:color w:val="FFFFFF"/>
                <w:sz w:val="16"/>
                <w:szCs w:val="16"/>
              </w:rPr>
            </w:pPr>
          </w:p>
        </w:tc>
      </w:tr>
      <w:tr w:rsidR="008B2CAA" w14:paraId="689E6AF2" w14:textId="77777777" w:rsidTr="008B2CAA">
        <w:tc>
          <w:tcPr>
            <w:tcW w:w="1600" w:type="dxa"/>
            <w:tcBorders>
              <w:bottom w:val="single" w:sz="6" w:space="0" w:color="2E74B5"/>
            </w:tcBorders>
            <w:shd w:val="clear" w:color="auto" w:fill="2E74B5"/>
            <w:tcMar>
              <w:top w:w="75" w:type="dxa"/>
              <w:left w:w="75" w:type="dxa"/>
              <w:bottom w:w="75" w:type="dxa"/>
              <w:right w:w="75" w:type="dxa"/>
            </w:tcMar>
            <w:hideMark/>
          </w:tcPr>
          <w:p w14:paraId="2767393F" w14:textId="77777777" w:rsidR="008B2CAA" w:rsidRDefault="008B2CAA" w:rsidP="00F809C6">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Background:</w:t>
            </w:r>
          </w:p>
        </w:tc>
        <w:tc>
          <w:tcPr>
            <w:tcW w:w="12800" w:type="dxa"/>
            <w:tcBorders>
              <w:bottom w:val="single" w:sz="6" w:space="0" w:color="2E74B5"/>
              <w:right w:val="single" w:sz="6" w:space="0" w:color="2E74B5"/>
            </w:tcBorders>
            <w:tcMar>
              <w:top w:w="75" w:type="dxa"/>
              <w:left w:w="75" w:type="dxa"/>
              <w:bottom w:w="75" w:type="dxa"/>
              <w:right w:w="75" w:type="dxa"/>
            </w:tcMar>
            <w:hideMark/>
          </w:tcPr>
          <w:p w14:paraId="3E0BE008" w14:textId="3228A37E" w:rsidR="008B2CAA" w:rsidRDefault="008B2CAA" w:rsidP="00F809C6">
            <w:pPr>
              <w:spacing w:line="200" w:lineRule="atLeast"/>
              <w:rPr>
                <w:rFonts w:eastAsia="Times New Roman"/>
                <w:sz w:val="16"/>
                <w:szCs w:val="16"/>
              </w:rPr>
            </w:pPr>
          </w:p>
        </w:tc>
      </w:tr>
      <w:tr w:rsidR="008B2CAA" w14:paraId="6C800E76" w14:textId="77777777" w:rsidTr="008B2CAA">
        <w:tc>
          <w:tcPr>
            <w:tcW w:w="1600" w:type="dxa"/>
            <w:tcBorders>
              <w:bottom w:val="single" w:sz="6" w:space="0" w:color="2E74B5"/>
            </w:tcBorders>
            <w:shd w:val="clear" w:color="auto" w:fill="2E74B5"/>
            <w:tcMar>
              <w:top w:w="75" w:type="dxa"/>
              <w:left w:w="75" w:type="dxa"/>
              <w:bottom w:w="75" w:type="dxa"/>
              <w:right w:w="75" w:type="dxa"/>
            </w:tcMar>
            <w:hideMark/>
          </w:tcPr>
          <w:p w14:paraId="2079B02A" w14:textId="77777777" w:rsidR="008B2CAA" w:rsidRDefault="008B2CAA" w:rsidP="00F809C6">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Conflict of interests:</w:t>
            </w:r>
          </w:p>
        </w:tc>
        <w:tc>
          <w:tcPr>
            <w:tcW w:w="12800" w:type="dxa"/>
            <w:tcBorders>
              <w:bottom w:val="single" w:sz="6" w:space="0" w:color="2E74B5"/>
              <w:right w:val="single" w:sz="6" w:space="0" w:color="2E74B5"/>
            </w:tcBorders>
            <w:tcMar>
              <w:top w:w="75" w:type="dxa"/>
              <w:left w:w="75" w:type="dxa"/>
              <w:bottom w:w="75" w:type="dxa"/>
              <w:right w:w="75" w:type="dxa"/>
            </w:tcMar>
            <w:hideMark/>
          </w:tcPr>
          <w:p w14:paraId="77680476" w14:textId="77777777" w:rsidR="008B2CAA" w:rsidRDefault="008B2CAA" w:rsidP="00F809C6">
            <w:pPr>
              <w:spacing w:line="200" w:lineRule="atLeast"/>
              <w:rPr>
                <w:rFonts w:eastAsia="Times New Roman"/>
                <w:sz w:val="16"/>
                <w:szCs w:val="16"/>
              </w:rPr>
            </w:pPr>
            <w:r>
              <w:rPr>
                <w:rFonts w:eastAsia="Times New Roman"/>
                <w:sz w:val="16"/>
                <w:szCs w:val="16"/>
              </w:rPr>
              <w:br/>
            </w:r>
          </w:p>
        </w:tc>
      </w:tr>
    </w:tbl>
    <w:p w14:paraId="07B7BEC7" w14:textId="77777777" w:rsidR="008B2CAA" w:rsidRDefault="008B2CAA" w:rsidP="008B2CAA">
      <w:pPr>
        <w:pStyle w:val="Heading1"/>
        <w:spacing w:before="120" w:beforeAutospacing="0" w:after="120" w:afterAutospacing="0"/>
        <w:rPr>
          <w:rFonts w:ascii="Calibri" w:eastAsia="Times New Roman" w:hAnsi="Calibri" w:cs="Calibri"/>
          <w:caps/>
          <w:color w:val="000000"/>
          <w:sz w:val="30"/>
          <w:szCs w:val="30"/>
          <w:lang w:val="en"/>
        </w:rPr>
      </w:pPr>
      <w:r>
        <w:rPr>
          <w:rFonts w:ascii="Calibri" w:eastAsia="Times New Roman" w:hAnsi="Calibri" w:cs="Calibri"/>
          <w:caps/>
          <w:color w:val="000000"/>
          <w:sz w:val="30"/>
          <w:szCs w:val="30"/>
          <w:lang w:val="en"/>
        </w:rPr>
        <w:t>Assessment</w:t>
      </w:r>
    </w:p>
    <w:tbl>
      <w:tblPr>
        <w:tblW w:w="5000" w:type="pct"/>
        <w:tblCellMar>
          <w:top w:w="15" w:type="dxa"/>
          <w:left w:w="15" w:type="dxa"/>
          <w:bottom w:w="15" w:type="dxa"/>
          <w:right w:w="15" w:type="dxa"/>
        </w:tblCellMar>
        <w:tblLook w:val="04A0" w:firstRow="1" w:lastRow="0" w:firstColumn="1" w:lastColumn="0" w:noHBand="0" w:noVBand="1"/>
      </w:tblPr>
      <w:tblGrid>
        <w:gridCol w:w="3200"/>
        <w:gridCol w:w="6784"/>
        <w:gridCol w:w="4400"/>
      </w:tblGrid>
      <w:tr w:rsidR="008B2CAA" w14:paraId="2DCC3DD0" w14:textId="77777777" w:rsidTr="00F809C6">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2F1EA027" w14:textId="77777777" w:rsidR="008B2CAA" w:rsidRDefault="008B2CAA" w:rsidP="00F809C6">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Problem</w:t>
            </w:r>
          </w:p>
          <w:p w14:paraId="44F2B310" w14:textId="77777777" w:rsidR="008B2CAA" w:rsidRDefault="008B2CAA" w:rsidP="00F809C6">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Is the problem a priority?</w:t>
            </w:r>
          </w:p>
        </w:tc>
      </w:tr>
      <w:tr w:rsidR="008B2CAA" w14:paraId="76C3E87E"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F6C159B" w14:textId="77777777" w:rsidR="008B2CAA" w:rsidRDefault="008B2CAA"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08581E6" w14:textId="77777777" w:rsidR="008B2CAA" w:rsidRDefault="008B2CAA"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CD51CEF" w14:textId="77777777" w:rsidR="008B2CAA" w:rsidRDefault="008B2CAA"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8B2CAA" w14:paraId="255D2F4F"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4BB2AA6" w14:textId="5C14E580" w:rsidR="008B2CAA" w:rsidRDefault="008B2CAA" w:rsidP="00F809C6">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yes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Yes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B600C54" w14:textId="77777777" w:rsidR="008B2CAA" w:rsidRDefault="008B2CAA" w:rsidP="00F809C6">
            <w:pPr>
              <w:rPr>
                <w:rFonts w:eastAsia="Times New Roman"/>
                <w:sz w:val="16"/>
                <w:szCs w:val="16"/>
              </w:rPr>
            </w:pPr>
            <w:r>
              <w:rPr>
                <w:rFonts w:eastAsia="Times New Roman"/>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EC5CD2E" w14:textId="77777777" w:rsidR="008B2CAA" w:rsidRDefault="008B2CAA" w:rsidP="00F809C6">
            <w:pPr>
              <w:rPr>
                <w:rFonts w:eastAsia="Times New Roman"/>
                <w:sz w:val="16"/>
                <w:szCs w:val="16"/>
              </w:rPr>
            </w:pPr>
            <w:r>
              <w:rPr>
                <w:rFonts w:eastAsia="Times New Roman"/>
                <w:sz w:val="16"/>
                <w:szCs w:val="16"/>
              </w:rPr>
              <w:br/>
            </w:r>
          </w:p>
        </w:tc>
      </w:tr>
    </w:tbl>
    <w:p w14:paraId="5F02B911" w14:textId="77777777" w:rsidR="007510AD" w:rsidRDefault="007510AD">
      <w:r>
        <w:rPr>
          <w:b/>
          <w:bCs/>
        </w:rPr>
        <w:br w:type="page"/>
      </w:r>
    </w:p>
    <w:tbl>
      <w:tblPr>
        <w:tblW w:w="5000" w:type="pct"/>
        <w:tblCellMar>
          <w:top w:w="15" w:type="dxa"/>
          <w:left w:w="15" w:type="dxa"/>
          <w:bottom w:w="15" w:type="dxa"/>
          <w:right w:w="15" w:type="dxa"/>
        </w:tblCellMar>
        <w:tblLook w:val="04A0" w:firstRow="1" w:lastRow="0" w:firstColumn="1" w:lastColumn="0" w:noHBand="0" w:noVBand="1"/>
      </w:tblPr>
      <w:tblGrid>
        <w:gridCol w:w="3200"/>
        <w:gridCol w:w="6784"/>
        <w:gridCol w:w="4400"/>
      </w:tblGrid>
      <w:tr w:rsidR="008B2CAA" w14:paraId="5ED2030D" w14:textId="77777777" w:rsidTr="00F809C6">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02ECBC20" w14:textId="1081CF84" w:rsidR="008B2CAA" w:rsidRDefault="008B2CAA" w:rsidP="00F809C6">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lastRenderedPageBreak/>
              <w:t>Desirable Effects</w:t>
            </w:r>
          </w:p>
          <w:p w14:paraId="4EF9C39B" w14:textId="77777777" w:rsidR="008B2CAA" w:rsidRDefault="008B2CAA" w:rsidP="00F809C6">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How substantial are the desirable anticipated effects?</w:t>
            </w:r>
          </w:p>
        </w:tc>
      </w:tr>
      <w:tr w:rsidR="008B2CAA" w14:paraId="3E021FAE"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9CBF03A" w14:textId="77777777" w:rsidR="008B2CAA" w:rsidRDefault="008B2CAA"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FCBA720" w14:textId="77777777" w:rsidR="008B2CAA" w:rsidRDefault="008B2CAA"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2D77076" w14:textId="77777777" w:rsidR="008B2CAA" w:rsidRDefault="008B2CAA"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8B2CAA" w14:paraId="4028773E" w14:textId="77777777" w:rsidTr="00F809C6">
        <w:trPr>
          <w:trHeight w:val="5310"/>
        </w:trPr>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286349E" w14:textId="28B53957" w:rsidR="008B2CAA" w:rsidRDefault="008B2CAA" w:rsidP="00F809C6">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Trivial</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Small</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Moderate</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Large</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tbl>
            <w:tblPr>
              <w:tblW w:w="5000" w:type="pct"/>
              <w:tblBorders>
                <w:top w:val="single" w:sz="12" w:space="0" w:color="000000"/>
                <w:bottom w:val="single" w:sz="12" w:space="0" w:color="000000"/>
              </w:tblBorders>
              <w:tblCellMar>
                <w:top w:w="15" w:type="dxa"/>
                <w:left w:w="15" w:type="dxa"/>
                <w:bottom w:w="15" w:type="dxa"/>
                <w:right w:w="15" w:type="dxa"/>
              </w:tblCellMar>
              <w:tblLook w:val="04A0" w:firstRow="1" w:lastRow="0" w:firstColumn="1" w:lastColumn="0" w:noHBand="0" w:noVBand="1"/>
            </w:tblPr>
            <w:tblGrid>
              <w:gridCol w:w="1071"/>
              <w:gridCol w:w="1214"/>
              <w:gridCol w:w="1215"/>
              <w:gridCol w:w="784"/>
              <w:gridCol w:w="1048"/>
              <w:gridCol w:w="1286"/>
            </w:tblGrid>
            <w:tr w:rsidR="008B2CAA" w14:paraId="0F4BEA4F" w14:textId="77777777" w:rsidTr="00F809C6">
              <w:trPr>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hideMark/>
                </w:tcPr>
                <w:p w14:paraId="219D8C82" w14:textId="77777777" w:rsidR="008B2CAA" w:rsidRDefault="008B2CAA" w:rsidP="00F809C6">
                  <w:pPr>
                    <w:rPr>
                      <w:rFonts w:ascii="Times New Roman" w:eastAsia="Times New Roman" w:hAnsi="Times New Roman" w:cs="Times New Roman"/>
                      <w:b/>
                      <w:bCs/>
                      <w:color w:val="FFFFFF"/>
                      <w:sz w:val="16"/>
                      <w:szCs w:val="16"/>
                    </w:rPr>
                  </w:pPr>
                  <w:r>
                    <w:rPr>
                      <w:rFonts w:eastAsia="Times New Roman"/>
                      <w:sz w:val="16"/>
                      <w:szCs w:val="16"/>
                    </w:rPr>
                    <w:br/>
                  </w:r>
                  <w:r>
                    <w:rPr>
                      <w:rFonts w:eastAsia="Times New Roman"/>
                      <w:b/>
                      <w:bCs/>
                      <w:color w:val="FFFFFF"/>
                      <w:sz w:val="16"/>
                      <w:szCs w:val="16"/>
                    </w:rPr>
                    <w:t>Outcomes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hideMark/>
                </w:tcPr>
                <w:p w14:paraId="34241B7D" w14:textId="77777777" w:rsidR="008B2CAA" w:rsidRDefault="008B2CAA" w:rsidP="00F809C6">
                  <w:pPr>
                    <w:rPr>
                      <w:rFonts w:eastAsia="Times New Roman"/>
                      <w:b/>
                      <w:bCs/>
                      <w:color w:val="FFFFFF"/>
                      <w:sz w:val="16"/>
                      <w:szCs w:val="16"/>
                    </w:rPr>
                  </w:pPr>
                  <w:r>
                    <w:rPr>
                      <w:rFonts w:eastAsia="Times New Roman"/>
                      <w:b/>
                      <w:bCs/>
                      <w:color w:val="FFFFFF"/>
                      <w:sz w:val="16"/>
                      <w:szCs w:val="16"/>
                    </w:rPr>
                    <w:t>№ of participants</w:t>
                  </w:r>
                  <w:r>
                    <w:rPr>
                      <w:rFonts w:eastAsia="Times New Roman"/>
                      <w:b/>
                      <w:bCs/>
                      <w:color w:val="FFFFFF"/>
                      <w:sz w:val="16"/>
                      <w:szCs w:val="16"/>
                    </w:rPr>
                    <w:br/>
                    <w:t>(studies)</w:t>
                  </w:r>
                  <w:r>
                    <w:rPr>
                      <w:rFonts w:eastAsia="Times New Roman"/>
                      <w:b/>
                      <w:bCs/>
                      <w:color w:val="FFFFFF"/>
                      <w:sz w:val="16"/>
                      <w:szCs w:val="16"/>
                    </w:rPr>
                    <w:br/>
                    <w:t>Follow-up</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hideMark/>
                </w:tcPr>
                <w:p w14:paraId="683F5017" w14:textId="77777777" w:rsidR="008B2CAA" w:rsidRDefault="008B2CAA" w:rsidP="00F809C6">
                  <w:pPr>
                    <w:rPr>
                      <w:rFonts w:eastAsia="Times New Roman"/>
                      <w:b/>
                      <w:bCs/>
                      <w:color w:val="FFFFFF"/>
                      <w:sz w:val="16"/>
                      <w:szCs w:val="16"/>
                    </w:rPr>
                  </w:pPr>
                  <w:r>
                    <w:rPr>
                      <w:rFonts w:eastAsia="Times New Roman"/>
                      <w:b/>
                      <w:bCs/>
                      <w:color w:val="FFFFFF"/>
                      <w:sz w:val="16"/>
                      <w:szCs w:val="16"/>
                    </w:rPr>
                    <w:t>Certainty of the evidence</w:t>
                  </w:r>
                  <w:r>
                    <w:rPr>
                      <w:rFonts w:eastAsia="Times New Roman"/>
                      <w:b/>
                      <w:bCs/>
                      <w:color w:val="FFFFFF"/>
                      <w:sz w:val="16"/>
                      <w:szCs w:val="16"/>
                    </w:rPr>
                    <w:br/>
                    <w:t>(GRADE)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hideMark/>
                </w:tcPr>
                <w:p w14:paraId="5FF07FB5" w14:textId="77777777" w:rsidR="008B2CAA" w:rsidRDefault="008B2CAA" w:rsidP="00F809C6">
                  <w:pPr>
                    <w:rPr>
                      <w:rFonts w:eastAsia="Times New Roman"/>
                      <w:b/>
                      <w:bCs/>
                      <w:color w:val="FFFFFF"/>
                      <w:sz w:val="16"/>
                      <w:szCs w:val="16"/>
                    </w:rPr>
                  </w:pPr>
                  <w:r>
                    <w:rPr>
                      <w:rFonts w:eastAsia="Times New Roman"/>
                      <w:b/>
                      <w:bCs/>
                      <w:color w:val="FFFFFF"/>
                      <w:sz w:val="16"/>
                      <w:szCs w:val="16"/>
                    </w:rPr>
                    <w:t>Relative effect</w:t>
                  </w:r>
                  <w:r>
                    <w:rPr>
                      <w:rFonts w:eastAsia="Times New Roman"/>
                      <w:b/>
                      <w:bCs/>
                      <w:color w:val="FFFFFF"/>
                      <w:sz w:val="16"/>
                      <w:szCs w:val="16"/>
                    </w:rPr>
                    <w:br/>
                    <w:t>(95% CI)</w:t>
                  </w:r>
                </w:p>
              </w:tc>
              <w:tc>
                <w:tcPr>
                  <w:tcW w:w="0" w:type="auto"/>
                  <w:gridSpan w:val="2"/>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28603E8A" w14:textId="77777777" w:rsidR="008B2CAA" w:rsidRDefault="008B2CAA" w:rsidP="00F809C6">
                  <w:pPr>
                    <w:rPr>
                      <w:rFonts w:eastAsia="Times New Roman"/>
                      <w:b/>
                      <w:bCs/>
                      <w:color w:val="000000"/>
                      <w:sz w:val="16"/>
                      <w:szCs w:val="16"/>
                    </w:rPr>
                  </w:pPr>
                  <w:r>
                    <w:rPr>
                      <w:rFonts w:eastAsia="Times New Roman"/>
                      <w:b/>
                      <w:bCs/>
                      <w:color w:val="000000"/>
                      <w:sz w:val="16"/>
                      <w:szCs w:val="16"/>
                    </w:rPr>
                    <w:t>Anticipated absolute effects</w:t>
                  </w:r>
                  <w:r>
                    <w:rPr>
                      <w:rFonts w:eastAsia="Times New Roman"/>
                      <w:b/>
                      <w:bCs/>
                      <w:color w:val="000000"/>
                      <w:sz w:val="16"/>
                      <w:szCs w:val="16"/>
                      <w:vertAlign w:val="superscript"/>
                    </w:rPr>
                    <w:t>*</w:t>
                  </w:r>
                  <w:r>
                    <w:rPr>
                      <w:rFonts w:eastAsia="Times New Roman"/>
                      <w:b/>
                      <w:bCs/>
                      <w:color w:val="000000"/>
                      <w:sz w:val="16"/>
                      <w:szCs w:val="16"/>
                    </w:rPr>
                    <w:t xml:space="preserve"> (95% CI)</w:t>
                  </w:r>
                </w:p>
              </w:tc>
            </w:tr>
            <w:tr w:rsidR="008B2CAA" w14:paraId="667B59AC" w14:textId="77777777" w:rsidTr="00F809C6">
              <w:trPr>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E6898AF" w14:textId="77777777" w:rsidR="008B2CAA" w:rsidRDefault="008B2CAA" w:rsidP="00F809C6">
                  <w:pPr>
                    <w:rPr>
                      <w:rFonts w:eastAsia="Times New Roman"/>
                      <w:b/>
                      <w:bCs/>
                      <w:color w:val="FFFFFF"/>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DB6766C" w14:textId="77777777" w:rsidR="008B2CAA" w:rsidRDefault="008B2CAA" w:rsidP="00F809C6">
                  <w:pPr>
                    <w:rPr>
                      <w:rFonts w:eastAsia="Times New Roman"/>
                      <w:b/>
                      <w:bCs/>
                      <w:color w:val="FFFFFF"/>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BE9E906" w14:textId="77777777" w:rsidR="008B2CAA" w:rsidRDefault="008B2CAA" w:rsidP="00F809C6">
                  <w:pPr>
                    <w:rPr>
                      <w:rFonts w:eastAsia="Times New Roman"/>
                      <w:b/>
                      <w:bCs/>
                      <w:color w:val="FFFFFF"/>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79D5235" w14:textId="77777777" w:rsidR="008B2CAA" w:rsidRDefault="008B2CAA" w:rsidP="00F809C6">
                  <w:pPr>
                    <w:rPr>
                      <w:rFonts w:eastAsia="Times New Roman"/>
                      <w:b/>
                      <w:bCs/>
                      <w:color w:val="FFFFFF"/>
                      <w:sz w:val="16"/>
                      <w:szCs w:val="16"/>
                    </w:rPr>
                  </w:pPr>
                </w:p>
              </w:tc>
              <w:tc>
                <w:tcPr>
                  <w:tcW w:w="0" w:type="auto"/>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6967C2F2" w14:textId="77777777" w:rsidR="008B2CAA" w:rsidRDefault="008B2CAA" w:rsidP="00F809C6">
                  <w:pPr>
                    <w:rPr>
                      <w:rFonts w:eastAsia="Times New Roman"/>
                      <w:b/>
                      <w:bCs/>
                      <w:color w:val="000000"/>
                      <w:sz w:val="16"/>
                      <w:szCs w:val="16"/>
                    </w:rPr>
                  </w:pPr>
                  <w:r>
                    <w:rPr>
                      <w:rFonts w:eastAsia="Times New Roman"/>
                      <w:b/>
                      <w:bCs/>
                      <w:color w:val="000000"/>
                      <w:sz w:val="16"/>
                      <w:szCs w:val="16"/>
                    </w:rPr>
                    <w:t>Risk with open upper GI surgery</w:t>
                  </w:r>
                </w:p>
              </w:tc>
              <w:tc>
                <w:tcPr>
                  <w:tcW w:w="0" w:type="auto"/>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4CAEBC51" w14:textId="77777777" w:rsidR="008B2CAA" w:rsidRDefault="008B2CAA" w:rsidP="00F809C6">
                  <w:pPr>
                    <w:rPr>
                      <w:rFonts w:eastAsia="Times New Roman"/>
                      <w:b/>
                      <w:bCs/>
                      <w:color w:val="000000"/>
                      <w:sz w:val="16"/>
                      <w:szCs w:val="16"/>
                    </w:rPr>
                  </w:pPr>
                  <w:r>
                    <w:rPr>
                      <w:rFonts w:eastAsia="Times New Roman"/>
                      <w:b/>
                      <w:bCs/>
                      <w:color w:val="000000"/>
                      <w:sz w:val="16"/>
                      <w:szCs w:val="16"/>
                    </w:rPr>
                    <w:t>Risk difference with laparoscopic</w:t>
                  </w:r>
                </w:p>
              </w:tc>
            </w:tr>
            <w:tr w:rsidR="008B2CAA" w14:paraId="6478D1B6" w14:textId="77777777" w:rsidTr="00F809C6">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52C0B0E" w14:textId="77777777" w:rsidR="008B2CAA" w:rsidRDefault="008B2CAA" w:rsidP="00F809C6">
                  <w:pPr>
                    <w:rPr>
                      <w:rFonts w:eastAsia="Times New Roman"/>
                      <w:sz w:val="16"/>
                      <w:szCs w:val="16"/>
                    </w:rPr>
                  </w:pPr>
                  <w:r>
                    <w:rPr>
                      <w:rStyle w:val="label"/>
                      <w:rFonts w:eastAsia="Times New Roman"/>
                      <w:sz w:val="16"/>
                      <w:szCs w:val="16"/>
                    </w:rPr>
                    <w:t>Complications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5B0DD52" w14:textId="77777777" w:rsidR="008B2CAA" w:rsidRDefault="008B2CAA" w:rsidP="00F809C6">
                  <w:pPr>
                    <w:rPr>
                      <w:rFonts w:eastAsia="Times New Roman"/>
                      <w:sz w:val="16"/>
                      <w:szCs w:val="16"/>
                    </w:rPr>
                  </w:pPr>
                  <w:r>
                    <w:rPr>
                      <w:rFonts w:eastAsia="Times New Roman"/>
                      <w:sz w:val="16"/>
                      <w:szCs w:val="16"/>
                    </w:rPr>
                    <w:t>10431</w:t>
                  </w:r>
                  <w:r>
                    <w:rPr>
                      <w:rFonts w:eastAsia="Times New Roman"/>
                      <w:sz w:val="16"/>
                      <w:szCs w:val="16"/>
                    </w:rPr>
                    <w:br/>
                    <w:t>(18 observational studies)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D276656" w14:textId="77777777" w:rsidR="008B2CAA" w:rsidRDefault="008B2CAA" w:rsidP="00F809C6">
                  <w:pPr>
                    <w:rPr>
                      <w:rFonts w:eastAsia="Times New Roman"/>
                      <w:sz w:val="16"/>
                      <w:szCs w:val="16"/>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eastAsia="Times New Roman"/>
                      <w:sz w:val="16"/>
                      <w:szCs w:val="16"/>
                    </w:rPr>
                    <w:br/>
                  </w:r>
                  <w:r>
                    <w:rPr>
                      <w:rStyle w:val="quality-text"/>
                      <w:rFonts w:eastAsia="Times New Roman"/>
                      <w:sz w:val="16"/>
                      <w:szCs w:val="16"/>
                    </w:rPr>
                    <w:t xml:space="preserve">Very </w:t>
                  </w:r>
                  <w:proofErr w:type="spellStart"/>
                  <w:r>
                    <w:rPr>
                      <w:rStyle w:val="quality-text"/>
                      <w:rFonts w:eastAsia="Times New Roman"/>
                      <w:sz w:val="16"/>
                      <w:szCs w:val="16"/>
                    </w:rPr>
                    <w:t>low</w:t>
                  </w:r>
                  <w:r>
                    <w:rPr>
                      <w:rFonts w:eastAsia="Times New Roman"/>
                      <w:sz w:val="16"/>
                      <w:szCs w:val="16"/>
                      <w:vertAlign w:val="superscript"/>
                    </w:rPr>
                    <w:t>a</w:t>
                  </w:r>
                  <w:proofErr w:type="spellEnd"/>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B8DB906" w14:textId="77777777" w:rsidR="008B2CAA" w:rsidRDefault="008B2CAA" w:rsidP="00F809C6">
                  <w:pPr>
                    <w:rPr>
                      <w:rFonts w:eastAsia="Times New Roman"/>
                      <w:sz w:val="16"/>
                      <w:szCs w:val="16"/>
                    </w:rPr>
                  </w:pPr>
                  <w:r>
                    <w:rPr>
                      <w:rStyle w:val="block"/>
                      <w:rFonts w:eastAsia="Times New Roman"/>
                      <w:b/>
                      <w:bCs/>
                      <w:sz w:val="16"/>
                      <w:szCs w:val="16"/>
                    </w:rPr>
                    <w:t>RR 0.68</w:t>
                  </w:r>
                  <w:r>
                    <w:rPr>
                      <w:rFonts w:eastAsia="Times New Roman"/>
                      <w:sz w:val="16"/>
                      <w:szCs w:val="16"/>
                    </w:rPr>
                    <w:br/>
                  </w:r>
                  <w:r>
                    <w:rPr>
                      <w:rStyle w:val="cell"/>
                      <w:rFonts w:eastAsia="Times New Roman"/>
                      <w:sz w:val="16"/>
                      <w:szCs w:val="16"/>
                    </w:rPr>
                    <w:t>(0.56 to 0.82)</w:t>
                  </w:r>
                </w:p>
              </w:tc>
              <w:tc>
                <w:tcPr>
                  <w:tcW w:w="0" w:type="auto"/>
                  <w:gridSpan w:val="2"/>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46FFF578" w14:textId="77777777" w:rsidR="008B2CAA" w:rsidRDefault="008B2CAA" w:rsidP="00F809C6">
                  <w:pPr>
                    <w:rPr>
                      <w:rFonts w:eastAsia="Times New Roman"/>
                      <w:color w:val="000000"/>
                      <w:sz w:val="16"/>
                      <w:szCs w:val="16"/>
                    </w:rPr>
                  </w:pPr>
                  <w:r>
                    <w:rPr>
                      <w:rFonts w:eastAsia="Times New Roman"/>
                      <w:color w:val="000000"/>
                      <w:sz w:val="16"/>
                      <w:szCs w:val="16"/>
                    </w:rPr>
                    <w:t>Study population</w:t>
                  </w:r>
                </w:p>
              </w:tc>
            </w:tr>
            <w:tr w:rsidR="008B2CAA" w14:paraId="6AF6C78E" w14:textId="77777777" w:rsidTr="00F809C6">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A121A26" w14:textId="77777777" w:rsidR="008B2CAA" w:rsidRDefault="008B2CAA" w:rsidP="00F809C6">
                  <w:pPr>
                    <w:rPr>
                      <w:rFonts w:eastAsia="Times New Roman"/>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381CDE9" w14:textId="77777777" w:rsidR="008B2CAA" w:rsidRDefault="008B2CAA" w:rsidP="00F809C6">
                  <w:pPr>
                    <w:rPr>
                      <w:rFonts w:eastAsia="Times New Roman"/>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5C566FE" w14:textId="77777777" w:rsidR="008B2CAA" w:rsidRDefault="008B2CAA" w:rsidP="00F809C6">
                  <w:pPr>
                    <w:rPr>
                      <w:rFonts w:eastAsia="Times New Roman"/>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10D0826" w14:textId="77777777" w:rsidR="008B2CAA" w:rsidRDefault="008B2CAA" w:rsidP="00F809C6">
                  <w:pPr>
                    <w:rPr>
                      <w:rFonts w:eastAsia="Times New Roman"/>
                      <w:sz w:val="16"/>
                      <w:szCs w:val="16"/>
                    </w:rPr>
                  </w:pPr>
                </w:p>
              </w:tc>
              <w:tc>
                <w:tcPr>
                  <w:tcW w:w="0" w:type="auto"/>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3BFE6688" w14:textId="77777777" w:rsidR="008B2CAA" w:rsidRDefault="008B2CAA" w:rsidP="00F809C6">
                  <w:pPr>
                    <w:rPr>
                      <w:rFonts w:eastAsia="Times New Roman"/>
                      <w:color w:val="000000"/>
                      <w:sz w:val="16"/>
                      <w:szCs w:val="16"/>
                    </w:rPr>
                  </w:pPr>
                  <w:r>
                    <w:rPr>
                      <w:rFonts w:eastAsia="Times New Roman"/>
                      <w:color w:val="000000"/>
                      <w:sz w:val="16"/>
                      <w:szCs w:val="16"/>
                    </w:rPr>
                    <w:t>222 per 1,000</w:t>
                  </w:r>
                </w:p>
              </w:tc>
              <w:tc>
                <w:tcPr>
                  <w:tcW w:w="0" w:type="auto"/>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29B0493F" w14:textId="77777777" w:rsidR="008B2CAA" w:rsidRDefault="008B2CAA" w:rsidP="00F809C6">
                  <w:pPr>
                    <w:rPr>
                      <w:rFonts w:eastAsia="Times New Roman"/>
                      <w:color w:val="000000"/>
                      <w:sz w:val="16"/>
                      <w:szCs w:val="16"/>
                    </w:rPr>
                  </w:pPr>
                  <w:r>
                    <w:rPr>
                      <w:rStyle w:val="cell-value"/>
                      <w:rFonts w:eastAsia="Times New Roman"/>
                      <w:b/>
                      <w:bCs/>
                      <w:color w:val="000000"/>
                      <w:sz w:val="16"/>
                      <w:szCs w:val="16"/>
                    </w:rPr>
                    <w:t>71 fewer per 1,000</w:t>
                  </w:r>
                  <w:r>
                    <w:rPr>
                      <w:rFonts w:eastAsia="Times New Roman"/>
                      <w:color w:val="000000"/>
                      <w:sz w:val="16"/>
                      <w:szCs w:val="16"/>
                    </w:rPr>
                    <w:br/>
                  </w:r>
                  <w:r>
                    <w:rPr>
                      <w:rStyle w:val="cell-value"/>
                      <w:rFonts w:eastAsia="Times New Roman"/>
                      <w:color w:val="000000"/>
                      <w:sz w:val="16"/>
                      <w:szCs w:val="16"/>
                    </w:rPr>
                    <w:t>(98 fewer to 40 fewer)</w:t>
                  </w:r>
                </w:p>
              </w:tc>
            </w:tr>
            <w:tr w:rsidR="008B2CAA" w14:paraId="44033FF4" w14:textId="77777777" w:rsidTr="00F809C6">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8529257" w14:textId="77777777" w:rsidR="008B2CAA" w:rsidRDefault="008B2CAA" w:rsidP="00F809C6">
                  <w:pPr>
                    <w:rPr>
                      <w:rFonts w:eastAsia="Times New Roman"/>
                      <w:sz w:val="16"/>
                      <w:szCs w:val="16"/>
                    </w:rPr>
                  </w:pPr>
                  <w:r>
                    <w:rPr>
                      <w:rStyle w:val="label"/>
                      <w:rFonts w:eastAsia="Times New Roman"/>
                      <w:sz w:val="16"/>
                      <w:szCs w:val="16"/>
                    </w:rPr>
                    <w:t>Length of stay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2C4E1E8" w14:textId="77777777" w:rsidR="008B2CAA" w:rsidRDefault="008B2CAA" w:rsidP="00F809C6">
                  <w:pPr>
                    <w:rPr>
                      <w:rFonts w:eastAsia="Times New Roman"/>
                      <w:sz w:val="16"/>
                      <w:szCs w:val="16"/>
                    </w:rPr>
                  </w:pPr>
                  <w:r>
                    <w:rPr>
                      <w:rFonts w:eastAsia="Times New Roman"/>
                      <w:sz w:val="16"/>
                      <w:szCs w:val="16"/>
                    </w:rPr>
                    <w:t>4134</w:t>
                  </w:r>
                  <w:r>
                    <w:rPr>
                      <w:rFonts w:eastAsia="Times New Roman"/>
                      <w:sz w:val="16"/>
                      <w:szCs w:val="16"/>
                    </w:rPr>
                    <w:br/>
                    <w:t>(14 observational studies)</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61B5401" w14:textId="77777777" w:rsidR="008B2CAA" w:rsidRDefault="008B2CAA" w:rsidP="00F809C6">
                  <w:pPr>
                    <w:rPr>
                      <w:rFonts w:eastAsia="Times New Roman"/>
                      <w:sz w:val="16"/>
                      <w:szCs w:val="16"/>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eastAsia="Times New Roman"/>
                      <w:sz w:val="16"/>
                      <w:szCs w:val="16"/>
                    </w:rPr>
                    <w:br/>
                  </w:r>
                  <w:r>
                    <w:rPr>
                      <w:rStyle w:val="quality-text"/>
                      <w:rFonts w:eastAsia="Times New Roman"/>
                      <w:sz w:val="16"/>
                      <w:szCs w:val="16"/>
                    </w:rPr>
                    <w:t xml:space="preserve">Very </w:t>
                  </w:r>
                  <w:proofErr w:type="spellStart"/>
                  <w:r>
                    <w:rPr>
                      <w:rStyle w:val="quality-text"/>
                      <w:rFonts w:eastAsia="Times New Roman"/>
                      <w:sz w:val="16"/>
                      <w:szCs w:val="16"/>
                    </w:rPr>
                    <w:t>low</w:t>
                  </w:r>
                  <w:r>
                    <w:rPr>
                      <w:rFonts w:eastAsia="Times New Roman"/>
                      <w:sz w:val="16"/>
                      <w:szCs w:val="16"/>
                      <w:vertAlign w:val="superscript"/>
                    </w:rPr>
                    <w:t>a</w:t>
                  </w:r>
                  <w:proofErr w:type="spellEnd"/>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1727239" w14:textId="77777777" w:rsidR="008B2CAA" w:rsidRDefault="008B2CAA" w:rsidP="00F809C6">
                  <w:pPr>
                    <w:rPr>
                      <w:rFonts w:eastAsia="Times New Roman"/>
                      <w:sz w:val="16"/>
                      <w:szCs w:val="16"/>
                    </w:rPr>
                  </w:pPr>
                  <w:r>
                    <w:rPr>
                      <w:rStyle w:val="cell"/>
                      <w:rFonts w:eastAsia="Times New Roman"/>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3E94AF9A" w14:textId="77777777" w:rsidR="008B2CAA" w:rsidRDefault="008B2CAA" w:rsidP="00F809C6">
                  <w:pPr>
                    <w:rPr>
                      <w:rFonts w:eastAsia="Times New Roman"/>
                      <w:color w:val="000000"/>
                      <w:sz w:val="16"/>
                      <w:szCs w:val="16"/>
                    </w:rPr>
                  </w:pPr>
                  <w:r>
                    <w:rPr>
                      <w:rStyle w:val="cell-value"/>
                      <w:rFonts w:eastAsia="Times New Roman"/>
                      <w:color w:val="000000"/>
                      <w:sz w:val="16"/>
                      <w:szCs w:val="16"/>
                    </w:rPr>
                    <w:t xml:space="preserve">The mean length of stay was </w:t>
                  </w:r>
                  <w:r>
                    <w:rPr>
                      <w:rStyle w:val="cell-value"/>
                      <w:rFonts w:eastAsia="Times New Roman"/>
                      <w:b/>
                      <w:bCs/>
                      <w:color w:val="000000"/>
                      <w:sz w:val="16"/>
                      <w:szCs w:val="16"/>
                    </w:rPr>
                    <w:t>0</w:t>
                  </w:r>
                  <w:r>
                    <w:rPr>
                      <w:rStyle w:val="cell-value"/>
                      <w:rFonts w:eastAsia="Times New Roman"/>
                      <w:color w:val="000000"/>
                      <w:sz w:val="16"/>
                      <w:szCs w:val="16"/>
                    </w:rPr>
                    <w:t xml:space="preserve"> days</w:t>
                  </w:r>
                </w:p>
              </w:tc>
              <w:tc>
                <w:tcPr>
                  <w:tcW w:w="0" w:type="auto"/>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692177F1" w14:textId="77777777" w:rsidR="008B2CAA" w:rsidRDefault="008B2CAA" w:rsidP="00F809C6">
                  <w:pPr>
                    <w:rPr>
                      <w:rFonts w:eastAsia="Times New Roman"/>
                      <w:color w:val="000000"/>
                      <w:sz w:val="16"/>
                      <w:szCs w:val="16"/>
                    </w:rPr>
                  </w:pPr>
                  <w:r>
                    <w:rPr>
                      <w:rStyle w:val="cell-value"/>
                      <w:rFonts w:eastAsia="Times New Roman"/>
                      <w:color w:val="000000"/>
                      <w:sz w:val="16"/>
                      <w:szCs w:val="16"/>
                    </w:rPr>
                    <w:t xml:space="preserve">MD </w:t>
                  </w:r>
                  <w:r>
                    <w:rPr>
                      <w:rStyle w:val="cell-value"/>
                      <w:rFonts w:eastAsia="Times New Roman"/>
                      <w:b/>
                      <w:bCs/>
                      <w:color w:val="000000"/>
                      <w:sz w:val="16"/>
                      <w:szCs w:val="16"/>
                    </w:rPr>
                    <w:t>2.84 days fewer</w:t>
                  </w:r>
                  <w:r>
                    <w:rPr>
                      <w:rFonts w:eastAsia="Times New Roman"/>
                      <w:color w:val="000000"/>
                      <w:sz w:val="16"/>
                      <w:szCs w:val="16"/>
                    </w:rPr>
                    <w:br/>
                  </w:r>
                  <w:r>
                    <w:rPr>
                      <w:rStyle w:val="cell-value"/>
                      <w:rFonts w:eastAsia="Times New Roman"/>
                      <w:color w:val="000000"/>
                      <w:sz w:val="16"/>
                      <w:szCs w:val="16"/>
                    </w:rPr>
                    <w:t>(4.24 fewer to 1.45 fewer)</w:t>
                  </w:r>
                </w:p>
              </w:tc>
            </w:tr>
            <w:tr w:rsidR="008B2CAA" w14:paraId="4CB4100B" w14:textId="77777777" w:rsidTr="00F809C6">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BB94097" w14:textId="77777777" w:rsidR="008B2CAA" w:rsidRDefault="008B2CAA" w:rsidP="00F809C6">
                  <w:pPr>
                    <w:rPr>
                      <w:rFonts w:eastAsia="Times New Roman"/>
                      <w:sz w:val="16"/>
                      <w:szCs w:val="16"/>
                    </w:rPr>
                  </w:pPr>
                  <w:r>
                    <w:rPr>
                      <w:rStyle w:val="label"/>
                      <w:rFonts w:eastAsia="Times New Roman"/>
                      <w:sz w:val="16"/>
                      <w:szCs w:val="16"/>
                    </w:rPr>
                    <w:t>Readmission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CEFCF9A" w14:textId="77777777" w:rsidR="008B2CAA" w:rsidRDefault="008B2CAA" w:rsidP="00F809C6">
                  <w:pPr>
                    <w:rPr>
                      <w:rFonts w:eastAsia="Times New Roman"/>
                      <w:sz w:val="16"/>
                      <w:szCs w:val="16"/>
                    </w:rPr>
                  </w:pPr>
                  <w:r>
                    <w:rPr>
                      <w:rFonts w:eastAsia="Times New Roman"/>
                      <w:sz w:val="16"/>
                      <w:szCs w:val="16"/>
                    </w:rPr>
                    <w:t>328</w:t>
                  </w:r>
                  <w:r>
                    <w:rPr>
                      <w:rFonts w:eastAsia="Times New Roman"/>
                      <w:sz w:val="16"/>
                      <w:szCs w:val="16"/>
                    </w:rPr>
                    <w:br/>
                    <w:t>(2 observational studies)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6FC0C41" w14:textId="77777777" w:rsidR="008B2CAA" w:rsidRDefault="008B2CAA" w:rsidP="00F809C6">
                  <w:pPr>
                    <w:rPr>
                      <w:rFonts w:eastAsia="Times New Roman"/>
                      <w:sz w:val="16"/>
                      <w:szCs w:val="16"/>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eastAsia="Times New Roman"/>
                      <w:sz w:val="16"/>
                      <w:szCs w:val="16"/>
                    </w:rPr>
                    <w:br/>
                  </w:r>
                  <w:r>
                    <w:rPr>
                      <w:rStyle w:val="quality-text"/>
                      <w:rFonts w:eastAsia="Times New Roman"/>
                      <w:sz w:val="16"/>
                      <w:szCs w:val="16"/>
                    </w:rPr>
                    <w:t xml:space="preserve">Very </w:t>
                  </w:r>
                  <w:proofErr w:type="spellStart"/>
                  <w:r>
                    <w:rPr>
                      <w:rStyle w:val="quality-text"/>
                      <w:rFonts w:eastAsia="Times New Roman"/>
                      <w:sz w:val="16"/>
                      <w:szCs w:val="16"/>
                    </w:rPr>
                    <w:t>low</w:t>
                  </w:r>
                  <w:r>
                    <w:rPr>
                      <w:rFonts w:eastAsia="Times New Roman"/>
                      <w:sz w:val="16"/>
                      <w:szCs w:val="16"/>
                      <w:vertAlign w:val="superscript"/>
                    </w:rPr>
                    <w:t>b</w:t>
                  </w:r>
                  <w:proofErr w:type="spellEnd"/>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E6EF420" w14:textId="77777777" w:rsidR="008B2CAA" w:rsidRDefault="008B2CAA" w:rsidP="00F809C6">
                  <w:pPr>
                    <w:rPr>
                      <w:rFonts w:eastAsia="Times New Roman"/>
                      <w:sz w:val="16"/>
                      <w:szCs w:val="16"/>
                    </w:rPr>
                  </w:pPr>
                  <w:r>
                    <w:rPr>
                      <w:rStyle w:val="block"/>
                      <w:rFonts w:eastAsia="Times New Roman"/>
                      <w:b/>
                      <w:bCs/>
                      <w:sz w:val="16"/>
                      <w:szCs w:val="16"/>
                    </w:rPr>
                    <w:t>RR 0.40</w:t>
                  </w:r>
                  <w:r>
                    <w:rPr>
                      <w:rFonts w:eastAsia="Times New Roman"/>
                      <w:sz w:val="16"/>
                      <w:szCs w:val="16"/>
                    </w:rPr>
                    <w:br/>
                  </w:r>
                  <w:r>
                    <w:rPr>
                      <w:rStyle w:val="cell"/>
                      <w:rFonts w:eastAsia="Times New Roman"/>
                      <w:sz w:val="16"/>
                      <w:szCs w:val="16"/>
                    </w:rPr>
                    <w:t>(0.15 to 1.10)</w:t>
                  </w:r>
                </w:p>
              </w:tc>
              <w:tc>
                <w:tcPr>
                  <w:tcW w:w="0" w:type="auto"/>
                  <w:gridSpan w:val="2"/>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019859A7" w14:textId="77777777" w:rsidR="008B2CAA" w:rsidRDefault="008B2CAA" w:rsidP="00F809C6">
                  <w:pPr>
                    <w:rPr>
                      <w:rFonts w:eastAsia="Times New Roman"/>
                      <w:color w:val="000000"/>
                      <w:sz w:val="16"/>
                      <w:szCs w:val="16"/>
                    </w:rPr>
                  </w:pPr>
                  <w:r>
                    <w:rPr>
                      <w:rFonts w:eastAsia="Times New Roman"/>
                      <w:color w:val="000000"/>
                      <w:sz w:val="16"/>
                      <w:szCs w:val="16"/>
                    </w:rPr>
                    <w:t>Study population</w:t>
                  </w:r>
                </w:p>
              </w:tc>
            </w:tr>
            <w:tr w:rsidR="008B2CAA" w14:paraId="7EBBEE33" w14:textId="77777777" w:rsidTr="00F809C6">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2D84E90" w14:textId="77777777" w:rsidR="008B2CAA" w:rsidRDefault="008B2CAA" w:rsidP="00F809C6">
                  <w:pPr>
                    <w:rPr>
                      <w:rFonts w:eastAsia="Times New Roman"/>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F4AC414" w14:textId="77777777" w:rsidR="008B2CAA" w:rsidRDefault="008B2CAA" w:rsidP="00F809C6">
                  <w:pPr>
                    <w:rPr>
                      <w:rFonts w:eastAsia="Times New Roman"/>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250FDF8" w14:textId="77777777" w:rsidR="008B2CAA" w:rsidRDefault="008B2CAA" w:rsidP="00F809C6">
                  <w:pPr>
                    <w:rPr>
                      <w:rFonts w:eastAsia="Times New Roman"/>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82BF09A" w14:textId="77777777" w:rsidR="008B2CAA" w:rsidRDefault="008B2CAA" w:rsidP="00F809C6">
                  <w:pPr>
                    <w:rPr>
                      <w:rFonts w:eastAsia="Times New Roman"/>
                      <w:sz w:val="16"/>
                      <w:szCs w:val="16"/>
                    </w:rPr>
                  </w:pPr>
                </w:p>
              </w:tc>
              <w:tc>
                <w:tcPr>
                  <w:tcW w:w="0" w:type="auto"/>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28BA3829" w14:textId="77777777" w:rsidR="008B2CAA" w:rsidRDefault="008B2CAA" w:rsidP="00F809C6">
                  <w:pPr>
                    <w:rPr>
                      <w:rFonts w:eastAsia="Times New Roman"/>
                      <w:color w:val="000000"/>
                      <w:sz w:val="16"/>
                      <w:szCs w:val="16"/>
                    </w:rPr>
                  </w:pPr>
                  <w:r>
                    <w:rPr>
                      <w:rFonts w:eastAsia="Times New Roman"/>
                      <w:color w:val="000000"/>
                      <w:sz w:val="16"/>
                      <w:szCs w:val="16"/>
                    </w:rPr>
                    <w:t>78 per 1,000</w:t>
                  </w:r>
                </w:p>
              </w:tc>
              <w:tc>
                <w:tcPr>
                  <w:tcW w:w="0" w:type="auto"/>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0B094C2C" w14:textId="77777777" w:rsidR="008B2CAA" w:rsidRDefault="008B2CAA" w:rsidP="00F809C6">
                  <w:pPr>
                    <w:rPr>
                      <w:rFonts w:eastAsia="Times New Roman"/>
                      <w:color w:val="000000"/>
                      <w:sz w:val="16"/>
                      <w:szCs w:val="16"/>
                    </w:rPr>
                  </w:pPr>
                  <w:r>
                    <w:rPr>
                      <w:rStyle w:val="cell-value"/>
                      <w:rFonts w:eastAsia="Times New Roman"/>
                      <w:b/>
                      <w:bCs/>
                      <w:color w:val="000000"/>
                      <w:sz w:val="16"/>
                      <w:szCs w:val="16"/>
                    </w:rPr>
                    <w:t>47 fewer per 1,000</w:t>
                  </w:r>
                  <w:r>
                    <w:rPr>
                      <w:rFonts w:eastAsia="Times New Roman"/>
                      <w:color w:val="000000"/>
                      <w:sz w:val="16"/>
                      <w:szCs w:val="16"/>
                    </w:rPr>
                    <w:br/>
                  </w:r>
                  <w:r>
                    <w:rPr>
                      <w:rStyle w:val="cell-value"/>
                      <w:rFonts w:eastAsia="Times New Roman"/>
                      <w:color w:val="000000"/>
                      <w:sz w:val="16"/>
                      <w:szCs w:val="16"/>
                    </w:rPr>
                    <w:t>(66 fewer to 8 more)</w:t>
                  </w:r>
                </w:p>
              </w:tc>
            </w:tr>
          </w:tbl>
          <w:p w14:paraId="0AAE1FE7" w14:textId="77777777" w:rsidR="008B2CAA" w:rsidRDefault="008B2CAA" w:rsidP="008B2CAA">
            <w:pPr>
              <w:numPr>
                <w:ilvl w:val="0"/>
                <w:numId w:val="3"/>
              </w:numPr>
              <w:spacing w:before="100" w:beforeAutospacing="1" w:after="100" w:afterAutospacing="1"/>
              <w:rPr>
                <w:rFonts w:ascii="Verdana" w:eastAsia="Times New Roman" w:hAnsi="Verdana"/>
                <w:sz w:val="16"/>
                <w:szCs w:val="16"/>
              </w:rPr>
            </w:pPr>
            <w:r>
              <w:rPr>
                <w:rFonts w:ascii="Verdana" w:eastAsia="Times New Roman" w:hAnsi="Verdana"/>
                <w:sz w:val="16"/>
                <w:szCs w:val="16"/>
              </w:rPr>
              <w:t xml:space="preserve">Contains unmatched </w:t>
            </w:r>
            <w:proofErr w:type="gramStart"/>
            <w:r>
              <w:rPr>
                <w:rFonts w:ascii="Verdana" w:eastAsia="Times New Roman" w:hAnsi="Verdana"/>
                <w:sz w:val="16"/>
                <w:szCs w:val="16"/>
              </w:rPr>
              <w:t>data</w:t>
            </w:r>
            <w:proofErr w:type="gramEnd"/>
          </w:p>
          <w:p w14:paraId="550AA0AE" w14:textId="77777777" w:rsidR="008B2CAA" w:rsidRPr="007D3F69" w:rsidRDefault="008B2CAA" w:rsidP="008B2CAA">
            <w:pPr>
              <w:numPr>
                <w:ilvl w:val="0"/>
                <w:numId w:val="3"/>
              </w:numPr>
              <w:spacing w:before="100" w:beforeAutospacing="1" w:after="100" w:afterAutospacing="1"/>
              <w:rPr>
                <w:rFonts w:ascii="Verdana" w:eastAsia="Times New Roman" w:hAnsi="Verdana"/>
                <w:sz w:val="16"/>
                <w:szCs w:val="16"/>
              </w:rPr>
            </w:pPr>
            <w:r>
              <w:rPr>
                <w:rFonts w:ascii="Verdana" w:eastAsia="Times New Roman" w:hAnsi="Verdana"/>
                <w:sz w:val="16"/>
                <w:szCs w:val="16"/>
              </w:rPr>
              <w:t>Interval estimates cross statistical and clinical significance thresholds</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3C32328" w14:textId="77777777" w:rsidR="008B2CAA" w:rsidRDefault="008B2CAA" w:rsidP="00F809C6">
            <w:pPr>
              <w:rPr>
                <w:rFonts w:eastAsia="Times New Roman"/>
                <w:sz w:val="16"/>
                <w:szCs w:val="16"/>
              </w:rPr>
            </w:pPr>
            <w:r>
              <w:rPr>
                <w:rFonts w:eastAsia="Times New Roman"/>
                <w:sz w:val="16"/>
                <w:szCs w:val="16"/>
              </w:rPr>
              <w:br/>
            </w:r>
          </w:p>
        </w:tc>
      </w:tr>
      <w:tr w:rsidR="008B2CAA" w14:paraId="404A5F3D" w14:textId="77777777" w:rsidTr="00F809C6">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6B736AD3" w14:textId="77777777" w:rsidR="008B2CAA" w:rsidRDefault="008B2CAA" w:rsidP="00F809C6">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Undesirable Effects</w:t>
            </w:r>
          </w:p>
          <w:p w14:paraId="45D610AC" w14:textId="77777777" w:rsidR="008B2CAA" w:rsidRDefault="008B2CAA" w:rsidP="00F809C6">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How substantial are the undesirable anticipated effects?</w:t>
            </w:r>
          </w:p>
        </w:tc>
      </w:tr>
      <w:tr w:rsidR="008B2CAA" w14:paraId="24EBA5B7"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0348F51" w14:textId="77777777" w:rsidR="008B2CAA" w:rsidRDefault="008B2CAA"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B6AB5F8" w14:textId="77777777" w:rsidR="008B2CAA" w:rsidRDefault="008B2CAA"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7D3D6FE" w14:textId="77777777" w:rsidR="008B2CAA" w:rsidRDefault="008B2CAA"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8B2CAA" w14:paraId="0B642D71" w14:textId="77777777" w:rsidTr="00F809C6">
        <w:trPr>
          <w:trHeight w:val="243"/>
        </w:trPr>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413658" w14:textId="77777777" w:rsidR="008B2CAA" w:rsidRDefault="008B2CAA" w:rsidP="00F809C6">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Large</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Moderate</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Small</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Trivial</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3CEB825" w14:textId="77777777" w:rsidR="008B2CAA" w:rsidRDefault="008B2CAA" w:rsidP="00F809C6">
            <w:pPr>
              <w:rPr>
                <w:rFonts w:eastAsia="Times New Roman"/>
                <w:sz w:val="16"/>
                <w:szCs w:val="16"/>
              </w:rPr>
            </w:pPr>
            <w:r>
              <w:rPr>
                <w:rFonts w:eastAsia="Times New Roman"/>
                <w:sz w:val="16"/>
                <w:szCs w:val="16"/>
              </w:rPr>
              <w:t xml:space="preserve">There were no outcomes with undesirable effects for the intervention. </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C7B25C1" w14:textId="77777777" w:rsidR="008B2CAA" w:rsidRDefault="008B2CAA" w:rsidP="00F809C6">
            <w:pPr>
              <w:rPr>
                <w:rFonts w:eastAsia="Times New Roman"/>
                <w:sz w:val="16"/>
                <w:szCs w:val="16"/>
              </w:rPr>
            </w:pPr>
            <w:r>
              <w:rPr>
                <w:rFonts w:eastAsia="Times New Roman"/>
                <w:sz w:val="16"/>
                <w:szCs w:val="16"/>
              </w:rPr>
              <w:br/>
            </w:r>
          </w:p>
        </w:tc>
      </w:tr>
    </w:tbl>
    <w:p w14:paraId="5ED773B7" w14:textId="77777777" w:rsidR="007510AD" w:rsidRDefault="007510AD">
      <w:r>
        <w:rPr>
          <w:b/>
          <w:bCs/>
        </w:rPr>
        <w:br w:type="page"/>
      </w:r>
    </w:p>
    <w:tbl>
      <w:tblPr>
        <w:tblW w:w="5000" w:type="pct"/>
        <w:tblCellMar>
          <w:top w:w="15" w:type="dxa"/>
          <w:left w:w="15" w:type="dxa"/>
          <w:bottom w:w="15" w:type="dxa"/>
          <w:right w:w="15" w:type="dxa"/>
        </w:tblCellMar>
        <w:tblLook w:val="04A0" w:firstRow="1" w:lastRow="0" w:firstColumn="1" w:lastColumn="0" w:noHBand="0" w:noVBand="1"/>
      </w:tblPr>
      <w:tblGrid>
        <w:gridCol w:w="3200"/>
        <w:gridCol w:w="6784"/>
        <w:gridCol w:w="4400"/>
      </w:tblGrid>
      <w:tr w:rsidR="008B2CAA" w14:paraId="7251249D" w14:textId="77777777" w:rsidTr="00F809C6">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1D2FF0BD" w14:textId="0682B146" w:rsidR="008B2CAA" w:rsidRDefault="008B2CAA" w:rsidP="00F809C6">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lastRenderedPageBreak/>
              <w:t>Certainty of evidence</w:t>
            </w:r>
          </w:p>
          <w:p w14:paraId="53334E56" w14:textId="77777777" w:rsidR="008B2CAA" w:rsidRDefault="008B2CAA" w:rsidP="00F809C6">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What is the overall certainty of the evidence of effects?</w:t>
            </w:r>
          </w:p>
        </w:tc>
      </w:tr>
      <w:tr w:rsidR="008B2CAA" w14:paraId="07573231"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DF6800A" w14:textId="77777777" w:rsidR="008B2CAA" w:rsidRDefault="008B2CAA"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49AD3C6" w14:textId="77777777" w:rsidR="008B2CAA" w:rsidRDefault="008B2CAA"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2BB5276" w14:textId="77777777" w:rsidR="008B2CAA" w:rsidRDefault="008B2CAA"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8B2CAA" w14:paraId="279B8785" w14:textId="77777777" w:rsidTr="00F809C6">
        <w:trPr>
          <w:trHeight w:val="3060"/>
        </w:trPr>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72D338E" w14:textId="77777777" w:rsidR="008B2CAA" w:rsidRDefault="008B2CAA" w:rsidP="00F809C6">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Very low</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Low</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Moderate</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High</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No included studies</w:t>
            </w:r>
            <w:r>
              <w:rPr>
                <w:rFonts w:eastAsia="Times New Roman"/>
                <w:sz w:val="16"/>
                <w:szCs w:val="16"/>
              </w:rPr>
              <w:br/>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tbl>
            <w:tblPr>
              <w:tblW w:w="5000" w:type="pct"/>
              <w:jc w:val="center"/>
              <w:tblCellMar>
                <w:top w:w="15" w:type="dxa"/>
                <w:left w:w="15" w:type="dxa"/>
                <w:bottom w:w="15" w:type="dxa"/>
                <w:right w:w="15" w:type="dxa"/>
              </w:tblCellMar>
              <w:tblLook w:val="04A0" w:firstRow="1" w:lastRow="0" w:firstColumn="1" w:lastColumn="0" w:noHBand="0" w:noVBand="1"/>
            </w:tblPr>
            <w:tblGrid>
              <w:gridCol w:w="1982"/>
              <w:gridCol w:w="1480"/>
              <w:gridCol w:w="3156"/>
            </w:tblGrid>
            <w:tr w:rsidR="008B2CAA" w14:paraId="3899052D" w14:textId="77777777" w:rsidTr="00F809C6">
              <w:trPr>
                <w:tblHeader/>
                <w:jc w:val="center"/>
              </w:trPr>
              <w:tc>
                <w:tcPr>
                  <w:tcW w:w="0" w:type="auto"/>
                  <w:tcBorders>
                    <w:top w:val="single" w:sz="6" w:space="0" w:color="BFBFBF"/>
                    <w:left w:val="single" w:sz="6" w:space="0" w:color="BFBFBF"/>
                    <w:bottom w:val="single" w:sz="6" w:space="0" w:color="BFBFBF"/>
                    <w:right w:val="single" w:sz="6" w:space="0" w:color="BFBFBF"/>
                  </w:tcBorders>
                  <w:shd w:val="clear" w:color="auto" w:fill="E9E9E9"/>
                  <w:vAlign w:val="center"/>
                  <w:hideMark/>
                </w:tcPr>
                <w:p w14:paraId="5C1F9970" w14:textId="77777777" w:rsidR="008B2CAA" w:rsidRDefault="008B2CAA" w:rsidP="00F809C6">
                  <w:pPr>
                    <w:jc w:val="center"/>
                    <w:rPr>
                      <w:rFonts w:ascii="Times New Roman" w:eastAsia="Times New Roman" w:hAnsi="Times New Roman" w:cs="Times New Roman"/>
                      <w:b/>
                      <w:bCs/>
                      <w:sz w:val="16"/>
                      <w:szCs w:val="16"/>
                    </w:rPr>
                  </w:pPr>
                  <w:r>
                    <w:rPr>
                      <w:rFonts w:eastAsia="Times New Roman"/>
                      <w:b/>
                      <w:bCs/>
                      <w:sz w:val="16"/>
                      <w:szCs w:val="16"/>
                    </w:rPr>
                    <w:t>Outcomes</w:t>
                  </w:r>
                </w:p>
              </w:tc>
              <w:tc>
                <w:tcPr>
                  <w:tcW w:w="0" w:type="auto"/>
                  <w:tcBorders>
                    <w:top w:val="single" w:sz="6" w:space="0" w:color="BFBFBF"/>
                    <w:left w:val="single" w:sz="6" w:space="0" w:color="BFBFBF"/>
                    <w:bottom w:val="single" w:sz="6" w:space="0" w:color="BFBFBF"/>
                    <w:right w:val="single" w:sz="6" w:space="0" w:color="BFBFBF"/>
                  </w:tcBorders>
                  <w:shd w:val="clear" w:color="auto" w:fill="E9E9E9"/>
                  <w:vAlign w:val="center"/>
                  <w:hideMark/>
                </w:tcPr>
                <w:p w14:paraId="434E4923" w14:textId="77777777" w:rsidR="008B2CAA" w:rsidRDefault="008B2CAA" w:rsidP="00F809C6">
                  <w:pPr>
                    <w:jc w:val="center"/>
                    <w:rPr>
                      <w:rFonts w:eastAsia="Times New Roman"/>
                      <w:b/>
                      <w:bCs/>
                      <w:sz w:val="16"/>
                      <w:szCs w:val="16"/>
                    </w:rPr>
                  </w:pPr>
                  <w:r>
                    <w:rPr>
                      <w:rFonts w:eastAsia="Times New Roman"/>
                      <w:b/>
                      <w:bCs/>
                      <w:sz w:val="16"/>
                      <w:szCs w:val="16"/>
                    </w:rPr>
                    <w:t>Importance</w:t>
                  </w:r>
                </w:p>
              </w:tc>
              <w:tc>
                <w:tcPr>
                  <w:tcW w:w="0" w:type="auto"/>
                  <w:tcBorders>
                    <w:top w:val="single" w:sz="6" w:space="0" w:color="BFBFBF"/>
                    <w:left w:val="single" w:sz="6" w:space="0" w:color="BFBFBF"/>
                    <w:bottom w:val="single" w:sz="6" w:space="0" w:color="BFBFBF"/>
                    <w:right w:val="single" w:sz="6" w:space="0" w:color="BFBFBF"/>
                  </w:tcBorders>
                  <w:shd w:val="clear" w:color="auto" w:fill="E9E9E9"/>
                  <w:vAlign w:val="center"/>
                  <w:hideMark/>
                </w:tcPr>
                <w:p w14:paraId="2D588953" w14:textId="77777777" w:rsidR="008B2CAA" w:rsidRDefault="008B2CAA" w:rsidP="00F809C6">
                  <w:pPr>
                    <w:jc w:val="center"/>
                    <w:rPr>
                      <w:rFonts w:eastAsia="Times New Roman"/>
                      <w:b/>
                      <w:bCs/>
                      <w:sz w:val="16"/>
                      <w:szCs w:val="16"/>
                    </w:rPr>
                  </w:pPr>
                  <w:r>
                    <w:rPr>
                      <w:rFonts w:eastAsia="Times New Roman"/>
                      <w:b/>
                      <w:bCs/>
                      <w:sz w:val="16"/>
                      <w:szCs w:val="16"/>
                    </w:rPr>
                    <w:t>Certainty of the evidence</w:t>
                  </w:r>
                  <w:r>
                    <w:rPr>
                      <w:rFonts w:eastAsia="Times New Roman"/>
                      <w:b/>
                      <w:bCs/>
                      <w:sz w:val="16"/>
                      <w:szCs w:val="16"/>
                    </w:rPr>
                    <w:br/>
                    <w:t>(GRADE)</w:t>
                  </w:r>
                </w:p>
              </w:tc>
            </w:tr>
            <w:tr w:rsidR="008B2CAA" w14:paraId="34C388CD" w14:textId="77777777" w:rsidTr="00F809C6">
              <w:trPr>
                <w:jc w:val="center"/>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16868E3" w14:textId="77777777" w:rsidR="008B2CAA" w:rsidRDefault="008B2CAA" w:rsidP="00F809C6">
                  <w:pPr>
                    <w:jc w:val="center"/>
                    <w:rPr>
                      <w:rFonts w:eastAsia="Times New Roman"/>
                      <w:sz w:val="16"/>
                      <w:szCs w:val="16"/>
                    </w:rPr>
                  </w:pPr>
                  <w:r>
                    <w:rPr>
                      <w:rStyle w:val="label"/>
                      <w:rFonts w:eastAsia="Times New Roman"/>
                      <w:sz w:val="16"/>
                      <w:szCs w:val="16"/>
                    </w:rPr>
                    <w:t>Complications</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D8CA8A0" w14:textId="77777777" w:rsidR="008B2CAA" w:rsidRDefault="008B2CAA" w:rsidP="00F809C6">
                  <w:pPr>
                    <w:jc w:val="center"/>
                    <w:rPr>
                      <w:rFonts w:eastAsia="Times New Roman"/>
                      <w:sz w:val="16"/>
                      <w:szCs w:val="16"/>
                    </w:rPr>
                  </w:pPr>
                  <w:r>
                    <w:rPr>
                      <w:rFonts w:eastAsia="Times New Roman"/>
                      <w:sz w:val="16"/>
                      <w:szCs w:val="16"/>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82DEC00" w14:textId="77777777" w:rsidR="008B2CAA" w:rsidRDefault="008B2CAA" w:rsidP="00F809C6">
                  <w:pPr>
                    <w:jc w:val="center"/>
                    <w:rPr>
                      <w:rFonts w:eastAsia="Times New Roman"/>
                      <w:sz w:val="16"/>
                      <w:szCs w:val="16"/>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eastAsia="Times New Roman"/>
                      <w:sz w:val="16"/>
                      <w:szCs w:val="16"/>
                    </w:rPr>
                    <w:br/>
                  </w:r>
                  <w:r>
                    <w:rPr>
                      <w:rStyle w:val="quality-text"/>
                      <w:rFonts w:eastAsia="Times New Roman"/>
                      <w:sz w:val="16"/>
                      <w:szCs w:val="16"/>
                    </w:rPr>
                    <w:t xml:space="preserve">Very </w:t>
                  </w:r>
                  <w:proofErr w:type="spellStart"/>
                  <w:r>
                    <w:rPr>
                      <w:rStyle w:val="quality-text"/>
                      <w:rFonts w:eastAsia="Times New Roman"/>
                      <w:sz w:val="16"/>
                      <w:szCs w:val="16"/>
                    </w:rPr>
                    <w:t>low</w:t>
                  </w:r>
                  <w:r>
                    <w:rPr>
                      <w:rFonts w:eastAsia="Times New Roman"/>
                      <w:sz w:val="16"/>
                      <w:szCs w:val="16"/>
                      <w:vertAlign w:val="superscript"/>
                    </w:rPr>
                    <w:t>a</w:t>
                  </w:r>
                  <w:proofErr w:type="spellEnd"/>
                </w:p>
              </w:tc>
            </w:tr>
            <w:tr w:rsidR="008B2CAA" w14:paraId="3258C205" w14:textId="77777777" w:rsidTr="00F809C6">
              <w:trPr>
                <w:jc w:val="center"/>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C640148" w14:textId="77777777" w:rsidR="008B2CAA" w:rsidRDefault="008B2CAA" w:rsidP="00F809C6">
                  <w:pPr>
                    <w:jc w:val="center"/>
                    <w:rPr>
                      <w:rFonts w:eastAsia="Times New Roman"/>
                      <w:sz w:val="16"/>
                      <w:szCs w:val="16"/>
                    </w:rPr>
                  </w:pPr>
                  <w:r>
                    <w:rPr>
                      <w:rStyle w:val="label"/>
                      <w:rFonts w:eastAsia="Times New Roman"/>
                      <w:sz w:val="16"/>
                      <w:szCs w:val="16"/>
                    </w:rPr>
                    <w:t>Length of stay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391F4B5" w14:textId="77777777" w:rsidR="008B2CAA" w:rsidRDefault="008B2CAA" w:rsidP="00F809C6">
                  <w:pPr>
                    <w:jc w:val="center"/>
                    <w:rPr>
                      <w:rFonts w:eastAsia="Times New Roman"/>
                      <w:sz w:val="16"/>
                      <w:szCs w:val="16"/>
                    </w:rPr>
                  </w:pPr>
                  <w:r>
                    <w:rPr>
                      <w:rFonts w:eastAsia="Times New Roman"/>
                      <w:sz w:val="16"/>
                      <w:szCs w:val="16"/>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1659D86" w14:textId="77777777" w:rsidR="008B2CAA" w:rsidRDefault="008B2CAA" w:rsidP="00F809C6">
                  <w:pPr>
                    <w:jc w:val="center"/>
                    <w:rPr>
                      <w:rFonts w:eastAsia="Times New Roman"/>
                      <w:sz w:val="16"/>
                      <w:szCs w:val="16"/>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eastAsia="Times New Roman"/>
                      <w:sz w:val="16"/>
                      <w:szCs w:val="16"/>
                    </w:rPr>
                    <w:br/>
                  </w:r>
                  <w:r>
                    <w:rPr>
                      <w:rStyle w:val="quality-text"/>
                      <w:rFonts w:eastAsia="Times New Roman"/>
                      <w:sz w:val="16"/>
                      <w:szCs w:val="16"/>
                    </w:rPr>
                    <w:t xml:space="preserve">Very </w:t>
                  </w:r>
                  <w:proofErr w:type="spellStart"/>
                  <w:r>
                    <w:rPr>
                      <w:rStyle w:val="quality-text"/>
                      <w:rFonts w:eastAsia="Times New Roman"/>
                      <w:sz w:val="16"/>
                      <w:szCs w:val="16"/>
                    </w:rPr>
                    <w:t>low</w:t>
                  </w:r>
                  <w:r>
                    <w:rPr>
                      <w:rFonts w:eastAsia="Times New Roman"/>
                      <w:sz w:val="16"/>
                      <w:szCs w:val="16"/>
                      <w:vertAlign w:val="superscript"/>
                    </w:rPr>
                    <w:t>a</w:t>
                  </w:r>
                  <w:proofErr w:type="spellEnd"/>
                </w:p>
              </w:tc>
            </w:tr>
            <w:tr w:rsidR="008B2CAA" w14:paraId="544CB5FF" w14:textId="77777777" w:rsidTr="00F809C6">
              <w:trPr>
                <w:jc w:val="center"/>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2181755" w14:textId="77777777" w:rsidR="008B2CAA" w:rsidRDefault="008B2CAA" w:rsidP="00F809C6">
                  <w:pPr>
                    <w:jc w:val="center"/>
                    <w:rPr>
                      <w:rFonts w:eastAsia="Times New Roman"/>
                      <w:sz w:val="16"/>
                      <w:szCs w:val="16"/>
                    </w:rPr>
                  </w:pPr>
                  <w:r>
                    <w:rPr>
                      <w:rStyle w:val="label"/>
                      <w:rFonts w:eastAsia="Times New Roman"/>
                      <w:sz w:val="16"/>
                      <w:szCs w:val="16"/>
                    </w:rPr>
                    <w:t>Readmission</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143CADE" w14:textId="77777777" w:rsidR="008B2CAA" w:rsidRDefault="008B2CAA" w:rsidP="00F809C6">
                  <w:pPr>
                    <w:jc w:val="center"/>
                    <w:rPr>
                      <w:rFonts w:eastAsia="Times New Roman"/>
                      <w:sz w:val="16"/>
                      <w:szCs w:val="16"/>
                    </w:rPr>
                  </w:pPr>
                  <w:r>
                    <w:rPr>
                      <w:rFonts w:eastAsia="Times New Roman"/>
                      <w:sz w:val="16"/>
                      <w:szCs w:val="16"/>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0CA8492" w14:textId="77777777" w:rsidR="008B2CAA" w:rsidRDefault="008B2CAA" w:rsidP="00F809C6">
                  <w:pPr>
                    <w:jc w:val="center"/>
                    <w:rPr>
                      <w:rFonts w:eastAsia="Times New Roman"/>
                      <w:sz w:val="16"/>
                      <w:szCs w:val="16"/>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eastAsia="Times New Roman"/>
                      <w:sz w:val="16"/>
                      <w:szCs w:val="16"/>
                    </w:rPr>
                    <w:br/>
                  </w:r>
                  <w:r>
                    <w:rPr>
                      <w:rStyle w:val="quality-text"/>
                      <w:rFonts w:eastAsia="Times New Roman"/>
                      <w:sz w:val="16"/>
                      <w:szCs w:val="16"/>
                    </w:rPr>
                    <w:t xml:space="preserve">Very </w:t>
                  </w:r>
                  <w:proofErr w:type="spellStart"/>
                  <w:r>
                    <w:rPr>
                      <w:rStyle w:val="quality-text"/>
                      <w:rFonts w:eastAsia="Times New Roman"/>
                      <w:sz w:val="16"/>
                      <w:szCs w:val="16"/>
                    </w:rPr>
                    <w:t>low</w:t>
                  </w:r>
                  <w:r>
                    <w:rPr>
                      <w:rFonts w:eastAsia="Times New Roman"/>
                      <w:sz w:val="16"/>
                      <w:szCs w:val="16"/>
                      <w:vertAlign w:val="superscript"/>
                    </w:rPr>
                    <w:t>b</w:t>
                  </w:r>
                  <w:proofErr w:type="spellEnd"/>
                </w:p>
              </w:tc>
            </w:tr>
          </w:tbl>
          <w:p w14:paraId="1DEED320" w14:textId="77777777" w:rsidR="008B2CAA" w:rsidRDefault="008B2CAA" w:rsidP="008B2CAA">
            <w:pPr>
              <w:numPr>
                <w:ilvl w:val="0"/>
                <w:numId w:val="4"/>
              </w:numPr>
              <w:spacing w:before="100" w:beforeAutospacing="1" w:after="100" w:afterAutospacing="1"/>
              <w:rPr>
                <w:rFonts w:ascii="Verdana" w:eastAsia="Times New Roman" w:hAnsi="Verdana"/>
                <w:sz w:val="16"/>
                <w:szCs w:val="16"/>
              </w:rPr>
            </w:pPr>
            <w:r>
              <w:rPr>
                <w:rFonts w:ascii="Verdana" w:eastAsia="Times New Roman" w:hAnsi="Verdana"/>
                <w:sz w:val="16"/>
                <w:szCs w:val="16"/>
              </w:rPr>
              <w:t xml:space="preserve">Contains unmatched </w:t>
            </w:r>
            <w:proofErr w:type="gramStart"/>
            <w:r>
              <w:rPr>
                <w:rFonts w:ascii="Verdana" w:eastAsia="Times New Roman" w:hAnsi="Verdana"/>
                <w:sz w:val="16"/>
                <w:szCs w:val="16"/>
              </w:rPr>
              <w:t>data</w:t>
            </w:r>
            <w:proofErr w:type="gramEnd"/>
          </w:p>
          <w:p w14:paraId="6E264425" w14:textId="77777777" w:rsidR="008B2CAA" w:rsidRPr="00776C01" w:rsidRDefault="008B2CAA" w:rsidP="008B2CAA">
            <w:pPr>
              <w:numPr>
                <w:ilvl w:val="0"/>
                <w:numId w:val="4"/>
              </w:numPr>
              <w:spacing w:before="100" w:beforeAutospacing="1" w:after="100" w:afterAutospacing="1"/>
              <w:rPr>
                <w:rFonts w:ascii="Verdana" w:eastAsia="Times New Roman" w:hAnsi="Verdana"/>
                <w:sz w:val="16"/>
                <w:szCs w:val="16"/>
              </w:rPr>
            </w:pPr>
            <w:r>
              <w:rPr>
                <w:rFonts w:ascii="Verdana" w:eastAsia="Times New Roman" w:hAnsi="Verdana"/>
                <w:sz w:val="16"/>
                <w:szCs w:val="16"/>
              </w:rPr>
              <w:t>Interval estimates cross statistical and clinical significance thresholds</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D113142" w14:textId="77777777" w:rsidR="008B2CAA" w:rsidRDefault="008B2CAA" w:rsidP="00F809C6">
            <w:pPr>
              <w:rPr>
                <w:rFonts w:eastAsia="Times New Roman"/>
                <w:sz w:val="16"/>
                <w:szCs w:val="16"/>
              </w:rPr>
            </w:pPr>
            <w:r>
              <w:rPr>
                <w:rFonts w:eastAsia="Times New Roman"/>
                <w:sz w:val="16"/>
                <w:szCs w:val="16"/>
              </w:rPr>
              <w:br/>
            </w:r>
          </w:p>
        </w:tc>
      </w:tr>
      <w:tr w:rsidR="008B2CAA" w14:paraId="45CF70C3" w14:textId="77777777" w:rsidTr="00F809C6">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14AACB4A" w14:textId="77777777" w:rsidR="008B2CAA" w:rsidRDefault="008B2CAA" w:rsidP="00F809C6">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Values</w:t>
            </w:r>
          </w:p>
          <w:p w14:paraId="7745A4C7" w14:textId="77777777" w:rsidR="008B2CAA" w:rsidRDefault="008B2CAA" w:rsidP="00F809C6">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Is there important uncertainty about or variability in how much people value the main outcomes?</w:t>
            </w:r>
          </w:p>
        </w:tc>
      </w:tr>
      <w:tr w:rsidR="008B2CAA" w14:paraId="145756F0"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225B617" w14:textId="77777777" w:rsidR="008B2CAA" w:rsidRDefault="008B2CAA"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C7749C" w14:textId="77777777" w:rsidR="008B2CAA" w:rsidRDefault="008B2CAA"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D15FDB" w14:textId="77777777" w:rsidR="008B2CAA" w:rsidRDefault="008B2CAA"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8B2CAA" w14:paraId="60D91C56"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5AEEAC2" w14:textId="77777777" w:rsidR="008B2CAA" w:rsidRDefault="008B2CAA" w:rsidP="00F809C6">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Important uncertainty or variability</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Possibly important uncertainty or variability</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no important uncertainty or variability</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 xml:space="preserve">No important uncertainty or variability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2710FCF" w14:textId="77777777" w:rsidR="008B2CAA" w:rsidRDefault="008B2CAA" w:rsidP="00F809C6">
            <w:pPr>
              <w:rPr>
                <w:rFonts w:eastAsia="Times New Roman"/>
                <w:sz w:val="16"/>
                <w:szCs w:val="16"/>
              </w:rPr>
            </w:pPr>
            <w:r>
              <w:rPr>
                <w:rFonts w:eastAsia="Times New Roman"/>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6785170" w14:textId="77777777" w:rsidR="008B2CAA" w:rsidRDefault="008B2CAA" w:rsidP="00F809C6">
            <w:pPr>
              <w:rPr>
                <w:rFonts w:eastAsia="Times New Roman"/>
                <w:sz w:val="16"/>
                <w:szCs w:val="16"/>
              </w:rPr>
            </w:pPr>
            <w:r>
              <w:rPr>
                <w:rFonts w:eastAsia="Times New Roman"/>
                <w:sz w:val="16"/>
                <w:szCs w:val="16"/>
              </w:rPr>
              <w:br/>
            </w:r>
          </w:p>
        </w:tc>
      </w:tr>
      <w:tr w:rsidR="008B2CAA" w14:paraId="22CA93E9" w14:textId="77777777" w:rsidTr="00F809C6">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0421099B" w14:textId="77777777" w:rsidR="008B2CAA" w:rsidRDefault="008B2CAA" w:rsidP="00F809C6">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Balance of effects</w:t>
            </w:r>
          </w:p>
          <w:p w14:paraId="027A242D" w14:textId="77777777" w:rsidR="008B2CAA" w:rsidRDefault="008B2CAA" w:rsidP="00F809C6">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Does the balance between desirable and undesirable effects favor the intervention or the comparison?</w:t>
            </w:r>
          </w:p>
        </w:tc>
      </w:tr>
      <w:tr w:rsidR="008B2CAA" w14:paraId="0BF29AC5"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0992903" w14:textId="77777777" w:rsidR="008B2CAA" w:rsidRDefault="008B2CAA"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EC740FE" w14:textId="77777777" w:rsidR="008B2CAA" w:rsidRDefault="008B2CAA"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D150F23" w14:textId="77777777" w:rsidR="008B2CAA" w:rsidRDefault="008B2CAA"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8B2CAA" w14:paraId="41C92789" w14:textId="77777777" w:rsidTr="00F809C6">
        <w:trPr>
          <w:trHeight w:val="1170"/>
        </w:trPr>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5281E00" w14:textId="77777777" w:rsidR="008B2CAA" w:rsidRDefault="008B2CAA" w:rsidP="00F809C6">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Favors the comparison</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favors the comparison</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Does not favor either the intervention or the comparison</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favors the intervention</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Favors the intervention</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F13ED2C" w14:textId="77777777" w:rsidR="008B2CAA" w:rsidRDefault="008B2CAA" w:rsidP="00F809C6">
            <w:pPr>
              <w:rPr>
                <w:rFonts w:eastAsia="Times New Roman"/>
                <w:sz w:val="16"/>
                <w:szCs w:val="16"/>
              </w:rPr>
            </w:pPr>
            <w:r>
              <w:rPr>
                <w:rFonts w:eastAsia="Times New Roman"/>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A7E7E89" w14:textId="77777777" w:rsidR="008B2CAA" w:rsidRDefault="008B2CAA" w:rsidP="00F809C6">
            <w:pPr>
              <w:rPr>
                <w:rFonts w:eastAsia="Times New Roman"/>
                <w:sz w:val="16"/>
                <w:szCs w:val="16"/>
              </w:rPr>
            </w:pPr>
            <w:r>
              <w:rPr>
                <w:rFonts w:eastAsia="Times New Roman"/>
                <w:sz w:val="16"/>
                <w:szCs w:val="16"/>
              </w:rPr>
              <w:br/>
            </w:r>
          </w:p>
        </w:tc>
      </w:tr>
    </w:tbl>
    <w:p w14:paraId="706D558D" w14:textId="77777777" w:rsidR="007510AD" w:rsidRDefault="007510AD">
      <w:r>
        <w:rPr>
          <w:b/>
          <w:bCs/>
        </w:rPr>
        <w:br w:type="page"/>
      </w:r>
    </w:p>
    <w:tbl>
      <w:tblPr>
        <w:tblW w:w="5000" w:type="pct"/>
        <w:tblCellMar>
          <w:top w:w="15" w:type="dxa"/>
          <w:left w:w="15" w:type="dxa"/>
          <w:bottom w:w="15" w:type="dxa"/>
          <w:right w:w="15" w:type="dxa"/>
        </w:tblCellMar>
        <w:tblLook w:val="04A0" w:firstRow="1" w:lastRow="0" w:firstColumn="1" w:lastColumn="0" w:noHBand="0" w:noVBand="1"/>
      </w:tblPr>
      <w:tblGrid>
        <w:gridCol w:w="3200"/>
        <w:gridCol w:w="6784"/>
        <w:gridCol w:w="4400"/>
      </w:tblGrid>
      <w:tr w:rsidR="008B2CAA" w14:paraId="38549172" w14:textId="77777777" w:rsidTr="00F809C6">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5CFE7D79" w14:textId="47AA6EE6" w:rsidR="008B2CAA" w:rsidRDefault="008B2CAA" w:rsidP="00F809C6">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lastRenderedPageBreak/>
              <w:t>Acceptability</w:t>
            </w:r>
          </w:p>
          <w:p w14:paraId="2A206878" w14:textId="77777777" w:rsidR="008B2CAA" w:rsidRDefault="008B2CAA" w:rsidP="00F809C6">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Is the intervention acceptable to key stakeholders?</w:t>
            </w:r>
          </w:p>
        </w:tc>
      </w:tr>
      <w:tr w:rsidR="008B2CAA" w14:paraId="5199E447"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F5C91B1" w14:textId="77777777" w:rsidR="008B2CAA" w:rsidRDefault="008B2CAA"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D4DED85" w14:textId="77777777" w:rsidR="008B2CAA" w:rsidRDefault="008B2CAA"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19DE653" w14:textId="77777777" w:rsidR="008B2CAA" w:rsidRDefault="008B2CAA"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8B2CAA" w14:paraId="35EB1FC9"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7D767D0" w14:textId="77777777" w:rsidR="008B2CAA" w:rsidRDefault="008B2CAA" w:rsidP="00F809C6">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yes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Yes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DB65F3E" w14:textId="77777777" w:rsidR="008B2CAA" w:rsidRDefault="008B2CAA" w:rsidP="00F809C6">
            <w:pPr>
              <w:rPr>
                <w:rFonts w:eastAsia="Times New Roman"/>
                <w:sz w:val="16"/>
                <w:szCs w:val="16"/>
              </w:rPr>
            </w:pPr>
            <w:r>
              <w:rPr>
                <w:rFonts w:eastAsia="Times New Roman"/>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870AEB5" w14:textId="77777777" w:rsidR="008B2CAA" w:rsidRDefault="008B2CAA" w:rsidP="00F809C6">
            <w:pPr>
              <w:rPr>
                <w:rFonts w:eastAsia="Times New Roman"/>
                <w:sz w:val="16"/>
                <w:szCs w:val="16"/>
              </w:rPr>
            </w:pPr>
            <w:r>
              <w:rPr>
                <w:rFonts w:eastAsia="Times New Roman"/>
                <w:sz w:val="16"/>
                <w:szCs w:val="16"/>
              </w:rPr>
              <w:br/>
            </w:r>
          </w:p>
        </w:tc>
      </w:tr>
      <w:tr w:rsidR="008B2CAA" w14:paraId="4355CEC9" w14:textId="77777777" w:rsidTr="00F809C6">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182F272E" w14:textId="77777777" w:rsidR="008B2CAA" w:rsidRDefault="008B2CAA" w:rsidP="00F809C6">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Feasibility</w:t>
            </w:r>
          </w:p>
          <w:p w14:paraId="63FEDC49" w14:textId="77777777" w:rsidR="008B2CAA" w:rsidRDefault="008B2CAA" w:rsidP="00F809C6">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Is the intervention feasible to implement?</w:t>
            </w:r>
          </w:p>
        </w:tc>
      </w:tr>
      <w:tr w:rsidR="008B2CAA" w14:paraId="1FFF761A"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DEACEEF" w14:textId="77777777" w:rsidR="008B2CAA" w:rsidRDefault="008B2CAA"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4117F77" w14:textId="77777777" w:rsidR="008B2CAA" w:rsidRDefault="008B2CAA"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E53CD7F" w14:textId="77777777" w:rsidR="008B2CAA" w:rsidRDefault="008B2CAA"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8B2CAA" w14:paraId="2C650695"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6628BC1" w14:textId="77777777" w:rsidR="008B2CAA" w:rsidRDefault="008B2CAA" w:rsidP="00F809C6">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yes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Yes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D982974" w14:textId="77777777" w:rsidR="008B2CAA" w:rsidRDefault="008B2CAA" w:rsidP="00F809C6">
            <w:pPr>
              <w:rPr>
                <w:rFonts w:eastAsia="Times New Roman"/>
                <w:sz w:val="16"/>
                <w:szCs w:val="16"/>
              </w:rPr>
            </w:pPr>
            <w:r>
              <w:rPr>
                <w:rFonts w:eastAsia="Times New Roman"/>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17B25C6" w14:textId="77777777" w:rsidR="008B2CAA" w:rsidRDefault="008B2CAA" w:rsidP="00F809C6">
            <w:pPr>
              <w:rPr>
                <w:rFonts w:eastAsia="Times New Roman"/>
                <w:sz w:val="16"/>
                <w:szCs w:val="16"/>
              </w:rPr>
            </w:pPr>
            <w:r>
              <w:rPr>
                <w:rFonts w:eastAsia="Times New Roman"/>
                <w:sz w:val="16"/>
                <w:szCs w:val="16"/>
              </w:rPr>
              <w:br/>
            </w:r>
          </w:p>
        </w:tc>
      </w:tr>
    </w:tbl>
    <w:p w14:paraId="3ABA39F3" w14:textId="77777777" w:rsidR="008B2CAA" w:rsidRDefault="008B2CAA" w:rsidP="008B2CAA">
      <w:pPr>
        <w:pStyle w:val="Heading1"/>
        <w:spacing w:before="120" w:beforeAutospacing="0" w:after="120" w:afterAutospacing="0"/>
        <w:rPr>
          <w:rFonts w:ascii="Calibri" w:eastAsia="Times New Roman" w:hAnsi="Calibri" w:cs="Calibri"/>
          <w:caps/>
          <w:color w:val="000000"/>
          <w:sz w:val="30"/>
          <w:szCs w:val="30"/>
          <w:lang w:val="en"/>
        </w:rPr>
      </w:pPr>
      <w:r>
        <w:rPr>
          <w:rFonts w:ascii="Calibri" w:eastAsia="Times New Roman" w:hAnsi="Calibri" w:cs="Calibri"/>
          <w:caps/>
          <w:color w:val="000000"/>
          <w:sz w:val="30"/>
          <w:szCs w:val="30"/>
          <w:lang w:val="en"/>
        </w:rPr>
        <w:t>Summary of judgements</w:t>
      </w:r>
    </w:p>
    <w:tbl>
      <w:tblPr>
        <w:tblW w:w="5000" w:type="pct"/>
        <w:tblCellMar>
          <w:top w:w="15" w:type="dxa"/>
          <w:left w:w="15" w:type="dxa"/>
          <w:bottom w:w="15" w:type="dxa"/>
          <w:right w:w="15" w:type="dxa"/>
        </w:tblCellMar>
        <w:tblLook w:val="04A0" w:firstRow="1" w:lastRow="0" w:firstColumn="1" w:lastColumn="0" w:noHBand="0" w:noVBand="1"/>
      </w:tblPr>
      <w:tblGrid>
        <w:gridCol w:w="2360"/>
        <w:gridCol w:w="1732"/>
        <w:gridCol w:w="1732"/>
        <w:gridCol w:w="1741"/>
        <w:gridCol w:w="1741"/>
        <w:gridCol w:w="1741"/>
        <w:gridCol w:w="1656"/>
        <w:gridCol w:w="1689"/>
      </w:tblGrid>
      <w:tr w:rsidR="008B2CAA" w14:paraId="27BC8B64" w14:textId="77777777" w:rsidTr="00F809C6">
        <w:trPr>
          <w:tblHeader/>
        </w:trPr>
        <w:tc>
          <w:tcPr>
            <w:tcW w:w="0" w:type="auto"/>
            <w:tcBorders>
              <w:top w:val="nil"/>
              <w:left w:val="nil"/>
              <w:bottom w:val="nil"/>
              <w:right w:val="nil"/>
            </w:tcBorders>
            <w:tcMar>
              <w:top w:w="75" w:type="dxa"/>
              <w:left w:w="75" w:type="dxa"/>
              <w:bottom w:w="75" w:type="dxa"/>
              <w:right w:w="75" w:type="dxa"/>
            </w:tcMar>
            <w:vAlign w:val="center"/>
            <w:hideMark/>
          </w:tcPr>
          <w:p w14:paraId="154E057C" w14:textId="77777777" w:rsidR="008B2CAA" w:rsidRDefault="008B2CAA" w:rsidP="00F809C6">
            <w:pPr>
              <w:rPr>
                <w:rFonts w:eastAsia="Times New Roman"/>
                <w:caps/>
                <w:color w:val="000000"/>
                <w:sz w:val="30"/>
                <w:szCs w:val="30"/>
                <w:lang w:val="en"/>
              </w:rPr>
            </w:pPr>
          </w:p>
        </w:tc>
        <w:tc>
          <w:tcPr>
            <w:tcW w:w="0" w:type="auto"/>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6D35103B" w14:textId="77777777" w:rsidR="008B2CAA" w:rsidRDefault="008B2CAA" w:rsidP="00F809C6">
            <w:pPr>
              <w:pStyle w:val="NormalWeb"/>
              <w:spacing w:before="0" w:beforeAutospacing="0" w:after="0" w:afterAutospacing="0" w:line="260" w:lineRule="atLeast"/>
              <w:jc w:val="center"/>
              <w:rPr>
                <w:rFonts w:ascii="Calibri" w:hAnsi="Calibri" w:cs="Calibri"/>
                <w:b/>
                <w:bCs/>
                <w:caps/>
                <w:color w:val="FFFFFF"/>
                <w:sz w:val="28"/>
                <w:szCs w:val="28"/>
              </w:rPr>
            </w:pPr>
            <w:r>
              <w:rPr>
                <w:rFonts w:ascii="Calibri" w:hAnsi="Calibri" w:cs="Calibri"/>
                <w:b/>
                <w:bCs/>
                <w:caps/>
                <w:color w:val="FFFFFF"/>
                <w:sz w:val="28"/>
                <w:szCs w:val="28"/>
              </w:rPr>
              <w:t>Judgement</w:t>
            </w:r>
          </w:p>
        </w:tc>
      </w:tr>
      <w:tr w:rsidR="008B2CAA" w14:paraId="109C776B" w14:textId="77777777" w:rsidTr="00F809C6">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073C3ACC" w14:textId="77777777" w:rsidR="008B2CAA" w:rsidRDefault="008B2CAA" w:rsidP="00F809C6">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Problem</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A851D1"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57911F"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673611"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yes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9201EA"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Yes</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206062C0" w14:textId="77777777" w:rsidR="008B2CAA" w:rsidRDefault="008B2CAA" w:rsidP="00F809C6">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B9133A"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2369BE"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Don't know</w:t>
            </w:r>
          </w:p>
        </w:tc>
      </w:tr>
      <w:tr w:rsidR="008B2CAA" w14:paraId="226C000D" w14:textId="77777777" w:rsidTr="00F809C6">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5D9DEBBB" w14:textId="77777777" w:rsidR="008B2CAA" w:rsidRDefault="008B2CAA" w:rsidP="00F809C6">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Desirable Effects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69570D"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Trivial</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3D59B2"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Small</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A708E9"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Moderate</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0DA73E"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Large</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6BD5ABC5" w14:textId="77777777" w:rsidR="008B2CAA" w:rsidRDefault="008B2CAA" w:rsidP="00F809C6">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2B91E2"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888BE7"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Don't know</w:t>
            </w:r>
          </w:p>
        </w:tc>
      </w:tr>
      <w:tr w:rsidR="008B2CAA" w14:paraId="5A46E3B9" w14:textId="77777777" w:rsidTr="00F809C6">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244AB21D" w14:textId="77777777" w:rsidR="008B2CAA" w:rsidRDefault="008B2CAA" w:rsidP="00F809C6">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Undesirable Effects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9FCFA2"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Large</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ED7688"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Moderate</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E922D6"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Small</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EA4715"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Trivial</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29B5B437" w14:textId="77777777" w:rsidR="008B2CAA" w:rsidRDefault="008B2CAA" w:rsidP="00F809C6">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CF75AD"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E24391"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Don't know</w:t>
            </w:r>
          </w:p>
        </w:tc>
      </w:tr>
      <w:tr w:rsidR="008B2CAA" w14:paraId="6E0B62D7" w14:textId="77777777" w:rsidTr="00F809C6">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6C9B0613" w14:textId="77777777" w:rsidR="008B2CAA" w:rsidRDefault="008B2CAA" w:rsidP="00F809C6">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Certainty of evidence</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44E6E3"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Very low</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5A602A"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Low</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2812F6"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Moderate</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6C29D5"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High</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2A8D8847" w14:textId="77777777" w:rsidR="008B2CAA" w:rsidRDefault="008B2CAA" w:rsidP="00F809C6">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12B1D29A" w14:textId="77777777" w:rsidR="008B2CAA" w:rsidRDefault="008B2CAA" w:rsidP="00F809C6">
            <w:pPr>
              <w:jc w:val="center"/>
              <w:rPr>
                <w:rFonts w:eastAsia="Times New Roman"/>
                <w:sz w:val="20"/>
                <w:szCs w:val="20"/>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E92A5F"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No included studies</w:t>
            </w:r>
          </w:p>
        </w:tc>
      </w:tr>
      <w:tr w:rsidR="008B2CAA" w14:paraId="71CF1506" w14:textId="77777777" w:rsidTr="00F809C6">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45DBB443" w14:textId="77777777" w:rsidR="008B2CAA" w:rsidRDefault="008B2CAA" w:rsidP="00F809C6">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Values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9F4662"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Important uncertainty or variability</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5BE17D"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Possibly important uncertainty or variability</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E6419E"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no important uncertainty or variability</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700FA3"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No important uncertainty or variability</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1E148D66" w14:textId="77777777" w:rsidR="008B2CAA" w:rsidRDefault="008B2CAA" w:rsidP="00F809C6">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158149D7" w14:textId="77777777" w:rsidR="008B2CAA" w:rsidRDefault="008B2CAA" w:rsidP="00F809C6">
            <w:pPr>
              <w:jc w:val="center"/>
              <w:rPr>
                <w:rFonts w:eastAsia="Times New Roman"/>
                <w:sz w:val="20"/>
                <w:szCs w:val="20"/>
              </w:rPr>
            </w:pP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1BFA7109" w14:textId="77777777" w:rsidR="008B2CAA" w:rsidRDefault="008B2CAA" w:rsidP="00F809C6">
            <w:pPr>
              <w:jc w:val="center"/>
              <w:rPr>
                <w:rFonts w:eastAsia="Times New Roman"/>
                <w:sz w:val="20"/>
                <w:szCs w:val="20"/>
              </w:rPr>
            </w:pPr>
          </w:p>
        </w:tc>
      </w:tr>
      <w:tr w:rsidR="008B2CAA" w14:paraId="24672235" w14:textId="77777777" w:rsidTr="00F809C6">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30666E35" w14:textId="77777777" w:rsidR="008B2CAA" w:rsidRDefault="008B2CAA" w:rsidP="00F809C6">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Balance of effects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9EB7CD"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Favors the comparison</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FE176E"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favors the comparison</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D59647"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Does not favor either the intervention or the comparison</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F2E7EE"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favors the intervention</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B84989"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Favors the intervention</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E9EFD3"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A26770"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Don't know</w:t>
            </w:r>
          </w:p>
        </w:tc>
      </w:tr>
      <w:tr w:rsidR="008B2CAA" w14:paraId="167D8AE3" w14:textId="77777777" w:rsidTr="00F809C6">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23982206" w14:textId="77777777" w:rsidR="008B2CAA" w:rsidRDefault="008B2CAA" w:rsidP="00F809C6">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Acceptability</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5E00B2"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4D6F34"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AFDCC2"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yes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B4C12A"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Yes</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4263350F" w14:textId="77777777" w:rsidR="008B2CAA" w:rsidRDefault="008B2CAA" w:rsidP="00F809C6">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F76141"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5AEE88"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Don't know</w:t>
            </w:r>
          </w:p>
        </w:tc>
      </w:tr>
      <w:tr w:rsidR="008B2CAA" w14:paraId="31047C9A" w14:textId="77777777" w:rsidTr="00F809C6">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6945D1C5" w14:textId="77777777" w:rsidR="008B2CAA" w:rsidRDefault="008B2CAA" w:rsidP="00F809C6">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Feasibility</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8D7252"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678203"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F39F34"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yes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2F804F"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Yes</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1E5A1844" w14:textId="77777777" w:rsidR="008B2CAA" w:rsidRDefault="008B2CAA" w:rsidP="00F809C6">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6199B6"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5286A7" w14:textId="77777777" w:rsidR="008B2CAA" w:rsidRDefault="008B2CAA"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Don't know</w:t>
            </w:r>
          </w:p>
        </w:tc>
      </w:tr>
    </w:tbl>
    <w:p w14:paraId="495AE0C3" w14:textId="23A6F788" w:rsidR="007510AD" w:rsidRDefault="007510AD" w:rsidP="007510AD">
      <w:pPr>
        <w:rPr>
          <w:lang w:val="en"/>
        </w:rPr>
      </w:pPr>
    </w:p>
    <w:p w14:paraId="5772CF22" w14:textId="77777777" w:rsidR="007510AD" w:rsidRDefault="007510AD">
      <w:pPr>
        <w:rPr>
          <w:lang w:val="en"/>
        </w:rPr>
      </w:pPr>
      <w:r>
        <w:rPr>
          <w:lang w:val="en"/>
        </w:rPr>
        <w:br w:type="page"/>
      </w:r>
    </w:p>
    <w:p w14:paraId="142CED50" w14:textId="25870F18" w:rsidR="008B2CAA" w:rsidRDefault="008B2CAA" w:rsidP="008B2CAA">
      <w:pPr>
        <w:pStyle w:val="Heading1"/>
        <w:spacing w:before="120" w:beforeAutospacing="0" w:after="120" w:afterAutospacing="0"/>
        <w:rPr>
          <w:rFonts w:ascii="Calibri" w:eastAsia="Times New Roman" w:hAnsi="Calibri" w:cs="Calibri"/>
          <w:caps/>
          <w:color w:val="000000"/>
          <w:sz w:val="30"/>
          <w:szCs w:val="30"/>
          <w:lang w:val="en"/>
        </w:rPr>
      </w:pPr>
      <w:r>
        <w:rPr>
          <w:rFonts w:ascii="Calibri" w:eastAsia="Times New Roman" w:hAnsi="Calibri" w:cs="Calibri"/>
          <w:caps/>
          <w:color w:val="000000"/>
          <w:sz w:val="30"/>
          <w:szCs w:val="30"/>
          <w:lang w:val="en"/>
        </w:rPr>
        <w:lastRenderedPageBreak/>
        <w:t>Type of recommendation</w:t>
      </w:r>
    </w:p>
    <w:tbl>
      <w:tblPr>
        <w:tblW w:w="5000" w:type="pct"/>
        <w:tblCellMar>
          <w:top w:w="15" w:type="dxa"/>
          <w:left w:w="15" w:type="dxa"/>
          <w:bottom w:w="15" w:type="dxa"/>
          <w:right w:w="15" w:type="dxa"/>
        </w:tblCellMar>
        <w:tblLook w:val="04A0" w:firstRow="1" w:lastRow="0" w:firstColumn="1" w:lastColumn="0" w:noHBand="0" w:noVBand="1"/>
      </w:tblPr>
      <w:tblGrid>
        <w:gridCol w:w="2876"/>
        <w:gridCol w:w="2877"/>
        <w:gridCol w:w="2877"/>
        <w:gridCol w:w="2877"/>
        <w:gridCol w:w="2877"/>
      </w:tblGrid>
      <w:tr w:rsidR="008B2CAA" w14:paraId="4ABBF81A" w14:textId="77777777" w:rsidTr="00F809C6">
        <w:tc>
          <w:tcPr>
            <w:tcW w:w="1000" w:type="pct"/>
            <w:tcBorders>
              <w:top w:val="single" w:sz="6" w:space="0" w:color="000000"/>
              <w:left w:val="single" w:sz="6" w:space="0" w:color="000000"/>
              <w:right w:val="single" w:sz="6" w:space="0" w:color="000000"/>
            </w:tcBorders>
            <w:tcMar>
              <w:top w:w="75" w:type="dxa"/>
              <w:left w:w="0" w:type="dxa"/>
              <w:bottom w:w="0" w:type="dxa"/>
              <w:right w:w="0" w:type="dxa"/>
            </w:tcMar>
            <w:hideMark/>
          </w:tcPr>
          <w:p w14:paraId="1A98CB3A" w14:textId="77777777" w:rsidR="008B2CAA" w:rsidRDefault="008B2CAA" w:rsidP="00F809C6">
            <w:pPr>
              <w:pStyle w:val="NormalWeb"/>
              <w:spacing w:before="0" w:beforeAutospacing="0" w:after="0" w:afterAutospacing="0"/>
              <w:jc w:val="center"/>
              <w:rPr>
                <w:rFonts w:ascii="Calibri" w:hAnsi="Calibri" w:cs="Calibri"/>
                <w:color w:val="000000"/>
                <w:sz w:val="16"/>
                <w:szCs w:val="16"/>
              </w:rPr>
            </w:pPr>
            <w:r>
              <w:rPr>
                <w:rFonts w:ascii="Calibri" w:hAnsi="Calibri" w:cs="Calibri"/>
                <w:color w:val="000000"/>
                <w:sz w:val="16"/>
                <w:szCs w:val="16"/>
              </w:rPr>
              <w:t>Strong recommendation against the intervention</w:t>
            </w:r>
          </w:p>
        </w:tc>
        <w:tc>
          <w:tcPr>
            <w:tcW w:w="1000" w:type="pct"/>
            <w:tcBorders>
              <w:top w:val="single" w:sz="6" w:space="0" w:color="000000"/>
              <w:left w:val="single" w:sz="6" w:space="0" w:color="000000"/>
              <w:right w:val="single" w:sz="6" w:space="0" w:color="000000"/>
            </w:tcBorders>
            <w:tcMar>
              <w:top w:w="75" w:type="dxa"/>
              <w:left w:w="0" w:type="dxa"/>
              <w:bottom w:w="0" w:type="dxa"/>
              <w:right w:w="0" w:type="dxa"/>
            </w:tcMar>
            <w:hideMark/>
          </w:tcPr>
          <w:p w14:paraId="72B931E4" w14:textId="77777777" w:rsidR="008B2CAA" w:rsidRDefault="008B2CAA" w:rsidP="00F809C6">
            <w:pPr>
              <w:pStyle w:val="NormalWeb"/>
              <w:spacing w:before="0" w:beforeAutospacing="0" w:after="0" w:afterAutospacing="0"/>
              <w:jc w:val="center"/>
              <w:rPr>
                <w:rFonts w:ascii="Calibri" w:hAnsi="Calibri" w:cs="Calibri"/>
                <w:color w:val="000000"/>
                <w:sz w:val="16"/>
                <w:szCs w:val="16"/>
              </w:rPr>
            </w:pPr>
            <w:r>
              <w:rPr>
                <w:rFonts w:ascii="Calibri" w:hAnsi="Calibri" w:cs="Calibri"/>
                <w:color w:val="000000"/>
                <w:sz w:val="16"/>
                <w:szCs w:val="16"/>
              </w:rPr>
              <w:t>Conditional recommendation against the intervention</w:t>
            </w:r>
          </w:p>
        </w:tc>
        <w:tc>
          <w:tcPr>
            <w:tcW w:w="1000" w:type="pct"/>
            <w:tcBorders>
              <w:top w:val="single" w:sz="6" w:space="0" w:color="000000"/>
              <w:left w:val="single" w:sz="6" w:space="0" w:color="000000"/>
              <w:right w:val="single" w:sz="6" w:space="0" w:color="000000"/>
            </w:tcBorders>
            <w:tcMar>
              <w:top w:w="75" w:type="dxa"/>
              <w:left w:w="0" w:type="dxa"/>
              <w:bottom w:w="0" w:type="dxa"/>
              <w:right w:w="0" w:type="dxa"/>
            </w:tcMar>
            <w:hideMark/>
          </w:tcPr>
          <w:p w14:paraId="45BBFAC4" w14:textId="77777777" w:rsidR="008B2CAA" w:rsidRDefault="008B2CAA" w:rsidP="00F809C6">
            <w:pPr>
              <w:pStyle w:val="NormalWeb"/>
              <w:spacing w:before="0" w:beforeAutospacing="0" w:after="0" w:afterAutospacing="0"/>
              <w:jc w:val="center"/>
              <w:rPr>
                <w:rFonts w:ascii="Calibri" w:hAnsi="Calibri" w:cs="Calibri"/>
                <w:color w:val="000000"/>
                <w:sz w:val="16"/>
                <w:szCs w:val="16"/>
              </w:rPr>
            </w:pPr>
            <w:r>
              <w:rPr>
                <w:rFonts w:ascii="Calibri" w:hAnsi="Calibri" w:cs="Calibri"/>
                <w:color w:val="000000"/>
                <w:sz w:val="16"/>
                <w:szCs w:val="16"/>
              </w:rPr>
              <w:t>Conditional recommendation for either the intervention or the comparison</w:t>
            </w:r>
          </w:p>
        </w:tc>
        <w:tc>
          <w:tcPr>
            <w:tcW w:w="1000" w:type="pct"/>
            <w:tcBorders>
              <w:top w:val="single" w:sz="6" w:space="0" w:color="000000"/>
              <w:left w:val="single" w:sz="6" w:space="0" w:color="000000"/>
              <w:right w:val="single" w:sz="6" w:space="0" w:color="000000"/>
            </w:tcBorders>
            <w:tcMar>
              <w:top w:w="75" w:type="dxa"/>
              <w:left w:w="0" w:type="dxa"/>
              <w:bottom w:w="0" w:type="dxa"/>
              <w:right w:w="0" w:type="dxa"/>
            </w:tcMar>
            <w:hideMark/>
          </w:tcPr>
          <w:p w14:paraId="579007E5" w14:textId="77777777" w:rsidR="008B2CAA" w:rsidRDefault="008B2CAA" w:rsidP="00F809C6">
            <w:pPr>
              <w:pStyle w:val="NormalWeb"/>
              <w:spacing w:before="0" w:beforeAutospacing="0" w:after="0" w:afterAutospacing="0"/>
              <w:jc w:val="center"/>
              <w:rPr>
                <w:rFonts w:ascii="Calibri" w:hAnsi="Calibri" w:cs="Calibri"/>
                <w:color w:val="000000"/>
                <w:sz w:val="16"/>
                <w:szCs w:val="16"/>
              </w:rPr>
            </w:pPr>
            <w:r>
              <w:rPr>
                <w:rFonts w:ascii="Calibri" w:hAnsi="Calibri" w:cs="Calibri"/>
                <w:color w:val="000000"/>
                <w:sz w:val="16"/>
                <w:szCs w:val="16"/>
              </w:rPr>
              <w:t>Conditional recommendation for the intervention</w:t>
            </w:r>
          </w:p>
        </w:tc>
        <w:tc>
          <w:tcPr>
            <w:tcW w:w="1000" w:type="pct"/>
            <w:tcBorders>
              <w:top w:val="single" w:sz="6" w:space="0" w:color="000000"/>
              <w:left w:val="single" w:sz="6" w:space="0" w:color="000000"/>
              <w:right w:val="single" w:sz="6" w:space="0" w:color="000000"/>
            </w:tcBorders>
            <w:tcMar>
              <w:top w:w="75" w:type="dxa"/>
              <w:left w:w="0" w:type="dxa"/>
              <w:bottom w:w="0" w:type="dxa"/>
              <w:right w:w="0" w:type="dxa"/>
            </w:tcMar>
            <w:hideMark/>
          </w:tcPr>
          <w:p w14:paraId="4B8BBC19" w14:textId="77777777" w:rsidR="008B2CAA" w:rsidRDefault="008B2CAA" w:rsidP="00F809C6">
            <w:pPr>
              <w:pStyle w:val="NormalWeb"/>
              <w:spacing w:before="0" w:beforeAutospacing="0" w:after="0" w:afterAutospacing="0"/>
              <w:jc w:val="center"/>
              <w:rPr>
                <w:rFonts w:ascii="Calibri" w:hAnsi="Calibri" w:cs="Calibri"/>
                <w:color w:val="000000"/>
                <w:sz w:val="16"/>
                <w:szCs w:val="16"/>
              </w:rPr>
            </w:pPr>
            <w:r>
              <w:rPr>
                <w:rFonts w:ascii="Calibri" w:hAnsi="Calibri" w:cs="Calibri"/>
                <w:color w:val="000000"/>
                <w:sz w:val="16"/>
                <w:szCs w:val="16"/>
              </w:rPr>
              <w:t>Strong recommendation for the intervention</w:t>
            </w:r>
          </w:p>
        </w:tc>
      </w:tr>
      <w:tr w:rsidR="008B2CAA" w14:paraId="35884AD6" w14:textId="77777777" w:rsidTr="00F809C6">
        <w:tc>
          <w:tcPr>
            <w:tcW w:w="1000" w:type="pct"/>
            <w:tcBorders>
              <w:left w:val="single" w:sz="6" w:space="0" w:color="000000"/>
              <w:bottom w:val="single" w:sz="6" w:space="0" w:color="000000"/>
              <w:right w:val="single" w:sz="6" w:space="0" w:color="000000"/>
            </w:tcBorders>
            <w:tcMar>
              <w:top w:w="0" w:type="dxa"/>
              <w:left w:w="0" w:type="dxa"/>
              <w:bottom w:w="75" w:type="dxa"/>
              <w:right w:w="0" w:type="dxa"/>
            </w:tcMar>
            <w:hideMark/>
          </w:tcPr>
          <w:p w14:paraId="2829E24D" w14:textId="77777777" w:rsidR="008B2CAA" w:rsidRDefault="008B2CAA" w:rsidP="00F809C6">
            <w:pPr>
              <w:pStyle w:val="marker"/>
              <w:spacing w:before="0" w:beforeAutospacing="0" w:after="0" w:afterAutospacing="0"/>
              <w:jc w:val="center"/>
              <w:rPr>
                <w:color w:val="000000"/>
              </w:rPr>
            </w:pPr>
            <w:r>
              <w:rPr>
                <w:color w:val="000000"/>
              </w:rPr>
              <w:t xml:space="preserve">○ </w:t>
            </w:r>
          </w:p>
        </w:tc>
        <w:tc>
          <w:tcPr>
            <w:tcW w:w="1000" w:type="pct"/>
            <w:tcBorders>
              <w:left w:val="single" w:sz="6" w:space="0" w:color="000000"/>
              <w:bottom w:val="single" w:sz="6" w:space="0" w:color="000000"/>
              <w:right w:val="single" w:sz="6" w:space="0" w:color="000000"/>
            </w:tcBorders>
            <w:tcMar>
              <w:top w:w="0" w:type="dxa"/>
              <w:left w:w="0" w:type="dxa"/>
              <w:bottom w:w="75" w:type="dxa"/>
              <w:right w:w="0" w:type="dxa"/>
            </w:tcMar>
            <w:hideMark/>
          </w:tcPr>
          <w:p w14:paraId="69DB6A2E" w14:textId="77777777" w:rsidR="008B2CAA" w:rsidRDefault="008B2CAA" w:rsidP="00F809C6">
            <w:pPr>
              <w:pStyle w:val="marker"/>
              <w:spacing w:before="0" w:beforeAutospacing="0" w:after="0" w:afterAutospacing="0"/>
              <w:jc w:val="center"/>
              <w:rPr>
                <w:color w:val="000000"/>
              </w:rPr>
            </w:pPr>
            <w:r>
              <w:rPr>
                <w:color w:val="000000"/>
              </w:rPr>
              <w:t xml:space="preserve">○ </w:t>
            </w:r>
          </w:p>
        </w:tc>
        <w:tc>
          <w:tcPr>
            <w:tcW w:w="1000" w:type="pct"/>
            <w:tcBorders>
              <w:left w:val="single" w:sz="6" w:space="0" w:color="000000"/>
              <w:bottom w:val="single" w:sz="6" w:space="0" w:color="000000"/>
              <w:right w:val="single" w:sz="6" w:space="0" w:color="000000"/>
            </w:tcBorders>
            <w:tcMar>
              <w:top w:w="0" w:type="dxa"/>
              <w:left w:w="0" w:type="dxa"/>
              <w:bottom w:w="75" w:type="dxa"/>
              <w:right w:w="0" w:type="dxa"/>
            </w:tcMar>
            <w:hideMark/>
          </w:tcPr>
          <w:p w14:paraId="2185481F" w14:textId="77777777" w:rsidR="008B2CAA" w:rsidRDefault="008B2CAA" w:rsidP="00F809C6">
            <w:pPr>
              <w:pStyle w:val="marker"/>
              <w:spacing w:before="0" w:beforeAutospacing="0" w:after="0" w:afterAutospacing="0"/>
              <w:jc w:val="center"/>
              <w:rPr>
                <w:color w:val="000000"/>
              </w:rPr>
            </w:pPr>
            <w:r>
              <w:rPr>
                <w:color w:val="000000"/>
              </w:rPr>
              <w:t xml:space="preserve">○ </w:t>
            </w:r>
          </w:p>
        </w:tc>
        <w:tc>
          <w:tcPr>
            <w:tcW w:w="1000" w:type="pct"/>
            <w:tcBorders>
              <w:left w:val="single" w:sz="6" w:space="0" w:color="000000"/>
              <w:bottom w:val="single" w:sz="6" w:space="0" w:color="000000"/>
              <w:right w:val="single" w:sz="6" w:space="0" w:color="000000"/>
            </w:tcBorders>
            <w:tcMar>
              <w:top w:w="0" w:type="dxa"/>
              <w:left w:w="0" w:type="dxa"/>
              <w:bottom w:w="75" w:type="dxa"/>
              <w:right w:w="0" w:type="dxa"/>
            </w:tcMar>
            <w:hideMark/>
          </w:tcPr>
          <w:p w14:paraId="112C85D6" w14:textId="77777777" w:rsidR="008B2CAA" w:rsidRDefault="008B2CAA" w:rsidP="00F809C6">
            <w:pPr>
              <w:pStyle w:val="marker"/>
              <w:spacing w:before="0" w:beforeAutospacing="0" w:after="0" w:afterAutospacing="0"/>
              <w:jc w:val="center"/>
              <w:rPr>
                <w:color w:val="000000"/>
              </w:rPr>
            </w:pPr>
            <w:r>
              <w:rPr>
                <w:color w:val="000000"/>
              </w:rPr>
              <w:t xml:space="preserve">○ </w:t>
            </w:r>
          </w:p>
        </w:tc>
        <w:tc>
          <w:tcPr>
            <w:tcW w:w="1000" w:type="pct"/>
            <w:tcBorders>
              <w:left w:val="single" w:sz="6" w:space="0" w:color="000000"/>
              <w:bottom w:val="single" w:sz="6" w:space="0" w:color="000000"/>
              <w:right w:val="single" w:sz="6" w:space="0" w:color="000000"/>
            </w:tcBorders>
            <w:tcMar>
              <w:top w:w="0" w:type="dxa"/>
              <w:left w:w="0" w:type="dxa"/>
              <w:bottom w:w="75" w:type="dxa"/>
              <w:right w:w="0" w:type="dxa"/>
            </w:tcMar>
            <w:hideMark/>
          </w:tcPr>
          <w:p w14:paraId="74171B89" w14:textId="77777777" w:rsidR="008B2CAA" w:rsidRDefault="008B2CAA" w:rsidP="00F809C6">
            <w:pPr>
              <w:pStyle w:val="marker"/>
              <w:spacing w:before="0" w:beforeAutospacing="0" w:after="0" w:afterAutospacing="0"/>
              <w:jc w:val="center"/>
              <w:rPr>
                <w:color w:val="000000"/>
              </w:rPr>
            </w:pPr>
            <w:r>
              <w:rPr>
                <w:color w:val="000000"/>
              </w:rPr>
              <w:t xml:space="preserve">○ </w:t>
            </w:r>
          </w:p>
        </w:tc>
      </w:tr>
    </w:tbl>
    <w:p w14:paraId="125CCD2F" w14:textId="77777777" w:rsidR="008B2CAA" w:rsidRDefault="008B2CAA" w:rsidP="00ED0934">
      <w:pPr>
        <w:rPr>
          <w:lang w:val="en"/>
        </w:rPr>
      </w:pPr>
    </w:p>
    <w:p w14:paraId="48ABB528" w14:textId="0D38524E" w:rsidR="008B2CAA" w:rsidRDefault="008B2CAA" w:rsidP="008B2CAA">
      <w:pPr>
        <w:pStyle w:val="Heading1"/>
        <w:spacing w:before="120" w:beforeAutospacing="0" w:after="120" w:afterAutospacing="0"/>
        <w:rPr>
          <w:rFonts w:ascii="Calibri" w:eastAsia="Times New Roman" w:hAnsi="Calibri" w:cs="Calibri"/>
          <w:caps/>
          <w:color w:val="000000"/>
          <w:sz w:val="30"/>
          <w:szCs w:val="30"/>
          <w:lang w:val="en"/>
        </w:rPr>
      </w:pPr>
      <w:r>
        <w:rPr>
          <w:rFonts w:ascii="Calibri" w:eastAsia="Times New Roman" w:hAnsi="Calibri" w:cs="Calibri"/>
          <w:caps/>
          <w:color w:val="000000"/>
          <w:sz w:val="30"/>
          <w:szCs w:val="30"/>
          <w:lang w:val="en"/>
        </w:rPr>
        <w:t>Conclusions</w:t>
      </w:r>
    </w:p>
    <w:tbl>
      <w:tblPr>
        <w:tblW w:w="5000" w:type="pct"/>
        <w:tblCellMar>
          <w:top w:w="15" w:type="dxa"/>
          <w:left w:w="15" w:type="dxa"/>
          <w:bottom w:w="15" w:type="dxa"/>
          <w:right w:w="15" w:type="dxa"/>
        </w:tblCellMar>
        <w:tblLook w:val="04A0" w:firstRow="1" w:lastRow="0" w:firstColumn="1" w:lastColumn="0" w:noHBand="0" w:noVBand="1"/>
      </w:tblPr>
      <w:tblGrid>
        <w:gridCol w:w="14400"/>
      </w:tblGrid>
      <w:tr w:rsidR="008B2CAA" w14:paraId="19001F82" w14:textId="77777777" w:rsidTr="00F809C6">
        <w:tc>
          <w:tcPr>
            <w:tcW w:w="0" w:type="auto"/>
            <w:shd w:val="clear" w:color="auto" w:fill="2E74B5"/>
            <w:tcMar>
              <w:top w:w="75" w:type="dxa"/>
              <w:left w:w="75" w:type="dxa"/>
              <w:bottom w:w="75" w:type="dxa"/>
              <w:right w:w="75" w:type="dxa"/>
            </w:tcMar>
            <w:hideMark/>
          </w:tcPr>
          <w:p w14:paraId="7E5188F5" w14:textId="77777777" w:rsidR="008B2CAA" w:rsidRDefault="008B2CAA" w:rsidP="00F809C6">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Recommendation</w:t>
            </w:r>
          </w:p>
        </w:tc>
      </w:tr>
      <w:tr w:rsidR="008B2CAA" w14:paraId="1BB5EA57" w14:textId="77777777" w:rsidTr="00F809C6">
        <w:tc>
          <w:tcPr>
            <w:tcW w:w="0" w:type="auto"/>
            <w:tcMar>
              <w:top w:w="0" w:type="dxa"/>
              <w:left w:w="0" w:type="dxa"/>
              <w:bottom w:w="0" w:type="dxa"/>
              <w:right w:w="0" w:type="dxa"/>
            </w:tcMar>
            <w:hideMark/>
          </w:tcPr>
          <w:p w14:paraId="34C5857C" w14:textId="77777777" w:rsidR="008B2CAA" w:rsidRDefault="008B2CAA" w:rsidP="00F809C6">
            <w:pPr>
              <w:rPr>
                <w:rFonts w:eastAsia="Times New Roman"/>
                <w:sz w:val="16"/>
                <w:szCs w:val="16"/>
              </w:rPr>
            </w:pPr>
          </w:p>
          <w:p w14:paraId="189EB5EC" w14:textId="77777777" w:rsidR="008B2CAA" w:rsidRDefault="008B2CAA" w:rsidP="00F809C6">
            <w:pPr>
              <w:rPr>
                <w:rFonts w:eastAsia="Times New Roman"/>
                <w:sz w:val="16"/>
                <w:szCs w:val="16"/>
              </w:rPr>
            </w:pPr>
          </w:p>
        </w:tc>
      </w:tr>
      <w:tr w:rsidR="008B2CAA" w14:paraId="6CA3A810" w14:textId="77777777" w:rsidTr="00F809C6">
        <w:tc>
          <w:tcPr>
            <w:tcW w:w="0" w:type="auto"/>
            <w:shd w:val="clear" w:color="auto" w:fill="2E74B5"/>
            <w:tcMar>
              <w:top w:w="75" w:type="dxa"/>
              <w:left w:w="75" w:type="dxa"/>
              <w:bottom w:w="75" w:type="dxa"/>
              <w:right w:w="75" w:type="dxa"/>
            </w:tcMar>
            <w:hideMark/>
          </w:tcPr>
          <w:p w14:paraId="2CEBC9A6" w14:textId="77777777" w:rsidR="008B2CAA" w:rsidRDefault="008B2CAA" w:rsidP="00F809C6">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Justification</w:t>
            </w:r>
          </w:p>
        </w:tc>
      </w:tr>
    </w:tbl>
    <w:p w14:paraId="3269209D" w14:textId="77777777" w:rsidR="008B2CAA" w:rsidRDefault="008B2CAA" w:rsidP="008B2CAA">
      <w:pPr>
        <w:spacing w:before="120" w:after="120"/>
        <w:rPr>
          <w:rFonts w:eastAsia="Times New Roman"/>
          <w:vanish/>
          <w:color w:val="000000"/>
          <w:sz w:val="16"/>
          <w:szCs w:val="16"/>
          <w:lang w:val="en"/>
        </w:rPr>
      </w:pPr>
    </w:p>
    <w:tbl>
      <w:tblPr>
        <w:tblW w:w="5000" w:type="pct"/>
        <w:tblCellMar>
          <w:top w:w="15" w:type="dxa"/>
          <w:left w:w="15" w:type="dxa"/>
          <w:bottom w:w="15" w:type="dxa"/>
          <w:right w:w="15" w:type="dxa"/>
        </w:tblCellMar>
        <w:tblLook w:val="04A0" w:firstRow="1" w:lastRow="0" w:firstColumn="1" w:lastColumn="0" w:noHBand="0" w:noVBand="1"/>
      </w:tblPr>
      <w:tblGrid>
        <w:gridCol w:w="14400"/>
      </w:tblGrid>
      <w:tr w:rsidR="008B2CAA" w14:paraId="6D09377A" w14:textId="77777777" w:rsidTr="00F809C6">
        <w:tc>
          <w:tcPr>
            <w:tcW w:w="0" w:type="auto"/>
            <w:shd w:val="clear" w:color="auto" w:fill="2E74B5"/>
            <w:tcMar>
              <w:top w:w="75" w:type="dxa"/>
              <w:left w:w="75" w:type="dxa"/>
              <w:bottom w:w="75" w:type="dxa"/>
              <w:right w:w="75" w:type="dxa"/>
            </w:tcMar>
            <w:hideMark/>
          </w:tcPr>
          <w:p w14:paraId="0614F50A" w14:textId="77777777" w:rsidR="008B2CAA" w:rsidRDefault="008B2CAA" w:rsidP="00F809C6">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Subgroup considerations</w:t>
            </w:r>
          </w:p>
        </w:tc>
      </w:tr>
      <w:tr w:rsidR="008B2CAA" w14:paraId="0CCBC004" w14:textId="77777777" w:rsidTr="00F809C6">
        <w:trPr>
          <w:trHeight w:val="402"/>
        </w:trPr>
        <w:tc>
          <w:tcPr>
            <w:tcW w:w="0" w:type="auto"/>
            <w:tcMar>
              <w:top w:w="75" w:type="dxa"/>
              <w:left w:w="75" w:type="dxa"/>
              <w:bottom w:w="75" w:type="dxa"/>
              <w:right w:w="75" w:type="dxa"/>
            </w:tcMar>
            <w:hideMark/>
          </w:tcPr>
          <w:p w14:paraId="15A24207" w14:textId="77777777" w:rsidR="008B2CAA" w:rsidRDefault="008B2CAA" w:rsidP="00F809C6">
            <w:pPr>
              <w:rPr>
                <w:rFonts w:eastAsia="Times New Roman"/>
                <w:sz w:val="16"/>
                <w:szCs w:val="16"/>
              </w:rPr>
            </w:pPr>
            <w:r>
              <w:rPr>
                <w:rFonts w:eastAsia="Times New Roman"/>
                <w:sz w:val="16"/>
                <w:szCs w:val="16"/>
              </w:rPr>
              <w:br/>
            </w:r>
          </w:p>
        </w:tc>
      </w:tr>
      <w:tr w:rsidR="008B2CAA" w14:paraId="22DB630E" w14:textId="77777777" w:rsidTr="00F809C6">
        <w:tc>
          <w:tcPr>
            <w:tcW w:w="0" w:type="auto"/>
            <w:shd w:val="clear" w:color="auto" w:fill="2E74B5"/>
            <w:tcMar>
              <w:top w:w="75" w:type="dxa"/>
              <w:left w:w="75" w:type="dxa"/>
              <w:bottom w:w="75" w:type="dxa"/>
              <w:right w:w="75" w:type="dxa"/>
            </w:tcMar>
            <w:hideMark/>
          </w:tcPr>
          <w:p w14:paraId="7F921923" w14:textId="77777777" w:rsidR="008B2CAA" w:rsidRDefault="008B2CAA" w:rsidP="00F809C6">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Implementation considerations</w:t>
            </w:r>
          </w:p>
        </w:tc>
      </w:tr>
      <w:tr w:rsidR="008B2CAA" w14:paraId="57E55D2B" w14:textId="77777777" w:rsidTr="00F809C6">
        <w:tc>
          <w:tcPr>
            <w:tcW w:w="0" w:type="auto"/>
            <w:shd w:val="clear" w:color="auto" w:fill="FFFFFF" w:themeFill="background1"/>
            <w:tcMar>
              <w:top w:w="75" w:type="dxa"/>
              <w:left w:w="75" w:type="dxa"/>
              <w:bottom w:w="75" w:type="dxa"/>
              <w:right w:w="75" w:type="dxa"/>
            </w:tcMar>
          </w:tcPr>
          <w:p w14:paraId="5573D5FE" w14:textId="77777777" w:rsidR="008B2CAA" w:rsidRDefault="008B2CAA" w:rsidP="00F809C6">
            <w:pPr>
              <w:pStyle w:val="Heading2"/>
              <w:spacing w:before="0" w:beforeAutospacing="0" w:after="0" w:afterAutospacing="0"/>
              <w:rPr>
                <w:rFonts w:ascii="Calibri" w:eastAsia="Times New Roman" w:hAnsi="Calibri" w:cs="Calibri"/>
                <w:color w:val="FFFFFF"/>
                <w:sz w:val="26"/>
                <w:szCs w:val="26"/>
              </w:rPr>
            </w:pPr>
          </w:p>
        </w:tc>
      </w:tr>
      <w:tr w:rsidR="008B2CAA" w14:paraId="0D3D9F4C" w14:textId="77777777" w:rsidTr="00F809C6">
        <w:tc>
          <w:tcPr>
            <w:tcW w:w="0" w:type="auto"/>
            <w:shd w:val="clear" w:color="auto" w:fill="2E74B5"/>
            <w:tcMar>
              <w:top w:w="75" w:type="dxa"/>
              <w:left w:w="75" w:type="dxa"/>
              <w:bottom w:w="75" w:type="dxa"/>
              <w:right w:w="75" w:type="dxa"/>
            </w:tcMar>
            <w:hideMark/>
          </w:tcPr>
          <w:p w14:paraId="15342A0B" w14:textId="77777777" w:rsidR="008B2CAA" w:rsidRDefault="008B2CAA" w:rsidP="00F809C6">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Monitoring and evaluation</w:t>
            </w:r>
          </w:p>
        </w:tc>
      </w:tr>
      <w:tr w:rsidR="008B2CAA" w14:paraId="0B4A0C4E" w14:textId="77777777" w:rsidTr="00F809C6">
        <w:trPr>
          <w:trHeight w:val="20"/>
        </w:trPr>
        <w:tc>
          <w:tcPr>
            <w:tcW w:w="0" w:type="auto"/>
            <w:tcMar>
              <w:top w:w="75" w:type="dxa"/>
              <w:left w:w="75" w:type="dxa"/>
              <w:bottom w:w="75" w:type="dxa"/>
              <w:right w:w="75" w:type="dxa"/>
            </w:tcMar>
            <w:hideMark/>
          </w:tcPr>
          <w:p w14:paraId="1014DC09" w14:textId="77777777" w:rsidR="008B2CAA" w:rsidRDefault="008B2CAA" w:rsidP="00F809C6">
            <w:pPr>
              <w:rPr>
                <w:rFonts w:eastAsia="Times New Roman"/>
                <w:sz w:val="16"/>
                <w:szCs w:val="16"/>
              </w:rPr>
            </w:pPr>
            <w:r>
              <w:rPr>
                <w:rFonts w:eastAsia="Times New Roman"/>
                <w:sz w:val="16"/>
                <w:szCs w:val="16"/>
              </w:rPr>
              <w:br/>
            </w:r>
          </w:p>
        </w:tc>
      </w:tr>
      <w:tr w:rsidR="008B2CAA" w14:paraId="0ED8D34E" w14:textId="77777777" w:rsidTr="00F809C6">
        <w:tc>
          <w:tcPr>
            <w:tcW w:w="0" w:type="auto"/>
            <w:shd w:val="clear" w:color="auto" w:fill="2E74B5"/>
            <w:tcMar>
              <w:top w:w="75" w:type="dxa"/>
              <w:left w:w="75" w:type="dxa"/>
              <w:bottom w:w="75" w:type="dxa"/>
              <w:right w:w="75" w:type="dxa"/>
            </w:tcMar>
            <w:hideMark/>
          </w:tcPr>
          <w:p w14:paraId="32C6C74E" w14:textId="77777777" w:rsidR="008B2CAA" w:rsidRDefault="008B2CAA" w:rsidP="00F809C6">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Research priorities</w:t>
            </w:r>
          </w:p>
        </w:tc>
      </w:tr>
      <w:tr w:rsidR="008B2CAA" w14:paraId="3C28CEF1" w14:textId="77777777" w:rsidTr="00F809C6">
        <w:trPr>
          <w:trHeight w:val="1080"/>
        </w:trPr>
        <w:tc>
          <w:tcPr>
            <w:tcW w:w="0" w:type="auto"/>
            <w:tcMar>
              <w:top w:w="75" w:type="dxa"/>
              <w:left w:w="75" w:type="dxa"/>
              <w:bottom w:w="75" w:type="dxa"/>
              <w:right w:w="75" w:type="dxa"/>
            </w:tcMar>
            <w:hideMark/>
          </w:tcPr>
          <w:p w14:paraId="2F2F1441" w14:textId="77777777" w:rsidR="008B2CAA" w:rsidRDefault="008B2CAA" w:rsidP="00F809C6">
            <w:pPr>
              <w:rPr>
                <w:rFonts w:eastAsia="Times New Roman"/>
                <w:sz w:val="16"/>
                <w:szCs w:val="16"/>
              </w:rPr>
            </w:pPr>
            <w:r>
              <w:rPr>
                <w:rFonts w:eastAsia="Times New Roman"/>
                <w:sz w:val="16"/>
                <w:szCs w:val="16"/>
              </w:rPr>
              <w:br/>
            </w:r>
          </w:p>
        </w:tc>
      </w:tr>
    </w:tbl>
    <w:p w14:paraId="49AA3511" w14:textId="7200500D" w:rsidR="008B2CAA" w:rsidRDefault="008B2CAA" w:rsidP="008B2CAA"/>
    <w:p w14:paraId="110C0793" w14:textId="77777777" w:rsidR="008B2CAA" w:rsidRDefault="008B2CAA">
      <w:r>
        <w:br w:type="page"/>
      </w:r>
    </w:p>
    <w:p w14:paraId="7A57584C" w14:textId="77777777" w:rsidR="00ED0934" w:rsidRPr="00343CB1" w:rsidRDefault="00ED0934" w:rsidP="00ED0934">
      <w:pPr>
        <w:pStyle w:val="Header"/>
        <w:rPr>
          <w:rFonts w:ascii="Times New Roman" w:hAnsi="Times New Roman"/>
          <w:color w:val="000000"/>
          <w:w w:val="100"/>
          <w:kern w:val="28"/>
          <w:sz w:val="20"/>
          <w:szCs w:val="20"/>
          <w:lang w:eastAsia="en-CA"/>
        </w:rPr>
      </w:pPr>
      <w:r w:rsidRPr="00343CB1">
        <w:rPr>
          <w:rFonts w:ascii="Times New Roman" w:hAnsi="Times New Roman"/>
          <w:color w:val="000000"/>
          <w:w w:val="100"/>
          <w:kern w:val="28"/>
          <w:sz w:val="20"/>
          <w:szCs w:val="20"/>
          <w:lang w:eastAsia="en-CA"/>
        </w:rPr>
        <w:t>EAES/SAGES Evidence-Based Guidelines on Optimization of Perioperative Care in Older Adults</w:t>
      </w:r>
    </w:p>
    <w:p w14:paraId="03E34D94" w14:textId="40FCBA28" w:rsidR="00ED0934" w:rsidRPr="008B2CAA" w:rsidRDefault="00ED0934" w:rsidP="00ED0934">
      <w:pPr>
        <w:pStyle w:val="Heading1"/>
        <w:spacing w:before="120" w:beforeAutospacing="0" w:after="120" w:afterAutospacing="0"/>
        <w:rPr>
          <w:rFonts w:asciiTheme="minorHAnsi" w:hAnsiTheme="minorHAnsi" w:cstheme="minorHAnsi"/>
          <w:sz w:val="32"/>
          <w:szCs w:val="32"/>
        </w:rPr>
      </w:pPr>
      <w:proofErr w:type="gramStart"/>
      <w:r w:rsidRPr="008B2CAA">
        <w:rPr>
          <w:rFonts w:asciiTheme="minorHAnsi" w:hAnsiTheme="minorHAnsi" w:cstheme="minorHAnsi"/>
          <w:sz w:val="32"/>
          <w:szCs w:val="32"/>
        </w:rPr>
        <w:t>Q</w:t>
      </w:r>
      <w:r>
        <w:rPr>
          <w:rFonts w:asciiTheme="minorHAnsi" w:hAnsiTheme="minorHAnsi" w:cstheme="minorHAnsi"/>
          <w:sz w:val="32"/>
          <w:szCs w:val="32"/>
        </w:rPr>
        <w:t xml:space="preserve">UESTION </w:t>
      </w:r>
      <w:r w:rsidRPr="008B2CAA">
        <w:rPr>
          <w:rFonts w:asciiTheme="minorHAnsi" w:hAnsiTheme="minorHAnsi" w:cstheme="minorHAnsi"/>
          <w:sz w:val="32"/>
          <w:szCs w:val="32"/>
        </w:rPr>
        <w:t xml:space="preserve"> #</w:t>
      </w:r>
      <w:proofErr w:type="gramEnd"/>
      <w:r w:rsidRPr="008B2CAA">
        <w:rPr>
          <w:rFonts w:asciiTheme="minorHAnsi" w:hAnsiTheme="minorHAnsi" w:cstheme="minorHAnsi"/>
          <w:sz w:val="32"/>
          <w:szCs w:val="32"/>
        </w:rPr>
        <w:t>1</w:t>
      </w:r>
      <w:r>
        <w:rPr>
          <w:rFonts w:asciiTheme="minorHAnsi" w:hAnsiTheme="minorHAnsi" w:cstheme="minorHAnsi"/>
          <w:sz w:val="32"/>
          <w:szCs w:val="32"/>
        </w:rPr>
        <w:t>9</w:t>
      </w:r>
    </w:p>
    <w:tbl>
      <w:tblPr>
        <w:tblW w:w="14400" w:type="dxa"/>
        <w:tblLayout w:type="fixed"/>
        <w:tblLook w:val="0400" w:firstRow="0" w:lastRow="0" w:firstColumn="0" w:lastColumn="0" w:noHBand="0" w:noVBand="1"/>
      </w:tblPr>
      <w:tblGrid>
        <w:gridCol w:w="1600"/>
        <w:gridCol w:w="12800"/>
      </w:tblGrid>
      <w:tr w:rsidR="00ED0934" w14:paraId="485DFBDC" w14:textId="77777777" w:rsidTr="00F809C6">
        <w:tc>
          <w:tcPr>
            <w:tcW w:w="144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0093FD03" w14:textId="77777777" w:rsidR="00ED0934" w:rsidRDefault="00ED0934" w:rsidP="00F809C6">
            <w:pPr>
              <w:pBdr>
                <w:top w:val="nil"/>
                <w:left w:val="nil"/>
                <w:bottom w:val="nil"/>
                <w:right w:val="nil"/>
                <w:between w:val="nil"/>
              </w:pBdr>
              <w:rPr>
                <w:b/>
                <w:color w:val="FFFFFF"/>
              </w:rPr>
            </w:pPr>
            <w:r>
              <w:rPr>
                <w:b/>
                <w:color w:val="FFFFFF"/>
              </w:rPr>
              <w:t>Should laparoscopic vs. open HPB surgery be used for the elderly?</w:t>
            </w:r>
          </w:p>
        </w:tc>
      </w:tr>
      <w:tr w:rsidR="00ED0934" w14:paraId="7B013851" w14:textId="77777777" w:rsidTr="00F809C6">
        <w:tc>
          <w:tcPr>
            <w:tcW w:w="1600" w:type="dxa"/>
            <w:tcBorders>
              <w:bottom w:val="single" w:sz="6" w:space="0" w:color="2E74B5"/>
            </w:tcBorders>
            <w:shd w:val="clear" w:color="auto" w:fill="2E74B5"/>
            <w:tcMar>
              <w:top w:w="75" w:type="dxa"/>
              <w:left w:w="75" w:type="dxa"/>
              <w:bottom w:w="75" w:type="dxa"/>
              <w:right w:w="75" w:type="dxa"/>
            </w:tcMar>
          </w:tcPr>
          <w:p w14:paraId="5894015C" w14:textId="77777777" w:rsidR="00ED0934" w:rsidRDefault="00ED0934" w:rsidP="00F809C6">
            <w:pPr>
              <w:pBdr>
                <w:top w:val="nil"/>
                <w:left w:val="nil"/>
                <w:bottom w:val="nil"/>
                <w:right w:val="nil"/>
                <w:between w:val="nil"/>
              </w:pBdr>
              <w:rPr>
                <w:b/>
                <w:smallCaps/>
                <w:color w:val="FFFFFF"/>
                <w:sz w:val="16"/>
                <w:szCs w:val="16"/>
              </w:rPr>
            </w:pPr>
            <w:r>
              <w:rPr>
                <w:b/>
                <w:smallCaps/>
                <w:color w:val="FFFFFF"/>
                <w:sz w:val="16"/>
                <w:szCs w:val="16"/>
              </w:rPr>
              <w:t>POPULATION:</w:t>
            </w:r>
          </w:p>
        </w:tc>
        <w:tc>
          <w:tcPr>
            <w:tcW w:w="12800" w:type="dxa"/>
            <w:tcBorders>
              <w:bottom w:val="single" w:sz="6" w:space="0" w:color="2E74B5"/>
              <w:right w:val="single" w:sz="6" w:space="0" w:color="2E74B5"/>
            </w:tcBorders>
            <w:tcMar>
              <w:top w:w="75" w:type="dxa"/>
              <w:left w:w="75" w:type="dxa"/>
              <w:bottom w:w="75" w:type="dxa"/>
              <w:right w:w="75" w:type="dxa"/>
            </w:tcMar>
          </w:tcPr>
          <w:p w14:paraId="410514F1" w14:textId="77777777" w:rsidR="00ED0934" w:rsidRDefault="00ED0934" w:rsidP="00F809C6">
            <w:pPr>
              <w:pBdr>
                <w:top w:val="nil"/>
                <w:left w:val="nil"/>
                <w:bottom w:val="nil"/>
                <w:right w:val="nil"/>
                <w:between w:val="nil"/>
              </w:pBdr>
              <w:rPr>
                <w:color w:val="000000"/>
                <w:sz w:val="16"/>
                <w:szCs w:val="16"/>
              </w:rPr>
            </w:pPr>
            <w:r>
              <w:rPr>
                <w:color w:val="000000"/>
                <w:sz w:val="16"/>
                <w:szCs w:val="16"/>
              </w:rPr>
              <w:t>the elderly</w:t>
            </w:r>
          </w:p>
        </w:tc>
      </w:tr>
      <w:tr w:rsidR="00ED0934" w14:paraId="4FCF8C2F" w14:textId="77777777" w:rsidTr="00F809C6">
        <w:tc>
          <w:tcPr>
            <w:tcW w:w="1600" w:type="dxa"/>
            <w:tcBorders>
              <w:bottom w:val="single" w:sz="6" w:space="0" w:color="2E74B5"/>
            </w:tcBorders>
            <w:shd w:val="clear" w:color="auto" w:fill="2E74B5"/>
            <w:tcMar>
              <w:top w:w="75" w:type="dxa"/>
              <w:left w:w="75" w:type="dxa"/>
              <w:bottom w:w="75" w:type="dxa"/>
              <w:right w:w="75" w:type="dxa"/>
            </w:tcMar>
          </w:tcPr>
          <w:p w14:paraId="78DA624D" w14:textId="77777777" w:rsidR="00ED0934" w:rsidRDefault="00ED0934" w:rsidP="00F809C6">
            <w:pPr>
              <w:pBdr>
                <w:top w:val="nil"/>
                <w:left w:val="nil"/>
                <w:bottom w:val="nil"/>
                <w:right w:val="nil"/>
                <w:between w:val="nil"/>
              </w:pBdr>
              <w:rPr>
                <w:b/>
                <w:smallCaps/>
                <w:color w:val="FFFFFF"/>
                <w:sz w:val="16"/>
                <w:szCs w:val="16"/>
              </w:rPr>
            </w:pPr>
            <w:r>
              <w:rPr>
                <w:b/>
                <w:smallCaps/>
                <w:color w:val="FFFFFF"/>
                <w:sz w:val="16"/>
                <w:szCs w:val="16"/>
              </w:rPr>
              <w:t>INTERVENTION:</w:t>
            </w:r>
          </w:p>
        </w:tc>
        <w:tc>
          <w:tcPr>
            <w:tcW w:w="12800" w:type="dxa"/>
            <w:tcBorders>
              <w:bottom w:val="single" w:sz="6" w:space="0" w:color="2E74B5"/>
              <w:right w:val="single" w:sz="6" w:space="0" w:color="2E74B5"/>
            </w:tcBorders>
            <w:tcMar>
              <w:top w:w="75" w:type="dxa"/>
              <w:left w:w="75" w:type="dxa"/>
              <w:bottom w:w="75" w:type="dxa"/>
              <w:right w:w="75" w:type="dxa"/>
            </w:tcMar>
          </w:tcPr>
          <w:p w14:paraId="6CFA0CF2" w14:textId="77777777" w:rsidR="00ED0934" w:rsidRDefault="00ED0934" w:rsidP="00F809C6">
            <w:pPr>
              <w:pBdr>
                <w:top w:val="nil"/>
                <w:left w:val="nil"/>
                <w:bottom w:val="nil"/>
                <w:right w:val="nil"/>
                <w:between w:val="nil"/>
              </w:pBdr>
              <w:rPr>
                <w:color w:val="000000"/>
                <w:sz w:val="16"/>
                <w:szCs w:val="16"/>
              </w:rPr>
            </w:pPr>
            <w:r>
              <w:rPr>
                <w:color w:val="000000"/>
                <w:sz w:val="16"/>
                <w:szCs w:val="16"/>
              </w:rPr>
              <w:t>laparoscopic</w:t>
            </w:r>
          </w:p>
        </w:tc>
      </w:tr>
      <w:tr w:rsidR="00ED0934" w14:paraId="7C07E023" w14:textId="77777777" w:rsidTr="00F809C6">
        <w:tc>
          <w:tcPr>
            <w:tcW w:w="1600" w:type="dxa"/>
            <w:tcBorders>
              <w:bottom w:val="single" w:sz="6" w:space="0" w:color="2E74B5"/>
            </w:tcBorders>
            <w:shd w:val="clear" w:color="auto" w:fill="2E74B5"/>
            <w:tcMar>
              <w:top w:w="75" w:type="dxa"/>
              <w:left w:w="75" w:type="dxa"/>
              <w:bottom w:w="75" w:type="dxa"/>
              <w:right w:w="75" w:type="dxa"/>
            </w:tcMar>
          </w:tcPr>
          <w:p w14:paraId="6841D30B" w14:textId="77777777" w:rsidR="00ED0934" w:rsidRDefault="00ED0934" w:rsidP="00F809C6">
            <w:pPr>
              <w:pBdr>
                <w:top w:val="nil"/>
                <w:left w:val="nil"/>
                <w:bottom w:val="nil"/>
                <w:right w:val="nil"/>
                <w:between w:val="nil"/>
              </w:pBdr>
              <w:rPr>
                <w:b/>
                <w:smallCaps/>
                <w:color w:val="FFFFFF"/>
                <w:sz w:val="16"/>
                <w:szCs w:val="16"/>
              </w:rPr>
            </w:pPr>
            <w:r>
              <w:rPr>
                <w:b/>
                <w:smallCaps/>
                <w:color w:val="FFFFFF"/>
                <w:sz w:val="16"/>
                <w:szCs w:val="16"/>
              </w:rPr>
              <w:t>COMPARISON:</w:t>
            </w:r>
          </w:p>
        </w:tc>
        <w:tc>
          <w:tcPr>
            <w:tcW w:w="12800" w:type="dxa"/>
            <w:tcBorders>
              <w:bottom w:val="single" w:sz="6" w:space="0" w:color="2E74B5"/>
              <w:right w:val="single" w:sz="6" w:space="0" w:color="2E74B5"/>
            </w:tcBorders>
            <w:tcMar>
              <w:top w:w="75" w:type="dxa"/>
              <w:left w:w="75" w:type="dxa"/>
              <w:bottom w:w="75" w:type="dxa"/>
              <w:right w:w="75" w:type="dxa"/>
            </w:tcMar>
          </w:tcPr>
          <w:p w14:paraId="404A4362" w14:textId="77777777" w:rsidR="00ED0934" w:rsidRDefault="00ED0934" w:rsidP="00F809C6">
            <w:pPr>
              <w:pBdr>
                <w:top w:val="nil"/>
                <w:left w:val="nil"/>
                <w:bottom w:val="nil"/>
                <w:right w:val="nil"/>
                <w:between w:val="nil"/>
              </w:pBdr>
              <w:rPr>
                <w:color w:val="000000"/>
                <w:sz w:val="16"/>
                <w:szCs w:val="16"/>
              </w:rPr>
            </w:pPr>
            <w:r>
              <w:rPr>
                <w:color w:val="000000"/>
                <w:sz w:val="16"/>
                <w:szCs w:val="16"/>
              </w:rPr>
              <w:t>open HPB surgery</w:t>
            </w:r>
          </w:p>
        </w:tc>
      </w:tr>
      <w:tr w:rsidR="00ED0934" w14:paraId="25A464BD" w14:textId="77777777" w:rsidTr="00F809C6">
        <w:tc>
          <w:tcPr>
            <w:tcW w:w="1600" w:type="dxa"/>
            <w:tcBorders>
              <w:bottom w:val="single" w:sz="6" w:space="0" w:color="2E74B5"/>
            </w:tcBorders>
            <w:shd w:val="clear" w:color="auto" w:fill="2E74B5"/>
            <w:tcMar>
              <w:top w:w="75" w:type="dxa"/>
              <w:left w:w="75" w:type="dxa"/>
              <w:bottom w:w="75" w:type="dxa"/>
              <w:right w:w="75" w:type="dxa"/>
            </w:tcMar>
          </w:tcPr>
          <w:p w14:paraId="552EA13D" w14:textId="77777777" w:rsidR="00ED0934" w:rsidRDefault="00ED0934" w:rsidP="00F809C6">
            <w:pPr>
              <w:pBdr>
                <w:top w:val="nil"/>
                <w:left w:val="nil"/>
                <w:bottom w:val="nil"/>
                <w:right w:val="nil"/>
                <w:between w:val="nil"/>
              </w:pBdr>
              <w:rPr>
                <w:b/>
                <w:smallCaps/>
                <w:color w:val="FFFFFF"/>
                <w:sz w:val="16"/>
                <w:szCs w:val="16"/>
              </w:rPr>
            </w:pPr>
            <w:r>
              <w:rPr>
                <w:b/>
                <w:smallCaps/>
                <w:color w:val="FFFFFF"/>
                <w:sz w:val="16"/>
                <w:szCs w:val="16"/>
              </w:rPr>
              <w:t>MAIN OUTCOMES:</w:t>
            </w:r>
          </w:p>
        </w:tc>
        <w:tc>
          <w:tcPr>
            <w:tcW w:w="12800" w:type="dxa"/>
            <w:tcBorders>
              <w:bottom w:val="single" w:sz="6" w:space="0" w:color="2E74B5"/>
              <w:right w:val="single" w:sz="6" w:space="0" w:color="2E74B5"/>
            </w:tcBorders>
            <w:tcMar>
              <w:top w:w="75" w:type="dxa"/>
              <w:left w:w="75" w:type="dxa"/>
              <w:bottom w:w="75" w:type="dxa"/>
              <w:right w:w="75" w:type="dxa"/>
            </w:tcMar>
          </w:tcPr>
          <w:p w14:paraId="78EC8B2E" w14:textId="77777777" w:rsidR="00ED0934" w:rsidRDefault="00ED0934" w:rsidP="00F809C6">
            <w:pPr>
              <w:rPr>
                <w:sz w:val="16"/>
                <w:szCs w:val="16"/>
              </w:rPr>
            </w:pPr>
            <w:r>
              <w:rPr>
                <w:sz w:val="16"/>
                <w:szCs w:val="16"/>
              </w:rPr>
              <w:t>Complications; Length of stay; Readmission;</w:t>
            </w:r>
          </w:p>
        </w:tc>
      </w:tr>
      <w:tr w:rsidR="00ED0934" w14:paraId="5324452E" w14:textId="77777777" w:rsidTr="00F809C6">
        <w:tc>
          <w:tcPr>
            <w:tcW w:w="1600" w:type="dxa"/>
            <w:tcBorders>
              <w:bottom w:val="single" w:sz="6" w:space="0" w:color="2E74B5"/>
            </w:tcBorders>
            <w:shd w:val="clear" w:color="auto" w:fill="2E74B5"/>
            <w:tcMar>
              <w:top w:w="75" w:type="dxa"/>
              <w:left w:w="75" w:type="dxa"/>
              <w:bottom w:w="75" w:type="dxa"/>
              <w:right w:w="75" w:type="dxa"/>
            </w:tcMar>
          </w:tcPr>
          <w:p w14:paraId="2EB97869" w14:textId="77777777" w:rsidR="00ED0934" w:rsidRDefault="00ED0934" w:rsidP="00F809C6">
            <w:pPr>
              <w:pBdr>
                <w:top w:val="nil"/>
                <w:left w:val="nil"/>
                <w:bottom w:val="nil"/>
                <w:right w:val="nil"/>
                <w:between w:val="nil"/>
              </w:pBdr>
              <w:rPr>
                <w:b/>
                <w:smallCaps/>
                <w:color w:val="FFFFFF"/>
                <w:sz w:val="16"/>
                <w:szCs w:val="16"/>
              </w:rPr>
            </w:pPr>
            <w:r>
              <w:rPr>
                <w:b/>
                <w:smallCaps/>
                <w:color w:val="FFFFFF"/>
                <w:sz w:val="16"/>
                <w:szCs w:val="16"/>
              </w:rPr>
              <w:t>SETTING:</w:t>
            </w:r>
          </w:p>
        </w:tc>
        <w:tc>
          <w:tcPr>
            <w:tcW w:w="12800" w:type="dxa"/>
            <w:tcBorders>
              <w:bottom w:val="single" w:sz="6" w:space="0" w:color="2E74B5"/>
              <w:right w:val="single" w:sz="6" w:space="0" w:color="2E74B5"/>
            </w:tcBorders>
            <w:tcMar>
              <w:top w:w="75" w:type="dxa"/>
              <w:left w:w="75" w:type="dxa"/>
              <w:bottom w:w="75" w:type="dxa"/>
              <w:right w:w="75" w:type="dxa"/>
            </w:tcMar>
          </w:tcPr>
          <w:p w14:paraId="1C4D0E24" w14:textId="77777777" w:rsidR="00ED0934" w:rsidRDefault="00ED0934" w:rsidP="00F809C6">
            <w:pPr>
              <w:pBdr>
                <w:top w:val="nil"/>
                <w:left w:val="nil"/>
                <w:bottom w:val="nil"/>
                <w:right w:val="nil"/>
                <w:between w:val="nil"/>
              </w:pBdr>
              <w:rPr>
                <w:color w:val="000000"/>
                <w:sz w:val="16"/>
                <w:szCs w:val="16"/>
              </w:rPr>
            </w:pPr>
            <w:r>
              <w:rPr>
                <w:color w:val="000000"/>
                <w:sz w:val="16"/>
                <w:szCs w:val="16"/>
              </w:rPr>
              <w:t>Inpatient (EU/USA)</w:t>
            </w:r>
          </w:p>
        </w:tc>
      </w:tr>
      <w:tr w:rsidR="00ED0934" w14:paraId="2551B19C" w14:textId="77777777" w:rsidTr="00F809C6">
        <w:tc>
          <w:tcPr>
            <w:tcW w:w="1600" w:type="dxa"/>
            <w:tcBorders>
              <w:bottom w:val="single" w:sz="6" w:space="0" w:color="2E74B5"/>
            </w:tcBorders>
            <w:shd w:val="clear" w:color="auto" w:fill="2E74B5"/>
            <w:tcMar>
              <w:top w:w="75" w:type="dxa"/>
              <w:left w:w="75" w:type="dxa"/>
              <w:bottom w:w="75" w:type="dxa"/>
              <w:right w:w="75" w:type="dxa"/>
            </w:tcMar>
          </w:tcPr>
          <w:p w14:paraId="317EE834" w14:textId="77777777" w:rsidR="00ED0934" w:rsidRDefault="00ED0934" w:rsidP="00F809C6">
            <w:pPr>
              <w:pBdr>
                <w:top w:val="nil"/>
                <w:left w:val="nil"/>
                <w:bottom w:val="nil"/>
                <w:right w:val="nil"/>
                <w:between w:val="nil"/>
              </w:pBdr>
              <w:rPr>
                <w:b/>
                <w:smallCaps/>
                <w:color w:val="FFFFFF"/>
                <w:sz w:val="16"/>
                <w:szCs w:val="16"/>
              </w:rPr>
            </w:pPr>
            <w:r>
              <w:rPr>
                <w:b/>
                <w:smallCaps/>
                <w:color w:val="FFFFFF"/>
                <w:sz w:val="16"/>
                <w:szCs w:val="16"/>
              </w:rPr>
              <w:t>PERSPECTIVE:</w:t>
            </w:r>
          </w:p>
        </w:tc>
        <w:tc>
          <w:tcPr>
            <w:tcW w:w="12800" w:type="dxa"/>
            <w:tcBorders>
              <w:bottom w:val="single" w:sz="6" w:space="0" w:color="2E74B5"/>
              <w:right w:val="single" w:sz="6" w:space="0" w:color="2E74B5"/>
            </w:tcBorders>
            <w:tcMar>
              <w:top w:w="75" w:type="dxa"/>
              <w:left w:w="75" w:type="dxa"/>
              <w:bottom w:w="75" w:type="dxa"/>
              <w:right w:w="75" w:type="dxa"/>
            </w:tcMar>
          </w:tcPr>
          <w:p w14:paraId="6C9EDB58" w14:textId="77777777" w:rsidR="00ED0934" w:rsidRDefault="00ED0934" w:rsidP="00F809C6">
            <w:pPr>
              <w:rPr>
                <w:b/>
                <w:smallCaps/>
                <w:color w:val="FFFFFF"/>
                <w:sz w:val="16"/>
                <w:szCs w:val="16"/>
              </w:rPr>
            </w:pPr>
          </w:p>
        </w:tc>
      </w:tr>
      <w:tr w:rsidR="00ED0934" w14:paraId="16FC768B" w14:textId="77777777" w:rsidTr="00F809C6">
        <w:tc>
          <w:tcPr>
            <w:tcW w:w="1600" w:type="dxa"/>
            <w:tcBorders>
              <w:bottom w:val="single" w:sz="6" w:space="0" w:color="2E74B5"/>
            </w:tcBorders>
            <w:shd w:val="clear" w:color="auto" w:fill="2E74B5"/>
            <w:tcMar>
              <w:top w:w="75" w:type="dxa"/>
              <w:left w:w="75" w:type="dxa"/>
              <w:bottom w:w="75" w:type="dxa"/>
              <w:right w:w="75" w:type="dxa"/>
            </w:tcMar>
          </w:tcPr>
          <w:p w14:paraId="4A178437" w14:textId="77777777" w:rsidR="00ED0934" w:rsidRDefault="00ED0934" w:rsidP="00F809C6">
            <w:pPr>
              <w:pBdr>
                <w:top w:val="nil"/>
                <w:left w:val="nil"/>
                <w:bottom w:val="nil"/>
                <w:right w:val="nil"/>
                <w:between w:val="nil"/>
              </w:pBdr>
              <w:rPr>
                <w:b/>
                <w:smallCaps/>
                <w:color w:val="FFFFFF"/>
                <w:sz w:val="16"/>
                <w:szCs w:val="16"/>
              </w:rPr>
            </w:pPr>
            <w:r>
              <w:rPr>
                <w:b/>
                <w:smallCaps/>
                <w:color w:val="FFFFFF"/>
                <w:sz w:val="16"/>
                <w:szCs w:val="16"/>
              </w:rPr>
              <w:t>BACKGROUND:</w:t>
            </w:r>
          </w:p>
        </w:tc>
        <w:tc>
          <w:tcPr>
            <w:tcW w:w="12800" w:type="dxa"/>
            <w:tcBorders>
              <w:bottom w:val="single" w:sz="6" w:space="0" w:color="2E74B5"/>
              <w:right w:val="single" w:sz="6" w:space="0" w:color="2E74B5"/>
            </w:tcBorders>
            <w:tcMar>
              <w:top w:w="75" w:type="dxa"/>
              <w:left w:w="75" w:type="dxa"/>
              <w:bottom w:w="75" w:type="dxa"/>
              <w:right w:w="75" w:type="dxa"/>
            </w:tcMar>
          </w:tcPr>
          <w:p w14:paraId="033803F5" w14:textId="3A7E5FE2" w:rsidR="00ED0934" w:rsidRDefault="00ED0934" w:rsidP="00F809C6">
            <w:pPr>
              <w:rPr>
                <w:sz w:val="16"/>
                <w:szCs w:val="16"/>
              </w:rPr>
            </w:pPr>
          </w:p>
        </w:tc>
      </w:tr>
      <w:tr w:rsidR="00ED0934" w14:paraId="2C9195D9" w14:textId="77777777" w:rsidTr="00F809C6">
        <w:tc>
          <w:tcPr>
            <w:tcW w:w="1600" w:type="dxa"/>
            <w:tcBorders>
              <w:bottom w:val="single" w:sz="6" w:space="0" w:color="2E74B5"/>
            </w:tcBorders>
            <w:shd w:val="clear" w:color="auto" w:fill="2E74B5"/>
            <w:tcMar>
              <w:top w:w="75" w:type="dxa"/>
              <w:left w:w="75" w:type="dxa"/>
              <w:bottom w:w="75" w:type="dxa"/>
              <w:right w:w="75" w:type="dxa"/>
            </w:tcMar>
          </w:tcPr>
          <w:p w14:paraId="6E5C703D" w14:textId="77777777" w:rsidR="00ED0934" w:rsidRDefault="00ED0934" w:rsidP="00F809C6">
            <w:pPr>
              <w:pBdr>
                <w:top w:val="nil"/>
                <w:left w:val="nil"/>
                <w:bottom w:val="nil"/>
                <w:right w:val="nil"/>
                <w:between w:val="nil"/>
              </w:pBdr>
              <w:rPr>
                <w:b/>
                <w:smallCaps/>
                <w:color w:val="FFFFFF"/>
                <w:sz w:val="16"/>
                <w:szCs w:val="16"/>
              </w:rPr>
            </w:pPr>
            <w:r>
              <w:rPr>
                <w:b/>
                <w:smallCaps/>
                <w:color w:val="FFFFFF"/>
                <w:sz w:val="16"/>
                <w:szCs w:val="16"/>
              </w:rPr>
              <w:t>CONFLICT OF INTERESTS:</w:t>
            </w:r>
          </w:p>
        </w:tc>
        <w:tc>
          <w:tcPr>
            <w:tcW w:w="12800" w:type="dxa"/>
            <w:tcBorders>
              <w:bottom w:val="single" w:sz="6" w:space="0" w:color="2E74B5"/>
              <w:right w:val="single" w:sz="6" w:space="0" w:color="2E74B5"/>
            </w:tcBorders>
            <w:tcMar>
              <w:top w:w="75" w:type="dxa"/>
              <w:left w:w="75" w:type="dxa"/>
              <w:bottom w:w="75" w:type="dxa"/>
              <w:right w:w="75" w:type="dxa"/>
            </w:tcMar>
          </w:tcPr>
          <w:p w14:paraId="6B4AB869" w14:textId="77777777" w:rsidR="00ED0934" w:rsidRDefault="00ED0934" w:rsidP="00F809C6">
            <w:pPr>
              <w:rPr>
                <w:sz w:val="16"/>
                <w:szCs w:val="16"/>
              </w:rPr>
            </w:pPr>
            <w:r>
              <w:rPr>
                <w:sz w:val="16"/>
                <w:szCs w:val="16"/>
              </w:rPr>
              <w:br/>
            </w:r>
          </w:p>
        </w:tc>
      </w:tr>
    </w:tbl>
    <w:p w14:paraId="682E697D" w14:textId="77777777" w:rsidR="00ED0934" w:rsidRDefault="00ED0934" w:rsidP="00ED0934">
      <w:pPr>
        <w:pStyle w:val="Heading1"/>
        <w:spacing w:before="120" w:beforeAutospacing="0" w:after="120" w:afterAutospacing="0"/>
        <w:rPr>
          <w:rFonts w:ascii="Calibri" w:hAnsi="Calibri" w:cs="Calibri"/>
          <w:smallCaps/>
          <w:color w:val="000000"/>
          <w:sz w:val="30"/>
          <w:szCs w:val="30"/>
        </w:rPr>
      </w:pPr>
      <w:r>
        <w:rPr>
          <w:rFonts w:ascii="Calibri" w:hAnsi="Calibri" w:cs="Calibri"/>
          <w:smallCaps/>
          <w:color w:val="000000"/>
          <w:sz w:val="30"/>
          <w:szCs w:val="30"/>
        </w:rPr>
        <w:t>ASSESSMENT</w:t>
      </w:r>
    </w:p>
    <w:tbl>
      <w:tblPr>
        <w:tblW w:w="14384" w:type="dxa"/>
        <w:tblLayout w:type="fixed"/>
        <w:tblLook w:val="0400" w:firstRow="0" w:lastRow="0" w:firstColumn="0" w:lastColumn="0" w:noHBand="0" w:noVBand="1"/>
      </w:tblPr>
      <w:tblGrid>
        <w:gridCol w:w="3200"/>
        <w:gridCol w:w="6784"/>
        <w:gridCol w:w="4400"/>
      </w:tblGrid>
      <w:tr w:rsidR="00ED0934" w14:paraId="2D5B5DF1" w14:textId="77777777" w:rsidTr="00F809C6">
        <w:tc>
          <w:tcPr>
            <w:tcW w:w="143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791E170" w14:textId="77777777" w:rsidR="00ED0934" w:rsidRDefault="00ED0934" w:rsidP="007510AD">
            <w:pPr>
              <w:pStyle w:val="Heading2"/>
              <w:spacing w:after="120" w:afterAutospacing="0"/>
              <w:rPr>
                <w:rFonts w:ascii="Calibri" w:hAnsi="Calibri" w:cs="Calibri"/>
                <w:color w:val="FFFFFF"/>
                <w:sz w:val="26"/>
                <w:szCs w:val="26"/>
              </w:rPr>
            </w:pPr>
            <w:r>
              <w:rPr>
                <w:rFonts w:ascii="Calibri" w:hAnsi="Calibri" w:cs="Calibri"/>
                <w:color w:val="FFFFFF"/>
                <w:sz w:val="26"/>
                <w:szCs w:val="26"/>
              </w:rPr>
              <w:t>Problem</w:t>
            </w:r>
          </w:p>
          <w:p w14:paraId="1282574A" w14:textId="77777777" w:rsidR="00ED0934" w:rsidRDefault="00ED0934" w:rsidP="00F809C6">
            <w:pPr>
              <w:pBdr>
                <w:top w:val="nil"/>
                <w:left w:val="nil"/>
                <w:bottom w:val="nil"/>
                <w:right w:val="nil"/>
                <w:between w:val="nil"/>
              </w:pBdr>
              <w:rPr>
                <w:color w:val="FFFFFF"/>
                <w:sz w:val="16"/>
                <w:szCs w:val="16"/>
              </w:rPr>
            </w:pPr>
            <w:r>
              <w:rPr>
                <w:color w:val="FFFFFF"/>
                <w:sz w:val="16"/>
                <w:szCs w:val="16"/>
              </w:rPr>
              <w:t>Is the problem a priority?</w:t>
            </w:r>
          </w:p>
        </w:tc>
      </w:tr>
      <w:tr w:rsidR="00ED0934" w14:paraId="5706C947"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2FB8E6" w14:textId="77777777" w:rsidR="00ED0934" w:rsidRDefault="00ED0934" w:rsidP="00F809C6">
            <w:pPr>
              <w:pStyle w:val="Heading2"/>
              <w:spacing w:before="0" w:after="0"/>
              <w:rPr>
                <w:rFonts w:ascii="Calibri" w:hAnsi="Calibri" w:cs="Calibri"/>
                <w:smallCaps/>
                <w:sz w:val="16"/>
                <w:szCs w:val="16"/>
              </w:rPr>
            </w:pPr>
            <w:r>
              <w:rPr>
                <w:rFonts w:ascii="Calibri" w:hAnsi="Calibri" w:cs="Calibri"/>
                <w:smallCaps/>
                <w:sz w:val="16"/>
                <w:szCs w:val="16"/>
              </w:rPr>
              <w:t>JUDGEMENT</w:t>
            </w:r>
          </w:p>
        </w:tc>
        <w:tc>
          <w:tcPr>
            <w:tcW w:w="6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D51AEF" w14:textId="77777777" w:rsidR="00ED0934" w:rsidRDefault="00ED0934" w:rsidP="00F809C6">
            <w:pPr>
              <w:pStyle w:val="Heading2"/>
              <w:spacing w:before="0" w:after="0"/>
              <w:rPr>
                <w:rFonts w:ascii="Calibri" w:hAnsi="Calibri" w:cs="Calibri"/>
                <w:smallCaps/>
                <w:sz w:val="16"/>
                <w:szCs w:val="16"/>
              </w:rPr>
            </w:pPr>
            <w:r>
              <w:rPr>
                <w:rFonts w:ascii="Calibri" w:hAnsi="Calibri" w:cs="Calibri"/>
                <w:small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771253" w14:textId="77777777" w:rsidR="00ED0934" w:rsidRDefault="00ED0934" w:rsidP="00F809C6">
            <w:pPr>
              <w:pStyle w:val="Heading2"/>
              <w:spacing w:before="0" w:after="0"/>
              <w:rPr>
                <w:rFonts w:ascii="Calibri" w:hAnsi="Calibri" w:cs="Calibri"/>
                <w:smallCaps/>
                <w:sz w:val="16"/>
                <w:szCs w:val="16"/>
              </w:rPr>
            </w:pPr>
            <w:r>
              <w:rPr>
                <w:rFonts w:ascii="Calibri" w:hAnsi="Calibri" w:cs="Calibri"/>
                <w:smallCaps/>
                <w:sz w:val="16"/>
                <w:szCs w:val="16"/>
              </w:rPr>
              <w:t>ADDITIONAL CONSIDERATIONS</w:t>
            </w:r>
          </w:p>
        </w:tc>
      </w:tr>
      <w:tr w:rsidR="00ED0934" w14:paraId="071A454D"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647B71" w14:textId="3E41B6A2" w:rsidR="00ED0934" w:rsidRDefault="00ED0934" w:rsidP="00F809C6">
            <w:pPr>
              <w:rPr>
                <w:sz w:val="16"/>
                <w:szCs w:val="16"/>
              </w:rPr>
            </w:pPr>
            <w:r>
              <w:rPr>
                <w:sz w:val="16"/>
                <w:szCs w:val="16"/>
              </w:rPr>
              <w:t>○ No</w:t>
            </w:r>
            <w:r>
              <w:rPr>
                <w:sz w:val="16"/>
                <w:szCs w:val="16"/>
              </w:rPr>
              <w:br/>
              <w:t>○ Probably no</w:t>
            </w:r>
            <w:r>
              <w:rPr>
                <w:sz w:val="16"/>
                <w:szCs w:val="16"/>
              </w:rPr>
              <w:br/>
              <w:t>○ Probably yes</w:t>
            </w:r>
            <w:r>
              <w:rPr>
                <w:sz w:val="16"/>
                <w:szCs w:val="16"/>
              </w:rPr>
              <w:br/>
              <w:t>○ Yes</w:t>
            </w:r>
            <w:r>
              <w:rPr>
                <w:sz w:val="16"/>
                <w:szCs w:val="16"/>
              </w:rPr>
              <w:br/>
              <w:t>○ Varies</w:t>
            </w:r>
            <w:r>
              <w:rPr>
                <w:sz w:val="16"/>
                <w:szCs w:val="16"/>
              </w:rPr>
              <w:br/>
              <w:t>○ Don't know</w:t>
            </w:r>
          </w:p>
        </w:tc>
        <w:tc>
          <w:tcPr>
            <w:tcW w:w="6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E05EF0" w14:textId="77777777" w:rsidR="00ED0934" w:rsidRDefault="00ED0934" w:rsidP="00F809C6">
            <w:pPr>
              <w:rPr>
                <w:sz w:val="16"/>
                <w:szCs w:val="16"/>
              </w:rPr>
            </w:pPr>
            <w:r>
              <w:rPr>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A70291" w14:textId="77777777" w:rsidR="00ED0934" w:rsidRDefault="00ED0934" w:rsidP="00F809C6">
            <w:pPr>
              <w:rPr>
                <w:sz w:val="16"/>
                <w:szCs w:val="16"/>
              </w:rPr>
            </w:pPr>
            <w:r>
              <w:rPr>
                <w:sz w:val="16"/>
                <w:szCs w:val="16"/>
              </w:rPr>
              <w:br/>
            </w:r>
          </w:p>
        </w:tc>
      </w:tr>
    </w:tbl>
    <w:p w14:paraId="4277BD98" w14:textId="77777777" w:rsidR="007510AD" w:rsidRDefault="007510AD">
      <w:r>
        <w:rPr>
          <w:b/>
          <w:bCs/>
        </w:rPr>
        <w:br w:type="page"/>
      </w:r>
    </w:p>
    <w:tbl>
      <w:tblPr>
        <w:tblW w:w="14384" w:type="dxa"/>
        <w:tblLayout w:type="fixed"/>
        <w:tblLook w:val="0400" w:firstRow="0" w:lastRow="0" w:firstColumn="0" w:lastColumn="0" w:noHBand="0" w:noVBand="1"/>
      </w:tblPr>
      <w:tblGrid>
        <w:gridCol w:w="3200"/>
        <w:gridCol w:w="6784"/>
        <w:gridCol w:w="4400"/>
      </w:tblGrid>
      <w:tr w:rsidR="00ED0934" w14:paraId="58295B3D" w14:textId="77777777" w:rsidTr="00F809C6">
        <w:tc>
          <w:tcPr>
            <w:tcW w:w="143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5E15F89" w14:textId="28D9B168" w:rsidR="00ED0934" w:rsidRDefault="00ED0934" w:rsidP="007510AD">
            <w:pPr>
              <w:pStyle w:val="Heading2"/>
              <w:spacing w:after="120" w:afterAutospacing="0"/>
              <w:rPr>
                <w:rFonts w:ascii="Calibri" w:hAnsi="Calibri" w:cs="Calibri"/>
                <w:color w:val="FFFFFF"/>
                <w:sz w:val="26"/>
                <w:szCs w:val="26"/>
              </w:rPr>
            </w:pPr>
            <w:r>
              <w:rPr>
                <w:rFonts w:ascii="Calibri" w:hAnsi="Calibri" w:cs="Calibri"/>
                <w:color w:val="FFFFFF"/>
                <w:sz w:val="26"/>
                <w:szCs w:val="26"/>
              </w:rPr>
              <w:t>Desirable Effects</w:t>
            </w:r>
          </w:p>
          <w:p w14:paraId="021AC5F8" w14:textId="77777777" w:rsidR="00ED0934" w:rsidRDefault="00ED0934" w:rsidP="00F809C6">
            <w:pPr>
              <w:pBdr>
                <w:top w:val="nil"/>
                <w:left w:val="nil"/>
                <w:bottom w:val="nil"/>
                <w:right w:val="nil"/>
                <w:between w:val="nil"/>
              </w:pBdr>
              <w:rPr>
                <w:color w:val="FFFFFF"/>
                <w:sz w:val="16"/>
                <w:szCs w:val="16"/>
              </w:rPr>
            </w:pPr>
            <w:r>
              <w:rPr>
                <w:color w:val="FFFFFF"/>
                <w:sz w:val="16"/>
                <w:szCs w:val="16"/>
              </w:rPr>
              <w:t>How substantial are the desirable anticipated effects?</w:t>
            </w:r>
          </w:p>
        </w:tc>
      </w:tr>
      <w:tr w:rsidR="00ED0934" w14:paraId="213C4121"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9E0A14" w14:textId="77777777" w:rsidR="00ED0934" w:rsidRDefault="00ED0934" w:rsidP="00F809C6">
            <w:pPr>
              <w:pStyle w:val="Heading2"/>
              <w:spacing w:before="0" w:after="0"/>
              <w:rPr>
                <w:rFonts w:ascii="Calibri" w:hAnsi="Calibri" w:cs="Calibri"/>
                <w:smallCaps/>
                <w:sz w:val="16"/>
                <w:szCs w:val="16"/>
              </w:rPr>
            </w:pPr>
            <w:r>
              <w:rPr>
                <w:rFonts w:ascii="Calibri" w:hAnsi="Calibri" w:cs="Calibri"/>
                <w:smallCaps/>
                <w:sz w:val="16"/>
                <w:szCs w:val="16"/>
              </w:rPr>
              <w:t>JUDGEMENT</w:t>
            </w:r>
          </w:p>
        </w:tc>
        <w:tc>
          <w:tcPr>
            <w:tcW w:w="6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F586B8" w14:textId="77777777" w:rsidR="00ED0934" w:rsidRDefault="00ED0934" w:rsidP="00F809C6">
            <w:pPr>
              <w:pStyle w:val="Heading2"/>
              <w:spacing w:before="0" w:after="0"/>
              <w:rPr>
                <w:rFonts w:ascii="Calibri" w:hAnsi="Calibri" w:cs="Calibri"/>
                <w:smallCaps/>
                <w:sz w:val="16"/>
                <w:szCs w:val="16"/>
              </w:rPr>
            </w:pPr>
            <w:r>
              <w:rPr>
                <w:rFonts w:ascii="Calibri" w:hAnsi="Calibri" w:cs="Calibri"/>
                <w:small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3E1870" w14:textId="77777777" w:rsidR="00ED0934" w:rsidRDefault="00ED0934" w:rsidP="00F809C6">
            <w:pPr>
              <w:pStyle w:val="Heading2"/>
              <w:spacing w:before="0" w:after="0"/>
              <w:rPr>
                <w:rFonts w:ascii="Calibri" w:hAnsi="Calibri" w:cs="Calibri"/>
                <w:smallCaps/>
                <w:sz w:val="16"/>
                <w:szCs w:val="16"/>
              </w:rPr>
            </w:pPr>
            <w:r>
              <w:rPr>
                <w:rFonts w:ascii="Calibri" w:hAnsi="Calibri" w:cs="Calibri"/>
                <w:smallCaps/>
                <w:sz w:val="16"/>
                <w:szCs w:val="16"/>
              </w:rPr>
              <w:t>ADDITIONAL CONSIDERATIONS</w:t>
            </w:r>
          </w:p>
        </w:tc>
      </w:tr>
      <w:tr w:rsidR="00ED0934" w14:paraId="2CD0A68F"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9B4A8F" w14:textId="1BEF1693" w:rsidR="00ED0934" w:rsidRDefault="00ED0934" w:rsidP="00F809C6">
            <w:pPr>
              <w:rPr>
                <w:sz w:val="16"/>
                <w:szCs w:val="16"/>
              </w:rPr>
            </w:pPr>
            <w:r>
              <w:rPr>
                <w:sz w:val="16"/>
                <w:szCs w:val="16"/>
              </w:rPr>
              <w:t>○ Trivial</w:t>
            </w:r>
            <w:r>
              <w:rPr>
                <w:sz w:val="16"/>
                <w:szCs w:val="16"/>
              </w:rPr>
              <w:br/>
              <w:t>○ Small</w:t>
            </w:r>
            <w:r>
              <w:rPr>
                <w:sz w:val="16"/>
                <w:szCs w:val="16"/>
              </w:rPr>
              <w:br/>
              <w:t>○ Moderate</w:t>
            </w:r>
            <w:r>
              <w:rPr>
                <w:sz w:val="16"/>
                <w:szCs w:val="16"/>
              </w:rPr>
              <w:br/>
              <w:t>○ Large</w:t>
            </w:r>
            <w:r>
              <w:rPr>
                <w:sz w:val="16"/>
                <w:szCs w:val="16"/>
              </w:rPr>
              <w:br/>
              <w:t>○ Varies</w:t>
            </w:r>
            <w:r>
              <w:rPr>
                <w:sz w:val="16"/>
                <w:szCs w:val="16"/>
              </w:rPr>
              <w:br/>
              <w:t>○ Don't know</w:t>
            </w:r>
          </w:p>
        </w:tc>
        <w:tc>
          <w:tcPr>
            <w:tcW w:w="6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tbl>
            <w:tblPr>
              <w:tblW w:w="6618" w:type="dxa"/>
              <w:tblBorders>
                <w:top w:val="single" w:sz="12" w:space="0" w:color="000000"/>
                <w:bottom w:val="single" w:sz="12" w:space="0" w:color="000000"/>
              </w:tblBorders>
              <w:tblLayout w:type="fixed"/>
              <w:tblLook w:val="0400" w:firstRow="0" w:lastRow="0" w:firstColumn="0" w:lastColumn="0" w:noHBand="0" w:noVBand="1"/>
            </w:tblPr>
            <w:tblGrid>
              <w:gridCol w:w="1071"/>
              <w:gridCol w:w="1214"/>
              <w:gridCol w:w="1215"/>
              <w:gridCol w:w="784"/>
              <w:gridCol w:w="1048"/>
              <w:gridCol w:w="1286"/>
            </w:tblGrid>
            <w:tr w:rsidR="00ED0934" w14:paraId="52743508" w14:textId="77777777" w:rsidTr="00F809C6">
              <w:trPr>
                <w:tblHeader/>
              </w:trPr>
              <w:tc>
                <w:tcPr>
                  <w:tcW w:w="1071" w:type="dxa"/>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tcPr>
                <w:p w14:paraId="364B4380" w14:textId="77777777" w:rsidR="00ED0934" w:rsidRDefault="00ED0934" w:rsidP="00F809C6">
                  <w:pPr>
                    <w:rPr>
                      <w:rFonts w:ascii="Times New Roman" w:eastAsia="Times New Roman" w:hAnsi="Times New Roman" w:cs="Times New Roman"/>
                      <w:b/>
                      <w:color w:val="FFFFFF"/>
                      <w:sz w:val="16"/>
                      <w:szCs w:val="16"/>
                    </w:rPr>
                  </w:pPr>
                  <w:r>
                    <w:rPr>
                      <w:b/>
                      <w:color w:val="FFFFFF"/>
                      <w:sz w:val="16"/>
                      <w:szCs w:val="16"/>
                    </w:rPr>
                    <w:t>Outcomes</w:t>
                  </w:r>
                </w:p>
              </w:tc>
              <w:tc>
                <w:tcPr>
                  <w:tcW w:w="1214" w:type="dxa"/>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tcPr>
                <w:p w14:paraId="006955D4" w14:textId="77777777" w:rsidR="00ED0934" w:rsidRDefault="00ED0934" w:rsidP="00F809C6">
                  <w:pPr>
                    <w:rPr>
                      <w:b/>
                      <w:color w:val="FFFFFF"/>
                      <w:sz w:val="16"/>
                      <w:szCs w:val="16"/>
                    </w:rPr>
                  </w:pPr>
                  <w:r>
                    <w:rPr>
                      <w:b/>
                      <w:color w:val="FFFFFF"/>
                      <w:sz w:val="16"/>
                      <w:szCs w:val="16"/>
                    </w:rPr>
                    <w:t>№ of participants</w:t>
                  </w:r>
                  <w:r>
                    <w:rPr>
                      <w:b/>
                      <w:color w:val="FFFFFF"/>
                      <w:sz w:val="16"/>
                      <w:szCs w:val="16"/>
                    </w:rPr>
                    <w:br/>
                    <w:t>(studies)</w:t>
                  </w:r>
                  <w:r>
                    <w:rPr>
                      <w:b/>
                      <w:color w:val="FFFFFF"/>
                      <w:sz w:val="16"/>
                      <w:szCs w:val="16"/>
                    </w:rPr>
                    <w:br/>
                    <w:t>Follow-up</w:t>
                  </w:r>
                </w:p>
              </w:tc>
              <w:tc>
                <w:tcPr>
                  <w:tcW w:w="1215" w:type="dxa"/>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tcPr>
                <w:p w14:paraId="640E4EB3" w14:textId="77777777" w:rsidR="00ED0934" w:rsidRDefault="00ED0934" w:rsidP="00F809C6">
                  <w:pPr>
                    <w:rPr>
                      <w:b/>
                      <w:color w:val="FFFFFF"/>
                      <w:sz w:val="16"/>
                      <w:szCs w:val="16"/>
                    </w:rPr>
                  </w:pPr>
                  <w:r>
                    <w:rPr>
                      <w:b/>
                      <w:color w:val="FFFFFF"/>
                      <w:sz w:val="16"/>
                      <w:szCs w:val="16"/>
                    </w:rPr>
                    <w:t>Certainty of the evidence</w:t>
                  </w:r>
                  <w:r>
                    <w:rPr>
                      <w:b/>
                      <w:color w:val="FFFFFF"/>
                      <w:sz w:val="16"/>
                      <w:szCs w:val="16"/>
                    </w:rPr>
                    <w:br/>
                    <w:t>(GRADE)</w:t>
                  </w:r>
                </w:p>
              </w:tc>
              <w:tc>
                <w:tcPr>
                  <w:tcW w:w="784" w:type="dxa"/>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tcPr>
                <w:p w14:paraId="13EE1B13" w14:textId="77777777" w:rsidR="00ED0934" w:rsidRDefault="00ED0934" w:rsidP="00F809C6">
                  <w:pPr>
                    <w:rPr>
                      <w:b/>
                      <w:color w:val="FFFFFF"/>
                      <w:sz w:val="16"/>
                      <w:szCs w:val="16"/>
                    </w:rPr>
                  </w:pPr>
                  <w:r>
                    <w:rPr>
                      <w:b/>
                      <w:color w:val="FFFFFF"/>
                      <w:sz w:val="16"/>
                      <w:szCs w:val="16"/>
                    </w:rPr>
                    <w:t>Relative effect</w:t>
                  </w:r>
                  <w:r>
                    <w:rPr>
                      <w:b/>
                      <w:color w:val="FFFFFF"/>
                      <w:sz w:val="16"/>
                      <w:szCs w:val="16"/>
                    </w:rPr>
                    <w:br/>
                    <w:t>(95% CI)</w:t>
                  </w:r>
                </w:p>
              </w:tc>
              <w:tc>
                <w:tcPr>
                  <w:tcW w:w="2334" w:type="dxa"/>
                  <w:gridSpan w:val="2"/>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tcPr>
                <w:p w14:paraId="309154EF" w14:textId="77777777" w:rsidR="00ED0934" w:rsidRDefault="00ED0934" w:rsidP="00F809C6">
                  <w:pPr>
                    <w:rPr>
                      <w:b/>
                      <w:color w:val="000000"/>
                      <w:sz w:val="16"/>
                      <w:szCs w:val="16"/>
                    </w:rPr>
                  </w:pPr>
                  <w:r>
                    <w:rPr>
                      <w:b/>
                      <w:color w:val="000000"/>
                      <w:sz w:val="16"/>
                      <w:szCs w:val="16"/>
                    </w:rPr>
                    <w:t>Anticipated absolute effects</w:t>
                  </w:r>
                  <w:r>
                    <w:rPr>
                      <w:b/>
                      <w:color w:val="000000"/>
                      <w:sz w:val="16"/>
                      <w:szCs w:val="16"/>
                      <w:vertAlign w:val="superscript"/>
                    </w:rPr>
                    <w:t>*</w:t>
                  </w:r>
                  <w:r>
                    <w:rPr>
                      <w:b/>
                      <w:color w:val="000000"/>
                      <w:sz w:val="16"/>
                      <w:szCs w:val="16"/>
                    </w:rPr>
                    <w:t xml:space="preserve"> (95% CI)</w:t>
                  </w:r>
                </w:p>
              </w:tc>
            </w:tr>
            <w:tr w:rsidR="00ED0934" w14:paraId="7315C1C2" w14:textId="77777777" w:rsidTr="00F809C6">
              <w:trPr>
                <w:tblHeader/>
              </w:trPr>
              <w:tc>
                <w:tcPr>
                  <w:tcW w:w="1071" w:type="dxa"/>
                  <w:vMerge/>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tcPr>
                <w:p w14:paraId="4F235670" w14:textId="77777777" w:rsidR="00ED0934" w:rsidRDefault="00ED0934" w:rsidP="00F809C6">
                  <w:pPr>
                    <w:widowControl w:val="0"/>
                    <w:pBdr>
                      <w:top w:val="nil"/>
                      <w:left w:val="nil"/>
                      <w:bottom w:val="nil"/>
                      <w:right w:val="nil"/>
                      <w:between w:val="nil"/>
                    </w:pBdr>
                    <w:spacing w:line="276" w:lineRule="auto"/>
                    <w:rPr>
                      <w:b/>
                      <w:color w:val="000000"/>
                      <w:sz w:val="16"/>
                      <w:szCs w:val="16"/>
                    </w:rPr>
                  </w:pPr>
                </w:p>
              </w:tc>
              <w:tc>
                <w:tcPr>
                  <w:tcW w:w="1214" w:type="dxa"/>
                  <w:vMerge/>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tcPr>
                <w:p w14:paraId="19B7DB0F" w14:textId="77777777" w:rsidR="00ED0934" w:rsidRDefault="00ED0934" w:rsidP="00F809C6">
                  <w:pPr>
                    <w:widowControl w:val="0"/>
                    <w:pBdr>
                      <w:top w:val="nil"/>
                      <w:left w:val="nil"/>
                      <w:bottom w:val="nil"/>
                      <w:right w:val="nil"/>
                      <w:between w:val="nil"/>
                    </w:pBdr>
                    <w:spacing w:line="276" w:lineRule="auto"/>
                    <w:rPr>
                      <w:b/>
                      <w:color w:val="000000"/>
                      <w:sz w:val="16"/>
                      <w:szCs w:val="16"/>
                    </w:rPr>
                  </w:pPr>
                </w:p>
              </w:tc>
              <w:tc>
                <w:tcPr>
                  <w:tcW w:w="1215" w:type="dxa"/>
                  <w:vMerge/>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tcPr>
                <w:p w14:paraId="3D5B9628" w14:textId="77777777" w:rsidR="00ED0934" w:rsidRDefault="00ED0934" w:rsidP="00F809C6">
                  <w:pPr>
                    <w:widowControl w:val="0"/>
                    <w:pBdr>
                      <w:top w:val="nil"/>
                      <w:left w:val="nil"/>
                      <w:bottom w:val="nil"/>
                      <w:right w:val="nil"/>
                      <w:between w:val="nil"/>
                    </w:pBdr>
                    <w:spacing w:line="276" w:lineRule="auto"/>
                    <w:rPr>
                      <w:b/>
                      <w:color w:val="000000"/>
                      <w:sz w:val="16"/>
                      <w:szCs w:val="16"/>
                    </w:rPr>
                  </w:pPr>
                </w:p>
              </w:tc>
              <w:tc>
                <w:tcPr>
                  <w:tcW w:w="784" w:type="dxa"/>
                  <w:vMerge/>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tcPr>
                <w:p w14:paraId="7D9C4FD9" w14:textId="77777777" w:rsidR="00ED0934" w:rsidRDefault="00ED0934" w:rsidP="00F809C6">
                  <w:pPr>
                    <w:widowControl w:val="0"/>
                    <w:pBdr>
                      <w:top w:val="nil"/>
                      <w:left w:val="nil"/>
                      <w:bottom w:val="nil"/>
                      <w:right w:val="nil"/>
                      <w:between w:val="nil"/>
                    </w:pBdr>
                    <w:spacing w:line="276" w:lineRule="auto"/>
                    <w:rPr>
                      <w:b/>
                      <w:color w:val="000000"/>
                      <w:sz w:val="16"/>
                      <w:szCs w:val="16"/>
                    </w:rPr>
                  </w:pPr>
                </w:p>
              </w:tc>
              <w:tc>
                <w:tcPr>
                  <w:tcW w:w="1048" w:type="dxa"/>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tcPr>
                <w:p w14:paraId="70B0376F" w14:textId="77777777" w:rsidR="00ED0934" w:rsidRDefault="00ED0934" w:rsidP="00F809C6">
                  <w:pPr>
                    <w:rPr>
                      <w:b/>
                      <w:color w:val="000000"/>
                      <w:sz w:val="16"/>
                      <w:szCs w:val="16"/>
                    </w:rPr>
                  </w:pPr>
                  <w:r>
                    <w:rPr>
                      <w:b/>
                      <w:color w:val="000000"/>
                      <w:sz w:val="16"/>
                      <w:szCs w:val="16"/>
                    </w:rPr>
                    <w:t>Risk with open HPB surgery</w:t>
                  </w:r>
                </w:p>
              </w:tc>
              <w:tc>
                <w:tcPr>
                  <w:tcW w:w="1286" w:type="dxa"/>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tcPr>
                <w:p w14:paraId="334B840D" w14:textId="77777777" w:rsidR="00ED0934" w:rsidRDefault="00ED0934" w:rsidP="00F809C6">
                  <w:pPr>
                    <w:rPr>
                      <w:b/>
                      <w:color w:val="000000"/>
                      <w:sz w:val="16"/>
                      <w:szCs w:val="16"/>
                    </w:rPr>
                  </w:pPr>
                  <w:r>
                    <w:rPr>
                      <w:b/>
                      <w:color w:val="000000"/>
                      <w:sz w:val="16"/>
                      <w:szCs w:val="16"/>
                    </w:rPr>
                    <w:t>Risk difference with laparoscopic</w:t>
                  </w:r>
                </w:p>
              </w:tc>
            </w:tr>
            <w:tr w:rsidR="00ED0934" w14:paraId="1EC58785" w14:textId="77777777" w:rsidTr="00F809C6">
              <w:tc>
                <w:tcPr>
                  <w:tcW w:w="1071" w:type="dxa"/>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24B723EB" w14:textId="77777777" w:rsidR="00ED0934" w:rsidRDefault="00ED0934" w:rsidP="00F809C6">
                  <w:pPr>
                    <w:rPr>
                      <w:sz w:val="16"/>
                      <w:szCs w:val="16"/>
                    </w:rPr>
                  </w:pPr>
                  <w:r>
                    <w:rPr>
                      <w:sz w:val="16"/>
                      <w:szCs w:val="16"/>
                    </w:rPr>
                    <w:t>Complications</w:t>
                  </w:r>
                </w:p>
              </w:tc>
              <w:tc>
                <w:tcPr>
                  <w:tcW w:w="1214" w:type="dxa"/>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20E9AC57" w14:textId="77777777" w:rsidR="00ED0934" w:rsidRDefault="00ED0934" w:rsidP="00F809C6">
                  <w:pPr>
                    <w:rPr>
                      <w:sz w:val="16"/>
                      <w:szCs w:val="16"/>
                    </w:rPr>
                  </w:pPr>
                  <w:r>
                    <w:rPr>
                      <w:sz w:val="16"/>
                      <w:szCs w:val="16"/>
                    </w:rPr>
                    <w:t>6222</w:t>
                  </w:r>
                  <w:r>
                    <w:rPr>
                      <w:sz w:val="16"/>
                      <w:szCs w:val="16"/>
                    </w:rPr>
                    <w:br/>
                    <w:t>(36 observational studies)</w:t>
                  </w:r>
                </w:p>
              </w:tc>
              <w:tc>
                <w:tcPr>
                  <w:tcW w:w="1215" w:type="dxa"/>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3F854166" w14:textId="77777777" w:rsidR="00ED0934" w:rsidRDefault="00ED0934" w:rsidP="00F809C6">
                  <w:pPr>
                    <w:rPr>
                      <w:sz w:val="16"/>
                      <w:szCs w:val="16"/>
                    </w:rPr>
                  </w:pPr>
                  <w:r>
                    <w:rPr>
                      <w:rFonts w:ascii="Cambria Math" w:eastAsia="Cambria Math" w:hAnsi="Cambria Math" w:cs="Cambria Math"/>
                      <w:sz w:val="21"/>
                      <w:szCs w:val="21"/>
                    </w:rPr>
                    <w:t>⨁⨁</w:t>
                  </w:r>
                  <w:sdt>
                    <w:sdtPr>
                      <w:tag w:val="goog_rdk_0"/>
                      <w:id w:val="-1959870562"/>
                    </w:sdtPr>
                    <w:sdtEndPr/>
                    <w:sdtContent>
                      <w:r>
                        <w:rPr>
                          <w:rFonts w:ascii="Arial Unicode MS" w:eastAsia="Arial Unicode MS" w:hAnsi="Arial Unicode MS" w:cs="Arial Unicode MS"/>
                          <w:sz w:val="21"/>
                          <w:szCs w:val="21"/>
                        </w:rPr>
                        <w:t>◯◯</w:t>
                      </w:r>
                    </w:sdtContent>
                  </w:sdt>
                  <w:r>
                    <w:rPr>
                      <w:sz w:val="16"/>
                      <w:szCs w:val="16"/>
                    </w:rPr>
                    <w:br/>
                    <w:t>Low</w:t>
                  </w:r>
                  <w:r>
                    <w:rPr>
                      <w:sz w:val="16"/>
                      <w:szCs w:val="16"/>
                      <w:vertAlign w:val="superscript"/>
                    </w:rPr>
                    <w:t>a</w:t>
                  </w:r>
                </w:p>
              </w:tc>
              <w:tc>
                <w:tcPr>
                  <w:tcW w:w="784" w:type="dxa"/>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762ABDF1" w14:textId="77777777" w:rsidR="00ED0934" w:rsidRDefault="00ED0934" w:rsidP="00F809C6">
                  <w:pPr>
                    <w:rPr>
                      <w:sz w:val="16"/>
                      <w:szCs w:val="16"/>
                    </w:rPr>
                  </w:pPr>
                  <w:r>
                    <w:rPr>
                      <w:b/>
                      <w:sz w:val="16"/>
                      <w:szCs w:val="16"/>
                    </w:rPr>
                    <w:t>RR 0.60</w:t>
                  </w:r>
                  <w:r>
                    <w:rPr>
                      <w:sz w:val="16"/>
                      <w:szCs w:val="16"/>
                    </w:rPr>
                    <w:br/>
                    <w:t>(0.50 to 0.71)</w:t>
                  </w:r>
                </w:p>
              </w:tc>
              <w:tc>
                <w:tcPr>
                  <w:tcW w:w="2334" w:type="dxa"/>
                  <w:gridSpan w:val="2"/>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tcPr>
                <w:p w14:paraId="60C5C939" w14:textId="77777777" w:rsidR="00ED0934" w:rsidRDefault="00ED0934" w:rsidP="00F809C6">
                  <w:pPr>
                    <w:rPr>
                      <w:color w:val="000000"/>
                      <w:sz w:val="16"/>
                      <w:szCs w:val="16"/>
                    </w:rPr>
                  </w:pPr>
                  <w:r>
                    <w:rPr>
                      <w:color w:val="000000"/>
                      <w:sz w:val="16"/>
                      <w:szCs w:val="16"/>
                    </w:rPr>
                    <w:t>Study population</w:t>
                  </w:r>
                </w:p>
              </w:tc>
            </w:tr>
            <w:tr w:rsidR="00ED0934" w14:paraId="46323B22" w14:textId="77777777" w:rsidTr="00F809C6">
              <w:tc>
                <w:tcPr>
                  <w:tcW w:w="1071" w:type="dxa"/>
                  <w:vMerge/>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1AECBDCE" w14:textId="77777777" w:rsidR="00ED0934" w:rsidRDefault="00ED0934" w:rsidP="00F809C6">
                  <w:pPr>
                    <w:widowControl w:val="0"/>
                    <w:pBdr>
                      <w:top w:val="nil"/>
                      <w:left w:val="nil"/>
                      <w:bottom w:val="nil"/>
                      <w:right w:val="nil"/>
                      <w:between w:val="nil"/>
                    </w:pBdr>
                    <w:spacing w:line="276" w:lineRule="auto"/>
                    <w:rPr>
                      <w:color w:val="000000"/>
                      <w:sz w:val="16"/>
                      <w:szCs w:val="16"/>
                    </w:rPr>
                  </w:pPr>
                </w:p>
              </w:tc>
              <w:tc>
                <w:tcPr>
                  <w:tcW w:w="1214" w:type="dxa"/>
                  <w:vMerge/>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73A3C11" w14:textId="77777777" w:rsidR="00ED0934" w:rsidRDefault="00ED0934" w:rsidP="00F809C6">
                  <w:pPr>
                    <w:widowControl w:val="0"/>
                    <w:pBdr>
                      <w:top w:val="nil"/>
                      <w:left w:val="nil"/>
                      <w:bottom w:val="nil"/>
                      <w:right w:val="nil"/>
                      <w:between w:val="nil"/>
                    </w:pBdr>
                    <w:spacing w:line="276" w:lineRule="auto"/>
                    <w:rPr>
                      <w:color w:val="000000"/>
                      <w:sz w:val="16"/>
                      <w:szCs w:val="16"/>
                    </w:rPr>
                  </w:pPr>
                </w:p>
              </w:tc>
              <w:tc>
                <w:tcPr>
                  <w:tcW w:w="1215" w:type="dxa"/>
                  <w:vMerge/>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601EFC70" w14:textId="77777777" w:rsidR="00ED0934" w:rsidRDefault="00ED0934" w:rsidP="00F809C6">
                  <w:pPr>
                    <w:widowControl w:val="0"/>
                    <w:pBdr>
                      <w:top w:val="nil"/>
                      <w:left w:val="nil"/>
                      <w:bottom w:val="nil"/>
                      <w:right w:val="nil"/>
                      <w:between w:val="nil"/>
                    </w:pBdr>
                    <w:spacing w:line="276" w:lineRule="auto"/>
                    <w:rPr>
                      <w:color w:val="000000"/>
                      <w:sz w:val="16"/>
                      <w:szCs w:val="16"/>
                    </w:rPr>
                  </w:pPr>
                </w:p>
              </w:tc>
              <w:tc>
                <w:tcPr>
                  <w:tcW w:w="784" w:type="dxa"/>
                  <w:vMerge/>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1FC75198" w14:textId="77777777" w:rsidR="00ED0934" w:rsidRDefault="00ED0934" w:rsidP="00F809C6">
                  <w:pPr>
                    <w:widowControl w:val="0"/>
                    <w:pBdr>
                      <w:top w:val="nil"/>
                      <w:left w:val="nil"/>
                      <w:bottom w:val="nil"/>
                      <w:right w:val="nil"/>
                      <w:between w:val="nil"/>
                    </w:pBdr>
                    <w:spacing w:line="276" w:lineRule="auto"/>
                    <w:rPr>
                      <w:color w:val="000000"/>
                      <w:sz w:val="16"/>
                      <w:szCs w:val="16"/>
                    </w:rPr>
                  </w:pPr>
                </w:p>
              </w:tc>
              <w:tc>
                <w:tcPr>
                  <w:tcW w:w="1048" w:type="dxa"/>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tcPr>
                <w:p w14:paraId="3C920631" w14:textId="77777777" w:rsidR="00ED0934" w:rsidRDefault="00ED0934" w:rsidP="00F809C6">
                  <w:pPr>
                    <w:rPr>
                      <w:color w:val="000000"/>
                      <w:sz w:val="16"/>
                      <w:szCs w:val="16"/>
                    </w:rPr>
                  </w:pPr>
                  <w:r>
                    <w:rPr>
                      <w:color w:val="000000"/>
                      <w:sz w:val="16"/>
                      <w:szCs w:val="16"/>
                    </w:rPr>
                    <w:t>305 per 1,000</w:t>
                  </w:r>
                </w:p>
              </w:tc>
              <w:tc>
                <w:tcPr>
                  <w:tcW w:w="1286" w:type="dxa"/>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tcPr>
                <w:p w14:paraId="490454B3" w14:textId="77777777" w:rsidR="00ED0934" w:rsidRDefault="00ED0934" w:rsidP="00F809C6">
                  <w:pPr>
                    <w:rPr>
                      <w:color w:val="000000"/>
                      <w:sz w:val="16"/>
                      <w:szCs w:val="16"/>
                    </w:rPr>
                  </w:pPr>
                  <w:r>
                    <w:rPr>
                      <w:b/>
                      <w:color w:val="000000"/>
                      <w:sz w:val="16"/>
                      <w:szCs w:val="16"/>
                    </w:rPr>
                    <w:t>122 fewer per 1,000</w:t>
                  </w:r>
                  <w:r>
                    <w:rPr>
                      <w:color w:val="000000"/>
                      <w:sz w:val="16"/>
                      <w:szCs w:val="16"/>
                    </w:rPr>
                    <w:br/>
                    <w:t>(152 fewer to 88 fewer)</w:t>
                  </w:r>
                </w:p>
              </w:tc>
            </w:tr>
            <w:tr w:rsidR="00ED0934" w14:paraId="41863C15" w14:textId="77777777" w:rsidTr="00F809C6">
              <w:tc>
                <w:tcPr>
                  <w:tcW w:w="1071"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1013549B" w14:textId="77777777" w:rsidR="00ED0934" w:rsidRDefault="00ED0934" w:rsidP="00F809C6">
                  <w:pPr>
                    <w:rPr>
                      <w:sz w:val="16"/>
                      <w:szCs w:val="16"/>
                    </w:rPr>
                  </w:pPr>
                  <w:r>
                    <w:rPr>
                      <w:sz w:val="16"/>
                      <w:szCs w:val="16"/>
                    </w:rPr>
                    <w:t>Length of stay</w:t>
                  </w:r>
                </w:p>
              </w:tc>
              <w:tc>
                <w:tcPr>
                  <w:tcW w:w="1214"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0A17C33" w14:textId="77777777" w:rsidR="00ED0934" w:rsidRDefault="00ED0934" w:rsidP="00F809C6">
                  <w:pPr>
                    <w:rPr>
                      <w:sz w:val="16"/>
                      <w:szCs w:val="16"/>
                    </w:rPr>
                  </w:pPr>
                  <w:r>
                    <w:rPr>
                      <w:sz w:val="16"/>
                      <w:szCs w:val="16"/>
                    </w:rPr>
                    <w:t>5862</w:t>
                  </w:r>
                  <w:r>
                    <w:rPr>
                      <w:sz w:val="16"/>
                      <w:szCs w:val="16"/>
                    </w:rPr>
                    <w:br/>
                    <w:t>(25 observational studies)</w:t>
                  </w:r>
                </w:p>
              </w:tc>
              <w:tc>
                <w:tcPr>
                  <w:tcW w:w="1215"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E268BB7" w14:textId="77777777" w:rsidR="00ED0934" w:rsidRDefault="00ED0934" w:rsidP="00F809C6">
                  <w:pPr>
                    <w:rPr>
                      <w:sz w:val="16"/>
                      <w:szCs w:val="16"/>
                    </w:rPr>
                  </w:pPr>
                  <w:r>
                    <w:rPr>
                      <w:rFonts w:ascii="Cambria Math" w:eastAsia="Cambria Math" w:hAnsi="Cambria Math" w:cs="Cambria Math"/>
                      <w:sz w:val="21"/>
                      <w:szCs w:val="21"/>
                    </w:rPr>
                    <w:t>⨁⨁</w:t>
                  </w:r>
                  <w:sdt>
                    <w:sdtPr>
                      <w:tag w:val="goog_rdk_1"/>
                      <w:id w:val="1843433791"/>
                    </w:sdtPr>
                    <w:sdtEndPr/>
                    <w:sdtContent>
                      <w:r>
                        <w:rPr>
                          <w:rFonts w:ascii="Arial Unicode MS" w:eastAsia="Arial Unicode MS" w:hAnsi="Arial Unicode MS" w:cs="Arial Unicode MS"/>
                          <w:sz w:val="21"/>
                          <w:szCs w:val="21"/>
                        </w:rPr>
                        <w:t>◯◯</w:t>
                      </w:r>
                    </w:sdtContent>
                  </w:sdt>
                  <w:r>
                    <w:rPr>
                      <w:sz w:val="16"/>
                      <w:szCs w:val="16"/>
                    </w:rPr>
                    <w:br/>
                    <w:t>Low</w:t>
                  </w:r>
                </w:p>
              </w:tc>
              <w:tc>
                <w:tcPr>
                  <w:tcW w:w="784"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7CAC77F" w14:textId="77777777" w:rsidR="00ED0934" w:rsidRDefault="00ED0934" w:rsidP="00F809C6">
                  <w:pPr>
                    <w:rPr>
                      <w:sz w:val="16"/>
                      <w:szCs w:val="16"/>
                    </w:rPr>
                  </w:pPr>
                  <w:r>
                    <w:rPr>
                      <w:sz w:val="16"/>
                      <w:szCs w:val="16"/>
                    </w:rPr>
                    <w:t>-</w:t>
                  </w:r>
                </w:p>
              </w:tc>
              <w:tc>
                <w:tcPr>
                  <w:tcW w:w="1048" w:type="dxa"/>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tcPr>
                <w:p w14:paraId="095408B7" w14:textId="77777777" w:rsidR="00ED0934" w:rsidRDefault="00ED0934" w:rsidP="00F809C6">
                  <w:pPr>
                    <w:rPr>
                      <w:color w:val="000000"/>
                      <w:sz w:val="16"/>
                      <w:szCs w:val="16"/>
                    </w:rPr>
                  </w:pPr>
                  <w:r>
                    <w:rPr>
                      <w:color w:val="000000"/>
                      <w:sz w:val="16"/>
                      <w:szCs w:val="16"/>
                    </w:rPr>
                    <w:t xml:space="preserve">The mean length of stay was </w:t>
                  </w:r>
                  <w:r>
                    <w:rPr>
                      <w:b/>
                      <w:color w:val="000000"/>
                      <w:sz w:val="16"/>
                      <w:szCs w:val="16"/>
                    </w:rPr>
                    <w:t>0</w:t>
                  </w:r>
                  <w:r>
                    <w:rPr>
                      <w:color w:val="000000"/>
                      <w:sz w:val="16"/>
                      <w:szCs w:val="16"/>
                    </w:rPr>
                    <w:t xml:space="preserve"> days</w:t>
                  </w:r>
                </w:p>
              </w:tc>
              <w:tc>
                <w:tcPr>
                  <w:tcW w:w="1286" w:type="dxa"/>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tcPr>
                <w:p w14:paraId="77DF0315" w14:textId="77777777" w:rsidR="00ED0934" w:rsidRDefault="00ED0934" w:rsidP="00F809C6">
                  <w:pPr>
                    <w:rPr>
                      <w:color w:val="000000"/>
                      <w:sz w:val="16"/>
                      <w:szCs w:val="16"/>
                    </w:rPr>
                  </w:pPr>
                  <w:r>
                    <w:rPr>
                      <w:color w:val="000000"/>
                      <w:sz w:val="16"/>
                      <w:szCs w:val="16"/>
                    </w:rPr>
                    <w:t xml:space="preserve">MD </w:t>
                  </w:r>
                  <w:r>
                    <w:rPr>
                      <w:b/>
                      <w:color w:val="000000"/>
                      <w:sz w:val="16"/>
                      <w:szCs w:val="16"/>
                    </w:rPr>
                    <w:t>3.85 days lower</w:t>
                  </w:r>
                  <w:r>
                    <w:rPr>
                      <w:color w:val="000000"/>
                      <w:sz w:val="16"/>
                      <w:szCs w:val="16"/>
                    </w:rPr>
                    <w:br/>
                    <w:t>(5.12 lower to 2.59 lower)</w:t>
                  </w:r>
                </w:p>
              </w:tc>
            </w:tr>
            <w:tr w:rsidR="00ED0934" w14:paraId="739BCA68" w14:textId="77777777" w:rsidTr="00F809C6">
              <w:tc>
                <w:tcPr>
                  <w:tcW w:w="1071" w:type="dxa"/>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5BBCA6B" w14:textId="77777777" w:rsidR="00ED0934" w:rsidRDefault="00ED0934" w:rsidP="00F809C6">
                  <w:pPr>
                    <w:rPr>
                      <w:sz w:val="16"/>
                      <w:szCs w:val="16"/>
                    </w:rPr>
                  </w:pPr>
                  <w:r>
                    <w:rPr>
                      <w:sz w:val="16"/>
                      <w:szCs w:val="16"/>
                    </w:rPr>
                    <w:t>Readmission</w:t>
                  </w:r>
                </w:p>
              </w:tc>
              <w:tc>
                <w:tcPr>
                  <w:tcW w:w="1214" w:type="dxa"/>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20514E14" w14:textId="77777777" w:rsidR="00ED0934" w:rsidRDefault="00ED0934" w:rsidP="00F809C6">
                  <w:pPr>
                    <w:rPr>
                      <w:sz w:val="16"/>
                      <w:szCs w:val="16"/>
                    </w:rPr>
                  </w:pPr>
                  <w:r>
                    <w:rPr>
                      <w:sz w:val="16"/>
                      <w:szCs w:val="16"/>
                    </w:rPr>
                    <w:t>2180</w:t>
                  </w:r>
                  <w:r>
                    <w:rPr>
                      <w:sz w:val="16"/>
                      <w:szCs w:val="16"/>
                    </w:rPr>
                    <w:br/>
                    <w:t>(5 observational studies)</w:t>
                  </w:r>
                </w:p>
              </w:tc>
              <w:tc>
                <w:tcPr>
                  <w:tcW w:w="1215" w:type="dxa"/>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6A2D1B9F" w14:textId="77777777" w:rsidR="00ED0934" w:rsidRDefault="00ED0934" w:rsidP="00F809C6">
                  <w:pPr>
                    <w:rPr>
                      <w:sz w:val="16"/>
                      <w:szCs w:val="16"/>
                    </w:rPr>
                  </w:pPr>
                  <w:r>
                    <w:rPr>
                      <w:rFonts w:ascii="Cambria Math" w:eastAsia="Cambria Math" w:hAnsi="Cambria Math" w:cs="Cambria Math"/>
                      <w:sz w:val="21"/>
                      <w:szCs w:val="21"/>
                    </w:rPr>
                    <w:t>⨁</w:t>
                  </w:r>
                  <w:sdt>
                    <w:sdtPr>
                      <w:tag w:val="goog_rdk_2"/>
                      <w:id w:val="-2082216581"/>
                    </w:sdtPr>
                    <w:sdtEndPr/>
                    <w:sdtContent>
                      <w:r>
                        <w:rPr>
                          <w:rFonts w:ascii="Arial Unicode MS" w:eastAsia="Arial Unicode MS" w:hAnsi="Arial Unicode MS" w:cs="Arial Unicode MS"/>
                          <w:sz w:val="21"/>
                          <w:szCs w:val="21"/>
                        </w:rPr>
                        <w:t>◯◯◯</w:t>
                      </w:r>
                    </w:sdtContent>
                  </w:sdt>
                  <w:r>
                    <w:rPr>
                      <w:sz w:val="16"/>
                      <w:szCs w:val="16"/>
                    </w:rPr>
                    <w:br/>
                    <w:t xml:space="preserve">Very </w:t>
                  </w:r>
                  <w:proofErr w:type="spellStart"/>
                  <w:r>
                    <w:rPr>
                      <w:sz w:val="16"/>
                      <w:szCs w:val="16"/>
                    </w:rPr>
                    <w:t>low</w:t>
                  </w:r>
                  <w:r>
                    <w:rPr>
                      <w:sz w:val="16"/>
                      <w:szCs w:val="16"/>
                      <w:vertAlign w:val="superscript"/>
                    </w:rPr>
                    <w:t>b</w:t>
                  </w:r>
                  <w:proofErr w:type="spellEnd"/>
                </w:p>
              </w:tc>
              <w:tc>
                <w:tcPr>
                  <w:tcW w:w="784" w:type="dxa"/>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F89921B" w14:textId="77777777" w:rsidR="00ED0934" w:rsidRDefault="00ED0934" w:rsidP="00F809C6">
                  <w:pPr>
                    <w:rPr>
                      <w:sz w:val="16"/>
                      <w:szCs w:val="16"/>
                    </w:rPr>
                  </w:pPr>
                  <w:r>
                    <w:rPr>
                      <w:b/>
                      <w:sz w:val="16"/>
                      <w:szCs w:val="16"/>
                    </w:rPr>
                    <w:t>RR 0.83</w:t>
                  </w:r>
                  <w:r>
                    <w:rPr>
                      <w:sz w:val="16"/>
                      <w:szCs w:val="16"/>
                    </w:rPr>
                    <w:br/>
                    <w:t>(0.59 to 1.17)</w:t>
                  </w:r>
                </w:p>
              </w:tc>
              <w:tc>
                <w:tcPr>
                  <w:tcW w:w="2334" w:type="dxa"/>
                  <w:gridSpan w:val="2"/>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tcPr>
                <w:p w14:paraId="3BB6EC80" w14:textId="77777777" w:rsidR="00ED0934" w:rsidRDefault="00ED0934" w:rsidP="00F809C6">
                  <w:pPr>
                    <w:rPr>
                      <w:color w:val="000000"/>
                      <w:sz w:val="16"/>
                      <w:szCs w:val="16"/>
                    </w:rPr>
                  </w:pPr>
                  <w:r>
                    <w:rPr>
                      <w:color w:val="000000"/>
                      <w:sz w:val="16"/>
                      <w:szCs w:val="16"/>
                    </w:rPr>
                    <w:t>Study population</w:t>
                  </w:r>
                </w:p>
              </w:tc>
            </w:tr>
            <w:tr w:rsidR="00ED0934" w14:paraId="0A2A1B39" w14:textId="77777777" w:rsidTr="00F809C6">
              <w:tc>
                <w:tcPr>
                  <w:tcW w:w="1071" w:type="dxa"/>
                  <w:vMerge/>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3AB0E4CD" w14:textId="77777777" w:rsidR="00ED0934" w:rsidRDefault="00ED0934" w:rsidP="00F809C6">
                  <w:pPr>
                    <w:widowControl w:val="0"/>
                    <w:pBdr>
                      <w:top w:val="nil"/>
                      <w:left w:val="nil"/>
                      <w:bottom w:val="nil"/>
                      <w:right w:val="nil"/>
                      <w:between w:val="nil"/>
                    </w:pBdr>
                    <w:spacing w:line="276" w:lineRule="auto"/>
                    <w:rPr>
                      <w:color w:val="000000"/>
                      <w:sz w:val="16"/>
                      <w:szCs w:val="16"/>
                    </w:rPr>
                  </w:pPr>
                </w:p>
              </w:tc>
              <w:tc>
                <w:tcPr>
                  <w:tcW w:w="1214" w:type="dxa"/>
                  <w:vMerge/>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2F467167" w14:textId="77777777" w:rsidR="00ED0934" w:rsidRDefault="00ED0934" w:rsidP="00F809C6">
                  <w:pPr>
                    <w:widowControl w:val="0"/>
                    <w:pBdr>
                      <w:top w:val="nil"/>
                      <w:left w:val="nil"/>
                      <w:bottom w:val="nil"/>
                      <w:right w:val="nil"/>
                      <w:between w:val="nil"/>
                    </w:pBdr>
                    <w:spacing w:line="276" w:lineRule="auto"/>
                    <w:rPr>
                      <w:color w:val="000000"/>
                      <w:sz w:val="16"/>
                      <w:szCs w:val="16"/>
                    </w:rPr>
                  </w:pPr>
                </w:p>
              </w:tc>
              <w:tc>
                <w:tcPr>
                  <w:tcW w:w="1215" w:type="dxa"/>
                  <w:vMerge/>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3C794998" w14:textId="77777777" w:rsidR="00ED0934" w:rsidRDefault="00ED0934" w:rsidP="00F809C6">
                  <w:pPr>
                    <w:widowControl w:val="0"/>
                    <w:pBdr>
                      <w:top w:val="nil"/>
                      <w:left w:val="nil"/>
                      <w:bottom w:val="nil"/>
                      <w:right w:val="nil"/>
                      <w:between w:val="nil"/>
                    </w:pBdr>
                    <w:spacing w:line="276" w:lineRule="auto"/>
                    <w:rPr>
                      <w:color w:val="000000"/>
                      <w:sz w:val="16"/>
                      <w:szCs w:val="16"/>
                    </w:rPr>
                  </w:pPr>
                </w:p>
              </w:tc>
              <w:tc>
                <w:tcPr>
                  <w:tcW w:w="784" w:type="dxa"/>
                  <w:vMerge/>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14092982" w14:textId="77777777" w:rsidR="00ED0934" w:rsidRDefault="00ED0934" w:rsidP="00F809C6">
                  <w:pPr>
                    <w:widowControl w:val="0"/>
                    <w:pBdr>
                      <w:top w:val="nil"/>
                      <w:left w:val="nil"/>
                      <w:bottom w:val="nil"/>
                      <w:right w:val="nil"/>
                      <w:between w:val="nil"/>
                    </w:pBdr>
                    <w:spacing w:line="276" w:lineRule="auto"/>
                    <w:rPr>
                      <w:color w:val="000000"/>
                      <w:sz w:val="16"/>
                      <w:szCs w:val="16"/>
                    </w:rPr>
                  </w:pPr>
                </w:p>
              </w:tc>
              <w:tc>
                <w:tcPr>
                  <w:tcW w:w="1048" w:type="dxa"/>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tcPr>
                <w:p w14:paraId="3E8A192C" w14:textId="77777777" w:rsidR="00ED0934" w:rsidRDefault="00ED0934" w:rsidP="00F809C6">
                  <w:pPr>
                    <w:rPr>
                      <w:color w:val="000000"/>
                      <w:sz w:val="16"/>
                      <w:szCs w:val="16"/>
                    </w:rPr>
                  </w:pPr>
                  <w:r>
                    <w:rPr>
                      <w:color w:val="000000"/>
                      <w:sz w:val="16"/>
                      <w:szCs w:val="16"/>
                    </w:rPr>
                    <w:t>123 per 1,000</w:t>
                  </w:r>
                </w:p>
              </w:tc>
              <w:tc>
                <w:tcPr>
                  <w:tcW w:w="1286" w:type="dxa"/>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tcPr>
                <w:p w14:paraId="52F4889F" w14:textId="77777777" w:rsidR="00ED0934" w:rsidRDefault="00ED0934" w:rsidP="00F809C6">
                  <w:pPr>
                    <w:rPr>
                      <w:color w:val="000000"/>
                      <w:sz w:val="16"/>
                      <w:szCs w:val="16"/>
                    </w:rPr>
                  </w:pPr>
                  <w:r>
                    <w:rPr>
                      <w:b/>
                      <w:color w:val="000000"/>
                      <w:sz w:val="16"/>
                      <w:szCs w:val="16"/>
                    </w:rPr>
                    <w:t>21 fewer per 1,000</w:t>
                  </w:r>
                  <w:r>
                    <w:rPr>
                      <w:color w:val="000000"/>
                      <w:sz w:val="16"/>
                      <w:szCs w:val="16"/>
                    </w:rPr>
                    <w:br/>
                    <w:t>(50 fewer to 21 more)</w:t>
                  </w:r>
                </w:p>
              </w:tc>
            </w:tr>
          </w:tbl>
          <w:p w14:paraId="0C631CEC" w14:textId="77777777" w:rsidR="00ED0934" w:rsidRDefault="00ED0934" w:rsidP="00ED0934">
            <w:pPr>
              <w:numPr>
                <w:ilvl w:val="0"/>
                <w:numId w:val="5"/>
              </w:numPr>
              <w:spacing w:before="280"/>
              <w:rPr>
                <w:rFonts w:ascii="Verdana" w:eastAsia="Verdana" w:hAnsi="Verdana" w:cs="Verdana"/>
                <w:sz w:val="16"/>
                <w:szCs w:val="16"/>
              </w:rPr>
            </w:pPr>
            <w:r>
              <w:rPr>
                <w:rFonts w:ascii="Verdana" w:eastAsia="Verdana" w:hAnsi="Verdana" w:cs="Verdana"/>
                <w:sz w:val="16"/>
                <w:szCs w:val="16"/>
              </w:rPr>
              <w:t>Complications: Iˆ2=68%, however interval estimates beyond decision thresholds</w:t>
            </w:r>
          </w:p>
          <w:p w14:paraId="672976D0" w14:textId="023DE7B7" w:rsidR="00ED0934" w:rsidRPr="00ED0934" w:rsidRDefault="00ED0934" w:rsidP="00F809C6">
            <w:pPr>
              <w:numPr>
                <w:ilvl w:val="0"/>
                <w:numId w:val="5"/>
              </w:numPr>
              <w:spacing w:after="280"/>
              <w:rPr>
                <w:rFonts w:ascii="Verdana" w:eastAsia="Verdana" w:hAnsi="Verdana" w:cs="Verdana"/>
                <w:sz w:val="16"/>
                <w:szCs w:val="16"/>
              </w:rPr>
            </w:pPr>
            <w:r>
              <w:rPr>
                <w:rFonts w:ascii="Verdana" w:eastAsia="Verdana" w:hAnsi="Verdana" w:cs="Verdana"/>
                <w:sz w:val="16"/>
                <w:szCs w:val="16"/>
              </w:rPr>
              <w:t>Interval estimates cross decision thresholds</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C00019" w14:textId="77777777" w:rsidR="00ED0934" w:rsidRDefault="00ED0934" w:rsidP="00F809C6">
            <w:pPr>
              <w:rPr>
                <w:sz w:val="16"/>
                <w:szCs w:val="16"/>
              </w:rPr>
            </w:pPr>
            <w:r>
              <w:rPr>
                <w:sz w:val="16"/>
                <w:szCs w:val="16"/>
              </w:rPr>
              <w:br/>
            </w:r>
          </w:p>
        </w:tc>
      </w:tr>
      <w:tr w:rsidR="00ED0934" w14:paraId="207D9D1E" w14:textId="77777777" w:rsidTr="00F809C6">
        <w:tc>
          <w:tcPr>
            <w:tcW w:w="143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B928FDE" w14:textId="77777777" w:rsidR="00ED0934" w:rsidRDefault="00ED0934" w:rsidP="007510AD">
            <w:pPr>
              <w:pStyle w:val="Heading2"/>
              <w:spacing w:after="120" w:afterAutospacing="0"/>
              <w:rPr>
                <w:rFonts w:ascii="Calibri" w:hAnsi="Calibri" w:cs="Calibri"/>
                <w:color w:val="FFFFFF"/>
                <w:sz w:val="26"/>
                <w:szCs w:val="26"/>
              </w:rPr>
            </w:pPr>
            <w:r>
              <w:rPr>
                <w:rFonts w:ascii="Calibri" w:hAnsi="Calibri" w:cs="Calibri"/>
                <w:color w:val="FFFFFF"/>
                <w:sz w:val="26"/>
                <w:szCs w:val="26"/>
              </w:rPr>
              <w:t>Undesirable Effects</w:t>
            </w:r>
          </w:p>
          <w:p w14:paraId="20A62246" w14:textId="77777777" w:rsidR="00ED0934" w:rsidRDefault="00ED0934" w:rsidP="00F809C6">
            <w:pPr>
              <w:pBdr>
                <w:top w:val="nil"/>
                <w:left w:val="nil"/>
                <w:bottom w:val="nil"/>
                <w:right w:val="nil"/>
                <w:between w:val="nil"/>
              </w:pBdr>
              <w:rPr>
                <w:color w:val="FFFFFF"/>
                <w:sz w:val="16"/>
                <w:szCs w:val="16"/>
              </w:rPr>
            </w:pPr>
            <w:r>
              <w:rPr>
                <w:color w:val="FFFFFF"/>
                <w:sz w:val="16"/>
                <w:szCs w:val="16"/>
              </w:rPr>
              <w:t>How substantial are the undesirable anticipated effects?</w:t>
            </w:r>
          </w:p>
        </w:tc>
      </w:tr>
      <w:tr w:rsidR="00ED0934" w14:paraId="05627CC6"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013888" w14:textId="77777777" w:rsidR="00ED0934" w:rsidRDefault="00ED0934" w:rsidP="00F809C6">
            <w:pPr>
              <w:pStyle w:val="Heading2"/>
              <w:spacing w:before="0" w:after="0"/>
              <w:rPr>
                <w:rFonts w:ascii="Calibri" w:hAnsi="Calibri" w:cs="Calibri"/>
                <w:smallCaps/>
                <w:sz w:val="16"/>
                <w:szCs w:val="16"/>
              </w:rPr>
            </w:pPr>
            <w:r>
              <w:rPr>
                <w:rFonts w:ascii="Calibri" w:hAnsi="Calibri" w:cs="Calibri"/>
                <w:smallCaps/>
                <w:sz w:val="16"/>
                <w:szCs w:val="16"/>
              </w:rPr>
              <w:t>JUDGEMENT</w:t>
            </w:r>
          </w:p>
        </w:tc>
        <w:tc>
          <w:tcPr>
            <w:tcW w:w="6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E26876" w14:textId="77777777" w:rsidR="00ED0934" w:rsidRDefault="00ED0934" w:rsidP="00F809C6">
            <w:pPr>
              <w:pStyle w:val="Heading2"/>
              <w:spacing w:before="0" w:after="0"/>
              <w:rPr>
                <w:rFonts w:ascii="Calibri" w:hAnsi="Calibri" w:cs="Calibri"/>
                <w:smallCaps/>
                <w:sz w:val="16"/>
                <w:szCs w:val="16"/>
              </w:rPr>
            </w:pPr>
            <w:r>
              <w:rPr>
                <w:rFonts w:ascii="Calibri" w:hAnsi="Calibri" w:cs="Calibri"/>
                <w:small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CE5368" w14:textId="77777777" w:rsidR="00ED0934" w:rsidRDefault="00ED0934" w:rsidP="00F809C6">
            <w:pPr>
              <w:pStyle w:val="Heading2"/>
              <w:spacing w:before="0" w:after="0"/>
              <w:rPr>
                <w:rFonts w:ascii="Calibri" w:hAnsi="Calibri" w:cs="Calibri"/>
                <w:smallCaps/>
                <w:sz w:val="16"/>
                <w:szCs w:val="16"/>
              </w:rPr>
            </w:pPr>
            <w:r>
              <w:rPr>
                <w:rFonts w:ascii="Calibri" w:hAnsi="Calibri" w:cs="Calibri"/>
                <w:smallCaps/>
                <w:sz w:val="16"/>
                <w:szCs w:val="16"/>
              </w:rPr>
              <w:t>ADDITIONAL CONSIDERATIONS</w:t>
            </w:r>
          </w:p>
        </w:tc>
      </w:tr>
      <w:tr w:rsidR="00ED0934" w14:paraId="4D090134" w14:textId="77777777" w:rsidTr="007510AD">
        <w:trPr>
          <w:trHeight w:val="1062"/>
        </w:trPr>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59700D" w14:textId="77777777" w:rsidR="00ED0934" w:rsidRDefault="00ED0934" w:rsidP="00F809C6">
            <w:pPr>
              <w:rPr>
                <w:sz w:val="16"/>
                <w:szCs w:val="16"/>
              </w:rPr>
            </w:pPr>
            <w:r>
              <w:rPr>
                <w:sz w:val="16"/>
                <w:szCs w:val="16"/>
              </w:rPr>
              <w:t>○ Large</w:t>
            </w:r>
            <w:r>
              <w:rPr>
                <w:sz w:val="16"/>
                <w:szCs w:val="16"/>
              </w:rPr>
              <w:br/>
              <w:t>○ Moderate</w:t>
            </w:r>
            <w:r>
              <w:rPr>
                <w:sz w:val="16"/>
                <w:szCs w:val="16"/>
              </w:rPr>
              <w:br/>
              <w:t>○ Small</w:t>
            </w:r>
            <w:r>
              <w:rPr>
                <w:sz w:val="16"/>
                <w:szCs w:val="16"/>
              </w:rPr>
              <w:br/>
              <w:t>○ Trivial</w:t>
            </w:r>
            <w:r>
              <w:rPr>
                <w:sz w:val="16"/>
                <w:szCs w:val="16"/>
              </w:rPr>
              <w:br/>
              <w:t>○ Varies</w:t>
            </w:r>
            <w:r>
              <w:rPr>
                <w:sz w:val="16"/>
                <w:szCs w:val="16"/>
              </w:rPr>
              <w:br/>
              <w:t>○ Don't know</w:t>
            </w:r>
          </w:p>
        </w:tc>
        <w:tc>
          <w:tcPr>
            <w:tcW w:w="6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2C7E70" w14:textId="77777777" w:rsidR="00ED0934" w:rsidRDefault="00ED0934" w:rsidP="00F809C6">
            <w:pPr>
              <w:rPr>
                <w:sz w:val="16"/>
                <w:szCs w:val="16"/>
              </w:rPr>
            </w:pPr>
            <w:r>
              <w:rPr>
                <w:sz w:val="16"/>
                <w:szCs w:val="16"/>
              </w:rPr>
              <w:t xml:space="preserve">There were no outcomes with undesirable effects for the intervention. </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FB4EC1" w14:textId="77777777" w:rsidR="00ED0934" w:rsidRDefault="00ED0934" w:rsidP="00F809C6">
            <w:pPr>
              <w:rPr>
                <w:sz w:val="16"/>
                <w:szCs w:val="16"/>
              </w:rPr>
            </w:pPr>
            <w:r>
              <w:rPr>
                <w:sz w:val="16"/>
                <w:szCs w:val="16"/>
              </w:rPr>
              <w:br/>
            </w:r>
          </w:p>
        </w:tc>
      </w:tr>
    </w:tbl>
    <w:p w14:paraId="5F290303" w14:textId="77777777" w:rsidR="007510AD" w:rsidRDefault="007510AD">
      <w:r>
        <w:rPr>
          <w:b/>
          <w:bCs/>
        </w:rPr>
        <w:br w:type="page"/>
      </w:r>
    </w:p>
    <w:tbl>
      <w:tblPr>
        <w:tblW w:w="14384" w:type="dxa"/>
        <w:tblLayout w:type="fixed"/>
        <w:tblLook w:val="0400" w:firstRow="0" w:lastRow="0" w:firstColumn="0" w:lastColumn="0" w:noHBand="0" w:noVBand="1"/>
      </w:tblPr>
      <w:tblGrid>
        <w:gridCol w:w="3200"/>
        <w:gridCol w:w="6784"/>
        <w:gridCol w:w="4400"/>
      </w:tblGrid>
      <w:tr w:rsidR="00ED0934" w14:paraId="55E18EFA" w14:textId="77777777" w:rsidTr="00F809C6">
        <w:tc>
          <w:tcPr>
            <w:tcW w:w="143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6D7FFF7B" w14:textId="697C4326" w:rsidR="00ED0934" w:rsidRDefault="00ED0934" w:rsidP="007510AD">
            <w:pPr>
              <w:pStyle w:val="Heading2"/>
              <w:spacing w:after="120" w:afterAutospacing="0"/>
              <w:rPr>
                <w:rFonts w:ascii="Calibri" w:hAnsi="Calibri" w:cs="Calibri"/>
                <w:color w:val="FFFFFF"/>
                <w:sz w:val="26"/>
                <w:szCs w:val="26"/>
              </w:rPr>
            </w:pPr>
            <w:r>
              <w:rPr>
                <w:rFonts w:ascii="Calibri" w:hAnsi="Calibri" w:cs="Calibri"/>
                <w:color w:val="FFFFFF"/>
                <w:sz w:val="26"/>
                <w:szCs w:val="26"/>
              </w:rPr>
              <w:t>Certainty of evidence</w:t>
            </w:r>
          </w:p>
          <w:p w14:paraId="6278F87C" w14:textId="77777777" w:rsidR="00ED0934" w:rsidRDefault="00ED0934" w:rsidP="00F809C6">
            <w:pPr>
              <w:pBdr>
                <w:top w:val="nil"/>
                <w:left w:val="nil"/>
                <w:bottom w:val="nil"/>
                <w:right w:val="nil"/>
                <w:between w:val="nil"/>
              </w:pBdr>
              <w:rPr>
                <w:color w:val="FFFFFF"/>
                <w:sz w:val="16"/>
                <w:szCs w:val="16"/>
              </w:rPr>
            </w:pPr>
            <w:r>
              <w:rPr>
                <w:color w:val="FFFFFF"/>
                <w:sz w:val="16"/>
                <w:szCs w:val="16"/>
              </w:rPr>
              <w:t>What is the overall certainty of the evidence of effects?</w:t>
            </w:r>
          </w:p>
        </w:tc>
      </w:tr>
      <w:tr w:rsidR="00ED0934" w14:paraId="5C739EDF"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36F62B" w14:textId="77777777" w:rsidR="00ED0934" w:rsidRDefault="00ED0934" w:rsidP="00F809C6">
            <w:pPr>
              <w:pStyle w:val="Heading2"/>
              <w:spacing w:before="0" w:after="0"/>
              <w:rPr>
                <w:rFonts w:ascii="Calibri" w:hAnsi="Calibri" w:cs="Calibri"/>
                <w:smallCaps/>
                <w:sz w:val="16"/>
                <w:szCs w:val="16"/>
              </w:rPr>
            </w:pPr>
            <w:r>
              <w:rPr>
                <w:rFonts w:ascii="Calibri" w:hAnsi="Calibri" w:cs="Calibri"/>
                <w:smallCaps/>
                <w:sz w:val="16"/>
                <w:szCs w:val="16"/>
              </w:rPr>
              <w:t>JUDGEMENT</w:t>
            </w:r>
          </w:p>
        </w:tc>
        <w:tc>
          <w:tcPr>
            <w:tcW w:w="6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8EB84B" w14:textId="77777777" w:rsidR="00ED0934" w:rsidRDefault="00ED0934" w:rsidP="00F809C6">
            <w:pPr>
              <w:pStyle w:val="Heading2"/>
              <w:spacing w:before="0" w:after="0"/>
              <w:rPr>
                <w:rFonts w:ascii="Calibri" w:hAnsi="Calibri" w:cs="Calibri"/>
                <w:smallCaps/>
                <w:sz w:val="16"/>
                <w:szCs w:val="16"/>
              </w:rPr>
            </w:pPr>
            <w:r>
              <w:rPr>
                <w:rFonts w:ascii="Calibri" w:hAnsi="Calibri" w:cs="Calibri"/>
                <w:small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410BEE" w14:textId="77777777" w:rsidR="00ED0934" w:rsidRDefault="00ED0934" w:rsidP="00F809C6">
            <w:pPr>
              <w:pStyle w:val="Heading2"/>
              <w:spacing w:before="0" w:after="0"/>
              <w:rPr>
                <w:rFonts w:ascii="Calibri" w:hAnsi="Calibri" w:cs="Calibri"/>
                <w:smallCaps/>
                <w:sz w:val="16"/>
                <w:szCs w:val="16"/>
              </w:rPr>
            </w:pPr>
            <w:r>
              <w:rPr>
                <w:rFonts w:ascii="Calibri" w:hAnsi="Calibri" w:cs="Calibri"/>
                <w:smallCaps/>
                <w:sz w:val="16"/>
                <w:szCs w:val="16"/>
              </w:rPr>
              <w:t>ADDITIONAL CONSIDERATIONS</w:t>
            </w:r>
          </w:p>
        </w:tc>
      </w:tr>
      <w:tr w:rsidR="00ED0934" w14:paraId="1E904DF5" w14:textId="77777777" w:rsidTr="00F809C6">
        <w:trPr>
          <w:trHeight w:val="3267"/>
        </w:trPr>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A2C30D" w14:textId="77777777" w:rsidR="00ED0934" w:rsidRDefault="00ED0934" w:rsidP="00F809C6">
            <w:pPr>
              <w:rPr>
                <w:sz w:val="16"/>
                <w:szCs w:val="16"/>
              </w:rPr>
            </w:pPr>
            <w:r>
              <w:rPr>
                <w:sz w:val="16"/>
                <w:szCs w:val="16"/>
              </w:rPr>
              <w:t>○ Very low</w:t>
            </w:r>
            <w:r>
              <w:rPr>
                <w:sz w:val="16"/>
                <w:szCs w:val="16"/>
              </w:rPr>
              <w:br/>
              <w:t>○ Low</w:t>
            </w:r>
            <w:r>
              <w:rPr>
                <w:sz w:val="16"/>
                <w:szCs w:val="16"/>
              </w:rPr>
              <w:br/>
              <w:t>○ Moderate</w:t>
            </w:r>
            <w:r>
              <w:rPr>
                <w:sz w:val="16"/>
                <w:szCs w:val="16"/>
              </w:rPr>
              <w:br/>
              <w:t>○ High</w:t>
            </w:r>
            <w:r>
              <w:rPr>
                <w:sz w:val="16"/>
                <w:szCs w:val="16"/>
              </w:rPr>
              <w:br/>
              <w:t>○ No included studies</w:t>
            </w:r>
            <w:r>
              <w:rPr>
                <w:sz w:val="16"/>
                <w:szCs w:val="16"/>
              </w:rPr>
              <w:br/>
            </w:r>
          </w:p>
        </w:tc>
        <w:tc>
          <w:tcPr>
            <w:tcW w:w="6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tbl>
            <w:tblPr>
              <w:tblW w:w="6618" w:type="dxa"/>
              <w:jc w:val="center"/>
              <w:tblLayout w:type="fixed"/>
              <w:tblLook w:val="0400" w:firstRow="0" w:lastRow="0" w:firstColumn="0" w:lastColumn="0" w:noHBand="0" w:noVBand="1"/>
            </w:tblPr>
            <w:tblGrid>
              <w:gridCol w:w="1982"/>
              <w:gridCol w:w="1480"/>
              <w:gridCol w:w="3156"/>
            </w:tblGrid>
            <w:tr w:rsidR="00ED0934" w14:paraId="270F3CF0" w14:textId="77777777" w:rsidTr="00F809C6">
              <w:trPr>
                <w:tblHeader/>
                <w:jc w:val="center"/>
              </w:trPr>
              <w:tc>
                <w:tcPr>
                  <w:tcW w:w="1982" w:type="dxa"/>
                  <w:tcBorders>
                    <w:top w:val="single" w:sz="6" w:space="0" w:color="BFBFBF"/>
                    <w:left w:val="single" w:sz="6" w:space="0" w:color="BFBFBF"/>
                    <w:bottom w:val="single" w:sz="6" w:space="0" w:color="BFBFBF"/>
                    <w:right w:val="single" w:sz="6" w:space="0" w:color="BFBFBF"/>
                  </w:tcBorders>
                  <w:shd w:val="clear" w:color="auto" w:fill="E9E9E9"/>
                  <w:vAlign w:val="center"/>
                </w:tcPr>
                <w:p w14:paraId="3121B519" w14:textId="77777777" w:rsidR="00ED0934" w:rsidRDefault="00ED0934" w:rsidP="00F809C6">
                  <w:pPr>
                    <w:jc w:val="center"/>
                    <w:rPr>
                      <w:rFonts w:ascii="Times New Roman" w:eastAsia="Times New Roman" w:hAnsi="Times New Roman" w:cs="Times New Roman"/>
                      <w:b/>
                      <w:sz w:val="16"/>
                      <w:szCs w:val="16"/>
                    </w:rPr>
                  </w:pPr>
                  <w:r>
                    <w:rPr>
                      <w:b/>
                      <w:sz w:val="16"/>
                      <w:szCs w:val="16"/>
                    </w:rPr>
                    <w:t>Outcomes</w:t>
                  </w:r>
                </w:p>
              </w:tc>
              <w:tc>
                <w:tcPr>
                  <w:tcW w:w="1480" w:type="dxa"/>
                  <w:tcBorders>
                    <w:top w:val="single" w:sz="6" w:space="0" w:color="BFBFBF"/>
                    <w:left w:val="single" w:sz="6" w:space="0" w:color="BFBFBF"/>
                    <w:bottom w:val="single" w:sz="6" w:space="0" w:color="BFBFBF"/>
                    <w:right w:val="single" w:sz="6" w:space="0" w:color="BFBFBF"/>
                  </w:tcBorders>
                  <w:shd w:val="clear" w:color="auto" w:fill="E9E9E9"/>
                  <w:vAlign w:val="center"/>
                </w:tcPr>
                <w:p w14:paraId="752D3EB8" w14:textId="77777777" w:rsidR="00ED0934" w:rsidRDefault="00ED0934" w:rsidP="00F809C6">
                  <w:pPr>
                    <w:jc w:val="center"/>
                    <w:rPr>
                      <w:b/>
                      <w:sz w:val="16"/>
                      <w:szCs w:val="16"/>
                    </w:rPr>
                  </w:pPr>
                  <w:r>
                    <w:rPr>
                      <w:b/>
                      <w:sz w:val="16"/>
                      <w:szCs w:val="16"/>
                    </w:rPr>
                    <w:t>Importance</w:t>
                  </w:r>
                </w:p>
              </w:tc>
              <w:tc>
                <w:tcPr>
                  <w:tcW w:w="3156" w:type="dxa"/>
                  <w:tcBorders>
                    <w:top w:val="single" w:sz="6" w:space="0" w:color="BFBFBF"/>
                    <w:left w:val="single" w:sz="6" w:space="0" w:color="BFBFBF"/>
                    <w:bottom w:val="single" w:sz="6" w:space="0" w:color="BFBFBF"/>
                    <w:right w:val="single" w:sz="6" w:space="0" w:color="BFBFBF"/>
                  </w:tcBorders>
                  <w:shd w:val="clear" w:color="auto" w:fill="E9E9E9"/>
                  <w:vAlign w:val="center"/>
                </w:tcPr>
                <w:p w14:paraId="63CC135A" w14:textId="77777777" w:rsidR="00ED0934" w:rsidRDefault="00ED0934" w:rsidP="00F809C6">
                  <w:pPr>
                    <w:jc w:val="center"/>
                    <w:rPr>
                      <w:b/>
                      <w:sz w:val="16"/>
                      <w:szCs w:val="16"/>
                    </w:rPr>
                  </w:pPr>
                  <w:r>
                    <w:rPr>
                      <w:b/>
                      <w:sz w:val="16"/>
                      <w:szCs w:val="16"/>
                    </w:rPr>
                    <w:t>Certainty of the evidence</w:t>
                  </w:r>
                  <w:r>
                    <w:rPr>
                      <w:b/>
                      <w:sz w:val="16"/>
                      <w:szCs w:val="16"/>
                    </w:rPr>
                    <w:br/>
                    <w:t>(GRADE)</w:t>
                  </w:r>
                </w:p>
              </w:tc>
            </w:tr>
            <w:tr w:rsidR="00ED0934" w14:paraId="3E20EF98" w14:textId="77777777" w:rsidTr="00F809C6">
              <w:trPr>
                <w:jc w:val="center"/>
              </w:trPr>
              <w:tc>
                <w:tcPr>
                  <w:tcW w:w="198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EA1837B" w14:textId="77777777" w:rsidR="00ED0934" w:rsidRDefault="00ED0934" w:rsidP="00F809C6">
                  <w:pPr>
                    <w:jc w:val="center"/>
                    <w:rPr>
                      <w:sz w:val="16"/>
                      <w:szCs w:val="16"/>
                    </w:rPr>
                  </w:pPr>
                  <w:r>
                    <w:rPr>
                      <w:sz w:val="16"/>
                      <w:szCs w:val="16"/>
                    </w:rPr>
                    <w:t>Complications</w:t>
                  </w:r>
                </w:p>
              </w:tc>
              <w:tc>
                <w:tcPr>
                  <w:tcW w:w="148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653DB350" w14:textId="77777777" w:rsidR="00ED0934" w:rsidRDefault="00ED0934" w:rsidP="00F809C6">
                  <w:pPr>
                    <w:jc w:val="center"/>
                    <w:rPr>
                      <w:sz w:val="16"/>
                      <w:szCs w:val="16"/>
                    </w:rPr>
                  </w:pPr>
                  <w:r>
                    <w:rPr>
                      <w:sz w:val="16"/>
                      <w:szCs w:val="16"/>
                    </w:rPr>
                    <w:t>CRITICAL</w:t>
                  </w:r>
                </w:p>
              </w:tc>
              <w:tc>
                <w:tcPr>
                  <w:tcW w:w="3156"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0B14F5A8" w14:textId="77777777" w:rsidR="00ED0934" w:rsidRDefault="00ED0934" w:rsidP="00F809C6">
                  <w:pPr>
                    <w:jc w:val="center"/>
                    <w:rPr>
                      <w:sz w:val="16"/>
                      <w:szCs w:val="16"/>
                    </w:rPr>
                  </w:pPr>
                  <w:r>
                    <w:rPr>
                      <w:rFonts w:ascii="Cambria Math" w:eastAsia="Cambria Math" w:hAnsi="Cambria Math" w:cs="Cambria Math"/>
                      <w:sz w:val="21"/>
                      <w:szCs w:val="21"/>
                    </w:rPr>
                    <w:t>⨁⨁</w:t>
                  </w:r>
                  <w:sdt>
                    <w:sdtPr>
                      <w:tag w:val="goog_rdk_3"/>
                      <w:id w:val="-112903194"/>
                    </w:sdtPr>
                    <w:sdtEndPr/>
                    <w:sdtContent>
                      <w:r>
                        <w:rPr>
                          <w:rFonts w:ascii="Arial Unicode MS" w:eastAsia="Arial Unicode MS" w:hAnsi="Arial Unicode MS" w:cs="Arial Unicode MS"/>
                          <w:sz w:val="21"/>
                          <w:szCs w:val="21"/>
                        </w:rPr>
                        <w:t>◯◯</w:t>
                      </w:r>
                    </w:sdtContent>
                  </w:sdt>
                  <w:r>
                    <w:rPr>
                      <w:sz w:val="16"/>
                      <w:szCs w:val="16"/>
                    </w:rPr>
                    <w:br/>
                    <w:t>Low</w:t>
                  </w:r>
                  <w:r>
                    <w:rPr>
                      <w:sz w:val="16"/>
                      <w:szCs w:val="16"/>
                      <w:vertAlign w:val="superscript"/>
                    </w:rPr>
                    <w:t>a</w:t>
                  </w:r>
                </w:p>
              </w:tc>
            </w:tr>
            <w:tr w:rsidR="00ED0934" w14:paraId="1345E134" w14:textId="77777777" w:rsidTr="00F809C6">
              <w:trPr>
                <w:jc w:val="center"/>
              </w:trPr>
              <w:tc>
                <w:tcPr>
                  <w:tcW w:w="198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10947197" w14:textId="77777777" w:rsidR="00ED0934" w:rsidRDefault="00ED0934" w:rsidP="00F809C6">
                  <w:pPr>
                    <w:jc w:val="center"/>
                    <w:rPr>
                      <w:sz w:val="16"/>
                      <w:szCs w:val="16"/>
                    </w:rPr>
                  </w:pPr>
                  <w:r>
                    <w:rPr>
                      <w:sz w:val="16"/>
                      <w:szCs w:val="16"/>
                    </w:rPr>
                    <w:t>Length of stay</w:t>
                  </w:r>
                </w:p>
              </w:tc>
              <w:tc>
                <w:tcPr>
                  <w:tcW w:w="148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29D65964" w14:textId="77777777" w:rsidR="00ED0934" w:rsidRDefault="00ED0934" w:rsidP="00F809C6">
                  <w:pPr>
                    <w:jc w:val="center"/>
                    <w:rPr>
                      <w:sz w:val="16"/>
                      <w:szCs w:val="16"/>
                    </w:rPr>
                  </w:pPr>
                  <w:r>
                    <w:rPr>
                      <w:sz w:val="16"/>
                      <w:szCs w:val="16"/>
                    </w:rPr>
                    <w:t>CRITICAL</w:t>
                  </w:r>
                </w:p>
              </w:tc>
              <w:tc>
                <w:tcPr>
                  <w:tcW w:w="3156"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1F301943" w14:textId="77777777" w:rsidR="00ED0934" w:rsidRDefault="00ED0934" w:rsidP="00F809C6">
                  <w:pPr>
                    <w:jc w:val="center"/>
                    <w:rPr>
                      <w:sz w:val="16"/>
                      <w:szCs w:val="16"/>
                    </w:rPr>
                  </w:pPr>
                  <w:r>
                    <w:rPr>
                      <w:rFonts w:ascii="Cambria Math" w:eastAsia="Cambria Math" w:hAnsi="Cambria Math" w:cs="Cambria Math"/>
                      <w:sz w:val="21"/>
                      <w:szCs w:val="21"/>
                    </w:rPr>
                    <w:t>⨁⨁</w:t>
                  </w:r>
                  <w:sdt>
                    <w:sdtPr>
                      <w:tag w:val="goog_rdk_4"/>
                      <w:id w:val="1084427874"/>
                    </w:sdtPr>
                    <w:sdtEndPr/>
                    <w:sdtContent>
                      <w:r>
                        <w:rPr>
                          <w:rFonts w:ascii="Arial Unicode MS" w:eastAsia="Arial Unicode MS" w:hAnsi="Arial Unicode MS" w:cs="Arial Unicode MS"/>
                          <w:sz w:val="21"/>
                          <w:szCs w:val="21"/>
                        </w:rPr>
                        <w:t>◯◯</w:t>
                      </w:r>
                    </w:sdtContent>
                  </w:sdt>
                  <w:r>
                    <w:rPr>
                      <w:sz w:val="16"/>
                      <w:szCs w:val="16"/>
                    </w:rPr>
                    <w:br/>
                    <w:t>Low</w:t>
                  </w:r>
                </w:p>
              </w:tc>
            </w:tr>
            <w:tr w:rsidR="00ED0934" w14:paraId="476BE90B" w14:textId="77777777" w:rsidTr="00F809C6">
              <w:trPr>
                <w:jc w:val="center"/>
              </w:trPr>
              <w:tc>
                <w:tcPr>
                  <w:tcW w:w="198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7ADD54C4" w14:textId="77777777" w:rsidR="00ED0934" w:rsidRDefault="00ED0934" w:rsidP="00F809C6">
                  <w:pPr>
                    <w:jc w:val="center"/>
                    <w:rPr>
                      <w:sz w:val="16"/>
                      <w:szCs w:val="16"/>
                    </w:rPr>
                  </w:pPr>
                  <w:r>
                    <w:rPr>
                      <w:sz w:val="16"/>
                      <w:szCs w:val="16"/>
                    </w:rPr>
                    <w:t>Readmission</w:t>
                  </w:r>
                </w:p>
              </w:tc>
              <w:tc>
                <w:tcPr>
                  <w:tcW w:w="148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1809CAFB" w14:textId="77777777" w:rsidR="00ED0934" w:rsidRDefault="00ED0934" w:rsidP="00F809C6">
                  <w:pPr>
                    <w:jc w:val="center"/>
                    <w:rPr>
                      <w:sz w:val="16"/>
                      <w:szCs w:val="16"/>
                    </w:rPr>
                  </w:pPr>
                  <w:r>
                    <w:rPr>
                      <w:sz w:val="16"/>
                      <w:szCs w:val="16"/>
                    </w:rPr>
                    <w:t>CRITICAL</w:t>
                  </w:r>
                </w:p>
              </w:tc>
              <w:tc>
                <w:tcPr>
                  <w:tcW w:w="3156"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4ABCC8B0" w14:textId="77777777" w:rsidR="00ED0934" w:rsidRDefault="00ED0934" w:rsidP="00F809C6">
                  <w:pPr>
                    <w:jc w:val="center"/>
                    <w:rPr>
                      <w:sz w:val="16"/>
                      <w:szCs w:val="16"/>
                    </w:rPr>
                  </w:pPr>
                  <w:r>
                    <w:rPr>
                      <w:rFonts w:ascii="Cambria Math" w:eastAsia="Cambria Math" w:hAnsi="Cambria Math" w:cs="Cambria Math"/>
                      <w:sz w:val="21"/>
                      <w:szCs w:val="21"/>
                    </w:rPr>
                    <w:t>⨁</w:t>
                  </w:r>
                  <w:sdt>
                    <w:sdtPr>
                      <w:tag w:val="goog_rdk_5"/>
                      <w:id w:val="21445568"/>
                    </w:sdtPr>
                    <w:sdtEndPr/>
                    <w:sdtContent>
                      <w:r>
                        <w:rPr>
                          <w:rFonts w:ascii="Arial Unicode MS" w:eastAsia="Arial Unicode MS" w:hAnsi="Arial Unicode MS" w:cs="Arial Unicode MS"/>
                          <w:sz w:val="21"/>
                          <w:szCs w:val="21"/>
                        </w:rPr>
                        <w:t>◯◯◯</w:t>
                      </w:r>
                    </w:sdtContent>
                  </w:sdt>
                  <w:r>
                    <w:rPr>
                      <w:sz w:val="16"/>
                      <w:szCs w:val="16"/>
                    </w:rPr>
                    <w:br/>
                    <w:t xml:space="preserve">Very </w:t>
                  </w:r>
                  <w:proofErr w:type="spellStart"/>
                  <w:r>
                    <w:rPr>
                      <w:sz w:val="16"/>
                      <w:szCs w:val="16"/>
                    </w:rPr>
                    <w:t>low</w:t>
                  </w:r>
                  <w:r>
                    <w:rPr>
                      <w:sz w:val="16"/>
                      <w:szCs w:val="16"/>
                      <w:vertAlign w:val="superscript"/>
                    </w:rPr>
                    <w:t>b</w:t>
                  </w:r>
                  <w:proofErr w:type="spellEnd"/>
                </w:p>
              </w:tc>
            </w:tr>
          </w:tbl>
          <w:p w14:paraId="11D8346C" w14:textId="77777777" w:rsidR="00ED0934" w:rsidRDefault="00ED0934" w:rsidP="00ED0934">
            <w:pPr>
              <w:numPr>
                <w:ilvl w:val="0"/>
                <w:numId w:val="6"/>
              </w:numPr>
              <w:spacing w:before="280"/>
              <w:rPr>
                <w:rFonts w:ascii="Verdana" w:eastAsia="Verdana" w:hAnsi="Verdana" w:cs="Verdana"/>
                <w:sz w:val="16"/>
                <w:szCs w:val="16"/>
              </w:rPr>
            </w:pPr>
            <w:r>
              <w:rPr>
                <w:rFonts w:ascii="Verdana" w:eastAsia="Verdana" w:hAnsi="Verdana" w:cs="Verdana"/>
                <w:sz w:val="16"/>
                <w:szCs w:val="16"/>
              </w:rPr>
              <w:t>Complications: Iˆ2=68%, however interval estimates beyond decision thresholds</w:t>
            </w:r>
          </w:p>
          <w:p w14:paraId="2E5FDC84" w14:textId="77777777" w:rsidR="00ED0934" w:rsidRPr="00181D16" w:rsidRDefault="00ED0934" w:rsidP="00ED0934">
            <w:pPr>
              <w:numPr>
                <w:ilvl w:val="0"/>
                <w:numId w:val="6"/>
              </w:numPr>
              <w:spacing w:after="280"/>
              <w:rPr>
                <w:rFonts w:ascii="Verdana" w:eastAsia="Verdana" w:hAnsi="Verdana" w:cs="Verdana"/>
                <w:sz w:val="16"/>
                <w:szCs w:val="16"/>
              </w:rPr>
            </w:pPr>
            <w:r>
              <w:rPr>
                <w:rFonts w:ascii="Verdana" w:eastAsia="Verdana" w:hAnsi="Verdana" w:cs="Verdana"/>
                <w:sz w:val="16"/>
                <w:szCs w:val="16"/>
              </w:rPr>
              <w:t xml:space="preserve">Interval estimates cross decision thresholds </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9B8028" w14:textId="77777777" w:rsidR="00ED0934" w:rsidRDefault="00ED0934" w:rsidP="00F809C6">
            <w:pPr>
              <w:rPr>
                <w:sz w:val="16"/>
                <w:szCs w:val="16"/>
              </w:rPr>
            </w:pPr>
            <w:r>
              <w:rPr>
                <w:sz w:val="16"/>
                <w:szCs w:val="16"/>
              </w:rPr>
              <w:br/>
            </w:r>
          </w:p>
        </w:tc>
      </w:tr>
      <w:tr w:rsidR="00ED0934" w14:paraId="33E6A146" w14:textId="77777777" w:rsidTr="00F809C6">
        <w:tc>
          <w:tcPr>
            <w:tcW w:w="143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10B7829" w14:textId="77777777" w:rsidR="00ED0934" w:rsidRDefault="00ED0934" w:rsidP="00F809C6">
            <w:pPr>
              <w:pStyle w:val="Heading2"/>
              <w:spacing w:before="0" w:after="0"/>
              <w:rPr>
                <w:rFonts w:ascii="Calibri" w:hAnsi="Calibri" w:cs="Calibri"/>
                <w:color w:val="FFFFFF"/>
                <w:sz w:val="26"/>
                <w:szCs w:val="26"/>
              </w:rPr>
            </w:pPr>
            <w:r>
              <w:rPr>
                <w:rFonts w:ascii="Calibri" w:hAnsi="Calibri" w:cs="Calibri"/>
                <w:color w:val="FFFFFF"/>
                <w:sz w:val="26"/>
                <w:szCs w:val="26"/>
              </w:rPr>
              <w:t>Values</w:t>
            </w:r>
          </w:p>
          <w:p w14:paraId="500D93A9" w14:textId="77777777" w:rsidR="00ED0934" w:rsidRDefault="00ED0934" w:rsidP="00F809C6">
            <w:pPr>
              <w:pBdr>
                <w:top w:val="nil"/>
                <w:left w:val="nil"/>
                <w:bottom w:val="nil"/>
                <w:right w:val="nil"/>
                <w:between w:val="nil"/>
              </w:pBdr>
              <w:rPr>
                <w:color w:val="FFFFFF"/>
                <w:sz w:val="16"/>
                <w:szCs w:val="16"/>
              </w:rPr>
            </w:pPr>
            <w:r>
              <w:rPr>
                <w:color w:val="FFFFFF"/>
                <w:sz w:val="16"/>
                <w:szCs w:val="16"/>
              </w:rPr>
              <w:t>Is there important uncertainty about or variability in how much people value the main outcomes?</w:t>
            </w:r>
          </w:p>
        </w:tc>
      </w:tr>
      <w:tr w:rsidR="00ED0934" w14:paraId="0C09D9E4"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C5BCF8" w14:textId="77777777" w:rsidR="00ED0934" w:rsidRDefault="00ED0934" w:rsidP="00F809C6">
            <w:pPr>
              <w:pStyle w:val="Heading2"/>
              <w:spacing w:before="0" w:after="0"/>
              <w:rPr>
                <w:rFonts w:ascii="Calibri" w:hAnsi="Calibri" w:cs="Calibri"/>
                <w:smallCaps/>
                <w:sz w:val="16"/>
                <w:szCs w:val="16"/>
              </w:rPr>
            </w:pPr>
            <w:r>
              <w:rPr>
                <w:rFonts w:ascii="Calibri" w:hAnsi="Calibri" w:cs="Calibri"/>
                <w:smallCaps/>
                <w:sz w:val="16"/>
                <w:szCs w:val="16"/>
              </w:rPr>
              <w:t>JUDGEMENT</w:t>
            </w:r>
          </w:p>
        </w:tc>
        <w:tc>
          <w:tcPr>
            <w:tcW w:w="6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EF34F6" w14:textId="77777777" w:rsidR="00ED0934" w:rsidRDefault="00ED0934" w:rsidP="00F809C6">
            <w:pPr>
              <w:pStyle w:val="Heading2"/>
              <w:spacing w:before="0" w:after="0"/>
              <w:rPr>
                <w:rFonts w:ascii="Calibri" w:hAnsi="Calibri" w:cs="Calibri"/>
                <w:smallCaps/>
                <w:sz w:val="16"/>
                <w:szCs w:val="16"/>
              </w:rPr>
            </w:pPr>
            <w:r>
              <w:rPr>
                <w:rFonts w:ascii="Calibri" w:hAnsi="Calibri" w:cs="Calibri"/>
                <w:small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CF840E" w14:textId="77777777" w:rsidR="00ED0934" w:rsidRDefault="00ED0934" w:rsidP="00F809C6">
            <w:pPr>
              <w:pStyle w:val="Heading2"/>
              <w:spacing w:before="0" w:after="0"/>
              <w:rPr>
                <w:rFonts w:ascii="Calibri" w:hAnsi="Calibri" w:cs="Calibri"/>
                <w:smallCaps/>
                <w:sz w:val="16"/>
                <w:szCs w:val="16"/>
              </w:rPr>
            </w:pPr>
            <w:r>
              <w:rPr>
                <w:rFonts w:ascii="Calibri" w:hAnsi="Calibri" w:cs="Calibri"/>
                <w:smallCaps/>
                <w:sz w:val="16"/>
                <w:szCs w:val="16"/>
              </w:rPr>
              <w:t>ADDITIONAL CONSIDERATIONS</w:t>
            </w:r>
          </w:p>
        </w:tc>
      </w:tr>
      <w:tr w:rsidR="00ED0934" w14:paraId="7B23AED9"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F8BA45" w14:textId="77777777" w:rsidR="00ED0934" w:rsidRDefault="00ED0934" w:rsidP="00F809C6">
            <w:pPr>
              <w:rPr>
                <w:sz w:val="16"/>
                <w:szCs w:val="16"/>
              </w:rPr>
            </w:pPr>
            <w:r>
              <w:rPr>
                <w:sz w:val="16"/>
                <w:szCs w:val="16"/>
              </w:rPr>
              <w:t>○ Important uncertainty or variability</w:t>
            </w:r>
            <w:r>
              <w:rPr>
                <w:sz w:val="16"/>
                <w:szCs w:val="16"/>
              </w:rPr>
              <w:br/>
              <w:t>○ Possibly important uncertainty or variability</w:t>
            </w:r>
            <w:r>
              <w:rPr>
                <w:sz w:val="16"/>
                <w:szCs w:val="16"/>
              </w:rPr>
              <w:br/>
              <w:t>○ Probably no important uncertainty or variability</w:t>
            </w:r>
            <w:r>
              <w:rPr>
                <w:sz w:val="16"/>
                <w:szCs w:val="16"/>
              </w:rPr>
              <w:br/>
              <w:t>○ No important uncertainty or variability</w:t>
            </w:r>
          </w:p>
        </w:tc>
        <w:tc>
          <w:tcPr>
            <w:tcW w:w="6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0EDCFC" w14:textId="77777777" w:rsidR="00ED0934" w:rsidRDefault="00ED0934" w:rsidP="00F809C6">
            <w:pPr>
              <w:rPr>
                <w:sz w:val="16"/>
                <w:szCs w:val="16"/>
              </w:rPr>
            </w:pPr>
            <w:r>
              <w:rPr>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406307" w14:textId="77777777" w:rsidR="00ED0934" w:rsidRDefault="00ED0934" w:rsidP="00F809C6">
            <w:pPr>
              <w:rPr>
                <w:sz w:val="16"/>
                <w:szCs w:val="16"/>
              </w:rPr>
            </w:pPr>
            <w:r>
              <w:rPr>
                <w:sz w:val="16"/>
                <w:szCs w:val="16"/>
              </w:rPr>
              <w:br/>
            </w:r>
          </w:p>
        </w:tc>
      </w:tr>
      <w:tr w:rsidR="00ED0934" w14:paraId="55EF08E4" w14:textId="77777777" w:rsidTr="00F809C6">
        <w:tc>
          <w:tcPr>
            <w:tcW w:w="143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2F7BA97" w14:textId="77777777" w:rsidR="00ED0934" w:rsidRDefault="00ED0934" w:rsidP="00F809C6">
            <w:pPr>
              <w:pStyle w:val="Heading2"/>
              <w:spacing w:before="0" w:after="0"/>
              <w:rPr>
                <w:rFonts w:ascii="Calibri" w:hAnsi="Calibri" w:cs="Calibri"/>
                <w:color w:val="FFFFFF"/>
                <w:sz w:val="26"/>
                <w:szCs w:val="26"/>
              </w:rPr>
            </w:pPr>
            <w:r>
              <w:rPr>
                <w:rFonts w:ascii="Calibri" w:hAnsi="Calibri" w:cs="Calibri"/>
                <w:color w:val="FFFFFF"/>
                <w:sz w:val="26"/>
                <w:szCs w:val="26"/>
              </w:rPr>
              <w:t>Balance of effects</w:t>
            </w:r>
          </w:p>
          <w:p w14:paraId="14BDF1B9" w14:textId="77777777" w:rsidR="00ED0934" w:rsidRDefault="00ED0934" w:rsidP="00F809C6">
            <w:pPr>
              <w:pBdr>
                <w:top w:val="nil"/>
                <w:left w:val="nil"/>
                <w:bottom w:val="nil"/>
                <w:right w:val="nil"/>
                <w:between w:val="nil"/>
              </w:pBdr>
              <w:rPr>
                <w:color w:val="FFFFFF"/>
                <w:sz w:val="16"/>
                <w:szCs w:val="16"/>
              </w:rPr>
            </w:pPr>
            <w:r>
              <w:rPr>
                <w:color w:val="FFFFFF"/>
                <w:sz w:val="16"/>
                <w:szCs w:val="16"/>
              </w:rPr>
              <w:t>Does the balance between desirable and undesirable effects favor the intervention or the comparison?</w:t>
            </w:r>
          </w:p>
        </w:tc>
      </w:tr>
      <w:tr w:rsidR="00ED0934" w14:paraId="25CE577A"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3505FE" w14:textId="77777777" w:rsidR="00ED0934" w:rsidRDefault="00ED0934" w:rsidP="00F809C6">
            <w:pPr>
              <w:pStyle w:val="Heading2"/>
              <w:spacing w:before="0" w:after="0"/>
              <w:rPr>
                <w:rFonts w:ascii="Calibri" w:hAnsi="Calibri" w:cs="Calibri"/>
                <w:smallCaps/>
                <w:sz w:val="16"/>
                <w:szCs w:val="16"/>
              </w:rPr>
            </w:pPr>
            <w:r>
              <w:rPr>
                <w:rFonts w:ascii="Calibri" w:hAnsi="Calibri" w:cs="Calibri"/>
                <w:smallCaps/>
                <w:sz w:val="16"/>
                <w:szCs w:val="16"/>
              </w:rPr>
              <w:t>JUDGEMENT</w:t>
            </w:r>
          </w:p>
        </w:tc>
        <w:tc>
          <w:tcPr>
            <w:tcW w:w="6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33C214" w14:textId="77777777" w:rsidR="00ED0934" w:rsidRDefault="00ED0934" w:rsidP="00F809C6">
            <w:pPr>
              <w:pStyle w:val="Heading2"/>
              <w:spacing w:before="0" w:after="0"/>
              <w:rPr>
                <w:rFonts w:ascii="Calibri" w:hAnsi="Calibri" w:cs="Calibri"/>
                <w:smallCaps/>
                <w:sz w:val="16"/>
                <w:szCs w:val="16"/>
              </w:rPr>
            </w:pPr>
            <w:r>
              <w:rPr>
                <w:rFonts w:ascii="Calibri" w:hAnsi="Calibri" w:cs="Calibri"/>
                <w:small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A96D2E" w14:textId="77777777" w:rsidR="00ED0934" w:rsidRDefault="00ED0934" w:rsidP="00F809C6">
            <w:pPr>
              <w:pStyle w:val="Heading2"/>
              <w:spacing w:before="0" w:after="0"/>
              <w:rPr>
                <w:rFonts w:ascii="Calibri" w:hAnsi="Calibri" w:cs="Calibri"/>
                <w:smallCaps/>
                <w:sz w:val="16"/>
                <w:szCs w:val="16"/>
              </w:rPr>
            </w:pPr>
            <w:r>
              <w:rPr>
                <w:rFonts w:ascii="Calibri" w:hAnsi="Calibri" w:cs="Calibri"/>
                <w:smallCaps/>
                <w:sz w:val="16"/>
                <w:szCs w:val="16"/>
              </w:rPr>
              <w:t>ADDITIONAL CONSIDERATIONS</w:t>
            </w:r>
          </w:p>
        </w:tc>
      </w:tr>
      <w:tr w:rsidR="00ED0934" w14:paraId="6C82AC71" w14:textId="77777777" w:rsidTr="00F809C6">
        <w:trPr>
          <w:trHeight w:val="20"/>
        </w:trPr>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FEAE05" w14:textId="77777777" w:rsidR="00ED0934" w:rsidRDefault="00ED0934" w:rsidP="00F809C6">
            <w:pPr>
              <w:rPr>
                <w:sz w:val="16"/>
                <w:szCs w:val="16"/>
              </w:rPr>
            </w:pPr>
            <w:r>
              <w:rPr>
                <w:sz w:val="16"/>
                <w:szCs w:val="16"/>
              </w:rPr>
              <w:t>○ Favors the comparison</w:t>
            </w:r>
            <w:r>
              <w:rPr>
                <w:sz w:val="16"/>
                <w:szCs w:val="16"/>
              </w:rPr>
              <w:br/>
              <w:t>○ Probably favors the comparison</w:t>
            </w:r>
            <w:r>
              <w:rPr>
                <w:sz w:val="16"/>
                <w:szCs w:val="16"/>
              </w:rPr>
              <w:br/>
              <w:t>○ Does not favor either the intervention or the comparison</w:t>
            </w:r>
            <w:r>
              <w:rPr>
                <w:sz w:val="16"/>
                <w:szCs w:val="16"/>
              </w:rPr>
              <w:br/>
              <w:t>○ Probably favors the intervention</w:t>
            </w:r>
            <w:r>
              <w:rPr>
                <w:sz w:val="16"/>
                <w:szCs w:val="16"/>
              </w:rPr>
              <w:br/>
              <w:t>○ Favors the intervention</w:t>
            </w:r>
            <w:r>
              <w:rPr>
                <w:sz w:val="16"/>
                <w:szCs w:val="16"/>
              </w:rPr>
              <w:br/>
              <w:t>○ Varies</w:t>
            </w:r>
            <w:r>
              <w:rPr>
                <w:sz w:val="16"/>
                <w:szCs w:val="16"/>
              </w:rPr>
              <w:br/>
              <w:t>○ Don't know</w:t>
            </w:r>
          </w:p>
        </w:tc>
        <w:tc>
          <w:tcPr>
            <w:tcW w:w="6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66F9B2" w14:textId="77777777" w:rsidR="00ED0934" w:rsidRDefault="00ED0934" w:rsidP="00F809C6">
            <w:pPr>
              <w:rPr>
                <w:sz w:val="16"/>
                <w:szCs w:val="16"/>
              </w:rPr>
            </w:pPr>
            <w:r>
              <w:rPr>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85C928" w14:textId="77777777" w:rsidR="00ED0934" w:rsidRDefault="00ED0934" w:rsidP="00F809C6">
            <w:pPr>
              <w:rPr>
                <w:sz w:val="16"/>
                <w:szCs w:val="16"/>
              </w:rPr>
            </w:pPr>
            <w:r>
              <w:rPr>
                <w:sz w:val="16"/>
                <w:szCs w:val="16"/>
              </w:rPr>
              <w:br/>
            </w:r>
          </w:p>
        </w:tc>
      </w:tr>
      <w:tr w:rsidR="00ED0934" w14:paraId="585A9BD0" w14:textId="77777777" w:rsidTr="00F809C6">
        <w:tc>
          <w:tcPr>
            <w:tcW w:w="143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6C1E5A02" w14:textId="77777777" w:rsidR="00ED0934" w:rsidRDefault="00ED0934" w:rsidP="00F809C6">
            <w:pPr>
              <w:pStyle w:val="Heading2"/>
              <w:spacing w:before="0" w:after="0"/>
              <w:rPr>
                <w:rFonts w:ascii="Calibri" w:hAnsi="Calibri" w:cs="Calibri"/>
                <w:color w:val="FFFFFF"/>
                <w:sz w:val="26"/>
                <w:szCs w:val="26"/>
              </w:rPr>
            </w:pPr>
            <w:r>
              <w:rPr>
                <w:rFonts w:ascii="Calibri" w:hAnsi="Calibri" w:cs="Calibri"/>
                <w:color w:val="FFFFFF"/>
                <w:sz w:val="26"/>
                <w:szCs w:val="26"/>
              </w:rPr>
              <w:t>Acceptability</w:t>
            </w:r>
          </w:p>
          <w:p w14:paraId="636FF017" w14:textId="77777777" w:rsidR="00ED0934" w:rsidRDefault="00ED0934" w:rsidP="00F809C6">
            <w:pPr>
              <w:pBdr>
                <w:top w:val="nil"/>
                <w:left w:val="nil"/>
                <w:bottom w:val="nil"/>
                <w:right w:val="nil"/>
                <w:between w:val="nil"/>
              </w:pBdr>
              <w:rPr>
                <w:color w:val="FFFFFF"/>
                <w:sz w:val="16"/>
                <w:szCs w:val="16"/>
              </w:rPr>
            </w:pPr>
            <w:r>
              <w:rPr>
                <w:color w:val="FFFFFF"/>
                <w:sz w:val="16"/>
                <w:szCs w:val="16"/>
              </w:rPr>
              <w:t>Is the intervention acceptable to key stakeholders?</w:t>
            </w:r>
          </w:p>
        </w:tc>
      </w:tr>
      <w:tr w:rsidR="00ED0934" w14:paraId="668ED762"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186543" w14:textId="77777777" w:rsidR="00ED0934" w:rsidRDefault="00ED0934" w:rsidP="00F809C6">
            <w:pPr>
              <w:pStyle w:val="Heading2"/>
              <w:spacing w:before="0" w:after="0"/>
              <w:rPr>
                <w:rFonts w:ascii="Calibri" w:hAnsi="Calibri" w:cs="Calibri"/>
                <w:smallCaps/>
                <w:sz w:val="16"/>
                <w:szCs w:val="16"/>
              </w:rPr>
            </w:pPr>
            <w:r>
              <w:rPr>
                <w:rFonts w:ascii="Calibri" w:hAnsi="Calibri" w:cs="Calibri"/>
                <w:smallCaps/>
                <w:sz w:val="16"/>
                <w:szCs w:val="16"/>
              </w:rPr>
              <w:t>JUDGEMENT</w:t>
            </w:r>
          </w:p>
        </w:tc>
        <w:tc>
          <w:tcPr>
            <w:tcW w:w="6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F187FD" w14:textId="77777777" w:rsidR="00ED0934" w:rsidRDefault="00ED0934" w:rsidP="00F809C6">
            <w:pPr>
              <w:pStyle w:val="Heading2"/>
              <w:spacing w:before="0" w:after="0"/>
              <w:rPr>
                <w:rFonts w:ascii="Calibri" w:hAnsi="Calibri" w:cs="Calibri"/>
                <w:smallCaps/>
                <w:sz w:val="16"/>
                <w:szCs w:val="16"/>
              </w:rPr>
            </w:pPr>
            <w:r>
              <w:rPr>
                <w:rFonts w:ascii="Calibri" w:hAnsi="Calibri" w:cs="Calibri"/>
                <w:small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FAEE24" w14:textId="77777777" w:rsidR="00ED0934" w:rsidRDefault="00ED0934" w:rsidP="00F809C6">
            <w:pPr>
              <w:pStyle w:val="Heading2"/>
              <w:spacing w:before="0" w:after="0"/>
              <w:rPr>
                <w:rFonts w:ascii="Calibri" w:hAnsi="Calibri" w:cs="Calibri"/>
                <w:smallCaps/>
                <w:sz w:val="16"/>
                <w:szCs w:val="16"/>
              </w:rPr>
            </w:pPr>
            <w:r>
              <w:rPr>
                <w:rFonts w:ascii="Calibri" w:hAnsi="Calibri" w:cs="Calibri"/>
                <w:smallCaps/>
                <w:sz w:val="16"/>
                <w:szCs w:val="16"/>
              </w:rPr>
              <w:t>ADDITIONAL CONSIDERATIONS</w:t>
            </w:r>
          </w:p>
        </w:tc>
      </w:tr>
      <w:tr w:rsidR="00ED0934" w14:paraId="49838D4B" w14:textId="77777777" w:rsidTr="00F809C6">
        <w:trPr>
          <w:trHeight w:val="747"/>
        </w:trPr>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E9B18E" w14:textId="77777777" w:rsidR="00ED0934" w:rsidRDefault="00ED0934" w:rsidP="00F809C6">
            <w:pPr>
              <w:rPr>
                <w:sz w:val="16"/>
                <w:szCs w:val="16"/>
              </w:rPr>
            </w:pPr>
            <w:r>
              <w:rPr>
                <w:sz w:val="16"/>
                <w:szCs w:val="16"/>
              </w:rPr>
              <w:t>○ No</w:t>
            </w:r>
            <w:r>
              <w:rPr>
                <w:sz w:val="16"/>
                <w:szCs w:val="16"/>
              </w:rPr>
              <w:br/>
              <w:t>○ Probably no</w:t>
            </w:r>
            <w:r>
              <w:rPr>
                <w:sz w:val="16"/>
                <w:szCs w:val="16"/>
              </w:rPr>
              <w:br/>
              <w:t>○ Probably yes</w:t>
            </w:r>
            <w:r>
              <w:rPr>
                <w:sz w:val="16"/>
                <w:szCs w:val="16"/>
              </w:rPr>
              <w:br/>
              <w:t>○ Yes</w:t>
            </w:r>
            <w:r>
              <w:rPr>
                <w:sz w:val="16"/>
                <w:szCs w:val="16"/>
              </w:rPr>
              <w:br/>
              <w:t>○ Varies</w:t>
            </w:r>
            <w:r>
              <w:rPr>
                <w:sz w:val="16"/>
                <w:szCs w:val="16"/>
              </w:rPr>
              <w:br/>
              <w:t>○ Don't know</w:t>
            </w:r>
          </w:p>
        </w:tc>
        <w:tc>
          <w:tcPr>
            <w:tcW w:w="6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4D5E17" w14:textId="77777777" w:rsidR="00ED0934" w:rsidRDefault="00ED0934" w:rsidP="00F809C6">
            <w:pPr>
              <w:rPr>
                <w:sz w:val="16"/>
                <w:szCs w:val="16"/>
              </w:rPr>
            </w:pPr>
            <w:r>
              <w:rPr>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1F7976" w14:textId="77777777" w:rsidR="00ED0934" w:rsidRDefault="00ED0934" w:rsidP="00F809C6">
            <w:pPr>
              <w:rPr>
                <w:sz w:val="16"/>
                <w:szCs w:val="16"/>
              </w:rPr>
            </w:pPr>
            <w:r>
              <w:rPr>
                <w:sz w:val="16"/>
                <w:szCs w:val="16"/>
              </w:rPr>
              <w:br/>
            </w:r>
          </w:p>
        </w:tc>
      </w:tr>
      <w:tr w:rsidR="00ED0934" w14:paraId="46244250" w14:textId="77777777" w:rsidTr="00F809C6">
        <w:tc>
          <w:tcPr>
            <w:tcW w:w="143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6D03F86" w14:textId="77777777" w:rsidR="00ED0934" w:rsidRDefault="00ED0934" w:rsidP="00F809C6">
            <w:pPr>
              <w:pStyle w:val="Heading2"/>
              <w:spacing w:before="0" w:after="0"/>
              <w:rPr>
                <w:rFonts w:ascii="Calibri" w:hAnsi="Calibri" w:cs="Calibri"/>
                <w:color w:val="FFFFFF"/>
                <w:sz w:val="26"/>
                <w:szCs w:val="26"/>
              </w:rPr>
            </w:pPr>
            <w:r>
              <w:rPr>
                <w:rFonts w:ascii="Calibri" w:hAnsi="Calibri" w:cs="Calibri"/>
                <w:color w:val="FFFFFF"/>
                <w:sz w:val="26"/>
                <w:szCs w:val="26"/>
              </w:rPr>
              <w:t>Feasibility</w:t>
            </w:r>
          </w:p>
          <w:p w14:paraId="0E21EA40" w14:textId="77777777" w:rsidR="00ED0934" w:rsidRDefault="00ED0934" w:rsidP="00F809C6">
            <w:pPr>
              <w:pBdr>
                <w:top w:val="nil"/>
                <w:left w:val="nil"/>
                <w:bottom w:val="nil"/>
                <w:right w:val="nil"/>
                <w:between w:val="nil"/>
              </w:pBdr>
              <w:rPr>
                <w:color w:val="FFFFFF"/>
                <w:sz w:val="16"/>
                <w:szCs w:val="16"/>
              </w:rPr>
            </w:pPr>
            <w:r>
              <w:rPr>
                <w:color w:val="FFFFFF"/>
                <w:sz w:val="16"/>
                <w:szCs w:val="16"/>
              </w:rPr>
              <w:t>Is the intervention feasible to implement?</w:t>
            </w:r>
          </w:p>
        </w:tc>
      </w:tr>
      <w:tr w:rsidR="00ED0934" w14:paraId="49C69800"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10BF37" w14:textId="77777777" w:rsidR="00ED0934" w:rsidRDefault="00ED0934" w:rsidP="00F809C6">
            <w:pPr>
              <w:pStyle w:val="Heading2"/>
              <w:spacing w:before="0" w:after="0"/>
              <w:rPr>
                <w:rFonts w:ascii="Calibri" w:hAnsi="Calibri" w:cs="Calibri"/>
                <w:smallCaps/>
                <w:sz w:val="16"/>
                <w:szCs w:val="16"/>
              </w:rPr>
            </w:pPr>
            <w:r>
              <w:rPr>
                <w:rFonts w:ascii="Calibri" w:hAnsi="Calibri" w:cs="Calibri"/>
                <w:smallCaps/>
                <w:sz w:val="16"/>
                <w:szCs w:val="16"/>
              </w:rPr>
              <w:t>JUDGEMENT</w:t>
            </w:r>
          </w:p>
        </w:tc>
        <w:tc>
          <w:tcPr>
            <w:tcW w:w="6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849E1D" w14:textId="77777777" w:rsidR="00ED0934" w:rsidRDefault="00ED0934" w:rsidP="00F809C6">
            <w:pPr>
              <w:pStyle w:val="Heading2"/>
              <w:spacing w:before="0" w:after="0"/>
              <w:rPr>
                <w:rFonts w:ascii="Calibri" w:hAnsi="Calibri" w:cs="Calibri"/>
                <w:smallCaps/>
                <w:sz w:val="16"/>
                <w:szCs w:val="16"/>
              </w:rPr>
            </w:pPr>
            <w:r>
              <w:rPr>
                <w:rFonts w:ascii="Calibri" w:hAnsi="Calibri" w:cs="Calibri"/>
                <w:small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B27F33" w14:textId="77777777" w:rsidR="00ED0934" w:rsidRDefault="00ED0934" w:rsidP="00F809C6">
            <w:pPr>
              <w:pStyle w:val="Heading2"/>
              <w:spacing w:before="0" w:after="0"/>
              <w:rPr>
                <w:rFonts w:ascii="Calibri" w:hAnsi="Calibri" w:cs="Calibri"/>
                <w:smallCaps/>
                <w:sz w:val="16"/>
                <w:szCs w:val="16"/>
              </w:rPr>
            </w:pPr>
            <w:r>
              <w:rPr>
                <w:rFonts w:ascii="Calibri" w:hAnsi="Calibri" w:cs="Calibri"/>
                <w:smallCaps/>
                <w:sz w:val="16"/>
                <w:szCs w:val="16"/>
              </w:rPr>
              <w:t>ADDITIONAL CONSIDERATIONS</w:t>
            </w:r>
          </w:p>
        </w:tc>
      </w:tr>
      <w:tr w:rsidR="00ED0934" w14:paraId="34A1B551"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C214FC" w14:textId="77777777" w:rsidR="00ED0934" w:rsidRDefault="00ED0934" w:rsidP="00F809C6">
            <w:pPr>
              <w:rPr>
                <w:sz w:val="16"/>
                <w:szCs w:val="16"/>
              </w:rPr>
            </w:pPr>
            <w:r>
              <w:rPr>
                <w:sz w:val="16"/>
                <w:szCs w:val="16"/>
              </w:rPr>
              <w:t>○ No</w:t>
            </w:r>
            <w:r>
              <w:rPr>
                <w:sz w:val="16"/>
                <w:szCs w:val="16"/>
              </w:rPr>
              <w:br/>
              <w:t>○ Probably no</w:t>
            </w:r>
            <w:r>
              <w:rPr>
                <w:sz w:val="16"/>
                <w:szCs w:val="16"/>
              </w:rPr>
              <w:br/>
              <w:t>○ Probably yes</w:t>
            </w:r>
            <w:r>
              <w:rPr>
                <w:sz w:val="16"/>
                <w:szCs w:val="16"/>
              </w:rPr>
              <w:br/>
              <w:t>○ Yes</w:t>
            </w:r>
            <w:r>
              <w:rPr>
                <w:sz w:val="16"/>
                <w:szCs w:val="16"/>
              </w:rPr>
              <w:br/>
              <w:t>○ Varies</w:t>
            </w:r>
            <w:r>
              <w:rPr>
                <w:sz w:val="16"/>
                <w:szCs w:val="16"/>
              </w:rPr>
              <w:br/>
              <w:t>○ Don't know</w:t>
            </w:r>
          </w:p>
        </w:tc>
        <w:tc>
          <w:tcPr>
            <w:tcW w:w="6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ABF158" w14:textId="77777777" w:rsidR="00ED0934" w:rsidRDefault="00ED0934" w:rsidP="00F809C6">
            <w:pPr>
              <w:rPr>
                <w:sz w:val="16"/>
                <w:szCs w:val="16"/>
              </w:rPr>
            </w:pPr>
            <w:r>
              <w:rPr>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56A917" w14:textId="77777777" w:rsidR="00ED0934" w:rsidRDefault="00ED0934" w:rsidP="00F809C6">
            <w:pPr>
              <w:rPr>
                <w:sz w:val="16"/>
                <w:szCs w:val="16"/>
              </w:rPr>
            </w:pPr>
            <w:r>
              <w:rPr>
                <w:sz w:val="16"/>
                <w:szCs w:val="16"/>
              </w:rPr>
              <w:br/>
            </w:r>
          </w:p>
        </w:tc>
      </w:tr>
    </w:tbl>
    <w:p w14:paraId="3AB5B5B9" w14:textId="77777777" w:rsidR="00ED0934" w:rsidRDefault="00ED0934" w:rsidP="00ED0934">
      <w:pPr>
        <w:pStyle w:val="Heading1"/>
        <w:spacing w:before="120" w:beforeAutospacing="0" w:after="120" w:afterAutospacing="0"/>
        <w:rPr>
          <w:rFonts w:ascii="Calibri" w:hAnsi="Calibri" w:cs="Calibri"/>
          <w:smallCaps/>
          <w:color w:val="000000"/>
          <w:sz w:val="30"/>
          <w:szCs w:val="30"/>
        </w:rPr>
      </w:pPr>
      <w:r>
        <w:rPr>
          <w:rFonts w:ascii="Calibri" w:hAnsi="Calibri" w:cs="Calibri"/>
          <w:smallCaps/>
          <w:color w:val="000000"/>
          <w:sz w:val="30"/>
          <w:szCs w:val="30"/>
        </w:rPr>
        <w:t>SUMMARY OF JUDGEMENTS</w:t>
      </w:r>
    </w:p>
    <w:tbl>
      <w:tblPr>
        <w:tblW w:w="14392" w:type="dxa"/>
        <w:tblLayout w:type="fixed"/>
        <w:tblLook w:val="0400" w:firstRow="0" w:lastRow="0" w:firstColumn="0" w:lastColumn="0" w:noHBand="0" w:noVBand="1"/>
      </w:tblPr>
      <w:tblGrid>
        <w:gridCol w:w="2360"/>
        <w:gridCol w:w="1732"/>
        <w:gridCol w:w="1732"/>
        <w:gridCol w:w="1741"/>
        <w:gridCol w:w="1741"/>
        <w:gridCol w:w="1741"/>
        <w:gridCol w:w="1656"/>
        <w:gridCol w:w="1689"/>
      </w:tblGrid>
      <w:tr w:rsidR="00ED0934" w14:paraId="026F5BD1" w14:textId="77777777" w:rsidTr="00F809C6">
        <w:trPr>
          <w:tblHeader/>
        </w:trPr>
        <w:tc>
          <w:tcPr>
            <w:tcW w:w="2360" w:type="dxa"/>
            <w:tcBorders>
              <w:top w:val="nil"/>
              <w:left w:val="nil"/>
              <w:bottom w:val="nil"/>
              <w:right w:val="nil"/>
            </w:tcBorders>
            <w:tcMar>
              <w:top w:w="75" w:type="dxa"/>
              <w:left w:w="75" w:type="dxa"/>
              <w:bottom w:w="75" w:type="dxa"/>
              <w:right w:w="75" w:type="dxa"/>
            </w:tcMar>
            <w:vAlign w:val="center"/>
          </w:tcPr>
          <w:p w14:paraId="6809571E" w14:textId="77777777" w:rsidR="00ED0934" w:rsidRDefault="00ED0934" w:rsidP="00F809C6">
            <w:pPr>
              <w:rPr>
                <w:smallCaps/>
                <w:color w:val="000000"/>
                <w:sz w:val="30"/>
                <w:szCs w:val="30"/>
              </w:rPr>
            </w:pPr>
          </w:p>
        </w:tc>
        <w:tc>
          <w:tcPr>
            <w:tcW w:w="12032"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95FFCBB" w14:textId="77777777" w:rsidR="00ED0934" w:rsidRDefault="00ED0934" w:rsidP="00F809C6">
            <w:pPr>
              <w:pBdr>
                <w:top w:val="nil"/>
                <w:left w:val="nil"/>
                <w:bottom w:val="nil"/>
                <w:right w:val="nil"/>
                <w:between w:val="nil"/>
              </w:pBdr>
              <w:jc w:val="center"/>
              <w:rPr>
                <w:b/>
                <w:smallCaps/>
                <w:color w:val="FFFFFF"/>
                <w:sz w:val="28"/>
                <w:szCs w:val="28"/>
              </w:rPr>
            </w:pPr>
            <w:r>
              <w:rPr>
                <w:b/>
                <w:smallCaps/>
                <w:color w:val="FFFFFF"/>
                <w:sz w:val="28"/>
                <w:szCs w:val="28"/>
              </w:rPr>
              <w:t>JUDGEMENT</w:t>
            </w:r>
          </w:p>
        </w:tc>
      </w:tr>
      <w:tr w:rsidR="00ED0934" w14:paraId="44880911" w14:textId="77777777" w:rsidTr="00F809C6">
        <w:tc>
          <w:tcPr>
            <w:tcW w:w="236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5221827" w14:textId="77777777" w:rsidR="00ED0934" w:rsidRDefault="00ED0934" w:rsidP="00F809C6">
            <w:pPr>
              <w:pBdr>
                <w:top w:val="nil"/>
                <w:left w:val="nil"/>
                <w:bottom w:val="nil"/>
                <w:right w:val="nil"/>
                <w:between w:val="nil"/>
              </w:pBdr>
              <w:jc w:val="center"/>
              <w:rPr>
                <w:b/>
                <w:smallCaps/>
                <w:color w:val="FFFFFF"/>
                <w:sz w:val="16"/>
                <w:szCs w:val="16"/>
              </w:rPr>
            </w:pPr>
            <w:r>
              <w:rPr>
                <w:b/>
                <w:smallCaps/>
                <w:color w:val="FFFFFF"/>
                <w:sz w:val="16"/>
                <w:szCs w:val="16"/>
              </w:rPr>
              <w:t>PROBLEM</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053EA1"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No</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406245"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Probably no</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06E010"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Probably yes</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CEA771"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Yes</w:t>
            </w:r>
          </w:p>
        </w:tc>
        <w:tc>
          <w:tcPr>
            <w:tcW w:w="1741"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1FA8DE3" w14:textId="77777777" w:rsidR="00ED0934" w:rsidRDefault="00ED0934" w:rsidP="00F809C6">
            <w:pPr>
              <w:rPr>
                <w:color w:val="AEAAAA"/>
                <w:sz w:val="16"/>
                <w:szCs w:val="16"/>
              </w:rPr>
            </w:pPr>
          </w:p>
        </w:tc>
        <w:tc>
          <w:tcPr>
            <w:tcW w:w="16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2236C6"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Varies</w:t>
            </w:r>
          </w:p>
        </w:tc>
        <w:tc>
          <w:tcPr>
            <w:tcW w:w="16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9C26C5"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Don't know</w:t>
            </w:r>
          </w:p>
        </w:tc>
      </w:tr>
      <w:tr w:rsidR="00ED0934" w14:paraId="2B3297FA" w14:textId="77777777" w:rsidTr="00F809C6">
        <w:tc>
          <w:tcPr>
            <w:tcW w:w="236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1D09F2D" w14:textId="77777777" w:rsidR="00ED0934" w:rsidRDefault="00ED0934" w:rsidP="00F809C6">
            <w:pPr>
              <w:pBdr>
                <w:top w:val="nil"/>
                <w:left w:val="nil"/>
                <w:bottom w:val="nil"/>
                <w:right w:val="nil"/>
                <w:between w:val="nil"/>
              </w:pBdr>
              <w:jc w:val="center"/>
              <w:rPr>
                <w:b/>
                <w:smallCaps/>
                <w:color w:val="FFFFFF"/>
                <w:sz w:val="16"/>
                <w:szCs w:val="16"/>
              </w:rPr>
            </w:pPr>
            <w:r>
              <w:rPr>
                <w:b/>
                <w:smallCaps/>
                <w:color w:val="FFFFFF"/>
                <w:sz w:val="16"/>
                <w:szCs w:val="16"/>
              </w:rPr>
              <w:t>DESIRABLE EFFECTS</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775E8F"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Trivial</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736C4B"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Small</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0E32A3"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Moderate</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B99CA9"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Large</w:t>
            </w:r>
          </w:p>
        </w:tc>
        <w:tc>
          <w:tcPr>
            <w:tcW w:w="1741"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ABBEC91" w14:textId="77777777" w:rsidR="00ED0934" w:rsidRDefault="00ED0934" w:rsidP="00F809C6">
            <w:pPr>
              <w:rPr>
                <w:color w:val="AEAAAA"/>
                <w:sz w:val="16"/>
                <w:szCs w:val="16"/>
              </w:rPr>
            </w:pPr>
          </w:p>
        </w:tc>
        <w:tc>
          <w:tcPr>
            <w:tcW w:w="16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6F432E"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Varies</w:t>
            </w:r>
          </w:p>
        </w:tc>
        <w:tc>
          <w:tcPr>
            <w:tcW w:w="16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7100A6"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Don't know</w:t>
            </w:r>
          </w:p>
        </w:tc>
      </w:tr>
      <w:tr w:rsidR="00ED0934" w14:paraId="5D3BF7F4" w14:textId="77777777" w:rsidTr="00F809C6">
        <w:tc>
          <w:tcPr>
            <w:tcW w:w="236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EFD2A16" w14:textId="77777777" w:rsidR="00ED0934" w:rsidRDefault="00ED0934" w:rsidP="00F809C6">
            <w:pPr>
              <w:pBdr>
                <w:top w:val="nil"/>
                <w:left w:val="nil"/>
                <w:bottom w:val="nil"/>
                <w:right w:val="nil"/>
                <w:between w:val="nil"/>
              </w:pBdr>
              <w:jc w:val="center"/>
              <w:rPr>
                <w:b/>
                <w:smallCaps/>
                <w:color w:val="FFFFFF"/>
                <w:sz w:val="16"/>
                <w:szCs w:val="16"/>
              </w:rPr>
            </w:pPr>
            <w:r>
              <w:rPr>
                <w:b/>
                <w:smallCaps/>
                <w:color w:val="FFFFFF"/>
                <w:sz w:val="16"/>
                <w:szCs w:val="16"/>
              </w:rPr>
              <w:t>UNDESIRABLE EFFECTS</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4466C8"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Large</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27E9DD"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Moderate</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4389A4"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Small</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0447ED"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Trivial</w:t>
            </w:r>
          </w:p>
        </w:tc>
        <w:tc>
          <w:tcPr>
            <w:tcW w:w="1741"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F47FF6E" w14:textId="77777777" w:rsidR="00ED0934" w:rsidRDefault="00ED0934" w:rsidP="00F809C6">
            <w:pPr>
              <w:rPr>
                <w:color w:val="AEAAAA"/>
                <w:sz w:val="16"/>
                <w:szCs w:val="16"/>
              </w:rPr>
            </w:pPr>
          </w:p>
        </w:tc>
        <w:tc>
          <w:tcPr>
            <w:tcW w:w="16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1ED881"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Varies</w:t>
            </w:r>
          </w:p>
        </w:tc>
        <w:tc>
          <w:tcPr>
            <w:tcW w:w="16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64B9E3"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Don't know</w:t>
            </w:r>
          </w:p>
        </w:tc>
      </w:tr>
      <w:tr w:rsidR="00ED0934" w14:paraId="56300AC1" w14:textId="77777777" w:rsidTr="00F809C6">
        <w:tc>
          <w:tcPr>
            <w:tcW w:w="236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0A43836" w14:textId="77777777" w:rsidR="00ED0934" w:rsidRDefault="00ED0934" w:rsidP="00F809C6">
            <w:pPr>
              <w:pBdr>
                <w:top w:val="nil"/>
                <w:left w:val="nil"/>
                <w:bottom w:val="nil"/>
                <w:right w:val="nil"/>
                <w:between w:val="nil"/>
              </w:pBdr>
              <w:jc w:val="center"/>
              <w:rPr>
                <w:b/>
                <w:smallCaps/>
                <w:color w:val="FFFFFF"/>
                <w:sz w:val="16"/>
                <w:szCs w:val="16"/>
              </w:rPr>
            </w:pPr>
            <w:r>
              <w:rPr>
                <w:b/>
                <w:smallCaps/>
                <w:color w:val="FFFFFF"/>
                <w:sz w:val="16"/>
                <w:szCs w:val="16"/>
              </w:rPr>
              <w:t>CERTAINTY OF EVIDENCE</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0D5107"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Very low</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EA321C"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Low</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9161B1"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Moderate</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5DB783"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High</w:t>
            </w:r>
          </w:p>
        </w:tc>
        <w:tc>
          <w:tcPr>
            <w:tcW w:w="1741"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956123A" w14:textId="77777777" w:rsidR="00ED0934" w:rsidRDefault="00ED0934" w:rsidP="00F809C6">
            <w:pPr>
              <w:rPr>
                <w:color w:val="AEAAAA"/>
                <w:sz w:val="16"/>
                <w:szCs w:val="16"/>
              </w:rPr>
            </w:pPr>
          </w:p>
        </w:tc>
        <w:tc>
          <w:tcPr>
            <w:tcW w:w="1656"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6061BCE" w14:textId="77777777" w:rsidR="00ED0934" w:rsidRDefault="00ED0934" w:rsidP="00F809C6">
            <w:pPr>
              <w:jc w:val="center"/>
              <w:rPr>
                <w:sz w:val="20"/>
                <w:szCs w:val="20"/>
              </w:rPr>
            </w:pPr>
          </w:p>
        </w:tc>
        <w:tc>
          <w:tcPr>
            <w:tcW w:w="16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65746B"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No included studies</w:t>
            </w:r>
          </w:p>
        </w:tc>
      </w:tr>
      <w:tr w:rsidR="00ED0934" w14:paraId="1E83371C" w14:textId="77777777" w:rsidTr="00F809C6">
        <w:tc>
          <w:tcPr>
            <w:tcW w:w="236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C197ECF" w14:textId="77777777" w:rsidR="00ED0934" w:rsidRDefault="00ED0934" w:rsidP="00F809C6">
            <w:pPr>
              <w:pBdr>
                <w:top w:val="nil"/>
                <w:left w:val="nil"/>
                <w:bottom w:val="nil"/>
                <w:right w:val="nil"/>
                <w:between w:val="nil"/>
              </w:pBdr>
              <w:jc w:val="center"/>
              <w:rPr>
                <w:b/>
                <w:smallCaps/>
                <w:color w:val="FFFFFF"/>
                <w:sz w:val="16"/>
                <w:szCs w:val="16"/>
              </w:rPr>
            </w:pPr>
            <w:r>
              <w:rPr>
                <w:b/>
                <w:smallCaps/>
                <w:color w:val="FFFFFF"/>
                <w:sz w:val="16"/>
                <w:szCs w:val="16"/>
              </w:rPr>
              <w:t>VALUES</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2285DE"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Important uncertainty or variability</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76781B"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Possibly important uncertainty or variability</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EA7135"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Probably no important uncertainty or variability</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05F071"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No important uncertainty or variability</w:t>
            </w:r>
          </w:p>
        </w:tc>
        <w:tc>
          <w:tcPr>
            <w:tcW w:w="1741"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6E6185D" w14:textId="77777777" w:rsidR="00ED0934" w:rsidRDefault="00ED0934" w:rsidP="00F809C6">
            <w:pPr>
              <w:rPr>
                <w:color w:val="AEAAAA"/>
                <w:sz w:val="16"/>
                <w:szCs w:val="16"/>
              </w:rPr>
            </w:pPr>
          </w:p>
        </w:tc>
        <w:tc>
          <w:tcPr>
            <w:tcW w:w="1656"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4415E43" w14:textId="77777777" w:rsidR="00ED0934" w:rsidRDefault="00ED0934" w:rsidP="00F809C6">
            <w:pPr>
              <w:jc w:val="center"/>
              <w:rPr>
                <w:sz w:val="20"/>
                <w:szCs w:val="20"/>
              </w:rPr>
            </w:pPr>
          </w:p>
        </w:tc>
        <w:tc>
          <w:tcPr>
            <w:tcW w:w="168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AC9E5D7" w14:textId="77777777" w:rsidR="00ED0934" w:rsidRDefault="00ED0934" w:rsidP="00F809C6">
            <w:pPr>
              <w:jc w:val="center"/>
              <w:rPr>
                <w:sz w:val="20"/>
                <w:szCs w:val="20"/>
              </w:rPr>
            </w:pPr>
          </w:p>
        </w:tc>
      </w:tr>
      <w:tr w:rsidR="00ED0934" w14:paraId="60D738F7" w14:textId="77777777" w:rsidTr="00F809C6">
        <w:tc>
          <w:tcPr>
            <w:tcW w:w="236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AE5E405" w14:textId="77777777" w:rsidR="00ED0934" w:rsidRDefault="00ED0934" w:rsidP="00F809C6">
            <w:pPr>
              <w:pBdr>
                <w:top w:val="nil"/>
                <w:left w:val="nil"/>
                <w:bottom w:val="nil"/>
                <w:right w:val="nil"/>
                <w:between w:val="nil"/>
              </w:pBdr>
              <w:jc w:val="center"/>
              <w:rPr>
                <w:b/>
                <w:smallCaps/>
                <w:color w:val="FFFFFF"/>
                <w:sz w:val="16"/>
                <w:szCs w:val="16"/>
              </w:rPr>
            </w:pPr>
            <w:r>
              <w:rPr>
                <w:b/>
                <w:smallCaps/>
                <w:color w:val="FFFFFF"/>
                <w:sz w:val="16"/>
                <w:szCs w:val="16"/>
              </w:rPr>
              <w:t>BALANCE OF EFFECTS</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696C28"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Favors the comparison</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671A49"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Probably favors the comparison</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6867F7"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Does not favor either the intervention or the comparison</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695BE7"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Probably favors the intervention</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F77958"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Favors the intervention</w:t>
            </w:r>
          </w:p>
        </w:tc>
        <w:tc>
          <w:tcPr>
            <w:tcW w:w="16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F7094D"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Varies</w:t>
            </w:r>
          </w:p>
        </w:tc>
        <w:tc>
          <w:tcPr>
            <w:tcW w:w="16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2C8AD7"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Don't know</w:t>
            </w:r>
          </w:p>
        </w:tc>
      </w:tr>
      <w:tr w:rsidR="00ED0934" w14:paraId="6430B149" w14:textId="77777777" w:rsidTr="00F809C6">
        <w:tc>
          <w:tcPr>
            <w:tcW w:w="236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BB13412" w14:textId="77777777" w:rsidR="00ED0934" w:rsidRDefault="00ED0934" w:rsidP="00F809C6">
            <w:pPr>
              <w:pBdr>
                <w:top w:val="nil"/>
                <w:left w:val="nil"/>
                <w:bottom w:val="nil"/>
                <w:right w:val="nil"/>
                <w:between w:val="nil"/>
              </w:pBdr>
              <w:jc w:val="center"/>
              <w:rPr>
                <w:b/>
                <w:smallCaps/>
                <w:color w:val="FFFFFF"/>
                <w:sz w:val="16"/>
                <w:szCs w:val="16"/>
              </w:rPr>
            </w:pPr>
            <w:r>
              <w:rPr>
                <w:b/>
                <w:smallCaps/>
                <w:color w:val="FFFFFF"/>
                <w:sz w:val="16"/>
                <w:szCs w:val="16"/>
              </w:rPr>
              <w:t>ACCEPTABILITY</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27764D"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No</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F220B2"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Probably no</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DD1366"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Probably yes</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3DF583"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Yes</w:t>
            </w:r>
          </w:p>
        </w:tc>
        <w:tc>
          <w:tcPr>
            <w:tcW w:w="1741"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7008B0B" w14:textId="77777777" w:rsidR="00ED0934" w:rsidRDefault="00ED0934" w:rsidP="00F809C6">
            <w:pPr>
              <w:rPr>
                <w:color w:val="AEAAAA"/>
                <w:sz w:val="16"/>
                <w:szCs w:val="16"/>
              </w:rPr>
            </w:pPr>
          </w:p>
        </w:tc>
        <w:tc>
          <w:tcPr>
            <w:tcW w:w="16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E2E06B"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Varies</w:t>
            </w:r>
          </w:p>
        </w:tc>
        <w:tc>
          <w:tcPr>
            <w:tcW w:w="16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C81DEC"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Don't know</w:t>
            </w:r>
          </w:p>
        </w:tc>
      </w:tr>
      <w:tr w:rsidR="00ED0934" w14:paraId="56F41D5C" w14:textId="77777777" w:rsidTr="00F809C6">
        <w:tc>
          <w:tcPr>
            <w:tcW w:w="236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B0E3375" w14:textId="77777777" w:rsidR="00ED0934" w:rsidRDefault="00ED0934" w:rsidP="00F809C6">
            <w:pPr>
              <w:pBdr>
                <w:top w:val="nil"/>
                <w:left w:val="nil"/>
                <w:bottom w:val="nil"/>
                <w:right w:val="nil"/>
                <w:between w:val="nil"/>
              </w:pBdr>
              <w:jc w:val="center"/>
              <w:rPr>
                <w:b/>
                <w:smallCaps/>
                <w:color w:val="FFFFFF"/>
                <w:sz w:val="16"/>
                <w:szCs w:val="16"/>
              </w:rPr>
            </w:pPr>
            <w:r>
              <w:rPr>
                <w:b/>
                <w:smallCaps/>
                <w:color w:val="FFFFFF"/>
                <w:sz w:val="16"/>
                <w:szCs w:val="16"/>
              </w:rPr>
              <w:t>FEASIBILITY</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D8E599"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No</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ECED1B"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Probably no</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510C6F"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Probably yes</w:t>
            </w:r>
          </w:p>
        </w:tc>
        <w:tc>
          <w:tcPr>
            <w:tcW w:w="1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56E02E"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Yes</w:t>
            </w:r>
          </w:p>
        </w:tc>
        <w:tc>
          <w:tcPr>
            <w:tcW w:w="1741"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CE32718" w14:textId="77777777" w:rsidR="00ED0934" w:rsidRDefault="00ED0934" w:rsidP="00F809C6">
            <w:pPr>
              <w:rPr>
                <w:color w:val="AEAAAA"/>
                <w:sz w:val="16"/>
                <w:szCs w:val="16"/>
              </w:rPr>
            </w:pPr>
          </w:p>
        </w:tc>
        <w:tc>
          <w:tcPr>
            <w:tcW w:w="16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5F8A3A"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Varies</w:t>
            </w:r>
          </w:p>
        </w:tc>
        <w:tc>
          <w:tcPr>
            <w:tcW w:w="16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46A9FC" w14:textId="77777777" w:rsidR="00ED0934" w:rsidRDefault="00ED0934" w:rsidP="00F809C6">
            <w:pPr>
              <w:pBdr>
                <w:top w:val="nil"/>
                <w:left w:val="nil"/>
                <w:bottom w:val="nil"/>
                <w:right w:val="nil"/>
                <w:between w:val="nil"/>
              </w:pBdr>
              <w:jc w:val="center"/>
              <w:rPr>
                <w:color w:val="AEAAAA"/>
                <w:sz w:val="16"/>
                <w:szCs w:val="16"/>
              </w:rPr>
            </w:pPr>
            <w:r>
              <w:rPr>
                <w:color w:val="AEAAAA"/>
                <w:sz w:val="16"/>
                <w:szCs w:val="16"/>
              </w:rPr>
              <w:t>Don't know</w:t>
            </w:r>
          </w:p>
        </w:tc>
      </w:tr>
    </w:tbl>
    <w:p w14:paraId="6E173314" w14:textId="77777777" w:rsidR="00ED0934" w:rsidRDefault="00ED0934" w:rsidP="00ED0934">
      <w:pPr>
        <w:rPr>
          <w:color w:val="000000"/>
          <w:sz w:val="16"/>
          <w:szCs w:val="16"/>
        </w:rPr>
      </w:pPr>
    </w:p>
    <w:p w14:paraId="0B0F6C3F" w14:textId="77777777" w:rsidR="00ED0934" w:rsidRDefault="00ED0934" w:rsidP="00ED0934">
      <w:pPr>
        <w:pStyle w:val="Heading1"/>
        <w:spacing w:before="120" w:beforeAutospacing="0" w:after="120" w:afterAutospacing="0"/>
        <w:rPr>
          <w:rFonts w:ascii="Calibri" w:hAnsi="Calibri" w:cs="Calibri"/>
          <w:smallCaps/>
          <w:color w:val="000000"/>
          <w:sz w:val="30"/>
          <w:szCs w:val="30"/>
        </w:rPr>
      </w:pPr>
      <w:r>
        <w:rPr>
          <w:rFonts w:ascii="Calibri" w:hAnsi="Calibri" w:cs="Calibri"/>
          <w:smallCaps/>
          <w:color w:val="000000"/>
          <w:sz w:val="30"/>
          <w:szCs w:val="30"/>
        </w:rPr>
        <w:t>TYPE OF RECOMMENDATION</w:t>
      </w:r>
    </w:p>
    <w:tbl>
      <w:tblPr>
        <w:tblW w:w="14384" w:type="dxa"/>
        <w:tblLayout w:type="fixed"/>
        <w:tblLook w:val="0400" w:firstRow="0" w:lastRow="0" w:firstColumn="0" w:lastColumn="0" w:noHBand="0" w:noVBand="1"/>
      </w:tblPr>
      <w:tblGrid>
        <w:gridCol w:w="2876"/>
        <w:gridCol w:w="2877"/>
        <w:gridCol w:w="2877"/>
        <w:gridCol w:w="2877"/>
        <w:gridCol w:w="2877"/>
      </w:tblGrid>
      <w:tr w:rsidR="00ED0934" w14:paraId="5BF836CF" w14:textId="77777777" w:rsidTr="00F809C6">
        <w:tc>
          <w:tcPr>
            <w:tcW w:w="2876" w:type="dxa"/>
            <w:tcBorders>
              <w:top w:val="single" w:sz="6" w:space="0" w:color="000000"/>
              <w:left w:val="single" w:sz="6" w:space="0" w:color="000000"/>
              <w:right w:val="single" w:sz="6" w:space="0" w:color="000000"/>
            </w:tcBorders>
            <w:tcMar>
              <w:top w:w="75" w:type="dxa"/>
              <w:left w:w="0" w:type="dxa"/>
              <w:bottom w:w="0" w:type="dxa"/>
              <w:right w:w="0" w:type="dxa"/>
            </w:tcMar>
          </w:tcPr>
          <w:p w14:paraId="69B8689A" w14:textId="77777777" w:rsidR="00ED0934" w:rsidRDefault="00ED0934" w:rsidP="00F809C6">
            <w:pPr>
              <w:pBdr>
                <w:top w:val="nil"/>
                <w:left w:val="nil"/>
                <w:bottom w:val="nil"/>
                <w:right w:val="nil"/>
                <w:between w:val="nil"/>
              </w:pBdr>
              <w:jc w:val="center"/>
              <w:rPr>
                <w:color w:val="000000"/>
                <w:sz w:val="16"/>
                <w:szCs w:val="16"/>
              </w:rPr>
            </w:pPr>
            <w:r>
              <w:rPr>
                <w:color w:val="000000"/>
                <w:sz w:val="16"/>
                <w:szCs w:val="16"/>
              </w:rPr>
              <w:t>Strong recommendation against the intervention</w:t>
            </w:r>
          </w:p>
        </w:tc>
        <w:tc>
          <w:tcPr>
            <w:tcW w:w="2877" w:type="dxa"/>
            <w:tcBorders>
              <w:top w:val="single" w:sz="6" w:space="0" w:color="000000"/>
              <w:left w:val="single" w:sz="6" w:space="0" w:color="000000"/>
              <w:right w:val="single" w:sz="6" w:space="0" w:color="000000"/>
            </w:tcBorders>
            <w:tcMar>
              <w:top w:w="75" w:type="dxa"/>
              <w:left w:w="0" w:type="dxa"/>
              <w:bottom w:w="0" w:type="dxa"/>
              <w:right w:w="0" w:type="dxa"/>
            </w:tcMar>
          </w:tcPr>
          <w:p w14:paraId="6291D33B" w14:textId="77777777" w:rsidR="00ED0934" w:rsidRDefault="00ED0934" w:rsidP="00F809C6">
            <w:pPr>
              <w:pBdr>
                <w:top w:val="nil"/>
                <w:left w:val="nil"/>
                <w:bottom w:val="nil"/>
                <w:right w:val="nil"/>
                <w:between w:val="nil"/>
              </w:pBdr>
              <w:jc w:val="center"/>
              <w:rPr>
                <w:color w:val="000000"/>
                <w:sz w:val="16"/>
                <w:szCs w:val="16"/>
              </w:rPr>
            </w:pPr>
            <w:r>
              <w:rPr>
                <w:color w:val="000000"/>
                <w:sz w:val="16"/>
                <w:szCs w:val="16"/>
              </w:rPr>
              <w:t>Conditional recommendation against the intervention</w:t>
            </w:r>
          </w:p>
        </w:tc>
        <w:tc>
          <w:tcPr>
            <w:tcW w:w="2877" w:type="dxa"/>
            <w:tcBorders>
              <w:top w:val="single" w:sz="6" w:space="0" w:color="000000"/>
              <w:left w:val="single" w:sz="6" w:space="0" w:color="000000"/>
              <w:right w:val="single" w:sz="6" w:space="0" w:color="000000"/>
            </w:tcBorders>
            <w:tcMar>
              <w:top w:w="75" w:type="dxa"/>
              <w:left w:w="0" w:type="dxa"/>
              <w:bottom w:w="0" w:type="dxa"/>
              <w:right w:w="0" w:type="dxa"/>
            </w:tcMar>
          </w:tcPr>
          <w:p w14:paraId="0F615EDF" w14:textId="77777777" w:rsidR="00ED0934" w:rsidRDefault="00ED0934" w:rsidP="00F809C6">
            <w:pPr>
              <w:pBdr>
                <w:top w:val="nil"/>
                <w:left w:val="nil"/>
                <w:bottom w:val="nil"/>
                <w:right w:val="nil"/>
                <w:between w:val="nil"/>
              </w:pBdr>
              <w:jc w:val="center"/>
              <w:rPr>
                <w:color w:val="000000"/>
                <w:sz w:val="16"/>
                <w:szCs w:val="16"/>
              </w:rPr>
            </w:pPr>
            <w:r>
              <w:rPr>
                <w:color w:val="000000"/>
                <w:sz w:val="16"/>
                <w:szCs w:val="16"/>
              </w:rPr>
              <w:t>Conditional recommendation for either the intervention or the comparison</w:t>
            </w:r>
          </w:p>
        </w:tc>
        <w:tc>
          <w:tcPr>
            <w:tcW w:w="2877" w:type="dxa"/>
            <w:tcBorders>
              <w:top w:val="single" w:sz="6" w:space="0" w:color="000000"/>
              <w:left w:val="single" w:sz="6" w:space="0" w:color="000000"/>
              <w:right w:val="single" w:sz="6" w:space="0" w:color="000000"/>
            </w:tcBorders>
            <w:tcMar>
              <w:top w:w="75" w:type="dxa"/>
              <w:left w:w="0" w:type="dxa"/>
              <w:bottom w:w="0" w:type="dxa"/>
              <w:right w:w="0" w:type="dxa"/>
            </w:tcMar>
          </w:tcPr>
          <w:p w14:paraId="25813BB9" w14:textId="77777777" w:rsidR="00ED0934" w:rsidRDefault="00ED0934" w:rsidP="00F809C6">
            <w:pPr>
              <w:pBdr>
                <w:top w:val="nil"/>
                <w:left w:val="nil"/>
                <w:bottom w:val="nil"/>
                <w:right w:val="nil"/>
                <w:between w:val="nil"/>
              </w:pBdr>
              <w:jc w:val="center"/>
              <w:rPr>
                <w:color w:val="000000"/>
                <w:sz w:val="16"/>
                <w:szCs w:val="16"/>
                <w:highlight w:val="yellow"/>
              </w:rPr>
            </w:pPr>
            <w:r>
              <w:rPr>
                <w:color w:val="000000"/>
                <w:sz w:val="16"/>
                <w:szCs w:val="16"/>
                <w:highlight w:val="yellow"/>
              </w:rPr>
              <w:t>Conditional recommendation for the intervention</w:t>
            </w:r>
          </w:p>
        </w:tc>
        <w:tc>
          <w:tcPr>
            <w:tcW w:w="2877" w:type="dxa"/>
            <w:tcBorders>
              <w:top w:val="single" w:sz="6" w:space="0" w:color="000000"/>
              <w:left w:val="single" w:sz="6" w:space="0" w:color="000000"/>
              <w:right w:val="single" w:sz="6" w:space="0" w:color="000000"/>
            </w:tcBorders>
            <w:tcMar>
              <w:top w:w="75" w:type="dxa"/>
              <w:left w:w="0" w:type="dxa"/>
              <w:bottom w:w="0" w:type="dxa"/>
              <w:right w:w="0" w:type="dxa"/>
            </w:tcMar>
          </w:tcPr>
          <w:p w14:paraId="69DCF036" w14:textId="77777777" w:rsidR="00ED0934" w:rsidRDefault="00ED0934" w:rsidP="00F809C6">
            <w:pPr>
              <w:pBdr>
                <w:top w:val="nil"/>
                <w:left w:val="nil"/>
                <w:bottom w:val="nil"/>
                <w:right w:val="nil"/>
                <w:between w:val="nil"/>
              </w:pBdr>
              <w:jc w:val="center"/>
              <w:rPr>
                <w:color w:val="000000"/>
                <w:sz w:val="16"/>
                <w:szCs w:val="16"/>
              </w:rPr>
            </w:pPr>
            <w:r>
              <w:rPr>
                <w:color w:val="000000"/>
                <w:sz w:val="16"/>
                <w:szCs w:val="16"/>
              </w:rPr>
              <w:t>Strong recommendation for the intervention</w:t>
            </w:r>
          </w:p>
        </w:tc>
      </w:tr>
      <w:tr w:rsidR="00ED0934" w14:paraId="662048B1" w14:textId="77777777" w:rsidTr="00F809C6">
        <w:tc>
          <w:tcPr>
            <w:tcW w:w="2876" w:type="dxa"/>
            <w:tcBorders>
              <w:left w:val="single" w:sz="6" w:space="0" w:color="000000"/>
              <w:bottom w:val="single" w:sz="6" w:space="0" w:color="000000"/>
              <w:right w:val="single" w:sz="6" w:space="0" w:color="000000"/>
            </w:tcBorders>
            <w:tcMar>
              <w:top w:w="0" w:type="dxa"/>
              <w:left w:w="0" w:type="dxa"/>
              <w:bottom w:w="75" w:type="dxa"/>
              <w:right w:w="0" w:type="dxa"/>
            </w:tcMar>
          </w:tcPr>
          <w:p w14:paraId="5C5B9251" w14:textId="77777777" w:rsidR="00ED0934" w:rsidRDefault="00ED0934" w:rsidP="00F809C6">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2877" w:type="dxa"/>
            <w:tcBorders>
              <w:left w:val="single" w:sz="6" w:space="0" w:color="000000"/>
              <w:bottom w:val="single" w:sz="6" w:space="0" w:color="000000"/>
              <w:right w:val="single" w:sz="6" w:space="0" w:color="000000"/>
            </w:tcBorders>
            <w:tcMar>
              <w:top w:w="0" w:type="dxa"/>
              <w:left w:w="0" w:type="dxa"/>
              <w:bottom w:w="75" w:type="dxa"/>
              <w:right w:w="0" w:type="dxa"/>
            </w:tcMar>
          </w:tcPr>
          <w:p w14:paraId="40091594" w14:textId="77777777" w:rsidR="00ED0934" w:rsidRDefault="00ED0934" w:rsidP="00F809C6">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2877" w:type="dxa"/>
            <w:tcBorders>
              <w:left w:val="single" w:sz="6" w:space="0" w:color="000000"/>
              <w:bottom w:val="single" w:sz="6" w:space="0" w:color="000000"/>
              <w:right w:val="single" w:sz="6" w:space="0" w:color="000000"/>
            </w:tcBorders>
            <w:tcMar>
              <w:top w:w="0" w:type="dxa"/>
              <w:left w:w="0" w:type="dxa"/>
              <w:bottom w:w="75" w:type="dxa"/>
              <w:right w:w="0" w:type="dxa"/>
            </w:tcMar>
          </w:tcPr>
          <w:p w14:paraId="378D94AD" w14:textId="77777777" w:rsidR="00ED0934" w:rsidRDefault="00ED0934" w:rsidP="00F809C6">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2877" w:type="dxa"/>
            <w:tcBorders>
              <w:left w:val="single" w:sz="6" w:space="0" w:color="000000"/>
              <w:bottom w:val="single" w:sz="6" w:space="0" w:color="000000"/>
              <w:right w:val="single" w:sz="6" w:space="0" w:color="000000"/>
            </w:tcBorders>
            <w:tcMar>
              <w:top w:w="0" w:type="dxa"/>
              <w:left w:w="0" w:type="dxa"/>
              <w:bottom w:w="75" w:type="dxa"/>
              <w:right w:w="0" w:type="dxa"/>
            </w:tcMar>
          </w:tcPr>
          <w:p w14:paraId="4D8D7661" w14:textId="77777777" w:rsidR="00ED0934" w:rsidRDefault="00ED0934" w:rsidP="00F809C6">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2877" w:type="dxa"/>
            <w:tcBorders>
              <w:left w:val="single" w:sz="6" w:space="0" w:color="000000"/>
              <w:bottom w:val="single" w:sz="6" w:space="0" w:color="000000"/>
              <w:right w:val="single" w:sz="6" w:space="0" w:color="000000"/>
            </w:tcBorders>
            <w:tcMar>
              <w:top w:w="0" w:type="dxa"/>
              <w:left w:w="0" w:type="dxa"/>
              <w:bottom w:w="75" w:type="dxa"/>
              <w:right w:w="0" w:type="dxa"/>
            </w:tcMar>
          </w:tcPr>
          <w:p w14:paraId="470356A8" w14:textId="77777777" w:rsidR="00ED0934" w:rsidRDefault="00ED0934" w:rsidP="00F809C6">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r>
    </w:tbl>
    <w:p w14:paraId="0D6B5B64" w14:textId="77777777" w:rsidR="00ED0934" w:rsidRDefault="00ED0934" w:rsidP="00ED0934">
      <w:pPr>
        <w:pStyle w:val="Heading1"/>
        <w:spacing w:before="120" w:beforeAutospacing="0" w:after="120" w:afterAutospacing="0"/>
        <w:rPr>
          <w:rFonts w:ascii="Calibri" w:hAnsi="Calibri" w:cs="Calibri"/>
          <w:smallCaps/>
          <w:color w:val="000000"/>
          <w:sz w:val="30"/>
          <w:szCs w:val="30"/>
        </w:rPr>
      </w:pPr>
      <w:r>
        <w:rPr>
          <w:rFonts w:ascii="Calibri" w:hAnsi="Calibri" w:cs="Calibri"/>
          <w:smallCaps/>
          <w:color w:val="000000"/>
          <w:sz w:val="30"/>
          <w:szCs w:val="30"/>
        </w:rPr>
        <w:t>CONCLUSIONS</w:t>
      </w:r>
    </w:p>
    <w:tbl>
      <w:tblPr>
        <w:tblW w:w="14400" w:type="dxa"/>
        <w:tblLayout w:type="fixed"/>
        <w:tblLook w:val="0400" w:firstRow="0" w:lastRow="0" w:firstColumn="0" w:lastColumn="0" w:noHBand="0" w:noVBand="1"/>
      </w:tblPr>
      <w:tblGrid>
        <w:gridCol w:w="14400"/>
      </w:tblGrid>
      <w:tr w:rsidR="00ED0934" w14:paraId="41CD2993" w14:textId="77777777" w:rsidTr="00F809C6">
        <w:tc>
          <w:tcPr>
            <w:tcW w:w="14400" w:type="dxa"/>
            <w:shd w:val="clear" w:color="auto" w:fill="2E74B5"/>
            <w:tcMar>
              <w:top w:w="75" w:type="dxa"/>
              <w:left w:w="75" w:type="dxa"/>
              <w:bottom w:w="75" w:type="dxa"/>
              <w:right w:w="75" w:type="dxa"/>
            </w:tcMar>
          </w:tcPr>
          <w:p w14:paraId="6A9DC64B" w14:textId="77777777" w:rsidR="00ED0934" w:rsidRDefault="00ED0934" w:rsidP="00ED0934">
            <w:pPr>
              <w:pStyle w:val="Heading2"/>
              <w:spacing w:before="120" w:beforeAutospacing="0" w:after="120" w:afterAutospacing="0"/>
              <w:rPr>
                <w:rFonts w:ascii="Calibri" w:hAnsi="Calibri" w:cs="Calibri"/>
                <w:color w:val="FFFFFF"/>
                <w:sz w:val="26"/>
                <w:szCs w:val="26"/>
              </w:rPr>
            </w:pPr>
            <w:r>
              <w:rPr>
                <w:rFonts w:ascii="Calibri" w:hAnsi="Calibri" w:cs="Calibri"/>
                <w:color w:val="FFFFFF"/>
                <w:sz w:val="26"/>
                <w:szCs w:val="26"/>
              </w:rPr>
              <w:t>Recommendation</w:t>
            </w:r>
          </w:p>
        </w:tc>
      </w:tr>
      <w:tr w:rsidR="00ED0934" w14:paraId="4A7617C7" w14:textId="77777777" w:rsidTr="00F809C6">
        <w:trPr>
          <w:trHeight w:val="80"/>
        </w:trPr>
        <w:tc>
          <w:tcPr>
            <w:tcW w:w="14400" w:type="dxa"/>
            <w:tcMar>
              <w:top w:w="0" w:type="dxa"/>
              <w:left w:w="0" w:type="dxa"/>
              <w:bottom w:w="0" w:type="dxa"/>
              <w:right w:w="0" w:type="dxa"/>
            </w:tcMar>
          </w:tcPr>
          <w:p w14:paraId="76C0CFAE" w14:textId="77777777" w:rsidR="00ED0934" w:rsidRDefault="00ED0934" w:rsidP="00F809C6">
            <w:pPr>
              <w:rPr>
                <w:sz w:val="16"/>
                <w:szCs w:val="16"/>
              </w:rPr>
            </w:pPr>
          </w:p>
          <w:p w14:paraId="5DEC39E6" w14:textId="77777777" w:rsidR="00ED0934" w:rsidRDefault="00ED0934" w:rsidP="00F809C6">
            <w:pPr>
              <w:rPr>
                <w:sz w:val="16"/>
                <w:szCs w:val="16"/>
              </w:rPr>
            </w:pPr>
          </w:p>
        </w:tc>
      </w:tr>
      <w:tr w:rsidR="00ED0934" w14:paraId="1D6319D0" w14:textId="77777777" w:rsidTr="00F809C6">
        <w:tc>
          <w:tcPr>
            <w:tcW w:w="14400" w:type="dxa"/>
            <w:shd w:val="clear" w:color="auto" w:fill="2E74B5"/>
            <w:tcMar>
              <w:top w:w="75" w:type="dxa"/>
              <w:left w:w="75" w:type="dxa"/>
              <w:bottom w:w="75" w:type="dxa"/>
              <w:right w:w="75" w:type="dxa"/>
            </w:tcMar>
          </w:tcPr>
          <w:p w14:paraId="2F7B045C" w14:textId="77777777" w:rsidR="00ED0934" w:rsidRDefault="00ED0934" w:rsidP="00F809C6">
            <w:pPr>
              <w:pStyle w:val="Heading2"/>
              <w:spacing w:before="0" w:after="0"/>
              <w:rPr>
                <w:rFonts w:ascii="Calibri" w:hAnsi="Calibri" w:cs="Calibri"/>
                <w:color w:val="FFFFFF"/>
                <w:sz w:val="26"/>
                <w:szCs w:val="26"/>
              </w:rPr>
            </w:pPr>
            <w:r>
              <w:rPr>
                <w:rFonts w:ascii="Calibri" w:hAnsi="Calibri" w:cs="Calibri"/>
                <w:color w:val="FFFFFF"/>
                <w:sz w:val="26"/>
                <w:szCs w:val="26"/>
              </w:rPr>
              <w:t>Justification</w:t>
            </w:r>
          </w:p>
        </w:tc>
      </w:tr>
    </w:tbl>
    <w:p w14:paraId="7DE1F29C" w14:textId="77777777" w:rsidR="00ED0934" w:rsidRDefault="00ED0934" w:rsidP="00ED0934">
      <w:pPr>
        <w:widowControl w:val="0"/>
        <w:pBdr>
          <w:top w:val="nil"/>
          <w:left w:val="nil"/>
          <w:bottom w:val="nil"/>
          <w:right w:val="nil"/>
          <w:between w:val="nil"/>
        </w:pBdr>
        <w:spacing w:line="276" w:lineRule="auto"/>
        <w:rPr>
          <w:sz w:val="16"/>
          <w:szCs w:val="16"/>
        </w:rPr>
      </w:pPr>
    </w:p>
    <w:p w14:paraId="602557C3" w14:textId="77777777" w:rsidR="00ED0934" w:rsidRDefault="00ED0934" w:rsidP="00ED0934">
      <w:pPr>
        <w:widowControl w:val="0"/>
        <w:pBdr>
          <w:top w:val="nil"/>
          <w:left w:val="nil"/>
          <w:bottom w:val="nil"/>
          <w:right w:val="nil"/>
          <w:between w:val="nil"/>
        </w:pBdr>
        <w:spacing w:line="276" w:lineRule="auto"/>
        <w:rPr>
          <w:sz w:val="16"/>
          <w:szCs w:val="16"/>
        </w:rPr>
      </w:pPr>
    </w:p>
    <w:tbl>
      <w:tblPr>
        <w:tblW w:w="14400" w:type="dxa"/>
        <w:tblLayout w:type="fixed"/>
        <w:tblLook w:val="0400" w:firstRow="0" w:lastRow="0" w:firstColumn="0" w:lastColumn="0" w:noHBand="0" w:noVBand="1"/>
      </w:tblPr>
      <w:tblGrid>
        <w:gridCol w:w="14400"/>
      </w:tblGrid>
      <w:tr w:rsidR="00ED0934" w14:paraId="2FD5BBD1" w14:textId="77777777" w:rsidTr="00F809C6">
        <w:tc>
          <w:tcPr>
            <w:tcW w:w="14400" w:type="dxa"/>
            <w:shd w:val="clear" w:color="auto" w:fill="2E74B5"/>
            <w:tcMar>
              <w:top w:w="75" w:type="dxa"/>
              <w:left w:w="75" w:type="dxa"/>
              <w:bottom w:w="75" w:type="dxa"/>
              <w:right w:w="75" w:type="dxa"/>
            </w:tcMar>
          </w:tcPr>
          <w:p w14:paraId="13A4AEE1" w14:textId="77777777" w:rsidR="00ED0934" w:rsidRDefault="00ED0934" w:rsidP="00F809C6">
            <w:pPr>
              <w:pStyle w:val="Heading2"/>
              <w:spacing w:before="0" w:after="0"/>
              <w:rPr>
                <w:rFonts w:ascii="Calibri" w:hAnsi="Calibri" w:cs="Calibri"/>
                <w:color w:val="FFFFFF"/>
                <w:sz w:val="26"/>
                <w:szCs w:val="26"/>
              </w:rPr>
            </w:pPr>
            <w:r>
              <w:rPr>
                <w:rFonts w:ascii="Calibri" w:hAnsi="Calibri" w:cs="Calibri"/>
                <w:color w:val="FFFFFF"/>
                <w:sz w:val="26"/>
                <w:szCs w:val="26"/>
              </w:rPr>
              <w:t>Subgroup considerations</w:t>
            </w:r>
          </w:p>
        </w:tc>
      </w:tr>
      <w:tr w:rsidR="00ED0934" w14:paraId="6343933E" w14:textId="77777777" w:rsidTr="00F809C6">
        <w:trPr>
          <w:trHeight w:val="20"/>
        </w:trPr>
        <w:tc>
          <w:tcPr>
            <w:tcW w:w="14400" w:type="dxa"/>
            <w:tcMar>
              <w:top w:w="75" w:type="dxa"/>
              <w:left w:w="75" w:type="dxa"/>
              <w:bottom w:w="75" w:type="dxa"/>
              <w:right w:w="75" w:type="dxa"/>
            </w:tcMar>
          </w:tcPr>
          <w:p w14:paraId="3592FEBE" w14:textId="77777777" w:rsidR="00ED0934" w:rsidRDefault="00ED0934" w:rsidP="00F809C6">
            <w:pPr>
              <w:rPr>
                <w:sz w:val="16"/>
                <w:szCs w:val="16"/>
              </w:rPr>
            </w:pPr>
            <w:r>
              <w:rPr>
                <w:sz w:val="16"/>
                <w:szCs w:val="16"/>
              </w:rPr>
              <w:br/>
            </w:r>
          </w:p>
        </w:tc>
      </w:tr>
      <w:tr w:rsidR="00ED0934" w14:paraId="3D04B598" w14:textId="77777777" w:rsidTr="00F809C6">
        <w:tc>
          <w:tcPr>
            <w:tcW w:w="14400" w:type="dxa"/>
            <w:shd w:val="clear" w:color="auto" w:fill="2E74B5"/>
            <w:tcMar>
              <w:top w:w="75" w:type="dxa"/>
              <w:left w:w="75" w:type="dxa"/>
              <w:bottom w:w="75" w:type="dxa"/>
              <w:right w:w="75" w:type="dxa"/>
            </w:tcMar>
          </w:tcPr>
          <w:p w14:paraId="327491A8" w14:textId="77777777" w:rsidR="00ED0934" w:rsidRDefault="00ED0934" w:rsidP="00F809C6">
            <w:pPr>
              <w:pStyle w:val="Heading2"/>
              <w:spacing w:before="0" w:after="0"/>
              <w:rPr>
                <w:rFonts w:ascii="Calibri" w:hAnsi="Calibri" w:cs="Calibri"/>
                <w:color w:val="FFFFFF"/>
                <w:sz w:val="26"/>
                <w:szCs w:val="26"/>
              </w:rPr>
            </w:pPr>
            <w:r>
              <w:rPr>
                <w:rFonts w:ascii="Calibri" w:hAnsi="Calibri" w:cs="Calibri"/>
                <w:color w:val="FFFFFF"/>
                <w:sz w:val="26"/>
                <w:szCs w:val="26"/>
              </w:rPr>
              <w:t>Implementation considerations</w:t>
            </w:r>
          </w:p>
        </w:tc>
      </w:tr>
    </w:tbl>
    <w:p w14:paraId="78B760B5" w14:textId="77777777" w:rsidR="00ED0934" w:rsidRDefault="00ED0934" w:rsidP="00ED0934">
      <w:pPr>
        <w:widowControl w:val="0"/>
        <w:pBdr>
          <w:top w:val="nil"/>
          <w:left w:val="nil"/>
          <w:bottom w:val="nil"/>
          <w:right w:val="nil"/>
          <w:between w:val="nil"/>
        </w:pBdr>
        <w:spacing w:line="276" w:lineRule="auto"/>
        <w:rPr>
          <w:sz w:val="16"/>
          <w:szCs w:val="16"/>
        </w:rPr>
      </w:pPr>
    </w:p>
    <w:p w14:paraId="2E05ED73" w14:textId="77777777" w:rsidR="00ED0934" w:rsidRDefault="00ED0934" w:rsidP="00ED0934">
      <w:pPr>
        <w:widowControl w:val="0"/>
        <w:pBdr>
          <w:top w:val="nil"/>
          <w:left w:val="nil"/>
          <w:bottom w:val="nil"/>
          <w:right w:val="nil"/>
          <w:between w:val="nil"/>
        </w:pBdr>
        <w:spacing w:line="276" w:lineRule="auto"/>
        <w:rPr>
          <w:sz w:val="16"/>
          <w:szCs w:val="16"/>
        </w:rPr>
      </w:pPr>
    </w:p>
    <w:tbl>
      <w:tblPr>
        <w:tblW w:w="14400" w:type="dxa"/>
        <w:tblLayout w:type="fixed"/>
        <w:tblLook w:val="0400" w:firstRow="0" w:lastRow="0" w:firstColumn="0" w:lastColumn="0" w:noHBand="0" w:noVBand="1"/>
      </w:tblPr>
      <w:tblGrid>
        <w:gridCol w:w="14400"/>
      </w:tblGrid>
      <w:tr w:rsidR="00ED0934" w14:paraId="415D3A3E" w14:textId="77777777" w:rsidTr="00F809C6">
        <w:tc>
          <w:tcPr>
            <w:tcW w:w="14400" w:type="dxa"/>
            <w:shd w:val="clear" w:color="auto" w:fill="2E74B5"/>
            <w:tcMar>
              <w:top w:w="75" w:type="dxa"/>
              <w:left w:w="75" w:type="dxa"/>
              <w:bottom w:w="75" w:type="dxa"/>
              <w:right w:w="75" w:type="dxa"/>
            </w:tcMar>
          </w:tcPr>
          <w:p w14:paraId="34732B9F" w14:textId="77777777" w:rsidR="00ED0934" w:rsidRDefault="00ED0934" w:rsidP="00F809C6">
            <w:pPr>
              <w:pStyle w:val="Heading2"/>
              <w:spacing w:before="0" w:after="0"/>
              <w:rPr>
                <w:rFonts w:ascii="Calibri" w:hAnsi="Calibri" w:cs="Calibri"/>
                <w:color w:val="FFFFFF"/>
                <w:sz w:val="26"/>
                <w:szCs w:val="26"/>
              </w:rPr>
            </w:pPr>
            <w:r>
              <w:rPr>
                <w:rFonts w:ascii="Calibri" w:hAnsi="Calibri" w:cs="Calibri"/>
                <w:color w:val="FFFFFF"/>
                <w:sz w:val="26"/>
                <w:szCs w:val="26"/>
              </w:rPr>
              <w:t>Monitoring and evaluation</w:t>
            </w:r>
          </w:p>
        </w:tc>
      </w:tr>
      <w:tr w:rsidR="00ED0934" w14:paraId="29260C94" w14:textId="77777777" w:rsidTr="00F809C6">
        <w:trPr>
          <w:trHeight w:val="20"/>
        </w:trPr>
        <w:tc>
          <w:tcPr>
            <w:tcW w:w="14400" w:type="dxa"/>
            <w:tcMar>
              <w:top w:w="75" w:type="dxa"/>
              <w:left w:w="75" w:type="dxa"/>
              <w:bottom w:w="75" w:type="dxa"/>
              <w:right w:w="75" w:type="dxa"/>
            </w:tcMar>
          </w:tcPr>
          <w:p w14:paraId="3090414E" w14:textId="77777777" w:rsidR="00ED0934" w:rsidRDefault="00ED0934" w:rsidP="00F809C6">
            <w:pPr>
              <w:rPr>
                <w:sz w:val="16"/>
                <w:szCs w:val="16"/>
              </w:rPr>
            </w:pPr>
            <w:r>
              <w:rPr>
                <w:sz w:val="16"/>
                <w:szCs w:val="16"/>
              </w:rPr>
              <w:br/>
            </w:r>
          </w:p>
        </w:tc>
      </w:tr>
      <w:tr w:rsidR="00ED0934" w14:paraId="7FA3B104" w14:textId="77777777" w:rsidTr="00F809C6">
        <w:tc>
          <w:tcPr>
            <w:tcW w:w="14400" w:type="dxa"/>
            <w:shd w:val="clear" w:color="auto" w:fill="2E74B5"/>
            <w:tcMar>
              <w:top w:w="75" w:type="dxa"/>
              <w:left w:w="75" w:type="dxa"/>
              <w:bottom w:w="75" w:type="dxa"/>
              <w:right w:w="75" w:type="dxa"/>
            </w:tcMar>
          </w:tcPr>
          <w:p w14:paraId="33BD48EE" w14:textId="77777777" w:rsidR="00ED0934" w:rsidRDefault="00ED0934" w:rsidP="00F809C6">
            <w:pPr>
              <w:pStyle w:val="Heading2"/>
              <w:spacing w:before="0" w:after="0"/>
              <w:rPr>
                <w:rFonts w:ascii="Calibri" w:hAnsi="Calibri" w:cs="Calibri"/>
                <w:color w:val="FFFFFF"/>
                <w:sz w:val="26"/>
                <w:szCs w:val="26"/>
              </w:rPr>
            </w:pPr>
            <w:r>
              <w:rPr>
                <w:rFonts w:ascii="Calibri" w:hAnsi="Calibri" w:cs="Calibri"/>
                <w:color w:val="FFFFFF"/>
                <w:sz w:val="26"/>
                <w:szCs w:val="26"/>
              </w:rPr>
              <w:t>Research priorities</w:t>
            </w:r>
          </w:p>
        </w:tc>
      </w:tr>
      <w:tr w:rsidR="00ED0934" w14:paraId="1552BD85" w14:textId="77777777" w:rsidTr="00F809C6">
        <w:trPr>
          <w:trHeight w:val="1080"/>
        </w:trPr>
        <w:tc>
          <w:tcPr>
            <w:tcW w:w="14400" w:type="dxa"/>
            <w:tcMar>
              <w:top w:w="75" w:type="dxa"/>
              <w:left w:w="75" w:type="dxa"/>
              <w:bottom w:w="75" w:type="dxa"/>
              <w:right w:w="75" w:type="dxa"/>
            </w:tcMar>
          </w:tcPr>
          <w:p w14:paraId="45CAEF7F" w14:textId="77777777" w:rsidR="00ED0934" w:rsidRDefault="00ED0934" w:rsidP="00F809C6">
            <w:pPr>
              <w:rPr>
                <w:sz w:val="16"/>
                <w:szCs w:val="16"/>
              </w:rPr>
            </w:pPr>
            <w:r>
              <w:rPr>
                <w:sz w:val="16"/>
                <w:szCs w:val="16"/>
              </w:rPr>
              <w:br/>
            </w:r>
          </w:p>
        </w:tc>
      </w:tr>
    </w:tbl>
    <w:p w14:paraId="793E9C55" w14:textId="7B1A69AA" w:rsidR="00ED0934" w:rsidRDefault="00ED0934" w:rsidP="00ED0934"/>
    <w:p w14:paraId="3F548C27" w14:textId="77777777" w:rsidR="00ED0934" w:rsidRDefault="00ED0934">
      <w:r>
        <w:br w:type="page"/>
      </w:r>
    </w:p>
    <w:p w14:paraId="71177B3D" w14:textId="77777777" w:rsidR="00ED0934" w:rsidRPr="00343CB1" w:rsidRDefault="00ED0934" w:rsidP="00ED0934">
      <w:pPr>
        <w:pStyle w:val="Header"/>
        <w:rPr>
          <w:rFonts w:ascii="Times New Roman" w:hAnsi="Times New Roman"/>
          <w:color w:val="000000"/>
          <w:w w:val="100"/>
          <w:kern w:val="28"/>
          <w:sz w:val="20"/>
          <w:szCs w:val="20"/>
          <w:lang w:eastAsia="en-CA"/>
        </w:rPr>
      </w:pPr>
      <w:r w:rsidRPr="00343CB1">
        <w:rPr>
          <w:rFonts w:ascii="Times New Roman" w:hAnsi="Times New Roman"/>
          <w:color w:val="000000"/>
          <w:w w:val="100"/>
          <w:kern w:val="28"/>
          <w:sz w:val="20"/>
          <w:szCs w:val="20"/>
          <w:lang w:eastAsia="en-CA"/>
        </w:rPr>
        <w:t>EAES/SAGES Evidence-Based Guidelines on Optimization of Perioperative Care in Older Adults</w:t>
      </w:r>
    </w:p>
    <w:p w14:paraId="2CDFCDF8" w14:textId="4DEF582A" w:rsidR="00ED0934" w:rsidRPr="008B2CAA" w:rsidRDefault="00ED0934" w:rsidP="00ED0934">
      <w:pPr>
        <w:pStyle w:val="Heading1"/>
        <w:spacing w:before="120" w:beforeAutospacing="0" w:after="120" w:afterAutospacing="0"/>
        <w:rPr>
          <w:rFonts w:asciiTheme="minorHAnsi" w:hAnsiTheme="minorHAnsi" w:cstheme="minorHAnsi"/>
          <w:sz w:val="32"/>
          <w:szCs w:val="32"/>
        </w:rPr>
      </w:pPr>
      <w:proofErr w:type="gramStart"/>
      <w:r w:rsidRPr="008B2CAA">
        <w:rPr>
          <w:rFonts w:asciiTheme="minorHAnsi" w:hAnsiTheme="minorHAnsi" w:cstheme="minorHAnsi"/>
          <w:sz w:val="32"/>
          <w:szCs w:val="32"/>
        </w:rPr>
        <w:t>Q</w:t>
      </w:r>
      <w:r>
        <w:rPr>
          <w:rFonts w:asciiTheme="minorHAnsi" w:hAnsiTheme="minorHAnsi" w:cstheme="minorHAnsi"/>
          <w:sz w:val="32"/>
          <w:szCs w:val="32"/>
        </w:rPr>
        <w:t xml:space="preserve">UESTION </w:t>
      </w:r>
      <w:r w:rsidRPr="008B2CAA">
        <w:rPr>
          <w:rFonts w:asciiTheme="minorHAnsi" w:hAnsiTheme="minorHAnsi" w:cstheme="minorHAnsi"/>
          <w:sz w:val="32"/>
          <w:szCs w:val="32"/>
        </w:rPr>
        <w:t xml:space="preserve"> #</w:t>
      </w:r>
      <w:proofErr w:type="gramEnd"/>
      <w:r>
        <w:rPr>
          <w:rFonts w:asciiTheme="minorHAnsi" w:hAnsiTheme="minorHAnsi" w:cstheme="minorHAnsi"/>
          <w:sz w:val="32"/>
          <w:szCs w:val="32"/>
        </w:rPr>
        <w:t>20</w:t>
      </w:r>
    </w:p>
    <w:tbl>
      <w:tblPr>
        <w:tblW w:w="5003" w:type="pct"/>
        <w:tblCellMar>
          <w:top w:w="15" w:type="dxa"/>
          <w:left w:w="15" w:type="dxa"/>
          <w:bottom w:w="15" w:type="dxa"/>
          <w:right w:w="15" w:type="dxa"/>
        </w:tblCellMar>
        <w:tblLook w:val="04A0" w:firstRow="1" w:lastRow="0" w:firstColumn="1" w:lastColumn="0" w:noHBand="0" w:noVBand="1"/>
      </w:tblPr>
      <w:tblGrid>
        <w:gridCol w:w="1890"/>
        <w:gridCol w:w="12511"/>
      </w:tblGrid>
      <w:tr w:rsidR="00ED0934" w14:paraId="7C9F3AEA" w14:textId="77777777" w:rsidTr="00ED0934">
        <w:tc>
          <w:tcPr>
            <w:tcW w:w="0" w:type="auto"/>
            <w:gridSpan w:val="2"/>
            <w:tcBorders>
              <w:bottom w:val="single" w:sz="6" w:space="0" w:color="2E74B5"/>
              <w:right w:val="single" w:sz="6" w:space="0" w:color="2E74B5"/>
            </w:tcBorders>
            <w:shd w:val="clear" w:color="auto" w:fill="2E74B5"/>
            <w:tcMar>
              <w:top w:w="75" w:type="dxa"/>
              <w:left w:w="75" w:type="dxa"/>
              <w:bottom w:w="75" w:type="dxa"/>
              <w:right w:w="75" w:type="dxa"/>
            </w:tcMar>
            <w:hideMark/>
          </w:tcPr>
          <w:p w14:paraId="2F020C51" w14:textId="77777777" w:rsidR="00ED0934" w:rsidRDefault="00ED0934" w:rsidP="00F809C6">
            <w:pPr>
              <w:pStyle w:val="NormalWeb"/>
              <w:spacing w:before="0" w:beforeAutospacing="0" w:after="0" w:afterAutospacing="0"/>
              <w:rPr>
                <w:rFonts w:ascii="Calibri" w:hAnsi="Calibri" w:cs="Calibri"/>
                <w:b/>
                <w:bCs/>
                <w:color w:val="FFFFFF"/>
              </w:rPr>
            </w:pPr>
            <w:r>
              <w:rPr>
                <w:rFonts w:ascii="Calibri" w:hAnsi="Calibri" w:cs="Calibri"/>
                <w:b/>
                <w:bCs/>
                <w:color w:val="FFFFFF"/>
              </w:rPr>
              <w:t>Should laparoscopic vs. open hernia surgery be used for the elderly?</w:t>
            </w:r>
          </w:p>
        </w:tc>
      </w:tr>
      <w:tr w:rsidR="00ED0934" w14:paraId="4E5B17AE" w14:textId="77777777" w:rsidTr="00CD7540">
        <w:tc>
          <w:tcPr>
            <w:tcW w:w="1890" w:type="dxa"/>
            <w:tcBorders>
              <w:bottom w:val="single" w:sz="6" w:space="0" w:color="2E74B5"/>
            </w:tcBorders>
            <w:shd w:val="clear" w:color="auto" w:fill="2E74B5"/>
            <w:tcMar>
              <w:top w:w="75" w:type="dxa"/>
              <w:left w:w="75" w:type="dxa"/>
              <w:bottom w:w="75" w:type="dxa"/>
              <w:right w:w="75" w:type="dxa"/>
            </w:tcMar>
            <w:hideMark/>
          </w:tcPr>
          <w:p w14:paraId="03A42BC2" w14:textId="77777777" w:rsidR="00ED0934" w:rsidRDefault="00ED0934" w:rsidP="00F809C6">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Population:</w:t>
            </w:r>
          </w:p>
        </w:tc>
        <w:tc>
          <w:tcPr>
            <w:tcW w:w="12511" w:type="dxa"/>
            <w:tcBorders>
              <w:bottom w:val="single" w:sz="6" w:space="0" w:color="2E74B5"/>
              <w:right w:val="single" w:sz="6" w:space="0" w:color="2E74B5"/>
            </w:tcBorders>
            <w:tcMar>
              <w:top w:w="75" w:type="dxa"/>
              <w:left w:w="75" w:type="dxa"/>
              <w:bottom w:w="75" w:type="dxa"/>
              <w:right w:w="75" w:type="dxa"/>
            </w:tcMar>
            <w:hideMark/>
          </w:tcPr>
          <w:p w14:paraId="4C2F519F" w14:textId="77777777" w:rsidR="00ED0934" w:rsidRDefault="00ED0934" w:rsidP="00F809C6">
            <w:pPr>
              <w:pStyle w:val="NormalWeb"/>
              <w:spacing w:before="0" w:beforeAutospacing="0" w:after="0" w:afterAutospacing="0" w:line="200" w:lineRule="atLeast"/>
              <w:rPr>
                <w:rFonts w:ascii="Calibri" w:hAnsi="Calibri" w:cs="Calibri"/>
                <w:sz w:val="16"/>
                <w:szCs w:val="16"/>
              </w:rPr>
            </w:pPr>
            <w:r>
              <w:rPr>
                <w:rFonts w:ascii="Calibri" w:hAnsi="Calibri" w:cs="Calibri"/>
                <w:sz w:val="16"/>
                <w:szCs w:val="16"/>
              </w:rPr>
              <w:t>the elderly</w:t>
            </w:r>
          </w:p>
        </w:tc>
      </w:tr>
      <w:tr w:rsidR="00ED0934" w14:paraId="2F0AD8B4" w14:textId="77777777" w:rsidTr="00CD7540">
        <w:tc>
          <w:tcPr>
            <w:tcW w:w="1890" w:type="dxa"/>
            <w:tcBorders>
              <w:bottom w:val="single" w:sz="6" w:space="0" w:color="2E74B5"/>
            </w:tcBorders>
            <w:shd w:val="clear" w:color="auto" w:fill="2E74B5"/>
            <w:tcMar>
              <w:top w:w="75" w:type="dxa"/>
              <w:left w:w="75" w:type="dxa"/>
              <w:bottom w:w="75" w:type="dxa"/>
              <w:right w:w="75" w:type="dxa"/>
            </w:tcMar>
            <w:hideMark/>
          </w:tcPr>
          <w:p w14:paraId="17A83CAA" w14:textId="77777777" w:rsidR="00ED0934" w:rsidRDefault="00ED0934" w:rsidP="00F809C6">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Intervention:</w:t>
            </w:r>
          </w:p>
        </w:tc>
        <w:tc>
          <w:tcPr>
            <w:tcW w:w="12511" w:type="dxa"/>
            <w:tcBorders>
              <w:bottom w:val="single" w:sz="6" w:space="0" w:color="2E74B5"/>
              <w:right w:val="single" w:sz="6" w:space="0" w:color="2E74B5"/>
            </w:tcBorders>
            <w:tcMar>
              <w:top w:w="75" w:type="dxa"/>
              <w:left w:w="75" w:type="dxa"/>
              <w:bottom w:w="75" w:type="dxa"/>
              <w:right w:w="75" w:type="dxa"/>
            </w:tcMar>
            <w:hideMark/>
          </w:tcPr>
          <w:p w14:paraId="2C2C000E" w14:textId="77777777" w:rsidR="00ED0934" w:rsidRDefault="00ED0934" w:rsidP="00F809C6">
            <w:pPr>
              <w:pStyle w:val="NormalWeb"/>
              <w:spacing w:before="0" w:beforeAutospacing="0" w:after="0" w:afterAutospacing="0" w:line="200" w:lineRule="atLeast"/>
              <w:rPr>
                <w:rFonts w:ascii="Calibri" w:hAnsi="Calibri" w:cs="Calibri"/>
                <w:sz w:val="16"/>
                <w:szCs w:val="16"/>
              </w:rPr>
            </w:pPr>
            <w:r>
              <w:rPr>
                <w:rFonts w:ascii="Calibri" w:hAnsi="Calibri" w:cs="Calibri"/>
                <w:sz w:val="16"/>
                <w:szCs w:val="16"/>
              </w:rPr>
              <w:t>laparoscopic</w:t>
            </w:r>
          </w:p>
        </w:tc>
      </w:tr>
      <w:tr w:rsidR="00ED0934" w14:paraId="222E7B43" w14:textId="77777777" w:rsidTr="00CD7540">
        <w:tc>
          <w:tcPr>
            <w:tcW w:w="1890" w:type="dxa"/>
            <w:tcBorders>
              <w:bottom w:val="single" w:sz="6" w:space="0" w:color="2E74B5"/>
            </w:tcBorders>
            <w:shd w:val="clear" w:color="auto" w:fill="2E74B5"/>
            <w:tcMar>
              <w:top w:w="75" w:type="dxa"/>
              <w:left w:w="75" w:type="dxa"/>
              <w:bottom w:w="75" w:type="dxa"/>
              <w:right w:w="75" w:type="dxa"/>
            </w:tcMar>
            <w:hideMark/>
          </w:tcPr>
          <w:p w14:paraId="4E282D08" w14:textId="77777777" w:rsidR="00ED0934" w:rsidRDefault="00ED0934" w:rsidP="00F809C6">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Comparison:</w:t>
            </w:r>
          </w:p>
        </w:tc>
        <w:tc>
          <w:tcPr>
            <w:tcW w:w="12511" w:type="dxa"/>
            <w:tcBorders>
              <w:bottom w:val="single" w:sz="6" w:space="0" w:color="2E74B5"/>
              <w:right w:val="single" w:sz="6" w:space="0" w:color="2E74B5"/>
            </w:tcBorders>
            <w:tcMar>
              <w:top w:w="75" w:type="dxa"/>
              <w:left w:w="75" w:type="dxa"/>
              <w:bottom w:w="75" w:type="dxa"/>
              <w:right w:w="75" w:type="dxa"/>
            </w:tcMar>
            <w:hideMark/>
          </w:tcPr>
          <w:p w14:paraId="76547C39" w14:textId="77777777" w:rsidR="00ED0934" w:rsidRDefault="00ED0934" w:rsidP="00F809C6">
            <w:pPr>
              <w:pStyle w:val="NormalWeb"/>
              <w:spacing w:before="0" w:beforeAutospacing="0" w:after="0" w:afterAutospacing="0" w:line="200" w:lineRule="atLeast"/>
              <w:rPr>
                <w:rFonts w:ascii="Calibri" w:hAnsi="Calibri" w:cs="Calibri"/>
                <w:sz w:val="16"/>
                <w:szCs w:val="16"/>
              </w:rPr>
            </w:pPr>
            <w:r>
              <w:rPr>
                <w:rFonts w:ascii="Calibri" w:hAnsi="Calibri" w:cs="Calibri"/>
                <w:sz w:val="16"/>
                <w:szCs w:val="16"/>
              </w:rPr>
              <w:t>open hernia surgery</w:t>
            </w:r>
          </w:p>
        </w:tc>
      </w:tr>
      <w:tr w:rsidR="00ED0934" w14:paraId="50946F43" w14:textId="77777777" w:rsidTr="00CD7540">
        <w:tc>
          <w:tcPr>
            <w:tcW w:w="1890" w:type="dxa"/>
            <w:tcBorders>
              <w:bottom w:val="single" w:sz="6" w:space="0" w:color="2E74B5"/>
            </w:tcBorders>
            <w:shd w:val="clear" w:color="auto" w:fill="2E74B5"/>
            <w:tcMar>
              <w:top w:w="75" w:type="dxa"/>
              <w:left w:w="75" w:type="dxa"/>
              <w:bottom w:w="75" w:type="dxa"/>
              <w:right w:w="75" w:type="dxa"/>
            </w:tcMar>
            <w:hideMark/>
          </w:tcPr>
          <w:p w14:paraId="6C3B8A2F" w14:textId="77777777" w:rsidR="00ED0934" w:rsidRDefault="00ED0934" w:rsidP="00F809C6">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Main outcomes:</w:t>
            </w:r>
          </w:p>
        </w:tc>
        <w:tc>
          <w:tcPr>
            <w:tcW w:w="12511" w:type="dxa"/>
            <w:tcBorders>
              <w:bottom w:val="single" w:sz="6" w:space="0" w:color="2E74B5"/>
              <w:right w:val="single" w:sz="6" w:space="0" w:color="2E74B5"/>
            </w:tcBorders>
            <w:tcMar>
              <w:top w:w="75" w:type="dxa"/>
              <w:left w:w="75" w:type="dxa"/>
              <w:bottom w:w="75" w:type="dxa"/>
              <w:right w:w="75" w:type="dxa"/>
            </w:tcMar>
            <w:hideMark/>
          </w:tcPr>
          <w:p w14:paraId="43312CE7" w14:textId="77777777" w:rsidR="00ED0934" w:rsidRDefault="00ED0934" w:rsidP="00F809C6">
            <w:pPr>
              <w:spacing w:line="200" w:lineRule="atLeast"/>
              <w:rPr>
                <w:rFonts w:eastAsia="Times New Roman"/>
                <w:sz w:val="16"/>
                <w:szCs w:val="16"/>
              </w:rPr>
            </w:pPr>
            <w:r>
              <w:rPr>
                <w:rFonts w:eastAsia="Times New Roman"/>
                <w:sz w:val="16"/>
                <w:szCs w:val="16"/>
              </w:rPr>
              <w:t>Complications; Length of stay;</w:t>
            </w:r>
          </w:p>
        </w:tc>
      </w:tr>
      <w:tr w:rsidR="00ED0934" w14:paraId="1E86423A" w14:textId="77777777" w:rsidTr="00CD7540">
        <w:tc>
          <w:tcPr>
            <w:tcW w:w="1890" w:type="dxa"/>
            <w:tcBorders>
              <w:bottom w:val="single" w:sz="6" w:space="0" w:color="2E74B5"/>
            </w:tcBorders>
            <w:shd w:val="clear" w:color="auto" w:fill="2E74B5"/>
            <w:tcMar>
              <w:top w:w="75" w:type="dxa"/>
              <w:left w:w="75" w:type="dxa"/>
              <w:bottom w:w="75" w:type="dxa"/>
              <w:right w:w="75" w:type="dxa"/>
            </w:tcMar>
            <w:hideMark/>
          </w:tcPr>
          <w:p w14:paraId="697D32E8" w14:textId="77777777" w:rsidR="00ED0934" w:rsidRDefault="00ED0934" w:rsidP="00F809C6">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Setting:</w:t>
            </w:r>
          </w:p>
        </w:tc>
        <w:tc>
          <w:tcPr>
            <w:tcW w:w="12511" w:type="dxa"/>
            <w:tcBorders>
              <w:bottom w:val="single" w:sz="6" w:space="0" w:color="2E74B5"/>
              <w:right w:val="single" w:sz="6" w:space="0" w:color="2E74B5"/>
            </w:tcBorders>
            <w:tcMar>
              <w:top w:w="75" w:type="dxa"/>
              <w:left w:w="75" w:type="dxa"/>
              <w:bottom w:w="75" w:type="dxa"/>
              <w:right w:w="75" w:type="dxa"/>
            </w:tcMar>
            <w:hideMark/>
          </w:tcPr>
          <w:p w14:paraId="0316D8C2" w14:textId="77777777" w:rsidR="00ED0934" w:rsidRDefault="00ED0934" w:rsidP="00F809C6">
            <w:pPr>
              <w:pStyle w:val="NormalWeb"/>
              <w:spacing w:before="0" w:beforeAutospacing="0" w:after="0" w:afterAutospacing="0" w:line="200" w:lineRule="atLeast"/>
              <w:rPr>
                <w:rFonts w:ascii="Calibri" w:hAnsi="Calibri" w:cs="Calibri"/>
                <w:sz w:val="16"/>
                <w:szCs w:val="16"/>
              </w:rPr>
            </w:pPr>
            <w:r>
              <w:rPr>
                <w:rFonts w:ascii="Calibri" w:hAnsi="Calibri" w:cs="Calibri"/>
                <w:sz w:val="16"/>
                <w:szCs w:val="16"/>
              </w:rPr>
              <w:t>Inpatient (EU/USA)</w:t>
            </w:r>
          </w:p>
        </w:tc>
      </w:tr>
      <w:tr w:rsidR="00ED0934" w14:paraId="0EBF6539" w14:textId="77777777" w:rsidTr="00CD7540">
        <w:tc>
          <w:tcPr>
            <w:tcW w:w="1890" w:type="dxa"/>
            <w:tcBorders>
              <w:bottom w:val="single" w:sz="6" w:space="0" w:color="2E74B5"/>
            </w:tcBorders>
            <w:shd w:val="clear" w:color="auto" w:fill="2E74B5"/>
            <w:tcMar>
              <w:top w:w="75" w:type="dxa"/>
              <w:left w:w="75" w:type="dxa"/>
              <w:bottom w:w="75" w:type="dxa"/>
              <w:right w:w="75" w:type="dxa"/>
            </w:tcMar>
            <w:hideMark/>
          </w:tcPr>
          <w:p w14:paraId="1FA763F2" w14:textId="77777777" w:rsidR="00ED0934" w:rsidRDefault="00ED0934" w:rsidP="00F809C6">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Perspective:</w:t>
            </w:r>
          </w:p>
        </w:tc>
        <w:tc>
          <w:tcPr>
            <w:tcW w:w="12511" w:type="dxa"/>
            <w:tcBorders>
              <w:bottom w:val="single" w:sz="6" w:space="0" w:color="2E74B5"/>
              <w:right w:val="single" w:sz="6" w:space="0" w:color="2E74B5"/>
            </w:tcBorders>
            <w:tcMar>
              <w:top w:w="75" w:type="dxa"/>
              <w:left w:w="75" w:type="dxa"/>
              <w:bottom w:w="75" w:type="dxa"/>
              <w:right w:w="75" w:type="dxa"/>
            </w:tcMar>
            <w:hideMark/>
          </w:tcPr>
          <w:p w14:paraId="73B20038" w14:textId="77777777" w:rsidR="00ED0934" w:rsidRDefault="00ED0934" w:rsidP="00F809C6">
            <w:pPr>
              <w:rPr>
                <w:b/>
                <w:bCs/>
                <w:caps/>
                <w:color w:val="FFFFFF"/>
                <w:sz w:val="16"/>
                <w:szCs w:val="16"/>
              </w:rPr>
            </w:pPr>
          </w:p>
        </w:tc>
      </w:tr>
      <w:tr w:rsidR="00ED0934" w14:paraId="338A6429" w14:textId="77777777" w:rsidTr="00CD7540">
        <w:tc>
          <w:tcPr>
            <w:tcW w:w="1890" w:type="dxa"/>
            <w:tcBorders>
              <w:bottom w:val="single" w:sz="6" w:space="0" w:color="2E74B5"/>
            </w:tcBorders>
            <w:shd w:val="clear" w:color="auto" w:fill="2E74B5"/>
            <w:tcMar>
              <w:top w:w="75" w:type="dxa"/>
              <w:left w:w="75" w:type="dxa"/>
              <w:bottom w:w="75" w:type="dxa"/>
              <w:right w:w="75" w:type="dxa"/>
            </w:tcMar>
            <w:hideMark/>
          </w:tcPr>
          <w:p w14:paraId="5F9AFF5E" w14:textId="77777777" w:rsidR="00ED0934" w:rsidRDefault="00ED0934" w:rsidP="00F809C6">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Background:</w:t>
            </w:r>
          </w:p>
        </w:tc>
        <w:tc>
          <w:tcPr>
            <w:tcW w:w="12511" w:type="dxa"/>
            <w:tcBorders>
              <w:bottom w:val="single" w:sz="6" w:space="0" w:color="2E74B5"/>
              <w:right w:val="single" w:sz="6" w:space="0" w:color="2E74B5"/>
            </w:tcBorders>
            <w:tcMar>
              <w:top w:w="75" w:type="dxa"/>
              <w:left w:w="75" w:type="dxa"/>
              <w:bottom w:w="75" w:type="dxa"/>
              <w:right w:w="75" w:type="dxa"/>
            </w:tcMar>
            <w:hideMark/>
          </w:tcPr>
          <w:p w14:paraId="584393CF" w14:textId="7216354C" w:rsidR="00ED0934" w:rsidRDefault="00ED0934" w:rsidP="00F809C6">
            <w:pPr>
              <w:spacing w:line="200" w:lineRule="atLeast"/>
              <w:rPr>
                <w:rFonts w:eastAsia="Times New Roman"/>
                <w:sz w:val="16"/>
                <w:szCs w:val="16"/>
              </w:rPr>
            </w:pPr>
          </w:p>
        </w:tc>
      </w:tr>
      <w:tr w:rsidR="00ED0934" w14:paraId="3EAC5B4F" w14:textId="77777777" w:rsidTr="00CD7540">
        <w:tc>
          <w:tcPr>
            <w:tcW w:w="1890" w:type="dxa"/>
            <w:tcBorders>
              <w:bottom w:val="single" w:sz="6" w:space="0" w:color="2E74B5"/>
            </w:tcBorders>
            <w:shd w:val="clear" w:color="auto" w:fill="2E74B5"/>
            <w:tcMar>
              <w:top w:w="75" w:type="dxa"/>
              <w:left w:w="75" w:type="dxa"/>
              <w:bottom w:w="75" w:type="dxa"/>
              <w:right w:w="75" w:type="dxa"/>
            </w:tcMar>
            <w:hideMark/>
          </w:tcPr>
          <w:p w14:paraId="5F314B50" w14:textId="77777777" w:rsidR="00ED0934" w:rsidRDefault="00ED0934" w:rsidP="00F809C6">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Conflict of interests:</w:t>
            </w:r>
          </w:p>
        </w:tc>
        <w:tc>
          <w:tcPr>
            <w:tcW w:w="12511" w:type="dxa"/>
            <w:tcBorders>
              <w:bottom w:val="single" w:sz="6" w:space="0" w:color="2E74B5"/>
              <w:right w:val="single" w:sz="6" w:space="0" w:color="2E74B5"/>
            </w:tcBorders>
            <w:tcMar>
              <w:top w:w="75" w:type="dxa"/>
              <w:left w:w="75" w:type="dxa"/>
              <w:bottom w:w="75" w:type="dxa"/>
              <w:right w:w="75" w:type="dxa"/>
            </w:tcMar>
            <w:hideMark/>
          </w:tcPr>
          <w:p w14:paraId="012334C7" w14:textId="3381F499" w:rsidR="00ED0934" w:rsidRDefault="00ED0934" w:rsidP="00F809C6">
            <w:pPr>
              <w:spacing w:line="200" w:lineRule="atLeast"/>
              <w:rPr>
                <w:rFonts w:eastAsia="Times New Roman"/>
                <w:sz w:val="16"/>
                <w:szCs w:val="16"/>
              </w:rPr>
            </w:pPr>
          </w:p>
        </w:tc>
      </w:tr>
    </w:tbl>
    <w:p w14:paraId="7537B532" w14:textId="77777777" w:rsidR="00ED0934" w:rsidRDefault="00ED0934" w:rsidP="00ED0934">
      <w:pPr>
        <w:pStyle w:val="Heading1"/>
        <w:spacing w:before="120" w:beforeAutospacing="0" w:after="120" w:afterAutospacing="0"/>
        <w:rPr>
          <w:rFonts w:ascii="Calibri" w:eastAsia="Times New Roman" w:hAnsi="Calibri" w:cs="Calibri"/>
          <w:caps/>
          <w:color w:val="000000"/>
          <w:sz w:val="30"/>
          <w:szCs w:val="30"/>
          <w:lang w:val="en"/>
        </w:rPr>
      </w:pPr>
      <w:r>
        <w:rPr>
          <w:rFonts w:ascii="Calibri" w:eastAsia="Times New Roman" w:hAnsi="Calibri" w:cs="Calibri"/>
          <w:caps/>
          <w:color w:val="000000"/>
          <w:sz w:val="30"/>
          <w:szCs w:val="30"/>
          <w:lang w:val="en"/>
        </w:rPr>
        <w:t>Assessment</w:t>
      </w:r>
    </w:p>
    <w:tbl>
      <w:tblPr>
        <w:tblW w:w="5000" w:type="pct"/>
        <w:tblCellMar>
          <w:top w:w="15" w:type="dxa"/>
          <w:left w:w="15" w:type="dxa"/>
          <w:bottom w:w="15" w:type="dxa"/>
          <w:right w:w="15" w:type="dxa"/>
        </w:tblCellMar>
        <w:tblLook w:val="04A0" w:firstRow="1" w:lastRow="0" w:firstColumn="1" w:lastColumn="0" w:noHBand="0" w:noVBand="1"/>
      </w:tblPr>
      <w:tblGrid>
        <w:gridCol w:w="3200"/>
        <w:gridCol w:w="6784"/>
        <w:gridCol w:w="4400"/>
      </w:tblGrid>
      <w:tr w:rsidR="00ED0934" w14:paraId="259AB688" w14:textId="77777777" w:rsidTr="00F809C6">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752F401D" w14:textId="77777777" w:rsidR="00ED0934" w:rsidRDefault="00ED0934" w:rsidP="00F809C6">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Problem</w:t>
            </w:r>
          </w:p>
          <w:p w14:paraId="30BB899A" w14:textId="77777777" w:rsidR="00ED0934" w:rsidRDefault="00ED0934" w:rsidP="00F809C6">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Is the problem a priority?</w:t>
            </w:r>
          </w:p>
        </w:tc>
      </w:tr>
      <w:tr w:rsidR="00ED0934" w14:paraId="72993464"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59543A" w14:textId="77777777" w:rsidR="00ED0934" w:rsidRDefault="00ED0934"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010039" w14:textId="77777777" w:rsidR="00ED0934" w:rsidRDefault="00ED0934"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A726BAA" w14:textId="77777777" w:rsidR="00ED0934" w:rsidRDefault="00ED0934"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ED0934" w14:paraId="46061131" w14:textId="77777777" w:rsidTr="00F809C6">
        <w:trPr>
          <w:trHeight w:val="918"/>
        </w:trPr>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A7BE626" w14:textId="77777777" w:rsidR="00ED0934" w:rsidRDefault="00ED0934" w:rsidP="00F809C6">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yes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Yes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392986" w14:textId="77777777" w:rsidR="00ED0934" w:rsidRDefault="00ED0934" w:rsidP="00F809C6">
            <w:pPr>
              <w:rPr>
                <w:rFonts w:eastAsia="Times New Roman"/>
                <w:sz w:val="16"/>
                <w:szCs w:val="16"/>
              </w:rPr>
            </w:pPr>
            <w:r>
              <w:rPr>
                <w:rFonts w:eastAsia="Times New Roman"/>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1FB0545" w14:textId="77777777" w:rsidR="00ED0934" w:rsidRDefault="00ED0934" w:rsidP="00F809C6">
            <w:pPr>
              <w:rPr>
                <w:rFonts w:eastAsia="Times New Roman"/>
                <w:sz w:val="16"/>
                <w:szCs w:val="16"/>
              </w:rPr>
            </w:pPr>
            <w:r>
              <w:rPr>
                <w:rFonts w:eastAsia="Times New Roman"/>
                <w:sz w:val="16"/>
                <w:szCs w:val="16"/>
              </w:rPr>
              <w:br/>
            </w:r>
          </w:p>
        </w:tc>
      </w:tr>
    </w:tbl>
    <w:p w14:paraId="30B3D29F" w14:textId="612FB177" w:rsidR="00563239" w:rsidRDefault="006B30EA">
      <w:r>
        <w:br w:type="page"/>
      </w:r>
    </w:p>
    <w:tbl>
      <w:tblPr>
        <w:tblW w:w="5000" w:type="pct"/>
        <w:tblCellMar>
          <w:top w:w="15" w:type="dxa"/>
          <w:left w:w="15" w:type="dxa"/>
          <w:bottom w:w="15" w:type="dxa"/>
          <w:right w:w="15" w:type="dxa"/>
        </w:tblCellMar>
        <w:tblLook w:val="04A0" w:firstRow="1" w:lastRow="0" w:firstColumn="1" w:lastColumn="0" w:noHBand="0" w:noVBand="1"/>
      </w:tblPr>
      <w:tblGrid>
        <w:gridCol w:w="3200"/>
        <w:gridCol w:w="6784"/>
        <w:gridCol w:w="4400"/>
      </w:tblGrid>
      <w:tr w:rsidR="00ED0934" w14:paraId="6716D889" w14:textId="77777777" w:rsidTr="00F809C6">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71CE58A5" w14:textId="6F9B37AD" w:rsidR="00ED0934" w:rsidRDefault="00ED0934" w:rsidP="00F809C6">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Desirable Effects</w:t>
            </w:r>
          </w:p>
          <w:p w14:paraId="142B9599" w14:textId="77777777" w:rsidR="00ED0934" w:rsidRDefault="00ED0934" w:rsidP="00F809C6">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How substantial are the desirable anticipated effects?</w:t>
            </w:r>
          </w:p>
        </w:tc>
      </w:tr>
      <w:tr w:rsidR="00ED0934" w14:paraId="67DC0883"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27DE452" w14:textId="77777777" w:rsidR="00ED0934" w:rsidRDefault="00ED0934"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2AD14D9" w14:textId="77777777" w:rsidR="00ED0934" w:rsidRDefault="00ED0934"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505BACD" w14:textId="77777777" w:rsidR="00ED0934" w:rsidRDefault="00ED0934"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ED0934" w14:paraId="1367416C" w14:textId="77777777" w:rsidTr="00F809C6">
        <w:trPr>
          <w:trHeight w:val="5040"/>
        </w:trPr>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3F72B6" w14:textId="77777777" w:rsidR="00ED0934" w:rsidRDefault="00ED0934" w:rsidP="00F809C6">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Trivial</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Small</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Moderate</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Large</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r>
              <w:rPr>
                <w:rFonts w:eastAsia="Times New Roman"/>
                <w:sz w:val="16"/>
                <w:szCs w:val="16"/>
              </w:rPr>
              <w:br/>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tbl>
            <w:tblPr>
              <w:tblW w:w="5000" w:type="pct"/>
              <w:tblBorders>
                <w:top w:val="single" w:sz="12" w:space="0" w:color="000000"/>
                <w:bottom w:val="single" w:sz="12" w:space="0" w:color="000000"/>
              </w:tblBorders>
              <w:tblCellMar>
                <w:top w:w="15" w:type="dxa"/>
                <w:left w:w="15" w:type="dxa"/>
                <w:bottom w:w="15" w:type="dxa"/>
                <w:right w:w="15" w:type="dxa"/>
              </w:tblCellMar>
              <w:tblLook w:val="04A0" w:firstRow="1" w:lastRow="0" w:firstColumn="1" w:lastColumn="0" w:noHBand="0" w:noVBand="1"/>
            </w:tblPr>
            <w:tblGrid>
              <w:gridCol w:w="1072"/>
              <w:gridCol w:w="1199"/>
              <w:gridCol w:w="1217"/>
              <w:gridCol w:w="785"/>
              <w:gridCol w:w="1054"/>
              <w:gridCol w:w="1291"/>
            </w:tblGrid>
            <w:tr w:rsidR="00ED0934" w14:paraId="0BBDEC3D" w14:textId="77777777" w:rsidTr="00F809C6">
              <w:trPr>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hideMark/>
                </w:tcPr>
                <w:p w14:paraId="4020AA40" w14:textId="77777777" w:rsidR="00ED0934" w:rsidRDefault="00ED0934" w:rsidP="00F809C6">
                  <w:pPr>
                    <w:rPr>
                      <w:rFonts w:ascii="Times New Roman" w:eastAsia="Times New Roman" w:hAnsi="Times New Roman" w:cs="Times New Roman"/>
                      <w:b/>
                      <w:bCs/>
                      <w:color w:val="FFFFFF"/>
                      <w:sz w:val="16"/>
                      <w:szCs w:val="16"/>
                    </w:rPr>
                  </w:pPr>
                  <w:r>
                    <w:rPr>
                      <w:rFonts w:eastAsia="Times New Roman"/>
                      <w:b/>
                      <w:bCs/>
                      <w:color w:val="FFFFFF"/>
                      <w:sz w:val="16"/>
                      <w:szCs w:val="16"/>
                    </w:rPr>
                    <w:t>Outcomes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hideMark/>
                </w:tcPr>
                <w:p w14:paraId="40303616" w14:textId="77777777" w:rsidR="00ED0934" w:rsidRDefault="00ED0934" w:rsidP="00F809C6">
                  <w:pPr>
                    <w:rPr>
                      <w:rFonts w:eastAsia="Times New Roman"/>
                      <w:b/>
                      <w:bCs/>
                      <w:color w:val="FFFFFF"/>
                      <w:sz w:val="16"/>
                      <w:szCs w:val="16"/>
                    </w:rPr>
                  </w:pPr>
                  <w:r>
                    <w:rPr>
                      <w:rFonts w:eastAsia="Times New Roman"/>
                      <w:b/>
                      <w:bCs/>
                      <w:color w:val="FFFFFF"/>
                      <w:sz w:val="16"/>
                      <w:szCs w:val="16"/>
                    </w:rPr>
                    <w:t>№ of participants</w:t>
                  </w:r>
                  <w:r>
                    <w:rPr>
                      <w:rFonts w:eastAsia="Times New Roman"/>
                      <w:b/>
                      <w:bCs/>
                      <w:color w:val="FFFFFF"/>
                      <w:sz w:val="16"/>
                      <w:szCs w:val="16"/>
                    </w:rPr>
                    <w:br/>
                    <w:t>(studies)</w:t>
                  </w:r>
                  <w:r>
                    <w:rPr>
                      <w:rFonts w:eastAsia="Times New Roman"/>
                      <w:b/>
                      <w:bCs/>
                      <w:color w:val="FFFFFF"/>
                      <w:sz w:val="16"/>
                      <w:szCs w:val="16"/>
                    </w:rPr>
                    <w:br/>
                    <w:t>Follow-up</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hideMark/>
                </w:tcPr>
                <w:p w14:paraId="1497C5DB" w14:textId="77777777" w:rsidR="00ED0934" w:rsidRDefault="00ED0934" w:rsidP="00F809C6">
                  <w:pPr>
                    <w:rPr>
                      <w:rFonts w:eastAsia="Times New Roman"/>
                      <w:b/>
                      <w:bCs/>
                      <w:color w:val="FFFFFF"/>
                      <w:sz w:val="16"/>
                      <w:szCs w:val="16"/>
                    </w:rPr>
                  </w:pPr>
                  <w:r>
                    <w:rPr>
                      <w:rFonts w:eastAsia="Times New Roman"/>
                      <w:b/>
                      <w:bCs/>
                      <w:color w:val="FFFFFF"/>
                      <w:sz w:val="16"/>
                      <w:szCs w:val="16"/>
                    </w:rPr>
                    <w:t>Certainty of the evidence</w:t>
                  </w:r>
                  <w:r>
                    <w:rPr>
                      <w:rFonts w:eastAsia="Times New Roman"/>
                      <w:b/>
                      <w:bCs/>
                      <w:color w:val="FFFFFF"/>
                      <w:sz w:val="16"/>
                      <w:szCs w:val="16"/>
                    </w:rPr>
                    <w:br/>
                    <w:t>(GRADE)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hideMark/>
                </w:tcPr>
                <w:p w14:paraId="1D8E3090" w14:textId="77777777" w:rsidR="00ED0934" w:rsidRDefault="00ED0934" w:rsidP="00F809C6">
                  <w:pPr>
                    <w:rPr>
                      <w:rFonts w:eastAsia="Times New Roman"/>
                      <w:b/>
                      <w:bCs/>
                      <w:color w:val="FFFFFF"/>
                      <w:sz w:val="16"/>
                      <w:szCs w:val="16"/>
                    </w:rPr>
                  </w:pPr>
                  <w:r>
                    <w:rPr>
                      <w:rFonts w:eastAsia="Times New Roman"/>
                      <w:b/>
                      <w:bCs/>
                      <w:color w:val="FFFFFF"/>
                      <w:sz w:val="16"/>
                      <w:szCs w:val="16"/>
                    </w:rPr>
                    <w:t>Relative effect</w:t>
                  </w:r>
                  <w:r>
                    <w:rPr>
                      <w:rFonts w:eastAsia="Times New Roman"/>
                      <w:b/>
                      <w:bCs/>
                      <w:color w:val="FFFFFF"/>
                      <w:sz w:val="16"/>
                      <w:szCs w:val="16"/>
                    </w:rPr>
                    <w:br/>
                    <w:t>(95% CI)</w:t>
                  </w:r>
                </w:p>
              </w:tc>
              <w:tc>
                <w:tcPr>
                  <w:tcW w:w="0" w:type="auto"/>
                  <w:gridSpan w:val="2"/>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72E9BB28" w14:textId="77777777" w:rsidR="00ED0934" w:rsidRDefault="00ED0934" w:rsidP="00F809C6">
                  <w:pPr>
                    <w:rPr>
                      <w:rFonts w:eastAsia="Times New Roman"/>
                      <w:b/>
                      <w:bCs/>
                      <w:color w:val="000000"/>
                      <w:sz w:val="16"/>
                      <w:szCs w:val="16"/>
                    </w:rPr>
                  </w:pPr>
                  <w:r>
                    <w:rPr>
                      <w:rFonts w:eastAsia="Times New Roman"/>
                      <w:b/>
                      <w:bCs/>
                      <w:color w:val="000000"/>
                      <w:sz w:val="16"/>
                      <w:szCs w:val="16"/>
                    </w:rPr>
                    <w:t>Anticipated absolute effects</w:t>
                  </w:r>
                  <w:r>
                    <w:rPr>
                      <w:rFonts w:eastAsia="Times New Roman"/>
                      <w:b/>
                      <w:bCs/>
                      <w:color w:val="000000"/>
                      <w:sz w:val="16"/>
                      <w:szCs w:val="16"/>
                      <w:vertAlign w:val="superscript"/>
                    </w:rPr>
                    <w:t>*</w:t>
                  </w:r>
                  <w:r>
                    <w:rPr>
                      <w:rFonts w:eastAsia="Times New Roman"/>
                      <w:b/>
                      <w:bCs/>
                      <w:color w:val="000000"/>
                      <w:sz w:val="16"/>
                      <w:szCs w:val="16"/>
                    </w:rPr>
                    <w:t xml:space="preserve"> (95% CI)</w:t>
                  </w:r>
                </w:p>
              </w:tc>
            </w:tr>
            <w:tr w:rsidR="00ED0934" w14:paraId="04BCEF86" w14:textId="77777777" w:rsidTr="00F809C6">
              <w:trPr>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01C99A2" w14:textId="77777777" w:rsidR="00ED0934" w:rsidRDefault="00ED0934" w:rsidP="00F809C6">
                  <w:pPr>
                    <w:rPr>
                      <w:rFonts w:eastAsia="Times New Roman"/>
                      <w:b/>
                      <w:bCs/>
                      <w:color w:val="FFFFFF"/>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43E9B8B" w14:textId="77777777" w:rsidR="00ED0934" w:rsidRDefault="00ED0934" w:rsidP="00F809C6">
                  <w:pPr>
                    <w:rPr>
                      <w:rFonts w:eastAsia="Times New Roman"/>
                      <w:b/>
                      <w:bCs/>
                      <w:color w:val="FFFFFF"/>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0E1E61B" w14:textId="77777777" w:rsidR="00ED0934" w:rsidRDefault="00ED0934" w:rsidP="00F809C6">
                  <w:pPr>
                    <w:rPr>
                      <w:rFonts w:eastAsia="Times New Roman"/>
                      <w:b/>
                      <w:bCs/>
                      <w:color w:val="FFFFFF"/>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5458601" w14:textId="77777777" w:rsidR="00ED0934" w:rsidRDefault="00ED0934" w:rsidP="00F809C6">
                  <w:pPr>
                    <w:rPr>
                      <w:rFonts w:eastAsia="Times New Roman"/>
                      <w:b/>
                      <w:bCs/>
                      <w:color w:val="FFFFFF"/>
                      <w:sz w:val="16"/>
                      <w:szCs w:val="16"/>
                    </w:rPr>
                  </w:pPr>
                </w:p>
              </w:tc>
              <w:tc>
                <w:tcPr>
                  <w:tcW w:w="0" w:type="auto"/>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6732B94A" w14:textId="77777777" w:rsidR="00ED0934" w:rsidRDefault="00ED0934" w:rsidP="00F809C6">
                  <w:pPr>
                    <w:rPr>
                      <w:rFonts w:eastAsia="Times New Roman"/>
                      <w:b/>
                      <w:bCs/>
                      <w:color w:val="000000"/>
                      <w:sz w:val="16"/>
                      <w:szCs w:val="16"/>
                    </w:rPr>
                  </w:pPr>
                  <w:r>
                    <w:rPr>
                      <w:rFonts w:eastAsia="Times New Roman"/>
                      <w:b/>
                      <w:bCs/>
                      <w:color w:val="000000"/>
                      <w:sz w:val="16"/>
                      <w:szCs w:val="16"/>
                    </w:rPr>
                    <w:t>Risk with open hernia surgery</w:t>
                  </w:r>
                </w:p>
              </w:tc>
              <w:tc>
                <w:tcPr>
                  <w:tcW w:w="0" w:type="auto"/>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1FFB3F6D" w14:textId="77777777" w:rsidR="00ED0934" w:rsidRDefault="00ED0934" w:rsidP="00F809C6">
                  <w:pPr>
                    <w:rPr>
                      <w:rFonts w:eastAsia="Times New Roman"/>
                      <w:b/>
                      <w:bCs/>
                      <w:color w:val="000000"/>
                      <w:sz w:val="16"/>
                      <w:szCs w:val="16"/>
                    </w:rPr>
                  </w:pPr>
                  <w:r>
                    <w:rPr>
                      <w:rFonts w:eastAsia="Times New Roman"/>
                      <w:b/>
                      <w:bCs/>
                      <w:color w:val="000000"/>
                      <w:sz w:val="16"/>
                      <w:szCs w:val="16"/>
                    </w:rPr>
                    <w:t>Risk difference with laparoscopic</w:t>
                  </w:r>
                </w:p>
              </w:tc>
            </w:tr>
            <w:tr w:rsidR="00ED0934" w14:paraId="09AF0D36" w14:textId="77777777" w:rsidTr="00F809C6">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F3DA0A0" w14:textId="77777777" w:rsidR="00ED0934" w:rsidRDefault="00ED0934" w:rsidP="00F809C6">
                  <w:pPr>
                    <w:rPr>
                      <w:rFonts w:eastAsia="Times New Roman"/>
                      <w:sz w:val="16"/>
                      <w:szCs w:val="16"/>
                    </w:rPr>
                  </w:pPr>
                  <w:r>
                    <w:rPr>
                      <w:rStyle w:val="label"/>
                      <w:rFonts w:eastAsia="Times New Roman"/>
                      <w:sz w:val="16"/>
                      <w:szCs w:val="16"/>
                    </w:rPr>
                    <w:t>Complications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A47F5C3" w14:textId="77777777" w:rsidR="00ED0934" w:rsidRDefault="00ED0934" w:rsidP="00F809C6">
                  <w:pPr>
                    <w:rPr>
                      <w:rFonts w:eastAsia="Times New Roman"/>
                      <w:sz w:val="16"/>
                      <w:szCs w:val="16"/>
                    </w:rPr>
                  </w:pPr>
                  <w:r>
                    <w:rPr>
                      <w:rFonts w:eastAsia="Times New Roman"/>
                      <w:sz w:val="16"/>
                      <w:szCs w:val="16"/>
                    </w:rPr>
                    <w:t>29285</w:t>
                  </w:r>
                  <w:r>
                    <w:rPr>
                      <w:rFonts w:eastAsia="Times New Roman"/>
                      <w:sz w:val="16"/>
                      <w:szCs w:val="16"/>
                    </w:rPr>
                    <w:br/>
                    <w:t>(5 observational studies)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5AC194D" w14:textId="77777777" w:rsidR="00ED0934" w:rsidRDefault="00ED0934" w:rsidP="00F809C6">
                  <w:pPr>
                    <w:rPr>
                      <w:rFonts w:eastAsia="Times New Roman"/>
                      <w:sz w:val="16"/>
                      <w:szCs w:val="16"/>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eastAsia="Times New Roman"/>
                      <w:sz w:val="16"/>
                      <w:szCs w:val="16"/>
                    </w:rPr>
                    <w:br/>
                  </w:r>
                  <w:r>
                    <w:rPr>
                      <w:rStyle w:val="quality-text"/>
                      <w:rFonts w:eastAsia="Times New Roman"/>
                      <w:sz w:val="16"/>
                      <w:szCs w:val="16"/>
                    </w:rPr>
                    <w:t xml:space="preserve">Very </w:t>
                  </w:r>
                  <w:proofErr w:type="spellStart"/>
                  <w:proofErr w:type="gramStart"/>
                  <w:r>
                    <w:rPr>
                      <w:rStyle w:val="quality-text"/>
                      <w:rFonts w:eastAsia="Times New Roman"/>
                      <w:sz w:val="16"/>
                      <w:szCs w:val="16"/>
                    </w:rPr>
                    <w:t>low</w:t>
                  </w:r>
                  <w:r>
                    <w:rPr>
                      <w:rFonts w:eastAsia="Times New Roman"/>
                      <w:sz w:val="16"/>
                      <w:szCs w:val="16"/>
                      <w:vertAlign w:val="superscript"/>
                    </w:rPr>
                    <w:t>a,b</w:t>
                  </w:r>
                  <w:proofErr w:type="gramEnd"/>
                  <w:r>
                    <w:rPr>
                      <w:rFonts w:eastAsia="Times New Roman"/>
                      <w:sz w:val="16"/>
                      <w:szCs w:val="16"/>
                      <w:vertAlign w:val="superscript"/>
                    </w:rPr>
                    <w:t>,c</w:t>
                  </w:r>
                  <w:proofErr w:type="spellEnd"/>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6536230" w14:textId="77777777" w:rsidR="00ED0934" w:rsidRDefault="00ED0934" w:rsidP="00F809C6">
                  <w:pPr>
                    <w:rPr>
                      <w:rFonts w:eastAsia="Times New Roman"/>
                      <w:sz w:val="16"/>
                      <w:szCs w:val="16"/>
                    </w:rPr>
                  </w:pPr>
                  <w:r>
                    <w:rPr>
                      <w:rStyle w:val="block"/>
                      <w:rFonts w:eastAsia="Times New Roman"/>
                      <w:b/>
                      <w:bCs/>
                      <w:sz w:val="16"/>
                      <w:szCs w:val="16"/>
                    </w:rPr>
                    <w:t>RR 0.68</w:t>
                  </w:r>
                  <w:r>
                    <w:rPr>
                      <w:rFonts w:eastAsia="Times New Roman"/>
                      <w:sz w:val="16"/>
                      <w:szCs w:val="16"/>
                    </w:rPr>
                    <w:br/>
                  </w:r>
                  <w:r>
                    <w:rPr>
                      <w:rStyle w:val="cell"/>
                      <w:rFonts w:eastAsia="Times New Roman"/>
                      <w:sz w:val="16"/>
                      <w:szCs w:val="16"/>
                    </w:rPr>
                    <w:t>(0.38 to 1.22)</w:t>
                  </w:r>
                </w:p>
              </w:tc>
              <w:tc>
                <w:tcPr>
                  <w:tcW w:w="0" w:type="auto"/>
                  <w:gridSpan w:val="2"/>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47EA7C4A" w14:textId="77777777" w:rsidR="00ED0934" w:rsidRDefault="00ED0934" w:rsidP="00F809C6">
                  <w:pPr>
                    <w:rPr>
                      <w:rFonts w:eastAsia="Times New Roman"/>
                      <w:color w:val="000000"/>
                      <w:sz w:val="16"/>
                      <w:szCs w:val="16"/>
                    </w:rPr>
                  </w:pPr>
                  <w:r>
                    <w:rPr>
                      <w:rFonts w:eastAsia="Times New Roman"/>
                      <w:color w:val="000000"/>
                      <w:sz w:val="16"/>
                      <w:szCs w:val="16"/>
                    </w:rPr>
                    <w:t>Study population</w:t>
                  </w:r>
                </w:p>
              </w:tc>
            </w:tr>
            <w:tr w:rsidR="00ED0934" w14:paraId="24465A68" w14:textId="77777777" w:rsidTr="00F809C6">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B9A7A6E" w14:textId="77777777" w:rsidR="00ED0934" w:rsidRDefault="00ED0934" w:rsidP="00F809C6">
                  <w:pPr>
                    <w:rPr>
                      <w:rFonts w:eastAsia="Times New Roman"/>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0578F14" w14:textId="77777777" w:rsidR="00ED0934" w:rsidRDefault="00ED0934" w:rsidP="00F809C6">
                  <w:pPr>
                    <w:rPr>
                      <w:rFonts w:eastAsia="Times New Roman"/>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A189FD3" w14:textId="77777777" w:rsidR="00ED0934" w:rsidRDefault="00ED0934" w:rsidP="00F809C6">
                  <w:pPr>
                    <w:rPr>
                      <w:rFonts w:eastAsia="Times New Roman"/>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DB825E9" w14:textId="77777777" w:rsidR="00ED0934" w:rsidRDefault="00ED0934" w:rsidP="00F809C6">
                  <w:pPr>
                    <w:rPr>
                      <w:rFonts w:eastAsia="Times New Roman"/>
                      <w:sz w:val="16"/>
                      <w:szCs w:val="16"/>
                    </w:rPr>
                  </w:pPr>
                </w:p>
              </w:tc>
              <w:tc>
                <w:tcPr>
                  <w:tcW w:w="0" w:type="auto"/>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4C9347B1" w14:textId="77777777" w:rsidR="00ED0934" w:rsidRDefault="00ED0934" w:rsidP="00F809C6">
                  <w:pPr>
                    <w:rPr>
                      <w:rFonts w:eastAsia="Times New Roman"/>
                      <w:color w:val="000000"/>
                      <w:sz w:val="16"/>
                      <w:szCs w:val="16"/>
                    </w:rPr>
                  </w:pPr>
                  <w:r>
                    <w:rPr>
                      <w:rFonts w:eastAsia="Times New Roman"/>
                      <w:color w:val="000000"/>
                      <w:sz w:val="16"/>
                      <w:szCs w:val="16"/>
                    </w:rPr>
                    <w:t>93 per 1,000</w:t>
                  </w:r>
                </w:p>
              </w:tc>
              <w:tc>
                <w:tcPr>
                  <w:tcW w:w="0" w:type="auto"/>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49322871" w14:textId="77777777" w:rsidR="00ED0934" w:rsidRDefault="00ED0934" w:rsidP="00F809C6">
                  <w:pPr>
                    <w:rPr>
                      <w:rFonts w:eastAsia="Times New Roman"/>
                      <w:color w:val="000000"/>
                      <w:sz w:val="16"/>
                      <w:szCs w:val="16"/>
                    </w:rPr>
                  </w:pPr>
                  <w:r>
                    <w:rPr>
                      <w:rStyle w:val="cell-value"/>
                      <w:rFonts w:eastAsia="Times New Roman"/>
                      <w:b/>
                      <w:bCs/>
                      <w:color w:val="000000"/>
                      <w:sz w:val="16"/>
                      <w:szCs w:val="16"/>
                    </w:rPr>
                    <w:t>30 fewer per 1,000</w:t>
                  </w:r>
                  <w:r>
                    <w:rPr>
                      <w:rFonts w:eastAsia="Times New Roman"/>
                      <w:color w:val="000000"/>
                      <w:sz w:val="16"/>
                      <w:szCs w:val="16"/>
                    </w:rPr>
                    <w:br/>
                  </w:r>
                  <w:r>
                    <w:rPr>
                      <w:rStyle w:val="cell-value"/>
                      <w:rFonts w:eastAsia="Times New Roman"/>
                      <w:color w:val="000000"/>
                      <w:sz w:val="16"/>
                      <w:szCs w:val="16"/>
                    </w:rPr>
                    <w:t>(58 fewer to 20 more)</w:t>
                  </w:r>
                </w:p>
              </w:tc>
            </w:tr>
            <w:tr w:rsidR="00ED0934" w14:paraId="15FEC921" w14:textId="77777777" w:rsidTr="00F809C6">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A071C14" w14:textId="77777777" w:rsidR="00ED0934" w:rsidRDefault="00ED0934" w:rsidP="00F809C6">
                  <w:pPr>
                    <w:rPr>
                      <w:rFonts w:eastAsia="Times New Roman"/>
                      <w:sz w:val="16"/>
                      <w:szCs w:val="16"/>
                    </w:rPr>
                  </w:pPr>
                  <w:r>
                    <w:rPr>
                      <w:rStyle w:val="label"/>
                      <w:rFonts w:eastAsia="Times New Roman"/>
                      <w:sz w:val="16"/>
                      <w:szCs w:val="16"/>
                    </w:rPr>
                    <w:t>Length of stay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DCCEC01" w14:textId="77777777" w:rsidR="00ED0934" w:rsidRDefault="00ED0934" w:rsidP="00F809C6">
                  <w:pPr>
                    <w:rPr>
                      <w:rFonts w:eastAsia="Times New Roman"/>
                      <w:sz w:val="16"/>
                      <w:szCs w:val="16"/>
                    </w:rPr>
                  </w:pPr>
                  <w:r>
                    <w:rPr>
                      <w:rFonts w:eastAsia="Times New Roman"/>
                      <w:sz w:val="16"/>
                      <w:szCs w:val="16"/>
                    </w:rPr>
                    <w:t>29040</w:t>
                  </w:r>
                  <w:r>
                    <w:rPr>
                      <w:rFonts w:eastAsia="Times New Roman"/>
                      <w:sz w:val="16"/>
                      <w:szCs w:val="16"/>
                    </w:rPr>
                    <w:br/>
                    <w:t>(5 observational studies)</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986B9CD" w14:textId="77777777" w:rsidR="00ED0934" w:rsidRDefault="00ED0934" w:rsidP="00F809C6">
                  <w:pPr>
                    <w:rPr>
                      <w:rFonts w:eastAsia="Times New Roman"/>
                      <w:sz w:val="16"/>
                      <w:szCs w:val="16"/>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eastAsia="Times New Roman"/>
                      <w:sz w:val="16"/>
                      <w:szCs w:val="16"/>
                    </w:rPr>
                    <w:br/>
                  </w:r>
                  <w:r>
                    <w:rPr>
                      <w:rStyle w:val="quality-text"/>
                      <w:rFonts w:eastAsia="Times New Roman"/>
                      <w:sz w:val="16"/>
                      <w:szCs w:val="16"/>
                    </w:rPr>
                    <w:t xml:space="preserve">Very </w:t>
                  </w:r>
                  <w:proofErr w:type="spellStart"/>
                  <w:proofErr w:type="gramStart"/>
                  <w:r>
                    <w:rPr>
                      <w:rStyle w:val="quality-text"/>
                      <w:rFonts w:eastAsia="Times New Roman"/>
                      <w:sz w:val="16"/>
                      <w:szCs w:val="16"/>
                    </w:rPr>
                    <w:t>low</w:t>
                  </w:r>
                  <w:r>
                    <w:rPr>
                      <w:rFonts w:eastAsia="Times New Roman"/>
                      <w:sz w:val="16"/>
                      <w:szCs w:val="16"/>
                      <w:vertAlign w:val="superscript"/>
                    </w:rPr>
                    <w:t>d,e</w:t>
                  </w:r>
                  <w:proofErr w:type="gramEnd"/>
                  <w:r>
                    <w:rPr>
                      <w:rFonts w:eastAsia="Times New Roman"/>
                      <w:sz w:val="16"/>
                      <w:szCs w:val="16"/>
                      <w:vertAlign w:val="superscript"/>
                    </w:rPr>
                    <w:t>,f</w:t>
                  </w:r>
                  <w:proofErr w:type="spellEnd"/>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092ECB4" w14:textId="77777777" w:rsidR="00ED0934" w:rsidRDefault="00ED0934" w:rsidP="00F809C6">
                  <w:pPr>
                    <w:rPr>
                      <w:rFonts w:eastAsia="Times New Roman"/>
                      <w:sz w:val="16"/>
                      <w:szCs w:val="16"/>
                    </w:rPr>
                  </w:pPr>
                  <w:r>
                    <w:rPr>
                      <w:rStyle w:val="cell"/>
                      <w:rFonts w:eastAsia="Times New Roman"/>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5F8F7959" w14:textId="77777777" w:rsidR="00ED0934" w:rsidRDefault="00ED0934" w:rsidP="00F809C6">
                  <w:pPr>
                    <w:rPr>
                      <w:rFonts w:eastAsia="Times New Roman"/>
                      <w:color w:val="000000"/>
                      <w:sz w:val="16"/>
                      <w:szCs w:val="16"/>
                    </w:rPr>
                  </w:pPr>
                  <w:r>
                    <w:rPr>
                      <w:rStyle w:val="cell-value"/>
                      <w:rFonts w:eastAsia="Times New Roman"/>
                      <w:color w:val="000000"/>
                      <w:sz w:val="16"/>
                      <w:szCs w:val="16"/>
                    </w:rPr>
                    <w:t xml:space="preserve">The mean length of stay was </w:t>
                  </w:r>
                  <w:r>
                    <w:rPr>
                      <w:rStyle w:val="cell-value"/>
                      <w:rFonts w:eastAsia="Times New Roman"/>
                      <w:b/>
                      <w:bCs/>
                      <w:color w:val="000000"/>
                      <w:sz w:val="16"/>
                      <w:szCs w:val="16"/>
                    </w:rPr>
                    <w:t>0</w:t>
                  </w:r>
                  <w:r>
                    <w:rPr>
                      <w:rStyle w:val="cell-value"/>
                      <w:rFonts w:eastAsia="Times New Roman"/>
                      <w:color w:val="000000"/>
                      <w:sz w:val="16"/>
                      <w:szCs w:val="16"/>
                    </w:rPr>
                    <w:t xml:space="preserve"> days</w:t>
                  </w:r>
                </w:p>
              </w:tc>
              <w:tc>
                <w:tcPr>
                  <w:tcW w:w="0" w:type="auto"/>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1E2F41DF" w14:textId="77777777" w:rsidR="00ED0934" w:rsidRDefault="00ED0934" w:rsidP="00F809C6">
                  <w:pPr>
                    <w:rPr>
                      <w:rFonts w:eastAsia="Times New Roman"/>
                      <w:color w:val="000000"/>
                      <w:sz w:val="16"/>
                      <w:szCs w:val="16"/>
                    </w:rPr>
                  </w:pPr>
                  <w:r>
                    <w:rPr>
                      <w:rStyle w:val="cell-value"/>
                      <w:rFonts w:eastAsia="Times New Roman"/>
                      <w:color w:val="000000"/>
                      <w:sz w:val="16"/>
                      <w:szCs w:val="16"/>
                    </w:rPr>
                    <w:t xml:space="preserve">MD </w:t>
                  </w:r>
                  <w:r>
                    <w:rPr>
                      <w:rStyle w:val="cell-value"/>
                      <w:rFonts w:eastAsia="Times New Roman"/>
                      <w:b/>
                      <w:bCs/>
                      <w:color w:val="000000"/>
                      <w:sz w:val="16"/>
                      <w:szCs w:val="16"/>
                    </w:rPr>
                    <w:t>5.08 days fewer</w:t>
                  </w:r>
                  <w:r>
                    <w:rPr>
                      <w:rFonts w:eastAsia="Times New Roman"/>
                      <w:color w:val="000000"/>
                      <w:sz w:val="16"/>
                      <w:szCs w:val="16"/>
                    </w:rPr>
                    <w:br/>
                  </w:r>
                  <w:r>
                    <w:rPr>
                      <w:rStyle w:val="cell-value"/>
                      <w:rFonts w:eastAsia="Times New Roman"/>
                      <w:color w:val="000000"/>
                      <w:sz w:val="16"/>
                      <w:szCs w:val="16"/>
                    </w:rPr>
                    <w:t>(10.6 fewer to 0.44 more)</w:t>
                  </w:r>
                </w:p>
              </w:tc>
            </w:tr>
          </w:tbl>
          <w:p w14:paraId="6A76A48B" w14:textId="77777777" w:rsidR="00ED0934" w:rsidRDefault="00ED0934" w:rsidP="00ED0934">
            <w:pPr>
              <w:numPr>
                <w:ilvl w:val="0"/>
                <w:numId w:val="7"/>
              </w:numPr>
              <w:spacing w:before="100" w:beforeAutospacing="1" w:after="100" w:afterAutospacing="1"/>
              <w:rPr>
                <w:rFonts w:ascii="Verdana" w:eastAsia="Times New Roman" w:hAnsi="Verdana"/>
                <w:sz w:val="16"/>
                <w:szCs w:val="16"/>
              </w:rPr>
            </w:pPr>
            <w:r>
              <w:rPr>
                <w:rFonts w:ascii="Verdana" w:eastAsia="Times New Roman" w:hAnsi="Verdana"/>
                <w:sz w:val="16"/>
                <w:szCs w:val="16"/>
              </w:rPr>
              <w:t>High risk of bias in 2 out of 3 studies</w:t>
            </w:r>
          </w:p>
          <w:p w14:paraId="6493531E" w14:textId="77777777" w:rsidR="00ED0934" w:rsidRDefault="00ED0934" w:rsidP="00ED0934">
            <w:pPr>
              <w:numPr>
                <w:ilvl w:val="0"/>
                <w:numId w:val="7"/>
              </w:numPr>
              <w:spacing w:before="100" w:beforeAutospacing="1" w:after="100" w:afterAutospacing="1"/>
              <w:rPr>
                <w:rFonts w:ascii="Verdana" w:eastAsia="Times New Roman" w:hAnsi="Verdana"/>
                <w:sz w:val="16"/>
                <w:szCs w:val="16"/>
              </w:rPr>
            </w:pPr>
            <w:r>
              <w:rPr>
                <w:rFonts w:ascii="Verdana" w:eastAsia="Times New Roman" w:hAnsi="Verdana"/>
                <w:sz w:val="16"/>
                <w:szCs w:val="16"/>
              </w:rPr>
              <w:t>Iˆ2=67%</w:t>
            </w:r>
          </w:p>
          <w:p w14:paraId="02E891F3" w14:textId="77777777" w:rsidR="00ED0934" w:rsidRDefault="00ED0934" w:rsidP="00ED0934">
            <w:pPr>
              <w:numPr>
                <w:ilvl w:val="0"/>
                <w:numId w:val="7"/>
              </w:numPr>
              <w:spacing w:before="100" w:beforeAutospacing="1" w:after="100" w:afterAutospacing="1"/>
              <w:rPr>
                <w:rFonts w:ascii="Verdana" w:eastAsia="Times New Roman" w:hAnsi="Verdana"/>
                <w:sz w:val="16"/>
                <w:szCs w:val="16"/>
              </w:rPr>
            </w:pPr>
            <w:r>
              <w:rPr>
                <w:rFonts w:ascii="Verdana" w:eastAsia="Times New Roman" w:hAnsi="Verdana"/>
                <w:sz w:val="16"/>
                <w:szCs w:val="16"/>
              </w:rPr>
              <w:t xml:space="preserve">Interval estimates cross decision </w:t>
            </w:r>
            <w:proofErr w:type="gramStart"/>
            <w:r>
              <w:rPr>
                <w:rFonts w:ascii="Verdana" w:eastAsia="Times New Roman" w:hAnsi="Verdana"/>
                <w:sz w:val="16"/>
                <w:szCs w:val="16"/>
              </w:rPr>
              <w:t>thresholds</w:t>
            </w:r>
            <w:proofErr w:type="gramEnd"/>
          </w:p>
          <w:p w14:paraId="2F33C7E8" w14:textId="77777777" w:rsidR="00ED0934" w:rsidRDefault="00ED0934" w:rsidP="00ED0934">
            <w:pPr>
              <w:numPr>
                <w:ilvl w:val="0"/>
                <w:numId w:val="7"/>
              </w:numPr>
              <w:spacing w:before="100" w:beforeAutospacing="1" w:after="100" w:afterAutospacing="1"/>
              <w:rPr>
                <w:rFonts w:ascii="Verdana" w:eastAsia="Times New Roman" w:hAnsi="Verdana"/>
                <w:sz w:val="16"/>
                <w:szCs w:val="16"/>
              </w:rPr>
            </w:pPr>
            <w:r>
              <w:rPr>
                <w:rFonts w:ascii="Verdana" w:eastAsia="Times New Roman" w:hAnsi="Verdana"/>
                <w:sz w:val="16"/>
                <w:szCs w:val="16"/>
              </w:rPr>
              <w:t>High or unclear risk of bias in 4 out of 5 studies</w:t>
            </w:r>
          </w:p>
          <w:p w14:paraId="7088E4B3" w14:textId="77777777" w:rsidR="00ED0934" w:rsidRDefault="00ED0934" w:rsidP="00ED0934">
            <w:pPr>
              <w:numPr>
                <w:ilvl w:val="0"/>
                <w:numId w:val="7"/>
              </w:numPr>
              <w:spacing w:before="100" w:beforeAutospacing="1" w:after="100" w:afterAutospacing="1"/>
              <w:rPr>
                <w:rFonts w:ascii="Verdana" w:eastAsia="Times New Roman" w:hAnsi="Verdana"/>
                <w:sz w:val="16"/>
                <w:szCs w:val="16"/>
              </w:rPr>
            </w:pPr>
            <w:r>
              <w:rPr>
                <w:rFonts w:ascii="Verdana" w:eastAsia="Times New Roman" w:hAnsi="Verdana"/>
                <w:sz w:val="16"/>
                <w:szCs w:val="16"/>
              </w:rPr>
              <w:t>Iˆ2=99%</w:t>
            </w:r>
          </w:p>
          <w:p w14:paraId="4EBA9A91" w14:textId="77777777" w:rsidR="00ED0934" w:rsidRPr="00B903F3" w:rsidRDefault="00ED0934" w:rsidP="00ED0934">
            <w:pPr>
              <w:numPr>
                <w:ilvl w:val="0"/>
                <w:numId w:val="7"/>
              </w:numPr>
              <w:spacing w:before="100" w:beforeAutospacing="1" w:after="100" w:afterAutospacing="1"/>
              <w:rPr>
                <w:rFonts w:ascii="Verdana" w:eastAsia="Times New Roman" w:hAnsi="Verdana"/>
                <w:sz w:val="16"/>
                <w:szCs w:val="16"/>
              </w:rPr>
            </w:pPr>
            <w:r>
              <w:rPr>
                <w:rFonts w:ascii="Verdana" w:eastAsia="Times New Roman" w:hAnsi="Verdana"/>
                <w:sz w:val="16"/>
                <w:szCs w:val="16"/>
              </w:rPr>
              <w:t>Interval estimates cross decision thresholds</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7C88A1C" w14:textId="77777777" w:rsidR="00ED0934" w:rsidRDefault="00ED0934" w:rsidP="00F809C6">
            <w:pPr>
              <w:rPr>
                <w:rFonts w:eastAsia="Times New Roman"/>
                <w:sz w:val="16"/>
                <w:szCs w:val="16"/>
              </w:rPr>
            </w:pPr>
            <w:r>
              <w:rPr>
                <w:rFonts w:eastAsia="Times New Roman"/>
                <w:sz w:val="16"/>
                <w:szCs w:val="16"/>
              </w:rPr>
              <w:br/>
            </w:r>
          </w:p>
        </w:tc>
      </w:tr>
      <w:tr w:rsidR="00ED0934" w14:paraId="39D19E2D" w14:textId="77777777" w:rsidTr="00F809C6">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7B457943" w14:textId="77777777" w:rsidR="00ED0934" w:rsidRDefault="00ED0934" w:rsidP="00F809C6">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Undesirable Effects</w:t>
            </w:r>
          </w:p>
          <w:p w14:paraId="334A05EA" w14:textId="77777777" w:rsidR="00ED0934" w:rsidRDefault="00ED0934" w:rsidP="00F809C6">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How substantial are the undesirable anticipated effects?</w:t>
            </w:r>
          </w:p>
        </w:tc>
      </w:tr>
      <w:tr w:rsidR="00ED0934" w14:paraId="35F5D3BD"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9ADF8B8" w14:textId="77777777" w:rsidR="00ED0934" w:rsidRDefault="00ED0934"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22B728C" w14:textId="77777777" w:rsidR="00ED0934" w:rsidRDefault="00ED0934"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7D65E8B" w14:textId="77777777" w:rsidR="00ED0934" w:rsidRDefault="00ED0934"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ED0934" w14:paraId="272E87F5" w14:textId="77777777" w:rsidTr="00F809C6">
        <w:trPr>
          <w:trHeight w:val="387"/>
        </w:trPr>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2C8B9F3" w14:textId="7DA3F174" w:rsidR="00ED0934" w:rsidRDefault="00ED0934" w:rsidP="00F809C6">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Large</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Moderate</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Small</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Trivial</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9927345" w14:textId="77777777" w:rsidR="00ED0934" w:rsidRDefault="00ED0934" w:rsidP="00F809C6">
            <w:pPr>
              <w:rPr>
                <w:rFonts w:eastAsia="Times New Roman"/>
                <w:sz w:val="16"/>
                <w:szCs w:val="16"/>
              </w:rPr>
            </w:pPr>
            <w:r>
              <w:rPr>
                <w:rFonts w:eastAsia="Times New Roman"/>
                <w:sz w:val="16"/>
                <w:szCs w:val="16"/>
              </w:rPr>
              <w:t>There were no outcomes with undesirable effects for the intervention, however, none of the included studies reported readmission rates, which was a critical outcome.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25D0FA8" w14:textId="77777777" w:rsidR="00ED0934" w:rsidRDefault="00ED0934" w:rsidP="00F809C6">
            <w:pPr>
              <w:rPr>
                <w:rFonts w:eastAsia="Times New Roman"/>
                <w:sz w:val="16"/>
                <w:szCs w:val="16"/>
              </w:rPr>
            </w:pPr>
            <w:r>
              <w:rPr>
                <w:rFonts w:eastAsia="Times New Roman"/>
                <w:sz w:val="16"/>
                <w:szCs w:val="16"/>
              </w:rPr>
              <w:br/>
            </w:r>
          </w:p>
        </w:tc>
      </w:tr>
    </w:tbl>
    <w:p w14:paraId="74B6BBC0" w14:textId="77777777" w:rsidR="00563239" w:rsidRDefault="00563239">
      <w:r>
        <w:rPr>
          <w:b/>
          <w:bCs/>
        </w:rPr>
        <w:br w:type="page"/>
      </w:r>
    </w:p>
    <w:tbl>
      <w:tblPr>
        <w:tblW w:w="5000" w:type="pct"/>
        <w:tblCellMar>
          <w:top w:w="15" w:type="dxa"/>
          <w:left w:w="15" w:type="dxa"/>
          <w:bottom w:w="15" w:type="dxa"/>
          <w:right w:w="15" w:type="dxa"/>
        </w:tblCellMar>
        <w:tblLook w:val="04A0" w:firstRow="1" w:lastRow="0" w:firstColumn="1" w:lastColumn="0" w:noHBand="0" w:noVBand="1"/>
      </w:tblPr>
      <w:tblGrid>
        <w:gridCol w:w="3200"/>
        <w:gridCol w:w="6784"/>
        <w:gridCol w:w="4400"/>
      </w:tblGrid>
      <w:tr w:rsidR="00ED0934" w14:paraId="3C23BB14" w14:textId="77777777" w:rsidTr="00F809C6">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3F22995F" w14:textId="1572EB3A" w:rsidR="00ED0934" w:rsidRDefault="00ED0934" w:rsidP="00F809C6">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Certainty of evidence</w:t>
            </w:r>
          </w:p>
          <w:p w14:paraId="2D62A369" w14:textId="77777777" w:rsidR="00ED0934" w:rsidRDefault="00ED0934" w:rsidP="00F809C6">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What is the overall certainty of the evidence of effects?</w:t>
            </w:r>
          </w:p>
        </w:tc>
      </w:tr>
      <w:tr w:rsidR="00ED0934" w14:paraId="2E5EFB3E"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1CCB021" w14:textId="77777777" w:rsidR="00ED0934" w:rsidRDefault="00ED0934"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48DAEDD" w14:textId="77777777" w:rsidR="00ED0934" w:rsidRDefault="00ED0934"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A7A3C10" w14:textId="77777777" w:rsidR="00ED0934" w:rsidRDefault="00ED0934"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ED0934" w14:paraId="6336973F" w14:textId="77777777" w:rsidTr="00F809C6">
        <w:trPr>
          <w:trHeight w:val="3150"/>
        </w:trPr>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CD953AA" w14:textId="77777777" w:rsidR="00ED0934" w:rsidRDefault="00ED0934" w:rsidP="00F809C6">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Very low</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Low</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Moderate</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High</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No included studies</w:t>
            </w:r>
            <w:r>
              <w:rPr>
                <w:rFonts w:eastAsia="Times New Roman"/>
                <w:sz w:val="16"/>
                <w:szCs w:val="16"/>
              </w:rPr>
              <w:br/>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tbl>
            <w:tblPr>
              <w:tblW w:w="5000" w:type="pct"/>
              <w:jc w:val="center"/>
              <w:tblCellMar>
                <w:top w:w="15" w:type="dxa"/>
                <w:left w:w="15" w:type="dxa"/>
                <w:bottom w:w="15" w:type="dxa"/>
                <w:right w:w="15" w:type="dxa"/>
              </w:tblCellMar>
              <w:tblLook w:val="04A0" w:firstRow="1" w:lastRow="0" w:firstColumn="1" w:lastColumn="0" w:noHBand="0" w:noVBand="1"/>
            </w:tblPr>
            <w:tblGrid>
              <w:gridCol w:w="1982"/>
              <w:gridCol w:w="1480"/>
              <w:gridCol w:w="3156"/>
            </w:tblGrid>
            <w:tr w:rsidR="00ED0934" w14:paraId="7AEF2619" w14:textId="77777777" w:rsidTr="00F809C6">
              <w:trPr>
                <w:tblHeader/>
                <w:jc w:val="center"/>
              </w:trPr>
              <w:tc>
                <w:tcPr>
                  <w:tcW w:w="0" w:type="auto"/>
                  <w:tcBorders>
                    <w:top w:val="single" w:sz="6" w:space="0" w:color="BFBFBF"/>
                    <w:left w:val="single" w:sz="6" w:space="0" w:color="BFBFBF"/>
                    <w:bottom w:val="single" w:sz="6" w:space="0" w:color="BFBFBF"/>
                    <w:right w:val="single" w:sz="6" w:space="0" w:color="BFBFBF"/>
                  </w:tcBorders>
                  <w:shd w:val="clear" w:color="auto" w:fill="E9E9E9"/>
                  <w:vAlign w:val="center"/>
                  <w:hideMark/>
                </w:tcPr>
                <w:p w14:paraId="086B67F2" w14:textId="77777777" w:rsidR="00ED0934" w:rsidRDefault="00ED0934" w:rsidP="00F809C6">
                  <w:pPr>
                    <w:jc w:val="center"/>
                    <w:rPr>
                      <w:rFonts w:ascii="Times New Roman" w:eastAsia="Times New Roman" w:hAnsi="Times New Roman" w:cs="Times New Roman"/>
                      <w:b/>
                      <w:bCs/>
                      <w:sz w:val="16"/>
                      <w:szCs w:val="16"/>
                    </w:rPr>
                  </w:pPr>
                  <w:r>
                    <w:rPr>
                      <w:rFonts w:eastAsia="Times New Roman"/>
                      <w:b/>
                      <w:bCs/>
                      <w:sz w:val="16"/>
                      <w:szCs w:val="16"/>
                    </w:rPr>
                    <w:t>Outcomes</w:t>
                  </w:r>
                </w:p>
              </w:tc>
              <w:tc>
                <w:tcPr>
                  <w:tcW w:w="0" w:type="auto"/>
                  <w:tcBorders>
                    <w:top w:val="single" w:sz="6" w:space="0" w:color="BFBFBF"/>
                    <w:left w:val="single" w:sz="6" w:space="0" w:color="BFBFBF"/>
                    <w:bottom w:val="single" w:sz="6" w:space="0" w:color="BFBFBF"/>
                    <w:right w:val="single" w:sz="6" w:space="0" w:color="BFBFBF"/>
                  </w:tcBorders>
                  <w:shd w:val="clear" w:color="auto" w:fill="E9E9E9"/>
                  <w:vAlign w:val="center"/>
                  <w:hideMark/>
                </w:tcPr>
                <w:p w14:paraId="1B7F5175" w14:textId="77777777" w:rsidR="00ED0934" w:rsidRDefault="00ED0934" w:rsidP="00F809C6">
                  <w:pPr>
                    <w:jc w:val="center"/>
                    <w:rPr>
                      <w:rFonts w:eastAsia="Times New Roman"/>
                      <w:b/>
                      <w:bCs/>
                      <w:sz w:val="16"/>
                      <w:szCs w:val="16"/>
                    </w:rPr>
                  </w:pPr>
                  <w:r>
                    <w:rPr>
                      <w:rFonts w:eastAsia="Times New Roman"/>
                      <w:b/>
                      <w:bCs/>
                      <w:sz w:val="16"/>
                      <w:szCs w:val="16"/>
                    </w:rPr>
                    <w:t>Importance</w:t>
                  </w:r>
                </w:p>
              </w:tc>
              <w:tc>
                <w:tcPr>
                  <w:tcW w:w="0" w:type="auto"/>
                  <w:tcBorders>
                    <w:top w:val="single" w:sz="6" w:space="0" w:color="BFBFBF"/>
                    <w:left w:val="single" w:sz="6" w:space="0" w:color="BFBFBF"/>
                    <w:bottom w:val="single" w:sz="6" w:space="0" w:color="BFBFBF"/>
                    <w:right w:val="single" w:sz="6" w:space="0" w:color="BFBFBF"/>
                  </w:tcBorders>
                  <w:shd w:val="clear" w:color="auto" w:fill="E9E9E9"/>
                  <w:vAlign w:val="center"/>
                  <w:hideMark/>
                </w:tcPr>
                <w:p w14:paraId="7E64C539" w14:textId="77777777" w:rsidR="00ED0934" w:rsidRDefault="00ED0934" w:rsidP="00F809C6">
                  <w:pPr>
                    <w:jc w:val="center"/>
                    <w:rPr>
                      <w:rFonts w:eastAsia="Times New Roman"/>
                      <w:b/>
                      <w:bCs/>
                      <w:sz w:val="16"/>
                      <w:szCs w:val="16"/>
                    </w:rPr>
                  </w:pPr>
                  <w:r>
                    <w:rPr>
                      <w:rFonts w:eastAsia="Times New Roman"/>
                      <w:b/>
                      <w:bCs/>
                      <w:sz w:val="16"/>
                      <w:szCs w:val="16"/>
                    </w:rPr>
                    <w:t>Certainty of the evidence</w:t>
                  </w:r>
                  <w:r>
                    <w:rPr>
                      <w:rFonts w:eastAsia="Times New Roman"/>
                      <w:b/>
                      <w:bCs/>
                      <w:sz w:val="16"/>
                      <w:szCs w:val="16"/>
                    </w:rPr>
                    <w:br/>
                    <w:t>(GRADE)</w:t>
                  </w:r>
                </w:p>
              </w:tc>
            </w:tr>
            <w:tr w:rsidR="00ED0934" w14:paraId="7269FB32" w14:textId="77777777" w:rsidTr="00F809C6">
              <w:trPr>
                <w:jc w:val="center"/>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39579CE" w14:textId="77777777" w:rsidR="00ED0934" w:rsidRDefault="00ED0934" w:rsidP="00F809C6">
                  <w:pPr>
                    <w:jc w:val="center"/>
                    <w:rPr>
                      <w:rFonts w:eastAsia="Times New Roman"/>
                      <w:sz w:val="16"/>
                      <w:szCs w:val="16"/>
                    </w:rPr>
                  </w:pPr>
                  <w:r>
                    <w:rPr>
                      <w:rStyle w:val="label"/>
                      <w:rFonts w:eastAsia="Times New Roman"/>
                      <w:sz w:val="16"/>
                      <w:szCs w:val="16"/>
                    </w:rPr>
                    <w:t>Complications</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86E9CE4" w14:textId="77777777" w:rsidR="00ED0934" w:rsidRDefault="00ED0934" w:rsidP="00F809C6">
                  <w:pPr>
                    <w:jc w:val="center"/>
                    <w:rPr>
                      <w:rFonts w:eastAsia="Times New Roman"/>
                      <w:sz w:val="16"/>
                      <w:szCs w:val="16"/>
                    </w:rPr>
                  </w:pPr>
                  <w:r>
                    <w:rPr>
                      <w:rFonts w:eastAsia="Times New Roman"/>
                      <w:sz w:val="16"/>
                      <w:szCs w:val="16"/>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685B47E" w14:textId="77777777" w:rsidR="00ED0934" w:rsidRDefault="00ED0934" w:rsidP="00F809C6">
                  <w:pPr>
                    <w:jc w:val="center"/>
                    <w:rPr>
                      <w:rFonts w:eastAsia="Times New Roman"/>
                      <w:sz w:val="16"/>
                      <w:szCs w:val="16"/>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eastAsia="Times New Roman"/>
                      <w:sz w:val="16"/>
                      <w:szCs w:val="16"/>
                    </w:rPr>
                    <w:br/>
                  </w:r>
                  <w:r>
                    <w:rPr>
                      <w:rStyle w:val="quality-text"/>
                      <w:rFonts w:eastAsia="Times New Roman"/>
                      <w:sz w:val="16"/>
                      <w:szCs w:val="16"/>
                    </w:rPr>
                    <w:t xml:space="preserve">Very </w:t>
                  </w:r>
                  <w:proofErr w:type="spellStart"/>
                  <w:proofErr w:type="gramStart"/>
                  <w:r>
                    <w:rPr>
                      <w:rStyle w:val="quality-text"/>
                      <w:rFonts w:eastAsia="Times New Roman"/>
                      <w:sz w:val="16"/>
                      <w:szCs w:val="16"/>
                    </w:rPr>
                    <w:t>low</w:t>
                  </w:r>
                  <w:r>
                    <w:rPr>
                      <w:rFonts w:eastAsia="Times New Roman"/>
                      <w:sz w:val="16"/>
                      <w:szCs w:val="16"/>
                      <w:vertAlign w:val="superscript"/>
                    </w:rPr>
                    <w:t>a,b</w:t>
                  </w:r>
                  <w:proofErr w:type="gramEnd"/>
                  <w:r>
                    <w:rPr>
                      <w:rFonts w:eastAsia="Times New Roman"/>
                      <w:sz w:val="16"/>
                      <w:szCs w:val="16"/>
                      <w:vertAlign w:val="superscript"/>
                    </w:rPr>
                    <w:t>,c</w:t>
                  </w:r>
                  <w:proofErr w:type="spellEnd"/>
                </w:p>
              </w:tc>
            </w:tr>
            <w:tr w:rsidR="00ED0934" w14:paraId="20776B8B" w14:textId="77777777" w:rsidTr="00F809C6">
              <w:trPr>
                <w:jc w:val="center"/>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6D69A8F" w14:textId="77777777" w:rsidR="00ED0934" w:rsidRDefault="00ED0934" w:rsidP="00F809C6">
                  <w:pPr>
                    <w:jc w:val="center"/>
                    <w:rPr>
                      <w:rFonts w:eastAsia="Times New Roman"/>
                      <w:sz w:val="16"/>
                      <w:szCs w:val="16"/>
                    </w:rPr>
                  </w:pPr>
                  <w:r>
                    <w:rPr>
                      <w:rStyle w:val="label"/>
                      <w:rFonts w:eastAsia="Times New Roman"/>
                      <w:sz w:val="16"/>
                      <w:szCs w:val="16"/>
                    </w:rPr>
                    <w:t>Length of stay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1F44148" w14:textId="77777777" w:rsidR="00ED0934" w:rsidRDefault="00ED0934" w:rsidP="00F809C6">
                  <w:pPr>
                    <w:jc w:val="center"/>
                    <w:rPr>
                      <w:rFonts w:eastAsia="Times New Roman"/>
                      <w:sz w:val="16"/>
                      <w:szCs w:val="16"/>
                    </w:rPr>
                  </w:pPr>
                  <w:r>
                    <w:rPr>
                      <w:rFonts w:eastAsia="Times New Roman"/>
                      <w:sz w:val="16"/>
                      <w:szCs w:val="16"/>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2793F20" w14:textId="77777777" w:rsidR="00ED0934" w:rsidRDefault="00ED0934" w:rsidP="00F809C6">
                  <w:pPr>
                    <w:jc w:val="center"/>
                    <w:rPr>
                      <w:rFonts w:eastAsia="Times New Roman"/>
                      <w:sz w:val="16"/>
                      <w:szCs w:val="16"/>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eastAsia="Times New Roman"/>
                      <w:sz w:val="16"/>
                      <w:szCs w:val="16"/>
                    </w:rPr>
                    <w:br/>
                  </w:r>
                  <w:r>
                    <w:rPr>
                      <w:rStyle w:val="quality-text"/>
                      <w:rFonts w:eastAsia="Times New Roman"/>
                      <w:sz w:val="16"/>
                      <w:szCs w:val="16"/>
                    </w:rPr>
                    <w:t xml:space="preserve">Very </w:t>
                  </w:r>
                  <w:proofErr w:type="spellStart"/>
                  <w:proofErr w:type="gramStart"/>
                  <w:r>
                    <w:rPr>
                      <w:rStyle w:val="quality-text"/>
                      <w:rFonts w:eastAsia="Times New Roman"/>
                      <w:sz w:val="16"/>
                      <w:szCs w:val="16"/>
                    </w:rPr>
                    <w:t>low</w:t>
                  </w:r>
                  <w:r>
                    <w:rPr>
                      <w:rFonts w:eastAsia="Times New Roman"/>
                      <w:sz w:val="16"/>
                      <w:szCs w:val="16"/>
                      <w:vertAlign w:val="superscript"/>
                    </w:rPr>
                    <w:t>d,e</w:t>
                  </w:r>
                  <w:proofErr w:type="gramEnd"/>
                  <w:r>
                    <w:rPr>
                      <w:rFonts w:eastAsia="Times New Roman"/>
                      <w:sz w:val="16"/>
                      <w:szCs w:val="16"/>
                      <w:vertAlign w:val="superscript"/>
                    </w:rPr>
                    <w:t>,f</w:t>
                  </w:r>
                  <w:proofErr w:type="spellEnd"/>
                </w:p>
              </w:tc>
            </w:tr>
          </w:tbl>
          <w:p w14:paraId="206580D3" w14:textId="77777777" w:rsidR="00ED0934" w:rsidRDefault="00ED0934" w:rsidP="00ED0934">
            <w:pPr>
              <w:numPr>
                <w:ilvl w:val="0"/>
                <w:numId w:val="8"/>
              </w:numPr>
              <w:spacing w:before="100" w:beforeAutospacing="1" w:after="100" w:afterAutospacing="1"/>
              <w:rPr>
                <w:rFonts w:ascii="Verdana" w:eastAsia="Times New Roman" w:hAnsi="Verdana"/>
                <w:sz w:val="16"/>
                <w:szCs w:val="16"/>
              </w:rPr>
            </w:pPr>
            <w:r>
              <w:rPr>
                <w:rFonts w:ascii="Verdana" w:eastAsia="Times New Roman" w:hAnsi="Verdana"/>
                <w:sz w:val="16"/>
                <w:szCs w:val="16"/>
              </w:rPr>
              <w:t>High risk of bias in 2 out of 3 studies</w:t>
            </w:r>
          </w:p>
          <w:p w14:paraId="710BE382" w14:textId="77777777" w:rsidR="00ED0934" w:rsidRDefault="00ED0934" w:rsidP="00ED0934">
            <w:pPr>
              <w:numPr>
                <w:ilvl w:val="0"/>
                <w:numId w:val="8"/>
              </w:numPr>
              <w:spacing w:before="100" w:beforeAutospacing="1" w:after="100" w:afterAutospacing="1"/>
              <w:rPr>
                <w:rFonts w:ascii="Verdana" w:eastAsia="Times New Roman" w:hAnsi="Verdana"/>
                <w:sz w:val="16"/>
                <w:szCs w:val="16"/>
              </w:rPr>
            </w:pPr>
            <w:r>
              <w:rPr>
                <w:rFonts w:ascii="Verdana" w:eastAsia="Times New Roman" w:hAnsi="Verdana"/>
                <w:sz w:val="16"/>
                <w:szCs w:val="16"/>
              </w:rPr>
              <w:t>Iˆ2=67%</w:t>
            </w:r>
          </w:p>
          <w:p w14:paraId="7023EFA7" w14:textId="77777777" w:rsidR="00ED0934" w:rsidRDefault="00ED0934" w:rsidP="00ED0934">
            <w:pPr>
              <w:numPr>
                <w:ilvl w:val="0"/>
                <w:numId w:val="8"/>
              </w:numPr>
              <w:spacing w:before="100" w:beforeAutospacing="1" w:after="100" w:afterAutospacing="1"/>
              <w:rPr>
                <w:rFonts w:ascii="Verdana" w:eastAsia="Times New Roman" w:hAnsi="Verdana"/>
                <w:sz w:val="16"/>
                <w:szCs w:val="16"/>
              </w:rPr>
            </w:pPr>
            <w:r>
              <w:rPr>
                <w:rFonts w:ascii="Verdana" w:eastAsia="Times New Roman" w:hAnsi="Verdana"/>
                <w:sz w:val="16"/>
                <w:szCs w:val="16"/>
              </w:rPr>
              <w:t xml:space="preserve">Interval estimates cross decision </w:t>
            </w:r>
            <w:proofErr w:type="gramStart"/>
            <w:r>
              <w:rPr>
                <w:rFonts w:ascii="Verdana" w:eastAsia="Times New Roman" w:hAnsi="Verdana"/>
                <w:sz w:val="16"/>
                <w:szCs w:val="16"/>
              </w:rPr>
              <w:t>thresholds</w:t>
            </w:r>
            <w:proofErr w:type="gramEnd"/>
          </w:p>
          <w:p w14:paraId="2DADDC92" w14:textId="77777777" w:rsidR="00ED0934" w:rsidRDefault="00ED0934" w:rsidP="00ED0934">
            <w:pPr>
              <w:numPr>
                <w:ilvl w:val="0"/>
                <w:numId w:val="8"/>
              </w:numPr>
              <w:spacing w:before="100" w:beforeAutospacing="1" w:after="100" w:afterAutospacing="1"/>
              <w:rPr>
                <w:rFonts w:ascii="Verdana" w:eastAsia="Times New Roman" w:hAnsi="Verdana"/>
                <w:sz w:val="16"/>
                <w:szCs w:val="16"/>
              </w:rPr>
            </w:pPr>
            <w:r>
              <w:rPr>
                <w:rFonts w:ascii="Verdana" w:eastAsia="Times New Roman" w:hAnsi="Verdana"/>
                <w:sz w:val="16"/>
                <w:szCs w:val="16"/>
              </w:rPr>
              <w:t>High or unclear risk of bias in 4 out of 5 studies</w:t>
            </w:r>
          </w:p>
          <w:p w14:paraId="01F38D1B" w14:textId="77777777" w:rsidR="00ED0934" w:rsidRDefault="00ED0934" w:rsidP="00ED0934">
            <w:pPr>
              <w:numPr>
                <w:ilvl w:val="0"/>
                <w:numId w:val="8"/>
              </w:numPr>
              <w:spacing w:before="100" w:beforeAutospacing="1" w:after="100" w:afterAutospacing="1"/>
              <w:rPr>
                <w:rFonts w:ascii="Verdana" w:eastAsia="Times New Roman" w:hAnsi="Verdana"/>
                <w:sz w:val="16"/>
                <w:szCs w:val="16"/>
              </w:rPr>
            </w:pPr>
            <w:r>
              <w:rPr>
                <w:rFonts w:ascii="Verdana" w:eastAsia="Times New Roman" w:hAnsi="Verdana"/>
                <w:sz w:val="16"/>
                <w:szCs w:val="16"/>
              </w:rPr>
              <w:t>Iˆ2=99%</w:t>
            </w:r>
          </w:p>
          <w:p w14:paraId="777903E5" w14:textId="77777777" w:rsidR="00ED0934" w:rsidRPr="00B903F3" w:rsidRDefault="00ED0934" w:rsidP="00ED0934">
            <w:pPr>
              <w:numPr>
                <w:ilvl w:val="0"/>
                <w:numId w:val="8"/>
              </w:numPr>
              <w:spacing w:before="100" w:beforeAutospacing="1" w:after="100" w:afterAutospacing="1"/>
              <w:rPr>
                <w:rFonts w:ascii="Verdana" w:eastAsia="Times New Roman" w:hAnsi="Verdana"/>
                <w:sz w:val="16"/>
                <w:szCs w:val="16"/>
              </w:rPr>
            </w:pPr>
            <w:r>
              <w:rPr>
                <w:rFonts w:ascii="Verdana" w:eastAsia="Times New Roman" w:hAnsi="Verdana"/>
                <w:sz w:val="16"/>
                <w:szCs w:val="16"/>
              </w:rPr>
              <w:t>Interval estimates cross decision thresholds</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8976625" w14:textId="77777777" w:rsidR="00ED0934" w:rsidRDefault="00ED0934" w:rsidP="00F809C6">
            <w:pPr>
              <w:rPr>
                <w:rFonts w:eastAsia="Times New Roman"/>
                <w:sz w:val="16"/>
                <w:szCs w:val="16"/>
              </w:rPr>
            </w:pPr>
            <w:r>
              <w:rPr>
                <w:rFonts w:eastAsia="Times New Roman"/>
                <w:sz w:val="16"/>
                <w:szCs w:val="16"/>
              </w:rPr>
              <w:br/>
            </w:r>
          </w:p>
        </w:tc>
      </w:tr>
      <w:tr w:rsidR="00ED0934" w14:paraId="52028739" w14:textId="77777777" w:rsidTr="00F809C6">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405524D4" w14:textId="77777777" w:rsidR="00ED0934" w:rsidRDefault="00ED0934" w:rsidP="00F809C6">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Values</w:t>
            </w:r>
          </w:p>
          <w:p w14:paraId="1D72A3CC" w14:textId="77777777" w:rsidR="00ED0934" w:rsidRDefault="00ED0934" w:rsidP="00F809C6">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Is there important uncertainty about or variability in how much people value the main outcomes?</w:t>
            </w:r>
          </w:p>
        </w:tc>
      </w:tr>
      <w:tr w:rsidR="00ED0934" w14:paraId="2F73D58F"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60A85CD" w14:textId="77777777" w:rsidR="00ED0934" w:rsidRDefault="00ED0934"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CBBD920" w14:textId="77777777" w:rsidR="00ED0934" w:rsidRDefault="00ED0934"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855752" w14:textId="77777777" w:rsidR="00ED0934" w:rsidRDefault="00ED0934"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ED0934" w14:paraId="1BB37642"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9D490AA" w14:textId="77777777" w:rsidR="00ED0934" w:rsidRDefault="00ED0934" w:rsidP="00F809C6">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Important uncertainty or variability</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Possibly important uncertainty or variability</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no important uncertainty or variability</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No 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BE88B3" w14:textId="77777777" w:rsidR="00ED0934" w:rsidRDefault="00ED0934" w:rsidP="00F809C6">
            <w:pPr>
              <w:rPr>
                <w:rFonts w:eastAsia="Times New Roman"/>
                <w:sz w:val="16"/>
                <w:szCs w:val="16"/>
              </w:rPr>
            </w:pPr>
            <w:r>
              <w:rPr>
                <w:rFonts w:eastAsia="Times New Roman"/>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8F04AF" w14:textId="77777777" w:rsidR="00ED0934" w:rsidRDefault="00ED0934" w:rsidP="00F809C6">
            <w:pPr>
              <w:rPr>
                <w:rFonts w:eastAsia="Times New Roman"/>
                <w:sz w:val="16"/>
                <w:szCs w:val="16"/>
              </w:rPr>
            </w:pPr>
            <w:r>
              <w:rPr>
                <w:rFonts w:eastAsia="Times New Roman"/>
                <w:sz w:val="16"/>
                <w:szCs w:val="16"/>
              </w:rPr>
              <w:br/>
            </w:r>
          </w:p>
        </w:tc>
      </w:tr>
      <w:tr w:rsidR="00ED0934" w14:paraId="4393F23D" w14:textId="77777777" w:rsidTr="00F809C6">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4ECC7CCB" w14:textId="77777777" w:rsidR="00ED0934" w:rsidRDefault="00ED0934" w:rsidP="00F809C6">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Balance of effects</w:t>
            </w:r>
          </w:p>
          <w:p w14:paraId="15DC6824" w14:textId="77777777" w:rsidR="00ED0934" w:rsidRDefault="00ED0934" w:rsidP="00F809C6">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Does the balance between desirable and undesirable effects favor the intervention or the comparison?</w:t>
            </w:r>
          </w:p>
        </w:tc>
      </w:tr>
      <w:tr w:rsidR="00ED0934" w14:paraId="106E4FB7"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DC0DABD" w14:textId="77777777" w:rsidR="00ED0934" w:rsidRDefault="00ED0934"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A945091" w14:textId="77777777" w:rsidR="00ED0934" w:rsidRDefault="00ED0934"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6E37E39" w14:textId="77777777" w:rsidR="00ED0934" w:rsidRDefault="00ED0934"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ED0934" w14:paraId="6FD6B5F5" w14:textId="77777777" w:rsidTr="00F809C6">
        <w:trPr>
          <w:trHeight w:val="1062"/>
        </w:trPr>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2F4CE75" w14:textId="77777777" w:rsidR="00ED0934" w:rsidRDefault="00ED0934" w:rsidP="00F809C6">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Favors the comparison</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favors the comparison</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Does not favor either the intervention or the comparison</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favors the intervention</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Favors the intervention</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4A15A70" w14:textId="77777777" w:rsidR="00ED0934" w:rsidRDefault="00ED0934" w:rsidP="00F809C6">
            <w:pPr>
              <w:rPr>
                <w:rFonts w:eastAsia="Times New Roman"/>
                <w:sz w:val="16"/>
                <w:szCs w:val="16"/>
              </w:rPr>
            </w:pPr>
            <w:r>
              <w:rPr>
                <w:rFonts w:eastAsia="Times New Roman"/>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D173EF3" w14:textId="77777777" w:rsidR="00ED0934" w:rsidRDefault="00ED0934" w:rsidP="00F809C6">
            <w:pPr>
              <w:rPr>
                <w:rFonts w:eastAsia="Times New Roman"/>
                <w:sz w:val="16"/>
                <w:szCs w:val="16"/>
              </w:rPr>
            </w:pPr>
            <w:r>
              <w:rPr>
                <w:rFonts w:eastAsia="Times New Roman"/>
                <w:sz w:val="16"/>
                <w:szCs w:val="16"/>
              </w:rPr>
              <w:br/>
            </w:r>
          </w:p>
        </w:tc>
      </w:tr>
    </w:tbl>
    <w:p w14:paraId="3C8B6D51" w14:textId="77777777" w:rsidR="00563239" w:rsidRDefault="00563239">
      <w:r>
        <w:rPr>
          <w:b/>
          <w:bCs/>
        </w:rPr>
        <w:br w:type="page"/>
      </w:r>
    </w:p>
    <w:tbl>
      <w:tblPr>
        <w:tblW w:w="5000" w:type="pct"/>
        <w:tblCellMar>
          <w:top w:w="15" w:type="dxa"/>
          <w:left w:w="15" w:type="dxa"/>
          <w:bottom w:w="15" w:type="dxa"/>
          <w:right w:w="15" w:type="dxa"/>
        </w:tblCellMar>
        <w:tblLook w:val="04A0" w:firstRow="1" w:lastRow="0" w:firstColumn="1" w:lastColumn="0" w:noHBand="0" w:noVBand="1"/>
      </w:tblPr>
      <w:tblGrid>
        <w:gridCol w:w="3200"/>
        <w:gridCol w:w="6784"/>
        <w:gridCol w:w="4400"/>
      </w:tblGrid>
      <w:tr w:rsidR="00ED0934" w14:paraId="5AD33783" w14:textId="77777777" w:rsidTr="00F809C6">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1B0F755D" w14:textId="214DB0FC" w:rsidR="00ED0934" w:rsidRDefault="00ED0934" w:rsidP="00F809C6">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Acceptability</w:t>
            </w:r>
          </w:p>
          <w:p w14:paraId="3B161FEA" w14:textId="77777777" w:rsidR="00ED0934" w:rsidRDefault="00ED0934" w:rsidP="00F809C6">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Is the intervention acceptable to key stakeholders?</w:t>
            </w:r>
          </w:p>
        </w:tc>
      </w:tr>
      <w:tr w:rsidR="00ED0934" w14:paraId="14E15234"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4057ED1" w14:textId="77777777" w:rsidR="00ED0934" w:rsidRDefault="00ED0934"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1DF1D27" w14:textId="77777777" w:rsidR="00ED0934" w:rsidRDefault="00ED0934"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76E1325" w14:textId="77777777" w:rsidR="00ED0934" w:rsidRDefault="00ED0934"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ED0934" w14:paraId="4A9703A1"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31B4D9D" w14:textId="77777777" w:rsidR="00ED0934" w:rsidRDefault="00ED0934" w:rsidP="00F809C6">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yes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Yes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97D46C4" w14:textId="77777777" w:rsidR="00ED0934" w:rsidRDefault="00ED0934" w:rsidP="00F809C6">
            <w:pPr>
              <w:rPr>
                <w:rFonts w:eastAsia="Times New Roman"/>
                <w:sz w:val="16"/>
                <w:szCs w:val="16"/>
              </w:rPr>
            </w:pPr>
            <w:r>
              <w:rPr>
                <w:rFonts w:eastAsia="Times New Roman"/>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610B907" w14:textId="77777777" w:rsidR="00ED0934" w:rsidRDefault="00ED0934" w:rsidP="00F809C6">
            <w:pPr>
              <w:rPr>
                <w:rFonts w:eastAsia="Times New Roman"/>
                <w:sz w:val="16"/>
                <w:szCs w:val="16"/>
              </w:rPr>
            </w:pPr>
            <w:r>
              <w:rPr>
                <w:rFonts w:eastAsia="Times New Roman"/>
                <w:sz w:val="16"/>
                <w:szCs w:val="16"/>
              </w:rPr>
              <w:br/>
            </w:r>
          </w:p>
        </w:tc>
      </w:tr>
      <w:tr w:rsidR="00ED0934" w14:paraId="6CCC043C" w14:textId="77777777" w:rsidTr="00F809C6">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1E731946" w14:textId="77777777" w:rsidR="00ED0934" w:rsidRDefault="00ED0934" w:rsidP="00F809C6">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Feasibility</w:t>
            </w:r>
          </w:p>
          <w:p w14:paraId="409D477B" w14:textId="77777777" w:rsidR="00ED0934" w:rsidRDefault="00ED0934" w:rsidP="00F809C6">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Is the intervention feasible to implement?</w:t>
            </w:r>
          </w:p>
        </w:tc>
      </w:tr>
      <w:tr w:rsidR="00ED0934" w14:paraId="66EC5D9A"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9CB67BB" w14:textId="77777777" w:rsidR="00ED0934" w:rsidRDefault="00ED0934"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576D8A" w14:textId="77777777" w:rsidR="00ED0934" w:rsidRDefault="00ED0934"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4122399" w14:textId="77777777" w:rsidR="00ED0934" w:rsidRDefault="00ED0934" w:rsidP="00F809C6">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ED0934" w14:paraId="1A947D41" w14:textId="77777777" w:rsidTr="00F809C6">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4CFBF8E" w14:textId="77777777" w:rsidR="00ED0934" w:rsidRDefault="00ED0934" w:rsidP="00F809C6">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yes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Yes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0F45F90" w14:textId="77777777" w:rsidR="00ED0934" w:rsidRDefault="00ED0934" w:rsidP="00F809C6">
            <w:pPr>
              <w:rPr>
                <w:rFonts w:eastAsia="Times New Roman"/>
                <w:sz w:val="16"/>
                <w:szCs w:val="16"/>
              </w:rPr>
            </w:pPr>
            <w:r>
              <w:rPr>
                <w:rFonts w:eastAsia="Times New Roman"/>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02DAE6" w14:textId="77777777" w:rsidR="00ED0934" w:rsidRDefault="00ED0934" w:rsidP="00F809C6">
            <w:pPr>
              <w:rPr>
                <w:rFonts w:eastAsia="Times New Roman"/>
                <w:sz w:val="16"/>
                <w:szCs w:val="16"/>
              </w:rPr>
            </w:pPr>
            <w:r>
              <w:rPr>
                <w:rFonts w:eastAsia="Times New Roman"/>
                <w:sz w:val="16"/>
                <w:szCs w:val="16"/>
              </w:rPr>
              <w:br/>
            </w:r>
          </w:p>
        </w:tc>
      </w:tr>
    </w:tbl>
    <w:p w14:paraId="4D95E16E" w14:textId="77777777" w:rsidR="00ED0934" w:rsidRDefault="00ED0934" w:rsidP="00ED0934">
      <w:pPr>
        <w:pStyle w:val="Heading1"/>
        <w:spacing w:before="120" w:beforeAutospacing="0" w:after="120" w:afterAutospacing="0"/>
        <w:rPr>
          <w:rFonts w:ascii="Calibri" w:eastAsia="Times New Roman" w:hAnsi="Calibri" w:cs="Calibri"/>
          <w:caps/>
          <w:color w:val="000000"/>
          <w:sz w:val="30"/>
          <w:szCs w:val="30"/>
          <w:lang w:val="en"/>
        </w:rPr>
      </w:pPr>
      <w:r>
        <w:rPr>
          <w:rFonts w:ascii="Calibri" w:eastAsia="Times New Roman" w:hAnsi="Calibri" w:cs="Calibri"/>
          <w:caps/>
          <w:color w:val="000000"/>
          <w:sz w:val="30"/>
          <w:szCs w:val="30"/>
          <w:lang w:val="en"/>
        </w:rPr>
        <w:t>Summary of judgements</w:t>
      </w:r>
    </w:p>
    <w:tbl>
      <w:tblPr>
        <w:tblW w:w="5000" w:type="pct"/>
        <w:tblCellMar>
          <w:top w:w="15" w:type="dxa"/>
          <w:left w:w="15" w:type="dxa"/>
          <w:bottom w:w="15" w:type="dxa"/>
          <w:right w:w="15" w:type="dxa"/>
        </w:tblCellMar>
        <w:tblLook w:val="04A0" w:firstRow="1" w:lastRow="0" w:firstColumn="1" w:lastColumn="0" w:noHBand="0" w:noVBand="1"/>
      </w:tblPr>
      <w:tblGrid>
        <w:gridCol w:w="2360"/>
        <w:gridCol w:w="1732"/>
        <w:gridCol w:w="1732"/>
        <w:gridCol w:w="1741"/>
        <w:gridCol w:w="1741"/>
        <w:gridCol w:w="1741"/>
        <w:gridCol w:w="1656"/>
        <w:gridCol w:w="1689"/>
      </w:tblGrid>
      <w:tr w:rsidR="00ED0934" w14:paraId="04A829ED" w14:textId="77777777" w:rsidTr="00F809C6">
        <w:trPr>
          <w:tblHeader/>
        </w:trPr>
        <w:tc>
          <w:tcPr>
            <w:tcW w:w="0" w:type="auto"/>
            <w:tcBorders>
              <w:top w:val="nil"/>
              <w:left w:val="nil"/>
              <w:bottom w:val="nil"/>
              <w:right w:val="nil"/>
            </w:tcBorders>
            <w:tcMar>
              <w:top w:w="75" w:type="dxa"/>
              <w:left w:w="75" w:type="dxa"/>
              <w:bottom w:w="75" w:type="dxa"/>
              <w:right w:w="75" w:type="dxa"/>
            </w:tcMar>
            <w:vAlign w:val="center"/>
            <w:hideMark/>
          </w:tcPr>
          <w:p w14:paraId="09F6295B" w14:textId="77777777" w:rsidR="00ED0934" w:rsidRDefault="00ED0934" w:rsidP="00F809C6">
            <w:pPr>
              <w:rPr>
                <w:rFonts w:eastAsia="Times New Roman"/>
                <w:caps/>
                <w:color w:val="000000"/>
                <w:sz w:val="30"/>
                <w:szCs w:val="30"/>
                <w:lang w:val="en"/>
              </w:rPr>
            </w:pPr>
          </w:p>
        </w:tc>
        <w:tc>
          <w:tcPr>
            <w:tcW w:w="0" w:type="auto"/>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439D4D38" w14:textId="77777777" w:rsidR="00ED0934" w:rsidRDefault="00ED0934" w:rsidP="00F809C6">
            <w:pPr>
              <w:pStyle w:val="NormalWeb"/>
              <w:spacing w:before="0" w:beforeAutospacing="0" w:after="0" w:afterAutospacing="0" w:line="260" w:lineRule="atLeast"/>
              <w:jc w:val="center"/>
              <w:rPr>
                <w:rFonts w:ascii="Calibri" w:hAnsi="Calibri" w:cs="Calibri"/>
                <w:b/>
                <w:bCs/>
                <w:caps/>
                <w:color w:val="FFFFFF"/>
                <w:sz w:val="28"/>
                <w:szCs w:val="28"/>
              </w:rPr>
            </w:pPr>
            <w:r>
              <w:rPr>
                <w:rFonts w:ascii="Calibri" w:hAnsi="Calibri" w:cs="Calibri"/>
                <w:b/>
                <w:bCs/>
                <w:caps/>
                <w:color w:val="FFFFFF"/>
                <w:sz w:val="28"/>
                <w:szCs w:val="28"/>
              </w:rPr>
              <w:t>Judgement</w:t>
            </w:r>
          </w:p>
        </w:tc>
      </w:tr>
      <w:tr w:rsidR="00ED0934" w14:paraId="469E1EAE" w14:textId="77777777" w:rsidTr="00F809C6">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425D0EA3" w14:textId="77777777" w:rsidR="00ED0934" w:rsidRDefault="00ED0934" w:rsidP="00F809C6">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Problem</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075D22"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8C93A1"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085CC1"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yes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DB4D14"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Yes</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5328C092" w14:textId="77777777" w:rsidR="00ED0934" w:rsidRDefault="00ED0934" w:rsidP="00F809C6">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7085BE"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C7A8A8"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Don't know</w:t>
            </w:r>
          </w:p>
        </w:tc>
      </w:tr>
      <w:tr w:rsidR="00ED0934" w14:paraId="021E8807" w14:textId="77777777" w:rsidTr="00F809C6">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3B0BD765" w14:textId="77777777" w:rsidR="00ED0934" w:rsidRDefault="00ED0934" w:rsidP="00F809C6">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Desirable Effects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5323E5"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Trivial</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94D8BE"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Small</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4BAE9E"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Moderate</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76A2B7"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Large</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5D4D0C9D" w14:textId="77777777" w:rsidR="00ED0934" w:rsidRDefault="00ED0934" w:rsidP="00F809C6">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E9BD79"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16AE02"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Don't know</w:t>
            </w:r>
          </w:p>
        </w:tc>
      </w:tr>
      <w:tr w:rsidR="00ED0934" w14:paraId="5E1D386E" w14:textId="77777777" w:rsidTr="00F809C6">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68552D69" w14:textId="77777777" w:rsidR="00ED0934" w:rsidRDefault="00ED0934" w:rsidP="00F809C6">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Undesirable Effects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BC102E"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Large</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C588EF"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Moderate</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22F299"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Small</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C18CC8"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Trivial</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4742AD25" w14:textId="77777777" w:rsidR="00ED0934" w:rsidRDefault="00ED0934" w:rsidP="00F809C6">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F95222"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D0DF8E"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Don't know</w:t>
            </w:r>
          </w:p>
        </w:tc>
      </w:tr>
      <w:tr w:rsidR="00ED0934" w14:paraId="2E60E46E" w14:textId="77777777" w:rsidTr="00F809C6">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220AB8E4" w14:textId="77777777" w:rsidR="00ED0934" w:rsidRDefault="00ED0934" w:rsidP="00F809C6">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Certainty of evidence</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63D002"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Very low</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2F93A6"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Low</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40269E"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Moderate</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1630AC"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High</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425615F1" w14:textId="77777777" w:rsidR="00ED0934" w:rsidRDefault="00ED0934" w:rsidP="00F809C6">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7B94A81F" w14:textId="77777777" w:rsidR="00ED0934" w:rsidRDefault="00ED0934" w:rsidP="00F809C6">
            <w:pPr>
              <w:jc w:val="center"/>
              <w:rPr>
                <w:rFonts w:eastAsia="Times New Roman"/>
                <w:sz w:val="20"/>
                <w:szCs w:val="20"/>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02AAD8"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No included studies</w:t>
            </w:r>
          </w:p>
        </w:tc>
      </w:tr>
      <w:tr w:rsidR="00ED0934" w14:paraId="15073A6F" w14:textId="77777777" w:rsidTr="00F809C6">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56282022" w14:textId="77777777" w:rsidR="00ED0934" w:rsidRDefault="00ED0934" w:rsidP="00F809C6">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Values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659FD3"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Important uncertainty or variability</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B15BEF"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Possibly important uncertainty or variability</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20CA72"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no important uncertainty or variability</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036376"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No important uncertainty or variability</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1A0B7CDD" w14:textId="77777777" w:rsidR="00ED0934" w:rsidRDefault="00ED0934" w:rsidP="00F809C6">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45C1D957" w14:textId="77777777" w:rsidR="00ED0934" w:rsidRDefault="00ED0934" w:rsidP="00F809C6">
            <w:pPr>
              <w:jc w:val="center"/>
              <w:rPr>
                <w:rFonts w:eastAsia="Times New Roman"/>
                <w:sz w:val="20"/>
                <w:szCs w:val="20"/>
              </w:rPr>
            </w:pP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38BBBB25" w14:textId="77777777" w:rsidR="00ED0934" w:rsidRDefault="00ED0934" w:rsidP="00F809C6">
            <w:pPr>
              <w:jc w:val="center"/>
              <w:rPr>
                <w:rFonts w:eastAsia="Times New Roman"/>
                <w:sz w:val="20"/>
                <w:szCs w:val="20"/>
              </w:rPr>
            </w:pPr>
          </w:p>
        </w:tc>
      </w:tr>
      <w:tr w:rsidR="00ED0934" w14:paraId="1F04EEB9" w14:textId="77777777" w:rsidTr="00F809C6">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51596C72" w14:textId="77777777" w:rsidR="00ED0934" w:rsidRDefault="00ED0934" w:rsidP="00F809C6">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Balance of effects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A22D20"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Favors the comparison</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AA0B0D"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favors the comparison</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76D740"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Does not favor either the intervention or the comparison</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2C90CF"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favors the intervention</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BC37E1"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Favors the intervention</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B8950B"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3AACD4"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Don't know</w:t>
            </w:r>
          </w:p>
        </w:tc>
      </w:tr>
      <w:tr w:rsidR="00ED0934" w14:paraId="69820597" w14:textId="77777777" w:rsidTr="00F809C6">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1B470168" w14:textId="77777777" w:rsidR="00ED0934" w:rsidRDefault="00ED0934" w:rsidP="00F809C6">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Acceptability</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0DB03A"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2E5273"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1DD428"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yes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60B5DC"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Yes</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222D7CA9" w14:textId="77777777" w:rsidR="00ED0934" w:rsidRDefault="00ED0934" w:rsidP="00F809C6">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141AAA"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4FB93D"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Don't know</w:t>
            </w:r>
          </w:p>
        </w:tc>
      </w:tr>
      <w:tr w:rsidR="00ED0934" w14:paraId="7DF19D77" w14:textId="77777777" w:rsidTr="00F809C6">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3C1D670B" w14:textId="77777777" w:rsidR="00ED0934" w:rsidRDefault="00ED0934" w:rsidP="00F809C6">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Feasibility</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06EE22"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EA5FB9"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672016"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yes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46CAB3"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Yes</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66DB25A4" w14:textId="77777777" w:rsidR="00ED0934" w:rsidRDefault="00ED0934" w:rsidP="00F809C6">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400516"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0FBDD0" w14:textId="77777777" w:rsidR="00ED0934" w:rsidRDefault="00ED0934" w:rsidP="00F809C6">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Don't know</w:t>
            </w:r>
          </w:p>
        </w:tc>
      </w:tr>
    </w:tbl>
    <w:p w14:paraId="74EC9D66" w14:textId="77777777" w:rsidR="00563239" w:rsidRDefault="00563239" w:rsidP="00563239">
      <w:pPr>
        <w:rPr>
          <w:lang w:val="en"/>
        </w:rPr>
      </w:pPr>
    </w:p>
    <w:p w14:paraId="451D7F98" w14:textId="77777777" w:rsidR="00563239" w:rsidRDefault="00563239">
      <w:pPr>
        <w:rPr>
          <w:rFonts w:eastAsia="Times New Roman"/>
          <w:b/>
          <w:bCs/>
          <w:caps/>
          <w:color w:val="000000"/>
          <w:kern w:val="36"/>
          <w:sz w:val="30"/>
          <w:szCs w:val="30"/>
          <w:lang w:val="en"/>
        </w:rPr>
      </w:pPr>
      <w:r>
        <w:rPr>
          <w:rFonts w:eastAsia="Times New Roman"/>
          <w:caps/>
          <w:color w:val="000000"/>
          <w:sz w:val="30"/>
          <w:szCs w:val="30"/>
          <w:lang w:val="en"/>
        </w:rPr>
        <w:br w:type="page"/>
      </w:r>
    </w:p>
    <w:p w14:paraId="702FF29F" w14:textId="345F3FC0" w:rsidR="00ED0934" w:rsidRDefault="00ED0934" w:rsidP="00ED0934">
      <w:pPr>
        <w:pStyle w:val="Heading1"/>
        <w:spacing w:before="120" w:beforeAutospacing="0" w:after="120" w:afterAutospacing="0"/>
        <w:rPr>
          <w:rFonts w:ascii="Calibri" w:eastAsia="Times New Roman" w:hAnsi="Calibri" w:cs="Calibri"/>
          <w:caps/>
          <w:color w:val="000000"/>
          <w:sz w:val="30"/>
          <w:szCs w:val="30"/>
          <w:lang w:val="en"/>
        </w:rPr>
      </w:pPr>
      <w:r>
        <w:rPr>
          <w:rFonts w:ascii="Calibri" w:eastAsia="Times New Roman" w:hAnsi="Calibri" w:cs="Calibri"/>
          <w:caps/>
          <w:color w:val="000000"/>
          <w:sz w:val="30"/>
          <w:szCs w:val="30"/>
          <w:lang w:val="en"/>
        </w:rPr>
        <w:t>Type of recommendation</w:t>
      </w:r>
    </w:p>
    <w:tbl>
      <w:tblPr>
        <w:tblW w:w="5000" w:type="pct"/>
        <w:tblCellMar>
          <w:top w:w="15" w:type="dxa"/>
          <w:left w:w="15" w:type="dxa"/>
          <w:bottom w:w="15" w:type="dxa"/>
          <w:right w:w="15" w:type="dxa"/>
        </w:tblCellMar>
        <w:tblLook w:val="04A0" w:firstRow="1" w:lastRow="0" w:firstColumn="1" w:lastColumn="0" w:noHBand="0" w:noVBand="1"/>
      </w:tblPr>
      <w:tblGrid>
        <w:gridCol w:w="2876"/>
        <w:gridCol w:w="2877"/>
        <w:gridCol w:w="2877"/>
        <w:gridCol w:w="2877"/>
        <w:gridCol w:w="2877"/>
      </w:tblGrid>
      <w:tr w:rsidR="00ED0934" w14:paraId="719296F5" w14:textId="77777777" w:rsidTr="00F809C6">
        <w:tc>
          <w:tcPr>
            <w:tcW w:w="1000" w:type="pct"/>
            <w:tcBorders>
              <w:top w:val="single" w:sz="6" w:space="0" w:color="000000"/>
              <w:left w:val="single" w:sz="6" w:space="0" w:color="000000"/>
              <w:right w:val="single" w:sz="6" w:space="0" w:color="000000"/>
            </w:tcBorders>
            <w:tcMar>
              <w:top w:w="75" w:type="dxa"/>
              <w:left w:w="0" w:type="dxa"/>
              <w:bottom w:w="0" w:type="dxa"/>
              <w:right w:w="0" w:type="dxa"/>
            </w:tcMar>
            <w:hideMark/>
          </w:tcPr>
          <w:p w14:paraId="7A7BB8CA" w14:textId="77777777" w:rsidR="00ED0934" w:rsidRDefault="00ED0934" w:rsidP="00F809C6">
            <w:pPr>
              <w:pStyle w:val="NormalWeb"/>
              <w:spacing w:before="0" w:beforeAutospacing="0" w:after="0" w:afterAutospacing="0"/>
              <w:jc w:val="center"/>
              <w:rPr>
                <w:rFonts w:ascii="Calibri" w:hAnsi="Calibri" w:cs="Calibri"/>
                <w:color w:val="000000"/>
                <w:sz w:val="16"/>
                <w:szCs w:val="16"/>
              </w:rPr>
            </w:pPr>
            <w:r>
              <w:rPr>
                <w:rFonts w:ascii="Calibri" w:hAnsi="Calibri" w:cs="Calibri"/>
                <w:color w:val="000000"/>
                <w:sz w:val="16"/>
                <w:szCs w:val="16"/>
              </w:rPr>
              <w:t>Strong recommendation against the intervention</w:t>
            </w:r>
          </w:p>
        </w:tc>
        <w:tc>
          <w:tcPr>
            <w:tcW w:w="1000" w:type="pct"/>
            <w:tcBorders>
              <w:top w:val="single" w:sz="6" w:space="0" w:color="000000"/>
              <w:left w:val="single" w:sz="6" w:space="0" w:color="000000"/>
              <w:right w:val="single" w:sz="6" w:space="0" w:color="000000"/>
            </w:tcBorders>
            <w:tcMar>
              <w:top w:w="75" w:type="dxa"/>
              <w:left w:w="0" w:type="dxa"/>
              <w:bottom w:w="0" w:type="dxa"/>
              <w:right w:w="0" w:type="dxa"/>
            </w:tcMar>
            <w:hideMark/>
          </w:tcPr>
          <w:p w14:paraId="776D2779" w14:textId="77777777" w:rsidR="00ED0934" w:rsidRDefault="00ED0934" w:rsidP="00F809C6">
            <w:pPr>
              <w:pStyle w:val="NormalWeb"/>
              <w:spacing w:before="0" w:beforeAutospacing="0" w:after="0" w:afterAutospacing="0"/>
              <w:jc w:val="center"/>
              <w:rPr>
                <w:rFonts w:ascii="Calibri" w:hAnsi="Calibri" w:cs="Calibri"/>
                <w:color w:val="000000"/>
                <w:sz w:val="16"/>
                <w:szCs w:val="16"/>
              </w:rPr>
            </w:pPr>
            <w:r>
              <w:rPr>
                <w:rFonts w:ascii="Calibri" w:hAnsi="Calibri" w:cs="Calibri"/>
                <w:color w:val="000000"/>
                <w:sz w:val="16"/>
                <w:szCs w:val="16"/>
              </w:rPr>
              <w:t>Conditional recommendation against the intervention</w:t>
            </w:r>
          </w:p>
        </w:tc>
        <w:tc>
          <w:tcPr>
            <w:tcW w:w="1000" w:type="pct"/>
            <w:tcBorders>
              <w:top w:val="single" w:sz="6" w:space="0" w:color="000000"/>
              <w:left w:val="single" w:sz="6" w:space="0" w:color="000000"/>
              <w:right w:val="single" w:sz="6" w:space="0" w:color="000000"/>
            </w:tcBorders>
            <w:tcMar>
              <w:top w:w="75" w:type="dxa"/>
              <w:left w:w="0" w:type="dxa"/>
              <w:bottom w:w="0" w:type="dxa"/>
              <w:right w:w="0" w:type="dxa"/>
            </w:tcMar>
            <w:hideMark/>
          </w:tcPr>
          <w:p w14:paraId="3190442B" w14:textId="77777777" w:rsidR="00ED0934" w:rsidRDefault="00ED0934" w:rsidP="00F809C6">
            <w:pPr>
              <w:pStyle w:val="NormalWeb"/>
              <w:spacing w:before="0" w:beforeAutospacing="0" w:after="0" w:afterAutospacing="0"/>
              <w:jc w:val="center"/>
              <w:rPr>
                <w:rFonts w:ascii="Calibri" w:hAnsi="Calibri" w:cs="Calibri"/>
                <w:color w:val="000000"/>
                <w:sz w:val="16"/>
                <w:szCs w:val="16"/>
              </w:rPr>
            </w:pPr>
            <w:r>
              <w:rPr>
                <w:rFonts w:ascii="Calibri" w:hAnsi="Calibri" w:cs="Calibri"/>
                <w:color w:val="000000"/>
                <w:sz w:val="16"/>
                <w:szCs w:val="16"/>
              </w:rPr>
              <w:t>Conditional recommendation for either the intervention or the comparison</w:t>
            </w:r>
          </w:p>
        </w:tc>
        <w:tc>
          <w:tcPr>
            <w:tcW w:w="1000" w:type="pct"/>
            <w:tcBorders>
              <w:top w:val="single" w:sz="6" w:space="0" w:color="000000"/>
              <w:left w:val="single" w:sz="6" w:space="0" w:color="000000"/>
              <w:right w:val="single" w:sz="6" w:space="0" w:color="000000"/>
            </w:tcBorders>
            <w:tcMar>
              <w:top w:w="75" w:type="dxa"/>
              <w:left w:w="0" w:type="dxa"/>
              <w:bottom w:w="0" w:type="dxa"/>
              <w:right w:w="0" w:type="dxa"/>
            </w:tcMar>
            <w:hideMark/>
          </w:tcPr>
          <w:p w14:paraId="0693FF2A" w14:textId="77777777" w:rsidR="00ED0934" w:rsidRDefault="00ED0934" w:rsidP="00F809C6">
            <w:pPr>
              <w:pStyle w:val="NormalWeb"/>
              <w:spacing w:before="0" w:beforeAutospacing="0" w:after="0" w:afterAutospacing="0"/>
              <w:jc w:val="center"/>
              <w:rPr>
                <w:rFonts w:ascii="Calibri" w:hAnsi="Calibri" w:cs="Calibri"/>
                <w:color w:val="000000"/>
                <w:sz w:val="16"/>
                <w:szCs w:val="16"/>
              </w:rPr>
            </w:pPr>
            <w:r>
              <w:rPr>
                <w:rFonts w:ascii="Calibri" w:hAnsi="Calibri" w:cs="Calibri"/>
                <w:color w:val="000000"/>
                <w:sz w:val="16"/>
                <w:szCs w:val="16"/>
              </w:rPr>
              <w:t>Conditional recommendation for the intervention</w:t>
            </w:r>
          </w:p>
        </w:tc>
        <w:tc>
          <w:tcPr>
            <w:tcW w:w="1000" w:type="pct"/>
            <w:tcBorders>
              <w:top w:val="single" w:sz="6" w:space="0" w:color="000000"/>
              <w:left w:val="single" w:sz="6" w:space="0" w:color="000000"/>
              <w:right w:val="single" w:sz="6" w:space="0" w:color="000000"/>
            </w:tcBorders>
            <w:tcMar>
              <w:top w:w="75" w:type="dxa"/>
              <w:left w:w="0" w:type="dxa"/>
              <w:bottom w:w="0" w:type="dxa"/>
              <w:right w:w="0" w:type="dxa"/>
            </w:tcMar>
            <w:hideMark/>
          </w:tcPr>
          <w:p w14:paraId="76B0A40E" w14:textId="77777777" w:rsidR="00ED0934" w:rsidRDefault="00ED0934" w:rsidP="00F809C6">
            <w:pPr>
              <w:pStyle w:val="NormalWeb"/>
              <w:spacing w:before="0" w:beforeAutospacing="0" w:after="0" w:afterAutospacing="0"/>
              <w:jc w:val="center"/>
              <w:rPr>
                <w:rFonts w:ascii="Calibri" w:hAnsi="Calibri" w:cs="Calibri"/>
                <w:color w:val="000000"/>
                <w:sz w:val="16"/>
                <w:szCs w:val="16"/>
              </w:rPr>
            </w:pPr>
            <w:r>
              <w:rPr>
                <w:rFonts w:ascii="Calibri" w:hAnsi="Calibri" w:cs="Calibri"/>
                <w:color w:val="000000"/>
                <w:sz w:val="16"/>
                <w:szCs w:val="16"/>
              </w:rPr>
              <w:t>Strong recommendation for the intervention</w:t>
            </w:r>
          </w:p>
        </w:tc>
      </w:tr>
      <w:tr w:rsidR="00ED0934" w14:paraId="784380B7" w14:textId="77777777" w:rsidTr="00F809C6">
        <w:tc>
          <w:tcPr>
            <w:tcW w:w="1000" w:type="pct"/>
            <w:tcBorders>
              <w:left w:val="single" w:sz="6" w:space="0" w:color="000000"/>
              <w:bottom w:val="single" w:sz="6" w:space="0" w:color="000000"/>
              <w:right w:val="single" w:sz="6" w:space="0" w:color="000000"/>
            </w:tcBorders>
            <w:tcMar>
              <w:top w:w="0" w:type="dxa"/>
              <w:left w:w="0" w:type="dxa"/>
              <w:bottom w:w="75" w:type="dxa"/>
              <w:right w:w="0" w:type="dxa"/>
            </w:tcMar>
            <w:hideMark/>
          </w:tcPr>
          <w:p w14:paraId="1FB6282C" w14:textId="77777777" w:rsidR="00ED0934" w:rsidRDefault="00ED0934" w:rsidP="00F809C6">
            <w:pPr>
              <w:pStyle w:val="marker"/>
              <w:spacing w:before="0" w:beforeAutospacing="0" w:after="0" w:afterAutospacing="0"/>
              <w:jc w:val="center"/>
              <w:rPr>
                <w:color w:val="000000"/>
              </w:rPr>
            </w:pPr>
            <w:r>
              <w:rPr>
                <w:color w:val="000000"/>
              </w:rPr>
              <w:t xml:space="preserve">○ </w:t>
            </w:r>
          </w:p>
        </w:tc>
        <w:tc>
          <w:tcPr>
            <w:tcW w:w="1000" w:type="pct"/>
            <w:tcBorders>
              <w:left w:val="single" w:sz="6" w:space="0" w:color="000000"/>
              <w:bottom w:val="single" w:sz="6" w:space="0" w:color="000000"/>
              <w:right w:val="single" w:sz="6" w:space="0" w:color="000000"/>
            </w:tcBorders>
            <w:tcMar>
              <w:top w:w="0" w:type="dxa"/>
              <w:left w:w="0" w:type="dxa"/>
              <w:bottom w:w="75" w:type="dxa"/>
              <w:right w:w="0" w:type="dxa"/>
            </w:tcMar>
            <w:hideMark/>
          </w:tcPr>
          <w:p w14:paraId="2A2FDA81" w14:textId="77777777" w:rsidR="00ED0934" w:rsidRDefault="00ED0934" w:rsidP="00F809C6">
            <w:pPr>
              <w:pStyle w:val="marker"/>
              <w:spacing w:before="0" w:beforeAutospacing="0" w:after="0" w:afterAutospacing="0"/>
              <w:jc w:val="center"/>
              <w:rPr>
                <w:color w:val="000000"/>
              </w:rPr>
            </w:pPr>
            <w:r>
              <w:rPr>
                <w:color w:val="000000"/>
              </w:rPr>
              <w:t xml:space="preserve">○ </w:t>
            </w:r>
          </w:p>
        </w:tc>
        <w:tc>
          <w:tcPr>
            <w:tcW w:w="1000" w:type="pct"/>
            <w:tcBorders>
              <w:left w:val="single" w:sz="6" w:space="0" w:color="000000"/>
              <w:bottom w:val="single" w:sz="6" w:space="0" w:color="000000"/>
              <w:right w:val="single" w:sz="6" w:space="0" w:color="000000"/>
            </w:tcBorders>
            <w:tcMar>
              <w:top w:w="0" w:type="dxa"/>
              <w:left w:w="0" w:type="dxa"/>
              <w:bottom w:w="75" w:type="dxa"/>
              <w:right w:w="0" w:type="dxa"/>
            </w:tcMar>
            <w:hideMark/>
          </w:tcPr>
          <w:p w14:paraId="08DE5B63" w14:textId="77777777" w:rsidR="00ED0934" w:rsidRDefault="00ED0934" w:rsidP="00F809C6">
            <w:pPr>
              <w:pStyle w:val="marker"/>
              <w:spacing w:before="0" w:beforeAutospacing="0" w:after="0" w:afterAutospacing="0"/>
              <w:jc w:val="center"/>
              <w:rPr>
                <w:color w:val="000000"/>
              </w:rPr>
            </w:pPr>
            <w:r>
              <w:rPr>
                <w:color w:val="000000"/>
              </w:rPr>
              <w:t xml:space="preserve">○ </w:t>
            </w:r>
          </w:p>
        </w:tc>
        <w:tc>
          <w:tcPr>
            <w:tcW w:w="1000" w:type="pct"/>
            <w:tcBorders>
              <w:left w:val="single" w:sz="6" w:space="0" w:color="000000"/>
              <w:bottom w:val="single" w:sz="6" w:space="0" w:color="000000"/>
              <w:right w:val="single" w:sz="6" w:space="0" w:color="000000"/>
            </w:tcBorders>
            <w:tcMar>
              <w:top w:w="0" w:type="dxa"/>
              <w:left w:w="0" w:type="dxa"/>
              <w:bottom w:w="75" w:type="dxa"/>
              <w:right w:w="0" w:type="dxa"/>
            </w:tcMar>
            <w:hideMark/>
          </w:tcPr>
          <w:p w14:paraId="5564943E" w14:textId="77777777" w:rsidR="00ED0934" w:rsidRDefault="00ED0934" w:rsidP="00F809C6">
            <w:pPr>
              <w:pStyle w:val="marker"/>
              <w:spacing w:before="0" w:beforeAutospacing="0" w:after="0" w:afterAutospacing="0"/>
              <w:jc w:val="center"/>
              <w:rPr>
                <w:color w:val="000000"/>
              </w:rPr>
            </w:pPr>
            <w:r>
              <w:rPr>
                <w:color w:val="000000"/>
              </w:rPr>
              <w:t xml:space="preserve">○ </w:t>
            </w:r>
          </w:p>
        </w:tc>
        <w:tc>
          <w:tcPr>
            <w:tcW w:w="1000" w:type="pct"/>
            <w:tcBorders>
              <w:left w:val="single" w:sz="6" w:space="0" w:color="000000"/>
              <w:bottom w:val="single" w:sz="6" w:space="0" w:color="000000"/>
              <w:right w:val="single" w:sz="6" w:space="0" w:color="000000"/>
            </w:tcBorders>
            <w:tcMar>
              <w:top w:w="0" w:type="dxa"/>
              <w:left w:w="0" w:type="dxa"/>
              <w:bottom w:w="75" w:type="dxa"/>
              <w:right w:w="0" w:type="dxa"/>
            </w:tcMar>
            <w:hideMark/>
          </w:tcPr>
          <w:p w14:paraId="0E97FFF8" w14:textId="77777777" w:rsidR="00ED0934" w:rsidRDefault="00ED0934" w:rsidP="00F809C6">
            <w:pPr>
              <w:pStyle w:val="marker"/>
              <w:spacing w:before="0" w:beforeAutospacing="0" w:after="0" w:afterAutospacing="0"/>
              <w:jc w:val="center"/>
              <w:rPr>
                <w:color w:val="000000"/>
              </w:rPr>
            </w:pPr>
            <w:r>
              <w:rPr>
                <w:color w:val="000000"/>
              </w:rPr>
              <w:t xml:space="preserve">○ </w:t>
            </w:r>
          </w:p>
        </w:tc>
      </w:tr>
    </w:tbl>
    <w:p w14:paraId="3C3B1D4A" w14:textId="77777777" w:rsidR="00ED0934" w:rsidRDefault="00ED0934" w:rsidP="00ED0934">
      <w:pPr>
        <w:pStyle w:val="Heading1"/>
        <w:spacing w:before="120" w:beforeAutospacing="0" w:after="120" w:afterAutospacing="0"/>
        <w:rPr>
          <w:rFonts w:ascii="Calibri" w:eastAsia="Times New Roman" w:hAnsi="Calibri" w:cs="Calibri"/>
          <w:caps/>
          <w:color w:val="000000"/>
          <w:sz w:val="30"/>
          <w:szCs w:val="30"/>
          <w:lang w:val="en"/>
        </w:rPr>
      </w:pPr>
      <w:r>
        <w:rPr>
          <w:rFonts w:ascii="Calibri" w:eastAsia="Times New Roman" w:hAnsi="Calibri" w:cs="Calibri"/>
          <w:caps/>
          <w:color w:val="000000"/>
          <w:sz w:val="30"/>
          <w:szCs w:val="30"/>
          <w:lang w:val="en"/>
        </w:rPr>
        <w:t>Conclusions</w:t>
      </w:r>
    </w:p>
    <w:tbl>
      <w:tblPr>
        <w:tblW w:w="5000" w:type="pct"/>
        <w:tblCellMar>
          <w:top w:w="15" w:type="dxa"/>
          <w:left w:w="15" w:type="dxa"/>
          <w:bottom w:w="15" w:type="dxa"/>
          <w:right w:w="15" w:type="dxa"/>
        </w:tblCellMar>
        <w:tblLook w:val="04A0" w:firstRow="1" w:lastRow="0" w:firstColumn="1" w:lastColumn="0" w:noHBand="0" w:noVBand="1"/>
      </w:tblPr>
      <w:tblGrid>
        <w:gridCol w:w="14400"/>
      </w:tblGrid>
      <w:tr w:rsidR="00ED0934" w14:paraId="10ACB2A2" w14:textId="77777777" w:rsidTr="00F809C6">
        <w:tc>
          <w:tcPr>
            <w:tcW w:w="0" w:type="auto"/>
            <w:shd w:val="clear" w:color="auto" w:fill="2E74B5"/>
            <w:tcMar>
              <w:top w:w="75" w:type="dxa"/>
              <w:left w:w="75" w:type="dxa"/>
              <w:bottom w:w="75" w:type="dxa"/>
              <w:right w:w="75" w:type="dxa"/>
            </w:tcMar>
            <w:hideMark/>
          </w:tcPr>
          <w:p w14:paraId="42DF6EDB" w14:textId="77777777" w:rsidR="00ED0934" w:rsidRDefault="00ED0934" w:rsidP="00F809C6">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Recommendation</w:t>
            </w:r>
          </w:p>
        </w:tc>
      </w:tr>
      <w:tr w:rsidR="00ED0934" w14:paraId="16759BD8" w14:textId="77777777" w:rsidTr="00F809C6">
        <w:tc>
          <w:tcPr>
            <w:tcW w:w="0" w:type="auto"/>
            <w:tcMar>
              <w:top w:w="0" w:type="dxa"/>
              <w:left w:w="0" w:type="dxa"/>
              <w:bottom w:w="0" w:type="dxa"/>
              <w:right w:w="0" w:type="dxa"/>
            </w:tcMar>
            <w:hideMark/>
          </w:tcPr>
          <w:p w14:paraId="5CE4B6D0" w14:textId="77777777" w:rsidR="00ED0934" w:rsidRDefault="00ED0934" w:rsidP="00F809C6">
            <w:pPr>
              <w:rPr>
                <w:rFonts w:eastAsia="Times New Roman"/>
                <w:sz w:val="16"/>
                <w:szCs w:val="16"/>
              </w:rPr>
            </w:pPr>
          </w:p>
          <w:p w14:paraId="4D46213A" w14:textId="77777777" w:rsidR="00ED0934" w:rsidRDefault="00ED0934" w:rsidP="00F809C6">
            <w:pPr>
              <w:rPr>
                <w:rFonts w:eastAsia="Times New Roman"/>
                <w:sz w:val="16"/>
                <w:szCs w:val="16"/>
              </w:rPr>
            </w:pPr>
          </w:p>
        </w:tc>
      </w:tr>
      <w:tr w:rsidR="00ED0934" w14:paraId="46744EBB" w14:textId="77777777" w:rsidTr="00F809C6">
        <w:tc>
          <w:tcPr>
            <w:tcW w:w="0" w:type="auto"/>
            <w:shd w:val="clear" w:color="auto" w:fill="2E74B5"/>
            <w:tcMar>
              <w:top w:w="75" w:type="dxa"/>
              <w:left w:w="75" w:type="dxa"/>
              <w:bottom w:w="75" w:type="dxa"/>
              <w:right w:w="75" w:type="dxa"/>
            </w:tcMar>
            <w:hideMark/>
          </w:tcPr>
          <w:p w14:paraId="38E864EB" w14:textId="77777777" w:rsidR="00ED0934" w:rsidRDefault="00ED0934" w:rsidP="00F809C6">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Justification</w:t>
            </w:r>
          </w:p>
        </w:tc>
      </w:tr>
      <w:tr w:rsidR="00ED0934" w14:paraId="6CB6CB12" w14:textId="77777777" w:rsidTr="00F809C6">
        <w:tc>
          <w:tcPr>
            <w:tcW w:w="0" w:type="auto"/>
            <w:shd w:val="clear" w:color="auto" w:fill="FFFFFF" w:themeFill="background1"/>
            <w:tcMar>
              <w:top w:w="75" w:type="dxa"/>
              <w:left w:w="75" w:type="dxa"/>
              <w:bottom w:w="75" w:type="dxa"/>
              <w:right w:w="75" w:type="dxa"/>
            </w:tcMar>
          </w:tcPr>
          <w:p w14:paraId="76FD4115" w14:textId="77777777" w:rsidR="00ED0934" w:rsidRDefault="00ED0934" w:rsidP="00F809C6">
            <w:pPr>
              <w:pStyle w:val="Heading2"/>
              <w:spacing w:before="0" w:beforeAutospacing="0" w:after="0" w:afterAutospacing="0"/>
              <w:rPr>
                <w:rFonts w:ascii="Calibri" w:eastAsia="Times New Roman" w:hAnsi="Calibri" w:cs="Calibri"/>
                <w:color w:val="FFFFFF"/>
                <w:sz w:val="26"/>
                <w:szCs w:val="26"/>
              </w:rPr>
            </w:pPr>
          </w:p>
        </w:tc>
      </w:tr>
      <w:tr w:rsidR="00ED0934" w14:paraId="075A2709" w14:textId="77777777" w:rsidTr="00F809C6">
        <w:tc>
          <w:tcPr>
            <w:tcW w:w="0" w:type="auto"/>
            <w:shd w:val="clear" w:color="auto" w:fill="2E74B5"/>
            <w:tcMar>
              <w:top w:w="75" w:type="dxa"/>
              <w:left w:w="75" w:type="dxa"/>
              <w:bottom w:w="75" w:type="dxa"/>
              <w:right w:w="75" w:type="dxa"/>
            </w:tcMar>
            <w:hideMark/>
          </w:tcPr>
          <w:p w14:paraId="3B9968E7" w14:textId="77777777" w:rsidR="00ED0934" w:rsidRDefault="00ED0934" w:rsidP="00F809C6">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Subgroup considerations</w:t>
            </w:r>
          </w:p>
        </w:tc>
      </w:tr>
      <w:tr w:rsidR="00ED0934" w14:paraId="71BC5646" w14:textId="77777777" w:rsidTr="00F809C6">
        <w:trPr>
          <w:trHeight w:val="20"/>
        </w:trPr>
        <w:tc>
          <w:tcPr>
            <w:tcW w:w="0" w:type="auto"/>
            <w:tcMar>
              <w:top w:w="75" w:type="dxa"/>
              <w:left w:w="75" w:type="dxa"/>
              <w:bottom w:w="75" w:type="dxa"/>
              <w:right w:w="75" w:type="dxa"/>
            </w:tcMar>
            <w:hideMark/>
          </w:tcPr>
          <w:p w14:paraId="289831D4" w14:textId="77777777" w:rsidR="00ED0934" w:rsidRDefault="00ED0934" w:rsidP="00F809C6">
            <w:pPr>
              <w:rPr>
                <w:rFonts w:eastAsia="Times New Roman"/>
                <w:sz w:val="16"/>
                <w:szCs w:val="16"/>
              </w:rPr>
            </w:pPr>
            <w:r>
              <w:rPr>
                <w:rFonts w:eastAsia="Times New Roman"/>
                <w:sz w:val="16"/>
                <w:szCs w:val="16"/>
              </w:rPr>
              <w:br/>
            </w:r>
          </w:p>
        </w:tc>
      </w:tr>
      <w:tr w:rsidR="00ED0934" w14:paraId="6E93CA76" w14:textId="77777777" w:rsidTr="00F809C6">
        <w:tc>
          <w:tcPr>
            <w:tcW w:w="0" w:type="auto"/>
            <w:shd w:val="clear" w:color="auto" w:fill="2E74B5"/>
            <w:tcMar>
              <w:top w:w="75" w:type="dxa"/>
              <w:left w:w="75" w:type="dxa"/>
              <w:bottom w:w="75" w:type="dxa"/>
              <w:right w:w="75" w:type="dxa"/>
            </w:tcMar>
            <w:hideMark/>
          </w:tcPr>
          <w:p w14:paraId="6146A779" w14:textId="77777777" w:rsidR="00ED0934" w:rsidRDefault="00ED0934" w:rsidP="00F809C6">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Implementation considerations</w:t>
            </w:r>
          </w:p>
        </w:tc>
      </w:tr>
      <w:tr w:rsidR="00ED0934" w14:paraId="23080327" w14:textId="77777777" w:rsidTr="00F809C6">
        <w:tc>
          <w:tcPr>
            <w:tcW w:w="0" w:type="auto"/>
            <w:shd w:val="clear" w:color="auto" w:fill="FFFFFF" w:themeFill="background1"/>
            <w:tcMar>
              <w:top w:w="75" w:type="dxa"/>
              <w:left w:w="75" w:type="dxa"/>
              <w:bottom w:w="75" w:type="dxa"/>
              <w:right w:w="75" w:type="dxa"/>
            </w:tcMar>
          </w:tcPr>
          <w:p w14:paraId="36CAF439" w14:textId="77777777" w:rsidR="00ED0934" w:rsidRDefault="00ED0934" w:rsidP="00F809C6">
            <w:pPr>
              <w:pStyle w:val="Heading2"/>
              <w:spacing w:before="0" w:beforeAutospacing="0" w:after="0" w:afterAutospacing="0"/>
              <w:rPr>
                <w:rFonts w:ascii="Calibri" w:eastAsia="Times New Roman" w:hAnsi="Calibri" w:cs="Calibri"/>
                <w:color w:val="FFFFFF"/>
                <w:sz w:val="26"/>
                <w:szCs w:val="26"/>
              </w:rPr>
            </w:pPr>
          </w:p>
        </w:tc>
      </w:tr>
      <w:tr w:rsidR="00ED0934" w14:paraId="5E18D6AB" w14:textId="77777777" w:rsidTr="00F809C6">
        <w:tc>
          <w:tcPr>
            <w:tcW w:w="0" w:type="auto"/>
            <w:shd w:val="clear" w:color="auto" w:fill="2E74B5"/>
            <w:tcMar>
              <w:top w:w="75" w:type="dxa"/>
              <w:left w:w="75" w:type="dxa"/>
              <w:bottom w:w="75" w:type="dxa"/>
              <w:right w:w="75" w:type="dxa"/>
            </w:tcMar>
            <w:hideMark/>
          </w:tcPr>
          <w:p w14:paraId="056DBDD9" w14:textId="77777777" w:rsidR="00ED0934" w:rsidRDefault="00ED0934" w:rsidP="00F809C6">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Monitoring and evaluation</w:t>
            </w:r>
          </w:p>
        </w:tc>
      </w:tr>
      <w:tr w:rsidR="00ED0934" w14:paraId="0F970A6E" w14:textId="77777777" w:rsidTr="00F809C6">
        <w:trPr>
          <w:trHeight w:val="20"/>
        </w:trPr>
        <w:tc>
          <w:tcPr>
            <w:tcW w:w="0" w:type="auto"/>
            <w:tcMar>
              <w:top w:w="75" w:type="dxa"/>
              <w:left w:w="75" w:type="dxa"/>
              <w:bottom w:w="75" w:type="dxa"/>
              <w:right w:w="75" w:type="dxa"/>
            </w:tcMar>
            <w:hideMark/>
          </w:tcPr>
          <w:p w14:paraId="79F037BB" w14:textId="77777777" w:rsidR="00ED0934" w:rsidRDefault="00ED0934" w:rsidP="00F809C6">
            <w:pPr>
              <w:rPr>
                <w:rFonts w:eastAsia="Times New Roman"/>
                <w:sz w:val="16"/>
                <w:szCs w:val="16"/>
              </w:rPr>
            </w:pPr>
            <w:r>
              <w:rPr>
                <w:rFonts w:eastAsia="Times New Roman"/>
                <w:sz w:val="16"/>
                <w:szCs w:val="16"/>
              </w:rPr>
              <w:br/>
            </w:r>
          </w:p>
        </w:tc>
      </w:tr>
      <w:tr w:rsidR="00ED0934" w14:paraId="017672AC" w14:textId="77777777" w:rsidTr="00F809C6">
        <w:tc>
          <w:tcPr>
            <w:tcW w:w="0" w:type="auto"/>
            <w:shd w:val="clear" w:color="auto" w:fill="2E74B5"/>
            <w:tcMar>
              <w:top w:w="75" w:type="dxa"/>
              <w:left w:w="75" w:type="dxa"/>
              <w:bottom w:w="75" w:type="dxa"/>
              <w:right w:w="75" w:type="dxa"/>
            </w:tcMar>
            <w:hideMark/>
          </w:tcPr>
          <w:p w14:paraId="3077DD6D" w14:textId="77777777" w:rsidR="00ED0934" w:rsidRDefault="00ED0934" w:rsidP="00F809C6">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Research priorities</w:t>
            </w:r>
          </w:p>
        </w:tc>
      </w:tr>
      <w:tr w:rsidR="00ED0934" w14:paraId="5325F33B" w14:textId="77777777" w:rsidTr="00F809C6">
        <w:trPr>
          <w:trHeight w:val="1080"/>
        </w:trPr>
        <w:tc>
          <w:tcPr>
            <w:tcW w:w="0" w:type="auto"/>
            <w:tcMar>
              <w:top w:w="75" w:type="dxa"/>
              <w:left w:w="75" w:type="dxa"/>
              <w:bottom w:w="75" w:type="dxa"/>
              <w:right w:w="75" w:type="dxa"/>
            </w:tcMar>
            <w:hideMark/>
          </w:tcPr>
          <w:p w14:paraId="3819DC51" w14:textId="77777777" w:rsidR="00ED0934" w:rsidRDefault="00ED0934" w:rsidP="00F809C6">
            <w:pPr>
              <w:rPr>
                <w:rFonts w:eastAsia="Times New Roman"/>
                <w:sz w:val="16"/>
                <w:szCs w:val="16"/>
              </w:rPr>
            </w:pPr>
            <w:r>
              <w:rPr>
                <w:rFonts w:eastAsia="Times New Roman"/>
                <w:sz w:val="16"/>
                <w:szCs w:val="16"/>
              </w:rPr>
              <w:br/>
            </w:r>
          </w:p>
        </w:tc>
      </w:tr>
    </w:tbl>
    <w:p w14:paraId="51212777" w14:textId="55309D12" w:rsidR="00ED0934" w:rsidRDefault="00ED0934" w:rsidP="00ED0934"/>
    <w:p w14:paraId="4506B00D" w14:textId="77777777" w:rsidR="00ED0934" w:rsidRDefault="00ED0934">
      <w:r>
        <w:br w:type="page"/>
      </w:r>
    </w:p>
    <w:p w14:paraId="3A215A46" w14:textId="77777777" w:rsidR="003D4AB7" w:rsidRPr="00343CB1" w:rsidRDefault="003D4AB7" w:rsidP="003D4AB7">
      <w:pPr>
        <w:pStyle w:val="Header"/>
        <w:rPr>
          <w:rFonts w:ascii="Times New Roman" w:hAnsi="Times New Roman"/>
          <w:color w:val="000000"/>
          <w:w w:val="100"/>
          <w:kern w:val="28"/>
          <w:sz w:val="20"/>
          <w:szCs w:val="20"/>
          <w:lang w:eastAsia="en-CA"/>
        </w:rPr>
      </w:pPr>
      <w:r w:rsidRPr="00343CB1">
        <w:rPr>
          <w:rFonts w:ascii="Times New Roman" w:hAnsi="Times New Roman"/>
          <w:color w:val="000000"/>
          <w:w w:val="100"/>
          <w:kern w:val="28"/>
          <w:sz w:val="20"/>
          <w:szCs w:val="20"/>
          <w:lang w:eastAsia="en-CA"/>
        </w:rPr>
        <w:t>EAES/SAGES Evidence-Based Guidelines on Optimization of Perioperative Care in Older Adults</w:t>
      </w:r>
    </w:p>
    <w:p w14:paraId="2C9106B9" w14:textId="062169EF" w:rsidR="003D4AB7" w:rsidRPr="008B2CAA" w:rsidRDefault="003D4AB7" w:rsidP="003D4AB7">
      <w:pPr>
        <w:pStyle w:val="Heading1"/>
        <w:spacing w:before="120" w:beforeAutospacing="0" w:after="120" w:afterAutospacing="0"/>
        <w:rPr>
          <w:rFonts w:asciiTheme="minorHAnsi" w:hAnsiTheme="minorHAnsi" w:cstheme="minorHAnsi"/>
          <w:sz w:val="32"/>
          <w:szCs w:val="32"/>
        </w:rPr>
      </w:pPr>
      <w:proofErr w:type="gramStart"/>
      <w:r w:rsidRPr="008B2CAA">
        <w:rPr>
          <w:rFonts w:asciiTheme="minorHAnsi" w:hAnsiTheme="minorHAnsi" w:cstheme="minorHAnsi"/>
          <w:sz w:val="32"/>
          <w:szCs w:val="32"/>
        </w:rPr>
        <w:t>Q</w:t>
      </w:r>
      <w:r>
        <w:rPr>
          <w:rFonts w:asciiTheme="minorHAnsi" w:hAnsiTheme="minorHAnsi" w:cstheme="minorHAnsi"/>
          <w:sz w:val="32"/>
          <w:szCs w:val="32"/>
        </w:rPr>
        <w:t xml:space="preserve">UESTION </w:t>
      </w:r>
      <w:r w:rsidRPr="008B2CAA">
        <w:rPr>
          <w:rFonts w:asciiTheme="minorHAnsi" w:hAnsiTheme="minorHAnsi" w:cstheme="minorHAnsi"/>
          <w:sz w:val="32"/>
          <w:szCs w:val="32"/>
        </w:rPr>
        <w:t xml:space="preserve"> #</w:t>
      </w:r>
      <w:proofErr w:type="gramEnd"/>
      <w:r>
        <w:rPr>
          <w:rFonts w:asciiTheme="minorHAnsi" w:hAnsiTheme="minorHAnsi" w:cstheme="minorHAnsi"/>
          <w:sz w:val="32"/>
          <w:szCs w:val="32"/>
        </w:rPr>
        <w:t>21</w:t>
      </w:r>
    </w:p>
    <w:tbl>
      <w:tblPr>
        <w:tblW w:w="5003" w:type="pct"/>
        <w:tblCellMar>
          <w:top w:w="15" w:type="dxa"/>
          <w:left w:w="15" w:type="dxa"/>
          <w:bottom w:w="15" w:type="dxa"/>
          <w:right w:w="15" w:type="dxa"/>
        </w:tblCellMar>
        <w:tblLook w:val="04A0" w:firstRow="1" w:lastRow="0" w:firstColumn="1" w:lastColumn="0" w:noHBand="0" w:noVBand="1"/>
      </w:tblPr>
      <w:tblGrid>
        <w:gridCol w:w="1890"/>
        <w:gridCol w:w="12511"/>
      </w:tblGrid>
      <w:tr w:rsidR="003D4AB7" w14:paraId="64E48424" w14:textId="77777777" w:rsidTr="003D4AB7">
        <w:tc>
          <w:tcPr>
            <w:tcW w:w="0" w:type="auto"/>
            <w:gridSpan w:val="2"/>
            <w:tcBorders>
              <w:bottom w:val="single" w:sz="6" w:space="0" w:color="2E74B5"/>
              <w:right w:val="single" w:sz="6" w:space="0" w:color="2E74B5"/>
            </w:tcBorders>
            <w:shd w:val="clear" w:color="auto" w:fill="2E74B5"/>
            <w:tcMar>
              <w:top w:w="75" w:type="dxa"/>
              <w:left w:w="75" w:type="dxa"/>
              <w:bottom w:w="75" w:type="dxa"/>
              <w:right w:w="75" w:type="dxa"/>
            </w:tcMar>
            <w:hideMark/>
          </w:tcPr>
          <w:p w14:paraId="1B4944E3" w14:textId="77777777" w:rsidR="003D4AB7" w:rsidRDefault="003D4AB7" w:rsidP="00F9417D">
            <w:pPr>
              <w:pStyle w:val="NormalWeb"/>
              <w:spacing w:before="0" w:beforeAutospacing="0" w:after="0" w:afterAutospacing="0"/>
              <w:rPr>
                <w:rFonts w:ascii="Calibri" w:hAnsi="Calibri" w:cs="Calibri"/>
                <w:b/>
                <w:bCs/>
                <w:color w:val="FFFFFF"/>
              </w:rPr>
            </w:pPr>
            <w:r>
              <w:rPr>
                <w:rFonts w:ascii="Calibri" w:hAnsi="Calibri" w:cs="Calibri"/>
                <w:b/>
                <w:bCs/>
                <w:color w:val="FFFFFF"/>
              </w:rPr>
              <w:t xml:space="preserve">Should ERAS vs. Conventional Care be used for Colorectal Surgery in Elderly </w:t>
            </w:r>
            <w:proofErr w:type="gramStart"/>
            <w:r>
              <w:rPr>
                <w:rFonts w:ascii="Calibri" w:hAnsi="Calibri" w:cs="Calibri"/>
                <w:b/>
                <w:bCs/>
                <w:color w:val="FFFFFF"/>
              </w:rPr>
              <w:t>Patients ?</w:t>
            </w:r>
            <w:proofErr w:type="gramEnd"/>
          </w:p>
        </w:tc>
      </w:tr>
      <w:tr w:rsidR="003D4AB7" w14:paraId="2FE3D0CD" w14:textId="77777777" w:rsidTr="006B30EA">
        <w:tc>
          <w:tcPr>
            <w:tcW w:w="1890" w:type="dxa"/>
            <w:tcBorders>
              <w:bottom w:val="single" w:sz="6" w:space="0" w:color="2E74B5"/>
            </w:tcBorders>
            <w:shd w:val="clear" w:color="auto" w:fill="2E74B5"/>
            <w:tcMar>
              <w:top w:w="75" w:type="dxa"/>
              <w:left w:w="75" w:type="dxa"/>
              <w:bottom w:w="75" w:type="dxa"/>
              <w:right w:w="75" w:type="dxa"/>
            </w:tcMar>
            <w:hideMark/>
          </w:tcPr>
          <w:p w14:paraId="2DAE4474" w14:textId="77777777" w:rsidR="003D4AB7" w:rsidRDefault="003D4AB7"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Population:</w:t>
            </w:r>
          </w:p>
        </w:tc>
        <w:tc>
          <w:tcPr>
            <w:tcW w:w="12511" w:type="dxa"/>
            <w:tcBorders>
              <w:bottom w:val="single" w:sz="6" w:space="0" w:color="2E74B5"/>
              <w:right w:val="single" w:sz="6" w:space="0" w:color="2E74B5"/>
            </w:tcBorders>
            <w:tcMar>
              <w:top w:w="75" w:type="dxa"/>
              <w:left w:w="75" w:type="dxa"/>
              <w:bottom w:w="75" w:type="dxa"/>
              <w:right w:w="75" w:type="dxa"/>
            </w:tcMar>
            <w:hideMark/>
          </w:tcPr>
          <w:p w14:paraId="1184D4C9" w14:textId="77777777" w:rsidR="003D4AB7" w:rsidRDefault="003D4AB7" w:rsidP="00F9417D">
            <w:pPr>
              <w:pStyle w:val="NormalWeb"/>
              <w:spacing w:before="0" w:beforeAutospacing="0" w:after="0" w:afterAutospacing="0" w:line="200" w:lineRule="atLeast"/>
              <w:rPr>
                <w:rFonts w:ascii="Calibri" w:hAnsi="Calibri" w:cs="Calibri"/>
                <w:sz w:val="16"/>
                <w:szCs w:val="16"/>
              </w:rPr>
            </w:pPr>
            <w:r>
              <w:rPr>
                <w:rFonts w:ascii="Calibri" w:hAnsi="Calibri" w:cs="Calibri"/>
                <w:sz w:val="16"/>
                <w:szCs w:val="16"/>
              </w:rPr>
              <w:t xml:space="preserve">Colorectal Surgery in Elderly Patients </w:t>
            </w:r>
          </w:p>
        </w:tc>
      </w:tr>
      <w:tr w:rsidR="003D4AB7" w14:paraId="0938D4AD" w14:textId="77777777" w:rsidTr="006B30EA">
        <w:tc>
          <w:tcPr>
            <w:tcW w:w="1890" w:type="dxa"/>
            <w:tcBorders>
              <w:bottom w:val="single" w:sz="6" w:space="0" w:color="2E74B5"/>
            </w:tcBorders>
            <w:shd w:val="clear" w:color="auto" w:fill="2E74B5"/>
            <w:tcMar>
              <w:top w:w="75" w:type="dxa"/>
              <w:left w:w="75" w:type="dxa"/>
              <w:bottom w:w="75" w:type="dxa"/>
              <w:right w:w="75" w:type="dxa"/>
            </w:tcMar>
            <w:hideMark/>
          </w:tcPr>
          <w:p w14:paraId="51CE21A3" w14:textId="77777777" w:rsidR="003D4AB7" w:rsidRDefault="003D4AB7"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Intervention:</w:t>
            </w:r>
          </w:p>
        </w:tc>
        <w:tc>
          <w:tcPr>
            <w:tcW w:w="12511" w:type="dxa"/>
            <w:tcBorders>
              <w:bottom w:val="single" w:sz="6" w:space="0" w:color="2E74B5"/>
              <w:right w:val="single" w:sz="6" w:space="0" w:color="2E74B5"/>
            </w:tcBorders>
            <w:tcMar>
              <w:top w:w="75" w:type="dxa"/>
              <w:left w:w="75" w:type="dxa"/>
              <w:bottom w:w="75" w:type="dxa"/>
              <w:right w:w="75" w:type="dxa"/>
            </w:tcMar>
            <w:hideMark/>
          </w:tcPr>
          <w:p w14:paraId="6BED49E5" w14:textId="77777777" w:rsidR="003D4AB7" w:rsidRDefault="003D4AB7" w:rsidP="00F9417D">
            <w:pPr>
              <w:pStyle w:val="NormalWeb"/>
              <w:spacing w:before="0" w:beforeAutospacing="0" w:after="0" w:afterAutospacing="0" w:line="200" w:lineRule="atLeast"/>
              <w:rPr>
                <w:rFonts w:ascii="Calibri" w:hAnsi="Calibri" w:cs="Calibri"/>
                <w:sz w:val="16"/>
                <w:szCs w:val="16"/>
              </w:rPr>
            </w:pPr>
            <w:r>
              <w:rPr>
                <w:rFonts w:ascii="Calibri" w:hAnsi="Calibri" w:cs="Calibri"/>
                <w:sz w:val="16"/>
                <w:szCs w:val="16"/>
              </w:rPr>
              <w:t>ERAS</w:t>
            </w:r>
          </w:p>
        </w:tc>
      </w:tr>
      <w:tr w:rsidR="003D4AB7" w14:paraId="112C1EEA" w14:textId="77777777" w:rsidTr="006B30EA">
        <w:tc>
          <w:tcPr>
            <w:tcW w:w="1890" w:type="dxa"/>
            <w:tcBorders>
              <w:bottom w:val="single" w:sz="6" w:space="0" w:color="2E74B5"/>
            </w:tcBorders>
            <w:shd w:val="clear" w:color="auto" w:fill="2E74B5"/>
            <w:tcMar>
              <w:top w:w="75" w:type="dxa"/>
              <w:left w:w="75" w:type="dxa"/>
              <w:bottom w:w="75" w:type="dxa"/>
              <w:right w:w="75" w:type="dxa"/>
            </w:tcMar>
            <w:hideMark/>
          </w:tcPr>
          <w:p w14:paraId="64439556" w14:textId="77777777" w:rsidR="003D4AB7" w:rsidRDefault="003D4AB7"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Comparison:</w:t>
            </w:r>
          </w:p>
        </w:tc>
        <w:tc>
          <w:tcPr>
            <w:tcW w:w="12511" w:type="dxa"/>
            <w:tcBorders>
              <w:bottom w:val="single" w:sz="6" w:space="0" w:color="2E74B5"/>
              <w:right w:val="single" w:sz="6" w:space="0" w:color="2E74B5"/>
            </w:tcBorders>
            <w:tcMar>
              <w:top w:w="75" w:type="dxa"/>
              <w:left w:w="75" w:type="dxa"/>
              <w:bottom w:w="75" w:type="dxa"/>
              <w:right w:w="75" w:type="dxa"/>
            </w:tcMar>
            <w:hideMark/>
          </w:tcPr>
          <w:p w14:paraId="0FC4EFB1" w14:textId="77777777" w:rsidR="003D4AB7" w:rsidRDefault="003D4AB7" w:rsidP="00F9417D">
            <w:pPr>
              <w:pStyle w:val="NormalWeb"/>
              <w:spacing w:before="0" w:beforeAutospacing="0" w:after="0" w:afterAutospacing="0" w:line="200" w:lineRule="atLeast"/>
              <w:rPr>
                <w:rFonts w:ascii="Calibri" w:hAnsi="Calibri" w:cs="Calibri"/>
                <w:sz w:val="16"/>
                <w:szCs w:val="16"/>
              </w:rPr>
            </w:pPr>
            <w:r>
              <w:rPr>
                <w:rFonts w:ascii="Calibri" w:hAnsi="Calibri" w:cs="Calibri"/>
                <w:sz w:val="16"/>
                <w:szCs w:val="16"/>
              </w:rPr>
              <w:t>Conventional Care</w:t>
            </w:r>
          </w:p>
        </w:tc>
      </w:tr>
      <w:tr w:rsidR="003D4AB7" w14:paraId="102DC48F" w14:textId="77777777" w:rsidTr="006B30EA">
        <w:tc>
          <w:tcPr>
            <w:tcW w:w="1890" w:type="dxa"/>
            <w:tcBorders>
              <w:bottom w:val="single" w:sz="6" w:space="0" w:color="2E74B5"/>
            </w:tcBorders>
            <w:shd w:val="clear" w:color="auto" w:fill="2E74B5"/>
            <w:tcMar>
              <w:top w:w="75" w:type="dxa"/>
              <w:left w:w="75" w:type="dxa"/>
              <w:bottom w:w="75" w:type="dxa"/>
              <w:right w:w="75" w:type="dxa"/>
            </w:tcMar>
            <w:hideMark/>
          </w:tcPr>
          <w:p w14:paraId="64AAA0AB" w14:textId="77777777" w:rsidR="003D4AB7" w:rsidRDefault="003D4AB7"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Main outcomes:</w:t>
            </w:r>
          </w:p>
        </w:tc>
        <w:tc>
          <w:tcPr>
            <w:tcW w:w="12511" w:type="dxa"/>
            <w:tcBorders>
              <w:bottom w:val="single" w:sz="6" w:space="0" w:color="2E74B5"/>
              <w:right w:val="single" w:sz="6" w:space="0" w:color="2E74B5"/>
            </w:tcBorders>
            <w:tcMar>
              <w:top w:w="75" w:type="dxa"/>
              <w:left w:w="75" w:type="dxa"/>
              <w:bottom w:w="75" w:type="dxa"/>
              <w:right w:w="75" w:type="dxa"/>
            </w:tcMar>
            <w:hideMark/>
          </w:tcPr>
          <w:p w14:paraId="00E299AA" w14:textId="77777777" w:rsidR="003D4AB7" w:rsidRDefault="003D4AB7" w:rsidP="00F9417D">
            <w:pPr>
              <w:spacing w:line="200" w:lineRule="atLeast"/>
              <w:rPr>
                <w:rFonts w:eastAsia="Times New Roman"/>
                <w:sz w:val="16"/>
                <w:szCs w:val="16"/>
              </w:rPr>
            </w:pPr>
            <w:r>
              <w:rPr>
                <w:rFonts w:eastAsia="Times New Roman"/>
                <w:sz w:val="16"/>
                <w:szCs w:val="16"/>
              </w:rPr>
              <w:t>Complications (30d); Hospital Length of Stay (LOS); Readmissions;</w:t>
            </w:r>
          </w:p>
        </w:tc>
      </w:tr>
      <w:tr w:rsidR="003D4AB7" w14:paraId="363BD92B" w14:textId="77777777" w:rsidTr="006B30EA">
        <w:tc>
          <w:tcPr>
            <w:tcW w:w="1890" w:type="dxa"/>
            <w:tcBorders>
              <w:bottom w:val="single" w:sz="6" w:space="0" w:color="2E74B5"/>
            </w:tcBorders>
            <w:shd w:val="clear" w:color="auto" w:fill="2E74B5"/>
            <w:tcMar>
              <w:top w:w="75" w:type="dxa"/>
              <w:left w:w="75" w:type="dxa"/>
              <w:bottom w:w="75" w:type="dxa"/>
              <w:right w:w="75" w:type="dxa"/>
            </w:tcMar>
            <w:hideMark/>
          </w:tcPr>
          <w:p w14:paraId="46DA6576" w14:textId="77777777" w:rsidR="003D4AB7" w:rsidRDefault="003D4AB7"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Setting:</w:t>
            </w:r>
          </w:p>
        </w:tc>
        <w:tc>
          <w:tcPr>
            <w:tcW w:w="12511" w:type="dxa"/>
            <w:tcBorders>
              <w:bottom w:val="single" w:sz="6" w:space="0" w:color="2E74B5"/>
              <w:right w:val="single" w:sz="6" w:space="0" w:color="2E74B5"/>
            </w:tcBorders>
            <w:tcMar>
              <w:top w:w="75" w:type="dxa"/>
              <w:left w:w="75" w:type="dxa"/>
              <w:bottom w:w="75" w:type="dxa"/>
              <w:right w:w="75" w:type="dxa"/>
            </w:tcMar>
            <w:hideMark/>
          </w:tcPr>
          <w:p w14:paraId="43733818" w14:textId="77777777" w:rsidR="003D4AB7" w:rsidRDefault="003D4AB7" w:rsidP="00F9417D">
            <w:pPr>
              <w:rPr>
                <w:b/>
                <w:bCs/>
                <w:caps/>
                <w:color w:val="FFFFFF"/>
                <w:sz w:val="16"/>
                <w:szCs w:val="16"/>
              </w:rPr>
            </w:pPr>
          </w:p>
        </w:tc>
      </w:tr>
      <w:tr w:rsidR="003D4AB7" w14:paraId="4695FFEF" w14:textId="77777777" w:rsidTr="006B30EA">
        <w:tc>
          <w:tcPr>
            <w:tcW w:w="1890" w:type="dxa"/>
            <w:tcBorders>
              <w:bottom w:val="single" w:sz="6" w:space="0" w:color="2E74B5"/>
            </w:tcBorders>
            <w:shd w:val="clear" w:color="auto" w:fill="2E74B5"/>
            <w:tcMar>
              <w:top w:w="75" w:type="dxa"/>
              <w:left w:w="75" w:type="dxa"/>
              <w:bottom w:w="75" w:type="dxa"/>
              <w:right w:w="75" w:type="dxa"/>
            </w:tcMar>
            <w:hideMark/>
          </w:tcPr>
          <w:p w14:paraId="31072867" w14:textId="77777777" w:rsidR="003D4AB7" w:rsidRDefault="003D4AB7"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Perspective:</w:t>
            </w:r>
          </w:p>
        </w:tc>
        <w:tc>
          <w:tcPr>
            <w:tcW w:w="12511" w:type="dxa"/>
            <w:tcBorders>
              <w:bottom w:val="single" w:sz="6" w:space="0" w:color="2E74B5"/>
              <w:right w:val="single" w:sz="6" w:space="0" w:color="2E74B5"/>
            </w:tcBorders>
            <w:tcMar>
              <w:top w:w="75" w:type="dxa"/>
              <w:left w:w="75" w:type="dxa"/>
              <w:bottom w:w="75" w:type="dxa"/>
              <w:right w:w="75" w:type="dxa"/>
            </w:tcMar>
            <w:hideMark/>
          </w:tcPr>
          <w:p w14:paraId="7AA5D2D4" w14:textId="77777777" w:rsidR="003D4AB7" w:rsidRDefault="003D4AB7" w:rsidP="00F9417D">
            <w:pPr>
              <w:rPr>
                <w:b/>
                <w:bCs/>
                <w:caps/>
                <w:color w:val="FFFFFF"/>
                <w:sz w:val="16"/>
                <w:szCs w:val="16"/>
              </w:rPr>
            </w:pPr>
          </w:p>
        </w:tc>
      </w:tr>
      <w:tr w:rsidR="003D4AB7" w14:paraId="6B9DC838" w14:textId="77777777" w:rsidTr="006B30EA">
        <w:tc>
          <w:tcPr>
            <w:tcW w:w="1890" w:type="dxa"/>
            <w:tcBorders>
              <w:bottom w:val="single" w:sz="6" w:space="0" w:color="2E74B5"/>
            </w:tcBorders>
            <w:shd w:val="clear" w:color="auto" w:fill="2E74B5"/>
            <w:tcMar>
              <w:top w:w="75" w:type="dxa"/>
              <w:left w:w="75" w:type="dxa"/>
              <w:bottom w:w="75" w:type="dxa"/>
              <w:right w:w="75" w:type="dxa"/>
            </w:tcMar>
            <w:hideMark/>
          </w:tcPr>
          <w:p w14:paraId="0388437A" w14:textId="77777777" w:rsidR="003D4AB7" w:rsidRDefault="003D4AB7"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Background:</w:t>
            </w:r>
          </w:p>
        </w:tc>
        <w:tc>
          <w:tcPr>
            <w:tcW w:w="12511" w:type="dxa"/>
            <w:tcBorders>
              <w:bottom w:val="single" w:sz="6" w:space="0" w:color="2E74B5"/>
              <w:right w:val="single" w:sz="6" w:space="0" w:color="2E74B5"/>
            </w:tcBorders>
            <w:tcMar>
              <w:top w:w="75" w:type="dxa"/>
              <w:left w:w="75" w:type="dxa"/>
              <w:bottom w:w="75" w:type="dxa"/>
              <w:right w:w="75" w:type="dxa"/>
            </w:tcMar>
            <w:hideMark/>
          </w:tcPr>
          <w:p w14:paraId="1D915605" w14:textId="4AE9B3DD" w:rsidR="003D4AB7" w:rsidRDefault="003D4AB7" w:rsidP="00F9417D">
            <w:pPr>
              <w:spacing w:line="200" w:lineRule="atLeast"/>
              <w:rPr>
                <w:rFonts w:eastAsia="Times New Roman"/>
                <w:sz w:val="16"/>
                <w:szCs w:val="16"/>
              </w:rPr>
            </w:pPr>
          </w:p>
        </w:tc>
      </w:tr>
      <w:tr w:rsidR="003D4AB7" w14:paraId="38CD281D" w14:textId="77777777" w:rsidTr="006B30EA">
        <w:tc>
          <w:tcPr>
            <w:tcW w:w="1890" w:type="dxa"/>
            <w:tcBorders>
              <w:bottom w:val="single" w:sz="6" w:space="0" w:color="2E74B5"/>
            </w:tcBorders>
            <w:shd w:val="clear" w:color="auto" w:fill="2E74B5"/>
            <w:tcMar>
              <w:top w:w="75" w:type="dxa"/>
              <w:left w:w="75" w:type="dxa"/>
              <w:bottom w:w="75" w:type="dxa"/>
              <w:right w:w="75" w:type="dxa"/>
            </w:tcMar>
            <w:hideMark/>
          </w:tcPr>
          <w:p w14:paraId="1F16F459" w14:textId="77777777" w:rsidR="003D4AB7" w:rsidRDefault="003D4AB7"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Conflict of interests:</w:t>
            </w:r>
          </w:p>
        </w:tc>
        <w:tc>
          <w:tcPr>
            <w:tcW w:w="12511" w:type="dxa"/>
            <w:tcBorders>
              <w:bottom w:val="single" w:sz="6" w:space="0" w:color="2E74B5"/>
              <w:right w:val="single" w:sz="6" w:space="0" w:color="2E74B5"/>
            </w:tcBorders>
            <w:tcMar>
              <w:top w:w="75" w:type="dxa"/>
              <w:left w:w="75" w:type="dxa"/>
              <w:bottom w:w="75" w:type="dxa"/>
              <w:right w:w="75" w:type="dxa"/>
            </w:tcMar>
            <w:hideMark/>
          </w:tcPr>
          <w:p w14:paraId="4EA8B24E" w14:textId="74719659" w:rsidR="003D4AB7" w:rsidRDefault="003D4AB7" w:rsidP="00F9417D">
            <w:pPr>
              <w:spacing w:line="200" w:lineRule="atLeast"/>
              <w:rPr>
                <w:rFonts w:eastAsia="Times New Roman"/>
                <w:sz w:val="16"/>
                <w:szCs w:val="16"/>
              </w:rPr>
            </w:pPr>
          </w:p>
        </w:tc>
      </w:tr>
    </w:tbl>
    <w:p w14:paraId="3188A8D8" w14:textId="77777777" w:rsidR="003D4AB7" w:rsidRDefault="003D4AB7" w:rsidP="003D4AB7">
      <w:pPr>
        <w:pStyle w:val="Heading1"/>
        <w:spacing w:after="20" w:afterAutospacing="0"/>
        <w:rPr>
          <w:rFonts w:ascii="Calibri" w:eastAsia="Times New Roman" w:hAnsi="Calibri" w:cs="Calibri"/>
          <w:caps/>
          <w:color w:val="000000"/>
          <w:sz w:val="30"/>
          <w:szCs w:val="30"/>
          <w:lang w:val="en"/>
        </w:rPr>
      </w:pPr>
      <w:r>
        <w:rPr>
          <w:rFonts w:ascii="Calibri" w:eastAsia="Times New Roman" w:hAnsi="Calibri" w:cs="Calibri"/>
          <w:caps/>
          <w:color w:val="000000"/>
          <w:sz w:val="30"/>
          <w:szCs w:val="30"/>
          <w:lang w:val="en"/>
        </w:rPr>
        <w:t>Assessment</w:t>
      </w:r>
    </w:p>
    <w:tbl>
      <w:tblPr>
        <w:tblW w:w="5000" w:type="pct"/>
        <w:tblCellMar>
          <w:top w:w="15" w:type="dxa"/>
          <w:left w:w="15" w:type="dxa"/>
          <w:bottom w:w="15" w:type="dxa"/>
          <w:right w:w="15" w:type="dxa"/>
        </w:tblCellMar>
        <w:tblLook w:val="04A0" w:firstRow="1" w:lastRow="0" w:firstColumn="1" w:lastColumn="0" w:noHBand="0" w:noVBand="1"/>
      </w:tblPr>
      <w:tblGrid>
        <w:gridCol w:w="3200"/>
        <w:gridCol w:w="6784"/>
        <w:gridCol w:w="4400"/>
      </w:tblGrid>
      <w:tr w:rsidR="003D4AB7" w14:paraId="38D29007" w14:textId="77777777" w:rsidTr="00F9417D">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62C224CF" w14:textId="77777777" w:rsidR="003D4AB7" w:rsidRDefault="003D4AB7"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Problem</w:t>
            </w:r>
          </w:p>
          <w:p w14:paraId="4D0AF7D5" w14:textId="77777777" w:rsidR="003D4AB7" w:rsidRDefault="003D4AB7"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Is the problem a priority?</w:t>
            </w:r>
          </w:p>
        </w:tc>
      </w:tr>
      <w:tr w:rsidR="003D4AB7" w14:paraId="0F5712C7"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0EC3ABB"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195D7C7"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C83977A"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3D4AB7" w14:paraId="00857C2F"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A78135E" w14:textId="02A60E6A" w:rsidR="003D4AB7" w:rsidRDefault="003D4AB7" w:rsidP="00F9417D">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yes</w:t>
            </w:r>
            <w:r>
              <w:rPr>
                <w:rFonts w:eastAsia="Times New Roman"/>
                <w:sz w:val="16"/>
                <w:szCs w:val="16"/>
              </w:rPr>
              <w:br/>
            </w: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Yes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B8BC409" w14:textId="77777777" w:rsidR="003D4AB7" w:rsidRDefault="003D4AB7" w:rsidP="00F9417D">
            <w:pPr>
              <w:rPr>
                <w:rFonts w:eastAsia="Times New Roman"/>
                <w:sz w:val="16"/>
                <w:szCs w:val="16"/>
              </w:rPr>
            </w:pPr>
            <w:r>
              <w:rPr>
                <w:rFonts w:eastAsia="Times New Roman"/>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BEC3A4E" w14:textId="77777777" w:rsidR="003D4AB7" w:rsidRDefault="003D4AB7" w:rsidP="00F9417D">
            <w:pPr>
              <w:rPr>
                <w:rFonts w:eastAsia="Times New Roman"/>
                <w:sz w:val="16"/>
                <w:szCs w:val="16"/>
              </w:rPr>
            </w:pPr>
            <w:r>
              <w:rPr>
                <w:rFonts w:eastAsia="Times New Roman"/>
                <w:sz w:val="16"/>
                <w:szCs w:val="16"/>
              </w:rPr>
              <w:br/>
            </w:r>
          </w:p>
        </w:tc>
      </w:tr>
      <w:tr w:rsidR="003D4AB7" w14:paraId="0F99B567" w14:textId="77777777" w:rsidTr="00F9417D">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1BF9D33F" w14:textId="77777777" w:rsidR="003D4AB7" w:rsidRDefault="003D4AB7"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Desirable Effects</w:t>
            </w:r>
          </w:p>
          <w:p w14:paraId="5A29C5E5" w14:textId="77777777" w:rsidR="003D4AB7" w:rsidRDefault="003D4AB7"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How substantial are the desirable anticipated effects?</w:t>
            </w:r>
          </w:p>
        </w:tc>
      </w:tr>
      <w:tr w:rsidR="003D4AB7" w14:paraId="7389BD2C"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6D0EC10"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7FCEBC4"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CEDA2C1"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3D4AB7" w14:paraId="3625E4E7"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62B32F4" w14:textId="3783A5EA" w:rsidR="003D4AB7" w:rsidRDefault="003D4AB7" w:rsidP="00F9417D">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Trivial</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Small</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Moderate</w:t>
            </w:r>
            <w:r>
              <w:rPr>
                <w:rFonts w:eastAsia="Times New Roman"/>
                <w:sz w:val="16"/>
                <w:szCs w:val="16"/>
              </w:rPr>
              <w:br/>
            </w: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Large</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24E78C2" w14:textId="77777777" w:rsidR="003D4AB7" w:rsidRDefault="003D4AB7" w:rsidP="00F9417D">
            <w:pPr>
              <w:rPr>
                <w:rFonts w:eastAsia="Times New Roman"/>
                <w:sz w:val="16"/>
                <w:szCs w:val="16"/>
              </w:rPr>
            </w:pPr>
            <w:r>
              <w:rPr>
                <w:rFonts w:eastAsia="Times New Roman"/>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77B7434" w14:textId="77777777" w:rsidR="003D4AB7" w:rsidRDefault="003D4AB7" w:rsidP="00F9417D">
            <w:pPr>
              <w:rPr>
                <w:rFonts w:eastAsia="Times New Roman"/>
                <w:sz w:val="16"/>
                <w:szCs w:val="16"/>
              </w:rPr>
            </w:pPr>
            <w:r>
              <w:rPr>
                <w:rFonts w:eastAsia="Times New Roman"/>
                <w:sz w:val="16"/>
                <w:szCs w:val="16"/>
              </w:rPr>
              <w:br/>
            </w:r>
          </w:p>
        </w:tc>
      </w:tr>
    </w:tbl>
    <w:p w14:paraId="7AEC3797" w14:textId="77777777" w:rsidR="003D4AB7" w:rsidRDefault="003D4AB7">
      <w:r>
        <w:rPr>
          <w:b/>
          <w:bCs/>
        </w:rPr>
        <w:br w:type="page"/>
      </w:r>
    </w:p>
    <w:tbl>
      <w:tblPr>
        <w:tblW w:w="5000" w:type="pct"/>
        <w:tblCellMar>
          <w:top w:w="15" w:type="dxa"/>
          <w:left w:w="15" w:type="dxa"/>
          <w:bottom w:w="15" w:type="dxa"/>
          <w:right w:w="15" w:type="dxa"/>
        </w:tblCellMar>
        <w:tblLook w:val="04A0" w:firstRow="1" w:lastRow="0" w:firstColumn="1" w:lastColumn="0" w:noHBand="0" w:noVBand="1"/>
      </w:tblPr>
      <w:tblGrid>
        <w:gridCol w:w="3200"/>
        <w:gridCol w:w="6784"/>
        <w:gridCol w:w="4400"/>
      </w:tblGrid>
      <w:tr w:rsidR="003D4AB7" w14:paraId="77F30B7D" w14:textId="77777777" w:rsidTr="00F9417D">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66CB4EFA" w14:textId="5080DEB2" w:rsidR="003D4AB7" w:rsidRDefault="003D4AB7"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Undesirable Effects</w:t>
            </w:r>
          </w:p>
          <w:p w14:paraId="20A1BD97" w14:textId="77777777" w:rsidR="003D4AB7" w:rsidRDefault="003D4AB7"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How substantial are the undesirable anticipated effects?</w:t>
            </w:r>
          </w:p>
        </w:tc>
      </w:tr>
      <w:tr w:rsidR="003D4AB7" w14:paraId="71C7BEDF"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20CBF1C"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0C6305"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C3FAC74"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3D4AB7" w14:paraId="42B1F036" w14:textId="77777777" w:rsidTr="003D4AB7">
        <w:trPr>
          <w:trHeight w:val="3915"/>
        </w:trPr>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6F25DF6" w14:textId="77777777" w:rsidR="003D4AB7" w:rsidRDefault="003D4AB7" w:rsidP="00F9417D">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Large</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Moderate</w:t>
            </w:r>
            <w:r>
              <w:rPr>
                <w:rFonts w:eastAsia="Times New Roman"/>
                <w:sz w:val="16"/>
                <w:szCs w:val="16"/>
              </w:rPr>
              <w:br/>
            </w: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Small</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Trivial</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r>
              <w:rPr>
                <w:rFonts w:eastAsia="Times New Roman"/>
                <w:sz w:val="16"/>
                <w:szCs w:val="16"/>
              </w:rPr>
              <w:br/>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tbl>
            <w:tblPr>
              <w:tblW w:w="5000" w:type="pct"/>
              <w:tblBorders>
                <w:top w:val="single" w:sz="12" w:space="0" w:color="000000"/>
                <w:bottom w:val="single" w:sz="12" w:space="0" w:color="000000"/>
              </w:tblBorders>
              <w:tblCellMar>
                <w:top w:w="15" w:type="dxa"/>
                <w:left w:w="15" w:type="dxa"/>
                <w:bottom w:w="15" w:type="dxa"/>
                <w:right w:w="15" w:type="dxa"/>
              </w:tblCellMar>
              <w:tblLook w:val="04A0" w:firstRow="1" w:lastRow="0" w:firstColumn="1" w:lastColumn="0" w:noHBand="0" w:noVBand="1"/>
            </w:tblPr>
            <w:tblGrid>
              <w:gridCol w:w="1035"/>
              <w:gridCol w:w="1057"/>
              <w:gridCol w:w="1241"/>
              <w:gridCol w:w="817"/>
              <w:gridCol w:w="1331"/>
              <w:gridCol w:w="1137"/>
            </w:tblGrid>
            <w:tr w:rsidR="003D4AB7" w14:paraId="12A00525" w14:textId="77777777" w:rsidTr="00F9417D">
              <w:trPr>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hideMark/>
                </w:tcPr>
                <w:p w14:paraId="6B0B5E09" w14:textId="77777777" w:rsidR="003D4AB7" w:rsidRDefault="003D4AB7" w:rsidP="00F9417D">
                  <w:pPr>
                    <w:rPr>
                      <w:rFonts w:ascii="Times New Roman" w:eastAsia="Times New Roman" w:hAnsi="Times New Roman" w:cs="Times New Roman"/>
                      <w:b/>
                      <w:bCs/>
                      <w:color w:val="FFFFFF"/>
                      <w:sz w:val="16"/>
                      <w:szCs w:val="16"/>
                    </w:rPr>
                  </w:pPr>
                  <w:r>
                    <w:rPr>
                      <w:rFonts w:eastAsia="Times New Roman"/>
                      <w:b/>
                      <w:bCs/>
                      <w:color w:val="FFFFFF"/>
                      <w:sz w:val="16"/>
                      <w:szCs w:val="16"/>
                    </w:rPr>
                    <w:t>Outcomes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hideMark/>
                </w:tcPr>
                <w:p w14:paraId="2E237DE6" w14:textId="77777777" w:rsidR="003D4AB7" w:rsidRDefault="003D4AB7" w:rsidP="00F9417D">
                  <w:pPr>
                    <w:rPr>
                      <w:rFonts w:eastAsia="Times New Roman"/>
                      <w:b/>
                      <w:bCs/>
                      <w:color w:val="FFFFFF"/>
                      <w:sz w:val="16"/>
                      <w:szCs w:val="16"/>
                    </w:rPr>
                  </w:pPr>
                  <w:r>
                    <w:rPr>
                      <w:rFonts w:eastAsia="Times New Roman"/>
                      <w:b/>
                      <w:bCs/>
                      <w:color w:val="FFFFFF"/>
                      <w:sz w:val="16"/>
                      <w:szCs w:val="16"/>
                    </w:rPr>
                    <w:t>№ of participants</w:t>
                  </w:r>
                  <w:r>
                    <w:rPr>
                      <w:rFonts w:eastAsia="Times New Roman"/>
                      <w:b/>
                      <w:bCs/>
                      <w:color w:val="FFFFFF"/>
                      <w:sz w:val="16"/>
                      <w:szCs w:val="16"/>
                    </w:rPr>
                    <w:br/>
                    <w:t>(studies)</w:t>
                  </w:r>
                  <w:r>
                    <w:rPr>
                      <w:rFonts w:eastAsia="Times New Roman"/>
                      <w:b/>
                      <w:bCs/>
                      <w:color w:val="FFFFFF"/>
                      <w:sz w:val="16"/>
                      <w:szCs w:val="16"/>
                    </w:rPr>
                    <w:br/>
                    <w:t>Follow-up</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hideMark/>
                </w:tcPr>
                <w:p w14:paraId="22A1B97F" w14:textId="77777777" w:rsidR="003D4AB7" w:rsidRDefault="003D4AB7" w:rsidP="00F9417D">
                  <w:pPr>
                    <w:rPr>
                      <w:rFonts w:eastAsia="Times New Roman"/>
                      <w:b/>
                      <w:bCs/>
                      <w:color w:val="FFFFFF"/>
                      <w:sz w:val="16"/>
                      <w:szCs w:val="16"/>
                    </w:rPr>
                  </w:pPr>
                  <w:r>
                    <w:rPr>
                      <w:rFonts w:eastAsia="Times New Roman"/>
                      <w:b/>
                      <w:bCs/>
                      <w:color w:val="FFFFFF"/>
                      <w:sz w:val="16"/>
                      <w:szCs w:val="16"/>
                    </w:rPr>
                    <w:t>Certainty of the evidence</w:t>
                  </w:r>
                  <w:r>
                    <w:rPr>
                      <w:rFonts w:eastAsia="Times New Roman"/>
                      <w:b/>
                      <w:bCs/>
                      <w:color w:val="FFFFFF"/>
                      <w:sz w:val="16"/>
                      <w:szCs w:val="16"/>
                    </w:rPr>
                    <w:br/>
                    <w:t>(GRADE)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hideMark/>
                </w:tcPr>
                <w:p w14:paraId="315607EB" w14:textId="77777777" w:rsidR="003D4AB7" w:rsidRDefault="003D4AB7" w:rsidP="00F9417D">
                  <w:pPr>
                    <w:rPr>
                      <w:rFonts w:eastAsia="Times New Roman"/>
                      <w:b/>
                      <w:bCs/>
                      <w:color w:val="FFFFFF"/>
                      <w:sz w:val="16"/>
                      <w:szCs w:val="16"/>
                    </w:rPr>
                  </w:pPr>
                  <w:r>
                    <w:rPr>
                      <w:rFonts w:eastAsia="Times New Roman"/>
                      <w:b/>
                      <w:bCs/>
                      <w:color w:val="FFFFFF"/>
                      <w:sz w:val="16"/>
                      <w:szCs w:val="16"/>
                    </w:rPr>
                    <w:t>Relative effect</w:t>
                  </w:r>
                  <w:r>
                    <w:rPr>
                      <w:rFonts w:eastAsia="Times New Roman"/>
                      <w:b/>
                      <w:bCs/>
                      <w:color w:val="FFFFFF"/>
                      <w:sz w:val="16"/>
                      <w:szCs w:val="16"/>
                    </w:rPr>
                    <w:br/>
                    <w:t>(95% CI)</w:t>
                  </w:r>
                </w:p>
              </w:tc>
              <w:tc>
                <w:tcPr>
                  <w:tcW w:w="0" w:type="auto"/>
                  <w:gridSpan w:val="2"/>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4C7A807C" w14:textId="77777777" w:rsidR="003D4AB7" w:rsidRDefault="003D4AB7" w:rsidP="00F9417D">
                  <w:pPr>
                    <w:rPr>
                      <w:rFonts w:eastAsia="Times New Roman"/>
                      <w:b/>
                      <w:bCs/>
                      <w:color w:val="000000"/>
                      <w:sz w:val="16"/>
                      <w:szCs w:val="16"/>
                    </w:rPr>
                  </w:pPr>
                  <w:r>
                    <w:rPr>
                      <w:rFonts w:eastAsia="Times New Roman"/>
                      <w:b/>
                      <w:bCs/>
                      <w:color w:val="000000"/>
                      <w:sz w:val="16"/>
                      <w:szCs w:val="16"/>
                    </w:rPr>
                    <w:t>Anticipated absolute effects</w:t>
                  </w:r>
                  <w:r>
                    <w:rPr>
                      <w:rFonts w:eastAsia="Times New Roman"/>
                      <w:b/>
                      <w:bCs/>
                      <w:color w:val="000000"/>
                      <w:sz w:val="16"/>
                      <w:szCs w:val="16"/>
                      <w:vertAlign w:val="superscript"/>
                    </w:rPr>
                    <w:t>*</w:t>
                  </w:r>
                  <w:r>
                    <w:rPr>
                      <w:rFonts w:eastAsia="Times New Roman"/>
                      <w:b/>
                      <w:bCs/>
                      <w:color w:val="000000"/>
                      <w:sz w:val="16"/>
                      <w:szCs w:val="16"/>
                    </w:rPr>
                    <w:t xml:space="preserve"> (95% CI)</w:t>
                  </w:r>
                </w:p>
              </w:tc>
            </w:tr>
            <w:tr w:rsidR="003D4AB7" w14:paraId="20E8E97D" w14:textId="77777777" w:rsidTr="00F9417D">
              <w:trPr>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FF205BB" w14:textId="77777777" w:rsidR="003D4AB7" w:rsidRDefault="003D4AB7" w:rsidP="00F9417D">
                  <w:pPr>
                    <w:rPr>
                      <w:rFonts w:eastAsia="Times New Roman"/>
                      <w:b/>
                      <w:bCs/>
                      <w:color w:val="FFFFFF"/>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2D28DA2" w14:textId="77777777" w:rsidR="003D4AB7" w:rsidRDefault="003D4AB7" w:rsidP="00F9417D">
                  <w:pPr>
                    <w:rPr>
                      <w:rFonts w:eastAsia="Times New Roman"/>
                      <w:b/>
                      <w:bCs/>
                      <w:color w:val="FFFFFF"/>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2904A42" w14:textId="77777777" w:rsidR="003D4AB7" w:rsidRDefault="003D4AB7" w:rsidP="00F9417D">
                  <w:pPr>
                    <w:rPr>
                      <w:rFonts w:eastAsia="Times New Roman"/>
                      <w:b/>
                      <w:bCs/>
                      <w:color w:val="FFFFFF"/>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47D879C" w14:textId="77777777" w:rsidR="003D4AB7" w:rsidRDefault="003D4AB7" w:rsidP="00F9417D">
                  <w:pPr>
                    <w:rPr>
                      <w:rFonts w:eastAsia="Times New Roman"/>
                      <w:b/>
                      <w:bCs/>
                      <w:color w:val="FFFFFF"/>
                      <w:sz w:val="16"/>
                      <w:szCs w:val="16"/>
                    </w:rPr>
                  </w:pPr>
                </w:p>
              </w:tc>
              <w:tc>
                <w:tcPr>
                  <w:tcW w:w="0" w:type="auto"/>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0EC87060" w14:textId="77777777" w:rsidR="003D4AB7" w:rsidRDefault="003D4AB7" w:rsidP="00F9417D">
                  <w:pPr>
                    <w:rPr>
                      <w:rFonts w:eastAsia="Times New Roman"/>
                      <w:b/>
                      <w:bCs/>
                      <w:color w:val="000000"/>
                      <w:sz w:val="16"/>
                      <w:szCs w:val="16"/>
                    </w:rPr>
                  </w:pPr>
                  <w:r>
                    <w:rPr>
                      <w:rFonts w:eastAsia="Times New Roman"/>
                      <w:b/>
                      <w:bCs/>
                      <w:color w:val="000000"/>
                      <w:sz w:val="16"/>
                      <w:szCs w:val="16"/>
                    </w:rPr>
                    <w:t>Risk with Conventional Care</w:t>
                  </w:r>
                </w:p>
              </w:tc>
              <w:tc>
                <w:tcPr>
                  <w:tcW w:w="0" w:type="auto"/>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3A8BD14A" w14:textId="77777777" w:rsidR="003D4AB7" w:rsidRDefault="003D4AB7" w:rsidP="00F9417D">
                  <w:pPr>
                    <w:rPr>
                      <w:rFonts w:eastAsia="Times New Roman"/>
                      <w:b/>
                      <w:bCs/>
                      <w:color w:val="000000"/>
                      <w:sz w:val="16"/>
                      <w:szCs w:val="16"/>
                    </w:rPr>
                  </w:pPr>
                  <w:r>
                    <w:rPr>
                      <w:rFonts w:eastAsia="Times New Roman"/>
                      <w:b/>
                      <w:bCs/>
                      <w:color w:val="000000"/>
                      <w:sz w:val="16"/>
                      <w:szCs w:val="16"/>
                    </w:rPr>
                    <w:t>Risk difference with ERAS</w:t>
                  </w:r>
                </w:p>
              </w:tc>
            </w:tr>
            <w:tr w:rsidR="003D4AB7" w14:paraId="2F8DD790" w14:textId="77777777" w:rsidTr="00F9417D">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2521F94" w14:textId="77777777" w:rsidR="003D4AB7" w:rsidRDefault="003D4AB7" w:rsidP="00F9417D">
                  <w:pPr>
                    <w:rPr>
                      <w:rFonts w:eastAsia="Times New Roman"/>
                      <w:sz w:val="16"/>
                      <w:szCs w:val="16"/>
                    </w:rPr>
                  </w:pPr>
                  <w:r>
                    <w:rPr>
                      <w:rStyle w:val="label"/>
                      <w:rFonts w:eastAsia="Times New Roman"/>
                      <w:sz w:val="16"/>
                      <w:szCs w:val="16"/>
                    </w:rPr>
                    <w:t>Readmissions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39228F6" w14:textId="77777777" w:rsidR="003D4AB7" w:rsidRDefault="003D4AB7" w:rsidP="00F9417D">
                  <w:pPr>
                    <w:rPr>
                      <w:rFonts w:eastAsia="Times New Roman"/>
                      <w:sz w:val="16"/>
                      <w:szCs w:val="16"/>
                    </w:rPr>
                  </w:pPr>
                  <w:r>
                    <w:rPr>
                      <w:rFonts w:eastAsia="Times New Roman"/>
                      <w:sz w:val="16"/>
                      <w:szCs w:val="16"/>
                    </w:rPr>
                    <w:t>150</w:t>
                  </w:r>
                  <w:r>
                    <w:rPr>
                      <w:rFonts w:eastAsia="Times New Roman"/>
                      <w:sz w:val="16"/>
                      <w:szCs w:val="16"/>
                    </w:rPr>
                    <w:br/>
                    <w:t>(1 RCT)</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93A480C" w14:textId="77777777" w:rsidR="003D4AB7" w:rsidRDefault="003D4AB7" w:rsidP="00F9417D">
                  <w:pPr>
                    <w:rPr>
                      <w:rFonts w:eastAsia="Times New Roman"/>
                      <w:sz w:val="16"/>
                      <w:szCs w:val="16"/>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eastAsia="Times New Roman"/>
                      <w:sz w:val="16"/>
                      <w:szCs w:val="16"/>
                    </w:rPr>
                    <w:br/>
                  </w:r>
                  <w:r>
                    <w:rPr>
                      <w:rStyle w:val="quality-text"/>
                      <w:rFonts w:eastAsia="Times New Roman"/>
                      <w:sz w:val="16"/>
                      <w:szCs w:val="16"/>
                    </w:rPr>
                    <w:t>Low</w:t>
                  </w:r>
                  <w:r>
                    <w:rPr>
                      <w:rFonts w:eastAsia="Times New Roman"/>
                      <w:sz w:val="16"/>
                      <w:szCs w:val="16"/>
                      <w:vertAlign w:val="superscript"/>
                    </w:rPr>
                    <w:t>a</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BEAD6AB" w14:textId="77777777" w:rsidR="003D4AB7" w:rsidRDefault="003D4AB7" w:rsidP="00F9417D">
                  <w:pPr>
                    <w:rPr>
                      <w:rFonts w:eastAsia="Times New Roman"/>
                      <w:sz w:val="16"/>
                      <w:szCs w:val="16"/>
                    </w:rPr>
                  </w:pPr>
                  <w:r>
                    <w:rPr>
                      <w:rStyle w:val="block"/>
                      <w:rFonts w:eastAsia="Times New Roman"/>
                      <w:b/>
                      <w:bCs/>
                      <w:sz w:val="16"/>
                      <w:szCs w:val="16"/>
                    </w:rPr>
                    <w:t>OR 1.22</w:t>
                  </w:r>
                  <w:r>
                    <w:rPr>
                      <w:rFonts w:eastAsia="Times New Roman"/>
                      <w:sz w:val="16"/>
                      <w:szCs w:val="16"/>
                    </w:rPr>
                    <w:br/>
                  </w:r>
                  <w:r>
                    <w:rPr>
                      <w:rStyle w:val="cell"/>
                      <w:rFonts w:eastAsia="Times New Roman"/>
                      <w:sz w:val="16"/>
                      <w:szCs w:val="16"/>
                    </w:rPr>
                    <w:t>(0.35 to 4.18)</w:t>
                  </w:r>
                </w:p>
              </w:tc>
              <w:tc>
                <w:tcPr>
                  <w:tcW w:w="0" w:type="auto"/>
                  <w:gridSpan w:val="2"/>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6B3A1D95" w14:textId="77777777" w:rsidR="003D4AB7" w:rsidRDefault="003D4AB7" w:rsidP="00F9417D">
                  <w:pPr>
                    <w:rPr>
                      <w:rFonts w:eastAsia="Times New Roman"/>
                      <w:color w:val="000000"/>
                      <w:sz w:val="16"/>
                      <w:szCs w:val="16"/>
                    </w:rPr>
                  </w:pPr>
                  <w:r>
                    <w:rPr>
                      <w:rFonts w:eastAsia="Times New Roman"/>
                      <w:color w:val="000000"/>
                      <w:sz w:val="16"/>
                      <w:szCs w:val="16"/>
                    </w:rPr>
                    <w:t>Study population</w:t>
                  </w:r>
                </w:p>
              </w:tc>
            </w:tr>
            <w:tr w:rsidR="003D4AB7" w14:paraId="3F14BC59" w14:textId="77777777" w:rsidTr="00F9417D">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F9381A8" w14:textId="77777777" w:rsidR="003D4AB7" w:rsidRDefault="003D4AB7" w:rsidP="00F9417D">
                  <w:pPr>
                    <w:rPr>
                      <w:rFonts w:eastAsia="Times New Roman"/>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8E1FBC7" w14:textId="77777777" w:rsidR="003D4AB7" w:rsidRDefault="003D4AB7" w:rsidP="00F9417D">
                  <w:pPr>
                    <w:rPr>
                      <w:rFonts w:eastAsia="Times New Roman"/>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6084AA94" w14:textId="77777777" w:rsidR="003D4AB7" w:rsidRDefault="003D4AB7" w:rsidP="00F9417D">
                  <w:pPr>
                    <w:rPr>
                      <w:rFonts w:eastAsia="Times New Roman"/>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C90CCD3" w14:textId="77777777" w:rsidR="003D4AB7" w:rsidRDefault="003D4AB7" w:rsidP="00F9417D">
                  <w:pPr>
                    <w:rPr>
                      <w:rFonts w:eastAsia="Times New Roman"/>
                      <w:sz w:val="16"/>
                      <w:szCs w:val="16"/>
                    </w:rPr>
                  </w:pPr>
                </w:p>
              </w:tc>
              <w:tc>
                <w:tcPr>
                  <w:tcW w:w="0" w:type="auto"/>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3A0EAB6C" w14:textId="77777777" w:rsidR="003D4AB7" w:rsidRDefault="003D4AB7" w:rsidP="00F9417D">
                  <w:pPr>
                    <w:rPr>
                      <w:rFonts w:eastAsia="Times New Roman"/>
                      <w:color w:val="000000"/>
                      <w:sz w:val="16"/>
                      <w:szCs w:val="16"/>
                    </w:rPr>
                  </w:pPr>
                  <w:r>
                    <w:rPr>
                      <w:rFonts w:eastAsia="Times New Roman"/>
                      <w:color w:val="000000"/>
                      <w:sz w:val="16"/>
                      <w:szCs w:val="16"/>
                    </w:rPr>
                    <w:t>67 per 1,000</w:t>
                  </w:r>
                </w:p>
              </w:tc>
              <w:tc>
                <w:tcPr>
                  <w:tcW w:w="0" w:type="auto"/>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5FD30FDF" w14:textId="77777777" w:rsidR="003D4AB7" w:rsidRDefault="003D4AB7" w:rsidP="00F9417D">
                  <w:pPr>
                    <w:rPr>
                      <w:rFonts w:eastAsia="Times New Roman"/>
                      <w:color w:val="000000"/>
                      <w:sz w:val="16"/>
                      <w:szCs w:val="16"/>
                    </w:rPr>
                  </w:pPr>
                  <w:r>
                    <w:rPr>
                      <w:rStyle w:val="cell-value"/>
                      <w:rFonts w:eastAsia="Times New Roman"/>
                      <w:b/>
                      <w:bCs/>
                      <w:color w:val="000000"/>
                      <w:sz w:val="16"/>
                      <w:szCs w:val="16"/>
                    </w:rPr>
                    <w:t>13 more per 1,000</w:t>
                  </w:r>
                  <w:r>
                    <w:rPr>
                      <w:rFonts w:eastAsia="Times New Roman"/>
                      <w:color w:val="000000"/>
                      <w:sz w:val="16"/>
                      <w:szCs w:val="16"/>
                    </w:rPr>
                    <w:br/>
                  </w:r>
                  <w:r>
                    <w:rPr>
                      <w:rStyle w:val="cell-value"/>
                      <w:rFonts w:eastAsia="Times New Roman"/>
                      <w:color w:val="000000"/>
                      <w:sz w:val="16"/>
                      <w:szCs w:val="16"/>
                    </w:rPr>
                    <w:t>(42 fewer to 163 more)</w:t>
                  </w:r>
                </w:p>
              </w:tc>
            </w:tr>
          </w:tbl>
          <w:p w14:paraId="198A701C" w14:textId="77777777" w:rsidR="003D4AB7" w:rsidRPr="00463C42" w:rsidRDefault="003D4AB7" w:rsidP="003D4AB7">
            <w:pPr>
              <w:numPr>
                <w:ilvl w:val="0"/>
                <w:numId w:val="9"/>
              </w:numPr>
              <w:spacing w:before="100" w:beforeAutospacing="1" w:after="100" w:afterAutospacing="1"/>
              <w:rPr>
                <w:rFonts w:ascii="Verdana" w:eastAsia="Times New Roman" w:hAnsi="Verdana"/>
                <w:sz w:val="16"/>
                <w:szCs w:val="16"/>
              </w:rPr>
            </w:pPr>
            <w:proofErr w:type="gramStart"/>
            <w:r>
              <w:rPr>
                <w:rFonts w:ascii="Verdana" w:eastAsia="Times New Roman" w:hAnsi="Verdana"/>
                <w:sz w:val="16"/>
                <w:szCs w:val="16"/>
              </w:rPr>
              <w:t>Very</w:t>
            </w:r>
            <w:proofErr w:type="gramEnd"/>
            <w:r>
              <w:rPr>
                <w:rFonts w:ascii="Verdana" w:eastAsia="Times New Roman" w:hAnsi="Verdana"/>
                <w:sz w:val="16"/>
                <w:szCs w:val="16"/>
              </w:rPr>
              <w:t xml:space="preserve"> small sample size and even smaller event rate in conjunction with a confidence interval that crosses multiple standards of clinical meaningfulness. The estimated effects ranges from moderate benefit to large harms.</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EFBAA7A" w14:textId="77777777" w:rsidR="003D4AB7" w:rsidRDefault="003D4AB7" w:rsidP="00F9417D">
            <w:pPr>
              <w:rPr>
                <w:rFonts w:eastAsia="Times New Roman"/>
                <w:sz w:val="16"/>
                <w:szCs w:val="16"/>
              </w:rPr>
            </w:pPr>
            <w:r>
              <w:rPr>
                <w:rFonts w:eastAsia="Times New Roman"/>
                <w:sz w:val="16"/>
                <w:szCs w:val="16"/>
              </w:rPr>
              <w:t xml:space="preserve">Must consider patients that live far from operative institution and that may be a greater harm than one who lives close by </w:t>
            </w:r>
          </w:p>
          <w:p w14:paraId="47C7EF06" w14:textId="77777777" w:rsidR="003D4AB7" w:rsidRDefault="003D4AB7" w:rsidP="00F9417D">
            <w:pPr>
              <w:rPr>
                <w:rFonts w:eastAsia="Times New Roman"/>
                <w:sz w:val="16"/>
                <w:szCs w:val="16"/>
              </w:rPr>
            </w:pPr>
            <w:r>
              <w:rPr>
                <w:rFonts w:eastAsia="Times New Roman"/>
                <w:sz w:val="16"/>
                <w:szCs w:val="16"/>
              </w:rPr>
              <w:t xml:space="preserve">Any positive impact should be considered to patients, so should not be </w:t>
            </w:r>
            <w:proofErr w:type="gramStart"/>
            <w:r>
              <w:rPr>
                <w:rFonts w:eastAsia="Times New Roman"/>
                <w:sz w:val="16"/>
                <w:szCs w:val="16"/>
              </w:rPr>
              <w:t>trivial</w:t>
            </w:r>
            <w:proofErr w:type="gramEnd"/>
            <w:r>
              <w:rPr>
                <w:rFonts w:eastAsia="Times New Roman"/>
                <w:sz w:val="16"/>
                <w:szCs w:val="16"/>
              </w:rPr>
              <w:t xml:space="preserve"> </w:t>
            </w:r>
          </w:p>
          <w:p w14:paraId="5C2997D0" w14:textId="77777777" w:rsidR="003D4AB7" w:rsidRDefault="003D4AB7" w:rsidP="00F9417D">
            <w:pPr>
              <w:rPr>
                <w:rFonts w:eastAsia="Times New Roman"/>
                <w:sz w:val="16"/>
                <w:szCs w:val="16"/>
              </w:rPr>
            </w:pPr>
            <w:r>
              <w:rPr>
                <w:rFonts w:eastAsia="Times New Roman"/>
                <w:sz w:val="16"/>
                <w:szCs w:val="16"/>
              </w:rPr>
              <w:t xml:space="preserve">Readmission practices ranges in other countries and can be a huge burden to patients </w:t>
            </w:r>
          </w:p>
        </w:tc>
      </w:tr>
      <w:tr w:rsidR="003D4AB7" w14:paraId="1BC23066" w14:textId="77777777" w:rsidTr="00F9417D">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3F5925CD" w14:textId="77777777" w:rsidR="003D4AB7" w:rsidRDefault="003D4AB7"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Certainty of evidence</w:t>
            </w:r>
          </w:p>
          <w:p w14:paraId="5A0C0FAC" w14:textId="77777777" w:rsidR="003D4AB7" w:rsidRDefault="003D4AB7"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What is the overall certainty of the evidence of effects?</w:t>
            </w:r>
          </w:p>
        </w:tc>
      </w:tr>
      <w:tr w:rsidR="003D4AB7" w14:paraId="4732E5A1"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3C776A6"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61F7D9F"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12302E5"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3D4AB7" w14:paraId="7DD52E78" w14:textId="77777777" w:rsidTr="00F9417D">
        <w:trPr>
          <w:trHeight w:val="2400"/>
        </w:trPr>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6A0348C" w14:textId="77777777" w:rsidR="003D4AB7" w:rsidRDefault="003D4AB7" w:rsidP="00F9417D">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Very low</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Low</w:t>
            </w:r>
            <w:r>
              <w:rPr>
                <w:rFonts w:eastAsia="Times New Roman"/>
                <w:sz w:val="16"/>
                <w:szCs w:val="16"/>
              </w:rPr>
              <w:br/>
            </w: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Moderate</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High</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No included studies</w:t>
            </w:r>
            <w:r>
              <w:rPr>
                <w:rFonts w:eastAsia="Times New Roman"/>
                <w:sz w:val="16"/>
                <w:szCs w:val="16"/>
              </w:rPr>
              <w:br/>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B0C9748" w14:textId="77777777" w:rsidR="003D4AB7" w:rsidRDefault="003D4AB7" w:rsidP="00F9417D">
            <w:pPr>
              <w:rPr>
                <w:rFonts w:eastAsia="Times New Roman"/>
                <w:sz w:val="16"/>
                <w:szCs w:val="16"/>
              </w:rPr>
            </w:pPr>
          </w:p>
          <w:tbl>
            <w:tblPr>
              <w:tblW w:w="5000" w:type="pct"/>
              <w:jc w:val="center"/>
              <w:tblCellMar>
                <w:top w:w="15" w:type="dxa"/>
                <w:left w:w="15" w:type="dxa"/>
                <w:bottom w:w="15" w:type="dxa"/>
                <w:right w:w="15" w:type="dxa"/>
              </w:tblCellMar>
              <w:tblLook w:val="04A0" w:firstRow="1" w:lastRow="0" w:firstColumn="1" w:lastColumn="0" w:noHBand="0" w:noVBand="1"/>
            </w:tblPr>
            <w:tblGrid>
              <w:gridCol w:w="2959"/>
              <w:gridCol w:w="1168"/>
              <w:gridCol w:w="2491"/>
            </w:tblGrid>
            <w:tr w:rsidR="003D4AB7" w14:paraId="2FAFE744" w14:textId="77777777" w:rsidTr="00F9417D">
              <w:trPr>
                <w:tblHeader/>
                <w:jc w:val="center"/>
              </w:trPr>
              <w:tc>
                <w:tcPr>
                  <w:tcW w:w="0" w:type="auto"/>
                  <w:tcBorders>
                    <w:top w:val="single" w:sz="6" w:space="0" w:color="BFBFBF"/>
                    <w:left w:val="single" w:sz="6" w:space="0" w:color="BFBFBF"/>
                    <w:bottom w:val="single" w:sz="6" w:space="0" w:color="BFBFBF"/>
                    <w:right w:val="single" w:sz="6" w:space="0" w:color="BFBFBF"/>
                  </w:tcBorders>
                  <w:shd w:val="clear" w:color="auto" w:fill="E9E9E9"/>
                  <w:vAlign w:val="center"/>
                  <w:hideMark/>
                </w:tcPr>
                <w:p w14:paraId="3D147661" w14:textId="77777777" w:rsidR="003D4AB7" w:rsidRDefault="003D4AB7" w:rsidP="00F9417D">
                  <w:pPr>
                    <w:jc w:val="center"/>
                    <w:rPr>
                      <w:rFonts w:ascii="Times New Roman" w:eastAsia="Times New Roman" w:hAnsi="Times New Roman" w:cs="Times New Roman"/>
                      <w:b/>
                      <w:bCs/>
                      <w:sz w:val="16"/>
                      <w:szCs w:val="16"/>
                    </w:rPr>
                  </w:pPr>
                  <w:r>
                    <w:rPr>
                      <w:rFonts w:eastAsia="Times New Roman"/>
                      <w:b/>
                      <w:bCs/>
                      <w:sz w:val="16"/>
                      <w:szCs w:val="16"/>
                    </w:rPr>
                    <w:t>Outcomes</w:t>
                  </w:r>
                </w:p>
              </w:tc>
              <w:tc>
                <w:tcPr>
                  <w:tcW w:w="0" w:type="auto"/>
                  <w:tcBorders>
                    <w:top w:val="single" w:sz="6" w:space="0" w:color="BFBFBF"/>
                    <w:left w:val="single" w:sz="6" w:space="0" w:color="BFBFBF"/>
                    <w:bottom w:val="single" w:sz="6" w:space="0" w:color="BFBFBF"/>
                    <w:right w:val="single" w:sz="6" w:space="0" w:color="BFBFBF"/>
                  </w:tcBorders>
                  <w:shd w:val="clear" w:color="auto" w:fill="E9E9E9"/>
                  <w:vAlign w:val="center"/>
                  <w:hideMark/>
                </w:tcPr>
                <w:p w14:paraId="550E3D2E" w14:textId="77777777" w:rsidR="003D4AB7" w:rsidRDefault="003D4AB7" w:rsidP="00F9417D">
                  <w:pPr>
                    <w:jc w:val="center"/>
                    <w:rPr>
                      <w:rFonts w:eastAsia="Times New Roman"/>
                      <w:b/>
                      <w:bCs/>
                      <w:sz w:val="16"/>
                      <w:szCs w:val="16"/>
                    </w:rPr>
                  </w:pPr>
                  <w:r>
                    <w:rPr>
                      <w:rFonts w:eastAsia="Times New Roman"/>
                      <w:b/>
                      <w:bCs/>
                      <w:sz w:val="16"/>
                      <w:szCs w:val="16"/>
                    </w:rPr>
                    <w:t>Importance</w:t>
                  </w:r>
                </w:p>
              </w:tc>
              <w:tc>
                <w:tcPr>
                  <w:tcW w:w="0" w:type="auto"/>
                  <w:tcBorders>
                    <w:top w:val="single" w:sz="6" w:space="0" w:color="BFBFBF"/>
                    <w:left w:val="single" w:sz="6" w:space="0" w:color="BFBFBF"/>
                    <w:bottom w:val="single" w:sz="6" w:space="0" w:color="BFBFBF"/>
                    <w:right w:val="single" w:sz="6" w:space="0" w:color="BFBFBF"/>
                  </w:tcBorders>
                  <w:shd w:val="clear" w:color="auto" w:fill="E9E9E9"/>
                  <w:vAlign w:val="center"/>
                  <w:hideMark/>
                </w:tcPr>
                <w:p w14:paraId="1E4DF4AA" w14:textId="77777777" w:rsidR="003D4AB7" w:rsidRDefault="003D4AB7" w:rsidP="00F9417D">
                  <w:pPr>
                    <w:jc w:val="center"/>
                    <w:rPr>
                      <w:rFonts w:eastAsia="Times New Roman"/>
                      <w:b/>
                      <w:bCs/>
                      <w:sz w:val="16"/>
                      <w:szCs w:val="16"/>
                    </w:rPr>
                  </w:pPr>
                  <w:r>
                    <w:rPr>
                      <w:rFonts w:eastAsia="Times New Roman"/>
                      <w:b/>
                      <w:bCs/>
                      <w:sz w:val="16"/>
                      <w:szCs w:val="16"/>
                    </w:rPr>
                    <w:t>Certainty of the evidence</w:t>
                  </w:r>
                  <w:r>
                    <w:rPr>
                      <w:rFonts w:eastAsia="Times New Roman"/>
                      <w:b/>
                      <w:bCs/>
                      <w:sz w:val="16"/>
                      <w:szCs w:val="16"/>
                    </w:rPr>
                    <w:br/>
                    <w:t>(GRADE)</w:t>
                  </w:r>
                </w:p>
              </w:tc>
            </w:tr>
            <w:tr w:rsidR="003D4AB7" w14:paraId="4E449B2B" w14:textId="77777777" w:rsidTr="00F9417D">
              <w:trPr>
                <w:jc w:val="center"/>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A47D673" w14:textId="77777777" w:rsidR="003D4AB7" w:rsidRDefault="003D4AB7" w:rsidP="00F9417D">
                  <w:pPr>
                    <w:jc w:val="center"/>
                    <w:rPr>
                      <w:rFonts w:eastAsia="Times New Roman"/>
                      <w:sz w:val="16"/>
                      <w:szCs w:val="16"/>
                    </w:rPr>
                  </w:pPr>
                  <w:r>
                    <w:rPr>
                      <w:rStyle w:val="label"/>
                      <w:rFonts w:eastAsia="Times New Roman"/>
                      <w:sz w:val="16"/>
                      <w:szCs w:val="16"/>
                    </w:rPr>
                    <w:t>Complications (30d)</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0FABCD8" w14:textId="77777777" w:rsidR="003D4AB7" w:rsidRDefault="003D4AB7" w:rsidP="00F9417D">
                  <w:pPr>
                    <w:jc w:val="center"/>
                    <w:rPr>
                      <w:rFonts w:eastAsia="Times New Roman"/>
                      <w:sz w:val="16"/>
                      <w:szCs w:val="16"/>
                    </w:rPr>
                  </w:pPr>
                  <w:r>
                    <w:rPr>
                      <w:rFonts w:eastAsia="Times New Roman"/>
                      <w:sz w:val="16"/>
                      <w:szCs w:val="16"/>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E2B4D63" w14:textId="77777777" w:rsidR="003D4AB7" w:rsidRDefault="003D4AB7" w:rsidP="00F9417D">
                  <w:pPr>
                    <w:jc w:val="center"/>
                    <w:rPr>
                      <w:rFonts w:eastAsia="Times New Roman"/>
                      <w:sz w:val="16"/>
                      <w:szCs w:val="16"/>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eastAsia="Times New Roman"/>
                      <w:sz w:val="16"/>
                      <w:szCs w:val="16"/>
                    </w:rPr>
                    <w:br/>
                  </w:r>
                  <w:proofErr w:type="spellStart"/>
                  <w:r>
                    <w:rPr>
                      <w:rStyle w:val="quality-text"/>
                      <w:rFonts w:eastAsia="Times New Roman"/>
                      <w:sz w:val="16"/>
                      <w:szCs w:val="16"/>
                    </w:rPr>
                    <w:t>Moderate</w:t>
                  </w:r>
                  <w:r>
                    <w:rPr>
                      <w:rFonts w:eastAsia="Times New Roman"/>
                      <w:sz w:val="16"/>
                      <w:szCs w:val="16"/>
                      <w:vertAlign w:val="superscript"/>
                    </w:rPr>
                    <w:t>a</w:t>
                  </w:r>
                  <w:proofErr w:type="spellEnd"/>
                </w:p>
              </w:tc>
            </w:tr>
            <w:tr w:rsidR="003D4AB7" w14:paraId="43D2C5E6" w14:textId="77777777" w:rsidTr="00F9417D">
              <w:trPr>
                <w:jc w:val="center"/>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9019B8C" w14:textId="77777777" w:rsidR="003D4AB7" w:rsidRDefault="003D4AB7" w:rsidP="00F9417D">
                  <w:pPr>
                    <w:jc w:val="center"/>
                    <w:rPr>
                      <w:rFonts w:eastAsia="Times New Roman"/>
                      <w:sz w:val="16"/>
                      <w:szCs w:val="16"/>
                    </w:rPr>
                  </w:pPr>
                  <w:r>
                    <w:rPr>
                      <w:rStyle w:val="label"/>
                      <w:rFonts w:eastAsia="Times New Roman"/>
                      <w:sz w:val="16"/>
                      <w:szCs w:val="16"/>
                    </w:rPr>
                    <w:t>Hospital Length of Stay (LOS)</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DB920A1" w14:textId="77777777" w:rsidR="003D4AB7" w:rsidRDefault="003D4AB7" w:rsidP="00F9417D">
                  <w:pPr>
                    <w:jc w:val="center"/>
                    <w:rPr>
                      <w:rFonts w:eastAsia="Times New Roman"/>
                      <w:sz w:val="16"/>
                      <w:szCs w:val="16"/>
                    </w:rPr>
                  </w:pPr>
                  <w:r>
                    <w:rPr>
                      <w:rFonts w:eastAsia="Times New Roman"/>
                      <w:sz w:val="16"/>
                      <w:szCs w:val="16"/>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2258101" w14:textId="77777777" w:rsidR="003D4AB7" w:rsidRDefault="003D4AB7" w:rsidP="00F9417D">
                  <w:pPr>
                    <w:jc w:val="center"/>
                    <w:rPr>
                      <w:rFonts w:eastAsia="Times New Roman"/>
                      <w:sz w:val="16"/>
                      <w:szCs w:val="16"/>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eastAsia="Times New Roman"/>
                      <w:sz w:val="16"/>
                      <w:szCs w:val="16"/>
                    </w:rPr>
                    <w:br/>
                  </w:r>
                  <w:proofErr w:type="spellStart"/>
                  <w:r>
                    <w:rPr>
                      <w:rStyle w:val="quality-text"/>
                      <w:rFonts w:eastAsia="Times New Roman"/>
                      <w:sz w:val="16"/>
                      <w:szCs w:val="16"/>
                    </w:rPr>
                    <w:t>Moderate</w:t>
                  </w:r>
                  <w:r>
                    <w:rPr>
                      <w:rFonts w:eastAsia="Times New Roman"/>
                      <w:sz w:val="16"/>
                      <w:szCs w:val="16"/>
                      <w:vertAlign w:val="superscript"/>
                    </w:rPr>
                    <w:t>b</w:t>
                  </w:r>
                  <w:proofErr w:type="spellEnd"/>
                </w:p>
              </w:tc>
            </w:tr>
            <w:tr w:rsidR="003D4AB7" w14:paraId="69952E64" w14:textId="77777777" w:rsidTr="00F9417D">
              <w:trPr>
                <w:jc w:val="center"/>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7FEEDC9" w14:textId="77777777" w:rsidR="003D4AB7" w:rsidRDefault="003D4AB7" w:rsidP="00F9417D">
                  <w:pPr>
                    <w:jc w:val="center"/>
                    <w:rPr>
                      <w:rFonts w:eastAsia="Times New Roman"/>
                      <w:sz w:val="16"/>
                      <w:szCs w:val="16"/>
                    </w:rPr>
                  </w:pPr>
                  <w:r>
                    <w:rPr>
                      <w:rStyle w:val="label"/>
                      <w:rFonts w:eastAsia="Times New Roman"/>
                      <w:sz w:val="16"/>
                      <w:szCs w:val="16"/>
                    </w:rPr>
                    <w:t>Readmissions</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9F4FAB4" w14:textId="77777777" w:rsidR="003D4AB7" w:rsidRDefault="003D4AB7" w:rsidP="00F9417D">
                  <w:pPr>
                    <w:jc w:val="center"/>
                    <w:rPr>
                      <w:rFonts w:eastAsia="Times New Roman"/>
                      <w:sz w:val="16"/>
                      <w:szCs w:val="16"/>
                    </w:rPr>
                  </w:pPr>
                  <w:r>
                    <w:rPr>
                      <w:rFonts w:eastAsia="Times New Roman"/>
                      <w:sz w:val="16"/>
                      <w:szCs w:val="16"/>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642BE8F" w14:textId="77777777" w:rsidR="003D4AB7" w:rsidRDefault="003D4AB7" w:rsidP="00F9417D">
                  <w:pPr>
                    <w:jc w:val="center"/>
                    <w:rPr>
                      <w:rFonts w:eastAsia="Times New Roman"/>
                      <w:sz w:val="16"/>
                      <w:szCs w:val="16"/>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eastAsia="Times New Roman"/>
                      <w:sz w:val="16"/>
                      <w:szCs w:val="16"/>
                    </w:rPr>
                    <w:br/>
                  </w:r>
                  <w:proofErr w:type="spellStart"/>
                  <w:r>
                    <w:rPr>
                      <w:rStyle w:val="quality-text"/>
                      <w:rFonts w:eastAsia="Times New Roman"/>
                      <w:sz w:val="16"/>
                      <w:szCs w:val="16"/>
                    </w:rPr>
                    <w:t>Low</w:t>
                  </w:r>
                  <w:r>
                    <w:rPr>
                      <w:rFonts w:eastAsia="Times New Roman"/>
                      <w:sz w:val="16"/>
                      <w:szCs w:val="16"/>
                      <w:vertAlign w:val="superscript"/>
                    </w:rPr>
                    <w:t>c</w:t>
                  </w:r>
                  <w:proofErr w:type="spellEnd"/>
                </w:p>
              </w:tc>
            </w:tr>
          </w:tbl>
          <w:p w14:paraId="1B21A63F" w14:textId="77777777" w:rsidR="003D4AB7" w:rsidRPr="003D4AB7" w:rsidRDefault="003D4AB7" w:rsidP="003D4AB7">
            <w:pPr>
              <w:numPr>
                <w:ilvl w:val="0"/>
                <w:numId w:val="10"/>
              </w:numPr>
              <w:spacing w:before="100" w:beforeAutospacing="1" w:after="100" w:afterAutospacing="1"/>
              <w:rPr>
                <w:rFonts w:ascii="Verdana" w:eastAsia="Times New Roman" w:hAnsi="Verdana"/>
                <w:sz w:val="15"/>
                <w:szCs w:val="15"/>
              </w:rPr>
            </w:pPr>
            <w:r w:rsidRPr="003D4AB7">
              <w:rPr>
                <w:rFonts w:ascii="Verdana" w:eastAsia="Times New Roman" w:hAnsi="Verdana"/>
                <w:sz w:val="15"/>
                <w:szCs w:val="15"/>
              </w:rPr>
              <w:t xml:space="preserve">The number of events is below the threshold of 300, hence the certainty was downgraded for imprecision. </w:t>
            </w:r>
          </w:p>
          <w:p w14:paraId="74F37249" w14:textId="77777777" w:rsidR="003D4AB7" w:rsidRPr="003D4AB7" w:rsidRDefault="003D4AB7" w:rsidP="003D4AB7">
            <w:pPr>
              <w:numPr>
                <w:ilvl w:val="0"/>
                <w:numId w:val="10"/>
              </w:numPr>
              <w:spacing w:before="100" w:beforeAutospacing="1" w:after="100" w:afterAutospacing="1"/>
              <w:rPr>
                <w:rFonts w:ascii="Verdana" w:eastAsia="Times New Roman" w:hAnsi="Verdana"/>
                <w:sz w:val="15"/>
                <w:szCs w:val="15"/>
              </w:rPr>
            </w:pPr>
            <w:r w:rsidRPr="003D4AB7">
              <w:rPr>
                <w:rFonts w:ascii="Verdana" w:eastAsia="Times New Roman" w:hAnsi="Verdana"/>
                <w:sz w:val="15"/>
                <w:szCs w:val="15"/>
              </w:rPr>
              <w:t xml:space="preserve">Two trials had a high risk of boas due to lack of reporting of loss to follow up, missingness, and planned statistical analysis. </w:t>
            </w:r>
          </w:p>
          <w:p w14:paraId="6BA4AF15" w14:textId="3E598189" w:rsidR="003D4AB7" w:rsidRPr="003D4AB7" w:rsidRDefault="003D4AB7" w:rsidP="00F9417D">
            <w:pPr>
              <w:numPr>
                <w:ilvl w:val="0"/>
                <w:numId w:val="10"/>
              </w:numPr>
              <w:spacing w:before="100" w:beforeAutospacing="1" w:after="100" w:afterAutospacing="1"/>
              <w:rPr>
                <w:rFonts w:ascii="Verdana" w:eastAsia="Times New Roman" w:hAnsi="Verdana"/>
                <w:sz w:val="16"/>
                <w:szCs w:val="16"/>
              </w:rPr>
            </w:pPr>
            <w:proofErr w:type="gramStart"/>
            <w:r w:rsidRPr="003D4AB7">
              <w:rPr>
                <w:rFonts w:ascii="Verdana" w:eastAsia="Times New Roman" w:hAnsi="Verdana"/>
                <w:sz w:val="15"/>
                <w:szCs w:val="15"/>
              </w:rPr>
              <w:t>Very</w:t>
            </w:r>
            <w:proofErr w:type="gramEnd"/>
            <w:r w:rsidRPr="003D4AB7">
              <w:rPr>
                <w:rFonts w:ascii="Verdana" w:eastAsia="Times New Roman" w:hAnsi="Verdana"/>
                <w:sz w:val="15"/>
                <w:szCs w:val="15"/>
              </w:rPr>
              <w:t xml:space="preserve"> small sample size and even smaller event rate in conjunction with a confidence interval that crosses multiple standards of clinical meaningfulness. The estimated effects </w:t>
            </w:r>
            <w:proofErr w:type="gramStart"/>
            <w:r w:rsidRPr="003D4AB7">
              <w:rPr>
                <w:rFonts w:ascii="Verdana" w:eastAsia="Times New Roman" w:hAnsi="Verdana"/>
                <w:sz w:val="15"/>
                <w:szCs w:val="15"/>
              </w:rPr>
              <w:t>ranges</w:t>
            </w:r>
            <w:proofErr w:type="gramEnd"/>
            <w:r w:rsidRPr="003D4AB7">
              <w:rPr>
                <w:rFonts w:ascii="Verdana" w:eastAsia="Times New Roman" w:hAnsi="Verdana"/>
                <w:sz w:val="15"/>
                <w:szCs w:val="15"/>
              </w:rPr>
              <w:t xml:space="preserve"> from moderate benefit to large harms. </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7DDAA26" w14:textId="77777777" w:rsidR="003D4AB7" w:rsidRDefault="003D4AB7" w:rsidP="00F9417D">
            <w:pPr>
              <w:rPr>
                <w:rFonts w:eastAsia="Times New Roman"/>
                <w:sz w:val="16"/>
                <w:szCs w:val="16"/>
              </w:rPr>
            </w:pPr>
            <w:r>
              <w:rPr>
                <w:rFonts w:eastAsia="Times New Roman"/>
                <w:sz w:val="16"/>
                <w:szCs w:val="16"/>
              </w:rPr>
              <w:br/>
            </w:r>
          </w:p>
        </w:tc>
      </w:tr>
      <w:tr w:rsidR="003D4AB7" w14:paraId="4F03134A" w14:textId="77777777" w:rsidTr="00F9417D">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7664BA69" w14:textId="77777777" w:rsidR="003D4AB7" w:rsidRDefault="003D4AB7"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Values</w:t>
            </w:r>
          </w:p>
          <w:p w14:paraId="11504210" w14:textId="77777777" w:rsidR="003D4AB7" w:rsidRDefault="003D4AB7"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Is there important uncertainty about or variability in how much people value the main outcomes?</w:t>
            </w:r>
          </w:p>
        </w:tc>
      </w:tr>
      <w:tr w:rsidR="003D4AB7" w14:paraId="5CD9D41C"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407CF8E"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AB253F9"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64C6C0C"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3D4AB7" w14:paraId="61FA55F6"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BAB2884" w14:textId="03AC2599" w:rsidR="003D4AB7" w:rsidRDefault="003D4AB7" w:rsidP="00F9417D">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Important uncertainty or variability</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Possibly important uncertainty or variability</w:t>
            </w:r>
            <w:r>
              <w:rPr>
                <w:rFonts w:eastAsia="Times New Roman"/>
                <w:sz w:val="16"/>
                <w:szCs w:val="16"/>
              </w:rPr>
              <w:br/>
            </w: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Probably no important uncertainty or variability</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No 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03E0A78" w14:textId="77777777" w:rsidR="003D4AB7" w:rsidRDefault="003D4AB7" w:rsidP="00F9417D">
            <w:pPr>
              <w:rPr>
                <w:rFonts w:eastAsia="Times New Roman"/>
                <w:sz w:val="16"/>
                <w:szCs w:val="16"/>
              </w:rPr>
            </w:pPr>
            <w:r>
              <w:rPr>
                <w:rFonts w:eastAsia="Times New Roman"/>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724987A" w14:textId="77777777" w:rsidR="003D4AB7" w:rsidRDefault="003D4AB7" w:rsidP="00F9417D">
            <w:pPr>
              <w:rPr>
                <w:rFonts w:eastAsia="Times New Roman"/>
                <w:sz w:val="16"/>
                <w:szCs w:val="16"/>
              </w:rPr>
            </w:pPr>
            <w:r>
              <w:rPr>
                <w:rFonts w:eastAsia="Times New Roman"/>
                <w:sz w:val="16"/>
                <w:szCs w:val="16"/>
              </w:rPr>
              <w:t xml:space="preserve">Because there was no patient representation, experts thought there may be patients that would value different outcomes. </w:t>
            </w:r>
          </w:p>
        </w:tc>
      </w:tr>
      <w:tr w:rsidR="003D4AB7" w14:paraId="599A7B0B" w14:textId="77777777" w:rsidTr="00F9417D">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5BC0AFCF" w14:textId="77777777" w:rsidR="003D4AB7" w:rsidRDefault="003D4AB7"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Balance of effects</w:t>
            </w:r>
          </w:p>
          <w:p w14:paraId="0A257231" w14:textId="77777777" w:rsidR="003D4AB7" w:rsidRDefault="003D4AB7"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Does the balance between desirable and undesirable effects favor the intervention or the comparison?</w:t>
            </w:r>
          </w:p>
        </w:tc>
      </w:tr>
      <w:tr w:rsidR="003D4AB7" w14:paraId="5F5E6613"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66F4C82"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6D6E633"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D4A1D9A"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3D4AB7" w14:paraId="4DC28C95" w14:textId="77777777" w:rsidTr="00F9417D">
        <w:trPr>
          <w:trHeight w:val="1008"/>
        </w:trPr>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37ECB88" w14:textId="7E2B0444" w:rsidR="003D4AB7" w:rsidRDefault="003D4AB7" w:rsidP="00F9417D">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Favors the comparison</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favors the comparison</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Does not favor either the intervention or the comparison</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favors the intervention</w:t>
            </w:r>
            <w:r>
              <w:rPr>
                <w:rFonts w:eastAsia="Times New Roman"/>
                <w:sz w:val="16"/>
                <w:szCs w:val="16"/>
              </w:rPr>
              <w:br/>
            </w: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Favors the intervention</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252F812" w14:textId="77777777" w:rsidR="003D4AB7" w:rsidRDefault="003D4AB7" w:rsidP="00F9417D">
            <w:pPr>
              <w:rPr>
                <w:rFonts w:eastAsia="Times New Roman"/>
                <w:sz w:val="16"/>
                <w:szCs w:val="16"/>
              </w:rPr>
            </w:pPr>
            <w:r>
              <w:rPr>
                <w:rFonts w:eastAsia="Times New Roman"/>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403B84E" w14:textId="77777777" w:rsidR="003D4AB7" w:rsidRDefault="003D4AB7" w:rsidP="00F9417D">
            <w:pPr>
              <w:rPr>
                <w:rFonts w:eastAsia="Times New Roman"/>
                <w:sz w:val="16"/>
                <w:szCs w:val="16"/>
              </w:rPr>
            </w:pPr>
            <w:r>
              <w:rPr>
                <w:rFonts w:eastAsia="Times New Roman"/>
                <w:sz w:val="16"/>
                <w:szCs w:val="16"/>
              </w:rPr>
              <w:br/>
            </w:r>
          </w:p>
        </w:tc>
      </w:tr>
      <w:tr w:rsidR="003D4AB7" w14:paraId="77C30B22" w14:textId="77777777" w:rsidTr="00F9417D">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3B9820E6" w14:textId="77777777" w:rsidR="003D4AB7" w:rsidRDefault="003D4AB7"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Acceptability</w:t>
            </w:r>
          </w:p>
          <w:p w14:paraId="5632D931" w14:textId="77777777" w:rsidR="003D4AB7" w:rsidRDefault="003D4AB7"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Is the intervention acceptable to key stakeholders?</w:t>
            </w:r>
          </w:p>
        </w:tc>
      </w:tr>
      <w:tr w:rsidR="003D4AB7" w14:paraId="4EF80482"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08F0B7E"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AB8A93A"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94108B5"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3D4AB7" w14:paraId="278BFDF3"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BD1D9B4" w14:textId="534FB2EB" w:rsidR="003D4AB7" w:rsidRDefault="003D4AB7" w:rsidP="00F9417D">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yes</w:t>
            </w:r>
            <w:r>
              <w:rPr>
                <w:rFonts w:eastAsia="Times New Roman"/>
                <w:sz w:val="16"/>
                <w:szCs w:val="16"/>
              </w:rPr>
              <w:br/>
            </w: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Yes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C998623" w14:textId="77777777" w:rsidR="003D4AB7" w:rsidRDefault="003D4AB7" w:rsidP="00F9417D">
            <w:pPr>
              <w:rPr>
                <w:rFonts w:eastAsia="Times New Roman"/>
                <w:sz w:val="16"/>
                <w:szCs w:val="16"/>
              </w:rPr>
            </w:pPr>
            <w:r>
              <w:rPr>
                <w:rFonts w:eastAsia="Times New Roman"/>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8BBCBF4" w14:textId="77777777" w:rsidR="003D4AB7" w:rsidRDefault="003D4AB7" w:rsidP="00F9417D">
            <w:pPr>
              <w:rPr>
                <w:rFonts w:eastAsia="Times New Roman"/>
                <w:sz w:val="16"/>
                <w:szCs w:val="16"/>
              </w:rPr>
            </w:pPr>
            <w:r>
              <w:rPr>
                <w:rFonts w:eastAsia="Times New Roman"/>
                <w:sz w:val="16"/>
                <w:szCs w:val="16"/>
              </w:rPr>
              <w:br/>
            </w:r>
          </w:p>
        </w:tc>
      </w:tr>
      <w:tr w:rsidR="003D4AB7" w14:paraId="14811D33" w14:textId="77777777" w:rsidTr="00F9417D">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409A107E" w14:textId="77777777" w:rsidR="003D4AB7" w:rsidRDefault="003D4AB7"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Feasibility</w:t>
            </w:r>
          </w:p>
          <w:p w14:paraId="71779AF8" w14:textId="77777777" w:rsidR="003D4AB7" w:rsidRDefault="003D4AB7"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Is the intervention feasible to implement?</w:t>
            </w:r>
          </w:p>
        </w:tc>
      </w:tr>
      <w:tr w:rsidR="003D4AB7" w14:paraId="7275655F"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849DFCE"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51BB71C"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34C5569"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3D4AB7" w14:paraId="0031117F"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CBEF19D" w14:textId="338FB1EC" w:rsidR="003D4AB7" w:rsidRDefault="003D4AB7" w:rsidP="00F9417D">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no</w:t>
            </w:r>
            <w:r>
              <w:rPr>
                <w:rFonts w:eastAsia="Times New Roman"/>
                <w:sz w:val="16"/>
                <w:szCs w:val="16"/>
              </w:rPr>
              <w:br/>
            </w: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Probably yes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Yes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447D080" w14:textId="77777777" w:rsidR="003D4AB7" w:rsidRDefault="003D4AB7" w:rsidP="00F9417D">
            <w:pPr>
              <w:rPr>
                <w:rFonts w:eastAsia="Times New Roman"/>
                <w:sz w:val="16"/>
                <w:szCs w:val="16"/>
              </w:rPr>
            </w:pPr>
            <w:r>
              <w:rPr>
                <w:rFonts w:eastAsia="Times New Roman"/>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216AEBE" w14:textId="77777777" w:rsidR="003D4AB7" w:rsidRDefault="003D4AB7" w:rsidP="00F9417D">
            <w:pPr>
              <w:rPr>
                <w:rFonts w:eastAsia="Times New Roman"/>
                <w:sz w:val="16"/>
                <w:szCs w:val="16"/>
              </w:rPr>
            </w:pPr>
            <w:r>
              <w:rPr>
                <w:rFonts w:eastAsia="Times New Roman"/>
                <w:sz w:val="16"/>
                <w:szCs w:val="16"/>
              </w:rPr>
              <w:t xml:space="preserve">Patients that live far away may not be appropriate for </w:t>
            </w:r>
            <w:proofErr w:type="gramStart"/>
            <w:r>
              <w:rPr>
                <w:rFonts w:eastAsia="Times New Roman"/>
                <w:sz w:val="16"/>
                <w:szCs w:val="16"/>
              </w:rPr>
              <w:t>ERAS</w:t>
            </w:r>
            <w:proofErr w:type="gramEnd"/>
          </w:p>
          <w:p w14:paraId="2B3A8C9C" w14:textId="77777777" w:rsidR="003D4AB7" w:rsidRDefault="003D4AB7" w:rsidP="00F9417D">
            <w:pPr>
              <w:rPr>
                <w:rFonts w:eastAsia="Times New Roman"/>
                <w:sz w:val="16"/>
                <w:szCs w:val="16"/>
              </w:rPr>
            </w:pPr>
            <w:r>
              <w:rPr>
                <w:rFonts w:eastAsia="Times New Roman"/>
                <w:sz w:val="16"/>
                <w:szCs w:val="16"/>
              </w:rPr>
              <w:t xml:space="preserve">Literacy, language, transportation, lack of home support, </w:t>
            </w:r>
          </w:p>
        </w:tc>
      </w:tr>
    </w:tbl>
    <w:p w14:paraId="7578D9EC" w14:textId="54D963B3" w:rsidR="003D4AB7" w:rsidRDefault="003D4AB7" w:rsidP="003D4AB7">
      <w:pPr>
        <w:rPr>
          <w:lang w:val="en"/>
        </w:rPr>
      </w:pPr>
    </w:p>
    <w:p w14:paraId="32D2BF84" w14:textId="77777777" w:rsidR="003D4AB7" w:rsidRDefault="003D4AB7">
      <w:pPr>
        <w:rPr>
          <w:lang w:val="en"/>
        </w:rPr>
      </w:pPr>
      <w:r>
        <w:rPr>
          <w:lang w:val="en"/>
        </w:rPr>
        <w:br w:type="page"/>
      </w:r>
    </w:p>
    <w:p w14:paraId="384D3A0F" w14:textId="77777777" w:rsidR="003D4AB7" w:rsidRDefault="003D4AB7" w:rsidP="003D4AB7">
      <w:pPr>
        <w:pStyle w:val="Heading1"/>
        <w:spacing w:before="120" w:beforeAutospacing="0" w:after="120" w:afterAutospacing="0"/>
        <w:rPr>
          <w:rFonts w:ascii="Calibri" w:eastAsia="Times New Roman" w:hAnsi="Calibri" w:cs="Calibri"/>
          <w:caps/>
          <w:color w:val="000000"/>
          <w:sz w:val="30"/>
          <w:szCs w:val="30"/>
          <w:lang w:val="en"/>
        </w:rPr>
      </w:pPr>
      <w:r>
        <w:rPr>
          <w:rFonts w:ascii="Calibri" w:eastAsia="Times New Roman" w:hAnsi="Calibri" w:cs="Calibri"/>
          <w:caps/>
          <w:color w:val="000000"/>
          <w:sz w:val="30"/>
          <w:szCs w:val="30"/>
          <w:lang w:val="en"/>
        </w:rPr>
        <w:t>Summary of judgements</w:t>
      </w:r>
    </w:p>
    <w:tbl>
      <w:tblPr>
        <w:tblW w:w="5000" w:type="pct"/>
        <w:tblCellMar>
          <w:top w:w="15" w:type="dxa"/>
          <w:left w:w="15" w:type="dxa"/>
          <w:bottom w:w="15" w:type="dxa"/>
          <w:right w:w="15" w:type="dxa"/>
        </w:tblCellMar>
        <w:tblLook w:val="04A0" w:firstRow="1" w:lastRow="0" w:firstColumn="1" w:lastColumn="0" w:noHBand="0" w:noVBand="1"/>
      </w:tblPr>
      <w:tblGrid>
        <w:gridCol w:w="2360"/>
        <w:gridCol w:w="1732"/>
        <w:gridCol w:w="1732"/>
        <w:gridCol w:w="1740"/>
        <w:gridCol w:w="1740"/>
        <w:gridCol w:w="1745"/>
        <w:gridCol w:w="1655"/>
        <w:gridCol w:w="1688"/>
      </w:tblGrid>
      <w:tr w:rsidR="003D4AB7" w14:paraId="696BE88E" w14:textId="77777777" w:rsidTr="00F9417D">
        <w:trPr>
          <w:tblHeader/>
        </w:trPr>
        <w:tc>
          <w:tcPr>
            <w:tcW w:w="0" w:type="auto"/>
            <w:tcBorders>
              <w:top w:val="nil"/>
              <w:left w:val="nil"/>
              <w:bottom w:val="nil"/>
              <w:right w:val="nil"/>
            </w:tcBorders>
            <w:tcMar>
              <w:top w:w="75" w:type="dxa"/>
              <w:left w:w="75" w:type="dxa"/>
              <w:bottom w:w="75" w:type="dxa"/>
              <w:right w:w="75" w:type="dxa"/>
            </w:tcMar>
            <w:vAlign w:val="center"/>
            <w:hideMark/>
          </w:tcPr>
          <w:p w14:paraId="05B914F7" w14:textId="77777777" w:rsidR="003D4AB7" w:rsidRDefault="003D4AB7" w:rsidP="00F9417D">
            <w:pPr>
              <w:rPr>
                <w:rFonts w:eastAsia="Times New Roman"/>
                <w:caps/>
                <w:color w:val="000000"/>
                <w:sz w:val="30"/>
                <w:szCs w:val="30"/>
                <w:lang w:val="en"/>
              </w:rPr>
            </w:pPr>
          </w:p>
        </w:tc>
        <w:tc>
          <w:tcPr>
            <w:tcW w:w="0" w:type="auto"/>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2865EE18" w14:textId="77777777" w:rsidR="003D4AB7" w:rsidRDefault="003D4AB7" w:rsidP="00F9417D">
            <w:pPr>
              <w:pStyle w:val="NormalWeb"/>
              <w:spacing w:before="0" w:beforeAutospacing="0" w:after="0" w:afterAutospacing="0" w:line="260" w:lineRule="atLeast"/>
              <w:jc w:val="center"/>
              <w:rPr>
                <w:rFonts w:ascii="Calibri" w:hAnsi="Calibri" w:cs="Calibri"/>
                <w:b/>
                <w:bCs/>
                <w:caps/>
                <w:color w:val="FFFFFF"/>
                <w:sz w:val="28"/>
                <w:szCs w:val="28"/>
              </w:rPr>
            </w:pPr>
            <w:r>
              <w:rPr>
                <w:rFonts w:ascii="Calibri" w:hAnsi="Calibri" w:cs="Calibri"/>
                <w:b/>
                <w:bCs/>
                <w:caps/>
                <w:color w:val="FFFFFF"/>
                <w:sz w:val="28"/>
                <w:szCs w:val="28"/>
              </w:rPr>
              <w:t>Judgement</w:t>
            </w:r>
          </w:p>
        </w:tc>
      </w:tr>
      <w:tr w:rsidR="003D4AB7" w14:paraId="75606A86"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6BC5879E" w14:textId="77777777" w:rsidR="003D4AB7" w:rsidRDefault="003D4AB7"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Problem</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F0B827"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D57E79"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619450"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yes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83AF49" w14:textId="77777777" w:rsidR="003D4AB7" w:rsidRDefault="003D4AB7"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Yes</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6DE83E69" w14:textId="77777777" w:rsidR="003D4AB7" w:rsidRDefault="003D4AB7" w:rsidP="00F9417D">
            <w:pPr>
              <w:rPr>
                <w:b/>
                <w:bCs/>
                <w:color w:val="000000"/>
                <w:sz w:val="16"/>
                <w:szCs w:val="16"/>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AF3982"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3DF157"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Don't know</w:t>
            </w:r>
          </w:p>
        </w:tc>
      </w:tr>
      <w:tr w:rsidR="003D4AB7" w14:paraId="0A11C091"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0EE3984F" w14:textId="77777777" w:rsidR="003D4AB7" w:rsidRDefault="003D4AB7"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Desirable Effects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56CB77"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Trivial</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C879FC"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Small</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FC85A5"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Moderate</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A0079F" w14:textId="77777777" w:rsidR="003D4AB7" w:rsidRDefault="003D4AB7"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Large</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25514232" w14:textId="77777777" w:rsidR="003D4AB7" w:rsidRDefault="003D4AB7" w:rsidP="00F9417D">
            <w:pPr>
              <w:rPr>
                <w:b/>
                <w:bCs/>
                <w:color w:val="000000"/>
                <w:sz w:val="16"/>
                <w:szCs w:val="16"/>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652D10"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7EA1CA"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Don't know</w:t>
            </w:r>
          </w:p>
        </w:tc>
      </w:tr>
      <w:tr w:rsidR="003D4AB7" w14:paraId="00A9912E"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661529A7" w14:textId="77777777" w:rsidR="003D4AB7" w:rsidRDefault="003D4AB7"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Undesirable Effects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EBE799"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Large</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20C30D"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Moderate</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E7CE31" w14:textId="77777777" w:rsidR="003D4AB7" w:rsidRDefault="003D4AB7"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Small</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DE3365"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Trivial</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3A66A4CD" w14:textId="77777777" w:rsidR="003D4AB7" w:rsidRDefault="003D4AB7" w:rsidP="00F9417D">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CD10BC"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07C1FA"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Don't know</w:t>
            </w:r>
          </w:p>
        </w:tc>
      </w:tr>
      <w:tr w:rsidR="003D4AB7" w14:paraId="29D62317"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043340D8" w14:textId="77777777" w:rsidR="003D4AB7" w:rsidRDefault="003D4AB7"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Certainty of evidence</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4B5B9D"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Very low</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065D67"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Low</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39F7F6" w14:textId="77777777" w:rsidR="003D4AB7" w:rsidRDefault="003D4AB7"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Moderate</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EA4D0C"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High</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2B9A6D13" w14:textId="77777777" w:rsidR="003D4AB7" w:rsidRDefault="003D4AB7" w:rsidP="00F9417D">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5E5746B6" w14:textId="77777777" w:rsidR="003D4AB7" w:rsidRDefault="003D4AB7" w:rsidP="00F9417D">
            <w:pPr>
              <w:jc w:val="center"/>
              <w:rPr>
                <w:rFonts w:eastAsia="Times New Roman"/>
                <w:sz w:val="20"/>
                <w:szCs w:val="20"/>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409662"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No included studies</w:t>
            </w:r>
          </w:p>
        </w:tc>
      </w:tr>
      <w:tr w:rsidR="003D4AB7" w14:paraId="6F7AAA25"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170CFC01" w14:textId="77777777" w:rsidR="003D4AB7" w:rsidRDefault="003D4AB7"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Values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2C7340"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Important uncertainty or variability</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4E43A2"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Possibly important uncertainty or variability</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85481D" w14:textId="77777777" w:rsidR="003D4AB7" w:rsidRDefault="003D4AB7"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Probably no important uncertainty or variability</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2C4518"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No important uncertainty or variability</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7A638B46" w14:textId="77777777" w:rsidR="003D4AB7" w:rsidRDefault="003D4AB7" w:rsidP="00F9417D">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57E2E94D" w14:textId="77777777" w:rsidR="003D4AB7" w:rsidRDefault="003D4AB7" w:rsidP="00F9417D">
            <w:pPr>
              <w:jc w:val="center"/>
              <w:rPr>
                <w:rFonts w:eastAsia="Times New Roman"/>
                <w:sz w:val="20"/>
                <w:szCs w:val="20"/>
              </w:rPr>
            </w:pP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371D05F7" w14:textId="77777777" w:rsidR="003D4AB7" w:rsidRDefault="003D4AB7" w:rsidP="00F9417D">
            <w:pPr>
              <w:jc w:val="center"/>
              <w:rPr>
                <w:rFonts w:eastAsia="Times New Roman"/>
                <w:sz w:val="20"/>
                <w:szCs w:val="20"/>
              </w:rPr>
            </w:pPr>
          </w:p>
        </w:tc>
      </w:tr>
      <w:tr w:rsidR="003D4AB7" w14:paraId="6BDF8E94"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4FDE5057" w14:textId="77777777" w:rsidR="003D4AB7" w:rsidRDefault="003D4AB7"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Balance of effects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BD0009"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Favors the comparison</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B7185C"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favors the comparison</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2E5904"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Does not favor either the intervention or the comparison</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19AEE4"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favors the intervention</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5742C2" w14:textId="77777777" w:rsidR="003D4AB7" w:rsidRDefault="003D4AB7"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Favors the intervention</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A8F5D4"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EB887A"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Don't know</w:t>
            </w:r>
          </w:p>
        </w:tc>
      </w:tr>
      <w:tr w:rsidR="003D4AB7" w14:paraId="283493AF"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7A6DBC66" w14:textId="77777777" w:rsidR="003D4AB7" w:rsidRDefault="003D4AB7"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Acceptability</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E17FFA"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F77B75"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47DE9E"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yes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342632" w14:textId="77777777" w:rsidR="003D4AB7" w:rsidRDefault="003D4AB7"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Yes</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7BAA1AFC" w14:textId="77777777" w:rsidR="003D4AB7" w:rsidRDefault="003D4AB7" w:rsidP="00F9417D">
            <w:pPr>
              <w:rPr>
                <w:b/>
                <w:bCs/>
                <w:color w:val="000000"/>
                <w:sz w:val="16"/>
                <w:szCs w:val="16"/>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DA390C"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CB52CF"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Don't know</w:t>
            </w:r>
          </w:p>
        </w:tc>
      </w:tr>
      <w:tr w:rsidR="003D4AB7" w14:paraId="6D6E2B37"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04127B2B" w14:textId="77777777" w:rsidR="003D4AB7" w:rsidRDefault="003D4AB7"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Feasibility</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0BC4E3"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8D0F01"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8591B2" w14:textId="77777777" w:rsidR="003D4AB7" w:rsidRDefault="003D4AB7"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Probably yes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334EEE"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Yes</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2667BE34" w14:textId="77777777" w:rsidR="003D4AB7" w:rsidRDefault="003D4AB7" w:rsidP="00F9417D">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F89E24"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D7AF56"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Don't know</w:t>
            </w:r>
          </w:p>
        </w:tc>
      </w:tr>
    </w:tbl>
    <w:p w14:paraId="367CC6EE" w14:textId="77777777" w:rsidR="003D4AB7" w:rsidRDefault="003D4AB7" w:rsidP="003D4AB7">
      <w:pPr>
        <w:pStyle w:val="Heading1"/>
        <w:spacing w:before="120" w:beforeAutospacing="0" w:after="120" w:afterAutospacing="0"/>
        <w:rPr>
          <w:rFonts w:ascii="Calibri" w:eastAsia="Times New Roman" w:hAnsi="Calibri" w:cs="Calibri"/>
          <w:caps/>
          <w:color w:val="000000"/>
          <w:sz w:val="30"/>
          <w:szCs w:val="30"/>
          <w:lang w:val="en"/>
        </w:rPr>
      </w:pPr>
      <w:r>
        <w:rPr>
          <w:rFonts w:ascii="Calibri" w:eastAsia="Times New Roman" w:hAnsi="Calibri" w:cs="Calibri"/>
          <w:caps/>
          <w:color w:val="000000"/>
          <w:sz w:val="30"/>
          <w:szCs w:val="30"/>
          <w:lang w:val="en"/>
        </w:rPr>
        <w:t>Type of recommendation</w:t>
      </w:r>
    </w:p>
    <w:tbl>
      <w:tblPr>
        <w:tblW w:w="5000" w:type="pct"/>
        <w:tblCellMar>
          <w:top w:w="15" w:type="dxa"/>
          <w:left w:w="15" w:type="dxa"/>
          <w:bottom w:w="15" w:type="dxa"/>
          <w:right w:w="15" w:type="dxa"/>
        </w:tblCellMar>
        <w:tblLook w:val="04A0" w:firstRow="1" w:lastRow="0" w:firstColumn="1" w:lastColumn="0" w:noHBand="0" w:noVBand="1"/>
      </w:tblPr>
      <w:tblGrid>
        <w:gridCol w:w="2876"/>
        <w:gridCol w:w="2877"/>
        <w:gridCol w:w="2877"/>
        <w:gridCol w:w="2877"/>
        <w:gridCol w:w="2877"/>
      </w:tblGrid>
      <w:tr w:rsidR="003D4AB7" w14:paraId="183583B4" w14:textId="77777777" w:rsidTr="00F9417D">
        <w:trPr>
          <w:trHeight w:val="391"/>
        </w:trPr>
        <w:tc>
          <w:tcPr>
            <w:tcW w:w="1000" w:type="pct"/>
            <w:tcBorders>
              <w:top w:val="single" w:sz="6" w:space="0" w:color="000000"/>
              <w:left w:val="single" w:sz="6" w:space="0" w:color="000000"/>
              <w:right w:val="single" w:sz="6" w:space="0" w:color="000000"/>
            </w:tcBorders>
            <w:tcMar>
              <w:top w:w="75" w:type="dxa"/>
              <w:left w:w="0" w:type="dxa"/>
              <w:bottom w:w="0" w:type="dxa"/>
              <w:right w:w="0" w:type="dxa"/>
            </w:tcMar>
            <w:hideMark/>
          </w:tcPr>
          <w:p w14:paraId="6BE877B1" w14:textId="77777777" w:rsidR="003D4AB7" w:rsidRDefault="003D4AB7" w:rsidP="00F9417D">
            <w:pPr>
              <w:pStyle w:val="NormalWeb"/>
              <w:spacing w:before="0" w:beforeAutospacing="0" w:after="0" w:afterAutospacing="0"/>
              <w:jc w:val="center"/>
              <w:rPr>
                <w:rFonts w:ascii="Calibri" w:hAnsi="Calibri" w:cs="Calibri"/>
                <w:color w:val="000000"/>
                <w:sz w:val="16"/>
                <w:szCs w:val="16"/>
              </w:rPr>
            </w:pPr>
            <w:r>
              <w:rPr>
                <w:rFonts w:ascii="Calibri" w:hAnsi="Calibri" w:cs="Calibri"/>
                <w:color w:val="000000"/>
                <w:sz w:val="16"/>
                <w:szCs w:val="16"/>
              </w:rPr>
              <w:t>Strong recommendation against the intervention</w:t>
            </w:r>
          </w:p>
        </w:tc>
        <w:tc>
          <w:tcPr>
            <w:tcW w:w="1000" w:type="pct"/>
            <w:tcBorders>
              <w:top w:val="single" w:sz="6" w:space="0" w:color="000000"/>
              <w:left w:val="single" w:sz="6" w:space="0" w:color="000000"/>
              <w:right w:val="single" w:sz="6" w:space="0" w:color="000000"/>
            </w:tcBorders>
            <w:tcMar>
              <w:top w:w="75" w:type="dxa"/>
              <w:left w:w="0" w:type="dxa"/>
              <w:bottom w:w="0" w:type="dxa"/>
              <w:right w:w="0" w:type="dxa"/>
            </w:tcMar>
            <w:hideMark/>
          </w:tcPr>
          <w:p w14:paraId="5044BC55" w14:textId="77777777" w:rsidR="003D4AB7" w:rsidRDefault="003D4AB7" w:rsidP="00F9417D">
            <w:pPr>
              <w:pStyle w:val="NormalWeb"/>
              <w:spacing w:before="0" w:beforeAutospacing="0" w:after="0" w:afterAutospacing="0"/>
              <w:jc w:val="center"/>
              <w:rPr>
                <w:rFonts w:ascii="Calibri" w:hAnsi="Calibri" w:cs="Calibri"/>
                <w:color w:val="000000"/>
                <w:sz w:val="16"/>
                <w:szCs w:val="16"/>
              </w:rPr>
            </w:pPr>
            <w:r>
              <w:rPr>
                <w:rFonts w:ascii="Calibri" w:hAnsi="Calibri" w:cs="Calibri"/>
                <w:color w:val="000000"/>
                <w:sz w:val="16"/>
                <w:szCs w:val="16"/>
              </w:rPr>
              <w:t>Conditional recommendation against the intervention</w:t>
            </w:r>
          </w:p>
        </w:tc>
        <w:tc>
          <w:tcPr>
            <w:tcW w:w="1000" w:type="pct"/>
            <w:tcBorders>
              <w:top w:val="single" w:sz="6" w:space="0" w:color="000000"/>
              <w:left w:val="single" w:sz="6" w:space="0" w:color="000000"/>
              <w:right w:val="single" w:sz="6" w:space="0" w:color="000000"/>
            </w:tcBorders>
            <w:tcMar>
              <w:top w:w="75" w:type="dxa"/>
              <w:left w:w="0" w:type="dxa"/>
              <w:bottom w:w="0" w:type="dxa"/>
              <w:right w:w="0" w:type="dxa"/>
            </w:tcMar>
            <w:hideMark/>
          </w:tcPr>
          <w:p w14:paraId="77F9EC9B" w14:textId="77777777" w:rsidR="003D4AB7" w:rsidRDefault="003D4AB7" w:rsidP="00F9417D">
            <w:pPr>
              <w:pStyle w:val="NormalWeb"/>
              <w:spacing w:before="0" w:beforeAutospacing="0" w:after="0" w:afterAutospacing="0"/>
              <w:jc w:val="center"/>
              <w:rPr>
                <w:rFonts w:ascii="Calibri" w:hAnsi="Calibri" w:cs="Calibri"/>
                <w:color w:val="000000"/>
                <w:sz w:val="16"/>
                <w:szCs w:val="16"/>
              </w:rPr>
            </w:pPr>
            <w:r>
              <w:rPr>
                <w:rFonts w:ascii="Calibri" w:hAnsi="Calibri" w:cs="Calibri"/>
                <w:color w:val="000000"/>
                <w:sz w:val="16"/>
                <w:szCs w:val="16"/>
              </w:rPr>
              <w:t>Conditional recommendation for either the intervention or the comparison</w:t>
            </w:r>
          </w:p>
        </w:tc>
        <w:tc>
          <w:tcPr>
            <w:tcW w:w="1000" w:type="pct"/>
            <w:tcBorders>
              <w:top w:val="single" w:sz="6" w:space="0" w:color="000000"/>
              <w:left w:val="single" w:sz="6" w:space="0" w:color="000000"/>
              <w:right w:val="single" w:sz="6" w:space="0" w:color="000000"/>
            </w:tcBorders>
            <w:tcMar>
              <w:top w:w="75" w:type="dxa"/>
              <w:left w:w="0" w:type="dxa"/>
              <w:bottom w:w="0" w:type="dxa"/>
              <w:right w:w="0" w:type="dxa"/>
            </w:tcMar>
            <w:hideMark/>
          </w:tcPr>
          <w:p w14:paraId="49F6ED72" w14:textId="77777777" w:rsidR="003D4AB7" w:rsidRDefault="003D4AB7" w:rsidP="00F9417D">
            <w:pPr>
              <w:pStyle w:val="NormalWeb"/>
              <w:spacing w:before="0" w:beforeAutospacing="0" w:after="0" w:afterAutospacing="0"/>
              <w:jc w:val="center"/>
              <w:rPr>
                <w:rFonts w:ascii="Calibri" w:hAnsi="Calibri" w:cs="Calibri"/>
                <w:color w:val="000000"/>
                <w:sz w:val="16"/>
                <w:szCs w:val="16"/>
              </w:rPr>
            </w:pPr>
            <w:r>
              <w:rPr>
                <w:rFonts w:ascii="Calibri" w:hAnsi="Calibri" w:cs="Calibri"/>
                <w:color w:val="000000"/>
                <w:sz w:val="16"/>
                <w:szCs w:val="16"/>
              </w:rPr>
              <w:t>Conditional recommendation for the intervention</w:t>
            </w:r>
          </w:p>
        </w:tc>
        <w:tc>
          <w:tcPr>
            <w:tcW w:w="1000" w:type="pct"/>
            <w:tcBorders>
              <w:top w:val="single" w:sz="6" w:space="0" w:color="000000"/>
              <w:left w:val="single" w:sz="6" w:space="0" w:color="000000"/>
              <w:right w:val="single" w:sz="6" w:space="0" w:color="000000"/>
            </w:tcBorders>
            <w:shd w:val="clear" w:color="auto" w:fill="2E74B5"/>
            <w:tcMar>
              <w:top w:w="75" w:type="dxa"/>
              <w:left w:w="0" w:type="dxa"/>
              <w:bottom w:w="0" w:type="dxa"/>
              <w:right w:w="0" w:type="dxa"/>
            </w:tcMar>
            <w:hideMark/>
          </w:tcPr>
          <w:p w14:paraId="21000110" w14:textId="77777777" w:rsidR="003D4AB7" w:rsidRDefault="003D4AB7" w:rsidP="00F9417D">
            <w:pPr>
              <w:pStyle w:val="NormalWeb"/>
              <w:spacing w:before="0" w:beforeAutospacing="0" w:after="0" w:afterAutospacing="0"/>
              <w:jc w:val="center"/>
              <w:rPr>
                <w:rFonts w:ascii="Calibri" w:hAnsi="Calibri" w:cs="Calibri"/>
                <w:b/>
                <w:bCs/>
                <w:color w:val="FFFFFF"/>
                <w:sz w:val="16"/>
                <w:szCs w:val="16"/>
              </w:rPr>
            </w:pPr>
            <w:r>
              <w:rPr>
                <w:rFonts w:ascii="Calibri" w:hAnsi="Calibri" w:cs="Calibri"/>
                <w:b/>
                <w:bCs/>
                <w:color w:val="FFFFFF"/>
                <w:sz w:val="16"/>
                <w:szCs w:val="16"/>
              </w:rPr>
              <w:t>Strong recommendation for the intervention</w:t>
            </w:r>
          </w:p>
        </w:tc>
      </w:tr>
      <w:tr w:rsidR="003D4AB7" w14:paraId="751C111E" w14:textId="77777777" w:rsidTr="00F9417D">
        <w:trPr>
          <w:trHeight w:val="391"/>
        </w:trPr>
        <w:tc>
          <w:tcPr>
            <w:tcW w:w="1000" w:type="pct"/>
            <w:tcBorders>
              <w:left w:val="single" w:sz="6" w:space="0" w:color="000000"/>
              <w:bottom w:val="single" w:sz="6" w:space="0" w:color="000000"/>
              <w:right w:val="single" w:sz="6" w:space="0" w:color="000000"/>
            </w:tcBorders>
            <w:tcMar>
              <w:top w:w="0" w:type="dxa"/>
              <w:left w:w="0" w:type="dxa"/>
              <w:bottom w:w="75" w:type="dxa"/>
              <w:right w:w="0" w:type="dxa"/>
            </w:tcMar>
            <w:hideMark/>
          </w:tcPr>
          <w:p w14:paraId="580A4F67" w14:textId="77777777" w:rsidR="003D4AB7" w:rsidRDefault="003D4AB7" w:rsidP="00F9417D">
            <w:pPr>
              <w:pStyle w:val="marker"/>
              <w:spacing w:before="0" w:beforeAutospacing="0" w:after="0" w:afterAutospacing="0"/>
              <w:jc w:val="center"/>
              <w:rPr>
                <w:color w:val="000000"/>
              </w:rPr>
            </w:pPr>
            <w:r>
              <w:rPr>
                <w:color w:val="000000"/>
              </w:rPr>
              <w:t xml:space="preserve">○ </w:t>
            </w:r>
          </w:p>
        </w:tc>
        <w:tc>
          <w:tcPr>
            <w:tcW w:w="1000" w:type="pct"/>
            <w:tcBorders>
              <w:left w:val="single" w:sz="6" w:space="0" w:color="000000"/>
              <w:bottom w:val="single" w:sz="6" w:space="0" w:color="000000"/>
              <w:right w:val="single" w:sz="6" w:space="0" w:color="000000"/>
            </w:tcBorders>
            <w:tcMar>
              <w:top w:w="0" w:type="dxa"/>
              <w:left w:w="0" w:type="dxa"/>
              <w:bottom w:w="75" w:type="dxa"/>
              <w:right w:w="0" w:type="dxa"/>
            </w:tcMar>
            <w:hideMark/>
          </w:tcPr>
          <w:p w14:paraId="1E951968" w14:textId="77777777" w:rsidR="003D4AB7" w:rsidRDefault="003D4AB7" w:rsidP="00F9417D">
            <w:pPr>
              <w:pStyle w:val="marker"/>
              <w:spacing w:before="0" w:beforeAutospacing="0" w:after="0" w:afterAutospacing="0"/>
              <w:jc w:val="center"/>
              <w:rPr>
                <w:color w:val="000000"/>
              </w:rPr>
            </w:pPr>
            <w:r>
              <w:rPr>
                <w:color w:val="000000"/>
              </w:rPr>
              <w:t xml:space="preserve">○ </w:t>
            </w:r>
          </w:p>
        </w:tc>
        <w:tc>
          <w:tcPr>
            <w:tcW w:w="1000" w:type="pct"/>
            <w:tcBorders>
              <w:left w:val="single" w:sz="6" w:space="0" w:color="000000"/>
              <w:bottom w:val="single" w:sz="6" w:space="0" w:color="000000"/>
              <w:right w:val="single" w:sz="6" w:space="0" w:color="000000"/>
            </w:tcBorders>
            <w:tcMar>
              <w:top w:w="0" w:type="dxa"/>
              <w:left w:w="0" w:type="dxa"/>
              <w:bottom w:w="75" w:type="dxa"/>
              <w:right w:w="0" w:type="dxa"/>
            </w:tcMar>
            <w:hideMark/>
          </w:tcPr>
          <w:p w14:paraId="58FC6F57" w14:textId="77777777" w:rsidR="003D4AB7" w:rsidRDefault="003D4AB7" w:rsidP="00F9417D">
            <w:pPr>
              <w:pStyle w:val="marker"/>
              <w:spacing w:before="0" w:beforeAutospacing="0" w:after="0" w:afterAutospacing="0"/>
              <w:jc w:val="center"/>
              <w:rPr>
                <w:color w:val="000000"/>
              </w:rPr>
            </w:pPr>
            <w:r>
              <w:rPr>
                <w:color w:val="000000"/>
              </w:rPr>
              <w:t xml:space="preserve">○ </w:t>
            </w:r>
          </w:p>
        </w:tc>
        <w:tc>
          <w:tcPr>
            <w:tcW w:w="1000" w:type="pct"/>
            <w:tcBorders>
              <w:left w:val="single" w:sz="6" w:space="0" w:color="000000"/>
              <w:bottom w:val="single" w:sz="6" w:space="0" w:color="000000"/>
              <w:right w:val="single" w:sz="6" w:space="0" w:color="000000"/>
            </w:tcBorders>
            <w:tcMar>
              <w:top w:w="0" w:type="dxa"/>
              <w:left w:w="0" w:type="dxa"/>
              <w:bottom w:w="75" w:type="dxa"/>
              <w:right w:w="0" w:type="dxa"/>
            </w:tcMar>
            <w:hideMark/>
          </w:tcPr>
          <w:p w14:paraId="67483E29" w14:textId="77777777" w:rsidR="003D4AB7" w:rsidRDefault="003D4AB7" w:rsidP="00F9417D">
            <w:pPr>
              <w:pStyle w:val="marker"/>
              <w:spacing w:before="0" w:beforeAutospacing="0" w:after="0" w:afterAutospacing="0"/>
              <w:jc w:val="center"/>
              <w:rPr>
                <w:color w:val="000000"/>
              </w:rPr>
            </w:pPr>
            <w:r>
              <w:rPr>
                <w:color w:val="000000"/>
              </w:rPr>
              <w:t xml:space="preserve">○ </w:t>
            </w:r>
          </w:p>
        </w:tc>
        <w:tc>
          <w:tcPr>
            <w:tcW w:w="1000" w:type="pct"/>
            <w:tcBorders>
              <w:left w:val="single" w:sz="6" w:space="0" w:color="000000"/>
              <w:bottom w:val="single" w:sz="6" w:space="0" w:color="000000"/>
              <w:right w:val="single" w:sz="6" w:space="0" w:color="000000"/>
            </w:tcBorders>
            <w:shd w:val="clear" w:color="auto" w:fill="2E74B5"/>
            <w:tcMar>
              <w:top w:w="0" w:type="dxa"/>
              <w:left w:w="0" w:type="dxa"/>
              <w:bottom w:w="75" w:type="dxa"/>
              <w:right w:w="0" w:type="dxa"/>
            </w:tcMar>
            <w:hideMark/>
          </w:tcPr>
          <w:p w14:paraId="598597C4" w14:textId="77777777" w:rsidR="003D4AB7" w:rsidRDefault="003D4AB7" w:rsidP="00F9417D">
            <w:pPr>
              <w:pStyle w:val="marker"/>
              <w:spacing w:before="0" w:beforeAutospacing="0" w:after="0" w:afterAutospacing="0"/>
              <w:jc w:val="center"/>
              <w:rPr>
                <w:b/>
                <w:bCs/>
                <w:color w:val="FFFFFF"/>
              </w:rPr>
            </w:pPr>
            <w:r>
              <w:rPr>
                <w:b/>
                <w:bCs/>
                <w:color w:val="FFFFFF"/>
              </w:rPr>
              <w:t xml:space="preserve">● </w:t>
            </w:r>
          </w:p>
        </w:tc>
      </w:tr>
    </w:tbl>
    <w:p w14:paraId="50C9A0B6" w14:textId="77777777" w:rsidR="003D4AB7" w:rsidRDefault="003D4AB7" w:rsidP="003D4AB7">
      <w:pPr>
        <w:pStyle w:val="Heading1"/>
        <w:spacing w:before="120" w:beforeAutospacing="0" w:after="120" w:afterAutospacing="0"/>
        <w:rPr>
          <w:rFonts w:ascii="Calibri" w:eastAsia="Times New Roman" w:hAnsi="Calibri" w:cs="Calibri"/>
          <w:caps/>
          <w:color w:val="000000"/>
          <w:sz w:val="30"/>
          <w:szCs w:val="30"/>
          <w:lang w:val="en"/>
        </w:rPr>
      </w:pPr>
      <w:r>
        <w:rPr>
          <w:rFonts w:ascii="Calibri" w:eastAsia="Times New Roman" w:hAnsi="Calibri" w:cs="Calibri"/>
          <w:caps/>
          <w:color w:val="000000"/>
          <w:sz w:val="30"/>
          <w:szCs w:val="30"/>
          <w:lang w:val="en"/>
        </w:rPr>
        <w:t>Conclusions</w:t>
      </w:r>
    </w:p>
    <w:tbl>
      <w:tblPr>
        <w:tblW w:w="5000" w:type="pct"/>
        <w:tblCellMar>
          <w:top w:w="15" w:type="dxa"/>
          <w:left w:w="15" w:type="dxa"/>
          <w:bottom w:w="15" w:type="dxa"/>
          <w:right w:w="15" w:type="dxa"/>
        </w:tblCellMar>
        <w:tblLook w:val="04A0" w:firstRow="1" w:lastRow="0" w:firstColumn="1" w:lastColumn="0" w:noHBand="0" w:noVBand="1"/>
      </w:tblPr>
      <w:tblGrid>
        <w:gridCol w:w="14400"/>
      </w:tblGrid>
      <w:tr w:rsidR="003D4AB7" w14:paraId="17D5DFC8" w14:textId="77777777" w:rsidTr="00F9417D">
        <w:tc>
          <w:tcPr>
            <w:tcW w:w="0" w:type="auto"/>
            <w:shd w:val="clear" w:color="auto" w:fill="2E74B5"/>
            <w:tcMar>
              <w:top w:w="75" w:type="dxa"/>
              <w:left w:w="75" w:type="dxa"/>
              <w:bottom w:w="75" w:type="dxa"/>
              <w:right w:w="75" w:type="dxa"/>
            </w:tcMar>
            <w:hideMark/>
          </w:tcPr>
          <w:p w14:paraId="622746D9" w14:textId="77777777" w:rsidR="003D4AB7" w:rsidRDefault="003D4AB7"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Recommendation</w:t>
            </w:r>
          </w:p>
        </w:tc>
      </w:tr>
      <w:tr w:rsidR="003D4AB7" w14:paraId="4D44B60A" w14:textId="77777777" w:rsidTr="00F9417D">
        <w:trPr>
          <w:trHeight w:val="20"/>
        </w:trPr>
        <w:tc>
          <w:tcPr>
            <w:tcW w:w="0" w:type="auto"/>
            <w:tcMar>
              <w:top w:w="75" w:type="dxa"/>
              <w:left w:w="75" w:type="dxa"/>
              <w:bottom w:w="75" w:type="dxa"/>
              <w:right w:w="75" w:type="dxa"/>
            </w:tcMar>
            <w:hideMark/>
          </w:tcPr>
          <w:p w14:paraId="02F6B32F" w14:textId="77777777" w:rsidR="003D4AB7" w:rsidRDefault="003D4AB7" w:rsidP="00F9417D">
            <w:pPr>
              <w:rPr>
                <w:rFonts w:eastAsia="Times New Roman"/>
                <w:sz w:val="16"/>
                <w:szCs w:val="16"/>
              </w:rPr>
            </w:pPr>
            <w:r>
              <w:rPr>
                <w:rFonts w:eastAsia="Times New Roman"/>
                <w:sz w:val="16"/>
                <w:szCs w:val="16"/>
              </w:rPr>
              <w:t xml:space="preserve">There is no discussion that ERAS is an advantage, the problem is implementing it in 100% patients for reasons mentioned above. Need institutional help to implement to everyone. </w:t>
            </w:r>
          </w:p>
        </w:tc>
      </w:tr>
      <w:tr w:rsidR="003D4AB7" w14:paraId="40F03938" w14:textId="77777777" w:rsidTr="00F9417D">
        <w:trPr>
          <w:trHeight w:val="80"/>
        </w:trPr>
        <w:tc>
          <w:tcPr>
            <w:tcW w:w="0" w:type="auto"/>
            <w:tcMar>
              <w:top w:w="0" w:type="dxa"/>
              <w:left w:w="0" w:type="dxa"/>
              <w:bottom w:w="0" w:type="dxa"/>
              <w:right w:w="0" w:type="dxa"/>
            </w:tcMar>
            <w:hideMark/>
          </w:tcPr>
          <w:p w14:paraId="60087EAA" w14:textId="77777777" w:rsidR="003D4AB7" w:rsidRDefault="003D4AB7" w:rsidP="00F9417D">
            <w:pPr>
              <w:rPr>
                <w:rFonts w:eastAsia="Times New Roman"/>
                <w:sz w:val="16"/>
                <w:szCs w:val="16"/>
              </w:rPr>
            </w:pPr>
          </w:p>
        </w:tc>
      </w:tr>
      <w:tr w:rsidR="003D4AB7" w14:paraId="737828DC" w14:textId="77777777" w:rsidTr="00F9417D">
        <w:tc>
          <w:tcPr>
            <w:tcW w:w="0" w:type="auto"/>
            <w:shd w:val="clear" w:color="auto" w:fill="2E74B5"/>
            <w:tcMar>
              <w:top w:w="75" w:type="dxa"/>
              <w:left w:w="75" w:type="dxa"/>
              <w:bottom w:w="75" w:type="dxa"/>
              <w:right w:w="75" w:type="dxa"/>
            </w:tcMar>
            <w:hideMark/>
          </w:tcPr>
          <w:p w14:paraId="5ACFDDAD" w14:textId="77777777" w:rsidR="003D4AB7" w:rsidRDefault="003D4AB7"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Justification</w:t>
            </w:r>
          </w:p>
        </w:tc>
      </w:tr>
      <w:tr w:rsidR="003D4AB7" w14:paraId="0368C97A" w14:textId="77777777" w:rsidTr="00F9417D">
        <w:trPr>
          <w:trHeight w:val="20"/>
        </w:trPr>
        <w:tc>
          <w:tcPr>
            <w:tcW w:w="0" w:type="auto"/>
            <w:tcMar>
              <w:top w:w="75" w:type="dxa"/>
              <w:left w:w="75" w:type="dxa"/>
              <w:bottom w:w="75" w:type="dxa"/>
              <w:right w:w="75" w:type="dxa"/>
            </w:tcMar>
            <w:hideMark/>
          </w:tcPr>
          <w:p w14:paraId="63C47927" w14:textId="77777777" w:rsidR="003D4AB7" w:rsidRDefault="003D4AB7" w:rsidP="00F9417D">
            <w:pPr>
              <w:rPr>
                <w:rFonts w:eastAsia="Times New Roman"/>
                <w:sz w:val="16"/>
                <w:szCs w:val="16"/>
              </w:rPr>
            </w:pPr>
            <w:r>
              <w:rPr>
                <w:rFonts w:eastAsia="Times New Roman"/>
                <w:sz w:val="16"/>
                <w:szCs w:val="16"/>
              </w:rPr>
              <w:br/>
            </w:r>
          </w:p>
        </w:tc>
      </w:tr>
      <w:tr w:rsidR="003D4AB7" w14:paraId="11506D27" w14:textId="77777777" w:rsidTr="00F9417D">
        <w:tc>
          <w:tcPr>
            <w:tcW w:w="0" w:type="auto"/>
            <w:shd w:val="clear" w:color="auto" w:fill="2E74B5"/>
            <w:tcMar>
              <w:top w:w="75" w:type="dxa"/>
              <w:left w:w="75" w:type="dxa"/>
              <w:bottom w:w="75" w:type="dxa"/>
              <w:right w:w="75" w:type="dxa"/>
            </w:tcMar>
            <w:hideMark/>
          </w:tcPr>
          <w:p w14:paraId="66060DE8" w14:textId="77777777" w:rsidR="003D4AB7" w:rsidRDefault="003D4AB7"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Subgroup considerations</w:t>
            </w:r>
          </w:p>
        </w:tc>
      </w:tr>
      <w:tr w:rsidR="003D4AB7" w14:paraId="7D0042D1" w14:textId="77777777" w:rsidTr="00F9417D">
        <w:trPr>
          <w:trHeight w:val="20"/>
        </w:trPr>
        <w:tc>
          <w:tcPr>
            <w:tcW w:w="0" w:type="auto"/>
            <w:tcMar>
              <w:top w:w="75" w:type="dxa"/>
              <w:left w:w="75" w:type="dxa"/>
              <w:bottom w:w="75" w:type="dxa"/>
              <w:right w:w="75" w:type="dxa"/>
            </w:tcMar>
            <w:hideMark/>
          </w:tcPr>
          <w:p w14:paraId="55782BE9" w14:textId="77777777" w:rsidR="003D4AB7" w:rsidRDefault="003D4AB7" w:rsidP="00F9417D">
            <w:pPr>
              <w:rPr>
                <w:rFonts w:eastAsia="Times New Roman"/>
                <w:sz w:val="16"/>
                <w:szCs w:val="16"/>
              </w:rPr>
            </w:pPr>
          </w:p>
          <w:p w14:paraId="7E397311" w14:textId="77777777" w:rsidR="003D4AB7" w:rsidRDefault="003D4AB7" w:rsidP="00F9417D">
            <w:pPr>
              <w:rPr>
                <w:rFonts w:eastAsia="Times New Roman"/>
                <w:sz w:val="16"/>
                <w:szCs w:val="16"/>
              </w:rPr>
            </w:pPr>
            <w:r>
              <w:rPr>
                <w:rFonts w:eastAsia="Times New Roman"/>
                <w:sz w:val="16"/>
                <w:szCs w:val="16"/>
              </w:rPr>
              <w:br/>
            </w:r>
          </w:p>
        </w:tc>
      </w:tr>
      <w:tr w:rsidR="003D4AB7" w14:paraId="203FF704" w14:textId="77777777" w:rsidTr="00F9417D">
        <w:tc>
          <w:tcPr>
            <w:tcW w:w="0" w:type="auto"/>
            <w:shd w:val="clear" w:color="auto" w:fill="2E74B5"/>
            <w:tcMar>
              <w:top w:w="75" w:type="dxa"/>
              <w:left w:w="75" w:type="dxa"/>
              <w:bottom w:w="75" w:type="dxa"/>
              <w:right w:w="75" w:type="dxa"/>
            </w:tcMar>
            <w:hideMark/>
          </w:tcPr>
          <w:p w14:paraId="0E103EA5" w14:textId="77777777" w:rsidR="003D4AB7" w:rsidRDefault="003D4AB7"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Implementation considerations</w:t>
            </w:r>
          </w:p>
        </w:tc>
      </w:tr>
      <w:tr w:rsidR="003D4AB7" w14:paraId="3FC985A3" w14:textId="77777777" w:rsidTr="00F9417D">
        <w:trPr>
          <w:trHeight w:val="222"/>
        </w:trPr>
        <w:tc>
          <w:tcPr>
            <w:tcW w:w="0" w:type="auto"/>
            <w:tcMar>
              <w:top w:w="75" w:type="dxa"/>
              <w:left w:w="75" w:type="dxa"/>
              <w:bottom w:w="75" w:type="dxa"/>
              <w:right w:w="75" w:type="dxa"/>
            </w:tcMar>
            <w:hideMark/>
          </w:tcPr>
          <w:p w14:paraId="50F41B56" w14:textId="77777777" w:rsidR="003D4AB7" w:rsidRDefault="003D4AB7" w:rsidP="00F9417D">
            <w:pPr>
              <w:rPr>
                <w:rFonts w:eastAsia="Times New Roman"/>
                <w:sz w:val="16"/>
                <w:szCs w:val="16"/>
              </w:rPr>
            </w:pPr>
            <w:r>
              <w:rPr>
                <w:rFonts w:eastAsia="Times New Roman"/>
                <w:sz w:val="16"/>
                <w:szCs w:val="16"/>
              </w:rPr>
              <w:t xml:space="preserve">More support of ERAS programs for patients outside of the hospital, social support </w:t>
            </w:r>
          </w:p>
        </w:tc>
      </w:tr>
      <w:tr w:rsidR="003D4AB7" w14:paraId="188277C5" w14:textId="77777777" w:rsidTr="00F9417D">
        <w:tc>
          <w:tcPr>
            <w:tcW w:w="0" w:type="auto"/>
            <w:shd w:val="clear" w:color="auto" w:fill="2E74B5"/>
            <w:tcMar>
              <w:top w:w="75" w:type="dxa"/>
              <w:left w:w="75" w:type="dxa"/>
              <w:bottom w:w="75" w:type="dxa"/>
              <w:right w:w="75" w:type="dxa"/>
            </w:tcMar>
            <w:hideMark/>
          </w:tcPr>
          <w:p w14:paraId="31189E6D" w14:textId="77777777" w:rsidR="003D4AB7" w:rsidRDefault="003D4AB7"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Monitoring and evaluation</w:t>
            </w:r>
          </w:p>
        </w:tc>
      </w:tr>
      <w:tr w:rsidR="003D4AB7" w14:paraId="1653C51D" w14:textId="77777777" w:rsidTr="00F9417D">
        <w:trPr>
          <w:trHeight w:val="20"/>
        </w:trPr>
        <w:tc>
          <w:tcPr>
            <w:tcW w:w="0" w:type="auto"/>
            <w:tcMar>
              <w:top w:w="75" w:type="dxa"/>
              <w:left w:w="75" w:type="dxa"/>
              <w:bottom w:w="75" w:type="dxa"/>
              <w:right w:w="75" w:type="dxa"/>
            </w:tcMar>
            <w:hideMark/>
          </w:tcPr>
          <w:p w14:paraId="60396E92" w14:textId="77777777" w:rsidR="003D4AB7" w:rsidRDefault="003D4AB7" w:rsidP="00F9417D">
            <w:pPr>
              <w:rPr>
                <w:rFonts w:eastAsia="Times New Roman"/>
                <w:sz w:val="16"/>
                <w:szCs w:val="16"/>
              </w:rPr>
            </w:pPr>
            <w:r>
              <w:rPr>
                <w:rFonts w:eastAsia="Times New Roman"/>
                <w:sz w:val="16"/>
                <w:szCs w:val="16"/>
              </w:rPr>
              <w:br/>
            </w:r>
          </w:p>
        </w:tc>
      </w:tr>
      <w:tr w:rsidR="003D4AB7" w14:paraId="52433903" w14:textId="77777777" w:rsidTr="00F9417D">
        <w:tc>
          <w:tcPr>
            <w:tcW w:w="0" w:type="auto"/>
            <w:shd w:val="clear" w:color="auto" w:fill="2E74B5"/>
            <w:tcMar>
              <w:top w:w="75" w:type="dxa"/>
              <w:left w:w="75" w:type="dxa"/>
              <w:bottom w:w="75" w:type="dxa"/>
              <w:right w:w="75" w:type="dxa"/>
            </w:tcMar>
            <w:hideMark/>
          </w:tcPr>
          <w:p w14:paraId="26BD967E" w14:textId="77777777" w:rsidR="003D4AB7" w:rsidRDefault="003D4AB7"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Research priorities</w:t>
            </w:r>
          </w:p>
        </w:tc>
      </w:tr>
      <w:tr w:rsidR="003D4AB7" w14:paraId="5A80A7CA" w14:textId="77777777" w:rsidTr="00F9417D">
        <w:trPr>
          <w:trHeight w:val="1080"/>
        </w:trPr>
        <w:tc>
          <w:tcPr>
            <w:tcW w:w="0" w:type="auto"/>
            <w:tcMar>
              <w:top w:w="75" w:type="dxa"/>
              <w:left w:w="75" w:type="dxa"/>
              <w:bottom w:w="75" w:type="dxa"/>
              <w:right w:w="75" w:type="dxa"/>
            </w:tcMar>
            <w:hideMark/>
          </w:tcPr>
          <w:p w14:paraId="77EF0EBD" w14:textId="77777777" w:rsidR="003D4AB7" w:rsidRDefault="003D4AB7" w:rsidP="00F9417D">
            <w:pPr>
              <w:rPr>
                <w:rFonts w:eastAsia="Times New Roman"/>
                <w:sz w:val="16"/>
                <w:szCs w:val="16"/>
              </w:rPr>
            </w:pPr>
            <w:r>
              <w:rPr>
                <w:rFonts w:eastAsia="Times New Roman"/>
                <w:sz w:val="16"/>
                <w:szCs w:val="16"/>
              </w:rPr>
              <w:t xml:space="preserve">More standardized data collection and definitions to collect better </w:t>
            </w:r>
            <w:proofErr w:type="gramStart"/>
            <w:r>
              <w:rPr>
                <w:rFonts w:eastAsia="Times New Roman"/>
                <w:sz w:val="16"/>
                <w:szCs w:val="16"/>
              </w:rPr>
              <w:t>evidence</w:t>
            </w:r>
            <w:proofErr w:type="gramEnd"/>
          </w:p>
          <w:p w14:paraId="29156305" w14:textId="77777777" w:rsidR="003D4AB7" w:rsidRDefault="003D4AB7" w:rsidP="00F9417D">
            <w:pPr>
              <w:rPr>
                <w:rFonts w:eastAsia="Times New Roman"/>
                <w:sz w:val="16"/>
                <w:szCs w:val="16"/>
              </w:rPr>
            </w:pPr>
            <w:r>
              <w:rPr>
                <w:rFonts w:eastAsia="Times New Roman"/>
                <w:sz w:val="16"/>
                <w:szCs w:val="16"/>
              </w:rPr>
              <w:t>Multi-institutional studies with collaborative groups</w:t>
            </w:r>
          </w:p>
          <w:p w14:paraId="3484821F" w14:textId="77777777" w:rsidR="003D4AB7" w:rsidRDefault="003D4AB7" w:rsidP="00F9417D">
            <w:pPr>
              <w:rPr>
                <w:rFonts w:eastAsia="Times New Roman"/>
                <w:sz w:val="16"/>
                <w:szCs w:val="16"/>
              </w:rPr>
            </w:pPr>
            <w:r>
              <w:rPr>
                <w:rFonts w:eastAsia="Times New Roman"/>
                <w:sz w:val="16"/>
                <w:szCs w:val="16"/>
              </w:rPr>
              <w:t xml:space="preserve">Develop registries for large, international studies </w:t>
            </w:r>
          </w:p>
        </w:tc>
      </w:tr>
    </w:tbl>
    <w:p w14:paraId="14B1E9FF" w14:textId="426E6831" w:rsidR="003D4AB7" w:rsidRDefault="003D4AB7" w:rsidP="003D4AB7">
      <w:pPr>
        <w:rPr>
          <w:rFonts w:eastAsia="Times New Roman"/>
        </w:rPr>
      </w:pPr>
    </w:p>
    <w:p w14:paraId="20A0016F" w14:textId="77777777" w:rsidR="003D4AB7" w:rsidRDefault="003D4AB7">
      <w:pPr>
        <w:rPr>
          <w:rFonts w:eastAsia="Times New Roman"/>
        </w:rPr>
      </w:pPr>
      <w:r>
        <w:rPr>
          <w:rFonts w:eastAsia="Times New Roman"/>
        </w:rPr>
        <w:br w:type="page"/>
      </w:r>
    </w:p>
    <w:p w14:paraId="7CD5683D" w14:textId="77777777" w:rsidR="003D4AB7" w:rsidRPr="00343CB1" w:rsidRDefault="003D4AB7" w:rsidP="003D4AB7">
      <w:pPr>
        <w:pStyle w:val="Header"/>
        <w:rPr>
          <w:rFonts w:ascii="Times New Roman" w:hAnsi="Times New Roman"/>
          <w:color w:val="000000"/>
          <w:w w:val="100"/>
          <w:kern w:val="28"/>
          <w:sz w:val="20"/>
          <w:szCs w:val="20"/>
          <w:lang w:eastAsia="en-CA"/>
        </w:rPr>
      </w:pPr>
      <w:r w:rsidRPr="00343CB1">
        <w:rPr>
          <w:rFonts w:ascii="Times New Roman" w:hAnsi="Times New Roman"/>
          <w:color w:val="000000"/>
          <w:w w:val="100"/>
          <w:kern w:val="28"/>
          <w:sz w:val="20"/>
          <w:szCs w:val="20"/>
          <w:lang w:eastAsia="en-CA"/>
        </w:rPr>
        <w:t>EAES/SAGES Evidence-Based Guidelines on Optimization of Perioperative Care in Older Adults</w:t>
      </w:r>
    </w:p>
    <w:p w14:paraId="220CF103" w14:textId="5684419D" w:rsidR="003D4AB7" w:rsidRPr="008B2CAA" w:rsidRDefault="003D4AB7" w:rsidP="003D4AB7">
      <w:pPr>
        <w:pStyle w:val="Heading1"/>
        <w:spacing w:before="120" w:beforeAutospacing="0" w:after="120" w:afterAutospacing="0"/>
        <w:rPr>
          <w:rFonts w:asciiTheme="minorHAnsi" w:hAnsiTheme="minorHAnsi" w:cstheme="minorHAnsi"/>
          <w:sz w:val="32"/>
          <w:szCs w:val="32"/>
        </w:rPr>
      </w:pPr>
      <w:proofErr w:type="gramStart"/>
      <w:r w:rsidRPr="008B2CAA">
        <w:rPr>
          <w:rFonts w:asciiTheme="minorHAnsi" w:hAnsiTheme="minorHAnsi" w:cstheme="minorHAnsi"/>
          <w:sz w:val="32"/>
          <w:szCs w:val="32"/>
        </w:rPr>
        <w:t>Q</w:t>
      </w:r>
      <w:r>
        <w:rPr>
          <w:rFonts w:asciiTheme="minorHAnsi" w:hAnsiTheme="minorHAnsi" w:cstheme="minorHAnsi"/>
          <w:sz w:val="32"/>
          <w:szCs w:val="32"/>
        </w:rPr>
        <w:t xml:space="preserve">UESTION </w:t>
      </w:r>
      <w:r w:rsidRPr="008B2CAA">
        <w:rPr>
          <w:rFonts w:asciiTheme="minorHAnsi" w:hAnsiTheme="minorHAnsi" w:cstheme="minorHAnsi"/>
          <w:sz w:val="32"/>
          <w:szCs w:val="32"/>
        </w:rPr>
        <w:t xml:space="preserve"> #</w:t>
      </w:r>
      <w:proofErr w:type="gramEnd"/>
      <w:r>
        <w:rPr>
          <w:rFonts w:asciiTheme="minorHAnsi" w:hAnsiTheme="minorHAnsi" w:cstheme="minorHAnsi"/>
          <w:sz w:val="32"/>
          <w:szCs w:val="32"/>
        </w:rPr>
        <w:t>22</w:t>
      </w:r>
    </w:p>
    <w:tbl>
      <w:tblPr>
        <w:tblW w:w="5003" w:type="pct"/>
        <w:tblCellMar>
          <w:top w:w="15" w:type="dxa"/>
          <w:left w:w="15" w:type="dxa"/>
          <w:bottom w:w="15" w:type="dxa"/>
          <w:right w:w="15" w:type="dxa"/>
        </w:tblCellMar>
        <w:tblLook w:val="04A0" w:firstRow="1" w:lastRow="0" w:firstColumn="1" w:lastColumn="0" w:noHBand="0" w:noVBand="1"/>
      </w:tblPr>
      <w:tblGrid>
        <w:gridCol w:w="2070"/>
        <w:gridCol w:w="12331"/>
      </w:tblGrid>
      <w:tr w:rsidR="003D4AB7" w14:paraId="6D644868" w14:textId="77777777" w:rsidTr="003D4AB7">
        <w:tc>
          <w:tcPr>
            <w:tcW w:w="0" w:type="auto"/>
            <w:gridSpan w:val="2"/>
            <w:tcBorders>
              <w:bottom w:val="single" w:sz="6" w:space="0" w:color="2E74B5"/>
              <w:right w:val="single" w:sz="6" w:space="0" w:color="2E74B5"/>
            </w:tcBorders>
            <w:shd w:val="clear" w:color="auto" w:fill="2E74B5"/>
            <w:tcMar>
              <w:top w:w="75" w:type="dxa"/>
              <w:left w:w="75" w:type="dxa"/>
              <w:bottom w:w="75" w:type="dxa"/>
              <w:right w:w="75" w:type="dxa"/>
            </w:tcMar>
            <w:hideMark/>
          </w:tcPr>
          <w:p w14:paraId="29318FBF" w14:textId="77777777" w:rsidR="003D4AB7" w:rsidRDefault="003D4AB7" w:rsidP="00F9417D">
            <w:pPr>
              <w:pStyle w:val="NormalWeb"/>
              <w:spacing w:before="0" w:beforeAutospacing="0" w:after="0" w:afterAutospacing="0"/>
              <w:rPr>
                <w:rFonts w:ascii="Calibri" w:hAnsi="Calibri" w:cs="Calibri"/>
                <w:b/>
                <w:bCs/>
                <w:color w:val="FFFFFF"/>
              </w:rPr>
            </w:pPr>
            <w:r>
              <w:rPr>
                <w:rFonts w:ascii="Calibri" w:hAnsi="Calibri" w:cs="Calibri"/>
                <w:b/>
                <w:bCs/>
                <w:color w:val="FFFFFF"/>
              </w:rPr>
              <w:t xml:space="preserve">Should ERAS vs. Conventional Care be used for Gastric Surgery in Elderly </w:t>
            </w:r>
            <w:proofErr w:type="gramStart"/>
            <w:r w:rsidRPr="00C95D7D">
              <w:rPr>
                <w:rFonts w:ascii="Calibri" w:hAnsi="Calibri" w:cs="Calibri"/>
                <w:b/>
                <w:bCs/>
                <w:color w:val="FFFFFF"/>
              </w:rPr>
              <w:t>Patients ?</w:t>
            </w:r>
            <w:proofErr w:type="gramEnd"/>
          </w:p>
        </w:tc>
      </w:tr>
      <w:tr w:rsidR="003D4AB7" w14:paraId="3100E7D0" w14:textId="77777777" w:rsidTr="003D4AB7">
        <w:tc>
          <w:tcPr>
            <w:tcW w:w="2070" w:type="dxa"/>
            <w:tcBorders>
              <w:bottom w:val="single" w:sz="6" w:space="0" w:color="2E74B5"/>
            </w:tcBorders>
            <w:shd w:val="clear" w:color="auto" w:fill="2E74B5"/>
            <w:tcMar>
              <w:top w:w="75" w:type="dxa"/>
              <w:left w:w="75" w:type="dxa"/>
              <w:bottom w:w="75" w:type="dxa"/>
              <w:right w:w="75" w:type="dxa"/>
            </w:tcMar>
            <w:hideMark/>
          </w:tcPr>
          <w:p w14:paraId="3B3ABC8F" w14:textId="77777777" w:rsidR="003D4AB7" w:rsidRDefault="003D4AB7"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Population:</w:t>
            </w:r>
          </w:p>
        </w:tc>
        <w:tc>
          <w:tcPr>
            <w:tcW w:w="12330" w:type="dxa"/>
            <w:tcBorders>
              <w:bottom w:val="single" w:sz="6" w:space="0" w:color="2E74B5"/>
              <w:right w:val="single" w:sz="6" w:space="0" w:color="2E74B5"/>
            </w:tcBorders>
            <w:tcMar>
              <w:top w:w="75" w:type="dxa"/>
              <w:left w:w="75" w:type="dxa"/>
              <w:bottom w:w="75" w:type="dxa"/>
              <w:right w:w="75" w:type="dxa"/>
            </w:tcMar>
            <w:hideMark/>
          </w:tcPr>
          <w:p w14:paraId="5760A0AD" w14:textId="77777777" w:rsidR="003D4AB7" w:rsidRDefault="003D4AB7" w:rsidP="00F9417D">
            <w:pPr>
              <w:pStyle w:val="NormalWeb"/>
              <w:spacing w:before="0" w:beforeAutospacing="0" w:after="0" w:afterAutospacing="0" w:line="200" w:lineRule="atLeast"/>
              <w:rPr>
                <w:rFonts w:ascii="Calibri" w:hAnsi="Calibri" w:cs="Calibri"/>
                <w:sz w:val="16"/>
                <w:szCs w:val="16"/>
              </w:rPr>
            </w:pPr>
            <w:r>
              <w:rPr>
                <w:rFonts w:ascii="Calibri" w:hAnsi="Calibri" w:cs="Calibri"/>
                <w:sz w:val="16"/>
                <w:szCs w:val="16"/>
              </w:rPr>
              <w:t xml:space="preserve">Gastric Surgery in Elderly Patients </w:t>
            </w:r>
          </w:p>
        </w:tc>
      </w:tr>
      <w:tr w:rsidR="003D4AB7" w14:paraId="13F3F015" w14:textId="77777777" w:rsidTr="003D4AB7">
        <w:tc>
          <w:tcPr>
            <w:tcW w:w="2070" w:type="dxa"/>
            <w:tcBorders>
              <w:bottom w:val="single" w:sz="6" w:space="0" w:color="2E74B5"/>
            </w:tcBorders>
            <w:shd w:val="clear" w:color="auto" w:fill="2E74B5"/>
            <w:tcMar>
              <w:top w:w="75" w:type="dxa"/>
              <w:left w:w="75" w:type="dxa"/>
              <w:bottom w:w="75" w:type="dxa"/>
              <w:right w:w="75" w:type="dxa"/>
            </w:tcMar>
            <w:hideMark/>
          </w:tcPr>
          <w:p w14:paraId="0AC9DDAC" w14:textId="77777777" w:rsidR="003D4AB7" w:rsidRDefault="003D4AB7"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Intervention:</w:t>
            </w:r>
          </w:p>
        </w:tc>
        <w:tc>
          <w:tcPr>
            <w:tcW w:w="12330" w:type="dxa"/>
            <w:tcBorders>
              <w:bottom w:val="single" w:sz="6" w:space="0" w:color="2E74B5"/>
              <w:right w:val="single" w:sz="6" w:space="0" w:color="2E74B5"/>
            </w:tcBorders>
            <w:tcMar>
              <w:top w:w="75" w:type="dxa"/>
              <w:left w:w="75" w:type="dxa"/>
              <w:bottom w:w="75" w:type="dxa"/>
              <w:right w:w="75" w:type="dxa"/>
            </w:tcMar>
            <w:hideMark/>
          </w:tcPr>
          <w:p w14:paraId="7D49D16B" w14:textId="77777777" w:rsidR="003D4AB7" w:rsidRDefault="003D4AB7" w:rsidP="00F9417D">
            <w:pPr>
              <w:pStyle w:val="NormalWeb"/>
              <w:spacing w:before="0" w:beforeAutospacing="0" w:after="0" w:afterAutospacing="0" w:line="200" w:lineRule="atLeast"/>
              <w:rPr>
                <w:rFonts w:ascii="Calibri" w:hAnsi="Calibri" w:cs="Calibri"/>
                <w:sz w:val="16"/>
                <w:szCs w:val="16"/>
              </w:rPr>
            </w:pPr>
            <w:r>
              <w:rPr>
                <w:rFonts w:ascii="Calibri" w:hAnsi="Calibri" w:cs="Calibri"/>
                <w:sz w:val="16"/>
                <w:szCs w:val="16"/>
              </w:rPr>
              <w:t>ERAS</w:t>
            </w:r>
          </w:p>
        </w:tc>
      </w:tr>
      <w:tr w:rsidR="003D4AB7" w14:paraId="6E463BA3" w14:textId="77777777" w:rsidTr="003D4AB7">
        <w:tc>
          <w:tcPr>
            <w:tcW w:w="2070" w:type="dxa"/>
            <w:tcBorders>
              <w:bottom w:val="single" w:sz="6" w:space="0" w:color="2E74B5"/>
            </w:tcBorders>
            <w:shd w:val="clear" w:color="auto" w:fill="2E74B5"/>
            <w:tcMar>
              <w:top w:w="75" w:type="dxa"/>
              <w:left w:w="75" w:type="dxa"/>
              <w:bottom w:w="75" w:type="dxa"/>
              <w:right w:w="75" w:type="dxa"/>
            </w:tcMar>
            <w:hideMark/>
          </w:tcPr>
          <w:p w14:paraId="104E1300" w14:textId="77777777" w:rsidR="003D4AB7" w:rsidRDefault="003D4AB7"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Comparison:</w:t>
            </w:r>
          </w:p>
        </w:tc>
        <w:tc>
          <w:tcPr>
            <w:tcW w:w="12330" w:type="dxa"/>
            <w:tcBorders>
              <w:bottom w:val="single" w:sz="6" w:space="0" w:color="2E74B5"/>
              <w:right w:val="single" w:sz="6" w:space="0" w:color="2E74B5"/>
            </w:tcBorders>
            <w:tcMar>
              <w:top w:w="75" w:type="dxa"/>
              <w:left w:w="75" w:type="dxa"/>
              <w:bottom w:w="75" w:type="dxa"/>
              <w:right w:w="75" w:type="dxa"/>
            </w:tcMar>
            <w:hideMark/>
          </w:tcPr>
          <w:p w14:paraId="1E3B9169" w14:textId="77777777" w:rsidR="003D4AB7" w:rsidRDefault="003D4AB7" w:rsidP="00F9417D">
            <w:pPr>
              <w:pStyle w:val="NormalWeb"/>
              <w:spacing w:before="0" w:beforeAutospacing="0" w:after="0" w:afterAutospacing="0" w:line="200" w:lineRule="atLeast"/>
              <w:rPr>
                <w:rFonts w:ascii="Calibri" w:hAnsi="Calibri" w:cs="Calibri"/>
                <w:sz w:val="16"/>
                <w:szCs w:val="16"/>
              </w:rPr>
            </w:pPr>
            <w:r>
              <w:rPr>
                <w:rFonts w:ascii="Calibri" w:hAnsi="Calibri" w:cs="Calibri"/>
                <w:sz w:val="16"/>
                <w:szCs w:val="16"/>
              </w:rPr>
              <w:t xml:space="preserve">Conventional Care </w:t>
            </w:r>
          </w:p>
        </w:tc>
      </w:tr>
      <w:tr w:rsidR="003D4AB7" w14:paraId="245EB6A7" w14:textId="77777777" w:rsidTr="003D4AB7">
        <w:tc>
          <w:tcPr>
            <w:tcW w:w="2070" w:type="dxa"/>
            <w:tcBorders>
              <w:bottom w:val="single" w:sz="6" w:space="0" w:color="2E74B5"/>
            </w:tcBorders>
            <w:shd w:val="clear" w:color="auto" w:fill="2E74B5"/>
            <w:tcMar>
              <w:top w:w="75" w:type="dxa"/>
              <w:left w:w="75" w:type="dxa"/>
              <w:bottom w:w="75" w:type="dxa"/>
              <w:right w:w="75" w:type="dxa"/>
            </w:tcMar>
            <w:hideMark/>
          </w:tcPr>
          <w:p w14:paraId="176ADBE5" w14:textId="77777777" w:rsidR="003D4AB7" w:rsidRDefault="003D4AB7"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Main outcomes:</w:t>
            </w:r>
          </w:p>
        </w:tc>
        <w:tc>
          <w:tcPr>
            <w:tcW w:w="12330" w:type="dxa"/>
            <w:tcBorders>
              <w:bottom w:val="single" w:sz="6" w:space="0" w:color="2E74B5"/>
              <w:right w:val="single" w:sz="6" w:space="0" w:color="2E74B5"/>
            </w:tcBorders>
            <w:tcMar>
              <w:top w:w="75" w:type="dxa"/>
              <w:left w:w="75" w:type="dxa"/>
              <w:bottom w:w="75" w:type="dxa"/>
              <w:right w:w="75" w:type="dxa"/>
            </w:tcMar>
            <w:hideMark/>
          </w:tcPr>
          <w:p w14:paraId="7982A772" w14:textId="77777777" w:rsidR="003D4AB7" w:rsidRDefault="003D4AB7" w:rsidP="00F9417D">
            <w:pPr>
              <w:spacing w:line="200" w:lineRule="atLeast"/>
              <w:rPr>
                <w:rFonts w:eastAsia="Times New Roman"/>
                <w:sz w:val="16"/>
                <w:szCs w:val="16"/>
              </w:rPr>
            </w:pPr>
            <w:r>
              <w:rPr>
                <w:rFonts w:eastAsia="Times New Roman"/>
                <w:sz w:val="16"/>
                <w:szCs w:val="16"/>
              </w:rPr>
              <w:t>30d Complications; Hospital Length of Stay (LOS); Readmissions;</w:t>
            </w:r>
          </w:p>
        </w:tc>
      </w:tr>
      <w:tr w:rsidR="003D4AB7" w14:paraId="62A3977F" w14:textId="77777777" w:rsidTr="003D4AB7">
        <w:tc>
          <w:tcPr>
            <w:tcW w:w="2070" w:type="dxa"/>
            <w:tcBorders>
              <w:bottom w:val="single" w:sz="6" w:space="0" w:color="2E74B5"/>
            </w:tcBorders>
            <w:shd w:val="clear" w:color="auto" w:fill="2E74B5"/>
            <w:tcMar>
              <w:top w:w="75" w:type="dxa"/>
              <w:left w:w="75" w:type="dxa"/>
              <w:bottom w:w="75" w:type="dxa"/>
              <w:right w:w="75" w:type="dxa"/>
            </w:tcMar>
            <w:hideMark/>
          </w:tcPr>
          <w:p w14:paraId="6091F06B" w14:textId="77777777" w:rsidR="003D4AB7" w:rsidRDefault="003D4AB7"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Setting:</w:t>
            </w:r>
          </w:p>
        </w:tc>
        <w:tc>
          <w:tcPr>
            <w:tcW w:w="12330" w:type="dxa"/>
            <w:tcBorders>
              <w:bottom w:val="single" w:sz="6" w:space="0" w:color="2E74B5"/>
              <w:right w:val="single" w:sz="6" w:space="0" w:color="2E74B5"/>
            </w:tcBorders>
            <w:tcMar>
              <w:top w:w="75" w:type="dxa"/>
              <w:left w:w="75" w:type="dxa"/>
              <w:bottom w:w="75" w:type="dxa"/>
              <w:right w:w="75" w:type="dxa"/>
            </w:tcMar>
            <w:hideMark/>
          </w:tcPr>
          <w:p w14:paraId="59C12B36" w14:textId="77777777" w:rsidR="003D4AB7" w:rsidRDefault="003D4AB7" w:rsidP="00F9417D">
            <w:pPr>
              <w:rPr>
                <w:b/>
                <w:bCs/>
                <w:caps/>
                <w:color w:val="FFFFFF"/>
                <w:sz w:val="16"/>
                <w:szCs w:val="16"/>
              </w:rPr>
            </w:pPr>
          </w:p>
        </w:tc>
      </w:tr>
      <w:tr w:rsidR="003D4AB7" w14:paraId="4EAEE8F2" w14:textId="77777777" w:rsidTr="003D4AB7">
        <w:tc>
          <w:tcPr>
            <w:tcW w:w="2070" w:type="dxa"/>
            <w:tcBorders>
              <w:bottom w:val="single" w:sz="6" w:space="0" w:color="2E74B5"/>
            </w:tcBorders>
            <w:shd w:val="clear" w:color="auto" w:fill="2E74B5"/>
            <w:tcMar>
              <w:top w:w="75" w:type="dxa"/>
              <w:left w:w="75" w:type="dxa"/>
              <w:bottom w:w="75" w:type="dxa"/>
              <w:right w:w="75" w:type="dxa"/>
            </w:tcMar>
            <w:hideMark/>
          </w:tcPr>
          <w:p w14:paraId="38F7DE05" w14:textId="77777777" w:rsidR="003D4AB7" w:rsidRDefault="003D4AB7"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Perspective:</w:t>
            </w:r>
          </w:p>
        </w:tc>
        <w:tc>
          <w:tcPr>
            <w:tcW w:w="12330" w:type="dxa"/>
            <w:tcBorders>
              <w:bottom w:val="single" w:sz="6" w:space="0" w:color="2E74B5"/>
              <w:right w:val="single" w:sz="6" w:space="0" w:color="2E74B5"/>
            </w:tcBorders>
            <w:tcMar>
              <w:top w:w="75" w:type="dxa"/>
              <w:left w:w="75" w:type="dxa"/>
              <w:bottom w:w="75" w:type="dxa"/>
              <w:right w:w="75" w:type="dxa"/>
            </w:tcMar>
            <w:hideMark/>
          </w:tcPr>
          <w:p w14:paraId="180D3B76" w14:textId="77777777" w:rsidR="003D4AB7" w:rsidRDefault="003D4AB7" w:rsidP="00F9417D">
            <w:pPr>
              <w:rPr>
                <w:b/>
                <w:bCs/>
                <w:caps/>
                <w:color w:val="FFFFFF"/>
                <w:sz w:val="16"/>
                <w:szCs w:val="16"/>
              </w:rPr>
            </w:pPr>
          </w:p>
        </w:tc>
      </w:tr>
      <w:tr w:rsidR="003D4AB7" w14:paraId="2D92C231" w14:textId="77777777" w:rsidTr="003D4AB7">
        <w:tc>
          <w:tcPr>
            <w:tcW w:w="2070" w:type="dxa"/>
            <w:tcBorders>
              <w:bottom w:val="single" w:sz="6" w:space="0" w:color="2E74B5"/>
            </w:tcBorders>
            <w:shd w:val="clear" w:color="auto" w:fill="2E74B5"/>
            <w:tcMar>
              <w:top w:w="75" w:type="dxa"/>
              <w:left w:w="75" w:type="dxa"/>
              <w:bottom w:w="75" w:type="dxa"/>
              <w:right w:w="75" w:type="dxa"/>
            </w:tcMar>
            <w:hideMark/>
          </w:tcPr>
          <w:p w14:paraId="272B65E8" w14:textId="77777777" w:rsidR="003D4AB7" w:rsidRDefault="003D4AB7"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Background:</w:t>
            </w:r>
          </w:p>
        </w:tc>
        <w:tc>
          <w:tcPr>
            <w:tcW w:w="12330" w:type="dxa"/>
            <w:tcBorders>
              <w:bottom w:val="single" w:sz="6" w:space="0" w:color="2E74B5"/>
              <w:right w:val="single" w:sz="6" w:space="0" w:color="2E74B5"/>
            </w:tcBorders>
            <w:tcMar>
              <w:top w:w="75" w:type="dxa"/>
              <w:left w:w="75" w:type="dxa"/>
              <w:bottom w:w="75" w:type="dxa"/>
              <w:right w:w="75" w:type="dxa"/>
            </w:tcMar>
            <w:hideMark/>
          </w:tcPr>
          <w:p w14:paraId="46F12E87" w14:textId="44A1DAD4" w:rsidR="003D4AB7" w:rsidRDefault="003D4AB7" w:rsidP="00F9417D">
            <w:pPr>
              <w:spacing w:line="200" w:lineRule="atLeast"/>
              <w:rPr>
                <w:rFonts w:eastAsia="Times New Roman"/>
                <w:sz w:val="16"/>
                <w:szCs w:val="16"/>
              </w:rPr>
            </w:pPr>
          </w:p>
        </w:tc>
      </w:tr>
      <w:tr w:rsidR="003D4AB7" w14:paraId="3A3D6A92" w14:textId="77777777" w:rsidTr="003D4AB7">
        <w:trPr>
          <w:trHeight w:val="20"/>
        </w:trPr>
        <w:tc>
          <w:tcPr>
            <w:tcW w:w="2070" w:type="dxa"/>
            <w:tcBorders>
              <w:bottom w:val="single" w:sz="6" w:space="0" w:color="2E74B5"/>
            </w:tcBorders>
            <w:shd w:val="clear" w:color="auto" w:fill="2E74B5"/>
            <w:tcMar>
              <w:top w:w="75" w:type="dxa"/>
              <w:left w:w="75" w:type="dxa"/>
              <w:bottom w:w="75" w:type="dxa"/>
              <w:right w:w="75" w:type="dxa"/>
            </w:tcMar>
            <w:hideMark/>
          </w:tcPr>
          <w:p w14:paraId="7230A0C6" w14:textId="77777777" w:rsidR="003D4AB7" w:rsidRDefault="003D4AB7"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Conflict of interests:</w:t>
            </w:r>
          </w:p>
        </w:tc>
        <w:tc>
          <w:tcPr>
            <w:tcW w:w="12330" w:type="dxa"/>
            <w:tcBorders>
              <w:bottom w:val="single" w:sz="6" w:space="0" w:color="2E74B5"/>
              <w:right w:val="single" w:sz="6" w:space="0" w:color="2E74B5"/>
            </w:tcBorders>
            <w:tcMar>
              <w:top w:w="75" w:type="dxa"/>
              <w:left w:w="75" w:type="dxa"/>
              <w:bottom w:w="75" w:type="dxa"/>
              <w:right w:w="75" w:type="dxa"/>
            </w:tcMar>
            <w:hideMark/>
          </w:tcPr>
          <w:p w14:paraId="4E94B700" w14:textId="77777777" w:rsidR="003D4AB7" w:rsidRDefault="003D4AB7" w:rsidP="00F9417D">
            <w:pPr>
              <w:spacing w:line="200" w:lineRule="atLeast"/>
              <w:rPr>
                <w:rFonts w:eastAsia="Times New Roman"/>
                <w:sz w:val="16"/>
                <w:szCs w:val="16"/>
              </w:rPr>
            </w:pPr>
          </w:p>
        </w:tc>
      </w:tr>
    </w:tbl>
    <w:p w14:paraId="612E2845" w14:textId="77777777" w:rsidR="003D4AB7" w:rsidRDefault="003D4AB7" w:rsidP="003D4AB7">
      <w:pPr>
        <w:pStyle w:val="Heading1"/>
        <w:spacing w:before="120" w:beforeAutospacing="0" w:after="120" w:afterAutospacing="0"/>
        <w:rPr>
          <w:rFonts w:ascii="Calibri" w:eastAsia="Times New Roman" w:hAnsi="Calibri" w:cs="Calibri"/>
          <w:caps/>
          <w:color w:val="000000"/>
          <w:sz w:val="30"/>
          <w:szCs w:val="30"/>
          <w:lang w:val="en"/>
        </w:rPr>
      </w:pPr>
      <w:r>
        <w:rPr>
          <w:rFonts w:ascii="Calibri" w:eastAsia="Times New Roman" w:hAnsi="Calibri" w:cs="Calibri"/>
          <w:caps/>
          <w:color w:val="000000"/>
          <w:sz w:val="30"/>
          <w:szCs w:val="30"/>
          <w:lang w:val="en"/>
        </w:rPr>
        <w:t>Assessment</w:t>
      </w:r>
    </w:p>
    <w:tbl>
      <w:tblPr>
        <w:tblW w:w="5000" w:type="pct"/>
        <w:tblCellMar>
          <w:top w:w="15" w:type="dxa"/>
          <w:left w:w="15" w:type="dxa"/>
          <w:bottom w:w="15" w:type="dxa"/>
          <w:right w:w="15" w:type="dxa"/>
        </w:tblCellMar>
        <w:tblLook w:val="04A0" w:firstRow="1" w:lastRow="0" w:firstColumn="1" w:lastColumn="0" w:noHBand="0" w:noVBand="1"/>
      </w:tblPr>
      <w:tblGrid>
        <w:gridCol w:w="3200"/>
        <w:gridCol w:w="6784"/>
        <w:gridCol w:w="4400"/>
      </w:tblGrid>
      <w:tr w:rsidR="003D4AB7" w14:paraId="0A1D0C3D" w14:textId="77777777" w:rsidTr="00F9417D">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42CBD8FA" w14:textId="77777777" w:rsidR="003D4AB7" w:rsidRDefault="003D4AB7"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Problem</w:t>
            </w:r>
          </w:p>
          <w:p w14:paraId="214FB69B" w14:textId="77777777" w:rsidR="003D4AB7" w:rsidRDefault="003D4AB7"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Is the problem a priority?</w:t>
            </w:r>
          </w:p>
        </w:tc>
      </w:tr>
      <w:tr w:rsidR="003D4AB7" w14:paraId="6F2DD902"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76B2EEB"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5F3AE0A"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0685FBD"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3D4AB7" w14:paraId="3FE1E2B7" w14:textId="77777777" w:rsidTr="00F9417D">
        <w:trPr>
          <w:trHeight w:val="873"/>
        </w:trPr>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CEB0B9A" w14:textId="77777777" w:rsidR="003D4AB7" w:rsidRDefault="003D4AB7" w:rsidP="00F9417D">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yes</w:t>
            </w:r>
            <w:r>
              <w:rPr>
                <w:rFonts w:eastAsia="Times New Roman"/>
                <w:sz w:val="16"/>
                <w:szCs w:val="16"/>
              </w:rPr>
              <w:br/>
            </w: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Yes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r>
              <w:rPr>
                <w:rFonts w:eastAsia="Times New Roman"/>
                <w:sz w:val="16"/>
                <w:szCs w:val="16"/>
              </w:rPr>
              <w:br/>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028DFBF" w14:textId="77777777" w:rsidR="003D4AB7" w:rsidRDefault="003D4AB7" w:rsidP="00F9417D">
            <w:pPr>
              <w:rPr>
                <w:rFonts w:eastAsia="Times New Roman"/>
                <w:sz w:val="16"/>
                <w:szCs w:val="16"/>
              </w:rPr>
            </w:pPr>
            <w:r>
              <w:rPr>
                <w:rFonts w:eastAsia="Times New Roman"/>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B1C8331" w14:textId="77777777" w:rsidR="003D4AB7" w:rsidRDefault="003D4AB7" w:rsidP="00F9417D">
            <w:pPr>
              <w:rPr>
                <w:rFonts w:eastAsia="Times New Roman"/>
                <w:sz w:val="16"/>
                <w:szCs w:val="16"/>
              </w:rPr>
            </w:pPr>
            <w:r>
              <w:rPr>
                <w:rFonts w:eastAsia="Times New Roman"/>
                <w:sz w:val="16"/>
                <w:szCs w:val="16"/>
              </w:rPr>
              <w:br/>
            </w:r>
          </w:p>
        </w:tc>
      </w:tr>
      <w:tr w:rsidR="003D4AB7" w14:paraId="7385B741" w14:textId="77777777" w:rsidTr="00F9417D">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57C36052" w14:textId="7CF9DBC1" w:rsidR="003D4AB7" w:rsidRDefault="003D4AB7" w:rsidP="00F9417D">
            <w:pPr>
              <w:pStyle w:val="Heading2"/>
              <w:spacing w:before="0" w:beforeAutospacing="0" w:after="0" w:afterAutospacing="0"/>
              <w:rPr>
                <w:rFonts w:ascii="Calibri" w:eastAsia="Times New Roman" w:hAnsi="Calibri" w:cs="Calibri"/>
                <w:color w:val="FFFFFF"/>
                <w:sz w:val="26"/>
                <w:szCs w:val="26"/>
              </w:rPr>
            </w:pPr>
            <w:r>
              <w:rPr>
                <w:rFonts w:ascii="Calibri" w:hAnsi="Calibri" w:cs="Calibri"/>
                <w:b w:val="0"/>
                <w:bCs w:val="0"/>
                <w:sz w:val="24"/>
                <w:szCs w:val="24"/>
              </w:rPr>
              <w:br w:type="page"/>
            </w:r>
            <w:r>
              <w:rPr>
                <w:rFonts w:ascii="Calibri" w:eastAsia="Times New Roman" w:hAnsi="Calibri" w:cs="Calibri"/>
                <w:color w:val="FFFFFF"/>
                <w:sz w:val="26"/>
                <w:szCs w:val="26"/>
              </w:rPr>
              <w:t>Desirable Effects</w:t>
            </w:r>
          </w:p>
          <w:p w14:paraId="7D52FB75" w14:textId="77777777" w:rsidR="003D4AB7" w:rsidRDefault="003D4AB7"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How substantial are the desirable anticipated effects?</w:t>
            </w:r>
          </w:p>
        </w:tc>
      </w:tr>
      <w:tr w:rsidR="003D4AB7" w14:paraId="5059AA38"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BD42D46"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5D9CF97"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FFDA2C1"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3D4AB7" w14:paraId="14BE8DB6" w14:textId="77777777" w:rsidTr="00F9417D">
        <w:trPr>
          <w:trHeight w:val="3330"/>
        </w:trPr>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AE3F399" w14:textId="37916D01" w:rsidR="003D4AB7" w:rsidRDefault="003D4AB7" w:rsidP="00F9417D">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Trivial</w:t>
            </w:r>
            <w:r>
              <w:rPr>
                <w:rFonts w:eastAsia="Times New Roman"/>
                <w:sz w:val="16"/>
                <w:szCs w:val="16"/>
              </w:rPr>
              <w:br/>
            </w: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Small</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Moderate</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Large</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r>
              <w:rPr>
                <w:rFonts w:eastAsia="Times New Roman"/>
                <w:sz w:val="16"/>
                <w:szCs w:val="16"/>
              </w:rPr>
              <w:br/>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tbl>
            <w:tblPr>
              <w:tblW w:w="5000" w:type="pct"/>
              <w:tblBorders>
                <w:top w:val="single" w:sz="12" w:space="0" w:color="000000"/>
                <w:bottom w:val="single" w:sz="12" w:space="0" w:color="000000"/>
              </w:tblBorders>
              <w:tblCellMar>
                <w:top w:w="15" w:type="dxa"/>
                <w:left w:w="15" w:type="dxa"/>
                <w:bottom w:w="15" w:type="dxa"/>
                <w:right w:w="15" w:type="dxa"/>
              </w:tblCellMar>
              <w:tblLook w:val="04A0" w:firstRow="1" w:lastRow="0" w:firstColumn="1" w:lastColumn="0" w:noHBand="0" w:noVBand="1"/>
            </w:tblPr>
            <w:tblGrid>
              <w:gridCol w:w="1233"/>
              <w:gridCol w:w="1007"/>
              <w:gridCol w:w="1174"/>
              <w:gridCol w:w="762"/>
              <w:gridCol w:w="1351"/>
              <w:gridCol w:w="1091"/>
            </w:tblGrid>
            <w:tr w:rsidR="003D4AB7" w14:paraId="530A2309" w14:textId="77777777" w:rsidTr="00F9417D">
              <w:trPr>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hideMark/>
                </w:tcPr>
                <w:p w14:paraId="3604F279" w14:textId="77777777" w:rsidR="003D4AB7" w:rsidRDefault="003D4AB7" w:rsidP="00F9417D">
                  <w:pPr>
                    <w:rPr>
                      <w:rFonts w:ascii="Times New Roman" w:eastAsia="Times New Roman" w:hAnsi="Times New Roman" w:cs="Times New Roman"/>
                      <w:b/>
                      <w:bCs/>
                      <w:color w:val="FFFFFF"/>
                      <w:sz w:val="16"/>
                      <w:szCs w:val="16"/>
                    </w:rPr>
                  </w:pPr>
                  <w:r>
                    <w:rPr>
                      <w:rFonts w:eastAsia="Times New Roman"/>
                      <w:b/>
                      <w:bCs/>
                      <w:color w:val="FFFFFF"/>
                      <w:sz w:val="16"/>
                      <w:szCs w:val="16"/>
                    </w:rPr>
                    <w:t>Outcomes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hideMark/>
                </w:tcPr>
                <w:p w14:paraId="76D6E724" w14:textId="77777777" w:rsidR="003D4AB7" w:rsidRDefault="003D4AB7" w:rsidP="00F9417D">
                  <w:pPr>
                    <w:rPr>
                      <w:rFonts w:eastAsia="Times New Roman"/>
                      <w:b/>
                      <w:bCs/>
                      <w:color w:val="FFFFFF"/>
                      <w:sz w:val="16"/>
                      <w:szCs w:val="16"/>
                    </w:rPr>
                  </w:pPr>
                  <w:r>
                    <w:rPr>
                      <w:rFonts w:eastAsia="Times New Roman"/>
                      <w:b/>
                      <w:bCs/>
                      <w:color w:val="FFFFFF"/>
                      <w:sz w:val="16"/>
                      <w:szCs w:val="16"/>
                    </w:rPr>
                    <w:t>№ of participants</w:t>
                  </w:r>
                  <w:r>
                    <w:rPr>
                      <w:rFonts w:eastAsia="Times New Roman"/>
                      <w:b/>
                      <w:bCs/>
                      <w:color w:val="FFFFFF"/>
                      <w:sz w:val="16"/>
                      <w:szCs w:val="16"/>
                    </w:rPr>
                    <w:br/>
                    <w:t>(studies)</w:t>
                  </w:r>
                  <w:r>
                    <w:rPr>
                      <w:rFonts w:eastAsia="Times New Roman"/>
                      <w:b/>
                      <w:bCs/>
                      <w:color w:val="FFFFFF"/>
                      <w:sz w:val="16"/>
                      <w:szCs w:val="16"/>
                    </w:rPr>
                    <w:br/>
                    <w:t>Follow-up</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hideMark/>
                </w:tcPr>
                <w:p w14:paraId="2D6E5274" w14:textId="77777777" w:rsidR="003D4AB7" w:rsidRDefault="003D4AB7" w:rsidP="00F9417D">
                  <w:pPr>
                    <w:rPr>
                      <w:rFonts w:eastAsia="Times New Roman"/>
                      <w:b/>
                      <w:bCs/>
                      <w:color w:val="FFFFFF"/>
                      <w:sz w:val="16"/>
                      <w:szCs w:val="16"/>
                    </w:rPr>
                  </w:pPr>
                  <w:r>
                    <w:rPr>
                      <w:rFonts w:eastAsia="Times New Roman"/>
                      <w:b/>
                      <w:bCs/>
                      <w:color w:val="FFFFFF"/>
                      <w:sz w:val="16"/>
                      <w:szCs w:val="16"/>
                    </w:rPr>
                    <w:t>Certainty of the evidence</w:t>
                  </w:r>
                  <w:r>
                    <w:rPr>
                      <w:rFonts w:eastAsia="Times New Roman"/>
                      <w:b/>
                      <w:bCs/>
                      <w:color w:val="FFFFFF"/>
                      <w:sz w:val="16"/>
                      <w:szCs w:val="16"/>
                    </w:rPr>
                    <w:br/>
                    <w:t>(GRADE)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hideMark/>
                </w:tcPr>
                <w:p w14:paraId="7C5E0813" w14:textId="77777777" w:rsidR="003D4AB7" w:rsidRDefault="003D4AB7" w:rsidP="00F9417D">
                  <w:pPr>
                    <w:rPr>
                      <w:rFonts w:eastAsia="Times New Roman"/>
                      <w:b/>
                      <w:bCs/>
                      <w:color w:val="FFFFFF"/>
                      <w:sz w:val="16"/>
                      <w:szCs w:val="16"/>
                    </w:rPr>
                  </w:pPr>
                  <w:r>
                    <w:rPr>
                      <w:rFonts w:eastAsia="Times New Roman"/>
                      <w:b/>
                      <w:bCs/>
                      <w:color w:val="FFFFFF"/>
                      <w:sz w:val="16"/>
                      <w:szCs w:val="16"/>
                    </w:rPr>
                    <w:t>Relative effect</w:t>
                  </w:r>
                  <w:r>
                    <w:rPr>
                      <w:rFonts w:eastAsia="Times New Roman"/>
                      <w:b/>
                      <w:bCs/>
                      <w:color w:val="FFFFFF"/>
                      <w:sz w:val="16"/>
                      <w:szCs w:val="16"/>
                    </w:rPr>
                    <w:br/>
                    <w:t>(95% CI)</w:t>
                  </w:r>
                </w:p>
              </w:tc>
              <w:tc>
                <w:tcPr>
                  <w:tcW w:w="0" w:type="auto"/>
                  <w:gridSpan w:val="2"/>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3E68BC3C" w14:textId="77777777" w:rsidR="003D4AB7" w:rsidRDefault="003D4AB7" w:rsidP="00F9417D">
                  <w:pPr>
                    <w:rPr>
                      <w:rFonts w:eastAsia="Times New Roman"/>
                      <w:b/>
                      <w:bCs/>
                      <w:color w:val="000000"/>
                      <w:sz w:val="16"/>
                      <w:szCs w:val="16"/>
                    </w:rPr>
                  </w:pPr>
                  <w:r>
                    <w:rPr>
                      <w:rFonts w:eastAsia="Times New Roman"/>
                      <w:b/>
                      <w:bCs/>
                      <w:color w:val="000000"/>
                      <w:sz w:val="16"/>
                      <w:szCs w:val="16"/>
                    </w:rPr>
                    <w:t>Anticipated absolute effects</w:t>
                  </w:r>
                  <w:r>
                    <w:rPr>
                      <w:rFonts w:eastAsia="Times New Roman"/>
                      <w:b/>
                      <w:bCs/>
                      <w:color w:val="000000"/>
                      <w:sz w:val="16"/>
                      <w:szCs w:val="16"/>
                      <w:vertAlign w:val="superscript"/>
                    </w:rPr>
                    <w:t>*</w:t>
                  </w:r>
                  <w:r>
                    <w:rPr>
                      <w:rFonts w:eastAsia="Times New Roman"/>
                      <w:b/>
                      <w:bCs/>
                      <w:color w:val="000000"/>
                      <w:sz w:val="16"/>
                      <w:szCs w:val="16"/>
                    </w:rPr>
                    <w:t xml:space="preserve"> (95% CI)</w:t>
                  </w:r>
                </w:p>
              </w:tc>
            </w:tr>
            <w:tr w:rsidR="003D4AB7" w14:paraId="5EC6FF64" w14:textId="77777777" w:rsidTr="00F9417D">
              <w:trPr>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6EEF6EC" w14:textId="77777777" w:rsidR="003D4AB7" w:rsidRDefault="003D4AB7" w:rsidP="00F9417D">
                  <w:pPr>
                    <w:rPr>
                      <w:rFonts w:eastAsia="Times New Roman"/>
                      <w:b/>
                      <w:bCs/>
                      <w:color w:val="FFFFFF"/>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8838FBA" w14:textId="77777777" w:rsidR="003D4AB7" w:rsidRDefault="003D4AB7" w:rsidP="00F9417D">
                  <w:pPr>
                    <w:rPr>
                      <w:rFonts w:eastAsia="Times New Roman"/>
                      <w:b/>
                      <w:bCs/>
                      <w:color w:val="FFFFFF"/>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A2DC429" w14:textId="77777777" w:rsidR="003D4AB7" w:rsidRDefault="003D4AB7" w:rsidP="00F9417D">
                  <w:pPr>
                    <w:rPr>
                      <w:rFonts w:eastAsia="Times New Roman"/>
                      <w:b/>
                      <w:bCs/>
                      <w:color w:val="FFFFFF"/>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8CB40D2" w14:textId="77777777" w:rsidR="003D4AB7" w:rsidRDefault="003D4AB7" w:rsidP="00F9417D">
                  <w:pPr>
                    <w:rPr>
                      <w:rFonts w:eastAsia="Times New Roman"/>
                      <w:b/>
                      <w:bCs/>
                      <w:color w:val="FFFFFF"/>
                      <w:sz w:val="16"/>
                      <w:szCs w:val="16"/>
                    </w:rPr>
                  </w:pPr>
                </w:p>
              </w:tc>
              <w:tc>
                <w:tcPr>
                  <w:tcW w:w="1021" w:type="pct"/>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08828FA9" w14:textId="77777777" w:rsidR="003D4AB7" w:rsidRDefault="003D4AB7" w:rsidP="00F9417D">
                  <w:pPr>
                    <w:rPr>
                      <w:rFonts w:eastAsia="Times New Roman"/>
                      <w:b/>
                      <w:bCs/>
                      <w:color w:val="000000"/>
                      <w:sz w:val="16"/>
                      <w:szCs w:val="16"/>
                    </w:rPr>
                  </w:pPr>
                  <w:r>
                    <w:rPr>
                      <w:rFonts w:eastAsia="Times New Roman"/>
                      <w:b/>
                      <w:bCs/>
                      <w:color w:val="000000"/>
                      <w:sz w:val="16"/>
                      <w:szCs w:val="16"/>
                    </w:rPr>
                    <w:t xml:space="preserve">Risk with Conventional Care </w:t>
                  </w:r>
                </w:p>
              </w:tc>
              <w:tc>
                <w:tcPr>
                  <w:tcW w:w="824" w:type="pct"/>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13CDF1EE" w14:textId="77777777" w:rsidR="003D4AB7" w:rsidRDefault="003D4AB7" w:rsidP="00F9417D">
                  <w:pPr>
                    <w:rPr>
                      <w:rFonts w:eastAsia="Times New Roman"/>
                      <w:b/>
                      <w:bCs/>
                      <w:color w:val="000000"/>
                      <w:sz w:val="16"/>
                      <w:szCs w:val="16"/>
                    </w:rPr>
                  </w:pPr>
                  <w:r>
                    <w:rPr>
                      <w:rFonts w:eastAsia="Times New Roman"/>
                      <w:b/>
                      <w:bCs/>
                      <w:color w:val="000000"/>
                      <w:sz w:val="16"/>
                      <w:szCs w:val="16"/>
                    </w:rPr>
                    <w:t>Risk difference with ERAS</w:t>
                  </w:r>
                </w:p>
              </w:tc>
            </w:tr>
            <w:tr w:rsidR="003D4AB7" w14:paraId="1BF3E3ED" w14:textId="77777777" w:rsidTr="00F9417D">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340878E" w14:textId="77777777" w:rsidR="003D4AB7" w:rsidRDefault="003D4AB7" w:rsidP="00F9417D">
                  <w:pPr>
                    <w:rPr>
                      <w:rFonts w:eastAsia="Times New Roman"/>
                      <w:sz w:val="16"/>
                      <w:szCs w:val="16"/>
                    </w:rPr>
                  </w:pPr>
                  <w:r>
                    <w:rPr>
                      <w:rStyle w:val="label"/>
                      <w:rFonts w:eastAsia="Times New Roman"/>
                      <w:sz w:val="16"/>
                      <w:szCs w:val="16"/>
                    </w:rPr>
                    <w:t>30d Complications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D9D1F77" w14:textId="77777777" w:rsidR="003D4AB7" w:rsidRDefault="003D4AB7" w:rsidP="00F9417D">
                  <w:pPr>
                    <w:rPr>
                      <w:rFonts w:eastAsia="Times New Roman"/>
                      <w:sz w:val="16"/>
                      <w:szCs w:val="16"/>
                    </w:rPr>
                  </w:pPr>
                  <w:r>
                    <w:rPr>
                      <w:rFonts w:eastAsia="Times New Roman"/>
                      <w:sz w:val="16"/>
                      <w:szCs w:val="16"/>
                    </w:rPr>
                    <w:t>299</w:t>
                  </w:r>
                  <w:r>
                    <w:rPr>
                      <w:rFonts w:eastAsia="Times New Roman"/>
                      <w:sz w:val="16"/>
                      <w:szCs w:val="16"/>
                    </w:rPr>
                    <w:br/>
                    <w:t>(2 RCTs)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FCCD9A4" w14:textId="77777777" w:rsidR="003D4AB7" w:rsidRDefault="003D4AB7" w:rsidP="00F9417D">
                  <w:pPr>
                    <w:rPr>
                      <w:rFonts w:eastAsia="Times New Roman"/>
                      <w:sz w:val="16"/>
                      <w:szCs w:val="16"/>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eastAsia="Times New Roman"/>
                      <w:sz w:val="16"/>
                      <w:szCs w:val="16"/>
                    </w:rPr>
                    <w:br/>
                  </w:r>
                  <w:r>
                    <w:rPr>
                      <w:rStyle w:val="quality-text"/>
                      <w:rFonts w:eastAsia="Times New Roman"/>
                      <w:sz w:val="16"/>
                      <w:szCs w:val="16"/>
                    </w:rPr>
                    <w:t xml:space="preserve">Very </w:t>
                  </w:r>
                  <w:proofErr w:type="spellStart"/>
                  <w:proofErr w:type="gramStart"/>
                  <w:r>
                    <w:rPr>
                      <w:rStyle w:val="quality-text"/>
                      <w:rFonts w:eastAsia="Times New Roman"/>
                      <w:sz w:val="16"/>
                      <w:szCs w:val="16"/>
                    </w:rPr>
                    <w:t>low</w:t>
                  </w:r>
                  <w:r>
                    <w:rPr>
                      <w:rFonts w:eastAsia="Times New Roman"/>
                      <w:sz w:val="16"/>
                      <w:szCs w:val="16"/>
                      <w:vertAlign w:val="superscript"/>
                    </w:rPr>
                    <w:t>a,b</w:t>
                  </w:r>
                  <w:proofErr w:type="gramEnd"/>
                  <w:r>
                    <w:rPr>
                      <w:rFonts w:eastAsia="Times New Roman"/>
                      <w:sz w:val="16"/>
                      <w:szCs w:val="16"/>
                      <w:vertAlign w:val="superscript"/>
                    </w:rPr>
                    <w:t>,c</w:t>
                  </w:r>
                  <w:proofErr w:type="spellEnd"/>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0C6585E" w14:textId="77777777" w:rsidR="003D4AB7" w:rsidRDefault="003D4AB7" w:rsidP="00F9417D">
                  <w:pPr>
                    <w:rPr>
                      <w:rFonts w:eastAsia="Times New Roman"/>
                      <w:sz w:val="16"/>
                      <w:szCs w:val="16"/>
                    </w:rPr>
                  </w:pPr>
                  <w:r>
                    <w:rPr>
                      <w:rStyle w:val="block"/>
                      <w:rFonts w:eastAsia="Times New Roman"/>
                      <w:b/>
                      <w:bCs/>
                      <w:sz w:val="16"/>
                      <w:szCs w:val="16"/>
                    </w:rPr>
                    <w:t>OR 1.01</w:t>
                  </w:r>
                  <w:r>
                    <w:rPr>
                      <w:rFonts w:eastAsia="Times New Roman"/>
                      <w:sz w:val="16"/>
                      <w:szCs w:val="16"/>
                    </w:rPr>
                    <w:br/>
                  </w:r>
                  <w:r>
                    <w:rPr>
                      <w:rStyle w:val="cell"/>
                      <w:rFonts w:eastAsia="Times New Roman"/>
                      <w:sz w:val="16"/>
                      <w:szCs w:val="16"/>
                    </w:rPr>
                    <w:t>(0.17 to 5.97)</w:t>
                  </w:r>
                </w:p>
              </w:tc>
              <w:tc>
                <w:tcPr>
                  <w:tcW w:w="0" w:type="auto"/>
                  <w:gridSpan w:val="2"/>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04390EA8" w14:textId="77777777" w:rsidR="003D4AB7" w:rsidRDefault="003D4AB7" w:rsidP="00F9417D">
                  <w:pPr>
                    <w:rPr>
                      <w:rFonts w:eastAsia="Times New Roman"/>
                      <w:color w:val="000000"/>
                      <w:sz w:val="16"/>
                      <w:szCs w:val="16"/>
                    </w:rPr>
                  </w:pPr>
                  <w:r>
                    <w:rPr>
                      <w:rFonts w:eastAsia="Times New Roman"/>
                      <w:color w:val="000000"/>
                      <w:sz w:val="16"/>
                      <w:szCs w:val="16"/>
                    </w:rPr>
                    <w:t>Study population</w:t>
                  </w:r>
                </w:p>
              </w:tc>
            </w:tr>
            <w:tr w:rsidR="003D4AB7" w14:paraId="5079B661" w14:textId="77777777" w:rsidTr="00F9417D">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67BCAF8" w14:textId="77777777" w:rsidR="003D4AB7" w:rsidRDefault="003D4AB7" w:rsidP="00F9417D">
                  <w:pPr>
                    <w:rPr>
                      <w:rFonts w:eastAsia="Times New Roman"/>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6267E10" w14:textId="77777777" w:rsidR="003D4AB7" w:rsidRDefault="003D4AB7" w:rsidP="00F9417D">
                  <w:pPr>
                    <w:rPr>
                      <w:rFonts w:eastAsia="Times New Roman"/>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DBEE9EE" w14:textId="77777777" w:rsidR="003D4AB7" w:rsidRDefault="003D4AB7" w:rsidP="00F9417D">
                  <w:pPr>
                    <w:rPr>
                      <w:rFonts w:eastAsia="Times New Roman"/>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0211930" w14:textId="77777777" w:rsidR="003D4AB7" w:rsidRDefault="003D4AB7" w:rsidP="00F9417D">
                  <w:pPr>
                    <w:rPr>
                      <w:rFonts w:eastAsia="Times New Roman"/>
                      <w:sz w:val="16"/>
                      <w:szCs w:val="16"/>
                    </w:rPr>
                  </w:pPr>
                </w:p>
              </w:tc>
              <w:tc>
                <w:tcPr>
                  <w:tcW w:w="1021" w:type="pct"/>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40D03C73" w14:textId="77777777" w:rsidR="003D4AB7" w:rsidRDefault="003D4AB7" w:rsidP="00F9417D">
                  <w:pPr>
                    <w:rPr>
                      <w:rFonts w:eastAsia="Times New Roman"/>
                      <w:color w:val="000000"/>
                      <w:sz w:val="16"/>
                      <w:szCs w:val="16"/>
                    </w:rPr>
                  </w:pPr>
                  <w:r>
                    <w:rPr>
                      <w:rFonts w:eastAsia="Times New Roman"/>
                      <w:color w:val="000000"/>
                      <w:sz w:val="16"/>
                      <w:szCs w:val="16"/>
                    </w:rPr>
                    <w:t>527 per 1,000</w:t>
                  </w:r>
                </w:p>
              </w:tc>
              <w:tc>
                <w:tcPr>
                  <w:tcW w:w="824" w:type="pct"/>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0FABE4EB" w14:textId="77777777" w:rsidR="003D4AB7" w:rsidRDefault="003D4AB7" w:rsidP="00F9417D">
                  <w:pPr>
                    <w:rPr>
                      <w:rFonts w:eastAsia="Times New Roman"/>
                      <w:color w:val="000000"/>
                      <w:sz w:val="16"/>
                      <w:szCs w:val="16"/>
                    </w:rPr>
                  </w:pPr>
                  <w:r>
                    <w:rPr>
                      <w:rStyle w:val="cell-value"/>
                      <w:rFonts w:eastAsia="Times New Roman"/>
                      <w:b/>
                      <w:bCs/>
                      <w:color w:val="000000"/>
                      <w:sz w:val="16"/>
                      <w:szCs w:val="16"/>
                    </w:rPr>
                    <w:t>2 more per 1,000</w:t>
                  </w:r>
                  <w:r>
                    <w:rPr>
                      <w:rFonts w:eastAsia="Times New Roman"/>
                      <w:color w:val="000000"/>
                      <w:sz w:val="16"/>
                      <w:szCs w:val="16"/>
                    </w:rPr>
                    <w:br/>
                  </w:r>
                  <w:r>
                    <w:rPr>
                      <w:rStyle w:val="cell-value"/>
                      <w:rFonts w:eastAsia="Times New Roman"/>
                      <w:color w:val="000000"/>
                      <w:sz w:val="16"/>
                      <w:szCs w:val="16"/>
                    </w:rPr>
                    <w:t>(368 fewer to 342 more)</w:t>
                  </w:r>
                </w:p>
              </w:tc>
            </w:tr>
            <w:tr w:rsidR="003D4AB7" w14:paraId="11668EE7" w14:textId="77777777" w:rsidTr="00F9417D">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8568B1E" w14:textId="77777777" w:rsidR="003D4AB7" w:rsidRDefault="003D4AB7" w:rsidP="00F9417D">
                  <w:pPr>
                    <w:rPr>
                      <w:rFonts w:eastAsia="Times New Roman"/>
                      <w:sz w:val="16"/>
                      <w:szCs w:val="16"/>
                    </w:rPr>
                  </w:pPr>
                  <w:r>
                    <w:rPr>
                      <w:rStyle w:val="label"/>
                      <w:rFonts w:eastAsia="Times New Roman"/>
                      <w:sz w:val="16"/>
                      <w:szCs w:val="16"/>
                    </w:rPr>
                    <w:t>Hospital Length of Stay (LOS)</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B23DC9B" w14:textId="77777777" w:rsidR="003D4AB7" w:rsidRDefault="003D4AB7" w:rsidP="00F9417D">
                  <w:pPr>
                    <w:rPr>
                      <w:rFonts w:eastAsia="Times New Roman"/>
                      <w:sz w:val="16"/>
                      <w:szCs w:val="16"/>
                    </w:rPr>
                  </w:pPr>
                  <w:r>
                    <w:rPr>
                      <w:rFonts w:eastAsia="Times New Roman"/>
                      <w:sz w:val="16"/>
                      <w:szCs w:val="16"/>
                    </w:rPr>
                    <w:t>299</w:t>
                  </w:r>
                  <w:r>
                    <w:rPr>
                      <w:rFonts w:eastAsia="Times New Roman"/>
                      <w:sz w:val="16"/>
                      <w:szCs w:val="16"/>
                    </w:rPr>
                    <w:br/>
                    <w:t>(2 RCTs)</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9D316EE" w14:textId="77777777" w:rsidR="003D4AB7" w:rsidRDefault="003D4AB7" w:rsidP="00F9417D">
                  <w:pPr>
                    <w:rPr>
                      <w:rFonts w:eastAsia="Times New Roman"/>
                      <w:sz w:val="16"/>
                      <w:szCs w:val="16"/>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eastAsia="Times New Roman"/>
                      <w:sz w:val="16"/>
                      <w:szCs w:val="16"/>
                    </w:rPr>
                    <w:br/>
                  </w:r>
                  <w:proofErr w:type="spellStart"/>
                  <w:proofErr w:type="gramStart"/>
                  <w:r>
                    <w:rPr>
                      <w:rStyle w:val="quality-text"/>
                      <w:rFonts w:eastAsia="Times New Roman"/>
                      <w:sz w:val="16"/>
                      <w:szCs w:val="16"/>
                    </w:rPr>
                    <w:t>Low</w:t>
                  </w:r>
                  <w:r>
                    <w:rPr>
                      <w:rFonts w:eastAsia="Times New Roman"/>
                      <w:sz w:val="16"/>
                      <w:szCs w:val="16"/>
                      <w:vertAlign w:val="superscript"/>
                    </w:rPr>
                    <w:t>a,d</w:t>
                  </w:r>
                  <w:proofErr w:type="spellEnd"/>
                  <w:proofErr w:type="gramEnd"/>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2235C2A" w14:textId="77777777" w:rsidR="003D4AB7" w:rsidRDefault="003D4AB7" w:rsidP="00F9417D">
                  <w:pPr>
                    <w:rPr>
                      <w:rFonts w:eastAsia="Times New Roman"/>
                      <w:sz w:val="16"/>
                      <w:szCs w:val="16"/>
                    </w:rPr>
                  </w:pPr>
                  <w:r>
                    <w:rPr>
                      <w:rStyle w:val="cell"/>
                      <w:rFonts w:eastAsia="Times New Roman"/>
                      <w:sz w:val="16"/>
                      <w:szCs w:val="16"/>
                    </w:rPr>
                    <w:t>-</w:t>
                  </w:r>
                </w:p>
              </w:tc>
              <w:tc>
                <w:tcPr>
                  <w:tcW w:w="1021" w:type="pct"/>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21937779" w14:textId="77777777" w:rsidR="003D4AB7" w:rsidRDefault="003D4AB7" w:rsidP="00F9417D">
                  <w:pPr>
                    <w:rPr>
                      <w:rFonts w:eastAsia="Times New Roman"/>
                      <w:color w:val="000000"/>
                      <w:sz w:val="16"/>
                      <w:szCs w:val="16"/>
                    </w:rPr>
                  </w:pPr>
                  <w:r>
                    <w:rPr>
                      <w:rStyle w:val="cell-value"/>
                      <w:rFonts w:eastAsia="Times New Roman"/>
                      <w:color w:val="000000"/>
                      <w:sz w:val="16"/>
                      <w:szCs w:val="16"/>
                    </w:rPr>
                    <w:t xml:space="preserve">The mean hospital Length of Stay (LOS) was </w:t>
                  </w:r>
                  <w:r>
                    <w:rPr>
                      <w:rStyle w:val="cell-value"/>
                      <w:rFonts w:eastAsia="Times New Roman"/>
                      <w:b/>
                      <w:bCs/>
                      <w:color w:val="000000"/>
                      <w:sz w:val="16"/>
                      <w:szCs w:val="16"/>
                    </w:rPr>
                    <w:t>0</w:t>
                  </w:r>
                  <w:r>
                    <w:rPr>
                      <w:rStyle w:val="cell-value"/>
                      <w:rFonts w:eastAsia="Times New Roman"/>
                      <w:color w:val="000000"/>
                      <w:sz w:val="16"/>
                      <w:szCs w:val="16"/>
                    </w:rPr>
                    <w:t xml:space="preserve"> days</w:t>
                  </w:r>
                </w:p>
              </w:tc>
              <w:tc>
                <w:tcPr>
                  <w:tcW w:w="824" w:type="pct"/>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315B29FD" w14:textId="77777777" w:rsidR="003D4AB7" w:rsidRDefault="003D4AB7" w:rsidP="00F9417D">
                  <w:pPr>
                    <w:rPr>
                      <w:rFonts w:eastAsia="Times New Roman"/>
                      <w:color w:val="000000"/>
                      <w:sz w:val="16"/>
                      <w:szCs w:val="16"/>
                    </w:rPr>
                  </w:pPr>
                  <w:r>
                    <w:rPr>
                      <w:rStyle w:val="cell-value"/>
                      <w:rFonts w:eastAsia="Times New Roman"/>
                      <w:color w:val="000000"/>
                      <w:sz w:val="16"/>
                      <w:szCs w:val="16"/>
                    </w:rPr>
                    <w:t xml:space="preserve">MD </w:t>
                  </w:r>
                  <w:r>
                    <w:rPr>
                      <w:rStyle w:val="cell-value"/>
                      <w:rFonts w:eastAsia="Times New Roman"/>
                      <w:b/>
                      <w:bCs/>
                      <w:color w:val="000000"/>
                      <w:sz w:val="16"/>
                      <w:szCs w:val="16"/>
                    </w:rPr>
                    <w:t>0.83 days lower</w:t>
                  </w:r>
                  <w:r>
                    <w:rPr>
                      <w:rFonts w:eastAsia="Times New Roman"/>
                      <w:color w:val="000000"/>
                      <w:sz w:val="16"/>
                      <w:szCs w:val="16"/>
                    </w:rPr>
                    <w:br/>
                  </w:r>
                  <w:r>
                    <w:rPr>
                      <w:rStyle w:val="cell-value"/>
                      <w:rFonts w:eastAsia="Times New Roman"/>
                      <w:color w:val="000000"/>
                      <w:sz w:val="16"/>
                      <w:szCs w:val="16"/>
                    </w:rPr>
                    <w:t>(1.65 lower to 0.01 lower)</w:t>
                  </w:r>
                </w:p>
              </w:tc>
            </w:tr>
          </w:tbl>
          <w:p w14:paraId="2684EC0B" w14:textId="77777777" w:rsidR="003D4AB7" w:rsidRDefault="003D4AB7" w:rsidP="003D4AB7">
            <w:pPr>
              <w:numPr>
                <w:ilvl w:val="0"/>
                <w:numId w:val="11"/>
              </w:numPr>
              <w:spacing w:before="100" w:beforeAutospacing="1" w:after="100" w:afterAutospacing="1"/>
              <w:rPr>
                <w:rFonts w:ascii="Verdana" w:eastAsia="Times New Roman" w:hAnsi="Verdana"/>
                <w:sz w:val="16"/>
                <w:szCs w:val="16"/>
              </w:rPr>
            </w:pPr>
            <w:r>
              <w:rPr>
                <w:rFonts w:ascii="Verdana" w:eastAsia="Times New Roman" w:hAnsi="Verdana"/>
                <w:sz w:val="16"/>
                <w:szCs w:val="16"/>
              </w:rPr>
              <w:t xml:space="preserve">Although one trial was well done, the other included study did not explain the randomization process well and the groups were not compared enough to know if the randomization was well </w:t>
            </w:r>
            <w:proofErr w:type="gramStart"/>
            <w:r>
              <w:rPr>
                <w:rFonts w:ascii="Verdana" w:eastAsia="Times New Roman" w:hAnsi="Verdana"/>
                <w:sz w:val="16"/>
                <w:szCs w:val="16"/>
              </w:rPr>
              <w:t>done</w:t>
            </w:r>
            <w:proofErr w:type="gramEnd"/>
          </w:p>
          <w:p w14:paraId="54601758" w14:textId="77777777" w:rsidR="003D4AB7" w:rsidRDefault="003D4AB7" w:rsidP="003D4AB7">
            <w:pPr>
              <w:numPr>
                <w:ilvl w:val="0"/>
                <w:numId w:val="11"/>
              </w:numPr>
              <w:spacing w:before="100" w:beforeAutospacing="1" w:after="100" w:afterAutospacing="1"/>
              <w:rPr>
                <w:rFonts w:ascii="Verdana" w:eastAsia="Times New Roman" w:hAnsi="Verdana"/>
                <w:sz w:val="16"/>
                <w:szCs w:val="16"/>
              </w:rPr>
            </w:pPr>
            <w:r>
              <w:rPr>
                <w:rFonts w:ascii="Verdana" w:eastAsia="Times New Roman" w:hAnsi="Verdana"/>
                <w:sz w:val="16"/>
                <w:szCs w:val="16"/>
              </w:rPr>
              <w:t xml:space="preserve">The two included studies had opposite findings, with one demonstrating less complications with ERAS and the other less with conventional care. This may be explained by the lack of definition of complications and unknown comparability between cohorts in the high risk of bias trial. </w:t>
            </w:r>
          </w:p>
          <w:p w14:paraId="056C7166" w14:textId="77777777" w:rsidR="003D4AB7" w:rsidRDefault="003D4AB7" w:rsidP="003D4AB7">
            <w:pPr>
              <w:numPr>
                <w:ilvl w:val="0"/>
                <w:numId w:val="11"/>
              </w:numPr>
              <w:spacing w:before="100" w:beforeAutospacing="1" w:after="100" w:afterAutospacing="1"/>
              <w:rPr>
                <w:rFonts w:ascii="Verdana" w:eastAsia="Times New Roman" w:hAnsi="Verdana"/>
                <w:sz w:val="16"/>
                <w:szCs w:val="16"/>
              </w:rPr>
            </w:pPr>
            <w:r>
              <w:rPr>
                <w:rFonts w:ascii="Verdana" w:eastAsia="Times New Roman" w:hAnsi="Verdana"/>
                <w:sz w:val="16"/>
                <w:szCs w:val="16"/>
              </w:rPr>
              <w:t xml:space="preserve">In addition to the small sample size and relatively small event size, there is a wide confidence interval with the estimated effects ranging from large benefit to large harm with ERAS. </w:t>
            </w:r>
          </w:p>
          <w:p w14:paraId="2C471525" w14:textId="77777777" w:rsidR="003D4AB7" w:rsidRDefault="003D4AB7" w:rsidP="003D4AB7">
            <w:pPr>
              <w:numPr>
                <w:ilvl w:val="0"/>
                <w:numId w:val="11"/>
              </w:numPr>
              <w:spacing w:before="100" w:beforeAutospacing="1" w:after="100" w:afterAutospacing="1"/>
              <w:rPr>
                <w:rFonts w:eastAsia="Times New Roman"/>
                <w:sz w:val="16"/>
                <w:szCs w:val="16"/>
              </w:rPr>
            </w:pPr>
            <w:r>
              <w:rPr>
                <w:rFonts w:ascii="Verdana" w:eastAsia="Times New Roman" w:hAnsi="Verdana"/>
                <w:sz w:val="16"/>
                <w:szCs w:val="16"/>
              </w:rPr>
              <w:t>The small sample size increases the fragility of this outcome.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E030408" w14:textId="77777777" w:rsidR="003D4AB7" w:rsidRDefault="003D4AB7" w:rsidP="00F9417D">
            <w:pPr>
              <w:rPr>
                <w:rFonts w:eastAsia="Times New Roman"/>
                <w:sz w:val="16"/>
                <w:szCs w:val="16"/>
              </w:rPr>
            </w:pPr>
            <w:r>
              <w:rPr>
                <w:rFonts w:eastAsia="Times New Roman"/>
                <w:sz w:val="16"/>
                <w:szCs w:val="16"/>
              </w:rPr>
              <w:t xml:space="preserve">Trivial Complications, but easily changed with more data </w:t>
            </w:r>
          </w:p>
        </w:tc>
      </w:tr>
      <w:tr w:rsidR="003D4AB7" w14:paraId="5E7A2A8F" w14:textId="77777777" w:rsidTr="00F9417D">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6D4F3AAF" w14:textId="77777777" w:rsidR="003D4AB7" w:rsidRDefault="003D4AB7"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Undesirable Effects</w:t>
            </w:r>
          </w:p>
          <w:p w14:paraId="138B34ED" w14:textId="77777777" w:rsidR="003D4AB7" w:rsidRDefault="003D4AB7"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How substantial are the undesirable anticipated effects?</w:t>
            </w:r>
          </w:p>
        </w:tc>
      </w:tr>
      <w:tr w:rsidR="003D4AB7" w14:paraId="14A53883"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FBF8E36"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2BF746D"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5E24606"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3D4AB7" w14:paraId="1E242C21" w14:textId="77777777" w:rsidTr="00F9417D">
        <w:trPr>
          <w:trHeight w:val="1170"/>
        </w:trPr>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175B563" w14:textId="77777777" w:rsidR="003D4AB7" w:rsidRDefault="003D4AB7" w:rsidP="00F9417D">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Large</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Moderate</w:t>
            </w:r>
            <w:r>
              <w:rPr>
                <w:rFonts w:eastAsia="Times New Roman"/>
                <w:sz w:val="16"/>
                <w:szCs w:val="16"/>
              </w:rPr>
              <w:br/>
            </w: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Small</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Trivial</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r>
              <w:rPr>
                <w:rFonts w:eastAsia="Times New Roman"/>
                <w:sz w:val="16"/>
                <w:szCs w:val="16"/>
              </w:rPr>
              <w:br/>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tbl>
            <w:tblPr>
              <w:tblW w:w="5000" w:type="pct"/>
              <w:tblBorders>
                <w:top w:val="single" w:sz="12" w:space="0" w:color="000000"/>
                <w:bottom w:val="single" w:sz="12" w:space="0" w:color="000000"/>
              </w:tblBorders>
              <w:tblCellMar>
                <w:top w:w="15" w:type="dxa"/>
                <w:left w:w="15" w:type="dxa"/>
                <w:bottom w:w="15" w:type="dxa"/>
                <w:right w:w="15" w:type="dxa"/>
              </w:tblCellMar>
              <w:tblLook w:val="04A0" w:firstRow="1" w:lastRow="0" w:firstColumn="1" w:lastColumn="0" w:noHBand="0" w:noVBand="1"/>
            </w:tblPr>
            <w:tblGrid>
              <w:gridCol w:w="1035"/>
              <w:gridCol w:w="1057"/>
              <w:gridCol w:w="1241"/>
              <w:gridCol w:w="817"/>
              <w:gridCol w:w="1331"/>
              <w:gridCol w:w="1137"/>
            </w:tblGrid>
            <w:tr w:rsidR="003D4AB7" w14:paraId="60C31020" w14:textId="77777777" w:rsidTr="00F9417D">
              <w:trPr>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hideMark/>
                </w:tcPr>
                <w:p w14:paraId="3BBC487E" w14:textId="77777777" w:rsidR="003D4AB7" w:rsidRDefault="003D4AB7" w:rsidP="00F9417D">
                  <w:pPr>
                    <w:rPr>
                      <w:rFonts w:ascii="Times New Roman" w:eastAsia="Times New Roman" w:hAnsi="Times New Roman" w:cs="Times New Roman"/>
                      <w:b/>
                      <w:bCs/>
                      <w:color w:val="FFFFFF"/>
                      <w:sz w:val="16"/>
                      <w:szCs w:val="16"/>
                    </w:rPr>
                  </w:pPr>
                  <w:r>
                    <w:rPr>
                      <w:rFonts w:eastAsia="Times New Roman"/>
                      <w:b/>
                      <w:bCs/>
                      <w:color w:val="FFFFFF"/>
                      <w:sz w:val="16"/>
                      <w:szCs w:val="16"/>
                    </w:rPr>
                    <w:t>Outcomes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hideMark/>
                </w:tcPr>
                <w:p w14:paraId="4135E616" w14:textId="77777777" w:rsidR="003D4AB7" w:rsidRDefault="003D4AB7" w:rsidP="00F9417D">
                  <w:pPr>
                    <w:rPr>
                      <w:rFonts w:eastAsia="Times New Roman"/>
                      <w:b/>
                      <w:bCs/>
                      <w:color w:val="FFFFFF"/>
                      <w:sz w:val="16"/>
                      <w:szCs w:val="16"/>
                    </w:rPr>
                  </w:pPr>
                  <w:r>
                    <w:rPr>
                      <w:rFonts w:eastAsia="Times New Roman"/>
                      <w:b/>
                      <w:bCs/>
                      <w:color w:val="FFFFFF"/>
                      <w:sz w:val="16"/>
                      <w:szCs w:val="16"/>
                    </w:rPr>
                    <w:t>№ of participants</w:t>
                  </w:r>
                  <w:r>
                    <w:rPr>
                      <w:rFonts w:eastAsia="Times New Roman"/>
                      <w:b/>
                      <w:bCs/>
                      <w:color w:val="FFFFFF"/>
                      <w:sz w:val="16"/>
                      <w:szCs w:val="16"/>
                    </w:rPr>
                    <w:br/>
                    <w:t>(studies)</w:t>
                  </w:r>
                  <w:r>
                    <w:rPr>
                      <w:rFonts w:eastAsia="Times New Roman"/>
                      <w:b/>
                      <w:bCs/>
                      <w:color w:val="FFFFFF"/>
                      <w:sz w:val="16"/>
                      <w:szCs w:val="16"/>
                    </w:rPr>
                    <w:br/>
                    <w:t>Follow-up</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hideMark/>
                </w:tcPr>
                <w:p w14:paraId="4BC8AB70" w14:textId="77777777" w:rsidR="003D4AB7" w:rsidRDefault="003D4AB7" w:rsidP="00F9417D">
                  <w:pPr>
                    <w:rPr>
                      <w:rFonts w:eastAsia="Times New Roman"/>
                      <w:b/>
                      <w:bCs/>
                      <w:color w:val="FFFFFF"/>
                      <w:sz w:val="16"/>
                      <w:szCs w:val="16"/>
                    </w:rPr>
                  </w:pPr>
                  <w:r>
                    <w:rPr>
                      <w:rFonts w:eastAsia="Times New Roman"/>
                      <w:b/>
                      <w:bCs/>
                      <w:color w:val="FFFFFF"/>
                      <w:sz w:val="16"/>
                      <w:szCs w:val="16"/>
                    </w:rPr>
                    <w:t>Certainty of the evidence</w:t>
                  </w:r>
                  <w:r>
                    <w:rPr>
                      <w:rFonts w:eastAsia="Times New Roman"/>
                      <w:b/>
                      <w:bCs/>
                      <w:color w:val="FFFFFF"/>
                      <w:sz w:val="16"/>
                      <w:szCs w:val="16"/>
                    </w:rPr>
                    <w:br/>
                    <w:t>(GRADE)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hideMark/>
                </w:tcPr>
                <w:p w14:paraId="6C65D288" w14:textId="77777777" w:rsidR="003D4AB7" w:rsidRDefault="003D4AB7" w:rsidP="00F9417D">
                  <w:pPr>
                    <w:rPr>
                      <w:rFonts w:eastAsia="Times New Roman"/>
                      <w:b/>
                      <w:bCs/>
                      <w:color w:val="FFFFFF"/>
                      <w:sz w:val="16"/>
                      <w:szCs w:val="16"/>
                    </w:rPr>
                  </w:pPr>
                  <w:r>
                    <w:rPr>
                      <w:rFonts w:eastAsia="Times New Roman"/>
                      <w:b/>
                      <w:bCs/>
                      <w:color w:val="FFFFFF"/>
                      <w:sz w:val="16"/>
                      <w:szCs w:val="16"/>
                    </w:rPr>
                    <w:t>Relative effect</w:t>
                  </w:r>
                  <w:r>
                    <w:rPr>
                      <w:rFonts w:eastAsia="Times New Roman"/>
                      <w:b/>
                      <w:bCs/>
                      <w:color w:val="FFFFFF"/>
                      <w:sz w:val="16"/>
                      <w:szCs w:val="16"/>
                    </w:rPr>
                    <w:br/>
                    <w:t>(95% CI)</w:t>
                  </w:r>
                </w:p>
              </w:tc>
              <w:tc>
                <w:tcPr>
                  <w:tcW w:w="0" w:type="auto"/>
                  <w:gridSpan w:val="2"/>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194AAC5C" w14:textId="77777777" w:rsidR="003D4AB7" w:rsidRDefault="003D4AB7" w:rsidP="00F9417D">
                  <w:pPr>
                    <w:rPr>
                      <w:rFonts w:eastAsia="Times New Roman"/>
                      <w:b/>
                      <w:bCs/>
                      <w:color w:val="000000"/>
                      <w:sz w:val="16"/>
                      <w:szCs w:val="16"/>
                    </w:rPr>
                  </w:pPr>
                  <w:r>
                    <w:rPr>
                      <w:rFonts w:eastAsia="Times New Roman"/>
                      <w:b/>
                      <w:bCs/>
                      <w:color w:val="000000"/>
                      <w:sz w:val="16"/>
                      <w:szCs w:val="16"/>
                    </w:rPr>
                    <w:t>Anticipated absolute effects</w:t>
                  </w:r>
                  <w:r>
                    <w:rPr>
                      <w:rFonts w:eastAsia="Times New Roman"/>
                      <w:b/>
                      <w:bCs/>
                      <w:color w:val="000000"/>
                      <w:sz w:val="16"/>
                      <w:szCs w:val="16"/>
                      <w:vertAlign w:val="superscript"/>
                    </w:rPr>
                    <w:t>*</w:t>
                  </w:r>
                  <w:r>
                    <w:rPr>
                      <w:rFonts w:eastAsia="Times New Roman"/>
                      <w:b/>
                      <w:bCs/>
                      <w:color w:val="000000"/>
                      <w:sz w:val="16"/>
                      <w:szCs w:val="16"/>
                    </w:rPr>
                    <w:t xml:space="preserve"> (95% CI)</w:t>
                  </w:r>
                </w:p>
              </w:tc>
            </w:tr>
            <w:tr w:rsidR="003D4AB7" w14:paraId="179802BC" w14:textId="77777777" w:rsidTr="00F9417D">
              <w:trPr>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64E7923" w14:textId="77777777" w:rsidR="003D4AB7" w:rsidRDefault="003D4AB7" w:rsidP="00F9417D">
                  <w:pPr>
                    <w:rPr>
                      <w:rFonts w:eastAsia="Times New Roman"/>
                      <w:b/>
                      <w:bCs/>
                      <w:color w:val="FFFFFF"/>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B8A0190" w14:textId="77777777" w:rsidR="003D4AB7" w:rsidRDefault="003D4AB7" w:rsidP="00F9417D">
                  <w:pPr>
                    <w:rPr>
                      <w:rFonts w:eastAsia="Times New Roman"/>
                      <w:b/>
                      <w:bCs/>
                      <w:color w:val="FFFFFF"/>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86AE6F2" w14:textId="77777777" w:rsidR="003D4AB7" w:rsidRDefault="003D4AB7" w:rsidP="00F9417D">
                  <w:pPr>
                    <w:rPr>
                      <w:rFonts w:eastAsia="Times New Roman"/>
                      <w:b/>
                      <w:bCs/>
                      <w:color w:val="FFFFFF"/>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82AD903" w14:textId="77777777" w:rsidR="003D4AB7" w:rsidRDefault="003D4AB7" w:rsidP="00F9417D">
                  <w:pPr>
                    <w:rPr>
                      <w:rFonts w:eastAsia="Times New Roman"/>
                      <w:b/>
                      <w:bCs/>
                      <w:color w:val="FFFFFF"/>
                      <w:sz w:val="16"/>
                      <w:szCs w:val="16"/>
                    </w:rPr>
                  </w:pPr>
                </w:p>
              </w:tc>
              <w:tc>
                <w:tcPr>
                  <w:tcW w:w="0" w:type="auto"/>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5ED40EBF" w14:textId="77777777" w:rsidR="003D4AB7" w:rsidRDefault="003D4AB7" w:rsidP="00F9417D">
                  <w:pPr>
                    <w:rPr>
                      <w:rFonts w:eastAsia="Times New Roman"/>
                      <w:b/>
                      <w:bCs/>
                      <w:color w:val="000000"/>
                      <w:sz w:val="16"/>
                      <w:szCs w:val="16"/>
                    </w:rPr>
                  </w:pPr>
                  <w:r>
                    <w:rPr>
                      <w:rFonts w:eastAsia="Times New Roman"/>
                      <w:b/>
                      <w:bCs/>
                      <w:color w:val="000000"/>
                      <w:sz w:val="16"/>
                      <w:szCs w:val="16"/>
                    </w:rPr>
                    <w:t xml:space="preserve">Risk with Conventional Care </w:t>
                  </w:r>
                </w:p>
              </w:tc>
              <w:tc>
                <w:tcPr>
                  <w:tcW w:w="0" w:type="auto"/>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08469A3E" w14:textId="77777777" w:rsidR="003D4AB7" w:rsidRDefault="003D4AB7" w:rsidP="00F9417D">
                  <w:pPr>
                    <w:rPr>
                      <w:rFonts w:eastAsia="Times New Roman"/>
                      <w:b/>
                      <w:bCs/>
                      <w:color w:val="000000"/>
                      <w:sz w:val="16"/>
                      <w:szCs w:val="16"/>
                    </w:rPr>
                  </w:pPr>
                  <w:r>
                    <w:rPr>
                      <w:rFonts w:eastAsia="Times New Roman"/>
                      <w:b/>
                      <w:bCs/>
                      <w:color w:val="000000"/>
                      <w:sz w:val="16"/>
                      <w:szCs w:val="16"/>
                    </w:rPr>
                    <w:t>Risk difference with ERAS</w:t>
                  </w:r>
                </w:p>
              </w:tc>
            </w:tr>
            <w:tr w:rsidR="003D4AB7" w14:paraId="4EED1EDC" w14:textId="77777777" w:rsidTr="00F9417D">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DADA157" w14:textId="77777777" w:rsidR="003D4AB7" w:rsidRDefault="003D4AB7" w:rsidP="00F9417D">
                  <w:pPr>
                    <w:rPr>
                      <w:rFonts w:eastAsia="Times New Roman"/>
                      <w:sz w:val="16"/>
                      <w:szCs w:val="16"/>
                    </w:rPr>
                  </w:pPr>
                  <w:r>
                    <w:rPr>
                      <w:rStyle w:val="label"/>
                      <w:rFonts w:eastAsia="Times New Roman"/>
                      <w:sz w:val="16"/>
                      <w:szCs w:val="16"/>
                    </w:rPr>
                    <w:t>Readmissions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913658A" w14:textId="77777777" w:rsidR="003D4AB7" w:rsidRDefault="003D4AB7" w:rsidP="00F9417D">
                  <w:pPr>
                    <w:rPr>
                      <w:rFonts w:eastAsia="Times New Roman"/>
                      <w:sz w:val="16"/>
                      <w:szCs w:val="16"/>
                    </w:rPr>
                  </w:pPr>
                  <w:r>
                    <w:rPr>
                      <w:rFonts w:eastAsia="Times New Roman"/>
                      <w:sz w:val="16"/>
                      <w:szCs w:val="16"/>
                    </w:rPr>
                    <w:t>299</w:t>
                  </w:r>
                  <w:r>
                    <w:rPr>
                      <w:rFonts w:eastAsia="Times New Roman"/>
                      <w:sz w:val="16"/>
                      <w:szCs w:val="16"/>
                    </w:rPr>
                    <w:br/>
                    <w:t>(2 RCTs)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82B3E4C" w14:textId="77777777" w:rsidR="003D4AB7" w:rsidRDefault="003D4AB7" w:rsidP="00F9417D">
                  <w:pPr>
                    <w:rPr>
                      <w:rFonts w:eastAsia="Times New Roman"/>
                      <w:sz w:val="16"/>
                      <w:szCs w:val="16"/>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eastAsia="Times New Roman"/>
                      <w:sz w:val="16"/>
                      <w:szCs w:val="16"/>
                    </w:rPr>
                    <w:br/>
                  </w:r>
                  <w:proofErr w:type="spellStart"/>
                  <w:proofErr w:type="gramStart"/>
                  <w:r>
                    <w:rPr>
                      <w:rStyle w:val="quality-text"/>
                      <w:rFonts w:eastAsia="Times New Roman"/>
                      <w:sz w:val="16"/>
                      <w:szCs w:val="16"/>
                    </w:rPr>
                    <w:t>Low</w:t>
                  </w:r>
                  <w:r>
                    <w:rPr>
                      <w:rFonts w:eastAsia="Times New Roman"/>
                      <w:sz w:val="16"/>
                      <w:szCs w:val="16"/>
                      <w:vertAlign w:val="superscript"/>
                    </w:rPr>
                    <w:t>a,b</w:t>
                  </w:r>
                  <w:proofErr w:type="spellEnd"/>
                  <w:proofErr w:type="gramEnd"/>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E0190F1" w14:textId="77777777" w:rsidR="003D4AB7" w:rsidRDefault="003D4AB7" w:rsidP="00F9417D">
                  <w:pPr>
                    <w:rPr>
                      <w:rFonts w:eastAsia="Times New Roman"/>
                      <w:sz w:val="16"/>
                      <w:szCs w:val="16"/>
                    </w:rPr>
                  </w:pPr>
                  <w:r>
                    <w:rPr>
                      <w:rStyle w:val="block"/>
                      <w:rFonts w:eastAsia="Times New Roman"/>
                      <w:b/>
                      <w:bCs/>
                      <w:sz w:val="16"/>
                      <w:szCs w:val="16"/>
                    </w:rPr>
                    <w:t>OR 3.88</w:t>
                  </w:r>
                  <w:r>
                    <w:rPr>
                      <w:rFonts w:eastAsia="Times New Roman"/>
                      <w:sz w:val="16"/>
                      <w:szCs w:val="16"/>
                    </w:rPr>
                    <w:br/>
                  </w:r>
                  <w:r>
                    <w:rPr>
                      <w:rStyle w:val="cell"/>
                      <w:rFonts w:eastAsia="Times New Roman"/>
                      <w:sz w:val="16"/>
                      <w:szCs w:val="16"/>
                    </w:rPr>
                    <w:t>(1.22 to 12.35)</w:t>
                  </w:r>
                </w:p>
              </w:tc>
              <w:tc>
                <w:tcPr>
                  <w:tcW w:w="0" w:type="auto"/>
                  <w:gridSpan w:val="2"/>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1D227B9E" w14:textId="77777777" w:rsidR="003D4AB7" w:rsidRDefault="003D4AB7" w:rsidP="00F9417D">
                  <w:pPr>
                    <w:rPr>
                      <w:rFonts w:eastAsia="Times New Roman"/>
                      <w:color w:val="000000"/>
                      <w:sz w:val="16"/>
                      <w:szCs w:val="16"/>
                    </w:rPr>
                  </w:pPr>
                  <w:r>
                    <w:rPr>
                      <w:rFonts w:eastAsia="Times New Roman"/>
                      <w:color w:val="000000"/>
                      <w:sz w:val="16"/>
                      <w:szCs w:val="16"/>
                    </w:rPr>
                    <w:t>Study population</w:t>
                  </w:r>
                </w:p>
              </w:tc>
            </w:tr>
            <w:tr w:rsidR="003D4AB7" w14:paraId="76288AC4" w14:textId="77777777" w:rsidTr="00F9417D">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9C5BC2E" w14:textId="77777777" w:rsidR="003D4AB7" w:rsidRDefault="003D4AB7" w:rsidP="00F9417D">
                  <w:pPr>
                    <w:rPr>
                      <w:rFonts w:eastAsia="Times New Roman"/>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1D11DE2" w14:textId="77777777" w:rsidR="003D4AB7" w:rsidRDefault="003D4AB7" w:rsidP="00F9417D">
                  <w:pPr>
                    <w:rPr>
                      <w:rFonts w:eastAsia="Times New Roman"/>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E74339B" w14:textId="77777777" w:rsidR="003D4AB7" w:rsidRDefault="003D4AB7" w:rsidP="00F9417D">
                  <w:pPr>
                    <w:rPr>
                      <w:rFonts w:eastAsia="Times New Roman"/>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AEC863F" w14:textId="77777777" w:rsidR="003D4AB7" w:rsidRDefault="003D4AB7" w:rsidP="00F9417D">
                  <w:pPr>
                    <w:rPr>
                      <w:rFonts w:eastAsia="Times New Roman"/>
                      <w:sz w:val="16"/>
                      <w:szCs w:val="16"/>
                    </w:rPr>
                  </w:pPr>
                </w:p>
              </w:tc>
              <w:tc>
                <w:tcPr>
                  <w:tcW w:w="0" w:type="auto"/>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2EE6D68F" w14:textId="77777777" w:rsidR="003D4AB7" w:rsidRDefault="003D4AB7" w:rsidP="00F9417D">
                  <w:pPr>
                    <w:rPr>
                      <w:rFonts w:eastAsia="Times New Roman"/>
                      <w:color w:val="000000"/>
                      <w:sz w:val="16"/>
                      <w:szCs w:val="16"/>
                    </w:rPr>
                  </w:pPr>
                  <w:r>
                    <w:rPr>
                      <w:rFonts w:eastAsia="Times New Roman"/>
                      <w:color w:val="000000"/>
                      <w:sz w:val="16"/>
                      <w:szCs w:val="16"/>
                    </w:rPr>
                    <w:t>27 per 1,000</w:t>
                  </w:r>
                </w:p>
              </w:tc>
              <w:tc>
                <w:tcPr>
                  <w:tcW w:w="0" w:type="auto"/>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68C20436" w14:textId="77777777" w:rsidR="003D4AB7" w:rsidRDefault="003D4AB7" w:rsidP="00F9417D">
                  <w:pPr>
                    <w:rPr>
                      <w:rFonts w:eastAsia="Times New Roman"/>
                      <w:color w:val="000000"/>
                      <w:sz w:val="16"/>
                      <w:szCs w:val="16"/>
                    </w:rPr>
                  </w:pPr>
                  <w:r>
                    <w:rPr>
                      <w:rStyle w:val="cell-value"/>
                      <w:rFonts w:eastAsia="Times New Roman"/>
                      <w:b/>
                      <w:bCs/>
                      <w:color w:val="000000"/>
                      <w:sz w:val="16"/>
                      <w:szCs w:val="16"/>
                    </w:rPr>
                    <w:t>69 more per 1,000</w:t>
                  </w:r>
                  <w:r>
                    <w:rPr>
                      <w:rFonts w:eastAsia="Times New Roman"/>
                      <w:color w:val="000000"/>
                      <w:sz w:val="16"/>
                      <w:szCs w:val="16"/>
                    </w:rPr>
                    <w:br/>
                  </w:r>
                  <w:r>
                    <w:rPr>
                      <w:rStyle w:val="cell-value"/>
                      <w:rFonts w:eastAsia="Times New Roman"/>
                      <w:color w:val="000000"/>
                      <w:sz w:val="16"/>
                      <w:szCs w:val="16"/>
                    </w:rPr>
                    <w:t>(6 more to 226 more)</w:t>
                  </w:r>
                </w:p>
              </w:tc>
            </w:tr>
          </w:tbl>
          <w:p w14:paraId="0C608AC6" w14:textId="77777777" w:rsidR="003D4AB7" w:rsidRDefault="003D4AB7" w:rsidP="003D4AB7">
            <w:pPr>
              <w:numPr>
                <w:ilvl w:val="0"/>
                <w:numId w:val="12"/>
              </w:numPr>
              <w:spacing w:before="100" w:beforeAutospacing="1" w:after="100" w:afterAutospacing="1"/>
              <w:rPr>
                <w:rFonts w:ascii="Verdana" w:eastAsia="Times New Roman" w:hAnsi="Verdana"/>
                <w:sz w:val="16"/>
                <w:szCs w:val="16"/>
              </w:rPr>
            </w:pPr>
            <w:r>
              <w:rPr>
                <w:rFonts w:ascii="Verdana" w:eastAsia="Times New Roman" w:hAnsi="Verdana"/>
                <w:sz w:val="16"/>
                <w:szCs w:val="16"/>
              </w:rPr>
              <w:t xml:space="preserve">Although one trial was well done, the other included study did not explain the randomization process well and the groups were not compared enough to know if the randomization was well </w:t>
            </w:r>
            <w:proofErr w:type="gramStart"/>
            <w:r>
              <w:rPr>
                <w:rFonts w:ascii="Verdana" w:eastAsia="Times New Roman" w:hAnsi="Verdana"/>
                <w:sz w:val="16"/>
                <w:szCs w:val="16"/>
              </w:rPr>
              <w:t>done</w:t>
            </w:r>
            <w:proofErr w:type="gramEnd"/>
          </w:p>
          <w:p w14:paraId="6EB89449" w14:textId="77777777" w:rsidR="003D4AB7" w:rsidRDefault="003D4AB7" w:rsidP="003D4AB7">
            <w:pPr>
              <w:numPr>
                <w:ilvl w:val="0"/>
                <w:numId w:val="12"/>
              </w:numPr>
              <w:spacing w:before="100" w:beforeAutospacing="1" w:after="100" w:afterAutospacing="1"/>
              <w:rPr>
                <w:rFonts w:eastAsia="Times New Roman"/>
                <w:sz w:val="16"/>
                <w:szCs w:val="16"/>
              </w:rPr>
            </w:pPr>
            <w:r>
              <w:rPr>
                <w:rFonts w:ascii="Verdana" w:eastAsia="Times New Roman" w:hAnsi="Verdana"/>
                <w:sz w:val="16"/>
                <w:szCs w:val="16"/>
              </w:rPr>
              <w:t xml:space="preserve">There was a small number of events and a confidence interval that </w:t>
            </w:r>
            <w:proofErr w:type="gramStart"/>
            <w:r>
              <w:rPr>
                <w:rFonts w:ascii="Verdana" w:eastAsia="Times New Roman" w:hAnsi="Verdana"/>
                <w:sz w:val="16"/>
                <w:szCs w:val="16"/>
              </w:rPr>
              <w:t>crosses</w:t>
            </w:r>
            <w:proofErr w:type="gramEnd"/>
            <w:r>
              <w:rPr>
                <w:rFonts w:ascii="Verdana" w:eastAsia="Times New Roman" w:hAnsi="Verdana"/>
                <w:sz w:val="16"/>
                <w:szCs w:val="16"/>
              </w:rPr>
              <w:t xml:space="preserve"> minimally important differences. </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1DA3DD" w14:textId="77777777" w:rsidR="003D4AB7" w:rsidRDefault="003D4AB7" w:rsidP="00F9417D">
            <w:pPr>
              <w:rPr>
                <w:rFonts w:eastAsia="Times New Roman"/>
                <w:sz w:val="16"/>
                <w:szCs w:val="16"/>
              </w:rPr>
            </w:pPr>
            <w:r>
              <w:rPr>
                <w:rFonts w:eastAsia="Times New Roman"/>
                <w:sz w:val="16"/>
                <w:szCs w:val="16"/>
              </w:rPr>
              <w:br/>
            </w:r>
          </w:p>
        </w:tc>
      </w:tr>
      <w:tr w:rsidR="003D4AB7" w14:paraId="05269F31" w14:textId="77777777" w:rsidTr="00F9417D">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6CBDB578" w14:textId="77777777" w:rsidR="003D4AB7" w:rsidRDefault="003D4AB7"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Certainty of evidence</w:t>
            </w:r>
          </w:p>
          <w:p w14:paraId="44E7A15F" w14:textId="77777777" w:rsidR="003D4AB7" w:rsidRDefault="003D4AB7"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What is the overall certainty of the evidence of effects?</w:t>
            </w:r>
          </w:p>
        </w:tc>
      </w:tr>
      <w:tr w:rsidR="003D4AB7" w14:paraId="79A0BD79"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5B5E0EF"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D830B44"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753EC65"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3D4AB7" w14:paraId="1EFBB25F" w14:textId="77777777" w:rsidTr="00F9417D">
        <w:trPr>
          <w:trHeight w:val="5373"/>
        </w:trPr>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691C28B" w14:textId="77777777" w:rsidR="003D4AB7" w:rsidRDefault="003D4AB7" w:rsidP="00F9417D">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Very low</w:t>
            </w:r>
            <w:r>
              <w:rPr>
                <w:rFonts w:eastAsia="Times New Roman"/>
                <w:sz w:val="16"/>
                <w:szCs w:val="16"/>
              </w:rPr>
              <w:br/>
            </w: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Low</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Moderate</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High</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No included studies</w:t>
            </w:r>
            <w:r>
              <w:rPr>
                <w:rFonts w:eastAsia="Times New Roman"/>
                <w:sz w:val="16"/>
                <w:szCs w:val="16"/>
              </w:rPr>
              <w:br/>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tbl>
            <w:tblPr>
              <w:tblW w:w="5000" w:type="pct"/>
              <w:jc w:val="center"/>
              <w:tblCellMar>
                <w:top w:w="15" w:type="dxa"/>
                <w:left w:w="15" w:type="dxa"/>
                <w:bottom w:w="15" w:type="dxa"/>
                <w:right w:w="15" w:type="dxa"/>
              </w:tblCellMar>
              <w:tblLook w:val="04A0" w:firstRow="1" w:lastRow="0" w:firstColumn="1" w:lastColumn="0" w:noHBand="0" w:noVBand="1"/>
            </w:tblPr>
            <w:tblGrid>
              <w:gridCol w:w="2959"/>
              <w:gridCol w:w="1168"/>
              <w:gridCol w:w="2491"/>
            </w:tblGrid>
            <w:tr w:rsidR="003D4AB7" w14:paraId="1D77EABD" w14:textId="77777777" w:rsidTr="00F9417D">
              <w:trPr>
                <w:tblHeader/>
                <w:jc w:val="center"/>
              </w:trPr>
              <w:tc>
                <w:tcPr>
                  <w:tcW w:w="0" w:type="auto"/>
                  <w:tcBorders>
                    <w:top w:val="single" w:sz="6" w:space="0" w:color="BFBFBF"/>
                    <w:left w:val="single" w:sz="6" w:space="0" w:color="BFBFBF"/>
                    <w:bottom w:val="single" w:sz="6" w:space="0" w:color="BFBFBF"/>
                    <w:right w:val="single" w:sz="6" w:space="0" w:color="BFBFBF"/>
                  </w:tcBorders>
                  <w:shd w:val="clear" w:color="auto" w:fill="E9E9E9"/>
                  <w:vAlign w:val="center"/>
                  <w:hideMark/>
                </w:tcPr>
                <w:p w14:paraId="40E12470" w14:textId="77777777" w:rsidR="003D4AB7" w:rsidRDefault="003D4AB7" w:rsidP="00F9417D">
                  <w:pPr>
                    <w:jc w:val="center"/>
                    <w:rPr>
                      <w:rFonts w:ascii="Times New Roman" w:eastAsia="Times New Roman" w:hAnsi="Times New Roman" w:cs="Times New Roman"/>
                      <w:b/>
                      <w:bCs/>
                      <w:sz w:val="16"/>
                      <w:szCs w:val="16"/>
                    </w:rPr>
                  </w:pPr>
                  <w:r>
                    <w:rPr>
                      <w:rFonts w:eastAsia="Times New Roman"/>
                      <w:b/>
                      <w:bCs/>
                      <w:sz w:val="16"/>
                      <w:szCs w:val="16"/>
                    </w:rPr>
                    <w:t>Outcomes</w:t>
                  </w:r>
                </w:p>
              </w:tc>
              <w:tc>
                <w:tcPr>
                  <w:tcW w:w="0" w:type="auto"/>
                  <w:tcBorders>
                    <w:top w:val="single" w:sz="6" w:space="0" w:color="BFBFBF"/>
                    <w:left w:val="single" w:sz="6" w:space="0" w:color="BFBFBF"/>
                    <w:bottom w:val="single" w:sz="6" w:space="0" w:color="BFBFBF"/>
                    <w:right w:val="single" w:sz="6" w:space="0" w:color="BFBFBF"/>
                  </w:tcBorders>
                  <w:shd w:val="clear" w:color="auto" w:fill="E9E9E9"/>
                  <w:vAlign w:val="center"/>
                  <w:hideMark/>
                </w:tcPr>
                <w:p w14:paraId="183FC3A4" w14:textId="77777777" w:rsidR="003D4AB7" w:rsidRDefault="003D4AB7" w:rsidP="00F9417D">
                  <w:pPr>
                    <w:jc w:val="center"/>
                    <w:rPr>
                      <w:rFonts w:eastAsia="Times New Roman"/>
                      <w:b/>
                      <w:bCs/>
                      <w:sz w:val="16"/>
                      <w:szCs w:val="16"/>
                    </w:rPr>
                  </w:pPr>
                  <w:r>
                    <w:rPr>
                      <w:rFonts w:eastAsia="Times New Roman"/>
                      <w:b/>
                      <w:bCs/>
                      <w:sz w:val="16"/>
                      <w:szCs w:val="16"/>
                    </w:rPr>
                    <w:t>Importance</w:t>
                  </w:r>
                </w:p>
              </w:tc>
              <w:tc>
                <w:tcPr>
                  <w:tcW w:w="0" w:type="auto"/>
                  <w:tcBorders>
                    <w:top w:val="single" w:sz="6" w:space="0" w:color="BFBFBF"/>
                    <w:left w:val="single" w:sz="6" w:space="0" w:color="BFBFBF"/>
                    <w:bottom w:val="single" w:sz="6" w:space="0" w:color="BFBFBF"/>
                    <w:right w:val="single" w:sz="6" w:space="0" w:color="BFBFBF"/>
                  </w:tcBorders>
                  <w:shd w:val="clear" w:color="auto" w:fill="E9E9E9"/>
                  <w:vAlign w:val="center"/>
                  <w:hideMark/>
                </w:tcPr>
                <w:p w14:paraId="61413415" w14:textId="77777777" w:rsidR="003D4AB7" w:rsidRDefault="003D4AB7" w:rsidP="00F9417D">
                  <w:pPr>
                    <w:jc w:val="center"/>
                    <w:rPr>
                      <w:rFonts w:eastAsia="Times New Roman"/>
                      <w:b/>
                      <w:bCs/>
                      <w:sz w:val="16"/>
                      <w:szCs w:val="16"/>
                    </w:rPr>
                  </w:pPr>
                  <w:r>
                    <w:rPr>
                      <w:rFonts w:eastAsia="Times New Roman"/>
                      <w:b/>
                      <w:bCs/>
                      <w:sz w:val="16"/>
                      <w:szCs w:val="16"/>
                    </w:rPr>
                    <w:t>Certainty of the evidence</w:t>
                  </w:r>
                  <w:r>
                    <w:rPr>
                      <w:rFonts w:eastAsia="Times New Roman"/>
                      <w:b/>
                      <w:bCs/>
                      <w:sz w:val="16"/>
                      <w:szCs w:val="16"/>
                    </w:rPr>
                    <w:br/>
                    <w:t>(GRADE)</w:t>
                  </w:r>
                </w:p>
              </w:tc>
            </w:tr>
            <w:tr w:rsidR="003D4AB7" w14:paraId="59ABE675" w14:textId="77777777" w:rsidTr="00F9417D">
              <w:trPr>
                <w:jc w:val="center"/>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C7517B9" w14:textId="77777777" w:rsidR="003D4AB7" w:rsidRDefault="003D4AB7" w:rsidP="00F9417D">
                  <w:pPr>
                    <w:jc w:val="center"/>
                    <w:rPr>
                      <w:rFonts w:eastAsia="Times New Roman"/>
                      <w:sz w:val="16"/>
                      <w:szCs w:val="16"/>
                    </w:rPr>
                  </w:pPr>
                  <w:r>
                    <w:rPr>
                      <w:rStyle w:val="label"/>
                      <w:rFonts w:eastAsia="Times New Roman"/>
                      <w:sz w:val="16"/>
                      <w:szCs w:val="16"/>
                    </w:rPr>
                    <w:t>30d Complications</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31BDD7C" w14:textId="77777777" w:rsidR="003D4AB7" w:rsidRDefault="003D4AB7" w:rsidP="00F9417D">
                  <w:pPr>
                    <w:jc w:val="center"/>
                    <w:rPr>
                      <w:rFonts w:eastAsia="Times New Roman"/>
                      <w:sz w:val="16"/>
                      <w:szCs w:val="16"/>
                    </w:rPr>
                  </w:pPr>
                  <w:r>
                    <w:rPr>
                      <w:rFonts w:eastAsia="Times New Roman"/>
                      <w:sz w:val="16"/>
                      <w:szCs w:val="16"/>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F0CD09C" w14:textId="77777777" w:rsidR="003D4AB7" w:rsidRDefault="003D4AB7" w:rsidP="00F9417D">
                  <w:pPr>
                    <w:jc w:val="center"/>
                    <w:rPr>
                      <w:rFonts w:eastAsia="Times New Roman"/>
                      <w:sz w:val="16"/>
                      <w:szCs w:val="16"/>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eastAsia="Times New Roman"/>
                      <w:sz w:val="16"/>
                      <w:szCs w:val="16"/>
                    </w:rPr>
                    <w:br/>
                  </w:r>
                  <w:r>
                    <w:rPr>
                      <w:rStyle w:val="quality-text"/>
                      <w:rFonts w:eastAsia="Times New Roman"/>
                      <w:sz w:val="16"/>
                      <w:szCs w:val="16"/>
                    </w:rPr>
                    <w:t xml:space="preserve">Very </w:t>
                  </w:r>
                  <w:proofErr w:type="spellStart"/>
                  <w:proofErr w:type="gramStart"/>
                  <w:r>
                    <w:rPr>
                      <w:rStyle w:val="quality-text"/>
                      <w:rFonts w:eastAsia="Times New Roman"/>
                      <w:sz w:val="16"/>
                      <w:szCs w:val="16"/>
                    </w:rPr>
                    <w:t>low</w:t>
                  </w:r>
                  <w:r>
                    <w:rPr>
                      <w:rFonts w:eastAsia="Times New Roman"/>
                      <w:sz w:val="16"/>
                      <w:szCs w:val="16"/>
                      <w:vertAlign w:val="superscript"/>
                    </w:rPr>
                    <w:t>a,b</w:t>
                  </w:r>
                  <w:proofErr w:type="gramEnd"/>
                  <w:r>
                    <w:rPr>
                      <w:rFonts w:eastAsia="Times New Roman"/>
                      <w:sz w:val="16"/>
                      <w:szCs w:val="16"/>
                      <w:vertAlign w:val="superscript"/>
                    </w:rPr>
                    <w:t>,c</w:t>
                  </w:r>
                  <w:proofErr w:type="spellEnd"/>
                </w:p>
              </w:tc>
            </w:tr>
            <w:tr w:rsidR="003D4AB7" w14:paraId="76492548" w14:textId="77777777" w:rsidTr="00F9417D">
              <w:trPr>
                <w:jc w:val="center"/>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2B50506" w14:textId="77777777" w:rsidR="003D4AB7" w:rsidRDefault="003D4AB7" w:rsidP="00F9417D">
                  <w:pPr>
                    <w:jc w:val="center"/>
                    <w:rPr>
                      <w:rFonts w:eastAsia="Times New Roman"/>
                      <w:sz w:val="16"/>
                      <w:szCs w:val="16"/>
                    </w:rPr>
                  </w:pPr>
                  <w:r>
                    <w:rPr>
                      <w:rStyle w:val="label"/>
                      <w:rFonts w:eastAsia="Times New Roman"/>
                      <w:sz w:val="16"/>
                      <w:szCs w:val="16"/>
                    </w:rPr>
                    <w:t>Hospital Length of Stay (LOS)</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58E8DF2" w14:textId="77777777" w:rsidR="003D4AB7" w:rsidRDefault="003D4AB7" w:rsidP="00F9417D">
                  <w:pPr>
                    <w:jc w:val="center"/>
                    <w:rPr>
                      <w:rFonts w:eastAsia="Times New Roman"/>
                      <w:sz w:val="16"/>
                      <w:szCs w:val="16"/>
                    </w:rPr>
                  </w:pPr>
                  <w:r>
                    <w:rPr>
                      <w:rFonts w:eastAsia="Times New Roman"/>
                      <w:sz w:val="16"/>
                      <w:szCs w:val="16"/>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8E863CB" w14:textId="77777777" w:rsidR="003D4AB7" w:rsidRDefault="003D4AB7" w:rsidP="00F9417D">
                  <w:pPr>
                    <w:jc w:val="center"/>
                    <w:rPr>
                      <w:rFonts w:eastAsia="Times New Roman"/>
                      <w:sz w:val="16"/>
                      <w:szCs w:val="16"/>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eastAsia="Times New Roman"/>
                      <w:sz w:val="16"/>
                      <w:szCs w:val="16"/>
                    </w:rPr>
                    <w:br/>
                  </w:r>
                  <w:proofErr w:type="spellStart"/>
                  <w:proofErr w:type="gramStart"/>
                  <w:r>
                    <w:rPr>
                      <w:rStyle w:val="quality-text"/>
                      <w:rFonts w:eastAsia="Times New Roman"/>
                      <w:sz w:val="16"/>
                      <w:szCs w:val="16"/>
                    </w:rPr>
                    <w:t>Low</w:t>
                  </w:r>
                  <w:r>
                    <w:rPr>
                      <w:rFonts w:eastAsia="Times New Roman"/>
                      <w:sz w:val="16"/>
                      <w:szCs w:val="16"/>
                      <w:vertAlign w:val="superscript"/>
                    </w:rPr>
                    <w:t>a,d</w:t>
                  </w:r>
                  <w:proofErr w:type="spellEnd"/>
                  <w:proofErr w:type="gramEnd"/>
                </w:p>
              </w:tc>
            </w:tr>
            <w:tr w:rsidR="003D4AB7" w14:paraId="7822C53C" w14:textId="77777777" w:rsidTr="00F9417D">
              <w:trPr>
                <w:jc w:val="center"/>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F282062" w14:textId="77777777" w:rsidR="003D4AB7" w:rsidRDefault="003D4AB7" w:rsidP="00F9417D">
                  <w:pPr>
                    <w:jc w:val="center"/>
                    <w:rPr>
                      <w:rFonts w:eastAsia="Times New Roman"/>
                      <w:sz w:val="16"/>
                      <w:szCs w:val="16"/>
                    </w:rPr>
                  </w:pPr>
                  <w:r>
                    <w:rPr>
                      <w:rStyle w:val="label"/>
                      <w:rFonts w:eastAsia="Times New Roman"/>
                      <w:sz w:val="16"/>
                      <w:szCs w:val="16"/>
                    </w:rPr>
                    <w:t>Readmissions</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16F38B9" w14:textId="77777777" w:rsidR="003D4AB7" w:rsidRDefault="003D4AB7" w:rsidP="00F9417D">
                  <w:pPr>
                    <w:jc w:val="center"/>
                    <w:rPr>
                      <w:rFonts w:eastAsia="Times New Roman"/>
                      <w:sz w:val="16"/>
                      <w:szCs w:val="16"/>
                    </w:rPr>
                  </w:pPr>
                  <w:r>
                    <w:rPr>
                      <w:rFonts w:eastAsia="Times New Roman"/>
                      <w:sz w:val="16"/>
                      <w:szCs w:val="16"/>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2E00B6A" w14:textId="77777777" w:rsidR="003D4AB7" w:rsidRDefault="003D4AB7" w:rsidP="00F9417D">
                  <w:pPr>
                    <w:jc w:val="center"/>
                    <w:rPr>
                      <w:rFonts w:eastAsia="Times New Roman"/>
                      <w:sz w:val="16"/>
                      <w:szCs w:val="16"/>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eastAsia="Times New Roman"/>
                      <w:sz w:val="16"/>
                      <w:szCs w:val="16"/>
                    </w:rPr>
                    <w:br/>
                  </w:r>
                  <w:proofErr w:type="spellStart"/>
                  <w:proofErr w:type="gramStart"/>
                  <w:r>
                    <w:rPr>
                      <w:rStyle w:val="quality-text"/>
                      <w:rFonts w:eastAsia="Times New Roman"/>
                      <w:sz w:val="16"/>
                      <w:szCs w:val="16"/>
                    </w:rPr>
                    <w:t>Low</w:t>
                  </w:r>
                  <w:r>
                    <w:rPr>
                      <w:rFonts w:eastAsia="Times New Roman"/>
                      <w:sz w:val="16"/>
                      <w:szCs w:val="16"/>
                      <w:vertAlign w:val="superscript"/>
                    </w:rPr>
                    <w:t>a,e</w:t>
                  </w:r>
                  <w:proofErr w:type="spellEnd"/>
                  <w:proofErr w:type="gramEnd"/>
                </w:p>
              </w:tc>
            </w:tr>
          </w:tbl>
          <w:p w14:paraId="68F585EE" w14:textId="77777777" w:rsidR="003D4AB7" w:rsidRDefault="003D4AB7" w:rsidP="003D4AB7">
            <w:pPr>
              <w:numPr>
                <w:ilvl w:val="0"/>
                <w:numId w:val="13"/>
              </w:numPr>
              <w:spacing w:before="100" w:beforeAutospacing="1" w:after="100" w:afterAutospacing="1"/>
              <w:rPr>
                <w:rFonts w:ascii="Verdana" w:eastAsia="Times New Roman" w:hAnsi="Verdana"/>
                <w:sz w:val="16"/>
                <w:szCs w:val="16"/>
              </w:rPr>
            </w:pPr>
            <w:r>
              <w:rPr>
                <w:rFonts w:ascii="Verdana" w:eastAsia="Times New Roman" w:hAnsi="Verdana"/>
                <w:sz w:val="16"/>
                <w:szCs w:val="16"/>
              </w:rPr>
              <w:t xml:space="preserve">Although one trial was well done, the other included study did not explain the randomization process well and the groups were not compared enough to know if the randomization was well </w:t>
            </w:r>
            <w:proofErr w:type="gramStart"/>
            <w:r>
              <w:rPr>
                <w:rFonts w:ascii="Verdana" w:eastAsia="Times New Roman" w:hAnsi="Verdana"/>
                <w:sz w:val="16"/>
                <w:szCs w:val="16"/>
              </w:rPr>
              <w:t>done</w:t>
            </w:r>
            <w:proofErr w:type="gramEnd"/>
          </w:p>
          <w:p w14:paraId="2E1FF479" w14:textId="77777777" w:rsidR="003D4AB7" w:rsidRDefault="003D4AB7" w:rsidP="003D4AB7">
            <w:pPr>
              <w:numPr>
                <w:ilvl w:val="0"/>
                <w:numId w:val="13"/>
              </w:numPr>
              <w:spacing w:before="100" w:beforeAutospacing="1" w:after="100" w:afterAutospacing="1"/>
              <w:rPr>
                <w:rFonts w:ascii="Verdana" w:eastAsia="Times New Roman" w:hAnsi="Verdana"/>
                <w:sz w:val="16"/>
                <w:szCs w:val="16"/>
              </w:rPr>
            </w:pPr>
            <w:r>
              <w:rPr>
                <w:rFonts w:ascii="Verdana" w:eastAsia="Times New Roman" w:hAnsi="Verdana"/>
                <w:sz w:val="16"/>
                <w:szCs w:val="16"/>
              </w:rPr>
              <w:t xml:space="preserve">The two included studies had opposite findings, with one demonstrating less complications with ERAS and the other less with conventional care. This may be explained by the lack of definition of complications and unknown comparability between cohorts in the high risk of bias trial. </w:t>
            </w:r>
          </w:p>
          <w:p w14:paraId="1AF286D9" w14:textId="77777777" w:rsidR="003D4AB7" w:rsidRDefault="003D4AB7" w:rsidP="003D4AB7">
            <w:pPr>
              <w:numPr>
                <w:ilvl w:val="0"/>
                <w:numId w:val="13"/>
              </w:numPr>
              <w:spacing w:before="100" w:beforeAutospacing="1" w:after="100" w:afterAutospacing="1"/>
              <w:rPr>
                <w:rFonts w:ascii="Verdana" w:eastAsia="Times New Roman" w:hAnsi="Verdana"/>
                <w:sz w:val="16"/>
                <w:szCs w:val="16"/>
              </w:rPr>
            </w:pPr>
            <w:r>
              <w:rPr>
                <w:rFonts w:ascii="Verdana" w:eastAsia="Times New Roman" w:hAnsi="Verdana"/>
                <w:sz w:val="16"/>
                <w:szCs w:val="16"/>
              </w:rPr>
              <w:t xml:space="preserve">In addition to the small sample size and relatively small event size, there is a wide confidence interval with the estimated effects ranging from large benefit to large harm with ERAS. </w:t>
            </w:r>
          </w:p>
          <w:p w14:paraId="652BF1D8" w14:textId="77777777" w:rsidR="003D4AB7" w:rsidRDefault="003D4AB7" w:rsidP="003D4AB7">
            <w:pPr>
              <w:numPr>
                <w:ilvl w:val="0"/>
                <w:numId w:val="13"/>
              </w:numPr>
              <w:spacing w:before="100" w:beforeAutospacing="1" w:after="100" w:afterAutospacing="1"/>
              <w:rPr>
                <w:rFonts w:ascii="Verdana" w:eastAsia="Times New Roman" w:hAnsi="Verdana"/>
                <w:sz w:val="16"/>
                <w:szCs w:val="16"/>
              </w:rPr>
            </w:pPr>
            <w:r>
              <w:rPr>
                <w:rFonts w:ascii="Verdana" w:eastAsia="Times New Roman" w:hAnsi="Verdana"/>
                <w:sz w:val="16"/>
                <w:szCs w:val="16"/>
              </w:rPr>
              <w:t>The small sample size increases the fragility of this outcome.</w:t>
            </w:r>
          </w:p>
          <w:p w14:paraId="61E9E274" w14:textId="77777777" w:rsidR="003D4AB7" w:rsidRPr="00C95D7D" w:rsidRDefault="003D4AB7" w:rsidP="003D4AB7">
            <w:pPr>
              <w:numPr>
                <w:ilvl w:val="0"/>
                <w:numId w:val="13"/>
              </w:numPr>
              <w:spacing w:before="100" w:beforeAutospacing="1" w:after="100" w:afterAutospacing="1"/>
              <w:rPr>
                <w:rFonts w:ascii="Verdana" w:eastAsia="Times New Roman" w:hAnsi="Verdana"/>
                <w:sz w:val="16"/>
                <w:szCs w:val="16"/>
              </w:rPr>
            </w:pPr>
            <w:r>
              <w:rPr>
                <w:rFonts w:ascii="Verdana" w:eastAsia="Times New Roman" w:hAnsi="Verdana"/>
                <w:sz w:val="16"/>
                <w:szCs w:val="16"/>
              </w:rPr>
              <w:t xml:space="preserve">There was a small number of events and a confidence interval that </w:t>
            </w:r>
            <w:proofErr w:type="gramStart"/>
            <w:r>
              <w:rPr>
                <w:rFonts w:ascii="Verdana" w:eastAsia="Times New Roman" w:hAnsi="Verdana"/>
                <w:sz w:val="16"/>
                <w:szCs w:val="16"/>
              </w:rPr>
              <w:t>crosses</w:t>
            </w:r>
            <w:proofErr w:type="gramEnd"/>
            <w:r>
              <w:rPr>
                <w:rFonts w:ascii="Verdana" w:eastAsia="Times New Roman" w:hAnsi="Verdana"/>
                <w:sz w:val="16"/>
                <w:szCs w:val="16"/>
              </w:rPr>
              <w:t xml:space="preserve"> minimally important differences. </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4A16710" w14:textId="77777777" w:rsidR="003D4AB7" w:rsidRDefault="003D4AB7" w:rsidP="00F9417D">
            <w:pPr>
              <w:rPr>
                <w:rFonts w:eastAsia="Times New Roman"/>
                <w:sz w:val="16"/>
                <w:szCs w:val="16"/>
              </w:rPr>
            </w:pPr>
            <w:r>
              <w:rPr>
                <w:rFonts w:eastAsia="Times New Roman"/>
                <w:sz w:val="16"/>
                <w:szCs w:val="16"/>
              </w:rPr>
              <w:br/>
            </w:r>
          </w:p>
        </w:tc>
      </w:tr>
      <w:tr w:rsidR="003D4AB7" w14:paraId="5DC34DBF" w14:textId="77777777" w:rsidTr="00F9417D">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38F6AD05" w14:textId="370C54F6" w:rsidR="003D4AB7" w:rsidRDefault="003D4AB7"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Values</w:t>
            </w:r>
          </w:p>
          <w:p w14:paraId="6A586FBB" w14:textId="77777777" w:rsidR="003D4AB7" w:rsidRDefault="003D4AB7"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Is there important uncertainty about or variability in how much people value the main outcomes?</w:t>
            </w:r>
          </w:p>
        </w:tc>
      </w:tr>
      <w:tr w:rsidR="003D4AB7" w14:paraId="540D492F"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88A790C"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35280F9"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F2AB276"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3D4AB7" w14:paraId="7F6A3A5E"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CBD74B5" w14:textId="77777777" w:rsidR="003D4AB7" w:rsidRDefault="003D4AB7" w:rsidP="00F9417D">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Important uncertainty or variability</w:t>
            </w:r>
            <w:r>
              <w:rPr>
                <w:rFonts w:eastAsia="Times New Roman"/>
                <w:sz w:val="16"/>
                <w:szCs w:val="16"/>
              </w:rPr>
              <w:br/>
            </w: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Possibly important uncertainty or variability</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no important uncertainty or variability</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No important uncertainty or variability</w:t>
            </w:r>
            <w:r>
              <w:rPr>
                <w:rFonts w:eastAsia="Times New Roman"/>
                <w:sz w:val="16"/>
                <w:szCs w:val="16"/>
              </w:rPr>
              <w:br/>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B32F50F" w14:textId="77777777" w:rsidR="003D4AB7" w:rsidRDefault="003D4AB7" w:rsidP="00F9417D">
            <w:pPr>
              <w:rPr>
                <w:rFonts w:eastAsia="Times New Roman"/>
                <w:sz w:val="16"/>
                <w:szCs w:val="16"/>
              </w:rPr>
            </w:pPr>
            <w:r>
              <w:rPr>
                <w:rFonts w:eastAsia="Times New Roman"/>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CF007DB" w14:textId="77777777" w:rsidR="003D4AB7" w:rsidRDefault="003D4AB7" w:rsidP="00F9417D">
            <w:pPr>
              <w:rPr>
                <w:rFonts w:eastAsia="Times New Roman"/>
                <w:sz w:val="16"/>
                <w:szCs w:val="16"/>
              </w:rPr>
            </w:pPr>
            <w:r>
              <w:rPr>
                <w:rFonts w:eastAsia="Times New Roman"/>
                <w:sz w:val="16"/>
                <w:szCs w:val="16"/>
              </w:rPr>
              <w:t xml:space="preserve">Long distance traveled patients – readmissions and LOS may be more important than </w:t>
            </w:r>
            <w:proofErr w:type="spellStart"/>
            <w:r>
              <w:rPr>
                <w:rFonts w:eastAsia="Times New Roman"/>
                <w:sz w:val="16"/>
                <w:szCs w:val="16"/>
              </w:rPr>
              <w:t>Cxs</w:t>
            </w:r>
            <w:proofErr w:type="spellEnd"/>
            <w:r>
              <w:rPr>
                <w:rFonts w:eastAsia="Times New Roman"/>
                <w:sz w:val="16"/>
                <w:szCs w:val="16"/>
              </w:rPr>
              <w:t xml:space="preserve"> as they are very impactful </w:t>
            </w:r>
          </w:p>
        </w:tc>
      </w:tr>
      <w:tr w:rsidR="003D4AB7" w14:paraId="1AA17636" w14:textId="77777777" w:rsidTr="00F9417D">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294E11E0" w14:textId="77777777" w:rsidR="003D4AB7" w:rsidRDefault="003D4AB7"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Balance of effects</w:t>
            </w:r>
          </w:p>
          <w:p w14:paraId="33107D3E" w14:textId="77777777" w:rsidR="003D4AB7" w:rsidRDefault="003D4AB7"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Does the balance between desirable and undesirable effects favor the intervention or the comparison?</w:t>
            </w:r>
          </w:p>
        </w:tc>
      </w:tr>
      <w:tr w:rsidR="003D4AB7" w14:paraId="70152D9A"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F40C26B"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26F63AE"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64FD7C2"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3D4AB7" w14:paraId="7200AE8C" w14:textId="77777777" w:rsidTr="00F9417D">
        <w:trPr>
          <w:trHeight w:val="1215"/>
        </w:trPr>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7835E29" w14:textId="77777777" w:rsidR="003D4AB7" w:rsidRDefault="003D4AB7" w:rsidP="00F9417D">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Favors the comparison</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favors the comparison</w:t>
            </w:r>
            <w:r>
              <w:rPr>
                <w:rFonts w:eastAsia="Times New Roman"/>
                <w:sz w:val="16"/>
                <w:szCs w:val="16"/>
              </w:rPr>
              <w:br/>
            </w: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Does not favor either the intervention or the comparison</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favors the intervention</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Favors the intervention</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5C0366C" w14:textId="77777777" w:rsidR="003D4AB7" w:rsidRDefault="003D4AB7" w:rsidP="00F9417D">
            <w:pPr>
              <w:rPr>
                <w:rFonts w:eastAsia="Times New Roman"/>
                <w:sz w:val="16"/>
                <w:szCs w:val="16"/>
              </w:rPr>
            </w:pPr>
            <w:r>
              <w:rPr>
                <w:rFonts w:eastAsia="Times New Roman"/>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9F47386" w14:textId="77777777" w:rsidR="003D4AB7" w:rsidRDefault="003D4AB7" w:rsidP="00F9417D">
            <w:pPr>
              <w:rPr>
                <w:rFonts w:eastAsia="Times New Roman"/>
                <w:sz w:val="16"/>
                <w:szCs w:val="16"/>
              </w:rPr>
            </w:pPr>
            <w:r>
              <w:rPr>
                <w:rFonts w:eastAsia="Times New Roman"/>
                <w:sz w:val="16"/>
                <w:szCs w:val="16"/>
              </w:rPr>
              <w:t xml:space="preserve">Readmissions more important to patients than LOS which may </w:t>
            </w:r>
          </w:p>
        </w:tc>
      </w:tr>
      <w:tr w:rsidR="003D4AB7" w14:paraId="43E96C36" w14:textId="77777777" w:rsidTr="00F9417D">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1F352D05" w14:textId="77777777" w:rsidR="003D4AB7" w:rsidRDefault="003D4AB7"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Acceptability</w:t>
            </w:r>
          </w:p>
          <w:p w14:paraId="560CCB8B" w14:textId="77777777" w:rsidR="003D4AB7" w:rsidRDefault="003D4AB7"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Is the intervention acceptable to key stakeholders?</w:t>
            </w:r>
          </w:p>
        </w:tc>
      </w:tr>
      <w:tr w:rsidR="003D4AB7" w14:paraId="7F3D4D1D"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CE92FDA"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8DDAF0A"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B90DB63"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3D4AB7" w14:paraId="1D3C1086"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C43DF4" w14:textId="77777777" w:rsidR="003D4AB7" w:rsidRDefault="003D4AB7" w:rsidP="00F9417D">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yes</w:t>
            </w:r>
            <w:r>
              <w:rPr>
                <w:rFonts w:eastAsia="Times New Roman"/>
                <w:sz w:val="16"/>
                <w:szCs w:val="16"/>
              </w:rPr>
              <w:br/>
            </w: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Yes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C89B38D" w14:textId="77777777" w:rsidR="003D4AB7" w:rsidRDefault="003D4AB7" w:rsidP="00F9417D">
            <w:pPr>
              <w:rPr>
                <w:rFonts w:eastAsia="Times New Roman"/>
                <w:sz w:val="16"/>
                <w:szCs w:val="16"/>
              </w:rPr>
            </w:pPr>
            <w:r>
              <w:rPr>
                <w:rFonts w:eastAsia="Times New Roman"/>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9B9F014" w14:textId="77777777" w:rsidR="003D4AB7" w:rsidRDefault="003D4AB7" w:rsidP="00F9417D">
            <w:pPr>
              <w:rPr>
                <w:rFonts w:eastAsia="Times New Roman"/>
                <w:sz w:val="16"/>
                <w:szCs w:val="16"/>
              </w:rPr>
            </w:pPr>
            <w:r>
              <w:rPr>
                <w:rFonts w:eastAsia="Times New Roman"/>
                <w:sz w:val="16"/>
                <w:szCs w:val="16"/>
              </w:rPr>
              <w:br/>
            </w:r>
          </w:p>
        </w:tc>
      </w:tr>
      <w:tr w:rsidR="003D4AB7" w14:paraId="5B3A8533" w14:textId="77777777" w:rsidTr="00F9417D">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2452B5AE" w14:textId="77777777" w:rsidR="003D4AB7" w:rsidRDefault="003D4AB7"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Feasibility</w:t>
            </w:r>
          </w:p>
          <w:p w14:paraId="14109540" w14:textId="77777777" w:rsidR="003D4AB7" w:rsidRDefault="003D4AB7"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Is the intervention feasible to implement?</w:t>
            </w:r>
          </w:p>
        </w:tc>
      </w:tr>
      <w:tr w:rsidR="003D4AB7" w14:paraId="2E3F00E1"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F14E445"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F8616BE"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6232B40" w14:textId="77777777" w:rsidR="003D4AB7" w:rsidRDefault="003D4AB7"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3D4AB7" w14:paraId="038CEB24"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2118E48" w14:textId="77777777" w:rsidR="003D4AB7" w:rsidRDefault="003D4AB7" w:rsidP="00F9417D">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no</w:t>
            </w:r>
            <w:r>
              <w:rPr>
                <w:rFonts w:eastAsia="Times New Roman"/>
                <w:sz w:val="16"/>
                <w:szCs w:val="16"/>
              </w:rPr>
              <w:br/>
            </w: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Probably yes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Yes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68C3221" w14:textId="77777777" w:rsidR="003D4AB7" w:rsidRDefault="003D4AB7" w:rsidP="00F9417D">
            <w:pPr>
              <w:rPr>
                <w:rFonts w:eastAsia="Times New Roman"/>
                <w:sz w:val="16"/>
                <w:szCs w:val="16"/>
              </w:rPr>
            </w:pPr>
            <w:r>
              <w:rPr>
                <w:rFonts w:eastAsia="Times New Roman"/>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6BEAE3" w14:textId="77777777" w:rsidR="003D4AB7" w:rsidRDefault="003D4AB7" w:rsidP="00F9417D">
            <w:pPr>
              <w:rPr>
                <w:rFonts w:eastAsia="Times New Roman"/>
                <w:sz w:val="16"/>
                <w:szCs w:val="16"/>
              </w:rPr>
            </w:pPr>
            <w:r>
              <w:rPr>
                <w:rFonts w:eastAsia="Times New Roman"/>
                <w:sz w:val="16"/>
                <w:szCs w:val="16"/>
              </w:rPr>
              <w:t xml:space="preserve">Global considerations – local culture, MIS technology, no follow up due to long distances traveled </w:t>
            </w:r>
            <w:proofErr w:type="gramStart"/>
            <w:r>
              <w:rPr>
                <w:rFonts w:eastAsia="Times New Roman"/>
                <w:sz w:val="16"/>
                <w:szCs w:val="16"/>
              </w:rPr>
              <w:t>Long</w:t>
            </w:r>
            <w:proofErr w:type="gramEnd"/>
            <w:r>
              <w:rPr>
                <w:rFonts w:eastAsia="Times New Roman"/>
                <w:sz w:val="16"/>
                <w:szCs w:val="16"/>
              </w:rPr>
              <w:t xml:space="preserve"> distance for patients, social support </w:t>
            </w:r>
          </w:p>
          <w:p w14:paraId="361EEA92" w14:textId="77777777" w:rsidR="003D4AB7" w:rsidRDefault="003D4AB7" w:rsidP="00F9417D">
            <w:pPr>
              <w:rPr>
                <w:rFonts w:eastAsia="Times New Roman"/>
                <w:sz w:val="16"/>
                <w:szCs w:val="16"/>
              </w:rPr>
            </w:pPr>
            <w:r>
              <w:rPr>
                <w:rFonts w:eastAsia="Times New Roman"/>
                <w:sz w:val="16"/>
                <w:szCs w:val="16"/>
              </w:rPr>
              <w:t xml:space="preserve">Need close follow up after </w:t>
            </w:r>
            <w:proofErr w:type="gramStart"/>
            <w:r>
              <w:rPr>
                <w:rFonts w:eastAsia="Times New Roman"/>
                <w:sz w:val="16"/>
                <w:szCs w:val="16"/>
              </w:rPr>
              <w:t>discharge</w:t>
            </w:r>
            <w:proofErr w:type="gramEnd"/>
            <w:r>
              <w:rPr>
                <w:rFonts w:eastAsia="Times New Roman"/>
                <w:sz w:val="16"/>
                <w:szCs w:val="16"/>
              </w:rPr>
              <w:t xml:space="preserve"> </w:t>
            </w:r>
          </w:p>
          <w:p w14:paraId="5B19B04A" w14:textId="77777777" w:rsidR="003D4AB7" w:rsidRDefault="003D4AB7" w:rsidP="00F9417D">
            <w:pPr>
              <w:rPr>
                <w:rFonts w:eastAsia="Times New Roman"/>
                <w:sz w:val="16"/>
                <w:szCs w:val="16"/>
              </w:rPr>
            </w:pPr>
            <w:r>
              <w:rPr>
                <w:rFonts w:eastAsia="Times New Roman"/>
                <w:sz w:val="16"/>
                <w:szCs w:val="16"/>
              </w:rPr>
              <w:t xml:space="preserve">Need institutional support to implement </w:t>
            </w:r>
          </w:p>
        </w:tc>
      </w:tr>
    </w:tbl>
    <w:p w14:paraId="502578E7" w14:textId="518A16BB" w:rsidR="003D4AB7" w:rsidRDefault="003D4AB7" w:rsidP="003D4AB7">
      <w:pPr>
        <w:pStyle w:val="Heading1"/>
        <w:spacing w:before="120" w:beforeAutospacing="0" w:after="120" w:afterAutospacing="0"/>
        <w:rPr>
          <w:rFonts w:ascii="Calibri" w:eastAsia="Times New Roman" w:hAnsi="Calibri" w:cs="Calibri"/>
          <w:caps/>
          <w:color w:val="000000"/>
          <w:sz w:val="30"/>
          <w:szCs w:val="30"/>
          <w:lang w:val="en"/>
        </w:rPr>
      </w:pPr>
      <w:r>
        <w:rPr>
          <w:rFonts w:ascii="Calibri" w:eastAsia="Times New Roman" w:hAnsi="Calibri" w:cs="Calibri"/>
          <w:caps/>
          <w:color w:val="000000"/>
          <w:sz w:val="30"/>
          <w:szCs w:val="30"/>
          <w:lang w:val="en"/>
        </w:rPr>
        <w:t>Summary of judgements</w:t>
      </w:r>
    </w:p>
    <w:tbl>
      <w:tblPr>
        <w:tblW w:w="5000" w:type="pct"/>
        <w:tblCellMar>
          <w:top w:w="15" w:type="dxa"/>
          <w:left w:w="15" w:type="dxa"/>
          <w:bottom w:w="15" w:type="dxa"/>
          <w:right w:w="15" w:type="dxa"/>
        </w:tblCellMar>
        <w:tblLook w:val="04A0" w:firstRow="1" w:lastRow="0" w:firstColumn="1" w:lastColumn="0" w:noHBand="0" w:noVBand="1"/>
      </w:tblPr>
      <w:tblGrid>
        <w:gridCol w:w="2360"/>
        <w:gridCol w:w="1732"/>
        <w:gridCol w:w="1732"/>
        <w:gridCol w:w="1745"/>
        <w:gridCol w:w="1740"/>
        <w:gridCol w:w="1740"/>
        <w:gridCol w:w="1655"/>
        <w:gridCol w:w="1688"/>
      </w:tblGrid>
      <w:tr w:rsidR="003D4AB7" w14:paraId="19B72507" w14:textId="77777777" w:rsidTr="00F9417D">
        <w:trPr>
          <w:tblHeader/>
        </w:trPr>
        <w:tc>
          <w:tcPr>
            <w:tcW w:w="0" w:type="auto"/>
            <w:tcBorders>
              <w:top w:val="nil"/>
              <w:left w:val="nil"/>
              <w:bottom w:val="nil"/>
              <w:right w:val="nil"/>
            </w:tcBorders>
            <w:tcMar>
              <w:top w:w="75" w:type="dxa"/>
              <w:left w:w="75" w:type="dxa"/>
              <w:bottom w:w="75" w:type="dxa"/>
              <w:right w:w="75" w:type="dxa"/>
            </w:tcMar>
            <w:vAlign w:val="center"/>
            <w:hideMark/>
          </w:tcPr>
          <w:p w14:paraId="489C11EE" w14:textId="77777777" w:rsidR="003D4AB7" w:rsidRDefault="003D4AB7" w:rsidP="00F9417D">
            <w:pPr>
              <w:rPr>
                <w:rFonts w:eastAsia="Times New Roman"/>
                <w:caps/>
                <w:color w:val="000000"/>
                <w:sz w:val="30"/>
                <w:szCs w:val="30"/>
                <w:lang w:val="en"/>
              </w:rPr>
            </w:pPr>
          </w:p>
        </w:tc>
        <w:tc>
          <w:tcPr>
            <w:tcW w:w="0" w:type="auto"/>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2668B366" w14:textId="77777777" w:rsidR="003D4AB7" w:rsidRDefault="003D4AB7" w:rsidP="00F9417D">
            <w:pPr>
              <w:pStyle w:val="NormalWeb"/>
              <w:spacing w:before="0" w:beforeAutospacing="0" w:after="0" w:afterAutospacing="0" w:line="260" w:lineRule="atLeast"/>
              <w:jc w:val="center"/>
              <w:rPr>
                <w:rFonts w:ascii="Calibri" w:hAnsi="Calibri" w:cs="Calibri"/>
                <w:b/>
                <w:bCs/>
                <w:caps/>
                <w:color w:val="FFFFFF"/>
                <w:sz w:val="28"/>
                <w:szCs w:val="28"/>
              </w:rPr>
            </w:pPr>
            <w:r>
              <w:rPr>
                <w:rFonts w:ascii="Calibri" w:hAnsi="Calibri" w:cs="Calibri"/>
                <w:b/>
                <w:bCs/>
                <w:caps/>
                <w:color w:val="FFFFFF"/>
                <w:sz w:val="28"/>
                <w:szCs w:val="28"/>
              </w:rPr>
              <w:t>Judgement</w:t>
            </w:r>
          </w:p>
        </w:tc>
      </w:tr>
      <w:tr w:rsidR="003D4AB7" w14:paraId="4EE56342"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22143046" w14:textId="77777777" w:rsidR="003D4AB7" w:rsidRDefault="003D4AB7"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Problem</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8C9FC7"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DA97E4"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01F6BF"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yes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63CCF5" w14:textId="77777777" w:rsidR="003D4AB7" w:rsidRDefault="003D4AB7"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Yes</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6EBACF75" w14:textId="77777777" w:rsidR="003D4AB7" w:rsidRDefault="003D4AB7" w:rsidP="00F9417D">
            <w:pPr>
              <w:rPr>
                <w:b/>
                <w:bCs/>
                <w:color w:val="000000"/>
                <w:sz w:val="16"/>
                <w:szCs w:val="16"/>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B5B078"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3FB3E6"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Don't know</w:t>
            </w:r>
          </w:p>
        </w:tc>
      </w:tr>
      <w:tr w:rsidR="003D4AB7" w14:paraId="0216B817"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511DB99C" w14:textId="77777777" w:rsidR="003D4AB7" w:rsidRDefault="003D4AB7"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Desirable Effects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667F51"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Trivial</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2F4AFA" w14:textId="77777777" w:rsidR="003D4AB7" w:rsidRDefault="003D4AB7"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Small</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5C18BC"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Moderate</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2DBBD2"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Large</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458B1166" w14:textId="77777777" w:rsidR="003D4AB7" w:rsidRDefault="003D4AB7" w:rsidP="00F9417D">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27530B"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A9906F"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Don't know</w:t>
            </w:r>
          </w:p>
        </w:tc>
      </w:tr>
      <w:tr w:rsidR="003D4AB7" w14:paraId="42F6E920"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3CA0F298" w14:textId="77777777" w:rsidR="003D4AB7" w:rsidRDefault="003D4AB7"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Undesirable Effects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877975"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Large</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4B2584"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Moderate</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EB12A5" w14:textId="77777777" w:rsidR="003D4AB7" w:rsidRDefault="003D4AB7"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Small</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3707AD"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Trivial</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5D2E597A" w14:textId="77777777" w:rsidR="003D4AB7" w:rsidRDefault="003D4AB7" w:rsidP="00F9417D">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2B9129"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6CA4B0"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Don't know</w:t>
            </w:r>
          </w:p>
        </w:tc>
      </w:tr>
      <w:tr w:rsidR="003D4AB7" w14:paraId="06FE805F"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155A4DC4" w14:textId="77777777" w:rsidR="003D4AB7" w:rsidRDefault="003D4AB7"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Certainty of evidence</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660336"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Very low</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961280" w14:textId="77777777" w:rsidR="003D4AB7" w:rsidRDefault="003D4AB7"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Low</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5070D8"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Moderate</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05FF16"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High</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3617C90F" w14:textId="77777777" w:rsidR="003D4AB7" w:rsidRDefault="003D4AB7" w:rsidP="00F9417D">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498904AA" w14:textId="77777777" w:rsidR="003D4AB7" w:rsidRDefault="003D4AB7" w:rsidP="00F9417D">
            <w:pPr>
              <w:jc w:val="center"/>
              <w:rPr>
                <w:rFonts w:eastAsia="Times New Roman"/>
                <w:sz w:val="20"/>
                <w:szCs w:val="20"/>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84BAC9"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No included studies</w:t>
            </w:r>
          </w:p>
        </w:tc>
      </w:tr>
      <w:tr w:rsidR="003D4AB7" w14:paraId="322FAFB2"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6C8F7DB2" w14:textId="77777777" w:rsidR="003D4AB7" w:rsidRDefault="003D4AB7"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Values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D616EA"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Important uncertainty or variability</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39F596" w14:textId="77777777" w:rsidR="003D4AB7" w:rsidRDefault="003D4AB7"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Possibly important uncertainty or variability</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8F4886"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no important uncertainty or variability</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DDE5AA"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No important uncertainty or variability</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53C0924F" w14:textId="77777777" w:rsidR="003D4AB7" w:rsidRDefault="003D4AB7" w:rsidP="00F9417D">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1DB9BB97" w14:textId="77777777" w:rsidR="003D4AB7" w:rsidRDefault="003D4AB7" w:rsidP="00F9417D">
            <w:pPr>
              <w:jc w:val="center"/>
              <w:rPr>
                <w:rFonts w:eastAsia="Times New Roman"/>
                <w:sz w:val="20"/>
                <w:szCs w:val="20"/>
              </w:rPr>
            </w:pP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795E4FFE" w14:textId="77777777" w:rsidR="003D4AB7" w:rsidRDefault="003D4AB7" w:rsidP="00F9417D">
            <w:pPr>
              <w:jc w:val="center"/>
              <w:rPr>
                <w:rFonts w:eastAsia="Times New Roman"/>
                <w:sz w:val="20"/>
                <w:szCs w:val="20"/>
              </w:rPr>
            </w:pPr>
          </w:p>
        </w:tc>
      </w:tr>
      <w:tr w:rsidR="003D4AB7" w14:paraId="4E745D30"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6A741335" w14:textId="77777777" w:rsidR="003D4AB7" w:rsidRDefault="003D4AB7"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Balance of effects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11C667"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Favors the comparison</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F51157"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favors the comparison</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A73218" w14:textId="77777777" w:rsidR="003D4AB7" w:rsidRDefault="003D4AB7"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Does not favor either the intervention or the comparison</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397419"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favors the intervention</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27B176"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Favors the intervention</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CFAF32"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80D4E7"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Don't know</w:t>
            </w:r>
          </w:p>
        </w:tc>
      </w:tr>
      <w:tr w:rsidR="003D4AB7" w14:paraId="5502106F"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6127C7E9" w14:textId="77777777" w:rsidR="003D4AB7" w:rsidRDefault="003D4AB7"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Acceptability</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2D2ECE"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6963A9"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212789"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yes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F65DC8" w14:textId="77777777" w:rsidR="003D4AB7" w:rsidRDefault="003D4AB7"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Yes</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34787F2C" w14:textId="77777777" w:rsidR="003D4AB7" w:rsidRDefault="003D4AB7" w:rsidP="00F9417D">
            <w:pPr>
              <w:rPr>
                <w:b/>
                <w:bCs/>
                <w:color w:val="000000"/>
                <w:sz w:val="16"/>
                <w:szCs w:val="16"/>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B399B2"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1C0BEB"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Don't know</w:t>
            </w:r>
          </w:p>
        </w:tc>
      </w:tr>
      <w:tr w:rsidR="003D4AB7" w14:paraId="3625B478"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4B3D58E7" w14:textId="77777777" w:rsidR="003D4AB7" w:rsidRDefault="003D4AB7"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Feasibility</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8862F3"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48AD44"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2BCAE5" w14:textId="77777777" w:rsidR="003D4AB7" w:rsidRDefault="003D4AB7"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Probably yes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1367B8"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Yes</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0B7EBDFC" w14:textId="77777777" w:rsidR="003D4AB7" w:rsidRDefault="003D4AB7" w:rsidP="00F9417D">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4B329C"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E137C8" w14:textId="77777777" w:rsidR="003D4AB7" w:rsidRDefault="003D4AB7"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Don't know</w:t>
            </w:r>
          </w:p>
        </w:tc>
      </w:tr>
    </w:tbl>
    <w:p w14:paraId="5F893E00" w14:textId="77777777" w:rsidR="003D4AB7" w:rsidRDefault="003D4AB7" w:rsidP="003D4AB7">
      <w:pPr>
        <w:pStyle w:val="Heading1"/>
        <w:spacing w:before="120" w:beforeAutospacing="0" w:after="120" w:afterAutospacing="0"/>
        <w:rPr>
          <w:rFonts w:ascii="Calibri" w:eastAsia="Times New Roman" w:hAnsi="Calibri" w:cs="Calibri"/>
          <w:caps/>
          <w:color w:val="000000"/>
          <w:sz w:val="30"/>
          <w:szCs w:val="30"/>
          <w:lang w:val="en"/>
        </w:rPr>
      </w:pPr>
      <w:r>
        <w:rPr>
          <w:rFonts w:ascii="Calibri" w:eastAsia="Times New Roman" w:hAnsi="Calibri" w:cs="Calibri"/>
          <w:caps/>
          <w:color w:val="000000"/>
          <w:sz w:val="30"/>
          <w:szCs w:val="30"/>
          <w:lang w:val="en"/>
        </w:rPr>
        <w:t>Type of recommendation</w:t>
      </w:r>
    </w:p>
    <w:tbl>
      <w:tblPr>
        <w:tblW w:w="5000" w:type="pct"/>
        <w:tblCellMar>
          <w:top w:w="15" w:type="dxa"/>
          <w:left w:w="15" w:type="dxa"/>
          <w:bottom w:w="15" w:type="dxa"/>
          <w:right w:w="15" w:type="dxa"/>
        </w:tblCellMar>
        <w:tblLook w:val="04A0" w:firstRow="1" w:lastRow="0" w:firstColumn="1" w:lastColumn="0" w:noHBand="0" w:noVBand="1"/>
      </w:tblPr>
      <w:tblGrid>
        <w:gridCol w:w="2876"/>
        <w:gridCol w:w="2877"/>
        <w:gridCol w:w="2877"/>
        <w:gridCol w:w="2877"/>
        <w:gridCol w:w="2877"/>
      </w:tblGrid>
      <w:tr w:rsidR="003D4AB7" w14:paraId="0BC70767" w14:textId="77777777" w:rsidTr="00F9417D">
        <w:tc>
          <w:tcPr>
            <w:tcW w:w="1000" w:type="pct"/>
            <w:tcBorders>
              <w:top w:val="single" w:sz="6" w:space="0" w:color="000000"/>
              <w:left w:val="single" w:sz="6" w:space="0" w:color="000000"/>
              <w:right w:val="single" w:sz="6" w:space="0" w:color="000000"/>
            </w:tcBorders>
            <w:tcMar>
              <w:top w:w="75" w:type="dxa"/>
              <w:left w:w="0" w:type="dxa"/>
              <w:bottom w:w="0" w:type="dxa"/>
              <w:right w:w="0" w:type="dxa"/>
            </w:tcMar>
            <w:hideMark/>
          </w:tcPr>
          <w:p w14:paraId="2F1C811C" w14:textId="77777777" w:rsidR="003D4AB7" w:rsidRDefault="003D4AB7" w:rsidP="00F9417D">
            <w:pPr>
              <w:pStyle w:val="NormalWeb"/>
              <w:spacing w:before="0" w:beforeAutospacing="0" w:after="0" w:afterAutospacing="0"/>
              <w:jc w:val="center"/>
              <w:rPr>
                <w:rFonts w:ascii="Calibri" w:hAnsi="Calibri" w:cs="Calibri"/>
                <w:color w:val="000000"/>
                <w:sz w:val="16"/>
                <w:szCs w:val="16"/>
              </w:rPr>
            </w:pPr>
            <w:r>
              <w:rPr>
                <w:rFonts w:ascii="Calibri" w:hAnsi="Calibri" w:cs="Calibri"/>
                <w:color w:val="000000"/>
                <w:sz w:val="16"/>
                <w:szCs w:val="16"/>
              </w:rPr>
              <w:t>Strong recommendation against the intervention</w:t>
            </w:r>
          </w:p>
        </w:tc>
        <w:tc>
          <w:tcPr>
            <w:tcW w:w="1000" w:type="pct"/>
            <w:tcBorders>
              <w:top w:val="single" w:sz="6" w:space="0" w:color="000000"/>
              <w:left w:val="single" w:sz="6" w:space="0" w:color="000000"/>
              <w:right w:val="single" w:sz="6" w:space="0" w:color="000000"/>
            </w:tcBorders>
            <w:tcMar>
              <w:top w:w="75" w:type="dxa"/>
              <w:left w:w="0" w:type="dxa"/>
              <w:bottom w:w="0" w:type="dxa"/>
              <w:right w:w="0" w:type="dxa"/>
            </w:tcMar>
            <w:hideMark/>
          </w:tcPr>
          <w:p w14:paraId="7391D35B" w14:textId="77777777" w:rsidR="003D4AB7" w:rsidRDefault="003D4AB7" w:rsidP="00F9417D">
            <w:pPr>
              <w:pStyle w:val="NormalWeb"/>
              <w:spacing w:before="0" w:beforeAutospacing="0" w:after="0" w:afterAutospacing="0"/>
              <w:jc w:val="center"/>
              <w:rPr>
                <w:rFonts w:ascii="Calibri" w:hAnsi="Calibri" w:cs="Calibri"/>
                <w:color w:val="000000"/>
                <w:sz w:val="16"/>
                <w:szCs w:val="16"/>
              </w:rPr>
            </w:pPr>
            <w:r>
              <w:rPr>
                <w:rFonts w:ascii="Calibri" w:hAnsi="Calibri" w:cs="Calibri"/>
                <w:color w:val="000000"/>
                <w:sz w:val="16"/>
                <w:szCs w:val="16"/>
              </w:rPr>
              <w:t>Conditional recommendation against the intervention</w:t>
            </w:r>
          </w:p>
        </w:tc>
        <w:tc>
          <w:tcPr>
            <w:tcW w:w="1000" w:type="pct"/>
            <w:tcBorders>
              <w:top w:val="single" w:sz="6" w:space="0" w:color="000000"/>
              <w:left w:val="single" w:sz="6" w:space="0" w:color="000000"/>
              <w:right w:val="single" w:sz="6" w:space="0" w:color="000000"/>
            </w:tcBorders>
            <w:shd w:val="clear" w:color="auto" w:fill="2E74B5"/>
            <w:tcMar>
              <w:top w:w="75" w:type="dxa"/>
              <w:left w:w="0" w:type="dxa"/>
              <w:bottom w:w="0" w:type="dxa"/>
              <w:right w:w="0" w:type="dxa"/>
            </w:tcMar>
            <w:hideMark/>
          </w:tcPr>
          <w:p w14:paraId="3C662F23" w14:textId="77777777" w:rsidR="003D4AB7" w:rsidRDefault="003D4AB7" w:rsidP="00F9417D">
            <w:pPr>
              <w:pStyle w:val="NormalWeb"/>
              <w:spacing w:before="0" w:beforeAutospacing="0" w:after="0" w:afterAutospacing="0"/>
              <w:jc w:val="center"/>
              <w:rPr>
                <w:rFonts w:ascii="Calibri" w:hAnsi="Calibri" w:cs="Calibri"/>
                <w:b/>
                <w:bCs/>
                <w:color w:val="FFFFFF"/>
                <w:sz w:val="16"/>
                <w:szCs w:val="16"/>
              </w:rPr>
            </w:pPr>
            <w:r>
              <w:rPr>
                <w:rFonts w:ascii="Calibri" w:hAnsi="Calibri" w:cs="Calibri"/>
                <w:b/>
                <w:bCs/>
                <w:color w:val="FFFFFF"/>
                <w:sz w:val="16"/>
                <w:szCs w:val="16"/>
              </w:rPr>
              <w:t>Conditional recommendation for either the intervention or the comparison</w:t>
            </w:r>
          </w:p>
        </w:tc>
        <w:tc>
          <w:tcPr>
            <w:tcW w:w="1000" w:type="pct"/>
            <w:tcBorders>
              <w:top w:val="single" w:sz="6" w:space="0" w:color="000000"/>
              <w:left w:val="single" w:sz="6" w:space="0" w:color="000000"/>
              <w:right w:val="single" w:sz="6" w:space="0" w:color="000000"/>
            </w:tcBorders>
            <w:tcMar>
              <w:top w:w="75" w:type="dxa"/>
              <w:left w:w="0" w:type="dxa"/>
              <w:bottom w:w="0" w:type="dxa"/>
              <w:right w:w="0" w:type="dxa"/>
            </w:tcMar>
            <w:hideMark/>
          </w:tcPr>
          <w:p w14:paraId="372B2CE7" w14:textId="77777777" w:rsidR="003D4AB7" w:rsidRDefault="003D4AB7" w:rsidP="00F9417D">
            <w:pPr>
              <w:pStyle w:val="NormalWeb"/>
              <w:spacing w:before="0" w:beforeAutospacing="0" w:after="0" w:afterAutospacing="0"/>
              <w:jc w:val="center"/>
              <w:rPr>
                <w:rFonts w:ascii="Calibri" w:hAnsi="Calibri" w:cs="Calibri"/>
                <w:color w:val="000000"/>
                <w:sz w:val="16"/>
                <w:szCs w:val="16"/>
              </w:rPr>
            </w:pPr>
            <w:r>
              <w:rPr>
                <w:rFonts w:ascii="Calibri" w:hAnsi="Calibri" w:cs="Calibri"/>
                <w:color w:val="000000"/>
                <w:sz w:val="16"/>
                <w:szCs w:val="16"/>
              </w:rPr>
              <w:t>Conditional recommendation for the intervention</w:t>
            </w:r>
          </w:p>
        </w:tc>
        <w:tc>
          <w:tcPr>
            <w:tcW w:w="1000" w:type="pct"/>
            <w:tcBorders>
              <w:top w:val="single" w:sz="6" w:space="0" w:color="000000"/>
              <w:left w:val="single" w:sz="6" w:space="0" w:color="000000"/>
              <w:right w:val="single" w:sz="6" w:space="0" w:color="000000"/>
            </w:tcBorders>
            <w:tcMar>
              <w:top w:w="75" w:type="dxa"/>
              <w:left w:w="0" w:type="dxa"/>
              <w:bottom w:w="0" w:type="dxa"/>
              <w:right w:w="0" w:type="dxa"/>
            </w:tcMar>
            <w:hideMark/>
          </w:tcPr>
          <w:p w14:paraId="0E6675EF" w14:textId="77777777" w:rsidR="003D4AB7" w:rsidRDefault="003D4AB7" w:rsidP="00F9417D">
            <w:pPr>
              <w:pStyle w:val="NormalWeb"/>
              <w:spacing w:before="0" w:beforeAutospacing="0" w:after="0" w:afterAutospacing="0"/>
              <w:jc w:val="center"/>
              <w:rPr>
                <w:rFonts w:ascii="Calibri" w:hAnsi="Calibri" w:cs="Calibri"/>
                <w:color w:val="000000"/>
                <w:sz w:val="16"/>
                <w:szCs w:val="16"/>
              </w:rPr>
            </w:pPr>
            <w:r>
              <w:rPr>
                <w:rFonts w:ascii="Calibri" w:hAnsi="Calibri" w:cs="Calibri"/>
                <w:color w:val="000000"/>
                <w:sz w:val="16"/>
                <w:szCs w:val="16"/>
              </w:rPr>
              <w:t>Strong recommendation for the intervention</w:t>
            </w:r>
          </w:p>
        </w:tc>
      </w:tr>
      <w:tr w:rsidR="003D4AB7" w14:paraId="1D23714C" w14:textId="77777777" w:rsidTr="00F9417D">
        <w:trPr>
          <w:trHeight w:val="252"/>
        </w:trPr>
        <w:tc>
          <w:tcPr>
            <w:tcW w:w="1000" w:type="pct"/>
            <w:tcBorders>
              <w:left w:val="single" w:sz="6" w:space="0" w:color="000000"/>
              <w:bottom w:val="single" w:sz="6" w:space="0" w:color="000000"/>
              <w:right w:val="single" w:sz="6" w:space="0" w:color="000000"/>
            </w:tcBorders>
            <w:tcMar>
              <w:top w:w="0" w:type="dxa"/>
              <w:left w:w="0" w:type="dxa"/>
              <w:bottom w:w="75" w:type="dxa"/>
              <w:right w:w="0" w:type="dxa"/>
            </w:tcMar>
            <w:hideMark/>
          </w:tcPr>
          <w:p w14:paraId="6D73A905" w14:textId="77777777" w:rsidR="003D4AB7" w:rsidRDefault="003D4AB7" w:rsidP="00F9417D">
            <w:pPr>
              <w:pStyle w:val="marker"/>
              <w:spacing w:before="0" w:beforeAutospacing="0" w:after="0" w:afterAutospacing="0"/>
              <w:jc w:val="center"/>
              <w:rPr>
                <w:color w:val="000000"/>
              </w:rPr>
            </w:pPr>
            <w:r>
              <w:rPr>
                <w:color w:val="000000"/>
              </w:rPr>
              <w:t xml:space="preserve">○ </w:t>
            </w:r>
          </w:p>
        </w:tc>
        <w:tc>
          <w:tcPr>
            <w:tcW w:w="1000" w:type="pct"/>
            <w:tcBorders>
              <w:left w:val="single" w:sz="6" w:space="0" w:color="000000"/>
              <w:bottom w:val="single" w:sz="6" w:space="0" w:color="000000"/>
              <w:right w:val="single" w:sz="6" w:space="0" w:color="000000"/>
            </w:tcBorders>
            <w:tcMar>
              <w:top w:w="0" w:type="dxa"/>
              <w:left w:w="0" w:type="dxa"/>
              <w:bottom w:w="75" w:type="dxa"/>
              <w:right w:w="0" w:type="dxa"/>
            </w:tcMar>
            <w:hideMark/>
          </w:tcPr>
          <w:p w14:paraId="09282446" w14:textId="77777777" w:rsidR="003D4AB7" w:rsidRDefault="003D4AB7" w:rsidP="00F9417D">
            <w:pPr>
              <w:pStyle w:val="marker"/>
              <w:spacing w:before="0" w:beforeAutospacing="0" w:after="0" w:afterAutospacing="0"/>
              <w:jc w:val="center"/>
              <w:rPr>
                <w:color w:val="000000"/>
              </w:rPr>
            </w:pPr>
            <w:r>
              <w:rPr>
                <w:color w:val="000000"/>
              </w:rPr>
              <w:t xml:space="preserve">○ </w:t>
            </w:r>
          </w:p>
        </w:tc>
        <w:tc>
          <w:tcPr>
            <w:tcW w:w="1000" w:type="pct"/>
            <w:tcBorders>
              <w:left w:val="single" w:sz="6" w:space="0" w:color="000000"/>
              <w:bottom w:val="single" w:sz="6" w:space="0" w:color="000000"/>
              <w:right w:val="single" w:sz="6" w:space="0" w:color="000000"/>
            </w:tcBorders>
            <w:shd w:val="clear" w:color="auto" w:fill="2E74B5"/>
            <w:tcMar>
              <w:top w:w="0" w:type="dxa"/>
              <w:left w:w="0" w:type="dxa"/>
              <w:bottom w:w="75" w:type="dxa"/>
              <w:right w:w="0" w:type="dxa"/>
            </w:tcMar>
            <w:hideMark/>
          </w:tcPr>
          <w:p w14:paraId="640443DB" w14:textId="77777777" w:rsidR="003D4AB7" w:rsidRDefault="003D4AB7" w:rsidP="00F9417D">
            <w:pPr>
              <w:pStyle w:val="marker"/>
              <w:spacing w:before="0" w:beforeAutospacing="0" w:after="0" w:afterAutospacing="0"/>
              <w:jc w:val="center"/>
              <w:rPr>
                <w:b/>
                <w:bCs/>
                <w:color w:val="FFFFFF"/>
              </w:rPr>
            </w:pPr>
            <w:r>
              <w:rPr>
                <w:b/>
                <w:bCs/>
                <w:color w:val="FFFFFF"/>
              </w:rPr>
              <w:t xml:space="preserve">● </w:t>
            </w:r>
          </w:p>
        </w:tc>
        <w:tc>
          <w:tcPr>
            <w:tcW w:w="1000" w:type="pct"/>
            <w:tcBorders>
              <w:left w:val="single" w:sz="6" w:space="0" w:color="000000"/>
              <w:bottom w:val="single" w:sz="6" w:space="0" w:color="000000"/>
              <w:right w:val="single" w:sz="6" w:space="0" w:color="000000"/>
            </w:tcBorders>
            <w:tcMar>
              <w:top w:w="0" w:type="dxa"/>
              <w:left w:w="0" w:type="dxa"/>
              <w:bottom w:w="75" w:type="dxa"/>
              <w:right w:w="0" w:type="dxa"/>
            </w:tcMar>
            <w:hideMark/>
          </w:tcPr>
          <w:p w14:paraId="12AC0BC4" w14:textId="77777777" w:rsidR="003D4AB7" w:rsidRDefault="003D4AB7" w:rsidP="00F9417D">
            <w:pPr>
              <w:pStyle w:val="marker"/>
              <w:spacing w:before="0" w:beforeAutospacing="0" w:after="0" w:afterAutospacing="0"/>
              <w:jc w:val="center"/>
              <w:rPr>
                <w:color w:val="000000"/>
              </w:rPr>
            </w:pPr>
            <w:r>
              <w:rPr>
                <w:color w:val="000000"/>
              </w:rPr>
              <w:t xml:space="preserve">○ </w:t>
            </w:r>
          </w:p>
        </w:tc>
        <w:tc>
          <w:tcPr>
            <w:tcW w:w="1000" w:type="pct"/>
            <w:tcBorders>
              <w:left w:val="single" w:sz="6" w:space="0" w:color="000000"/>
              <w:bottom w:val="single" w:sz="6" w:space="0" w:color="000000"/>
              <w:right w:val="single" w:sz="6" w:space="0" w:color="000000"/>
            </w:tcBorders>
            <w:tcMar>
              <w:top w:w="0" w:type="dxa"/>
              <w:left w:w="0" w:type="dxa"/>
              <w:bottom w:w="75" w:type="dxa"/>
              <w:right w:w="0" w:type="dxa"/>
            </w:tcMar>
            <w:hideMark/>
          </w:tcPr>
          <w:p w14:paraId="6D4C248F" w14:textId="77777777" w:rsidR="003D4AB7" w:rsidRDefault="003D4AB7" w:rsidP="00F9417D">
            <w:pPr>
              <w:pStyle w:val="marker"/>
              <w:spacing w:before="0" w:beforeAutospacing="0" w:after="0" w:afterAutospacing="0"/>
              <w:jc w:val="center"/>
              <w:rPr>
                <w:color w:val="000000"/>
              </w:rPr>
            </w:pPr>
            <w:r>
              <w:rPr>
                <w:color w:val="000000"/>
              </w:rPr>
              <w:t xml:space="preserve">○ </w:t>
            </w:r>
          </w:p>
        </w:tc>
      </w:tr>
    </w:tbl>
    <w:p w14:paraId="73BE2116" w14:textId="77777777" w:rsidR="003D4AB7" w:rsidRDefault="003D4AB7" w:rsidP="003D4AB7">
      <w:pPr>
        <w:pStyle w:val="Heading1"/>
        <w:spacing w:before="120" w:beforeAutospacing="0" w:after="120" w:afterAutospacing="0"/>
        <w:rPr>
          <w:rFonts w:ascii="Calibri" w:eastAsia="Times New Roman" w:hAnsi="Calibri" w:cs="Calibri"/>
          <w:caps/>
          <w:color w:val="000000"/>
          <w:sz w:val="30"/>
          <w:szCs w:val="30"/>
          <w:lang w:val="en"/>
        </w:rPr>
      </w:pPr>
      <w:r>
        <w:rPr>
          <w:rFonts w:ascii="Calibri" w:eastAsia="Times New Roman" w:hAnsi="Calibri" w:cs="Calibri"/>
          <w:caps/>
          <w:color w:val="000000"/>
          <w:sz w:val="30"/>
          <w:szCs w:val="30"/>
          <w:lang w:val="en"/>
        </w:rPr>
        <w:t>Conclusions</w:t>
      </w:r>
    </w:p>
    <w:tbl>
      <w:tblPr>
        <w:tblW w:w="5000" w:type="pct"/>
        <w:tblCellMar>
          <w:top w:w="15" w:type="dxa"/>
          <w:left w:w="15" w:type="dxa"/>
          <w:bottom w:w="15" w:type="dxa"/>
          <w:right w:w="15" w:type="dxa"/>
        </w:tblCellMar>
        <w:tblLook w:val="04A0" w:firstRow="1" w:lastRow="0" w:firstColumn="1" w:lastColumn="0" w:noHBand="0" w:noVBand="1"/>
      </w:tblPr>
      <w:tblGrid>
        <w:gridCol w:w="14400"/>
      </w:tblGrid>
      <w:tr w:rsidR="003D4AB7" w14:paraId="362C94AC" w14:textId="77777777" w:rsidTr="00F9417D">
        <w:tc>
          <w:tcPr>
            <w:tcW w:w="0" w:type="auto"/>
            <w:shd w:val="clear" w:color="auto" w:fill="2E74B5"/>
            <w:tcMar>
              <w:top w:w="75" w:type="dxa"/>
              <w:left w:w="75" w:type="dxa"/>
              <w:bottom w:w="75" w:type="dxa"/>
              <w:right w:w="75" w:type="dxa"/>
            </w:tcMar>
            <w:hideMark/>
          </w:tcPr>
          <w:p w14:paraId="600836D6" w14:textId="77777777" w:rsidR="003D4AB7" w:rsidRDefault="003D4AB7"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Recommendation</w:t>
            </w:r>
          </w:p>
        </w:tc>
      </w:tr>
      <w:tr w:rsidR="003D4AB7" w14:paraId="7A75B184" w14:textId="77777777" w:rsidTr="00F9417D">
        <w:tc>
          <w:tcPr>
            <w:tcW w:w="0" w:type="auto"/>
            <w:tcMar>
              <w:top w:w="0" w:type="dxa"/>
              <w:left w:w="0" w:type="dxa"/>
              <w:bottom w:w="0" w:type="dxa"/>
              <w:right w:w="0" w:type="dxa"/>
            </w:tcMar>
            <w:hideMark/>
          </w:tcPr>
          <w:p w14:paraId="675057A9" w14:textId="77777777" w:rsidR="003D4AB7" w:rsidRDefault="003D4AB7" w:rsidP="00F9417D">
            <w:pPr>
              <w:rPr>
                <w:rFonts w:eastAsia="Times New Roman"/>
                <w:sz w:val="16"/>
                <w:szCs w:val="16"/>
              </w:rPr>
            </w:pPr>
          </w:p>
          <w:p w14:paraId="103FCBAF" w14:textId="77777777" w:rsidR="003D4AB7" w:rsidRDefault="003D4AB7" w:rsidP="00F9417D">
            <w:pPr>
              <w:rPr>
                <w:rFonts w:eastAsia="Times New Roman"/>
                <w:sz w:val="16"/>
                <w:szCs w:val="16"/>
              </w:rPr>
            </w:pPr>
          </w:p>
        </w:tc>
      </w:tr>
      <w:tr w:rsidR="003D4AB7" w14:paraId="6D056E2C" w14:textId="77777777" w:rsidTr="00F9417D">
        <w:tc>
          <w:tcPr>
            <w:tcW w:w="0" w:type="auto"/>
            <w:shd w:val="clear" w:color="auto" w:fill="2E74B5"/>
            <w:tcMar>
              <w:top w:w="75" w:type="dxa"/>
              <w:left w:w="75" w:type="dxa"/>
              <w:bottom w:w="75" w:type="dxa"/>
              <w:right w:w="75" w:type="dxa"/>
            </w:tcMar>
            <w:hideMark/>
          </w:tcPr>
          <w:p w14:paraId="102816F5" w14:textId="77777777" w:rsidR="003D4AB7" w:rsidRDefault="003D4AB7"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Justification</w:t>
            </w:r>
          </w:p>
        </w:tc>
      </w:tr>
      <w:tr w:rsidR="003D4AB7" w14:paraId="04E2D44B" w14:textId="77777777" w:rsidTr="00F9417D">
        <w:trPr>
          <w:trHeight w:val="20"/>
        </w:trPr>
        <w:tc>
          <w:tcPr>
            <w:tcW w:w="0" w:type="auto"/>
            <w:tcMar>
              <w:top w:w="75" w:type="dxa"/>
              <w:left w:w="75" w:type="dxa"/>
              <w:bottom w:w="75" w:type="dxa"/>
              <w:right w:w="75" w:type="dxa"/>
            </w:tcMar>
            <w:hideMark/>
          </w:tcPr>
          <w:p w14:paraId="04607E88" w14:textId="77777777" w:rsidR="003D4AB7" w:rsidRDefault="003D4AB7" w:rsidP="00F9417D">
            <w:pPr>
              <w:rPr>
                <w:rFonts w:eastAsia="Times New Roman"/>
                <w:sz w:val="16"/>
                <w:szCs w:val="16"/>
              </w:rPr>
            </w:pPr>
          </w:p>
        </w:tc>
      </w:tr>
      <w:tr w:rsidR="003D4AB7" w14:paraId="77F4DBF0" w14:textId="77777777" w:rsidTr="00F9417D">
        <w:tc>
          <w:tcPr>
            <w:tcW w:w="0" w:type="auto"/>
            <w:shd w:val="clear" w:color="auto" w:fill="2E74B5"/>
            <w:tcMar>
              <w:top w:w="75" w:type="dxa"/>
              <w:left w:w="75" w:type="dxa"/>
              <w:bottom w:w="75" w:type="dxa"/>
              <w:right w:w="75" w:type="dxa"/>
            </w:tcMar>
            <w:hideMark/>
          </w:tcPr>
          <w:p w14:paraId="0CF6ED28" w14:textId="77777777" w:rsidR="003D4AB7" w:rsidRDefault="003D4AB7"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Subgroup considerations</w:t>
            </w:r>
          </w:p>
        </w:tc>
      </w:tr>
      <w:tr w:rsidR="003D4AB7" w14:paraId="198FE6BD" w14:textId="77777777" w:rsidTr="00F9417D">
        <w:trPr>
          <w:trHeight w:val="20"/>
        </w:trPr>
        <w:tc>
          <w:tcPr>
            <w:tcW w:w="0" w:type="auto"/>
            <w:tcMar>
              <w:top w:w="75" w:type="dxa"/>
              <w:left w:w="75" w:type="dxa"/>
              <w:bottom w:w="75" w:type="dxa"/>
              <w:right w:w="75" w:type="dxa"/>
            </w:tcMar>
            <w:hideMark/>
          </w:tcPr>
          <w:p w14:paraId="07A6802D" w14:textId="77777777" w:rsidR="003D4AB7" w:rsidRDefault="003D4AB7" w:rsidP="00F9417D">
            <w:pPr>
              <w:rPr>
                <w:rFonts w:eastAsia="Times New Roman"/>
                <w:sz w:val="16"/>
                <w:szCs w:val="16"/>
              </w:rPr>
            </w:pPr>
          </w:p>
        </w:tc>
      </w:tr>
      <w:tr w:rsidR="003D4AB7" w14:paraId="7819FAB8" w14:textId="77777777" w:rsidTr="00F9417D">
        <w:tc>
          <w:tcPr>
            <w:tcW w:w="0" w:type="auto"/>
            <w:shd w:val="clear" w:color="auto" w:fill="2E74B5"/>
            <w:tcMar>
              <w:top w:w="75" w:type="dxa"/>
              <w:left w:w="75" w:type="dxa"/>
              <w:bottom w:w="75" w:type="dxa"/>
              <w:right w:w="75" w:type="dxa"/>
            </w:tcMar>
            <w:hideMark/>
          </w:tcPr>
          <w:p w14:paraId="40939077" w14:textId="77777777" w:rsidR="003D4AB7" w:rsidRDefault="003D4AB7"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Implementation considerations</w:t>
            </w:r>
          </w:p>
        </w:tc>
      </w:tr>
      <w:tr w:rsidR="003D4AB7" w14:paraId="00081E5A" w14:textId="77777777" w:rsidTr="00F9417D">
        <w:trPr>
          <w:trHeight w:val="20"/>
        </w:trPr>
        <w:tc>
          <w:tcPr>
            <w:tcW w:w="0" w:type="auto"/>
            <w:tcMar>
              <w:top w:w="75" w:type="dxa"/>
              <w:left w:w="75" w:type="dxa"/>
              <w:bottom w:w="75" w:type="dxa"/>
              <w:right w:w="75" w:type="dxa"/>
            </w:tcMar>
            <w:hideMark/>
          </w:tcPr>
          <w:p w14:paraId="17B46EB7" w14:textId="77777777" w:rsidR="003D4AB7" w:rsidRDefault="003D4AB7" w:rsidP="00F9417D">
            <w:pPr>
              <w:rPr>
                <w:rFonts w:eastAsia="Times New Roman"/>
                <w:sz w:val="16"/>
                <w:szCs w:val="16"/>
              </w:rPr>
            </w:pPr>
          </w:p>
        </w:tc>
      </w:tr>
      <w:tr w:rsidR="003D4AB7" w14:paraId="3DFCFEFE" w14:textId="77777777" w:rsidTr="00F9417D">
        <w:tc>
          <w:tcPr>
            <w:tcW w:w="0" w:type="auto"/>
            <w:shd w:val="clear" w:color="auto" w:fill="2E74B5"/>
            <w:tcMar>
              <w:top w:w="75" w:type="dxa"/>
              <w:left w:w="75" w:type="dxa"/>
              <w:bottom w:w="75" w:type="dxa"/>
              <w:right w:w="75" w:type="dxa"/>
            </w:tcMar>
            <w:hideMark/>
          </w:tcPr>
          <w:p w14:paraId="52811B31" w14:textId="77777777" w:rsidR="003D4AB7" w:rsidRDefault="003D4AB7"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Monitoring and evaluation</w:t>
            </w:r>
          </w:p>
        </w:tc>
      </w:tr>
      <w:tr w:rsidR="003D4AB7" w14:paraId="014D3083" w14:textId="77777777" w:rsidTr="00F9417D">
        <w:trPr>
          <w:trHeight w:val="20"/>
        </w:trPr>
        <w:tc>
          <w:tcPr>
            <w:tcW w:w="0" w:type="auto"/>
            <w:tcMar>
              <w:top w:w="75" w:type="dxa"/>
              <w:left w:w="75" w:type="dxa"/>
              <w:bottom w:w="75" w:type="dxa"/>
              <w:right w:w="75" w:type="dxa"/>
            </w:tcMar>
            <w:hideMark/>
          </w:tcPr>
          <w:p w14:paraId="2DCF35BC" w14:textId="77777777" w:rsidR="003D4AB7" w:rsidRDefault="003D4AB7" w:rsidP="00F9417D">
            <w:pPr>
              <w:rPr>
                <w:rFonts w:eastAsia="Times New Roman"/>
                <w:sz w:val="16"/>
                <w:szCs w:val="16"/>
              </w:rPr>
            </w:pPr>
          </w:p>
        </w:tc>
      </w:tr>
      <w:tr w:rsidR="003D4AB7" w14:paraId="14125361" w14:textId="77777777" w:rsidTr="00F9417D">
        <w:tc>
          <w:tcPr>
            <w:tcW w:w="0" w:type="auto"/>
            <w:shd w:val="clear" w:color="auto" w:fill="2E74B5"/>
            <w:tcMar>
              <w:top w:w="75" w:type="dxa"/>
              <w:left w:w="75" w:type="dxa"/>
              <w:bottom w:w="75" w:type="dxa"/>
              <w:right w:w="75" w:type="dxa"/>
            </w:tcMar>
            <w:hideMark/>
          </w:tcPr>
          <w:p w14:paraId="094AC272" w14:textId="77777777" w:rsidR="003D4AB7" w:rsidRDefault="003D4AB7"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Research priorities</w:t>
            </w:r>
          </w:p>
        </w:tc>
      </w:tr>
      <w:tr w:rsidR="003D4AB7" w14:paraId="7721D31A" w14:textId="77777777" w:rsidTr="00F9417D">
        <w:trPr>
          <w:trHeight w:val="1080"/>
        </w:trPr>
        <w:tc>
          <w:tcPr>
            <w:tcW w:w="0" w:type="auto"/>
            <w:tcMar>
              <w:top w:w="75" w:type="dxa"/>
              <w:left w:w="75" w:type="dxa"/>
              <w:bottom w:w="75" w:type="dxa"/>
              <w:right w:w="75" w:type="dxa"/>
            </w:tcMar>
            <w:hideMark/>
          </w:tcPr>
          <w:p w14:paraId="1E15658D" w14:textId="77777777" w:rsidR="003D4AB7" w:rsidRDefault="003D4AB7" w:rsidP="00F9417D">
            <w:pPr>
              <w:rPr>
                <w:rFonts w:eastAsia="Times New Roman"/>
                <w:sz w:val="16"/>
                <w:szCs w:val="16"/>
              </w:rPr>
            </w:pPr>
            <w:r>
              <w:rPr>
                <w:rFonts w:eastAsia="Times New Roman"/>
                <w:sz w:val="16"/>
                <w:szCs w:val="16"/>
              </w:rPr>
              <w:t xml:space="preserve">Need ERAS implementation studies in resource limited </w:t>
            </w:r>
            <w:proofErr w:type="gramStart"/>
            <w:r>
              <w:rPr>
                <w:rFonts w:eastAsia="Times New Roman"/>
                <w:sz w:val="16"/>
                <w:szCs w:val="16"/>
              </w:rPr>
              <w:t>environments</w:t>
            </w:r>
            <w:proofErr w:type="gramEnd"/>
            <w:r>
              <w:rPr>
                <w:rFonts w:eastAsia="Times New Roman"/>
                <w:sz w:val="16"/>
                <w:szCs w:val="16"/>
              </w:rPr>
              <w:t xml:space="preserve"> </w:t>
            </w:r>
          </w:p>
          <w:p w14:paraId="35E5A1FC" w14:textId="77777777" w:rsidR="003D4AB7" w:rsidRDefault="003D4AB7" w:rsidP="00F9417D">
            <w:pPr>
              <w:rPr>
                <w:rFonts w:eastAsia="Times New Roman"/>
                <w:sz w:val="16"/>
                <w:szCs w:val="16"/>
              </w:rPr>
            </w:pPr>
            <w:r>
              <w:rPr>
                <w:rFonts w:eastAsia="Times New Roman"/>
                <w:sz w:val="16"/>
                <w:szCs w:val="16"/>
              </w:rPr>
              <w:t xml:space="preserve">Multi-institutional RCT looking at ERAS in gastric surgery in </w:t>
            </w:r>
            <w:r>
              <w:rPr>
                <w:rFonts w:eastAsia="Times New Roman"/>
                <w:sz w:val="16"/>
                <w:szCs w:val="16"/>
                <w:u w:val="single"/>
              </w:rPr>
              <w:t xml:space="preserve">elderly </w:t>
            </w:r>
            <w:proofErr w:type="gramStart"/>
            <w:r>
              <w:rPr>
                <w:rFonts w:eastAsia="Times New Roman"/>
                <w:sz w:val="16"/>
                <w:szCs w:val="16"/>
                <w:u w:val="single"/>
              </w:rPr>
              <w:t>patients</w:t>
            </w:r>
            <w:proofErr w:type="gramEnd"/>
          </w:p>
          <w:p w14:paraId="458414E1" w14:textId="77777777" w:rsidR="003D4AB7" w:rsidRDefault="003D4AB7" w:rsidP="00F9417D">
            <w:pPr>
              <w:rPr>
                <w:rFonts w:eastAsia="Times New Roman"/>
                <w:sz w:val="16"/>
                <w:szCs w:val="16"/>
              </w:rPr>
            </w:pPr>
            <w:r>
              <w:rPr>
                <w:rFonts w:eastAsia="Times New Roman"/>
                <w:sz w:val="16"/>
                <w:szCs w:val="16"/>
              </w:rPr>
              <w:t xml:space="preserve">At least prospective observational studies due to feasibility issues of doing RCT </w:t>
            </w:r>
          </w:p>
        </w:tc>
      </w:tr>
    </w:tbl>
    <w:p w14:paraId="67AC84B4" w14:textId="77777777" w:rsidR="003D4AB7" w:rsidRDefault="003D4AB7" w:rsidP="003D4AB7">
      <w:pPr>
        <w:rPr>
          <w:rFonts w:eastAsia="Times New Roman"/>
        </w:rPr>
      </w:pPr>
    </w:p>
    <w:p w14:paraId="50B4A745" w14:textId="305E428A" w:rsidR="00CD7540" w:rsidRDefault="00CD7540">
      <w:pPr>
        <w:rPr>
          <w:rFonts w:eastAsia="Times New Roman"/>
        </w:rPr>
      </w:pPr>
      <w:r>
        <w:rPr>
          <w:rFonts w:eastAsia="Times New Roman"/>
        </w:rPr>
        <w:br w:type="page"/>
      </w:r>
    </w:p>
    <w:p w14:paraId="757CCA66" w14:textId="77777777" w:rsidR="00CD7540" w:rsidRPr="00343CB1" w:rsidRDefault="00CD7540" w:rsidP="00CD7540">
      <w:pPr>
        <w:pStyle w:val="Header"/>
        <w:rPr>
          <w:rFonts w:ascii="Times New Roman" w:hAnsi="Times New Roman"/>
          <w:color w:val="000000"/>
          <w:w w:val="100"/>
          <w:kern w:val="28"/>
          <w:sz w:val="20"/>
          <w:szCs w:val="20"/>
          <w:lang w:eastAsia="en-CA"/>
        </w:rPr>
      </w:pPr>
      <w:r w:rsidRPr="00343CB1">
        <w:rPr>
          <w:rFonts w:ascii="Times New Roman" w:hAnsi="Times New Roman"/>
          <w:color w:val="000000"/>
          <w:w w:val="100"/>
          <w:kern w:val="28"/>
          <w:sz w:val="20"/>
          <w:szCs w:val="20"/>
          <w:lang w:eastAsia="en-CA"/>
        </w:rPr>
        <w:t>EAES/SAGES Evidence-Based Guidelines on Optimization of Perioperative Care in Older Adults</w:t>
      </w:r>
    </w:p>
    <w:p w14:paraId="2B2B686C" w14:textId="7309B204" w:rsidR="003D4AB7" w:rsidRDefault="00CD7540" w:rsidP="00CD7540">
      <w:pPr>
        <w:pStyle w:val="Heading1"/>
        <w:spacing w:before="120" w:beforeAutospacing="0" w:after="120" w:afterAutospacing="0"/>
        <w:rPr>
          <w:rFonts w:eastAsia="Times New Roman"/>
        </w:rPr>
      </w:pPr>
      <w:proofErr w:type="gramStart"/>
      <w:r w:rsidRPr="008B2CAA">
        <w:rPr>
          <w:rFonts w:asciiTheme="minorHAnsi" w:hAnsiTheme="minorHAnsi" w:cstheme="minorHAnsi"/>
          <w:sz w:val="32"/>
          <w:szCs w:val="32"/>
        </w:rPr>
        <w:t>Q</w:t>
      </w:r>
      <w:r>
        <w:rPr>
          <w:rFonts w:asciiTheme="minorHAnsi" w:hAnsiTheme="minorHAnsi" w:cstheme="minorHAnsi"/>
          <w:sz w:val="32"/>
          <w:szCs w:val="32"/>
        </w:rPr>
        <w:t xml:space="preserve">UESTION </w:t>
      </w:r>
      <w:r w:rsidRPr="008B2CAA">
        <w:rPr>
          <w:rFonts w:asciiTheme="minorHAnsi" w:hAnsiTheme="minorHAnsi" w:cstheme="minorHAnsi"/>
          <w:sz w:val="32"/>
          <w:szCs w:val="32"/>
        </w:rPr>
        <w:t xml:space="preserve"> #</w:t>
      </w:r>
      <w:proofErr w:type="gramEnd"/>
      <w:r>
        <w:rPr>
          <w:rFonts w:asciiTheme="minorHAnsi" w:hAnsiTheme="minorHAnsi" w:cstheme="minorHAnsi"/>
          <w:sz w:val="32"/>
          <w:szCs w:val="32"/>
        </w:rPr>
        <w:t>23</w:t>
      </w:r>
    </w:p>
    <w:tbl>
      <w:tblPr>
        <w:tblW w:w="5003" w:type="pct"/>
        <w:tblCellMar>
          <w:top w:w="15" w:type="dxa"/>
          <w:left w:w="15" w:type="dxa"/>
          <w:bottom w:w="15" w:type="dxa"/>
          <w:right w:w="15" w:type="dxa"/>
        </w:tblCellMar>
        <w:tblLook w:val="04A0" w:firstRow="1" w:lastRow="0" w:firstColumn="1" w:lastColumn="0" w:noHBand="0" w:noVBand="1"/>
      </w:tblPr>
      <w:tblGrid>
        <w:gridCol w:w="1800"/>
        <w:gridCol w:w="12601"/>
      </w:tblGrid>
      <w:tr w:rsidR="00CD7540" w14:paraId="2425C677" w14:textId="77777777" w:rsidTr="00CD7540">
        <w:tc>
          <w:tcPr>
            <w:tcW w:w="0" w:type="auto"/>
            <w:gridSpan w:val="2"/>
            <w:tcBorders>
              <w:bottom w:val="single" w:sz="6" w:space="0" w:color="2E74B5"/>
              <w:right w:val="single" w:sz="6" w:space="0" w:color="2E74B5"/>
            </w:tcBorders>
            <w:shd w:val="clear" w:color="auto" w:fill="2E74B5"/>
            <w:tcMar>
              <w:top w:w="75" w:type="dxa"/>
              <w:left w:w="75" w:type="dxa"/>
              <w:bottom w:w="75" w:type="dxa"/>
              <w:right w:w="75" w:type="dxa"/>
            </w:tcMar>
            <w:hideMark/>
          </w:tcPr>
          <w:p w14:paraId="6BE0A4F9" w14:textId="77777777" w:rsidR="00CD7540" w:rsidRDefault="00CD7540" w:rsidP="00F9417D">
            <w:pPr>
              <w:pStyle w:val="NormalWeb"/>
              <w:spacing w:before="0" w:beforeAutospacing="0" w:after="0" w:afterAutospacing="0"/>
              <w:rPr>
                <w:rFonts w:ascii="Calibri" w:hAnsi="Calibri" w:cs="Calibri"/>
                <w:b/>
                <w:bCs/>
                <w:color w:val="FFFFFF"/>
              </w:rPr>
            </w:pPr>
            <w:r>
              <w:rPr>
                <w:rFonts w:ascii="Calibri" w:hAnsi="Calibri" w:cs="Calibri"/>
                <w:b/>
                <w:bCs/>
                <w:color w:val="FFFFFF"/>
              </w:rPr>
              <w:t xml:space="preserve">Should ERAS vs. Conventional Care be used for HPB Surgery in Elderly </w:t>
            </w:r>
            <w:proofErr w:type="gramStart"/>
            <w:r>
              <w:rPr>
                <w:rFonts w:ascii="Calibri" w:hAnsi="Calibri" w:cs="Calibri"/>
                <w:b/>
                <w:bCs/>
                <w:color w:val="FFFFFF"/>
              </w:rPr>
              <w:t>Patients ?</w:t>
            </w:r>
            <w:proofErr w:type="gramEnd"/>
          </w:p>
        </w:tc>
      </w:tr>
      <w:tr w:rsidR="00CD7540" w14:paraId="57B7792F" w14:textId="77777777" w:rsidTr="00CD7540">
        <w:tc>
          <w:tcPr>
            <w:tcW w:w="1800" w:type="dxa"/>
            <w:tcBorders>
              <w:bottom w:val="single" w:sz="6" w:space="0" w:color="2E74B5"/>
            </w:tcBorders>
            <w:shd w:val="clear" w:color="auto" w:fill="2E74B5"/>
            <w:tcMar>
              <w:top w:w="75" w:type="dxa"/>
              <w:left w:w="75" w:type="dxa"/>
              <w:bottom w:w="75" w:type="dxa"/>
              <w:right w:w="75" w:type="dxa"/>
            </w:tcMar>
            <w:hideMark/>
          </w:tcPr>
          <w:p w14:paraId="583B8D2F" w14:textId="77777777" w:rsidR="00CD7540" w:rsidRDefault="00CD7540"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Population:</w:t>
            </w:r>
          </w:p>
        </w:tc>
        <w:tc>
          <w:tcPr>
            <w:tcW w:w="12600" w:type="dxa"/>
            <w:tcBorders>
              <w:bottom w:val="single" w:sz="6" w:space="0" w:color="2E74B5"/>
              <w:right w:val="single" w:sz="6" w:space="0" w:color="2E74B5"/>
            </w:tcBorders>
            <w:tcMar>
              <w:top w:w="75" w:type="dxa"/>
              <w:left w:w="75" w:type="dxa"/>
              <w:bottom w:w="75" w:type="dxa"/>
              <w:right w:w="75" w:type="dxa"/>
            </w:tcMar>
            <w:hideMark/>
          </w:tcPr>
          <w:p w14:paraId="7FA428A0" w14:textId="77777777" w:rsidR="00CD7540" w:rsidRDefault="00CD7540" w:rsidP="00F9417D">
            <w:pPr>
              <w:pStyle w:val="NormalWeb"/>
              <w:spacing w:before="0" w:beforeAutospacing="0" w:after="0" w:afterAutospacing="0" w:line="200" w:lineRule="atLeast"/>
              <w:rPr>
                <w:rFonts w:ascii="Calibri" w:hAnsi="Calibri" w:cs="Calibri"/>
                <w:sz w:val="16"/>
                <w:szCs w:val="16"/>
              </w:rPr>
            </w:pPr>
            <w:r>
              <w:rPr>
                <w:rFonts w:ascii="Calibri" w:hAnsi="Calibri" w:cs="Calibri"/>
                <w:sz w:val="16"/>
                <w:szCs w:val="16"/>
              </w:rPr>
              <w:t xml:space="preserve">HPB Surgery in Elderly Patients </w:t>
            </w:r>
          </w:p>
        </w:tc>
      </w:tr>
      <w:tr w:rsidR="00CD7540" w14:paraId="21B89865" w14:textId="77777777" w:rsidTr="00CD7540">
        <w:tc>
          <w:tcPr>
            <w:tcW w:w="1800" w:type="dxa"/>
            <w:tcBorders>
              <w:bottom w:val="single" w:sz="6" w:space="0" w:color="2E74B5"/>
            </w:tcBorders>
            <w:shd w:val="clear" w:color="auto" w:fill="2E74B5"/>
            <w:tcMar>
              <w:top w:w="75" w:type="dxa"/>
              <w:left w:w="75" w:type="dxa"/>
              <w:bottom w:w="75" w:type="dxa"/>
              <w:right w:w="75" w:type="dxa"/>
            </w:tcMar>
            <w:hideMark/>
          </w:tcPr>
          <w:p w14:paraId="34B0F20B" w14:textId="77777777" w:rsidR="00CD7540" w:rsidRDefault="00CD7540"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Intervention:</w:t>
            </w:r>
          </w:p>
        </w:tc>
        <w:tc>
          <w:tcPr>
            <w:tcW w:w="12600" w:type="dxa"/>
            <w:tcBorders>
              <w:bottom w:val="single" w:sz="6" w:space="0" w:color="2E74B5"/>
              <w:right w:val="single" w:sz="6" w:space="0" w:color="2E74B5"/>
            </w:tcBorders>
            <w:tcMar>
              <w:top w:w="75" w:type="dxa"/>
              <w:left w:w="75" w:type="dxa"/>
              <w:bottom w:w="75" w:type="dxa"/>
              <w:right w:w="75" w:type="dxa"/>
            </w:tcMar>
            <w:hideMark/>
          </w:tcPr>
          <w:p w14:paraId="03424E0A" w14:textId="77777777" w:rsidR="00CD7540" w:rsidRDefault="00CD7540" w:rsidP="00F9417D">
            <w:pPr>
              <w:pStyle w:val="NormalWeb"/>
              <w:spacing w:before="0" w:beforeAutospacing="0" w:after="0" w:afterAutospacing="0" w:line="200" w:lineRule="atLeast"/>
              <w:rPr>
                <w:rFonts w:ascii="Calibri" w:hAnsi="Calibri" w:cs="Calibri"/>
                <w:sz w:val="16"/>
                <w:szCs w:val="16"/>
              </w:rPr>
            </w:pPr>
            <w:r>
              <w:rPr>
                <w:rFonts w:ascii="Calibri" w:hAnsi="Calibri" w:cs="Calibri"/>
                <w:sz w:val="16"/>
                <w:szCs w:val="16"/>
              </w:rPr>
              <w:t>ERAS</w:t>
            </w:r>
          </w:p>
        </w:tc>
      </w:tr>
      <w:tr w:rsidR="00CD7540" w14:paraId="203C2AD0" w14:textId="77777777" w:rsidTr="00CD7540">
        <w:tc>
          <w:tcPr>
            <w:tcW w:w="1800" w:type="dxa"/>
            <w:tcBorders>
              <w:bottom w:val="single" w:sz="6" w:space="0" w:color="2E74B5"/>
            </w:tcBorders>
            <w:shd w:val="clear" w:color="auto" w:fill="2E74B5"/>
            <w:tcMar>
              <w:top w:w="75" w:type="dxa"/>
              <w:left w:w="75" w:type="dxa"/>
              <w:bottom w:w="75" w:type="dxa"/>
              <w:right w:w="75" w:type="dxa"/>
            </w:tcMar>
            <w:hideMark/>
          </w:tcPr>
          <w:p w14:paraId="41BB2E77" w14:textId="77777777" w:rsidR="00CD7540" w:rsidRDefault="00CD7540"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Comparison:</w:t>
            </w:r>
          </w:p>
        </w:tc>
        <w:tc>
          <w:tcPr>
            <w:tcW w:w="12600" w:type="dxa"/>
            <w:tcBorders>
              <w:bottom w:val="single" w:sz="6" w:space="0" w:color="2E74B5"/>
              <w:right w:val="single" w:sz="6" w:space="0" w:color="2E74B5"/>
            </w:tcBorders>
            <w:tcMar>
              <w:top w:w="75" w:type="dxa"/>
              <w:left w:w="75" w:type="dxa"/>
              <w:bottom w:w="75" w:type="dxa"/>
              <w:right w:w="75" w:type="dxa"/>
            </w:tcMar>
            <w:hideMark/>
          </w:tcPr>
          <w:p w14:paraId="44F2588E" w14:textId="77777777" w:rsidR="00CD7540" w:rsidRDefault="00CD7540" w:rsidP="00F9417D">
            <w:pPr>
              <w:pStyle w:val="NormalWeb"/>
              <w:spacing w:before="0" w:beforeAutospacing="0" w:after="0" w:afterAutospacing="0" w:line="200" w:lineRule="atLeast"/>
              <w:rPr>
                <w:rFonts w:ascii="Calibri" w:hAnsi="Calibri" w:cs="Calibri"/>
                <w:sz w:val="16"/>
                <w:szCs w:val="16"/>
              </w:rPr>
            </w:pPr>
            <w:r>
              <w:rPr>
                <w:rFonts w:ascii="Calibri" w:hAnsi="Calibri" w:cs="Calibri"/>
                <w:sz w:val="16"/>
                <w:szCs w:val="16"/>
              </w:rPr>
              <w:t xml:space="preserve">Conventional Care </w:t>
            </w:r>
          </w:p>
        </w:tc>
      </w:tr>
      <w:tr w:rsidR="00CD7540" w14:paraId="793691C5" w14:textId="77777777" w:rsidTr="00CD7540">
        <w:tc>
          <w:tcPr>
            <w:tcW w:w="1800" w:type="dxa"/>
            <w:tcBorders>
              <w:bottom w:val="single" w:sz="6" w:space="0" w:color="2E74B5"/>
            </w:tcBorders>
            <w:shd w:val="clear" w:color="auto" w:fill="2E74B5"/>
            <w:tcMar>
              <w:top w:w="75" w:type="dxa"/>
              <w:left w:w="75" w:type="dxa"/>
              <w:bottom w:w="75" w:type="dxa"/>
              <w:right w:w="75" w:type="dxa"/>
            </w:tcMar>
            <w:hideMark/>
          </w:tcPr>
          <w:p w14:paraId="3F431E44" w14:textId="77777777" w:rsidR="00CD7540" w:rsidRDefault="00CD7540"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Main outcomes:</w:t>
            </w:r>
          </w:p>
        </w:tc>
        <w:tc>
          <w:tcPr>
            <w:tcW w:w="12600" w:type="dxa"/>
            <w:tcBorders>
              <w:bottom w:val="single" w:sz="6" w:space="0" w:color="2E74B5"/>
              <w:right w:val="single" w:sz="6" w:space="0" w:color="2E74B5"/>
            </w:tcBorders>
            <w:tcMar>
              <w:top w:w="75" w:type="dxa"/>
              <w:left w:w="75" w:type="dxa"/>
              <w:bottom w:w="75" w:type="dxa"/>
              <w:right w:w="75" w:type="dxa"/>
            </w:tcMar>
            <w:hideMark/>
          </w:tcPr>
          <w:p w14:paraId="0CECF318" w14:textId="77777777" w:rsidR="00CD7540" w:rsidRDefault="00CD7540" w:rsidP="00F9417D">
            <w:pPr>
              <w:spacing w:line="200" w:lineRule="atLeast"/>
              <w:rPr>
                <w:rFonts w:eastAsia="Times New Roman"/>
                <w:sz w:val="16"/>
                <w:szCs w:val="16"/>
              </w:rPr>
            </w:pPr>
            <w:r>
              <w:rPr>
                <w:rFonts w:eastAsia="Times New Roman"/>
                <w:sz w:val="16"/>
                <w:szCs w:val="16"/>
              </w:rPr>
              <w:t>30day Complications; Length of Stay; Readmission;</w:t>
            </w:r>
          </w:p>
        </w:tc>
      </w:tr>
      <w:tr w:rsidR="00CD7540" w14:paraId="42CC1798" w14:textId="77777777" w:rsidTr="00CD7540">
        <w:tc>
          <w:tcPr>
            <w:tcW w:w="1800" w:type="dxa"/>
            <w:tcBorders>
              <w:bottom w:val="single" w:sz="6" w:space="0" w:color="2E74B5"/>
            </w:tcBorders>
            <w:shd w:val="clear" w:color="auto" w:fill="2E74B5"/>
            <w:tcMar>
              <w:top w:w="75" w:type="dxa"/>
              <w:left w:w="75" w:type="dxa"/>
              <w:bottom w:w="75" w:type="dxa"/>
              <w:right w:w="75" w:type="dxa"/>
            </w:tcMar>
            <w:hideMark/>
          </w:tcPr>
          <w:p w14:paraId="3D83194B" w14:textId="77777777" w:rsidR="00CD7540" w:rsidRDefault="00CD7540"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Setting:</w:t>
            </w:r>
          </w:p>
        </w:tc>
        <w:tc>
          <w:tcPr>
            <w:tcW w:w="12600" w:type="dxa"/>
            <w:tcBorders>
              <w:bottom w:val="single" w:sz="6" w:space="0" w:color="2E74B5"/>
              <w:right w:val="single" w:sz="6" w:space="0" w:color="2E74B5"/>
            </w:tcBorders>
            <w:tcMar>
              <w:top w:w="75" w:type="dxa"/>
              <w:left w:w="75" w:type="dxa"/>
              <w:bottom w:w="75" w:type="dxa"/>
              <w:right w:w="75" w:type="dxa"/>
            </w:tcMar>
            <w:hideMark/>
          </w:tcPr>
          <w:p w14:paraId="696E2D48" w14:textId="77777777" w:rsidR="00CD7540" w:rsidRDefault="00CD7540" w:rsidP="00F9417D">
            <w:pPr>
              <w:rPr>
                <w:b/>
                <w:bCs/>
                <w:caps/>
                <w:color w:val="FFFFFF"/>
                <w:sz w:val="16"/>
                <w:szCs w:val="16"/>
              </w:rPr>
            </w:pPr>
          </w:p>
        </w:tc>
      </w:tr>
      <w:tr w:rsidR="00CD7540" w14:paraId="0ED09C91" w14:textId="77777777" w:rsidTr="00CD7540">
        <w:tc>
          <w:tcPr>
            <w:tcW w:w="1800" w:type="dxa"/>
            <w:tcBorders>
              <w:bottom w:val="single" w:sz="6" w:space="0" w:color="2E74B5"/>
            </w:tcBorders>
            <w:shd w:val="clear" w:color="auto" w:fill="2E74B5"/>
            <w:tcMar>
              <w:top w:w="75" w:type="dxa"/>
              <w:left w:w="75" w:type="dxa"/>
              <w:bottom w:w="75" w:type="dxa"/>
              <w:right w:w="75" w:type="dxa"/>
            </w:tcMar>
            <w:hideMark/>
          </w:tcPr>
          <w:p w14:paraId="2AB20666" w14:textId="77777777" w:rsidR="00CD7540" w:rsidRDefault="00CD7540"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Perspective:</w:t>
            </w:r>
          </w:p>
        </w:tc>
        <w:tc>
          <w:tcPr>
            <w:tcW w:w="12600" w:type="dxa"/>
            <w:tcBorders>
              <w:bottom w:val="single" w:sz="6" w:space="0" w:color="2E74B5"/>
              <w:right w:val="single" w:sz="6" w:space="0" w:color="2E74B5"/>
            </w:tcBorders>
            <w:tcMar>
              <w:top w:w="75" w:type="dxa"/>
              <w:left w:w="75" w:type="dxa"/>
              <w:bottom w:w="75" w:type="dxa"/>
              <w:right w:w="75" w:type="dxa"/>
            </w:tcMar>
            <w:hideMark/>
          </w:tcPr>
          <w:p w14:paraId="0AAC4B47" w14:textId="77777777" w:rsidR="00CD7540" w:rsidRDefault="00CD7540" w:rsidP="00F9417D">
            <w:pPr>
              <w:rPr>
                <w:b/>
                <w:bCs/>
                <w:caps/>
                <w:color w:val="FFFFFF"/>
                <w:sz w:val="16"/>
                <w:szCs w:val="16"/>
              </w:rPr>
            </w:pPr>
          </w:p>
        </w:tc>
      </w:tr>
      <w:tr w:rsidR="00CD7540" w14:paraId="418F640E" w14:textId="77777777" w:rsidTr="00CD7540">
        <w:tc>
          <w:tcPr>
            <w:tcW w:w="1800" w:type="dxa"/>
            <w:tcBorders>
              <w:bottom w:val="single" w:sz="6" w:space="0" w:color="2E74B5"/>
            </w:tcBorders>
            <w:shd w:val="clear" w:color="auto" w:fill="2E74B5"/>
            <w:tcMar>
              <w:top w:w="75" w:type="dxa"/>
              <w:left w:w="75" w:type="dxa"/>
              <w:bottom w:w="75" w:type="dxa"/>
              <w:right w:w="75" w:type="dxa"/>
            </w:tcMar>
            <w:hideMark/>
          </w:tcPr>
          <w:p w14:paraId="74131BDF" w14:textId="77777777" w:rsidR="00CD7540" w:rsidRDefault="00CD7540"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Background:</w:t>
            </w:r>
          </w:p>
        </w:tc>
        <w:tc>
          <w:tcPr>
            <w:tcW w:w="12600" w:type="dxa"/>
            <w:tcBorders>
              <w:bottom w:val="single" w:sz="6" w:space="0" w:color="2E74B5"/>
              <w:right w:val="single" w:sz="6" w:space="0" w:color="2E74B5"/>
            </w:tcBorders>
            <w:tcMar>
              <w:top w:w="75" w:type="dxa"/>
              <w:left w:w="75" w:type="dxa"/>
              <w:bottom w:w="75" w:type="dxa"/>
              <w:right w:w="75" w:type="dxa"/>
            </w:tcMar>
            <w:hideMark/>
          </w:tcPr>
          <w:p w14:paraId="1C2138DE" w14:textId="68A18478" w:rsidR="00CD7540" w:rsidRDefault="00CD7540" w:rsidP="00F9417D">
            <w:pPr>
              <w:spacing w:line="200" w:lineRule="atLeast"/>
              <w:rPr>
                <w:rFonts w:eastAsia="Times New Roman"/>
                <w:sz w:val="16"/>
                <w:szCs w:val="16"/>
              </w:rPr>
            </w:pPr>
          </w:p>
        </w:tc>
      </w:tr>
      <w:tr w:rsidR="00CD7540" w14:paraId="0C3E222A" w14:textId="77777777" w:rsidTr="00CD7540">
        <w:tc>
          <w:tcPr>
            <w:tcW w:w="1800" w:type="dxa"/>
            <w:tcBorders>
              <w:bottom w:val="single" w:sz="6" w:space="0" w:color="2E74B5"/>
            </w:tcBorders>
            <w:shd w:val="clear" w:color="auto" w:fill="2E74B5"/>
            <w:tcMar>
              <w:top w:w="75" w:type="dxa"/>
              <w:left w:w="75" w:type="dxa"/>
              <w:bottom w:w="75" w:type="dxa"/>
              <w:right w:w="75" w:type="dxa"/>
            </w:tcMar>
            <w:hideMark/>
          </w:tcPr>
          <w:p w14:paraId="34FE4AE6" w14:textId="77777777" w:rsidR="00CD7540" w:rsidRDefault="00CD7540"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Conflict of interests:</w:t>
            </w:r>
          </w:p>
        </w:tc>
        <w:tc>
          <w:tcPr>
            <w:tcW w:w="12600" w:type="dxa"/>
            <w:tcBorders>
              <w:bottom w:val="single" w:sz="6" w:space="0" w:color="2E74B5"/>
              <w:right w:val="single" w:sz="6" w:space="0" w:color="2E74B5"/>
            </w:tcBorders>
            <w:tcMar>
              <w:top w:w="75" w:type="dxa"/>
              <w:left w:w="75" w:type="dxa"/>
              <w:bottom w:w="75" w:type="dxa"/>
              <w:right w:w="75" w:type="dxa"/>
            </w:tcMar>
            <w:hideMark/>
          </w:tcPr>
          <w:p w14:paraId="1A8C1CEB" w14:textId="77777777" w:rsidR="00CD7540" w:rsidRDefault="00CD7540" w:rsidP="00F9417D">
            <w:pPr>
              <w:spacing w:line="200" w:lineRule="atLeast"/>
              <w:rPr>
                <w:rFonts w:eastAsia="Times New Roman"/>
                <w:sz w:val="16"/>
                <w:szCs w:val="16"/>
              </w:rPr>
            </w:pPr>
          </w:p>
        </w:tc>
      </w:tr>
    </w:tbl>
    <w:p w14:paraId="46B160FA" w14:textId="77777777" w:rsidR="00CD7540" w:rsidRDefault="00CD7540" w:rsidP="00CD7540">
      <w:pPr>
        <w:pStyle w:val="Heading1"/>
        <w:spacing w:before="120" w:beforeAutospacing="0" w:after="120" w:afterAutospacing="0"/>
        <w:rPr>
          <w:rFonts w:ascii="Calibri" w:eastAsia="Times New Roman" w:hAnsi="Calibri" w:cs="Calibri"/>
          <w:caps/>
          <w:color w:val="000000"/>
          <w:sz w:val="30"/>
          <w:szCs w:val="30"/>
          <w:lang w:val="en"/>
        </w:rPr>
      </w:pPr>
      <w:r>
        <w:rPr>
          <w:rFonts w:ascii="Calibri" w:eastAsia="Times New Roman" w:hAnsi="Calibri" w:cs="Calibri"/>
          <w:caps/>
          <w:color w:val="000000"/>
          <w:sz w:val="30"/>
          <w:szCs w:val="30"/>
          <w:lang w:val="en"/>
        </w:rPr>
        <w:t>Assessment</w:t>
      </w:r>
    </w:p>
    <w:tbl>
      <w:tblPr>
        <w:tblW w:w="5000" w:type="pct"/>
        <w:tblCellMar>
          <w:top w:w="15" w:type="dxa"/>
          <w:left w:w="15" w:type="dxa"/>
          <w:bottom w:w="15" w:type="dxa"/>
          <w:right w:w="15" w:type="dxa"/>
        </w:tblCellMar>
        <w:tblLook w:val="04A0" w:firstRow="1" w:lastRow="0" w:firstColumn="1" w:lastColumn="0" w:noHBand="0" w:noVBand="1"/>
      </w:tblPr>
      <w:tblGrid>
        <w:gridCol w:w="3200"/>
        <w:gridCol w:w="6784"/>
        <w:gridCol w:w="4400"/>
      </w:tblGrid>
      <w:tr w:rsidR="00CD7540" w14:paraId="22B54D94" w14:textId="77777777" w:rsidTr="00F9417D">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1DE227BF" w14:textId="77777777" w:rsidR="00CD7540" w:rsidRDefault="00CD7540"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Problem</w:t>
            </w:r>
          </w:p>
          <w:p w14:paraId="081B8476" w14:textId="77777777" w:rsidR="00CD7540" w:rsidRDefault="00CD7540"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Is the problem a priority?</w:t>
            </w:r>
          </w:p>
        </w:tc>
      </w:tr>
      <w:tr w:rsidR="00CD7540" w14:paraId="1B9AC65F"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06DEEC6"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46DEAC3"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7D40398"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CD7540" w14:paraId="53ABEBD4"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BB8F092" w14:textId="77777777" w:rsidR="00CD7540" w:rsidRDefault="00CD7540" w:rsidP="00F9417D">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yes</w:t>
            </w:r>
            <w:r>
              <w:rPr>
                <w:rFonts w:eastAsia="Times New Roman"/>
                <w:sz w:val="16"/>
                <w:szCs w:val="16"/>
              </w:rPr>
              <w:br/>
            </w: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Yes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0F1E483" w14:textId="77777777" w:rsidR="00CD7540" w:rsidRDefault="00CD7540" w:rsidP="00F9417D">
            <w:pPr>
              <w:rPr>
                <w:rFonts w:eastAsia="Times New Roman"/>
                <w:sz w:val="16"/>
                <w:szCs w:val="16"/>
              </w:rPr>
            </w:pPr>
            <w:r>
              <w:rPr>
                <w:rFonts w:eastAsia="Times New Roman"/>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AD83666" w14:textId="77777777" w:rsidR="00CD7540" w:rsidRDefault="00CD7540" w:rsidP="00F9417D">
            <w:pPr>
              <w:rPr>
                <w:rFonts w:eastAsia="Times New Roman"/>
                <w:sz w:val="16"/>
                <w:szCs w:val="16"/>
              </w:rPr>
            </w:pPr>
            <w:r>
              <w:rPr>
                <w:rFonts w:eastAsia="Times New Roman"/>
                <w:sz w:val="16"/>
                <w:szCs w:val="16"/>
              </w:rPr>
              <w:br/>
            </w:r>
          </w:p>
        </w:tc>
      </w:tr>
      <w:tr w:rsidR="00CD7540" w14:paraId="41C96C42" w14:textId="77777777" w:rsidTr="00F9417D">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0582F8C3" w14:textId="77777777" w:rsidR="00CD7540" w:rsidRDefault="00CD7540"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Desirable Effects</w:t>
            </w:r>
          </w:p>
          <w:p w14:paraId="0C8E1507" w14:textId="77777777" w:rsidR="00CD7540" w:rsidRDefault="00CD7540"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How substantial are the desirable anticipated effects?</w:t>
            </w:r>
          </w:p>
        </w:tc>
      </w:tr>
      <w:tr w:rsidR="00CD7540" w14:paraId="5923B821"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74AFB16"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28F7666"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4BE071E"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CD7540" w14:paraId="78DF8E89"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A5BA699" w14:textId="77777777" w:rsidR="00CD7540" w:rsidRDefault="00CD7540" w:rsidP="00F9417D">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Trivial</w:t>
            </w:r>
            <w:r>
              <w:rPr>
                <w:rFonts w:eastAsia="Times New Roman"/>
                <w:sz w:val="16"/>
                <w:szCs w:val="16"/>
              </w:rPr>
              <w:br/>
            </w: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Small</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Moderate</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Large</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r>
              <w:rPr>
                <w:rFonts w:eastAsia="Times New Roman"/>
                <w:sz w:val="16"/>
                <w:szCs w:val="16"/>
              </w:rPr>
              <w:br/>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tbl>
            <w:tblPr>
              <w:tblW w:w="5000" w:type="pct"/>
              <w:tblBorders>
                <w:top w:val="single" w:sz="12" w:space="0" w:color="000000"/>
                <w:bottom w:val="single" w:sz="12" w:space="0" w:color="000000"/>
              </w:tblBorders>
              <w:tblCellMar>
                <w:top w:w="15" w:type="dxa"/>
                <w:left w:w="15" w:type="dxa"/>
                <w:bottom w:w="15" w:type="dxa"/>
                <w:right w:w="15" w:type="dxa"/>
              </w:tblCellMar>
              <w:tblLook w:val="04A0" w:firstRow="1" w:lastRow="0" w:firstColumn="1" w:lastColumn="0" w:noHBand="0" w:noVBand="1"/>
            </w:tblPr>
            <w:tblGrid>
              <w:gridCol w:w="1153"/>
              <w:gridCol w:w="1173"/>
              <w:gridCol w:w="1189"/>
              <w:gridCol w:w="770"/>
              <w:gridCol w:w="1305"/>
              <w:gridCol w:w="1028"/>
            </w:tblGrid>
            <w:tr w:rsidR="00CD7540" w14:paraId="3B060DBD" w14:textId="77777777" w:rsidTr="00F9417D">
              <w:trPr>
                <w:tblHeader/>
              </w:trPr>
              <w:tc>
                <w:tcPr>
                  <w:tcW w:w="0" w:type="auto"/>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hideMark/>
                </w:tcPr>
                <w:p w14:paraId="391328E7" w14:textId="77777777" w:rsidR="00CD7540" w:rsidRDefault="00CD7540" w:rsidP="00F9417D">
                  <w:pPr>
                    <w:rPr>
                      <w:rFonts w:ascii="Times New Roman" w:eastAsia="Times New Roman" w:hAnsi="Times New Roman" w:cs="Times New Roman"/>
                      <w:b/>
                      <w:bCs/>
                      <w:color w:val="FFFFFF"/>
                      <w:sz w:val="16"/>
                      <w:szCs w:val="16"/>
                    </w:rPr>
                  </w:pPr>
                  <w:r>
                    <w:rPr>
                      <w:rFonts w:eastAsia="Times New Roman"/>
                      <w:b/>
                      <w:bCs/>
                      <w:color w:val="FFFFFF"/>
                      <w:sz w:val="16"/>
                      <w:szCs w:val="16"/>
                    </w:rPr>
                    <w:t>Outcomes</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hideMark/>
                </w:tcPr>
                <w:p w14:paraId="2F150048" w14:textId="77777777" w:rsidR="00CD7540" w:rsidRDefault="00CD7540" w:rsidP="00F9417D">
                  <w:pPr>
                    <w:rPr>
                      <w:rFonts w:eastAsia="Times New Roman"/>
                      <w:b/>
                      <w:bCs/>
                      <w:color w:val="FFFFFF"/>
                      <w:sz w:val="16"/>
                      <w:szCs w:val="16"/>
                    </w:rPr>
                  </w:pPr>
                  <w:r>
                    <w:rPr>
                      <w:rFonts w:eastAsia="Times New Roman"/>
                      <w:b/>
                      <w:bCs/>
                      <w:color w:val="FFFFFF"/>
                      <w:sz w:val="16"/>
                      <w:szCs w:val="16"/>
                    </w:rPr>
                    <w:t>№ of participants</w:t>
                  </w:r>
                  <w:r>
                    <w:rPr>
                      <w:rFonts w:eastAsia="Times New Roman"/>
                      <w:b/>
                      <w:bCs/>
                      <w:color w:val="FFFFFF"/>
                      <w:sz w:val="16"/>
                      <w:szCs w:val="16"/>
                    </w:rPr>
                    <w:br/>
                    <w:t>(studies)</w:t>
                  </w:r>
                  <w:r>
                    <w:rPr>
                      <w:rFonts w:eastAsia="Times New Roman"/>
                      <w:b/>
                      <w:bCs/>
                      <w:color w:val="FFFFFF"/>
                      <w:sz w:val="16"/>
                      <w:szCs w:val="16"/>
                    </w:rPr>
                    <w:br/>
                    <w:t>Follow-up</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hideMark/>
                </w:tcPr>
                <w:p w14:paraId="53B8A63E" w14:textId="77777777" w:rsidR="00CD7540" w:rsidRDefault="00CD7540" w:rsidP="00F9417D">
                  <w:pPr>
                    <w:rPr>
                      <w:rFonts w:eastAsia="Times New Roman"/>
                      <w:b/>
                      <w:bCs/>
                      <w:color w:val="FFFFFF"/>
                      <w:sz w:val="16"/>
                      <w:szCs w:val="16"/>
                    </w:rPr>
                  </w:pPr>
                  <w:r>
                    <w:rPr>
                      <w:rFonts w:eastAsia="Times New Roman"/>
                      <w:b/>
                      <w:bCs/>
                      <w:color w:val="FFFFFF"/>
                      <w:sz w:val="16"/>
                      <w:szCs w:val="16"/>
                    </w:rPr>
                    <w:t>Certainty of the evidence</w:t>
                  </w:r>
                  <w:r>
                    <w:rPr>
                      <w:rFonts w:eastAsia="Times New Roman"/>
                      <w:b/>
                      <w:bCs/>
                      <w:color w:val="FFFFFF"/>
                      <w:sz w:val="16"/>
                      <w:szCs w:val="16"/>
                    </w:rPr>
                    <w:br/>
                    <w:t>(GRADE)</w:t>
                  </w:r>
                </w:p>
              </w:tc>
              <w:tc>
                <w:tcPr>
                  <w:tcW w:w="0" w:type="auto"/>
                  <w:vMerge w:val="restart"/>
                  <w:tcBorders>
                    <w:top w:val="single" w:sz="6" w:space="0" w:color="BFBFBF"/>
                    <w:left w:val="single" w:sz="6" w:space="0" w:color="BFBFBF"/>
                    <w:bottom w:val="single" w:sz="6" w:space="0" w:color="BFBFBF"/>
                    <w:right w:val="single" w:sz="6" w:space="0" w:color="BFBFBF"/>
                  </w:tcBorders>
                  <w:shd w:val="clear" w:color="auto" w:fill="3271AA"/>
                  <w:tcMar>
                    <w:top w:w="75" w:type="dxa"/>
                    <w:left w:w="75" w:type="dxa"/>
                    <w:bottom w:w="75" w:type="dxa"/>
                    <w:right w:w="75" w:type="dxa"/>
                  </w:tcMar>
                  <w:hideMark/>
                </w:tcPr>
                <w:p w14:paraId="6DCE7B6D" w14:textId="77777777" w:rsidR="00CD7540" w:rsidRDefault="00CD7540" w:rsidP="00F9417D">
                  <w:pPr>
                    <w:rPr>
                      <w:rFonts w:eastAsia="Times New Roman"/>
                      <w:b/>
                      <w:bCs/>
                      <w:color w:val="FFFFFF"/>
                      <w:sz w:val="16"/>
                      <w:szCs w:val="16"/>
                    </w:rPr>
                  </w:pPr>
                  <w:r>
                    <w:rPr>
                      <w:rFonts w:eastAsia="Times New Roman"/>
                      <w:b/>
                      <w:bCs/>
                      <w:color w:val="FFFFFF"/>
                      <w:sz w:val="16"/>
                      <w:szCs w:val="16"/>
                    </w:rPr>
                    <w:t>Relative effect</w:t>
                  </w:r>
                  <w:r>
                    <w:rPr>
                      <w:rFonts w:eastAsia="Times New Roman"/>
                      <w:b/>
                      <w:bCs/>
                      <w:color w:val="FFFFFF"/>
                      <w:sz w:val="16"/>
                      <w:szCs w:val="16"/>
                    </w:rPr>
                    <w:br/>
                    <w:t>(95% CI)</w:t>
                  </w:r>
                </w:p>
              </w:tc>
              <w:tc>
                <w:tcPr>
                  <w:tcW w:w="0" w:type="auto"/>
                  <w:gridSpan w:val="2"/>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2561FBCF" w14:textId="77777777" w:rsidR="00CD7540" w:rsidRDefault="00CD7540" w:rsidP="00F9417D">
                  <w:pPr>
                    <w:rPr>
                      <w:rFonts w:eastAsia="Times New Roman"/>
                      <w:b/>
                      <w:bCs/>
                      <w:color w:val="000000"/>
                      <w:sz w:val="16"/>
                      <w:szCs w:val="16"/>
                    </w:rPr>
                  </w:pPr>
                  <w:r>
                    <w:rPr>
                      <w:rFonts w:eastAsia="Times New Roman"/>
                      <w:b/>
                      <w:bCs/>
                      <w:color w:val="000000"/>
                      <w:sz w:val="16"/>
                      <w:szCs w:val="16"/>
                    </w:rPr>
                    <w:t>Anticipated absolute effects</w:t>
                  </w:r>
                  <w:r>
                    <w:rPr>
                      <w:rFonts w:eastAsia="Times New Roman"/>
                      <w:b/>
                      <w:bCs/>
                      <w:color w:val="000000"/>
                      <w:sz w:val="16"/>
                      <w:szCs w:val="16"/>
                      <w:vertAlign w:val="superscript"/>
                    </w:rPr>
                    <w:t>*</w:t>
                  </w:r>
                  <w:r>
                    <w:rPr>
                      <w:rFonts w:eastAsia="Times New Roman"/>
                      <w:b/>
                      <w:bCs/>
                      <w:color w:val="000000"/>
                      <w:sz w:val="16"/>
                      <w:szCs w:val="16"/>
                    </w:rPr>
                    <w:t xml:space="preserve"> (95% CI)</w:t>
                  </w:r>
                </w:p>
              </w:tc>
            </w:tr>
            <w:tr w:rsidR="00CD7540" w14:paraId="09268DE8" w14:textId="77777777" w:rsidTr="00F9417D">
              <w:trPr>
                <w:tblHeader/>
              </w:trPr>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249E7D2" w14:textId="77777777" w:rsidR="00CD7540" w:rsidRDefault="00CD7540" w:rsidP="00F9417D">
                  <w:pPr>
                    <w:rPr>
                      <w:rFonts w:eastAsia="Times New Roman"/>
                      <w:b/>
                      <w:bCs/>
                      <w:color w:val="FFFFFF"/>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84F4D2A" w14:textId="77777777" w:rsidR="00CD7540" w:rsidRDefault="00CD7540" w:rsidP="00F9417D">
                  <w:pPr>
                    <w:rPr>
                      <w:rFonts w:eastAsia="Times New Roman"/>
                      <w:b/>
                      <w:bCs/>
                      <w:color w:val="FFFFFF"/>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550110F" w14:textId="77777777" w:rsidR="00CD7540" w:rsidRDefault="00CD7540" w:rsidP="00F9417D">
                  <w:pPr>
                    <w:rPr>
                      <w:rFonts w:eastAsia="Times New Roman"/>
                      <w:b/>
                      <w:bCs/>
                      <w:color w:val="FFFFFF"/>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BAB4D41" w14:textId="77777777" w:rsidR="00CD7540" w:rsidRDefault="00CD7540" w:rsidP="00F9417D">
                  <w:pPr>
                    <w:rPr>
                      <w:rFonts w:eastAsia="Times New Roman"/>
                      <w:b/>
                      <w:bCs/>
                      <w:color w:val="FFFFFF"/>
                      <w:sz w:val="16"/>
                      <w:szCs w:val="16"/>
                    </w:rPr>
                  </w:pPr>
                </w:p>
              </w:tc>
              <w:tc>
                <w:tcPr>
                  <w:tcW w:w="0" w:type="auto"/>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55BFAA87" w14:textId="77777777" w:rsidR="00CD7540" w:rsidRDefault="00CD7540" w:rsidP="00F9417D">
                  <w:pPr>
                    <w:rPr>
                      <w:rFonts w:eastAsia="Times New Roman"/>
                      <w:b/>
                      <w:bCs/>
                      <w:color w:val="000000"/>
                      <w:sz w:val="16"/>
                      <w:szCs w:val="16"/>
                    </w:rPr>
                  </w:pPr>
                  <w:r>
                    <w:rPr>
                      <w:rFonts w:eastAsia="Times New Roman"/>
                      <w:b/>
                      <w:bCs/>
                      <w:color w:val="000000"/>
                      <w:sz w:val="16"/>
                      <w:szCs w:val="16"/>
                    </w:rPr>
                    <w:t xml:space="preserve">Risk with Conventional Care </w:t>
                  </w:r>
                </w:p>
              </w:tc>
              <w:tc>
                <w:tcPr>
                  <w:tcW w:w="0" w:type="auto"/>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34FDD6CF" w14:textId="77777777" w:rsidR="00CD7540" w:rsidRDefault="00CD7540" w:rsidP="00F9417D">
                  <w:pPr>
                    <w:rPr>
                      <w:rFonts w:eastAsia="Times New Roman"/>
                      <w:b/>
                      <w:bCs/>
                      <w:color w:val="000000"/>
                      <w:sz w:val="16"/>
                      <w:szCs w:val="16"/>
                    </w:rPr>
                  </w:pPr>
                  <w:r>
                    <w:rPr>
                      <w:rFonts w:eastAsia="Times New Roman"/>
                      <w:b/>
                      <w:bCs/>
                      <w:color w:val="000000"/>
                      <w:sz w:val="16"/>
                      <w:szCs w:val="16"/>
                    </w:rPr>
                    <w:t>Risk difference with ERAS</w:t>
                  </w:r>
                </w:p>
              </w:tc>
            </w:tr>
            <w:tr w:rsidR="00CD7540" w14:paraId="6005BEF7" w14:textId="77777777" w:rsidTr="00F9417D">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271EB46E" w14:textId="77777777" w:rsidR="00CD7540" w:rsidRDefault="00CD7540" w:rsidP="00F9417D">
                  <w:pPr>
                    <w:rPr>
                      <w:rFonts w:eastAsia="Times New Roman"/>
                      <w:sz w:val="16"/>
                      <w:szCs w:val="16"/>
                    </w:rPr>
                  </w:pPr>
                  <w:r>
                    <w:rPr>
                      <w:rStyle w:val="label"/>
                      <w:rFonts w:eastAsia="Times New Roman"/>
                      <w:sz w:val="16"/>
                      <w:szCs w:val="16"/>
                    </w:rPr>
                    <w:t>30day Complications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FFCADCF" w14:textId="77777777" w:rsidR="00CD7540" w:rsidRDefault="00CD7540" w:rsidP="00F9417D">
                  <w:pPr>
                    <w:rPr>
                      <w:rFonts w:eastAsia="Times New Roman"/>
                      <w:sz w:val="16"/>
                      <w:szCs w:val="16"/>
                    </w:rPr>
                  </w:pPr>
                  <w:r>
                    <w:rPr>
                      <w:rFonts w:eastAsia="Times New Roman"/>
                      <w:sz w:val="16"/>
                      <w:szCs w:val="16"/>
                    </w:rPr>
                    <w:t>265</w:t>
                  </w:r>
                  <w:r>
                    <w:rPr>
                      <w:rFonts w:eastAsia="Times New Roman"/>
                      <w:sz w:val="16"/>
                      <w:szCs w:val="16"/>
                    </w:rPr>
                    <w:br/>
                    <w:t>(2 observational studies)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BA4D3D5" w14:textId="77777777" w:rsidR="00CD7540" w:rsidRDefault="00CD7540" w:rsidP="00F9417D">
                  <w:pPr>
                    <w:rPr>
                      <w:rFonts w:eastAsia="Times New Roman"/>
                      <w:sz w:val="16"/>
                      <w:szCs w:val="16"/>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eastAsia="Times New Roman"/>
                      <w:sz w:val="16"/>
                      <w:szCs w:val="16"/>
                    </w:rPr>
                    <w:br/>
                  </w:r>
                  <w:r>
                    <w:rPr>
                      <w:rStyle w:val="quality-text"/>
                      <w:rFonts w:eastAsia="Times New Roman"/>
                      <w:sz w:val="16"/>
                      <w:szCs w:val="16"/>
                    </w:rPr>
                    <w:t xml:space="preserve">Very </w:t>
                  </w:r>
                  <w:proofErr w:type="spellStart"/>
                  <w:proofErr w:type="gramStart"/>
                  <w:r>
                    <w:rPr>
                      <w:rStyle w:val="quality-text"/>
                      <w:rFonts w:eastAsia="Times New Roman"/>
                      <w:sz w:val="16"/>
                      <w:szCs w:val="16"/>
                    </w:rPr>
                    <w:t>low</w:t>
                  </w:r>
                  <w:r>
                    <w:rPr>
                      <w:rFonts w:eastAsia="Times New Roman"/>
                      <w:sz w:val="16"/>
                      <w:szCs w:val="16"/>
                      <w:vertAlign w:val="superscript"/>
                    </w:rPr>
                    <w:t>a,b</w:t>
                  </w:r>
                  <w:proofErr w:type="gramEnd"/>
                  <w:r>
                    <w:rPr>
                      <w:rFonts w:eastAsia="Times New Roman"/>
                      <w:sz w:val="16"/>
                      <w:szCs w:val="16"/>
                      <w:vertAlign w:val="superscript"/>
                    </w:rPr>
                    <w:t>,c</w:t>
                  </w:r>
                  <w:proofErr w:type="spellEnd"/>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7D5F9952" w14:textId="77777777" w:rsidR="00CD7540" w:rsidRDefault="00CD7540" w:rsidP="00F9417D">
                  <w:pPr>
                    <w:rPr>
                      <w:rFonts w:eastAsia="Times New Roman"/>
                      <w:sz w:val="16"/>
                      <w:szCs w:val="16"/>
                    </w:rPr>
                  </w:pPr>
                  <w:r>
                    <w:rPr>
                      <w:rStyle w:val="block"/>
                      <w:rFonts w:eastAsia="Times New Roman"/>
                      <w:b/>
                      <w:bCs/>
                      <w:sz w:val="16"/>
                      <w:szCs w:val="16"/>
                    </w:rPr>
                    <w:t>OR 0.69</w:t>
                  </w:r>
                  <w:r>
                    <w:rPr>
                      <w:rFonts w:eastAsia="Times New Roman"/>
                      <w:sz w:val="16"/>
                      <w:szCs w:val="16"/>
                    </w:rPr>
                    <w:br/>
                  </w:r>
                  <w:r>
                    <w:rPr>
                      <w:rStyle w:val="cell"/>
                      <w:rFonts w:eastAsia="Times New Roman"/>
                      <w:sz w:val="16"/>
                      <w:szCs w:val="16"/>
                    </w:rPr>
                    <w:t>(0.11 to 4.37)</w:t>
                  </w:r>
                </w:p>
              </w:tc>
              <w:tc>
                <w:tcPr>
                  <w:tcW w:w="0" w:type="auto"/>
                  <w:gridSpan w:val="2"/>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5789E43C" w14:textId="77777777" w:rsidR="00CD7540" w:rsidRDefault="00CD7540" w:rsidP="00F9417D">
                  <w:pPr>
                    <w:rPr>
                      <w:rFonts w:eastAsia="Times New Roman"/>
                      <w:color w:val="000000"/>
                      <w:sz w:val="16"/>
                      <w:szCs w:val="16"/>
                    </w:rPr>
                  </w:pPr>
                  <w:r>
                    <w:rPr>
                      <w:rFonts w:eastAsia="Times New Roman"/>
                      <w:color w:val="000000"/>
                      <w:sz w:val="16"/>
                      <w:szCs w:val="16"/>
                    </w:rPr>
                    <w:t>Study population</w:t>
                  </w:r>
                </w:p>
              </w:tc>
            </w:tr>
            <w:tr w:rsidR="00CD7540" w14:paraId="0CAAD504" w14:textId="77777777" w:rsidTr="00F9417D">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577BFC85" w14:textId="77777777" w:rsidR="00CD7540" w:rsidRDefault="00CD7540" w:rsidP="00F9417D">
                  <w:pPr>
                    <w:rPr>
                      <w:rFonts w:eastAsia="Times New Roman"/>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A935EA5" w14:textId="77777777" w:rsidR="00CD7540" w:rsidRDefault="00CD7540" w:rsidP="00F9417D">
                  <w:pPr>
                    <w:rPr>
                      <w:rFonts w:eastAsia="Times New Roman"/>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2A2C21A" w14:textId="77777777" w:rsidR="00CD7540" w:rsidRDefault="00CD7540" w:rsidP="00F9417D">
                  <w:pPr>
                    <w:rPr>
                      <w:rFonts w:eastAsia="Times New Roman"/>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8FD10FA" w14:textId="77777777" w:rsidR="00CD7540" w:rsidRDefault="00CD7540" w:rsidP="00F9417D">
                  <w:pPr>
                    <w:rPr>
                      <w:rFonts w:eastAsia="Times New Roman"/>
                      <w:sz w:val="16"/>
                      <w:szCs w:val="16"/>
                    </w:rPr>
                  </w:pPr>
                </w:p>
              </w:tc>
              <w:tc>
                <w:tcPr>
                  <w:tcW w:w="0" w:type="auto"/>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6F80FCC4" w14:textId="77777777" w:rsidR="00CD7540" w:rsidRDefault="00CD7540" w:rsidP="00F9417D">
                  <w:pPr>
                    <w:rPr>
                      <w:rFonts w:eastAsia="Times New Roman"/>
                      <w:color w:val="000000"/>
                      <w:sz w:val="16"/>
                      <w:szCs w:val="16"/>
                    </w:rPr>
                  </w:pPr>
                  <w:r>
                    <w:rPr>
                      <w:rFonts w:eastAsia="Times New Roman"/>
                      <w:color w:val="000000"/>
                      <w:sz w:val="16"/>
                      <w:szCs w:val="16"/>
                    </w:rPr>
                    <w:t>405 per 1,000</w:t>
                  </w:r>
                </w:p>
              </w:tc>
              <w:tc>
                <w:tcPr>
                  <w:tcW w:w="0" w:type="auto"/>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426DE303" w14:textId="77777777" w:rsidR="00CD7540" w:rsidRDefault="00CD7540" w:rsidP="00F9417D">
                  <w:pPr>
                    <w:rPr>
                      <w:rFonts w:eastAsia="Times New Roman"/>
                      <w:color w:val="000000"/>
                      <w:sz w:val="16"/>
                      <w:szCs w:val="16"/>
                    </w:rPr>
                  </w:pPr>
                  <w:r>
                    <w:rPr>
                      <w:rStyle w:val="cell-value"/>
                      <w:rFonts w:eastAsia="Times New Roman"/>
                      <w:b/>
                      <w:bCs/>
                      <w:color w:val="000000"/>
                      <w:sz w:val="16"/>
                      <w:szCs w:val="16"/>
                    </w:rPr>
                    <w:t>85 fewer per 1,000</w:t>
                  </w:r>
                  <w:r>
                    <w:rPr>
                      <w:rFonts w:eastAsia="Times New Roman"/>
                      <w:color w:val="000000"/>
                      <w:sz w:val="16"/>
                      <w:szCs w:val="16"/>
                    </w:rPr>
                    <w:br/>
                  </w:r>
                  <w:r>
                    <w:rPr>
                      <w:rStyle w:val="cell-value"/>
                      <w:rFonts w:eastAsia="Times New Roman"/>
                      <w:color w:val="000000"/>
                      <w:sz w:val="16"/>
                      <w:szCs w:val="16"/>
                    </w:rPr>
                    <w:t>(335 fewer to 343 more)</w:t>
                  </w:r>
                </w:p>
              </w:tc>
            </w:tr>
            <w:tr w:rsidR="00CD7540" w14:paraId="055EB467" w14:textId="77777777" w:rsidTr="00F9417D">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0BAB5A6" w14:textId="77777777" w:rsidR="00CD7540" w:rsidRDefault="00CD7540" w:rsidP="00F9417D">
                  <w:pPr>
                    <w:rPr>
                      <w:rFonts w:eastAsia="Times New Roman"/>
                      <w:sz w:val="16"/>
                      <w:szCs w:val="16"/>
                    </w:rPr>
                  </w:pPr>
                  <w:r>
                    <w:rPr>
                      <w:rStyle w:val="label"/>
                      <w:rFonts w:eastAsia="Times New Roman"/>
                      <w:sz w:val="16"/>
                      <w:szCs w:val="16"/>
                    </w:rPr>
                    <w:t>Length of Stay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5D767CF" w14:textId="77777777" w:rsidR="00CD7540" w:rsidRDefault="00CD7540" w:rsidP="00F9417D">
                  <w:pPr>
                    <w:rPr>
                      <w:rFonts w:eastAsia="Times New Roman"/>
                      <w:sz w:val="16"/>
                      <w:szCs w:val="16"/>
                    </w:rPr>
                  </w:pPr>
                  <w:r>
                    <w:rPr>
                      <w:rFonts w:eastAsia="Times New Roman"/>
                      <w:sz w:val="16"/>
                      <w:szCs w:val="16"/>
                    </w:rPr>
                    <w:t>265</w:t>
                  </w:r>
                  <w:r>
                    <w:rPr>
                      <w:rFonts w:eastAsia="Times New Roman"/>
                      <w:sz w:val="16"/>
                      <w:szCs w:val="16"/>
                    </w:rPr>
                    <w:br/>
                    <w:t>(2 observational studies)</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3B66D7B" w14:textId="77777777" w:rsidR="00CD7540" w:rsidRDefault="00CD7540" w:rsidP="00F9417D">
                  <w:pPr>
                    <w:rPr>
                      <w:rFonts w:eastAsia="Times New Roman"/>
                      <w:sz w:val="16"/>
                      <w:szCs w:val="16"/>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eastAsia="Times New Roman"/>
                      <w:sz w:val="16"/>
                      <w:szCs w:val="16"/>
                    </w:rPr>
                    <w:br/>
                  </w:r>
                  <w:r>
                    <w:rPr>
                      <w:rStyle w:val="quality-text"/>
                      <w:rFonts w:eastAsia="Times New Roman"/>
                      <w:sz w:val="16"/>
                      <w:szCs w:val="16"/>
                    </w:rPr>
                    <w:t xml:space="preserve">Very </w:t>
                  </w:r>
                  <w:proofErr w:type="spellStart"/>
                  <w:proofErr w:type="gramStart"/>
                  <w:r>
                    <w:rPr>
                      <w:rStyle w:val="quality-text"/>
                      <w:rFonts w:eastAsia="Times New Roman"/>
                      <w:sz w:val="16"/>
                      <w:szCs w:val="16"/>
                    </w:rPr>
                    <w:t>low</w:t>
                  </w:r>
                  <w:r>
                    <w:rPr>
                      <w:rFonts w:eastAsia="Times New Roman"/>
                      <w:sz w:val="16"/>
                      <w:szCs w:val="16"/>
                      <w:vertAlign w:val="superscript"/>
                    </w:rPr>
                    <w:t>a,d</w:t>
                  </w:r>
                  <w:proofErr w:type="spellEnd"/>
                  <w:proofErr w:type="gramEnd"/>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5892D622" w14:textId="77777777" w:rsidR="00CD7540" w:rsidRDefault="00CD7540" w:rsidP="00F9417D">
                  <w:pPr>
                    <w:rPr>
                      <w:rFonts w:eastAsia="Times New Roman"/>
                      <w:sz w:val="16"/>
                      <w:szCs w:val="16"/>
                    </w:rPr>
                  </w:pPr>
                  <w:r>
                    <w:rPr>
                      <w:rStyle w:val="cell"/>
                      <w:rFonts w:eastAsia="Times New Roman"/>
                      <w:sz w:val="16"/>
                      <w:szCs w:val="16"/>
                    </w:rPr>
                    <w:t>-</w:t>
                  </w:r>
                </w:p>
              </w:tc>
              <w:tc>
                <w:tcPr>
                  <w:tcW w:w="0" w:type="auto"/>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142DB703" w14:textId="77777777" w:rsidR="00CD7540" w:rsidRDefault="00CD7540" w:rsidP="00F9417D">
                  <w:pPr>
                    <w:rPr>
                      <w:rFonts w:eastAsia="Times New Roman"/>
                      <w:color w:val="000000"/>
                      <w:sz w:val="16"/>
                      <w:szCs w:val="16"/>
                    </w:rPr>
                  </w:pPr>
                  <w:r>
                    <w:rPr>
                      <w:rStyle w:val="cell-value"/>
                      <w:rFonts w:eastAsia="Times New Roman"/>
                      <w:color w:val="000000"/>
                      <w:sz w:val="16"/>
                      <w:szCs w:val="16"/>
                    </w:rPr>
                    <w:t xml:space="preserve">The mean length of Stay was </w:t>
                  </w:r>
                  <w:r>
                    <w:rPr>
                      <w:rStyle w:val="cell-value"/>
                      <w:rFonts w:eastAsia="Times New Roman"/>
                      <w:b/>
                      <w:bCs/>
                      <w:color w:val="000000"/>
                      <w:sz w:val="16"/>
                      <w:szCs w:val="16"/>
                    </w:rPr>
                    <w:t>0</w:t>
                  </w:r>
                  <w:r>
                    <w:rPr>
                      <w:rStyle w:val="cell-value"/>
                      <w:rFonts w:eastAsia="Times New Roman"/>
                      <w:color w:val="000000"/>
                      <w:sz w:val="16"/>
                      <w:szCs w:val="16"/>
                    </w:rPr>
                    <w:t xml:space="preserve"> days</w:t>
                  </w:r>
                </w:p>
              </w:tc>
              <w:tc>
                <w:tcPr>
                  <w:tcW w:w="0" w:type="auto"/>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38D2ADB4" w14:textId="77777777" w:rsidR="00CD7540" w:rsidRDefault="00CD7540" w:rsidP="00F9417D">
                  <w:pPr>
                    <w:rPr>
                      <w:rFonts w:eastAsia="Times New Roman"/>
                      <w:color w:val="000000"/>
                      <w:sz w:val="16"/>
                      <w:szCs w:val="16"/>
                    </w:rPr>
                  </w:pPr>
                  <w:r>
                    <w:rPr>
                      <w:rStyle w:val="cell-value"/>
                      <w:rFonts w:eastAsia="Times New Roman"/>
                      <w:color w:val="000000"/>
                      <w:sz w:val="16"/>
                      <w:szCs w:val="16"/>
                    </w:rPr>
                    <w:t xml:space="preserve">MD </w:t>
                  </w:r>
                  <w:r>
                    <w:rPr>
                      <w:rStyle w:val="cell-value"/>
                      <w:rFonts w:eastAsia="Times New Roman"/>
                      <w:b/>
                      <w:bCs/>
                      <w:color w:val="000000"/>
                      <w:sz w:val="16"/>
                      <w:szCs w:val="16"/>
                    </w:rPr>
                    <w:t>2.03 days lower</w:t>
                  </w:r>
                  <w:r>
                    <w:rPr>
                      <w:rFonts w:eastAsia="Times New Roman"/>
                      <w:color w:val="000000"/>
                      <w:sz w:val="16"/>
                      <w:szCs w:val="16"/>
                    </w:rPr>
                    <w:br/>
                  </w:r>
                  <w:r>
                    <w:rPr>
                      <w:rStyle w:val="cell-value"/>
                      <w:rFonts w:eastAsia="Times New Roman"/>
                      <w:color w:val="000000"/>
                      <w:sz w:val="16"/>
                      <w:szCs w:val="16"/>
                    </w:rPr>
                    <w:t>(5.01 lower to 0.95 higher)</w:t>
                  </w:r>
                </w:p>
              </w:tc>
            </w:tr>
            <w:tr w:rsidR="00CD7540" w14:paraId="047E9AD9" w14:textId="77777777" w:rsidTr="00F9417D">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D3B7703" w14:textId="77777777" w:rsidR="00CD7540" w:rsidRDefault="00CD7540" w:rsidP="00F9417D">
                  <w:pPr>
                    <w:rPr>
                      <w:rFonts w:eastAsia="Times New Roman"/>
                      <w:sz w:val="16"/>
                      <w:szCs w:val="16"/>
                    </w:rPr>
                  </w:pPr>
                  <w:r>
                    <w:rPr>
                      <w:rStyle w:val="label"/>
                      <w:rFonts w:eastAsia="Times New Roman"/>
                      <w:sz w:val="16"/>
                      <w:szCs w:val="16"/>
                    </w:rPr>
                    <w:t>Readmission</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D516C49" w14:textId="77777777" w:rsidR="00CD7540" w:rsidRDefault="00CD7540" w:rsidP="00F9417D">
                  <w:pPr>
                    <w:rPr>
                      <w:rFonts w:eastAsia="Times New Roman"/>
                      <w:sz w:val="16"/>
                      <w:szCs w:val="16"/>
                    </w:rPr>
                  </w:pPr>
                  <w:r>
                    <w:rPr>
                      <w:rFonts w:eastAsia="Times New Roman"/>
                      <w:sz w:val="16"/>
                      <w:szCs w:val="16"/>
                    </w:rPr>
                    <w:t>265</w:t>
                  </w:r>
                  <w:r>
                    <w:rPr>
                      <w:rFonts w:eastAsia="Times New Roman"/>
                      <w:sz w:val="16"/>
                      <w:szCs w:val="16"/>
                    </w:rPr>
                    <w:br/>
                    <w:t>(2 observational studies)</w:t>
                  </w:r>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7B3D6DC" w14:textId="77777777" w:rsidR="00CD7540" w:rsidRDefault="00CD7540" w:rsidP="00F9417D">
                  <w:pPr>
                    <w:rPr>
                      <w:rFonts w:eastAsia="Times New Roman"/>
                      <w:sz w:val="16"/>
                      <w:szCs w:val="16"/>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eastAsia="Times New Roman"/>
                      <w:sz w:val="16"/>
                      <w:szCs w:val="16"/>
                    </w:rPr>
                    <w:br/>
                  </w:r>
                  <w:r>
                    <w:rPr>
                      <w:rStyle w:val="quality-text"/>
                      <w:rFonts w:eastAsia="Times New Roman"/>
                      <w:sz w:val="16"/>
                      <w:szCs w:val="16"/>
                    </w:rPr>
                    <w:t xml:space="preserve">Very </w:t>
                  </w:r>
                  <w:proofErr w:type="spellStart"/>
                  <w:proofErr w:type="gramStart"/>
                  <w:r>
                    <w:rPr>
                      <w:rStyle w:val="quality-text"/>
                      <w:rFonts w:eastAsia="Times New Roman"/>
                      <w:sz w:val="16"/>
                      <w:szCs w:val="16"/>
                    </w:rPr>
                    <w:t>low</w:t>
                  </w:r>
                  <w:r>
                    <w:rPr>
                      <w:rFonts w:eastAsia="Times New Roman"/>
                      <w:sz w:val="16"/>
                      <w:szCs w:val="16"/>
                      <w:vertAlign w:val="superscript"/>
                    </w:rPr>
                    <w:t>a,c</w:t>
                  </w:r>
                  <w:proofErr w:type="spellEnd"/>
                  <w:proofErr w:type="gramEnd"/>
                </w:p>
              </w:tc>
              <w:tc>
                <w:tcPr>
                  <w:tcW w:w="0" w:type="auto"/>
                  <w:vMerge w:val="restart"/>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9465B17" w14:textId="77777777" w:rsidR="00CD7540" w:rsidRDefault="00CD7540" w:rsidP="00F9417D">
                  <w:pPr>
                    <w:rPr>
                      <w:rFonts w:eastAsia="Times New Roman"/>
                      <w:sz w:val="16"/>
                      <w:szCs w:val="16"/>
                    </w:rPr>
                  </w:pPr>
                  <w:r>
                    <w:rPr>
                      <w:rStyle w:val="block"/>
                      <w:rFonts w:eastAsia="Times New Roman"/>
                      <w:b/>
                      <w:bCs/>
                      <w:sz w:val="16"/>
                      <w:szCs w:val="16"/>
                    </w:rPr>
                    <w:t>OR 0.64</w:t>
                  </w:r>
                  <w:r>
                    <w:rPr>
                      <w:rFonts w:eastAsia="Times New Roman"/>
                      <w:sz w:val="16"/>
                      <w:szCs w:val="16"/>
                    </w:rPr>
                    <w:br/>
                  </w:r>
                  <w:r>
                    <w:rPr>
                      <w:rStyle w:val="cell"/>
                      <w:rFonts w:eastAsia="Times New Roman"/>
                      <w:sz w:val="16"/>
                      <w:szCs w:val="16"/>
                    </w:rPr>
                    <w:t>(0.20 to 2.06)</w:t>
                  </w:r>
                </w:p>
              </w:tc>
              <w:tc>
                <w:tcPr>
                  <w:tcW w:w="0" w:type="auto"/>
                  <w:gridSpan w:val="2"/>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3B21386E" w14:textId="77777777" w:rsidR="00CD7540" w:rsidRDefault="00CD7540" w:rsidP="00F9417D">
                  <w:pPr>
                    <w:rPr>
                      <w:rFonts w:eastAsia="Times New Roman"/>
                      <w:color w:val="000000"/>
                      <w:sz w:val="16"/>
                      <w:szCs w:val="16"/>
                    </w:rPr>
                  </w:pPr>
                  <w:r>
                    <w:rPr>
                      <w:rFonts w:eastAsia="Times New Roman"/>
                      <w:color w:val="000000"/>
                      <w:sz w:val="16"/>
                      <w:szCs w:val="16"/>
                    </w:rPr>
                    <w:t>Study population</w:t>
                  </w:r>
                </w:p>
              </w:tc>
            </w:tr>
            <w:tr w:rsidR="00CD7540" w14:paraId="3985A076" w14:textId="77777777" w:rsidTr="00F9417D">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80723DE" w14:textId="77777777" w:rsidR="00CD7540" w:rsidRDefault="00CD7540" w:rsidP="00F9417D">
                  <w:pPr>
                    <w:rPr>
                      <w:rFonts w:eastAsia="Times New Roman"/>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4F7B57F" w14:textId="77777777" w:rsidR="00CD7540" w:rsidRDefault="00CD7540" w:rsidP="00F9417D">
                  <w:pPr>
                    <w:rPr>
                      <w:rFonts w:eastAsia="Times New Roman"/>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DFA854D" w14:textId="77777777" w:rsidR="00CD7540" w:rsidRDefault="00CD7540" w:rsidP="00F9417D">
                  <w:pPr>
                    <w:rPr>
                      <w:rFonts w:eastAsia="Times New Roman"/>
                      <w:sz w:val="16"/>
                      <w:szCs w:val="16"/>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0ED8D5B5" w14:textId="77777777" w:rsidR="00CD7540" w:rsidRDefault="00CD7540" w:rsidP="00F9417D">
                  <w:pPr>
                    <w:rPr>
                      <w:rFonts w:eastAsia="Times New Roman"/>
                      <w:sz w:val="16"/>
                      <w:szCs w:val="16"/>
                    </w:rPr>
                  </w:pPr>
                </w:p>
              </w:tc>
              <w:tc>
                <w:tcPr>
                  <w:tcW w:w="0" w:type="auto"/>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2F8B489D" w14:textId="77777777" w:rsidR="00CD7540" w:rsidRDefault="00CD7540" w:rsidP="00F9417D">
                  <w:pPr>
                    <w:rPr>
                      <w:rFonts w:eastAsia="Times New Roman"/>
                      <w:color w:val="000000"/>
                      <w:sz w:val="16"/>
                      <w:szCs w:val="16"/>
                    </w:rPr>
                  </w:pPr>
                  <w:r>
                    <w:rPr>
                      <w:rFonts w:eastAsia="Times New Roman"/>
                      <w:color w:val="000000"/>
                      <w:sz w:val="16"/>
                      <w:szCs w:val="16"/>
                    </w:rPr>
                    <w:t>87 per 1,000</w:t>
                  </w:r>
                </w:p>
              </w:tc>
              <w:tc>
                <w:tcPr>
                  <w:tcW w:w="0" w:type="auto"/>
                  <w:tcBorders>
                    <w:top w:val="single" w:sz="6" w:space="0" w:color="BFBFBF"/>
                    <w:left w:val="single" w:sz="6" w:space="0" w:color="BFBFBF"/>
                    <w:bottom w:val="single" w:sz="6" w:space="0" w:color="BFBFBF"/>
                    <w:right w:val="single" w:sz="6" w:space="0" w:color="BFBFBF"/>
                  </w:tcBorders>
                  <w:shd w:val="clear" w:color="auto" w:fill="EBEBEB"/>
                  <w:tcMar>
                    <w:top w:w="75" w:type="dxa"/>
                    <w:left w:w="75" w:type="dxa"/>
                    <w:bottom w:w="75" w:type="dxa"/>
                    <w:right w:w="75" w:type="dxa"/>
                  </w:tcMar>
                  <w:hideMark/>
                </w:tcPr>
                <w:p w14:paraId="0D6D69EF" w14:textId="77777777" w:rsidR="00CD7540" w:rsidRDefault="00CD7540" w:rsidP="00F9417D">
                  <w:pPr>
                    <w:rPr>
                      <w:rFonts w:eastAsia="Times New Roman"/>
                      <w:color w:val="000000"/>
                      <w:sz w:val="16"/>
                      <w:szCs w:val="16"/>
                    </w:rPr>
                  </w:pPr>
                  <w:r>
                    <w:rPr>
                      <w:rStyle w:val="cell-value"/>
                      <w:rFonts w:eastAsia="Times New Roman"/>
                      <w:b/>
                      <w:bCs/>
                      <w:color w:val="000000"/>
                      <w:sz w:val="16"/>
                      <w:szCs w:val="16"/>
                    </w:rPr>
                    <w:t>29 fewer per 1,000</w:t>
                  </w:r>
                  <w:r>
                    <w:rPr>
                      <w:rFonts w:eastAsia="Times New Roman"/>
                      <w:color w:val="000000"/>
                      <w:sz w:val="16"/>
                      <w:szCs w:val="16"/>
                    </w:rPr>
                    <w:br/>
                  </w:r>
                  <w:r>
                    <w:rPr>
                      <w:rStyle w:val="cell-value"/>
                      <w:rFonts w:eastAsia="Times New Roman"/>
                      <w:color w:val="000000"/>
                      <w:sz w:val="16"/>
                      <w:szCs w:val="16"/>
                    </w:rPr>
                    <w:t>(68 fewer to 77 more)</w:t>
                  </w:r>
                </w:p>
              </w:tc>
            </w:tr>
          </w:tbl>
          <w:p w14:paraId="56698FE7" w14:textId="77777777" w:rsidR="00CD7540" w:rsidRDefault="00CD7540" w:rsidP="00CD7540">
            <w:pPr>
              <w:numPr>
                <w:ilvl w:val="0"/>
                <w:numId w:val="14"/>
              </w:numPr>
              <w:spacing w:before="100" w:beforeAutospacing="1" w:after="100" w:afterAutospacing="1"/>
              <w:rPr>
                <w:rFonts w:ascii="Verdana" w:eastAsia="Times New Roman" w:hAnsi="Verdana"/>
                <w:sz w:val="16"/>
                <w:szCs w:val="16"/>
              </w:rPr>
            </w:pPr>
            <w:r>
              <w:rPr>
                <w:rFonts w:ascii="Verdana" w:eastAsia="Times New Roman" w:hAnsi="Verdana"/>
                <w:sz w:val="16"/>
                <w:szCs w:val="16"/>
              </w:rPr>
              <w:t xml:space="preserve">Both studies were judged to be of high risk of bias based on the Newcastle-Ottawa Scale. This was due to unclear description of how patients were selected for either intervention </w:t>
            </w:r>
            <w:proofErr w:type="gramStart"/>
            <w:r>
              <w:rPr>
                <w:rFonts w:ascii="Verdana" w:eastAsia="Times New Roman" w:hAnsi="Verdana"/>
                <w:sz w:val="16"/>
                <w:szCs w:val="16"/>
              </w:rPr>
              <w:t>and</w:t>
            </w:r>
            <w:proofErr w:type="gramEnd"/>
            <w:r>
              <w:rPr>
                <w:rFonts w:ascii="Verdana" w:eastAsia="Times New Roman" w:hAnsi="Verdana"/>
                <w:sz w:val="16"/>
                <w:szCs w:val="16"/>
              </w:rPr>
              <w:t xml:space="preserve"> lack of reporting on follow up. </w:t>
            </w:r>
          </w:p>
          <w:p w14:paraId="2AC2843C" w14:textId="77777777" w:rsidR="00CD7540" w:rsidRDefault="00CD7540" w:rsidP="00CD7540">
            <w:pPr>
              <w:numPr>
                <w:ilvl w:val="0"/>
                <w:numId w:val="14"/>
              </w:numPr>
              <w:spacing w:before="100" w:beforeAutospacing="1" w:after="100" w:afterAutospacing="1"/>
              <w:rPr>
                <w:rFonts w:ascii="Verdana" w:eastAsia="Times New Roman" w:hAnsi="Verdana"/>
                <w:sz w:val="16"/>
                <w:szCs w:val="16"/>
              </w:rPr>
            </w:pPr>
            <w:r>
              <w:rPr>
                <w:rFonts w:ascii="Verdana" w:eastAsia="Times New Roman" w:hAnsi="Verdana"/>
                <w:sz w:val="16"/>
                <w:szCs w:val="16"/>
              </w:rPr>
              <w:t xml:space="preserve">The two included studies had opposite findings which </w:t>
            </w:r>
            <w:proofErr w:type="gramStart"/>
            <w:r>
              <w:rPr>
                <w:rFonts w:ascii="Verdana" w:eastAsia="Times New Roman" w:hAnsi="Verdana"/>
                <w:sz w:val="16"/>
                <w:szCs w:val="16"/>
              </w:rPr>
              <w:t>introduces</w:t>
            </w:r>
            <w:proofErr w:type="gramEnd"/>
            <w:r>
              <w:rPr>
                <w:rFonts w:ascii="Verdana" w:eastAsia="Times New Roman" w:hAnsi="Verdana"/>
                <w:sz w:val="16"/>
                <w:szCs w:val="16"/>
              </w:rPr>
              <w:t xml:space="preserve"> heterogeneity into the analysis (I2 84%). </w:t>
            </w:r>
          </w:p>
          <w:p w14:paraId="0357BA2E" w14:textId="77777777" w:rsidR="00CD7540" w:rsidRDefault="00CD7540" w:rsidP="00CD7540">
            <w:pPr>
              <w:numPr>
                <w:ilvl w:val="0"/>
                <w:numId w:val="14"/>
              </w:numPr>
              <w:spacing w:before="100" w:beforeAutospacing="1" w:after="100" w:afterAutospacing="1"/>
              <w:rPr>
                <w:rFonts w:ascii="Verdana" w:eastAsia="Times New Roman" w:hAnsi="Verdana"/>
                <w:sz w:val="16"/>
                <w:szCs w:val="16"/>
              </w:rPr>
            </w:pPr>
            <w:r>
              <w:rPr>
                <w:rFonts w:ascii="Verdana" w:eastAsia="Times New Roman" w:hAnsi="Verdana"/>
                <w:sz w:val="16"/>
                <w:szCs w:val="16"/>
              </w:rPr>
              <w:t xml:space="preserve">The is considerable imprecision due to small sample sizes and large confidence intervals. The estimated effects range from large </w:t>
            </w:r>
            <w:proofErr w:type="gramStart"/>
            <w:r>
              <w:rPr>
                <w:rFonts w:ascii="Verdana" w:eastAsia="Times New Roman" w:hAnsi="Verdana"/>
                <w:sz w:val="16"/>
                <w:szCs w:val="16"/>
              </w:rPr>
              <w:t>benefit</w:t>
            </w:r>
            <w:proofErr w:type="gramEnd"/>
            <w:r>
              <w:rPr>
                <w:rFonts w:ascii="Verdana" w:eastAsia="Times New Roman" w:hAnsi="Verdana"/>
                <w:sz w:val="16"/>
                <w:szCs w:val="16"/>
              </w:rPr>
              <w:t xml:space="preserve"> to large harms. </w:t>
            </w:r>
          </w:p>
          <w:p w14:paraId="578E3C05" w14:textId="77777777" w:rsidR="00CD7540" w:rsidRDefault="00CD7540" w:rsidP="00CD7540">
            <w:pPr>
              <w:numPr>
                <w:ilvl w:val="0"/>
                <w:numId w:val="14"/>
              </w:numPr>
              <w:spacing w:before="100" w:beforeAutospacing="1" w:after="100" w:afterAutospacing="1"/>
              <w:rPr>
                <w:rFonts w:eastAsia="Times New Roman"/>
                <w:sz w:val="16"/>
                <w:szCs w:val="16"/>
              </w:rPr>
            </w:pPr>
            <w:r>
              <w:rPr>
                <w:rFonts w:ascii="Verdana" w:eastAsia="Times New Roman" w:hAnsi="Verdana"/>
                <w:sz w:val="16"/>
                <w:szCs w:val="16"/>
              </w:rPr>
              <w:t xml:space="preserve">Small sample sizes </w:t>
            </w:r>
            <w:proofErr w:type="gramStart"/>
            <w:r>
              <w:rPr>
                <w:rFonts w:ascii="Verdana" w:eastAsia="Times New Roman" w:hAnsi="Verdana"/>
                <w:sz w:val="16"/>
                <w:szCs w:val="16"/>
              </w:rPr>
              <w:t>increases</w:t>
            </w:r>
            <w:proofErr w:type="gramEnd"/>
            <w:r>
              <w:rPr>
                <w:rFonts w:ascii="Verdana" w:eastAsia="Times New Roman" w:hAnsi="Verdana"/>
                <w:sz w:val="16"/>
                <w:szCs w:val="16"/>
              </w:rPr>
              <w:t xml:space="preserve"> the fragility and thus imprecision of this outcome. </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6A16655" w14:textId="77777777" w:rsidR="00CD7540" w:rsidRDefault="00CD7540" w:rsidP="00F9417D">
            <w:pPr>
              <w:rPr>
                <w:rFonts w:eastAsia="Times New Roman"/>
                <w:sz w:val="16"/>
                <w:szCs w:val="16"/>
              </w:rPr>
            </w:pPr>
            <w:r>
              <w:rPr>
                <w:rFonts w:eastAsia="Times New Roman"/>
                <w:sz w:val="16"/>
                <w:szCs w:val="16"/>
              </w:rPr>
              <w:br/>
            </w:r>
          </w:p>
        </w:tc>
      </w:tr>
      <w:tr w:rsidR="00CD7540" w14:paraId="7EAC36EA" w14:textId="77777777" w:rsidTr="00F9417D">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336C1ECC" w14:textId="77777777" w:rsidR="00CD7540" w:rsidRDefault="00CD7540"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Undesirable Effects</w:t>
            </w:r>
          </w:p>
          <w:p w14:paraId="55E649DB" w14:textId="77777777" w:rsidR="00CD7540" w:rsidRDefault="00CD7540"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How substantial are the undesirable anticipated effects?</w:t>
            </w:r>
          </w:p>
        </w:tc>
      </w:tr>
      <w:tr w:rsidR="00CD7540" w14:paraId="511076F7"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FC39F7A"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C9D785"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05DFF1B"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CD7540" w14:paraId="514AFD02" w14:textId="77777777" w:rsidTr="00F9417D">
        <w:trPr>
          <w:trHeight w:val="117"/>
        </w:trPr>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B0B87E" w14:textId="77777777" w:rsidR="00CD7540" w:rsidRDefault="00CD7540" w:rsidP="00F9417D">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Large</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Moderate</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Small</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Trivial</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9A2C704" w14:textId="77777777" w:rsidR="00CD7540" w:rsidRDefault="00CD7540" w:rsidP="00F9417D">
            <w:pPr>
              <w:rPr>
                <w:rFonts w:eastAsia="Times New Roman"/>
                <w:sz w:val="16"/>
                <w:szCs w:val="16"/>
              </w:rPr>
            </w:pPr>
            <w:r>
              <w:rPr>
                <w:rFonts w:eastAsia="Times New Roman"/>
                <w:sz w:val="16"/>
                <w:szCs w:val="16"/>
              </w:rPr>
              <w:t xml:space="preserve">There were no undesirable effects with ERAS for any critical outcomes. </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4B9A711" w14:textId="77777777" w:rsidR="00CD7540" w:rsidRDefault="00CD7540" w:rsidP="00F9417D">
            <w:pPr>
              <w:rPr>
                <w:rFonts w:eastAsia="Times New Roman"/>
                <w:sz w:val="16"/>
                <w:szCs w:val="16"/>
              </w:rPr>
            </w:pPr>
            <w:r>
              <w:rPr>
                <w:rFonts w:eastAsia="Times New Roman"/>
                <w:sz w:val="16"/>
                <w:szCs w:val="16"/>
              </w:rPr>
              <w:br/>
            </w:r>
          </w:p>
        </w:tc>
      </w:tr>
    </w:tbl>
    <w:p w14:paraId="1BDDDD1A" w14:textId="77777777" w:rsidR="00CD7540" w:rsidRDefault="00CD7540">
      <w:r>
        <w:rPr>
          <w:b/>
          <w:bCs/>
        </w:rPr>
        <w:br w:type="page"/>
      </w:r>
    </w:p>
    <w:tbl>
      <w:tblPr>
        <w:tblW w:w="5000" w:type="pct"/>
        <w:tblCellMar>
          <w:top w:w="15" w:type="dxa"/>
          <w:left w:w="15" w:type="dxa"/>
          <w:bottom w:w="15" w:type="dxa"/>
          <w:right w:w="15" w:type="dxa"/>
        </w:tblCellMar>
        <w:tblLook w:val="04A0" w:firstRow="1" w:lastRow="0" w:firstColumn="1" w:lastColumn="0" w:noHBand="0" w:noVBand="1"/>
      </w:tblPr>
      <w:tblGrid>
        <w:gridCol w:w="3200"/>
        <w:gridCol w:w="6784"/>
        <w:gridCol w:w="4400"/>
      </w:tblGrid>
      <w:tr w:rsidR="00CD7540" w14:paraId="57A40A8A" w14:textId="77777777" w:rsidTr="00F9417D">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44D91AA8" w14:textId="3F8CE945" w:rsidR="00CD7540" w:rsidRDefault="00CD7540"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Certainty of evidence</w:t>
            </w:r>
          </w:p>
          <w:p w14:paraId="57E06C35" w14:textId="77777777" w:rsidR="00CD7540" w:rsidRDefault="00CD7540"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What is the overall certainty of the evidence of effects?</w:t>
            </w:r>
          </w:p>
        </w:tc>
      </w:tr>
      <w:tr w:rsidR="00CD7540" w14:paraId="0BFF7445"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B352F71"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269DDB0"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26A8865"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CD7540" w14:paraId="18A4BFC8" w14:textId="77777777" w:rsidTr="00F9417D">
        <w:trPr>
          <w:trHeight w:val="4590"/>
        </w:trPr>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21C2BEB" w14:textId="77777777" w:rsidR="00CD7540" w:rsidRDefault="00CD7540" w:rsidP="00F9417D">
            <w:pPr>
              <w:rPr>
                <w:rFonts w:eastAsia="Times New Roman"/>
                <w:sz w:val="16"/>
                <w:szCs w:val="16"/>
              </w:rPr>
            </w:pP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Very low</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Low</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Moderate</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High</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No included studies</w:t>
            </w:r>
            <w:r>
              <w:rPr>
                <w:rFonts w:eastAsia="Times New Roman"/>
                <w:sz w:val="16"/>
                <w:szCs w:val="16"/>
              </w:rPr>
              <w:br/>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tbl>
            <w:tblPr>
              <w:tblW w:w="5000" w:type="pct"/>
              <w:jc w:val="center"/>
              <w:tblCellMar>
                <w:top w:w="15" w:type="dxa"/>
                <w:left w:w="15" w:type="dxa"/>
                <w:bottom w:w="15" w:type="dxa"/>
                <w:right w:w="15" w:type="dxa"/>
              </w:tblCellMar>
              <w:tblLook w:val="04A0" w:firstRow="1" w:lastRow="0" w:firstColumn="1" w:lastColumn="0" w:noHBand="0" w:noVBand="1"/>
            </w:tblPr>
            <w:tblGrid>
              <w:gridCol w:w="2481"/>
              <w:gridCol w:w="1321"/>
              <w:gridCol w:w="2816"/>
            </w:tblGrid>
            <w:tr w:rsidR="00CD7540" w14:paraId="46F88901" w14:textId="77777777" w:rsidTr="00F9417D">
              <w:trPr>
                <w:tblHeader/>
                <w:jc w:val="center"/>
              </w:trPr>
              <w:tc>
                <w:tcPr>
                  <w:tcW w:w="0" w:type="auto"/>
                  <w:tcBorders>
                    <w:top w:val="single" w:sz="6" w:space="0" w:color="BFBFBF"/>
                    <w:left w:val="single" w:sz="6" w:space="0" w:color="BFBFBF"/>
                    <w:bottom w:val="single" w:sz="6" w:space="0" w:color="BFBFBF"/>
                    <w:right w:val="single" w:sz="6" w:space="0" w:color="BFBFBF"/>
                  </w:tcBorders>
                  <w:shd w:val="clear" w:color="auto" w:fill="E9E9E9"/>
                  <w:vAlign w:val="center"/>
                  <w:hideMark/>
                </w:tcPr>
                <w:p w14:paraId="6DCDC0B1" w14:textId="77777777" w:rsidR="00CD7540" w:rsidRDefault="00CD7540" w:rsidP="00F9417D">
                  <w:pPr>
                    <w:jc w:val="center"/>
                    <w:rPr>
                      <w:rFonts w:ascii="Times New Roman" w:eastAsia="Times New Roman" w:hAnsi="Times New Roman" w:cs="Times New Roman"/>
                      <w:b/>
                      <w:bCs/>
                      <w:sz w:val="16"/>
                      <w:szCs w:val="16"/>
                    </w:rPr>
                  </w:pPr>
                  <w:r>
                    <w:rPr>
                      <w:rFonts w:eastAsia="Times New Roman"/>
                      <w:b/>
                      <w:bCs/>
                      <w:sz w:val="16"/>
                      <w:szCs w:val="16"/>
                    </w:rPr>
                    <w:t>Outcomes</w:t>
                  </w:r>
                </w:p>
              </w:tc>
              <w:tc>
                <w:tcPr>
                  <w:tcW w:w="0" w:type="auto"/>
                  <w:tcBorders>
                    <w:top w:val="single" w:sz="6" w:space="0" w:color="BFBFBF"/>
                    <w:left w:val="single" w:sz="6" w:space="0" w:color="BFBFBF"/>
                    <w:bottom w:val="single" w:sz="6" w:space="0" w:color="BFBFBF"/>
                    <w:right w:val="single" w:sz="6" w:space="0" w:color="BFBFBF"/>
                  </w:tcBorders>
                  <w:shd w:val="clear" w:color="auto" w:fill="E9E9E9"/>
                  <w:vAlign w:val="center"/>
                  <w:hideMark/>
                </w:tcPr>
                <w:p w14:paraId="09663CD7" w14:textId="77777777" w:rsidR="00CD7540" w:rsidRDefault="00CD7540" w:rsidP="00F9417D">
                  <w:pPr>
                    <w:jc w:val="center"/>
                    <w:rPr>
                      <w:rFonts w:eastAsia="Times New Roman"/>
                      <w:b/>
                      <w:bCs/>
                      <w:sz w:val="16"/>
                      <w:szCs w:val="16"/>
                    </w:rPr>
                  </w:pPr>
                  <w:r>
                    <w:rPr>
                      <w:rFonts w:eastAsia="Times New Roman"/>
                      <w:b/>
                      <w:bCs/>
                      <w:sz w:val="16"/>
                      <w:szCs w:val="16"/>
                    </w:rPr>
                    <w:t>Importance</w:t>
                  </w:r>
                </w:p>
              </w:tc>
              <w:tc>
                <w:tcPr>
                  <w:tcW w:w="0" w:type="auto"/>
                  <w:tcBorders>
                    <w:top w:val="single" w:sz="6" w:space="0" w:color="BFBFBF"/>
                    <w:left w:val="single" w:sz="6" w:space="0" w:color="BFBFBF"/>
                    <w:bottom w:val="single" w:sz="6" w:space="0" w:color="BFBFBF"/>
                    <w:right w:val="single" w:sz="6" w:space="0" w:color="BFBFBF"/>
                  </w:tcBorders>
                  <w:shd w:val="clear" w:color="auto" w:fill="E9E9E9"/>
                  <w:vAlign w:val="center"/>
                  <w:hideMark/>
                </w:tcPr>
                <w:p w14:paraId="3238C55F" w14:textId="77777777" w:rsidR="00CD7540" w:rsidRDefault="00CD7540" w:rsidP="00F9417D">
                  <w:pPr>
                    <w:jc w:val="center"/>
                    <w:rPr>
                      <w:rFonts w:eastAsia="Times New Roman"/>
                      <w:b/>
                      <w:bCs/>
                      <w:sz w:val="16"/>
                      <w:szCs w:val="16"/>
                    </w:rPr>
                  </w:pPr>
                  <w:r>
                    <w:rPr>
                      <w:rFonts w:eastAsia="Times New Roman"/>
                      <w:b/>
                      <w:bCs/>
                      <w:sz w:val="16"/>
                      <w:szCs w:val="16"/>
                    </w:rPr>
                    <w:t>Certainty of the evidence</w:t>
                  </w:r>
                  <w:r>
                    <w:rPr>
                      <w:rFonts w:eastAsia="Times New Roman"/>
                      <w:b/>
                      <w:bCs/>
                      <w:sz w:val="16"/>
                      <w:szCs w:val="16"/>
                    </w:rPr>
                    <w:br/>
                    <w:t>(GRADE)</w:t>
                  </w:r>
                </w:p>
              </w:tc>
            </w:tr>
            <w:tr w:rsidR="00CD7540" w14:paraId="28756CBC" w14:textId="77777777" w:rsidTr="00F9417D">
              <w:trPr>
                <w:jc w:val="center"/>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7ACCDBE" w14:textId="77777777" w:rsidR="00CD7540" w:rsidRDefault="00CD7540" w:rsidP="00F9417D">
                  <w:pPr>
                    <w:jc w:val="center"/>
                    <w:rPr>
                      <w:rFonts w:eastAsia="Times New Roman"/>
                      <w:sz w:val="16"/>
                      <w:szCs w:val="16"/>
                    </w:rPr>
                  </w:pPr>
                  <w:r>
                    <w:rPr>
                      <w:rStyle w:val="label"/>
                      <w:rFonts w:eastAsia="Times New Roman"/>
                      <w:sz w:val="16"/>
                      <w:szCs w:val="16"/>
                    </w:rPr>
                    <w:t>30day Complications</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4B5DDED2" w14:textId="77777777" w:rsidR="00CD7540" w:rsidRDefault="00CD7540" w:rsidP="00F9417D">
                  <w:pPr>
                    <w:jc w:val="center"/>
                    <w:rPr>
                      <w:rFonts w:eastAsia="Times New Roman"/>
                      <w:sz w:val="16"/>
                      <w:szCs w:val="16"/>
                    </w:rPr>
                  </w:pPr>
                  <w:r>
                    <w:rPr>
                      <w:rFonts w:eastAsia="Times New Roman"/>
                      <w:sz w:val="16"/>
                      <w:szCs w:val="16"/>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B39EE3C" w14:textId="77777777" w:rsidR="00CD7540" w:rsidRDefault="00CD7540" w:rsidP="00F9417D">
                  <w:pPr>
                    <w:jc w:val="center"/>
                    <w:rPr>
                      <w:rFonts w:eastAsia="Times New Roman"/>
                      <w:sz w:val="16"/>
                      <w:szCs w:val="16"/>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eastAsia="Times New Roman"/>
                      <w:sz w:val="16"/>
                      <w:szCs w:val="16"/>
                    </w:rPr>
                    <w:br/>
                  </w:r>
                  <w:r>
                    <w:rPr>
                      <w:rStyle w:val="quality-text"/>
                      <w:rFonts w:eastAsia="Times New Roman"/>
                      <w:sz w:val="16"/>
                      <w:szCs w:val="16"/>
                    </w:rPr>
                    <w:t xml:space="preserve">Very </w:t>
                  </w:r>
                  <w:proofErr w:type="spellStart"/>
                  <w:proofErr w:type="gramStart"/>
                  <w:r>
                    <w:rPr>
                      <w:rStyle w:val="quality-text"/>
                      <w:rFonts w:eastAsia="Times New Roman"/>
                      <w:sz w:val="16"/>
                      <w:szCs w:val="16"/>
                    </w:rPr>
                    <w:t>low</w:t>
                  </w:r>
                  <w:r>
                    <w:rPr>
                      <w:rFonts w:eastAsia="Times New Roman"/>
                      <w:sz w:val="16"/>
                      <w:szCs w:val="16"/>
                      <w:vertAlign w:val="superscript"/>
                    </w:rPr>
                    <w:t>a,b</w:t>
                  </w:r>
                  <w:proofErr w:type="gramEnd"/>
                  <w:r>
                    <w:rPr>
                      <w:rFonts w:eastAsia="Times New Roman"/>
                      <w:sz w:val="16"/>
                      <w:szCs w:val="16"/>
                      <w:vertAlign w:val="superscript"/>
                    </w:rPr>
                    <w:t>,c</w:t>
                  </w:r>
                  <w:proofErr w:type="spellEnd"/>
                </w:p>
              </w:tc>
            </w:tr>
            <w:tr w:rsidR="00CD7540" w14:paraId="6D8B084F" w14:textId="77777777" w:rsidTr="00F9417D">
              <w:trPr>
                <w:jc w:val="center"/>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BD9225E" w14:textId="77777777" w:rsidR="00CD7540" w:rsidRDefault="00CD7540" w:rsidP="00F9417D">
                  <w:pPr>
                    <w:jc w:val="center"/>
                    <w:rPr>
                      <w:rFonts w:eastAsia="Times New Roman"/>
                      <w:sz w:val="16"/>
                      <w:szCs w:val="16"/>
                    </w:rPr>
                  </w:pPr>
                  <w:r>
                    <w:rPr>
                      <w:rStyle w:val="label"/>
                      <w:rFonts w:eastAsia="Times New Roman"/>
                      <w:sz w:val="16"/>
                      <w:szCs w:val="16"/>
                    </w:rPr>
                    <w:t>Length of Stay</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4084139" w14:textId="77777777" w:rsidR="00CD7540" w:rsidRDefault="00CD7540" w:rsidP="00F9417D">
                  <w:pPr>
                    <w:jc w:val="center"/>
                    <w:rPr>
                      <w:rFonts w:eastAsia="Times New Roman"/>
                      <w:sz w:val="16"/>
                      <w:szCs w:val="16"/>
                    </w:rPr>
                  </w:pPr>
                  <w:r>
                    <w:rPr>
                      <w:rFonts w:eastAsia="Times New Roman"/>
                      <w:sz w:val="16"/>
                      <w:szCs w:val="16"/>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1BBAEFB7" w14:textId="77777777" w:rsidR="00CD7540" w:rsidRDefault="00CD7540" w:rsidP="00F9417D">
                  <w:pPr>
                    <w:jc w:val="center"/>
                    <w:rPr>
                      <w:rFonts w:eastAsia="Times New Roman"/>
                      <w:sz w:val="16"/>
                      <w:szCs w:val="16"/>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eastAsia="Times New Roman"/>
                      <w:sz w:val="16"/>
                      <w:szCs w:val="16"/>
                    </w:rPr>
                    <w:br/>
                  </w:r>
                  <w:r>
                    <w:rPr>
                      <w:rStyle w:val="quality-text"/>
                      <w:rFonts w:eastAsia="Times New Roman"/>
                      <w:sz w:val="16"/>
                      <w:szCs w:val="16"/>
                    </w:rPr>
                    <w:t xml:space="preserve">Very </w:t>
                  </w:r>
                  <w:proofErr w:type="spellStart"/>
                  <w:proofErr w:type="gramStart"/>
                  <w:r>
                    <w:rPr>
                      <w:rStyle w:val="quality-text"/>
                      <w:rFonts w:eastAsia="Times New Roman"/>
                      <w:sz w:val="16"/>
                      <w:szCs w:val="16"/>
                    </w:rPr>
                    <w:t>low</w:t>
                  </w:r>
                  <w:r>
                    <w:rPr>
                      <w:rFonts w:eastAsia="Times New Roman"/>
                      <w:sz w:val="16"/>
                      <w:szCs w:val="16"/>
                      <w:vertAlign w:val="superscript"/>
                    </w:rPr>
                    <w:t>a,d</w:t>
                  </w:r>
                  <w:proofErr w:type="spellEnd"/>
                  <w:proofErr w:type="gramEnd"/>
                </w:p>
              </w:tc>
            </w:tr>
            <w:tr w:rsidR="00CD7540" w14:paraId="16FB69C6" w14:textId="77777777" w:rsidTr="00F9417D">
              <w:trPr>
                <w:jc w:val="center"/>
              </w:trPr>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09CAADD2" w14:textId="77777777" w:rsidR="00CD7540" w:rsidRDefault="00CD7540" w:rsidP="00F9417D">
                  <w:pPr>
                    <w:jc w:val="center"/>
                    <w:rPr>
                      <w:rFonts w:eastAsia="Times New Roman"/>
                      <w:sz w:val="16"/>
                      <w:szCs w:val="16"/>
                    </w:rPr>
                  </w:pPr>
                  <w:r>
                    <w:rPr>
                      <w:rStyle w:val="label"/>
                      <w:rFonts w:eastAsia="Times New Roman"/>
                      <w:sz w:val="16"/>
                      <w:szCs w:val="16"/>
                    </w:rPr>
                    <w:t>Readmission</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3F7B1327" w14:textId="77777777" w:rsidR="00CD7540" w:rsidRDefault="00CD7540" w:rsidP="00F9417D">
                  <w:pPr>
                    <w:jc w:val="center"/>
                    <w:rPr>
                      <w:rFonts w:eastAsia="Times New Roman"/>
                      <w:sz w:val="16"/>
                      <w:szCs w:val="16"/>
                    </w:rPr>
                  </w:pPr>
                  <w:r>
                    <w:rPr>
                      <w:rFonts w:eastAsia="Times New Roman"/>
                      <w:sz w:val="16"/>
                      <w:szCs w:val="16"/>
                    </w:rPr>
                    <w:t>CRITICAL</w:t>
                  </w:r>
                </w:p>
              </w:tc>
              <w:tc>
                <w:tcPr>
                  <w:tcW w:w="0" w:type="auto"/>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hideMark/>
                </w:tcPr>
                <w:p w14:paraId="6F9A8C0B" w14:textId="77777777" w:rsidR="00CD7540" w:rsidRDefault="00CD7540" w:rsidP="00F9417D">
                  <w:pPr>
                    <w:jc w:val="center"/>
                    <w:rPr>
                      <w:rFonts w:eastAsia="Times New Roman"/>
                      <w:sz w:val="16"/>
                      <w:szCs w:val="16"/>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eastAsia="Times New Roman"/>
                      <w:sz w:val="16"/>
                      <w:szCs w:val="16"/>
                    </w:rPr>
                    <w:br/>
                  </w:r>
                  <w:r>
                    <w:rPr>
                      <w:rStyle w:val="quality-text"/>
                      <w:rFonts w:eastAsia="Times New Roman"/>
                      <w:sz w:val="16"/>
                      <w:szCs w:val="16"/>
                    </w:rPr>
                    <w:t xml:space="preserve">Very </w:t>
                  </w:r>
                  <w:proofErr w:type="spellStart"/>
                  <w:proofErr w:type="gramStart"/>
                  <w:r>
                    <w:rPr>
                      <w:rStyle w:val="quality-text"/>
                      <w:rFonts w:eastAsia="Times New Roman"/>
                      <w:sz w:val="16"/>
                      <w:szCs w:val="16"/>
                    </w:rPr>
                    <w:t>low</w:t>
                  </w:r>
                  <w:r>
                    <w:rPr>
                      <w:rFonts w:eastAsia="Times New Roman"/>
                      <w:sz w:val="16"/>
                      <w:szCs w:val="16"/>
                      <w:vertAlign w:val="superscript"/>
                    </w:rPr>
                    <w:t>a,c</w:t>
                  </w:r>
                  <w:proofErr w:type="spellEnd"/>
                  <w:proofErr w:type="gramEnd"/>
                </w:p>
              </w:tc>
            </w:tr>
          </w:tbl>
          <w:p w14:paraId="46159A6F" w14:textId="77777777" w:rsidR="00CD7540" w:rsidRDefault="00CD7540" w:rsidP="00CD7540">
            <w:pPr>
              <w:numPr>
                <w:ilvl w:val="0"/>
                <w:numId w:val="15"/>
              </w:numPr>
              <w:spacing w:before="100" w:beforeAutospacing="1" w:after="100" w:afterAutospacing="1"/>
              <w:rPr>
                <w:rFonts w:ascii="Verdana" w:eastAsia="Times New Roman" w:hAnsi="Verdana"/>
                <w:sz w:val="16"/>
                <w:szCs w:val="16"/>
              </w:rPr>
            </w:pPr>
            <w:r>
              <w:rPr>
                <w:rFonts w:ascii="Verdana" w:eastAsia="Times New Roman" w:hAnsi="Verdana"/>
                <w:sz w:val="16"/>
                <w:szCs w:val="16"/>
              </w:rPr>
              <w:t xml:space="preserve">Both studies were judged to be of high risk of bias based on the Newcastle-Ottawa Scale. This was due to unclear description of how patients were selected for either intervention </w:t>
            </w:r>
            <w:proofErr w:type="gramStart"/>
            <w:r>
              <w:rPr>
                <w:rFonts w:ascii="Verdana" w:eastAsia="Times New Roman" w:hAnsi="Verdana"/>
                <w:sz w:val="16"/>
                <w:szCs w:val="16"/>
              </w:rPr>
              <w:t>and</w:t>
            </w:r>
            <w:proofErr w:type="gramEnd"/>
            <w:r>
              <w:rPr>
                <w:rFonts w:ascii="Verdana" w:eastAsia="Times New Roman" w:hAnsi="Verdana"/>
                <w:sz w:val="16"/>
                <w:szCs w:val="16"/>
              </w:rPr>
              <w:t xml:space="preserve"> lack of reporting on follow up. </w:t>
            </w:r>
          </w:p>
          <w:p w14:paraId="45D2756E" w14:textId="77777777" w:rsidR="00CD7540" w:rsidRDefault="00CD7540" w:rsidP="00CD7540">
            <w:pPr>
              <w:numPr>
                <w:ilvl w:val="0"/>
                <w:numId w:val="15"/>
              </w:numPr>
              <w:spacing w:before="100" w:beforeAutospacing="1" w:after="100" w:afterAutospacing="1"/>
              <w:rPr>
                <w:rFonts w:ascii="Verdana" w:eastAsia="Times New Roman" w:hAnsi="Verdana"/>
                <w:sz w:val="16"/>
                <w:szCs w:val="16"/>
              </w:rPr>
            </w:pPr>
            <w:r>
              <w:rPr>
                <w:rFonts w:ascii="Verdana" w:eastAsia="Times New Roman" w:hAnsi="Verdana"/>
                <w:sz w:val="16"/>
                <w:szCs w:val="16"/>
              </w:rPr>
              <w:t xml:space="preserve">The two included studies had opposite findings which </w:t>
            </w:r>
            <w:proofErr w:type="gramStart"/>
            <w:r>
              <w:rPr>
                <w:rFonts w:ascii="Verdana" w:eastAsia="Times New Roman" w:hAnsi="Verdana"/>
                <w:sz w:val="16"/>
                <w:szCs w:val="16"/>
              </w:rPr>
              <w:t>introduces</w:t>
            </w:r>
            <w:proofErr w:type="gramEnd"/>
            <w:r>
              <w:rPr>
                <w:rFonts w:ascii="Verdana" w:eastAsia="Times New Roman" w:hAnsi="Verdana"/>
                <w:sz w:val="16"/>
                <w:szCs w:val="16"/>
              </w:rPr>
              <w:t xml:space="preserve"> heterogeneity into the analysis (I2 84%). </w:t>
            </w:r>
          </w:p>
          <w:p w14:paraId="35EFE663" w14:textId="77777777" w:rsidR="00CD7540" w:rsidRDefault="00CD7540" w:rsidP="00CD7540">
            <w:pPr>
              <w:numPr>
                <w:ilvl w:val="0"/>
                <w:numId w:val="15"/>
              </w:numPr>
              <w:spacing w:before="100" w:beforeAutospacing="1" w:after="100" w:afterAutospacing="1"/>
              <w:rPr>
                <w:rFonts w:ascii="Verdana" w:eastAsia="Times New Roman" w:hAnsi="Verdana"/>
                <w:sz w:val="16"/>
                <w:szCs w:val="16"/>
              </w:rPr>
            </w:pPr>
            <w:r>
              <w:rPr>
                <w:rFonts w:ascii="Verdana" w:eastAsia="Times New Roman" w:hAnsi="Verdana"/>
                <w:sz w:val="16"/>
                <w:szCs w:val="16"/>
              </w:rPr>
              <w:t xml:space="preserve">The is considerable imprecision due to small sample sizes and large confidence intervals. The estimated effects range from large </w:t>
            </w:r>
            <w:proofErr w:type="gramStart"/>
            <w:r>
              <w:rPr>
                <w:rFonts w:ascii="Verdana" w:eastAsia="Times New Roman" w:hAnsi="Verdana"/>
                <w:sz w:val="16"/>
                <w:szCs w:val="16"/>
              </w:rPr>
              <w:t>benefit</w:t>
            </w:r>
            <w:proofErr w:type="gramEnd"/>
            <w:r>
              <w:rPr>
                <w:rFonts w:ascii="Verdana" w:eastAsia="Times New Roman" w:hAnsi="Verdana"/>
                <w:sz w:val="16"/>
                <w:szCs w:val="16"/>
              </w:rPr>
              <w:t xml:space="preserve"> to large harms. </w:t>
            </w:r>
          </w:p>
          <w:p w14:paraId="4F662D3E" w14:textId="77777777" w:rsidR="00CD7540" w:rsidRPr="00F83B0E" w:rsidRDefault="00CD7540" w:rsidP="00CD7540">
            <w:pPr>
              <w:numPr>
                <w:ilvl w:val="0"/>
                <w:numId w:val="15"/>
              </w:numPr>
              <w:spacing w:before="100" w:beforeAutospacing="1" w:after="100" w:afterAutospacing="1"/>
              <w:rPr>
                <w:rFonts w:ascii="Verdana" w:eastAsia="Times New Roman" w:hAnsi="Verdana"/>
                <w:sz w:val="16"/>
                <w:szCs w:val="16"/>
              </w:rPr>
            </w:pPr>
            <w:r>
              <w:rPr>
                <w:rFonts w:ascii="Verdana" w:eastAsia="Times New Roman" w:hAnsi="Verdana"/>
                <w:sz w:val="16"/>
                <w:szCs w:val="16"/>
              </w:rPr>
              <w:t xml:space="preserve">Small sample sizes </w:t>
            </w:r>
            <w:proofErr w:type="gramStart"/>
            <w:r>
              <w:rPr>
                <w:rFonts w:ascii="Verdana" w:eastAsia="Times New Roman" w:hAnsi="Verdana"/>
                <w:sz w:val="16"/>
                <w:szCs w:val="16"/>
              </w:rPr>
              <w:t>increases</w:t>
            </w:r>
            <w:proofErr w:type="gramEnd"/>
            <w:r>
              <w:rPr>
                <w:rFonts w:ascii="Verdana" w:eastAsia="Times New Roman" w:hAnsi="Verdana"/>
                <w:sz w:val="16"/>
                <w:szCs w:val="16"/>
              </w:rPr>
              <w:t xml:space="preserve"> the fragility and thus imprecision of this outcome. </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DE29617" w14:textId="77777777" w:rsidR="00CD7540" w:rsidRDefault="00CD7540" w:rsidP="00F9417D">
            <w:pPr>
              <w:rPr>
                <w:rFonts w:eastAsia="Times New Roman"/>
                <w:sz w:val="16"/>
                <w:szCs w:val="16"/>
              </w:rPr>
            </w:pPr>
            <w:r>
              <w:rPr>
                <w:rFonts w:eastAsia="Times New Roman"/>
                <w:sz w:val="16"/>
                <w:szCs w:val="16"/>
              </w:rPr>
              <w:br/>
            </w:r>
          </w:p>
        </w:tc>
      </w:tr>
      <w:tr w:rsidR="00CD7540" w14:paraId="4422B264" w14:textId="77777777" w:rsidTr="00F9417D">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035E23D1" w14:textId="77777777" w:rsidR="00CD7540" w:rsidRDefault="00CD7540"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Values</w:t>
            </w:r>
          </w:p>
          <w:p w14:paraId="4D90B954" w14:textId="77777777" w:rsidR="00CD7540" w:rsidRDefault="00CD7540"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Is there important uncertainty about or variability in how much people value the main outcomes?</w:t>
            </w:r>
          </w:p>
        </w:tc>
      </w:tr>
      <w:tr w:rsidR="00CD7540" w14:paraId="13576433"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2228F3B"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2DD894D"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7E911AA"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CD7540" w14:paraId="3ECDB94B"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AABA249" w14:textId="77777777" w:rsidR="00CD7540" w:rsidRDefault="00CD7540" w:rsidP="00F9417D">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Important uncertainty or variability</w:t>
            </w:r>
            <w:r>
              <w:rPr>
                <w:rFonts w:eastAsia="Times New Roman"/>
                <w:sz w:val="16"/>
                <w:szCs w:val="16"/>
              </w:rPr>
              <w:br/>
            </w: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Possibly important uncertainty or variability</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no important uncertainty or variability</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No important uncertainty or variability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57D7CD1" w14:textId="77777777" w:rsidR="00CD7540" w:rsidRDefault="00CD7540" w:rsidP="00F9417D">
            <w:pPr>
              <w:rPr>
                <w:rFonts w:eastAsia="Times New Roman"/>
                <w:sz w:val="16"/>
                <w:szCs w:val="16"/>
              </w:rPr>
            </w:pPr>
            <w:r>
              <w:rPr>
                <w:rFonts w:eastAsia="Times New Roman"/>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A2A2B58" w14:textId="77777777" w:rsidR="00CD7540" w:rsidRDefault="00CD7540" w:rsidP="00F9417D">
            <w:pPr>
              <w:rPr>
                <w:rFonts w:eastAsia="Times New Roman"/>
                <w:sz w:val="16"/>
                <w:szCs w:val="16"/>
              </w:rPr>
            </w:pPr>
            <w:r>
              <w:rPr>
                <w:rFonts w:eastAsia="Times New Roman"/>
                <w:sz w:val="16"/>
                <w:szCs w:val="16"/>
              </w:rPr>
              <w:br/>
            </w:r>
          </w:p>
        </w:tc>
      </w:tr>
      <w:tr w:rsidR="00CD7540" w14:paraId="568B964B" w14:textId="77777777" w:rsidTr="00F9417D">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754A427E" w14:textId="77777777" w:rsidR="00CD7540" w:rsidRDefault="00CD7540"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Balance of effects</w:t>
            </w:r>
          </w:p>
          <w:p w14:paraId="3CE5CA38" w14:textId="77777777" w:rsidR="00CD7540" w:rsidRDefault="00CD7540"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Does the balance between desirable and undesirable effects favor the intervention or the comparison?</w:t>
            </w:r>
          </w:p>
        </w:tc>
      </w:tr>
      <w:tr w:rsidR="00CD7540" w14:paraId="1035F15D"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4118DD1"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07A6B35"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36FB9C1"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CD7540" w14:paraId="4B77FFA6" w14:textId="77777777" w:rsidTr="00CD7540">
        <w:trPr>
          <w:trHeight w:val="450"/>
        </w:trPr>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43DA869" w14:textId="398837EC" w:rsidR="00CD7540" w:rsidRDefault="00CD7540" w:rsidP="00CD7540">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Favors the comparison</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favors the comparison</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Does not favor either the intervention or the comparison</w:t>
            </w:r>
            <w:r>
              <w:rPr>
                <w:rFonts w:eastAsia="Times New Roman"/>
                <w:sz w:val="16"/>
                <w:szCs w:val="16"/>
              </w:rPr>
              <w:br/>
            </w: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Probably favors the intervention</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Favors the intervention</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C72B821" w14:textId="77777777" w:rsidR="00CD7540" w:rsidRDefault="00CD7540" w:rsidP="00F9417D">
            <w:pPr>
              <w:rPr>
                <w:rFonts w:eastAsia="Times New Roman"/>
                <w:sz w:val="16"/>
                <w:szCs w:val="16"/>
              </w:rPr>
            </w:pPr>
            <w:r>
              <w:rPr>
                <w:rFonts w:eastAsia="Times New Roman"/>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80ED115" w14:textId="77777777" w:rsidR="00CD7540" w:rsidRDefault="00CD7540" w:rsidP="00F9417D">
            <w:pPr>
              <w:rPr>
                <w:rFonts w:eastAsia="Times New Roman"/>
                <w:sz w:val="16"/>
                <w:szCs w:val="16"/>
              </w:rPr>
            </w:pPr>
            <w:r>
              <w:rPr>
                <w:rFonts w:eastAsia="Times New Roman"/>
                <w:sz w:val="16"/>
                <w:szCs w:val="16"/>
              </w:rPr>
              <w:br/>
            </w:r>
          </w:p>
        </w:tc>
      </w:tr>
      <w:tr w:rsidR="00CD7540" w14:paraId="537ACDDA" w14:textId="77777777" w:rsidTr="00F9417D">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55976828" w14:textId="77777777" w:rsidR="00CD7540" w:rsidRDefault="00CD7540"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Acceptability</w:t>
            </w:r>
          </w:p>
          <w:p w14:paraId="2C83B31B" w14:textId="77777777" w:rsidR="00CD7540" w:rsidRDefault="00CD7540"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Is the intervention acceptable to key stakeholders?</w:t>
            </w:r>
          </w:p>
        </w:tc>
      </w:tr>
      <w:tr w:rsidR="00CD7540" w14:paraId="106C8791"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9380322"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4DCE825"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9C2C782"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CD7540" w14:paraId="6896B9EA"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E998823" w14:textId="7C53D769" w:rsidR="00CD7540" w:rsidRDefault="00CD7540" w:rsidP="00F9417D">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yes</w:t>
            </w:r>
            <w:r>
              <w:rPr>
                <w:rFonts w:eastAsia="Times New Roman"/>
                <w:sz w:val="16"/>
                <w:szCs w:val="16"/>
              </w:rPr>
              <w:br/>
            </w: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Yes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30884F9" w14:textId="77777777" w:rsidR="00CD7540" w:rsidRDefault="00CD7540" w:rsidP="00F9417D">
            <w:pPr>
              <w:rPr>
                <w:rFonts w:eastAsia="Times New Roman"/>
                <w:sz w:val="16"/>
                <w:szCs w:val="16"/>
              </w:rPr>
            </w:pPr>
            <w:r>
              <w:rPr>
                <w:rFonts w:eastAsia="Times New Roman"/>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8E231A2" w14:textId="77777777" w:rsidR="00CD7540" w:rsidRDefault="00CD7540" w:rsidP="00F9417D">
            <w:pPr>
              <w:rPr>
                <w:rFonts w:eastAsia="Times New Roman"/>
                <w:sz w:val="16"/>
                <w:szCs w:val="16"/>
              </w:rPr>
            </w:pPr>
            <w:r>
              <w:rPr>
                <w:rFonts w:eastAsia="Times New Roman"/>
                <w:sz w:val="16"/>
                <w:szCs w:val="16"/>
              </w:rPr>
              <w:br/>
            </w:r>
          </w:p>
        </w:tc>
      </w:tr>
      <w:tr w:rsidR="00CD7540" w14:paraId="18B8AC19" w14:textId="77777777" w:rsidTr="00F9417D">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79672A55" w14:textId="77777777" w:rsidR="00CD7540" w:rsidRDefault="00CD7540"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Feasibility</w:t>
            </w:r>
          </w:p>
          <w:p w14:paraId="05D00767" w14:textId="77777777" w:rsidR="00CD7540" w:rsidRDefault="00CD7540"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Is the intervention feasible to implement?</w:t>
            </w:r>
          </w:p>
        </w:tc>
      </w:tr>
      <w:tr w:rsidR="00CD7540" w14:paraId="252018BF"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AEFEF7"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778394C"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A3B0448"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CD7540" w14:paraId="02D7E893"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B622204" w14:textId="7D6F2701" w:rsidR="00CD7540" w:rsidRDefault="00CD7540" w:rsidP="00F9417D">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no</w:t>
            </w:r>
            <w:r>
              <w:rPr>
                <w:rFonts w:eastAsia="Times New Roman"/>
                <w:sz w:val="16"/>
                <w:szCs w:val="16"/>
              </w:rPr>
              <w:br/>
            </w: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Probably yes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Yes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EBFC9FE" w14:textId="77777777" w:rsidR="00CD7540" w:rsidRDefault="00CD7540" w:rsidP="00F9417D">
            <w:pPr>
              <w:rPr>
                <w:rFonts w:eastAsia="Times New Roman"/>
                <w:sz w:val="16"/>
                <w:szCs w:val="16"/>
              </w:rPr>
            </w:pPr>
            <w:r>
              <w:rPr>
                <w:rFonts w:eastAsia="Times New Roman"/>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B50D9B" w14:textId="77777777" w:rsidR="00CD7540" w:rsidRDefault="00CD7540" w:rsidP="00F9417D">
            <w:pPr>
              <w:rPr>
                <w:rFonts w:eastAsia="Times New Roman"/>
                <w:sz w:val="16"/>
                <w:szCs w:val="16"/>
              </w:rPr>
            </w:pPr>
            <w:r>
              <w:rPr>
                <w:rFonts w:eastAsia="Times New Roman"/>
                <w:sz w:val="16"/>
                <w:szCs w:val="16"/>
              </w:rPr>
              <w:br/>
            </w:r>
          </w:p>
        </w:tc>
      </w:tr>
    </w:tbl>
    <w:p w14:paraId="30020D38" w14:textId="77777777" w:rsidR="00CD7540" w:rsidRDefault="00CD7540" w:rsidP="00CD7540">
      <w:pPr>
        <w:pStyle w:val="Heading1"/>
        <w:spacing w:before="120" w:beforeAutospacing="0" w:after="120" w:afterAutospacing="0"/>
        <w:rPr>
          <w:rFonts w:ascii="Calibri" w:eastAsia="Times New Roman" w:hAnsi="Calibri" w:cs="Calibri"/>
          <w:caps/>
          <w:color w:val="000000"/>
          <w:sz w:val="30"/>
          <w:szCs w:val="30"/>
          <w:lang w:val="en"/>
        </w:rPr>
      </w:pPr>
      <w:r>
        <w:rPr>
          <w:rFonts w:ascii="Calibri" w:eastAsia="Times New Roman" w:hAnsi="Calibri" w:cs="Calibri"/>
          <w:caps/>
          <w:color w:val="000000"/>
          <w:sz w:val="30"/>
          <w:szCs w:val="30"/>
          <w:lang w:val="en"/>
        </w:rPr>
        <w:t>Summary of judgements</w:t>
      </w:r>
    </w:p>
    <w:tbl>
      <w:tblPr>
        <w:tblW w:w="5000" w:type="pct"/>
        <w:tblCellMar>
          <w:top w:w="15" w:type="dxa"/>
          <w:left w:w="15" w:type="dxa"/>
          <w:bottom w:w="15" w:type="dxa"/>
          <w:right w:w="15" w:type="dxa"/>
        </w:tblCellMar>
        <w:tblLook w:val="04A0" w:firstRow="1" w:lastRow="0" w:firstColumn="1" w:lastColumn="0" w:noHBand="0" w:noVBand="1"/>
      </w:tblPr>
      <w:tblGrid>
        <w:gridCol w:w="2360"/>
        <w:gridCol w:w="1732"/>
        <w:gridCol w:w="1732"/>
        <w:gridCol w:w="1740"/>
        <w:gridCol w:w="1745"/>
        <w:gridCol w:w="1740"/>
        <w:gridCol w:w="1655"/>
        <w:gridCol w:w="1688"/>
      </w:tblGrid>
      <w:tr w:rsidR="00CD7540" w14:paraId="0E7FC647" w14:textId="77777777" w:rsidTr="00F9417D">
        <w:trPr>
          <w:tblHeader/>
        </w:trPr>
        <w:tc>
          <w:tcPr>
            <w:tcW w:w="0" w:type="auto"/>
            <w:tcBorders>
              <w:top w:val="nil"/>
              <w:left w:val="nil"/>
              <w:bottom w:val="nil"/>
              <w:right w:val="nil"/>
            </w:tcBorders>
            <w:tcMar>
              <w:top w:w="75" w:type="dxa"/>
              <w:left w:w="75" w:type="dxa"/>
              <w:bottom w:w="75" w:type="dxa"/>
              <w:right w:w="75" w:type="dxa"/>
            </w:tcMar>
            <w:vAlign w:val="center"/>
            <w:hideMark/>
          </w:tcPr>
          <w:p w14:paraId="59C1F190" w14:textId="77777777" w:rsidR="00CD7540" w:rsidRDefault="00CD7540" w:rsidP="00F9417D">
            <w:pPr>
              <w:rPr>
                <w:rFonts w:eastAsia="Times New Roman"/>
                <w:caps/>
                <w:color w:val="000000"/>
                <w:sz w:val="30"/>
                <w:szCs w:val="30"/>
                <w:lang w:val="en"/>
              </w:rPr>
            </w:pPr>
          </w:p>
        </w:tc>
        <w:tc>
          <w:tcPr>
            <w:tcW w:w="0" w:type="auto"/>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005D1874" w14:textId="77777777" w:rsidR="00CD7540" w:rsidRDefault="00CD7540" w:rsidP="00F9417D">
            <w:pPr>
              <w:pStyle w:val="NormalWeb"/>
              <w:spacing w:before="0" w:beforeAutospacing="0" w:after="0" w:afterAutospacing="0" w:line="260" w:lineRule="atLeast"/>
              <w:jc w:val="center"/>
              <w:rPr>
                <w:rFonts w:ascii="Calibri" w:hAnsi="Calibri" w:cs="Calibri"/>
                <w:b/>
                <w:bCs/>
                <w:caps/>
                <w:color w:val="FFFFFF"/>
                <w:sz w:val="28"/>
                <w:szCs w:val="28"/>
              </w:rPr>
            </w:pPr>
            <w:r>
              <w:rPr>
                <w:rFonts w:ascii="Calibri" w:hAnsi="Calibri" w:cs="Calibri"/>
                <w:b/>
                <w:bCs/>
                <w:caps/>
                <w:color w:val="FFFFFF"/>
                <w:sz w:val="28"/>
                <w:szCs w:val="28"/>
              </w:rPr>
              <w:t>Judgement</w:t>
            </w:r>
          </w:p>
        </w:tc>
      </w:tr>
      <w:tr w:rsidR="00CD7540" w14:paraId="1C843A48"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56E644BF" w14:textId="77777777" w:rsidR="00CD7540" w:rsidRDefault="00CD7540"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Problem</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E82902"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7A2B0A"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D1D508"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yes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E668CD" w14:textId="77777777" w:rsidR="00CD7540" w:rsidRDefault="00CD7540"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Yes</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624F5298" w14:textId="77777777" w:rsidR="00CD7540" w:rsidRDefault="00CD7540" w:rsidP="00F9417D">
            <w:pPr>
              <w:rPr>
                <w:b/>
                <w:bCs/>
                <w:color w:val="000000"/>
                <w:sz w:val="16"/>
                <w:szCs w:val="16"/>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206E0F"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2AEAF3"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Don't know</w:t>
            </w:r>
          </w:p>
        </w:tc>
      </w:tr>
      <w:tr w:rsidR="00CD7540" w14:paraId="38BE981A"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17BC9302" w14:textId="77777777" w:rsidR="00CD7540" w:rsidRDefault="00CD7540"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Desirable Effects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6065B4"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Trivial</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2A8A26" w14:textId="77777777" w:rsidR="00CD7540" w:rsidRDefault="00CD7540"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Small</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02B2E4"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Moderate</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959B8F"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Large</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4C7DA8C5" w14:textId="77777777" w:rsidR="00CD7540" w:rsidRDefault="00CD7540" w:rsidP="00F9417D">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C07618"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7F391A"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Don't know</w:t>
            </w:r>
          </w:p>
        </w:tc>
      </w:tr>
      <w:tr w:rsidR="00CD7540" w14:paraId="4E7261A4"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02DDE874" w14:textId="77777777" w:rsidR="00CD7540" w:rsidRDefault="00CD7540"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Undesirable Effects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2B56CD"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Large</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ADB3D8"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Moderate</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D926E1"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Small</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B57589"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Trivial</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626ABC8B" w14:textId="77777777" w:rsidR="00CD7540" w:rsidRDefault="00CD7540" w:rsidP="00F9417D">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D00E0B"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B784E7" w14:textId="77777777" w:rsidR="00CD7540" w:rsidRDefault="00CD7540"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Don't know</w:t>
            </w:r>
          </w:p>
        </w:tc>
      </w:tr>
      <w:tr w:rsidR="00CD7540" w14:paraId="76EC687F"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1518B49C" w14:textId="77777777" w:rsidR="00CD7540" w:rsidRDefault="00CD7540"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Certainty of evidence</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D58AF4" w14:textId="77777777" w:rsidR="00CD7540" w:rsidRDefault="00CD7540"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Very low</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409B03"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Low</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87C357"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Moderate</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5DC72E"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High</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66AF2319" w14:textId="77777777" w:rsidR="00CD7540" w:rsidRDefault="00CD7540" w:rsidP="00F9417D">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67E26BCB" w14:textId="77777777" w:rsidR="00CD7540" w:rsidRDefault="00CD7540" w:rsidP="00F9417D">
            <w:pPr>
              <w:jc w:val="center"/>
              <w:rPr>
                <w:rFonts w:eastAsia="Times New Roman"/>
                <w:sz w:val="20"/>
                <w:szCs w:val="20"/>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4E324B"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No included studies</w:t>
            </w:r>
          </w:p>
        </w:tc>
      </w:tr>
      <w:tr w:rsidR="00CD7540" w14:paraId="199BE135"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6671B6B6" w14:textId="77777777" w:rsidR="00CD7540" w:rsidRDefault="00CD7540"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Values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7B5795"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Important uncertainty or variability</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DBC573" w14:textId="77777777" w:rsidR="00CD7540" w:rsidRDefault="00CD7540"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Possibly important uncertainty or variability</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3289D9"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no important uncertainty or variability</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DEFEBC"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No important uncertainty or variability</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49DF2EEA" w14:textId="77777777" w:rsidR="00CD7540" w:rsidRDefault="00CD7540" w:rsidP="00F9417D">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12179ED4" w14:textId="77777777" w:rsidR="00CD7540" w:rsidRDefault="00CD7540" w:rsidP="00F9417D">
            <w:pPr>
              <w:jc w:val="center"/>
              <w:rPr>
                <w:rFonts w:eastAsia="Times New Roman"/>
                <w:sz w:val="20"/>
                <w:szCs w:val="20"/>
              </w:rPr>
            </w:pP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2F34D9FF" w14:textId="77777777" w:rsidR="00CD7540" w:rsidRDefault="00CD7540" w:rsidP="00F9417D">
            <w:pPr>
              <w:jc w:val="center"/>
              <w:rPr>
                <w:rFonts w:eastAsia="Times New Roman"/>
                <w:sz w:val="20"/>
                <w:szCs w:val="20"/>
              </w:rPr>
            </w:pPr>
          </w:p>
        </w:tc>
      </w:tr>
      <w:tr w:rsidR="00CD7540" w14:paraId="654B4A25"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0C1B725E" w14:textId="77777777" w:rsidR="00CD7540" w:rsidRDefault="00CD7540"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Balance of effects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FF37E6"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Favors the comparison</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102B6D"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favors the comparison</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5EC945"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Does not favor either the intervention or the comparison</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5C1948" w14:textId="77777777" w:rsidR="00CD7540" w:rsidRDefault="00CD7540"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Probably favors the intervention</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42C85B"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Favors the intervention</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0D25CD"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6FDBAD"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Don't know</w:t>
            </w:r>
          </w:p>
        </w:tc>
      </w:tr>
      <w:tr w:rsidR="00CD7540" w14:paraId="6F246A24"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14686687" w14:textId="77777777" w:rsidR="00CD7540" w:rsidRDefault="00CD7540"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Acceptability</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3210E7"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BF28D1"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8D8490"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yes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234959" w14:textId="77777777" w:rsidR="00CD7540" w:rsidRDefault="00CD7540"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Yes</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7FC1CEA5" w14:textId="77777777" w:rsidR="00CD7540" w:rsidRDefault="00CD7540" w:rsidP="00F9417D">
            <w:pPr>
              <w:rPr>
                <w:b/>
                <w:bCs/>
                <w:color w:val="000000"/>
                <w:sz w:val="16"/>
                <w:szCs w:val="16"/>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217EAF"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05EB66"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Don't know</w:t>
            </w:r>
          </w:p>
        </w:tc>
      </w:tr>
      <w:tr w:rsidR="00CD7540" w14:paraId="0824D41F"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6308C8DC" w14:textId="77777777" w:rsidR="00CD7540" w:rsidRDefault="00CD7540"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Feasibility</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0E7B68"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A13CAB"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A13792" w14:textId="77777777" w:rsidR="00CD7540" w:rsidRDefault="00CD7540"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Probably yes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DDD8DE"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Yes</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45D5AE2A" w14:textId="77777777" w:rsidR="00CD7540" w:rsidRDefault="00CD7540" w:rsidP="00F9417D">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876237"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CFB378"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Don't know</w:t>
            </w:r>
          </w:p>
        </w:tc>
      </w:tr>
    </w:tbl>
    <w:p w14:paraId="42CCA92A" w14:textId="77777777" w:rsidR="00CD7540" w:rsidRDefault="00CD7540" w:rsidP="00CD7540">
      <w:pPr>
        <w:pStyle w:val="Heading1"/>
        <w:spacing w:before="120" w:beforeAutospacing="0" w:after="120" w:afterAutospacing="0"/>
        <w:rPr>
          <w:rFonts w:ascii="Calibri" w:eastAsia="Times New Roman" w:hAnsi="Calibri" w:cs="Calibri"/>
          <w:caps/>
          <w:color w:val="000000"/>
          <w:sz w:val="30"/>
          <w:szCs w:val="30"/>
          <w:lang w:val="en"/>
        </w:rPr>
      </w:pPr>
      <w:r>
        <w:rPr>
          <w:rFonts w:ascii="Calibri" w:eastAsia="Times New Roman" w:hAnsi="Calibri" w:cs="Calibri"/>
          <w:caps/>
          <w:color w:val="000000"/>
          <w:sz w:val="30"/>
          <w:szCs w:val="30"/>
          <w:lang w:val="en"/>
        </w:rPr>
        <w:t>Type of recommendation</w:t>
      </w:r>
    </w:p>
    <w:tbl>
      <w:tblPr>
        <w:tblW w:w="5000" w:type="pct"/>
        <w:tblCellMar>
          <w:top w:w="15" w:type="dxa"/>
          <w:left w:w="15" w:type="dxa"/>
          <w:bottom w:w="15" w:type="dxa"/>
          <w:right w:w="15" w:type="dxa"/>
        </w:tblCellMar>
        <w:tblLook w:val="04A0" w:firstRow="1" w:lastRow="0" w:firstColumn="1" w:lastColumn="0" w:noHBand="0" w:noVBand="1"/>
      </w:tblPr>
      <w:tblGrid>
        <w:gridCol w:w="2876"/>
        <w:gridCol w:w="2877"/>
        <w:gridCol w:w="2877"/>
        <w:gridCol w:w="2877"/>
        <w:gridCol w:w="2877"/>
      </w:tblGrid>
      <w:tr w:rsidR="00CD7540" w14:paraId="2A866AAD" w14:textId="77777777" w:rsidTr="00F9417D">
        <w:tc>
          <w:tcPr>
            <w:tcW w:w="1000" w:type="pct"/>
            <w:tcBorders>
              <w:top w:val="single" w:sz="6" w:space="0" w:color="000000"/>
              <w:left w:val="single" w:sz="6" w:space="0" w:color="000000"/>
              <w:right w:val="single" w:sz="6" w:space="0" w:color="000000"/>
            </w:tcBorders>
            <w:tcMar>
              <w:top w:w="75" w:type="dxa"/>
              <w:left w:w="0" w:type="dxa"/>
              <w:bottom w:w="0" w:type="dxa"/>
              <w:right w:w="0" w:type="dxa"/>
            </w:tcMar>
            <w:hideMark/>
          </w:tcPr>
          <w:p w14:paraId="40827B43" w14:textId="77777777" w:rsidR="00CD7540" w:rsidRDefault="00CD7540" w:rsidP="00F9417D">
            <w:pPr>
              <w:pStyle w:val="NormalWeb"/>
              <w:spacing w:before="0" w:beforeAutospacing="0" w:after="0" w:afterAutospacing="0"/>
              <w:jc w:val="center"/>
              <w:rPr>
                <w:rFonts w:ascii="Calibri" w:hAnsi="Calibri" w:cs="Calibri"/>
                <w:color w:val="000000"/>
                <w:sz w:val="16"/>
                <w:szCs w:val="16"/>
              </w:rPr>
            </w:pPr>
            <w:r>
              <w:rPr>
                <w:rFonts w:ascii="Calibri" w:hAnsi="Calibri" w:cs="Calibri"/>
                <w:color w:val="000000"/>
                <w:sz w:val="16"/>
                <w:szCs w:val="16"/>
              </w:rPr>
              <w:t>Strong recommendation against the intervention</w:t>
            </w:r>
          </w:p>
        </w:tc>
        <w:tc>
          <w:tcPr>
            <w:tcW w:w="1000" w:type="pct"/>
            <w:tcBorders>
              <w:top w:val="single" w:sz="6" w:space="0" w:color="000000"/>
              <w:left w:val="single" w:sz="6" w:space="0" w:color="000000"/>
              <w:right w:val="single" w:sz="6" w:space="0" w:color="000000"/>
            </w:tcBorders>
            <w:tcMar>
              <w:top w:w="75" w:type="dxa"/>
              <w:left w:w="0" w:type="dxa"/>
              <w:bottom w:w="0" w:type="dxa"/>
              <w:right w:w="0" w:type="dxa"/>
            </w:tcMar>
            <w:hideMark/>
          </w:tcPr>
          <w:p w14:paraId="68BF8C5C" w14:textId="77777777" w:rsidR="00CD7540" w:rsidRDefault="00CD7540" w:rsidP="00F9417D">
            <w:pPr>
              <w:pStyle w:val="NormalWeb"/>
              <w:spacing w:before="0" w:beforeAutospacing="0" w:after="0" w:afterAutospacing="0"/>
              <w:jc w:val="center"/>
              <w:rPr>
                <w:rFonts w:ascii="Calibri" w:hAnsi="Calibri" w:cs="Calibri"/>
                <w:color w:val="000000"/>
                <w:sz w:val="16"/>
                <w:szCs w:val="16"/>
              </w:rPr>
            </w:pPr>
            <w:r>
              <w:rPr>
                <w:rFonts w:ascii="Calibri" w:hAnsi="Calibri" w:cs="Calibri"/>
                <w:color w:val="000000"/>
                <w:sz w:val="16"/>
                <w:szCs w:val="16"/>
              </w:rPr>
              <w:t>Conditional recommendation against the intervention</w:t>
            </w:r>
          </w:p>
        </w:tc>
        <w:tc>
          <w:tcPr>
            <w:tcW w:w="1000" w:type="pct"/>
            <w:tcBorders>
              <w:top w:val="single" w:sz="6" w:space="0" w:color="000000"/>
              <w:left w:val="single" w:sz="6" w:space="0" w:color="000000"/>
              <w:right w:val="single" w:sz="6" w:space="0" w:color="000000"/>
            </w:tcBorders>
            <w:tcMar>
              <w:top w:w="75" w:type="dxa"/>
              <w:left w:w="0" w:type="dxa"/>
              <w:bottom w:w="0" w:type="dxa"/>
              <w:right w:w="0" w:type="dxa"/>
            </w:tcMar>
            <w:hideMark/>
          </w:tcPr>
          <w:p w14:paraId="17788927" w14:textId="77777777" w:rsidR="00CD7540" w:rsidRDefault="00CD7540" w:rsidP="00F9417D">
            <w:pPr>
              <w:pStyle w:val="NormalWeb"/>
              <w:spacing w:before="0" w:beforeAutospacing="0" w:after="0" w:afterAutospacing="0"/>
              <w:jc w:val="center"/>
              <w:rPr>
                <w:rFonts w:ascii="Calibri" w:hAnsi="Calibri" w:cs="Calibri"/>
                <w:color w:val="000000"/>
                <w:sz w:val="16"/>
                <w:szCs w:val="16"/>
              </w:rPr>
            </w:pPr>
            <w:r>
              <w:rPr>
                <w:rFonts w:ascii="Calibri" w:hAnsi="Calibri" w:cs="Calibri"/>
                <w:color w:val="000000"/>
                <w:sz w:val="16"/>
                <w:szCs w:val="16"/>
              </w:rPr>
              <w:t>Conditional recommendation for either the intervention or the comparison</w:t>
            </w:r>
          </w:p>
        </w:tc>
        <w:tc>
          <w:tcPr>
            <w:tcW w:w="1000" w:type="pct"/>
            <w:tcBorders>
              <w:top w:val="single" w:sz="6" w:space="0" w:color="000000"/>
              <w:left w:val="single" w:sz="6" w:space="0" w:color="000000"/>
              <w:right w:val="single" w:sz="6" w:space="0" w:color="000000"/>
            </w:tcBorders>
            <w:shd w:val="clear" w:color="auto" w:fill="2E74B5"/>
            <w:tcMar>
              <w:top w:w="75" w:type="dxa"/>
              <w:left w:w="0" w:type="dxa"/>
              <w:bottom w:w="0" w:type="dxa"/>
              <w:right w:w="0" w:type="dxa"/>
            </w:tcMar>
            <w:hideMark/>
          </w:tcPr>
          <w:p w14:paraId="06326DF2" w14:textId="77777777" w:rsidR="00CD7540" w:rsidRDefault="00CD7540" w:rsidP="00F9417D">
            <w:pPr>
              <w:pStyle w:val="NormalWeb"/>
              <w:spacing w:before="0" w:beforeAutospacing="0" w:after="0" w:afterAutospacing="0"/>
              <w:jc w:val="center"/>
              <w:rPr>
                <w:rFonts w:ascii="Calibri" w:hAnsi="Calibri" w:cs="Calibri"/>
                <w:b/>
                <w:bCs/>
                <w:color w:val="FFFFFF"/>
                <w:sz w:val="16"/>
                <w:szCs w:val="16"/>
              </w:rPr>
            </w:pPr>
            <w:r>
              <w:rPr>
                <w:rFonts w:ascii="Calibri" w:hAnsi="Calibri" w:cs="Calibri"/>
                <w:b/>
                <w:bCs/>
                <w:color w:val="FFFFFF"/>
                <w:sz w:val="16"/>
                <w:szCs w:val="16"/>
              </w:rPr>
              <w:t>Conditional recommendation for the intervention</w:t>
            </w:r>
          </w:p>
        </w:tc>
        <w:tc>
          <w:tcPr>
            <w:tcW w:w="1000" w:type="pct"/>
            <w:tcBorders>
              <w:top w:val="single" w:sz="6" w:space="0" w:color="000000"/>
              <w:left w:val="single" w:sz="6" w:space="0" w:color="000000"/>
              <w:right w:val="single" w:sz="6" w:space="0" w:color="000000"/>
            </w:tcBorders>
            <w:tcMar>
              <w:top w:w="75" w:type="dxa"/>
              <w:left w:w="0" w:type="dxa"/>
              <w:bottom w:w="0" w:type="dxa"/>
              <w:right w:w="0" w:type="dxa"/>
            </w:tcMar>
            <w:hideMark/>
          </w:tcPr>
          <w:p w14:paraId="57B0890C" w14:textId="77777777" w:rsidR="00CD7540" w:rsidRDefault="00CD7540" w:rsidP="00F9417D">
            <w:pPr>
              <w:pStyle w:val="NormalWeb"/>
              <w:spacing w:before="0" w:beforeAutospacing="0" w:after="0" w:afterAutospacing="0"/>
              <w:jc w:val="center"/>
              <w:rPr>
                <w:rFonts w:ascii="Calibri" w:hAnsi="Calibri" w:cs="Calibri"/>
                <w:color w:val="000000"/>
                <w:sz w:val="16"/>
                <w:szCs w:val="16"/>
              </w:rPr>
            </w:pPr>
            <w:r>
              <w:rPr>
                <w:rFonts w:ascii="Calibri" w:hAnsi="Calibri" w:cs="Calibri"/>
                <w:color w:val="000000"/>
                <w:sz w:val="16"/>
                <w:szCs w:val="16"/>
              </w:rPr>
              <w:t>Strong recommendation for the intervention</w:t>
            </w:r>
          </w:p>
        </w:tc>
      </w:tr>
      <w:tr w:rsidR="00CD7540" w14:paraId="406BAB94" w14:textId="77777777" w:rsidTr="00F9417D">
        <w:tc>
          <w:tcPr>
            <w:tcW w:w="1000" w:type="pct"/>
            <w:tcBorders>
              <w:left w:val="single" w:sz="6" w:space="0" w:color="000000"/>
              <w:bottom w:val="single" w:sz="6" w:space="0" w:color="000000"/>
              <w:right w:val="single" w:sz="6" w:space="0" w:color="000000"/>
            </w:tcBorders>
            <w:tcMar>
              <w:top w:w="0" w:type="dxa"/>
              <w:left w:w="0" w:type="dxa"/>
              <w:bottom w:w="75" w:type="dxa"/>
              <w:right w:w="0" w:type="dxa"/>
            </w:tcMar>
            <w:hideMark/>
          </w:tcPr>
          <w:p w14:paraId="01B7361C" w14:textId="77777777" w:rsidR="00CD7540" w:rsidRDefault="00CD7540" w:rsidP="00F9417D">
            <w:pPr>
              <w:pStyle w:val="marker"/>
              <w:spacing w:before="0" w:beforeAutospacing="0" w:after="0" w:afterAutospacing="0"/>
              <w:jc w:val="center"/>
              <w:rPr>
                <w:color w:val="000000"/>
              </w:rPr>
            </w:pPr>
            <w:r>
              <w:rPr>
                <w:color w:val="000000"/>
              </w:rPr>
              <w:t xml:space="preserve">○ </w:t>
            </w:r>
          </w:p>
        </w:tc>
        <w:tc>
          <w:tcPr>
            <w:tcW w:w="1000" w:type="pct"/>
            <w:tcBorders>
              <w:left w:val="single" w:sz="6" w:space="0" w:color="000000"/>
              <w:bottom w:val="single" w:sz="6" w:space="0" w:color="000000"/>
              <w:right w:val="single" w:sz="6" w:space="0" w:color="000000"/>
            </w:tcBorders>
            <w:tcMar>
              <w:top w:w="0" w:type="dxa"/>
              <w:left w:w="0" w:type="dxa"/>
              <w:bottom w:w="75" w:type="dxa"/>
              <w:right w:w="0" w:type="dxa"/>
            </w:tcMar>
            <w:hideMark/>
          </w:tcPr>
          <w:p w14:paraId="6CA379AE" w14:textId="77777777" w:rsidR="00CD7540" w:rsidRDefault="00CD7540" w:rsidP="00F9417D">
            <w:pPr>
              <w:pStyle w:val="marker"/>
              <w:spacing w:before="0" w:beforeAutospacing="0" w:after="0" w:afterAutospacing="0"/>
              <w:jc w:val="center"/>
              <w:rPr>
                <w:color w:val="000000"/>
              </w:rPr>
            </w:pPr>
            <w:r>
              <w:rPr>
                <w:color w:val="000000"/>
              </w:rPr>
              <w:t xml:space="preserve">○ </w:t>
            </w:r>
          </w:p>
        </w:tc>
        <w:tc>
          <w:tcPr>
            <w:tcW w:w="1000" w:type="pct"/>
            <w:tcBorders>
              <w:left w:val="single" w:sz="6" w:space="0" w:color="000000"/>
              <w:bottom w:val="single" w:sz="6" w:space="0" w:color="000000"/>
              <w:right w:val="single" w:sz="6" w:space="0" w:color="000000"/>
            </w:tcBorders>
            <w:tcMar>
              <w:top w:w="0" w:type="dxa"/>
              <w:left w:w="0" w:type="dxa"/>
              <w:bottom w:w="75" w:type="dxa"/>
              <w:right w:w="0" w:type="dxa"/>
            </w:tcMar>
            <w:hideMark/>
          </w:tcPr>
          <w:p w14:paraId="567FFA2E" w14:textId="77777777" w:rsidR="00CD7540" w:rsidRDefault="00CD7540" w:rsidP="00F9417D">
            <w:pPr>
              <w:pStyle w:val="marker"/>
              <w:spacing w:before="0" w:beforeAutospacing="0" w:after="0" w:afterAutospacing="0"/>
              <w:jc w:val="center"/>
              <w:rPr>
                <w:color w:val="000000"/>
              </w:rPr>
            </w:pPr>
            <w:r>
              <w:rPr>
                <w:color w:val="000000"/>
              </w:rPr>
              <w:t xml:space="preserve">○ </w:t>
            </w:r>
          </w:p>
        </w:tc>
        <w:tc>
          <w:tcPr>
            <w:tcW w:w="1000" w:type="pct"/>
            <w:tcBorders>
              <w:left w:val="single" w:sz="6" w:space="0" w:color="000000"/>
              <w:bottom w:val="single" w:sz="6" w:space="0" w:color="000000"/>
              <w:right w:val="single" w:sz="6" w:space="0" w:color="000000"/>
            </w:tcBorders>
            <w:shd w:val="clear" w:color="auto" w:fill="2E74B5"/>
            <w:tcMar>
              <w:top w:w="0" w:type="dxa"/>
              <w:left w:w="0" w:type="dxa"/>
              <w:bottom w:w="75" w:type="dxa"/>
              <w:right w:w="0" w:type="dxa"/>
            </w:tcMar>
            <w:hideMark/>
          </w:tcPr>
          <w:p w14:paraId="06AD8BC2" w14:textId="77777777" w:rsidR="00CD7540" w:rsidRDefault="00CD7540" w:rsidP="00F9417D">
            <w:pPr>
              <w:pStyle w:val="marker"/>
              <w:spacing w:before="0" w:beforeAutospacing="0" w:after="0" w:afterAutospacing="0"/>
              <w:jc w:val="center"/>
              <w:rPr>
                <w:b/>
                <w:bCs/>
                <w:color w:val="FFFFFF"/>
              </w:rPr>
            </w:pPr>
            <w:r>
              <w:rPr>
                <w:b/>
                <w:bCs/>
                <w:color w:val="FFFFFF"/>
              </w:rPr>
              <w:t xml:space="preserve">● </w:t>
            </w:r>
          </w:p>
        </w:tc>
        <w:tc>
          <w:tcPr>
            <w:tcW w:w="1000" w:type="pct"/>
            <w:tcBorders>
              <w:left w:val="single" w:sz="6" w:space="0" w:color="000000"/>
              <w:bottom w:val="single" w:sz="6" w:space="0" w:color="000000"/>
              <w:right w:val="single" w:sz="6" w:space="0" w:color="000000"/>
            </w:tcBorders>
            <w:tcMar>
              <w:top w:w="0" w:type="dxa"/>
              <w:left w:w="0" w:type="dxa"/>
              <w:bottom w:w="75" w:type="dxa"/>
              <w:right w:w="0" w:type="dxa"/>
            </w:tcMar>
            <w:hideMark/>
          </w:tcPr>
          <w:p w14:paraId="4AD74B2C" w14:textId="77777777" w:rsidR="00CD7540" w:rsidRDefault="00CD7540" w:rsidP="00F9417D">
            <w:pPr>
              <w:pStyle w:val="marker"/>
              <w:spacing w:before="0" w:beforeAutospacing="0" w:after="0" w:afterAutospacing="0"/>
              <w:jc w:val="center"/>
              <w:rPr>
                <w:color w:val="000000"/>
              </w:rPr>
            </w:pPr>
            <w:r>
              <w:rPr>
                <w:color w:val="000000"/>
              </w:rPr>
              <w:t xml:space="preserve">○ </w:t>
            </w:r>
          </w:p>
        </w:tc>
      </w:tr>
    </w:tbl>
    <w:p w14:paraId="511A3532" w14:textId="77777777" w:rsidR="00CD7540" w:rsidRDefault="00CD7540" w:rsidP="00CD7540">
      <w:pPr>
        <w:pStyle w:val="Heading1"/>
        <w:spacing w:before="120" w:beforeAutospacing="0" w:after="120" w:afterAutospacing="0"/>
        <w:rPr>
          <w:rFonts w:ascii="Calibri" w:eastAsia="Times New Roman" w:hAnsi="Calibri" w:cs="Calibri"/>
          <w:caps/>
          <w:color w:val="000000"/>
          <w:sz w:val="30"/>
          <w:szCs w:val="30"/>
          <w:lang w:val="en"/>
        </w:rPr>
      </w:pPr>
      <w:r>
        <w:rPr>
          <w:rFonts w:ascii="Calibri" w:eastAsia="Times New Roman" w:hAnsi="Calibri" w:cs="Calibri"/>
          <w:caps/>
          <w:color w:val="000000"/>
          <w:sz w:val="30"/>
          <w:szCs w:val="30"/>
          <w:lang w:val="en"/>
        </w:rPr>
        <w:t>Conclusions</w:t>
      </w:r>
    </w:p>
    <w:tbl>
      <w:tblPr>
        <w:tblW w:w="5000" w:type="pct"/>
        <w:tblCellMar>
          <w:top w:w="15" w:type="dxa"/>
          <w:left w:w="15" w:type="dxa"/>
          <w:bottom w:w="15" w:type="dxa"/>
          <w:right w:w="15" w:type="dxa"/>
        </w:tblCellMar>
        <w:tblLook w:val="04A0" w:firstRow="1" w:lastRow="0" w:firstColumn="1" w:lastColumn="0" w:noHBand="0" w:noVBand="1"/>
      </w:tblPr>
      <w:tblGrid>
        <w:gridCol w:w="14400"/>
      </w:tblGrid>
      <w:tr w:rsidR="00CD7540" w14:paraId="084C8C01" w14:textId="77777777" w:rsidTr="00F9417D">
        <w:tc>
          <w:tcPr>
            <w:tcW w:w="0" w:type="auto"/>
            <w:shd w:val="clear" w:color="auto" w:fill="2E74B5"/>
            <w:tcMar>
              <w:top w:w="75" w:type="dxa"/>
              <w:left w:w="75" w:type="dxa"/>
              <w:bottom w:w="75" w:type="dxa"/>
              <w:right w:w="75" w:type="dxa"/>
            </w:tcMar>
            <w:hideMark/>
          </w:tcPr>
          <w:p w14:paraId="75779999" w14:textId="77777777" w:rsidR="00CD7540" w:rsidRDefault="00CD7540"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Recommendation</w:t>
            </w:r>
          </w:p>
        </w:tc>
      </w:tr>
      <w:tr w:rsidR="00CD7540" w14:paraId="7AEFCE53" w14:textId="77777777" w:rsidTr="00F9417D">
        <w:tc>
          <w:tcPr>
            <w:tcW w:w="0" w:type="auto"/>
            <w:tcMar>
              <w:top w:w="0" w:type="dxa"/>
              <w:left w:w="0" w:type="dxa"/>
              <w:bottom w:w="0" w:type="dxa"/>
              <w:right w:w="0" w:type="dxa"/>
            </w:tcMar>
            <w:hideMark/>
          </w:tcPr>
          <w:p w14:paraId="7BA3BAEE" w14:textId="77777777" w:rsidR="00CD7540" w:rsidRDefault="00CD7540" w:rsidP="00F9417D">
            <w:pPr>
              <w:rPr>
                <w:rFonts w:eastAsia="Times New Roman"/>
                <w:sz w:val="16"/>
                <w:szCs w:val="16"/>
              </w:rPr>
            </w:pPr>
          </w:p>
          <w:p w14:paraId="534741FB" w14:textId="77777777" w:rsidR="00CD7540" w:rsidRDefault="00CD7540" w:rsidP="00F9417D">
            <w:pPr>
              <w:rPr>
                <w:rFonts w:eastAsia="Times New Roman"/>
                <w:sz w:val="16"/>
                <w:szCs w:val="16"/>
              </w:rPr>
            </w:pPr>
          </w:p>
          <w:p w14:paraId="6FBB2E65" w14:textId="77777777" w:rsidR="00CD7540" w:rsidRDefault="00CD7540" w:rsidP="00F9417D">
            <w:pPr>
              <w:rPr>
                <w:rFonts w:eastAsia="Times New Roman"/>
                <w:sz w:val="16"/>
                <w:szCs w:val="16"/>
              </w:rPr>
            </w:pPr>
          </w:p>
        </w:tc>
      </w:tr>
      <w:tr w:rsidR="00CD7540" w14:paraId="7E5F56E7" w14:textId="77777777" w:rsidTr="00F9417D">
        <w:tc>
          <w:tcPr>
            <w:tcW w:w="0" w:type="auto"/>
            <w:shd w:val="clear" w:color="auto" w:fill="2E74B5"/>
            <w:tcMar>
              <w:top w:w="75" w:type="dxa"/>
              <w:left w:w="75" w:type="dxa"/>
              <w:bottom w:w="75" w:type="dxa"/>
              <w:right w:w="75" w:type="dxa"/>
            </w:tcMar>
            <w:hideMark/>
          </w:tcPr>
          <w:p w14:paraId="5CCB4D3F" w14:textId="77777777" w:rsidR="00CD7540" w:rsidRDefault="00CD7540"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Justification</w:t>
            </w:r>
          </w:p>
        </w:tc>
      </w:tr>
      <w:tr w:rsidR="00CD7540" w14:paraId="53D0F012" w14:textId="77777777" w:rsidTr="00F9417D">
        <w:trPr>
          <w:trHeight w:val="20"/>
        </w:trPr>
        <w:tc>
          <w:tcPr>
            <w:tcW w:w="0" w:type="auto"/>
            <w:tcMar>
              <w:top w:w="75" w:type="dxa"/>
              <w:left w:w="75" w:type="dxa"/>
              <w:bottom w:w="75" w:type="dxa"/>
              <w:right w:w="75" w:type="dxa"/>
            </w:tcMar>
            <w:hideMark/>
          </w:tcPr>
          <w:p w14:paraId="2A95E723" w14:textId="77777777" w:rsidR="00CD7540" w:rsidRDefault="00CD7540" w:rsidP="00F9417D">
            <w:pPr>
              <w:rPr>
                <w:rFonts w:eastAsia="Times New Roman"/>
                <w:sz w:val="16"/>
                <w:szCs w:val="16"/>
              </w:rPr>
            </w:pPr>
            <w:r>
              <w:rPr>
                <w:rFonts w:eastAsia="Times New Roman"/>
                <w:sz w:val="16"/>
                <w:szCs w:val="16"/>
              </w:rPr>
              <w:br/>
            </w:r>
          </w:p>
        </w:tc>
      </w:tr>
      <w:tr w:rsidR="00CD7540" w14:paraId="61FEA1CB" w14:textId="77777777" w:rsidTr="00F9417D">
        <w:tc>
          <w:tcPr>
            <w:tcW w:w="0" w:type="auto"/>
            <w:shd w:val="clear" w:color="auto" w:fill="2E74B5"/>
            <w:tcMar>
              <w:top w:w="75" w:type="dxa"/>
              <w:left w:w="75" w:type="dxa"/>
              <w:bottom w:w="75" w:type="dxa"/>
              <w:right w:w="75" w:type="dxa"/>
            </w:tcMar>
            <w:hideMark/>
          </w:tcPr>
          <w:p w14:paraId="1196D1E3" w14:textId="77777777" w:rsidR="00CD7540" w:rsidRDefault="00CD7540"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Subgroup considerations</w:t>
            </w:r>
          </w:p>
        </w:tc>
      </w:tr>
      <w:tr w:rsidR="00CD7540" w14:paraId="73CB9BB0" w14:textId="77777777" w:rsidTr="00F9417D">
        <w:trPr>
          <w:trHeight w:val="20"/>
        </w:trPr>
        <w:tc>
          <w:tcPr>
            <w:tcW w:w="0" w:type="auto"/>
            <w:tcMar>
              <w:top w:w="75" w:type="dxa"/>
              <w:left w:w="75" w:type="dxa"/>
              <w:bottom w:w="75" w:type="dxa"/>
              <w:right w:w="75" w:type="dxa"/>
            </w:tcMar>
            <w:hideMark/>
          </w:tcPr>
          <w:p w14:paraId="0091C8A9" w14:textId="77777777" w:rsidR="00CD7540" w:rsidRDefault="00CD7540" w:rsidP="00F9417D">
            <w:pPr>
              <w:rPr>
                <w:rFonts w:eastAsia="Times New Roman"/>
                <w:sz w:val="16"/>
                <w:szCs w:val="16"/>
              </w:rPr>
            </w:pPr>
            <w:r>
              <w:rPr>
                <w:rFonts w:eastAsia="Times New Roman"/>
                <w:sz w:val="16"/>
                <w:szCs w:val="16"/>
              </w:rPr>
              <w:br/>
            </w:r>
          </w:p>
        </w:tc>
      </w:tr>
      <w:tr w:rsidR="00CD7540" w14:paraId="2DD2A47F" w14:textId="77777777" w:rsidTr="00F9417D">
        <w:tc>
          <w:tcPr>
            <w:tcW w:w="0" w:type="auto"/>
            <w:shd w:val="clear" w:color="auto" w:fill="2E74B5"/>
            <w:tcMar>
              <w:top w:w="75" w:type="dxa"/>
              <w:left w:w="75" w:type="dxa"/>
              <w:bottom w:w="75" w:type="dxa"/>
              <w:right w:w="75" w:type="dxa"/>
            </w:tcMar>
            <w:hideMark/>
          </w:tcPr>
          <w:p w14:paraId="652093CA" w14:textId="77777777" w:rsidR="00CD7540" w:rsidRDefault="00CD7540"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Implementation considerations</w:t>
            </w:r>
          </w:p>
        </w:tc>
      </w:tr>
      <w:tr w:rsidR="00CD7540" w14:paraId="05DE2076" w14:textId="77777777" w:rsidTr="00F9417D">
        <w:trPr>
          <w:trHeight w:val="132"/>
        </w:trPr>
        <w:tc>
          <w:tcPr>
            <w:tcW w:w="0" w:type="auto"/>
            <w:tcMar>
              <w:top w:w="75" w:type="dxa"/>
              <w:left w:w="75" w:type="dxa"/>
              <w:bottom w:w="75" w:type="dxa"/>
              <w:right w:w="75" w:type="dxa"/>
            </w:tcMar>
            <w:hideMark/>
          </w:tcPr>
          <w:p w14:paraId="04FD5623" w14:textId="77777777" w:rsidR="00CD7540" w:rsidRDefault="00CD7540" w:rsidP="00F9417D">
            <w:pPr>
              <w:rPr>
                <w:rFonts w:eastAsia="Times New Roman"/>
                <w:sz w:val="16"/>
                <w:szCs w:val="16"/>
              </w:rPr>
            </w:pPr>
            <w:r>
              <w:rPr>
                <w:rFonts w:eastAsia="Times New Roman"/>
                <w:sz w:val="16"/>
                <w:szCs w:val="16"/>
              </w:rPr>
              <w:br/>
            </w:r>
          </w:p>
        </w:tc>
      </w:tr>
      <w:tr w:rsidR="00CD7540" w14:paraId="6EA8B34E" w14:textId="77777777" w:rsidTr="00F9417D">
        <w:tc>
          <w:tcPr>
            <w:tcW w:w="0" w:type="auto"/>
            <w:shd w:val="clear" w:color="auto" w:fill="2E74B5"/>
            <w:tcMar>
              <w:top w:w="75" w:type="dxa"/>
              <w:left w:w="75" w:type="dxa"/>
              <w:bottom w:w="75" w:type="dxa"/>
              <w:right w:w="75" w:type="dxa"/>
            </w:tcMar>
            <w:hideMark/>
          </w:tcPr>
          <w:p w14:paraId="358FF4A2" w14:textId="77777777" w:rsidR="00CD7540" w:rsidRDefault="00CD7540"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Monitoring and evaluation</w:t>
            </w:r>
          </w:p>
        </w:tc>
      </w:tr>
      <w:tr w:rsidR="00CD7540" w14:paraId="16CCB25E" w14:textId="77777777" w:rsidTr="00F9417D">
        <w:trPr>
          <w:trHeight w:val="20"/>
        </w:trPr>
        <w:tc>
          <w:tcPr>
            <w:tcW w:w="0" w:type="auto"/>
            <w:tcMar>
              <w:top w:w="75" w:type="dxa"/>
              <w:left w:w="75" w:type="dxa"/>
              <w:bottom w:w="75" w:type="dxa"/>
              <w:right w:w="75" w:type="dxa"/>
            </w:tcMar>
            <w:hideMark/>
          </w:tcPr>
          <w:p w14:paraId="58F3A9FA" w14:textId="77777777" w:rsidR="00CD7540" w:rsidRDefault="00CD7540" w:rsidP="00F9417D">
            <w:pPr>
              <w:rPr>
                <w:rFonts w:eastAsia="Times New Roman"/>
                <w:sz w:val="16"/>
                <w:szCs w:val="16"/>
              </w:rPr>
            </w:pPr>
            <w:r>
              <w:rPr>
                <w:rFonts w:eastAsia="Times New Roman"/>
                <w:sz w:val="16"/>
                <w:szCs w:val="16"/>
              </w:rPr>
              <w:br/>
            </w:r>
          </w:p>
        </w:tc>
      </w:tr>
      <w:tr w:rsidR="00CD7540" w14:paraId="40A9C060" w14:textId="77777777" w:rsidTr="00F9417D">
        <w:tc>
          <w:tcPr>
            <w:tcW w:w="0" w:type="auto"/>
            <w:shd w:val="clear" w:color="auto" w:fill="2E74B5"/>
            <w:tcMar>
              <w:top w:w="75" w:type="dxa"/>
              <w:left w:w="75" w:type="dxa"/>
              <w:bottom w:w="75" w:type="dxa"/>
              <w:right w:w="75" w:type="dxa"/>
            </w:tcMar>
            <w:hideMark/>
          </w:tcPr>
          <w:p w14:paraId="45E36BC2" w14:textId="77777777" w:rsidR="00CD7540" w:rsidRDefault="00CD7540"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Research priorities</w:t>
            </w:r>
          </w:p>
        </w:tc>
      </w:tr>
      <w:tr w:rsidR="00CD7540" w14:paraId="5886986F" w14:textId="77777777" w:rsidTr="00F9417D">
        <w:trPr>
          <w:trHeight w:val="1080"/>
        </w:trPr>
        <w:tc>
          <w:tcPr>
            <w:tcW w:w="0" w:type="auto"/>
            <w:tcMar>
              <w:top w:w="75" w:type="dxa"/>
              <w:left w:w="75" w:type="dxa"/>
              <w:bottom w:w="75" w:type="dxa"/>
              <w:right w:w="75" w:type="dxa"/>
            </w:tcMar>
            <w:hideMark/>
          </w:tcPr>
          <w:p w14:paraId="4B4606FB" w14:textId="77777777" w:rsidR="00CD7540" w:rsidRDefault="00CD7540" w:rsidP="00F9417D">
            <w:pPr>
              <w:rPr>
                <w:rFonts w:eastAsia="Times New Roman"/>
                <w:sz w:val="16"/>
                <w:szCs w:val="16"/>
              </w:rPr>
            </w:pPr>
            <w:r>
              <w:rPr>
                <w:rFonts w:eastAsia="Times New Roman"/>
                <w:sz w:val="16"/>
                <w:szCs w:val="16"/>
              </w:rPr>
              <w:br/>
            </w:r>
          </w:p>
        </w:tc>
      </w:tr>
    </w:tbl>
    <w:p w14:paraId="3E92BE94" w14:textId="52DB07A8" w:rsidR="00CD7540" w:rsidRDefault="00CD7540" w:rsidP="00CD7540">
      <w:pPr>
        <w:rPr>
          <w:rFonts w:eastAsia="Times New Roman"/>
        </w:rPr>
      </w:pPr>
    </w:p>
    <w:p w14:paraId="37C1A49A" w14:textId="77777777" w:rsidR="00CD7540" w:rsidRDefault="00CD7540">
      <w:pPr>
        <w:rPr>
          <w:rFonts w:eastAsia="Times New Roman"/>
        </w:rPr>
      </w:pPr>
      <w:r>
        <w:rPr>
          <w:rFonts w:eastAsia="Times New Roman"/>
        </w:rPr>
        <w:br w:type="page"/>
      </w:r>
    </w:p>
    <w:p w14:paraId="088606E8" w14:textId="77777777" w:rsidR="00CD7540" w:rsidRPr="00343CB1" w:rsidRDefault="00CD7540" w:rsidP="00CD7540">
      <w:pPr>
        <w:pStyle w:val="Header"/>
        <w:rPr>
          <w:rFonts w:ascii="Times New Roman" w:hAnsi="Times New Roman"/>
          <w:color w:val="000000"/>
          <w:w w:val="100"/>
          <w:kern w:val="28"/>
          <w:sz w:val="20"/>
          <w:szCs w:val="20"/>
          <w:lang w:eastAsia="en-CA"/>
        </w:rPr>
      </w:pPr>
      <w:r w:rsidRPr="00343CB1">
        <w:rPr>
          <w:rFonts w:ascii="Times New Roman" w:hAnsi="Times New Roman"/>
          <w:color w:val="000000"/>
          <w:w w:val="100"/>
          <w:kern w:val="28"/>
          <w:sz w:val="20"/>
          <w:szCs w:val="20"/>
          <w:lang w:eastAsia="en-CA"/>
        </w:rPr>
        <w:t>EAES/SAGES Evidence-Based Guidelines on Optimization of Perioperative Care in Older Adults</w:t>
      </w:r>
    </w:p>
    <w:p w14:paraId="18C39846" w14:textId="0A91595D" w:rsidR="00CD7540" w:rsidRDefault="00CD7540" w:rsidP="00CD7540">
      <w:pPr>
        <w:pStyle w:val="Heading1"/>
        <w:spacing w:before="120" w:beforeAutospacing="0" w:after="120" w:afterAutospacing="0"/>
        <w:rPr>
          <w:rFonts w:eastAsia="Times New Roman"/>
        </w:rPr>
      </w:pPr>
      <w:proofErr w:type="gramStart"/>
      <w:r w:rsidRPr="008B2CAA">
        <w:rPr>
          <w:rFonts w:asciiTheme="minorHAnsi" w:hAnsiTheme="minorHAnsi" w:cstheme="minorHAnsi"/>
          <w:sz w:val="32"/>
          <w:szCs w:val="32"/>
        </w:rPr>
        <w:t>Q</w:t>
      </w:r>
      <w:r>
        <w:rPr>
          <w:rFonts w:asciiTheme="minorHAnsi" w:hAnsiTheme="minorHAnsi" w:cstheme="minorHAnsi"/>
          <w:sz w:val="32"/>
          <w:szCs w:val="32"/>
        </w:rPr>
        <w:t xml:space="preserve">UESTION </w:t>
      </w:r>
      <w:r w:rsidRPr="008B2CAA">
        <w:rPr>
          <w:rFonts w:asciiTheme="minorHAnsi" w:hAnsiTheme="minorHAnsi" w:cstheme="minorHAnsi"/>
          <w:sz w:val="32"/>
          <w:szCs w:val="32"/>
        </w:rPr>
        <w:t xml:space="preserve"> #</w:t>
      </w:r>
      <w:proofErr w:type="gramEnd"/>
      <w:r>
        <w:rPr>
          <w:rFonts w:asciiTheme="minorHAnsi" w:hAnsiTheme="minorHAnsi" w:cstheme="minorHAnsi"/>
          <w:sz w:val="32"/>
          <w:szCs w:val="32"/>
        </w:rPr>
        <w:t>24</w:t>
      </w:r>
    </w:p>
    <w:tbl>
      <w:tblPr>
        <w:tblW w:w="5003" w:type="pct"/>
        <w:tblCellMar>
          <w:top w:w="15" w:type="dxa"/>
          <w:left w:w="15" w:type="dxa"/>
          <w:bottom w:w="15" w:type="dxa"/>
          <w:right w:w="15" w:type="dxa"/>
        </w:tblCellMar>
        <w:tblLook w:val="04A0" w:firstRow="1" w:lastRow="0" w:firstColumn="1" w:lastColumn="0" w:noHBand="0" w:noVBand="1"/>
      </w:tblPr>
      <w:tblGrid>
        <w:gridCol w:w="1800"/>
        <w:gridCol w:w="12601"/>
      </w:tblGrid>
      <w:tr w:rsidR="00CD7540" w14:paraId="70B9D183" w14:textId="77777777" w:rsidTr="00CD7540">
        <w:tc>
          <w:tcPr>
            <w:tcW w:w="0" w:type="auto"/>
            <w:gridSpan w:val="2"/>
            <w:tcBorders>
              <w:bottom w:val="single" w:sz="6" w:space="0" w:color="2E74B5"/>
              <w:right w:val="single" w:sz="6" w:space="0" w:color="2E74B5"/>
            </w:tcBorders>
            <w:shd w:val="clear" w:color="auto" w:fill="2E74B5"/>
            <w:tcMar>
              <w:top w:w="75" w:type="dxa"/>
              <w:left w:w="75" w:type="dxa"/>
              <w:bottom w:w="75" w:type="dxa"/>
              <w:right w:w="75" w:type="dxa"/>
            </w:tcMar>
            <w:hideMark/>
          </w:tcPr>
          <w:p w14:paraId="74801530" w14:textId="77777777" w:rsidR="00CD7540" w:rsidRDefault="00CD7540" w:rsidP="00F9417D">
            <w:pPr>
              <w:pStyle w:val="NormalWeb"/>
              <w:spacing w:before="0" w:beforeAutospacing="0" w:after="0" w:afterAutospacing="0"/>
              <w:rPr>
                <w:rFonts w:ascii="Calibri" w:hAnsi="Calibri" w:cs="Calibri"/>
                <w:b/>
                <w:bCs/>
                <w:color w:val="FFFFFF"/>
              </w:rPr>
            </w:pPr>
            <w:r>
              <w:rPr>
                <w:rFonts w:ascii="Calibri" w:hAnsi="Calibri" w:cs="Calibri"/>
                <w:b/>
                <w:bCs/>
                <w:color w:val="FFFFFF"/>
              </w:rPr>
              <w:t xml:space="preserve">Should ERAS vs. Conventional Care be used for Foregut Surgery in Elderly </w:t>
            </w:r>
            <w:proofErr w:type="gramStart"/>
            <w:r>
              <w:rPr>
                <w:rFonts w:ascii="Calibri" w:hAnsi="Calibri" w:cs="Calibri"/>
                <w:b/>
                <w:bCs/>
                <w:color w:val="FFFFFF"/>
              </w:rPr>
              <w:t>Patients ?</w:t>
            </w:r>
            <w:proofErr w:type="gramEnd"/>
          </w:p>
        </w:tc>
      </w:tr>
      <w:tr w:rsidR="00CD7540" w14:paraId="5214A5A2" w14:textId="77777777" w:rsidTr="00CD7540">
        <w:tc>
          <w:tcPr>
            <w:tcW w:w="1800" w:type="dxa"/>
            <w:tcBorders>
              <w:bottom w:val="single" w:sz="6" w:space="0" w:color="2E74B5"/>
            </w:tcBorders>
            <w:shd w:val="clear" w:color="auto" w:fill="2E74B5"/>
            <w:tcMar>
              <w:top w:w="75" w:type="dxa"/>
              <w:left w:w="75" w:type="dxa"/>
              <w:bottom w:w="75" w:type="dxa"/>
              <w:right w:w="75" w:type="dxa"/>
            </w:tcMar>
            <w:hideMark/>
          </w:tcPr>
          <w:p w14:paraId="23A79131" w14:textId="77777777" w:rsidR="00CD7540" w:rsidRDefault="00CD7540"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Population:</w:t>
            </w:r>
          </w:p>
        </w:tc>
        <w:tc>
          <w:tcPr>
            <w:tcW w:w="12601" w:type="dxa"/>
            <w:tcBorders>
              <w:bottom w:val="single" w:sz="6" w:space="0" w:color="2E74B5"/>
              <w:right w:val="single" w:sz="6" w:space="0" w:color="2E74B5"/>
            </w:tcBorders>
            <w:tcMar>
              <w:top w:w="75" w:type="dxa"/>
              <w:left w:w="75" w:type="dxa"/>
              <w:bottom w:w="75" w:type="dxa"/>
              <w:right w:w="75" w:type="dxa"/>
            </w:tcMar>
            <w:hideMark/>
          </w:tcPr>
          <w:p w14:paraId="6E79CF5A" w14:textId="77777777" w:rsidR="00CD7540" w:rsidRDefault="00CD7540" w:rsidP="00F9417D">
            <w:pPr>
              <w:pStyle w:val="NormalWeb"/>
              <w:spacing w:before="0" w:beforeAutospacing="0" w:after="0" w:afterAutospacing="0" w:line="200" w:lineRule="atLeast"/>
              <w:rPr>
                <w:rFonts w:ascii="Calibri" w:hAnsi="Calibri" w:cs="Calibri"/>
                <w:sz w:val="16"/>
                <w:szCs w:val="16"/>
              </w:rPr>
            </w:pPr>
            <w:r>
              <w:rPr>
                <w:rFonts w:ascii="Calibri" w:hAnsi="Calibri" w:cs="Calibri"/>
                <w:sz w:val="16"/>
                <w:szCs w:val="16"/>
              </w:rPr>
              <w:t xml:space="preserve">Foregut Surgery in Elderly Patients </w:t>
            </w:r>
          </w:p>
        </w:tc>
      </w:tr>
      <w:tr w:rsidR="00CD7540" w14:paraId="7548433E" w14:textId="77777777" w:rsidTr="00CD7540">
        <w:tc>
          <w:tcPr>
            <w:tcW w:w="1800" w:type="dxa"/>
            <w:tcBorders>
              <w:bottom w:val="single" w:sz="6" w:space="0" w:color="2E74B5"/>
            </w:tcBorders>
            <w:shd w:val="clear" w:color="auto" w:fill="2E74B5"/>
            <w:tcMar>
              <w:top w:w="75" w:type="dxa"/>
              <w:left w:w="75" w:type="dxa"/>
              <w:bottom w:w="75" w:type="dxa"/>
              <w:right w:w="75" w:type="dxa"/>
            </w:tcMar>
            <w:hideMark/>
          </w:tcPr>
          <w:p w14:paraId="7D230E17" w14:textId="77777777" w:rsidR="00CD7540" w:rsidRDefault="00CD7540"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Intervention:</w:t>
            </w:r>
          </w:p>
        </w:tc>
        <w:tc>
          <w:tcPr>
            <w:tcW w:w="12601" w:type="dxa"/>
            <w:tcBorders>
              <w:bottom w:val="single" w:sz="6" w:space="0" w:color="2E74B5"/>
              <w:right w:val="single" w:sz="6" w:space="0" w:color="2E74B5"/>
            </w:tcBorders>
            <w:tcMar>
              <w:top w:w="75" w:type="dxa"/>
              <w:left w:w="75" w:type="dxa"/>
              <w:bottom w:w="75" w:type="dxa"/>
              <w:right w:w="75" w:type="dxa"/>
            </w:tcMar>
            <w:hideMark/>
          </w:tcPr>
          <w:p w14:paraId="44E08B2E" w14:textId="77777777" w:rsidR="00CD7540" w:rsidRDefault="00CD7540" w:rsidP="00F9417D">
            <w:pPr>
              <w:pStyle w:val="NormalWeb"/>
              <w:spacing w:before="0" w:beforeAutospacing="0" w:after="0" w:afterAutospacing="0" w:line="200" w:lineRule="atLeast"/>
              <w:rPr>
                <w:rFonts w:ascii="Calibri" w:hAnsi="Calibri" w:cs="Calibri"/>
                <w:sz w:val="16"/>
                <w:szCs w:val="16"/>
              </w:rPr>
            </w:pPr>
            <w:r>
              <w:rPr>
                <w:rFonts w:ascii="Calibri" w:hAnsi="Calibri" w:cs="Calibri"/>
                <w:sz w:val="16"/>
                <w:szCs w:val="16"/>
              </w:rPr>
              <w:t>ERAS</w:t>
            </w:r>
          </w:p>
        </w:tc>
      </w:tr>
      <w:tr w:rsidR="00CD7540" w14:paraId="62912694" w14:textId="77777777" w:rsidTr="00CD7540">
        <w:tc>
          <w:tcPr>
            <w:tcW w:w="1800" w:type="dxa"/>
            <w:tcBorders>
              <w:bottom w:val="single" w:sz="6" w:space="0" w:color="2E74B5"/>
            </w:tcBorders>
            <w:shd w:val="clear" w:color="auto" w:fill="2E74B5"/>
            <w:tcMar>
              <w:top w:w="75" w:type="dxa"/>
              <w:left w:w="75" w:type="dxa"/>
              <w:bottom w:w="75" w:type="dxa"/>
              <w:right w:w="75" w:type="dxa"/>
            </w:tcMar>
            <w:hideMark/>
          </w:tcPr>
          <w:p w14:paraId="70489210" w14:textId="77777777" w:rsidR="00CD7540" w:rsidRDefault="00CD7540"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Comparison:</w:t>
            </w:r>
          </w:p>
        </w:tc>
        <w:tc>
          <w:tcPr>
            <w:tcW w:w="12601" w:type="dxa"/>
            <w:tcBorders>
              <w:bottom w:val="single" w:sz="6" w:space="0" w:color="2E74B5"/>
              <w:right w:val="single" w:sz="6" w:space="0" w:color="2E74B5"/>
            </w:tcBorders>
            <w:tcMar>
              <w:top w:w="75" w:type="dxa"/>
              <w:left w:w="75" w:type="dxa"/>
              <w:bottom w:w="75" w:type="dxa"/>
              <w:right w:w="75" w:type="dxa"/>
            </w:tcMar>
            <w:hideMark/>
          </w:tcPr>
          <w:p w14:paraId="2B18696C" w14:textId="77777777" w:rsidR="00CD7540" w:rsidRDefault="00CD7540" w:rsidP="00F9417D">
            <w:pPr>
              <w:pStyle w:val="NormalWeb"/>
              <w:spacing w:before="0" w:beforeAutospacing="0" w:after="0" w:afterAutospacing="0" w:line="200" w:lineRule="atLeast"/>
              <w:rPr>
                <w:rFonts w:ascii="Calibri" w:hAnsi="Calibri" w:cs="Calibri"/>
                <w:sz w:val="16"/>
                <w:szCs w:val="16"/>
              </w:rPr>
            </w:pPr>
            <w:r>
              <w:rPr>
                <w:rFonts w:ascii="Calibri" w:hAnsi="Calibri" w:cs="Calibri"/>
                <w:sz w:val="16"/>
                <w:szCs w:val="16"/>
              </w:rPr>
              <w:t xml:space="preserve">Conventional Care </w:t>
            </w:r>
          </w:p>
        </w:tc>
      </w:tr>
      <w:tr w:rsidR="00CD7540" w14:paraId="42DBA5C5" w14:textId="77777777" w:rsidTr="00CD7540">
        <w:tc>
          <w:tcPr>
            <w:tcW w:w="1800" w:type="dxa"/>
            <w:tcBorders>
              <w:bottom w:val="single" w:sz="6" w:space="0" w:color="2E74B5"/>
            </w:tcBorders>
            <w:shd w:val="clear" w:color="auto" w:fill="2E74B5"/>
            <w:tcMar>
              <w:top w:w="75" w:type="dxa"/>
              <w:left w:w="75" w:type="dxa"/>
              <w:bottom w:w="75" w:type="dxa"/>
              <w:right w:w="75" w:type="dxa"/>
            </w:tcMar>
            <w:hideMark/>
          </w:tcPr>
          <w:p w14:paraId="7581ED81" w14:textId="77777777" w:rsidR="00CD7540" w:rsidRDefault="00CD7540"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Main outcomes:</w:t>
            </w:r>
          </w:p>
        </w:tc>
        <w:tc>
          <w:tcPr>
            <w:tcW w:w="12601" w:type="dxa"/>
            <w:tcBorders>
              <w:bottom w:val="single" w:sz="6" w:space="0" w:color="2E74B5"/>
              <w:right w:val="single" w:sz="6" w:space="0" w:color="2E74B5"/>
            </w:tcBorders>
            <w:tcMar>
              <w:top w:w="75" w:type="dxa"/>
              <w:left w:w="75" w:type="dxa"/>
              <w:bottom w:w="75" w:type="dxa"/>
              <w:right w:w="75" w:type="dxa"/>
            </w:tcMar>
            <w:hideMark/>
          </w:tcPr>
          <w:p w14:paraId="148163BA" w14:textId="1054D2A8" w:rsidR="00CD7540" w:rsidRDefault="00CD7540" w:rsidP="00F9417D">
            <w:pPr>
              <w:spacing w:line="200" w:lineRule="atLeast"/>
              <w:rPr>
                <w:rFonts w:eastAsia="Times New Roman"/>
                <w:sz w:val="16"/>
                <w:szCs w:val="16"/>
              </w:rPr>
            </w:pPr>
          </w:p>
        </w:tc>
      </w:tr>
      <w:tr w:rsidR="00CD7540" w14:paraId="448038EF" w14:textId="77777777" w:rsidTr="00CD7540">
        <w:tc>
          <w:tcPr>
            <w:tcW w:w="1800" w:type="dxa"/>
            <w:tcBorders>
              <w:bottom w:val="single" w:sz="6" w:space="0" w:color="2E74B5"/>
            </w:tcBorders>
            <w:shd w:val="clear" w:color="auto" w:fill="2E74B5"/>
            <w:tcMar>
              <w:top w:w="75" w:type="dxa"/>
              <w:left w:w="75" w:type="dxa"/>
              <w:bottom w:w="75" w:type="dxa"/>
              <w:right w:w="75" w:type="dxa"/>
            </w:tcMar>
            <w:hideMark/>
          </w:tcPr>
          <w:p w14:paraId="7F73502D" w14:textId="77777777" w:rsidR="00CD7540" w:rsidRDefault="00CD7540"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Setting:</w:t>
            </w:r>
          </w:p>
        </w:tc>
        <w:tc>
          <w:tcPr>
            <w:tcW w:w="12601" w:type="dxa"/>
            <w:tcBorders>
              <w:bottom w:val="single" w:sz="6" w:space="0" w:color="2E74B5"/>
              <w:right w:val="single" w:sz="6" w:space="0" w:color="2E74B5"/>
            </w:tcBorders>
            <w:tcMar>
              <w:top w:w="75" w:type="dxa"/>
              <w:left w:w="75" w:type="dxa"/>
              <w:bottom w:w="75" w:type="dxa"/>
              <w:right w:w="75" w:type="dxa"/>
            </w:tcMar>
            <w:hideMark/>
          </w:tcPr>
          <w:p w14:paraId="05D7D7D8" w14:textId="77777777" w:rsidR="00CD7540" w:rsidRDefault="00CD7540" w:rsidP="00F9417D">
            <w:pPr>
              <w:rPr>
                <w:b/>
                <w:bCs/>
                <w:caps/>
                <w:color w:val="FFFFFF"/>
                <w:sz w:val="16"/>
                <w:szCs w:val="16"/>
              </w:rPr>
            </w:pPr>
          </w:p>
        </w:tc>
      </w:tr>
      <w:tr w:rsidR="00CD7540" w14:paraId="42F34CC5" w14:textId="77777777" w:rsidTr="00CD7540">
        <w:tc>
          <w:tcPr>
            <w:tcW w:w="1800" w:type="dxa"/>
            <w:tcBorders>
              <w:bottom w:val="single" w:sz="6" w:space="0" w:color="2E74B5"/>
            </w:tcBorders>
            <w:shd w:val="clear" w:color="auto" w:fill="2E74B5"/>
            <w:tcMar>
              <w:top w:w="75" w:type="dxa"/>
              <w:left w:w="75" w:type="dxa"/>
              <w:bottom w:w="75" w:type="dxa"/>
              <w:right w:w="75" w:type="dxa"/>
            </w:tcMar>
            <w:hideMark/>
          </w:tcPr>
          <w:p w14:paraId="0614FCE6" w14:textId="77777777" w:rsidR="00CD7540" w:rsidRDefault="00CD7540"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Perspective:</w:t>
            </w:r>
          </w:p>
        </w:tc>
        <w:tc>
          <w:tcPr>
            <w:tcW w:w="12601" w:type="dxa"/>
            <w:tcBorders>
              <w:bottom w:val="single" w:sz="6" w:space="0" w:color="2E74B5"/>
              <w:right w:val="single" w:sz="6" w:space="0" w:color="2E74B5"/>
            </w:tcBorders>
            <w:tcMar>
              <w:top w:w="75" w:type="dxa"/>
              <w:left w:w="75" w:type="dxa"/>
              <w:bottom w:w="75" w:type="dxa"/>
              <w:right w:w="75" w:type="dxa"/>
            </w:tcMar>
            <w:hideMark/>
          </w:tcPr>
          <w:p w14:paraId="6E36AF63" w14:textId="77777777" w:rsidR="00CD7540" w:rsidRDefault="00CD7540" w:rsidP="00F9417D">
            <w:pPr>
              <w:rPr>
                <w:b/>
                <w:bCs/>
                <w:caps/>
                <w:color w:val="FFFFFF"/>
                <w:sz w:val="16"/>
                <w:szCs w:val="16"/>
              </w:rPr>
            </w:pPr>
          </w:p>
        </w:tc>
      </w:tr>
      <w:tr w:rsidR="00CD7540" w14:paraId="1F8E2498" w14:textId="77777777" w:rsidTr="00CD7540">
        <w:tc>
          <w:tcPr>
            <w:tcW w:w="1800" w:type="dxa"/>
            <w:tcBorders>
              <w:bottom w:val="single" w:sz="6" w:space="0" w:color="2E74B5"/>
            </w:tcBorders>
            <w:shd w:val="clear" w:color="auto" w:fill="2E74B5"/>
            <w:tcMar>
              <w:top w:w="75" w:type="dxa"/>
              <w:left w:w="75" w:type="dxa"/>
              <w:bottom w:w="75" w:type="dxa"/>
              <w:right w:w="75" w:type="dxa"/>
            </w:tcMar>
            <w:hideMark/>
          </w:tcPr>
          <w:p w14:paraId="0AD4F950" w14:textId="77777777" w:rsidR="00CD7540" w:rsidRDefault="00CD7540"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Background:</w:t>
            </w:r>
          </w:p>
        </w:tc>
        <w:tc>
          <w:tcPr>
            <w:tcW w:w="12601" w:type="dxa"/>
            <w:tcBorders>
              <w:bottom w:val="single" w:sz="6" w:space="0" w:color="2E74B5"/>
              <w:right w:val="single" w:sz="6" w:space="0" w:color="2E74B5"/>
            </w:tcBorders>
            <w:tcMar>
              <w:top w:w="75" w:type="dxa"/>
              <w:left w:w="75" w:type="dxa"/>
              <w:bottom w:w="75" w:type="dxa"/>
              <w:right w:w="75" w:type="dxa"/>
            </w:tcMar>
            <w:hideMark/>
          </w:tcPr>
          <w:p w14:paraId="276D1A13" w14:textId="6AD781F5" w:rsidR="00CD7540" w:rsidRDefault="00CD7540" w:rsidP="00F9417D">
            <w:pPr>
              <w:spacing w:line="200" w:lineRule="atLeast"/>
              <w:rPr>
                <w:rFonts w:eastAsia="Times New Roman"/>
                <w:sz w:val="16"/>
                <w:szCs w:val="16"/>
              </w:rPr>
            </w:pPr>
          </w:p>
        </w:tc>
      </w:tr>
      <w:tr w:rsidR="00CD7540" w14:paraId="2AA9C2E8" w14:textId="77777777" w:rsidTr="00CD7540">
        <w:tc>
          <w:tcPr>
            <w:tcW w:w="1800" w:type="dxa"/>
            <w:tcBorders>
              <w:bottom w:val="single" w:sz="6" w:space="0" w:color="2E74B5"/>
            </w:tcBorders>
            <w:shd w:val="clear" w:color="auto" w:fill="2E74B5"/>
            <w:tcMar>
              <w:top w:w="75" w:type="dxa"/>
              <w:left w:w="75" w:type="dxa"/>
              <w:bottom w:w="75" w:type="dxa"/>
              <w:right w:w="75" w:type="dxa"/>
            </w:tcMar>
            <w:hideMark/>
          </w:tcPr>
          <w:p w14:paraId="2B1E9EF5" w14:textId="77777777" w:rsidR="00CD7540" w:rsidRDefault="00CD7540" w:rsidP="00F9417D">
            <w:pPr>
              <w:pStyle w:val="section-name"/>
              <w:spacing w:before="0" w:beforeAutospacing="0" w:after="0" w:afterAutospacing="0"/>
              <w:rPr>
                <w:rFonts w:ascii="Calibri" w:hAnsi="Calibri" w:cs="Calibri"/>
                <w:b/>
                <w:bCs/>
                <w:caps/>
                <w:color w:val="FFFFFF"/>
                <w:sz w:val="16"/>
                <w:szCs w:val="16"/>
              </w:rPr>
            </w:pPr>
            <w:r>
              <w:rPr>
                <w:rFonts w:ascii="Calibri" w:hAnsi="Calibri" w:cs="Calibri"/>
                <w:b/>
                <w:bCs/>
                <w:caps/>
                <w:color w:val="FFFFFF"/>
                <w:sz w:val="16"/>
                <w:szCs w:val="16"/>
              </w:rPr>
              <w:t>Conflict of interests:</w:t>
            </w:r>
          </w:p>
        </w:tc>
        <w:tc>
          <w:tcPr>
            <w:tcW w:w="12601" w:type="dxa"/>
            <w:tcBorders>
              <w:bottom w:val="single" w:sz="6" w:space="0" w:color="2E74B5"/>
              <w:right w:val="single" w:sz="6" w:space="0" w:color="2E74B5"/>
            </w:tcBorders>
            <w:tcMar>
              <w:top w:w="75" w:type="dxa"/>
              <w:left w:w="75" w:type="dxa"/>
              <w:bottom w:w="75" w:type="dxa"/>
              <w:right w:w="75" w:type="dxa"/>
            </w:tcMar>
            <w:hideMark/>
          </w:tcPr>
          <w:p w14:paraId="50C4D846" w14:textId="21223021" w:rsidR="00CD7540" w:rsidRDefault="00CD7540" w:rsidP="00F9417D">
            <w:pPr>
              <w:spacing w:line="200" w:lineRule="atLeast"/>
              <w:rPr>
                <w:rFonts w:eastAsia="Times New Roman"/>
                <w:sz w:val="16"/>
                <w:szCs w:val="16"/>
              </w:rPr>
            </w:pPr>
          </w:p>
        </w:tc>
      </w:tr>
    </w:tbl>
    <w:p w14:paraId="4DA71114" w14:textId="77777777" w:rsidR="00CD7540" w:rsidRDefault="00CD7540" w:rsidP="006B30EA">
      <w:pPr>
        <w:pStyle w:val="Heading1"/>
        <w:spacing w:before="120" w:beforeAutospacing="0" w:after="120" w:afterAutospacing="0"/>
        <w:rPr>
          <w:rFonts w:ascii="Calibri" w:eastAsia="Times New Roman" w:hAnsi="Calibri" w:cs="Calibri"/>
          <w:caps/>
          <w:color w:val="000000"/>
          <w:sz w:val="30"/>
          <w:szCs w:val="30"/>
          <w:lang w:val="en"/>
        </w:rPr>
      </w:pPr>
      <w:r>
        <w:rPr>
          <w:rFonts w:ascii="Calibri" w:eastAsia="Times New Roman" w:hAnsi="Calibri" w:cs="Calibri"/>
          <w:caps/>
          <w:color w:val="000000"/>
          <w:sz w:val="30"/>
          <w:szCs w:val="30"/>
          <w:lang w:val="en"/>
        </w:rPr>
        <w:t>Assessment</w:t>
      </w:r>
    </w:p>
    <w:tbl>
      <w:tblPr>
        <w:tblW w:w="5000" w:type="pct"/>
        <w:tblCellMar>
          <w:top w:w="15" w:type="dxa"/>
          <w:left w:w="15" w:type="dxa"/>
          <w:bottom w:w="15" w:type="dxa"/>
          <w:right w:w="15" w:type="dxa"/>
        </w:tblCellMar>
        <w:tblLook w:val="04A0" w:firstRow="1" w:lastRow="0" w:firstColumn="1" w:lastColumn="0" w:noHBand="0" w:noVBand="1"/>
      </w:tblPr>
      <w:tblGrid>
        <w:gridCol w:w="3200"/>
        <w:gridCol w:w="6784"/>
        <w:gridCol w:w="4400"/>
      </w:tblGrid>
      <w:tr w:rsidR="00CD7540" w14:paraId="04D07926" w14:textId="77777777" w:rsidTr="00F9417D">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1D46FB18" w14:textId="77777777" w:rsidR="00CD7540" w:rsidRDefault="00CD7540"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Problem</w:t>
            </w:r>
          </w:p>
          <w:p w14:paraId="471B7E7E" w14:textId="77777777" w:rsidR="00CD7540" w:rsidRDefault="00CD7540"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Is the problem a priority?</w:t>
            </w:r>
          </w:p>
        </w:tc>
      </w:tr>
      <w:tr w:rsidR="00CD7540" w14:paraId="3FD53A2D"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CC46452"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5497C80"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F3A04C2"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CD7540" w14:paraId="341C5102"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225B6EC" w14:textId="49DEFBB1" w:rsidR="00CD7540" w:rsidRDefault="00CD7540" w:rsidP="00F9417D">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yes</w:t>
            </w:r>
            <w:r>
              <w:rPr>
                <w:rFonts w:eastAsia="Times New Roman"/>
                <w:sz w:val="16"/>
                <w:szCs w:val="16"/>
              </w:rPr>
              <w:br/>
            </w: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Yes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BE76F20" w14:textId="77777777" w:rsidR="00CD7540" w:rsidRDefault="00CD7540" w:rsidP="00F9417D">
            <w:pPr>
              <w:rPr>
                <w:rFonts w:eastAsia="Times New Roman"/>
                <w:sz w:val="16"/>
                <w:szCs w:val="16"/>
              </w:rPr>
            </w:pPr>
            <w:r>
              <w:rPr>
                <w:rFonts w:eastAsia="Times New Roman"/>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89EEDF9" w14:textId="77777777" w:rsidR="00CD7540" w:rsidRDefault="00CD7540" w:rsidP="00F9417D">
            <w:pPr>
              <w:rPr>
                <w:rFonts w:eastAsia="Times New Roman"/>
                <w:sz w:val="16"/>
                <w:szCs w:val="16"/>
              </w:rPr>
            </w:pPr>
            <w:r>
              <w:rPr>
                <w:rFonts w:eastAsia="Times New Roman"/>
                <w:sz w:val="16"/>
                <w:szCs w:val="16"/>
              </w:rPr>
              <w:br/>
            </w:r>
          </w:p>
        </w:tc>
      </w:tr>
      <w:tr w:rsidR="00CD7540" w14:paraId="527F4131" w14:textId="77777777" w:rsidTr="00F9417D">
        <w:tc>
          <w:tcPr>
            <w:tcW w:w="0" w:type="auto"/>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3D5C949D" w14:textId="77777777" w:rsidR="00CD7540" w:rsidRDefault="00CD7540"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Desirable Effects</w:t>
            </w:r>
          </w:p>
          <w:p w14:paraId="23BE318A" w14:textId="77777777" w:rsidR="00CD7540" w:rsidRDefault="00CD7540"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How substantial are the desirable anticipated effects?</w:t>
            </w:r>
          </w:p>
        </w:tc>
      </w:tr>
      <w:tr w:rsidR="00CD7540" w14:paraId="533DA370"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6F4C845"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7B3E63F"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94B702"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CD7540" w14:paraId="1A01550C" w14:textId="77777777" w:rsidTr="00F9417D">
        <w:tc>
          <w:tcPr>
            <w:tcW w:w="32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B3E61C" w14:textId="0A6A9477" w:rsidR="00CD7540" w:rsidRDefault="00CD7540" w:rsidP="00F9417D">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Trivial</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Small</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Moderate</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Large</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68FCBFD" w14:textId="77777777" w:rsidR="00CD7540" w:rsidRDefault="00CD7540" w:rsidP="00F9417D">
            <w:pPr>
              <w:rPr>
                <w:rFonts w:eastAsia="Times New Roman"/>
                <w:sz w:val="16"/>
                <w:szCs w:val="16"/>
              </w:rPr>
            </w:pPr>
            <w:r>
              <w:rPr>
                <w:rFonts w:eastAsia="Times New Roman"/>
                <w:sz w:val="16"/>
                <w:szCs w:val="16"/>
              </w:rPr>
              <w:t xml:space="preserve">No included studies. </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59180A6" w14:textId="77777777" w:rsidR="00CD7540" w:rsidRDefault="00CD7540" w:rsidP="00F9417D">
            <w:pPr>
              <w:rPr>
                <w:rFonts w:eastAsia="Times New Roman"/>
                <w:sz w:val="16"/>
                <w:szCs w:val="16"/>
              </w:rPr>
            </w:pPr>
            <w:r>
              <w:rPr>
                <w:rFonts w:eastAsia="Times New Roman"/>
                <w:sz w:val="16"/>
                <w:szCs w:val="16"/>
              </w:rPr>
              <w:br/>
            </w:r>
          </w:p>
        </w:tc>
      </w:tr>
    </w:tbl>
    <w:p w14:paraId="5EEC65B3" w14:textId="77777777" w:rsidR="006B30EA" w:rsidRDefault="006B30EA">
      <w:r>
        <w:rPr>
          <w:b/>
          <w:bCs/>
        </w:rPr>
        <w:br w:type="page"/>
      </w:r>
    </w:p>
    <w:tbl>
      <w:tblPr>
        <w:tblW w:w="5000" w:type="pct"/>
        <w:tblCellMar>
          <w:top w:w="15" w:type="dxa"/>
          <w:left w:w="15" w:type="dxa"/>
          <w:bottom w:w="15" w:type="dxa"/>
          <w:right w:w="15" w:type="dxa"/>
        </w:tblCellMar>
        <w:tblLook w:val="04A0" w:firstRow="1" w:lastRow="0" w:firstColumn="1" w:lastColumn="0" w:noHBand="0" w:noVBand="1"/>
      </w:tblPr>
      <w:tblGrid>
        <w:gridCol w:w="4222"/>
        <w:gridCol w:w="5762"/>
        <w:gridCol w:w="4400"/>
      </w:tblGrid>
      <w:tr w:rsidR="00CD7540" w14:paraId="1623BF1E" w14:textId="77777777" w:rsidTr="006B30EA">
        <w:tc>
          <w:tcPr>
            <w:tcW w:w="143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402860B0" w14:textId="448FE260" w:rsidR="00CD7540" w:rsidRDefault="00CD7540"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Undesirable Effects</w:t>
            </w:r>
          </w:p>
          <w:p w14:paraId="681203AC" w14:textId="77777777" w:rsidR="00CD7540" w:rsidRDefault="00CD7540"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How substantial are the undesirable anticipated effects?</w:t>
            </w:r>
          </w:p>
        </w:tc>
      </w:tr>
      <w:tr w:rsidR="00CD7540" w14:paraId="1F79BCB5" w14:textId="77777777" w:rsidTr="006B30EA">
        <w:tc>
          <w:tcPr>
            <w:tcW w:w="42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467AF5F"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57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8BFC8AC"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0823D63"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CD7540" w14:paraId="136633C3" w14:textId="77777777" w:rsidTr="006B30EA">
        <w:trPr>
          <w:trHeight w:val="450"/>
        </w:trPr>
        <w:tc>
          <w:tcPr>
            <w:tcW w:w="42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C493902" w14:textId="35CE4092" w:rsidR="00CD7540" w:rsidRDefault="00CD7540" w:rsidP="00F9417D">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Large</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Moderate</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Small</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Trivial</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p>
        </w:tc>
        <w:tc>
          <w:tcPr>
            <w:tcW w:w="57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01CCB1F" w14:textId="77777777" w:rsidR="00CD7540" w:rsidRDefault="00CD7540" w:rsidP="00F9417D">
            <w:pPr>
              <w:rPr>
                <w:rFonts w:eastAsia="Times New Roman"/>
                <w:sz w:val="16"/>
                <w:szCs w:val="16"/>
              </w:rPr>
            </w:pPr>
            <w:r>
              <w:rPr>
                <w:rFonts w:eastAsia="Times New Roman"/>
                <w:sz w:val="16"/>
                <w:szCs w:val="16"/>
              </w:rPr>
              <w:t xml:space="preserve">No included studies. </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BA927BC" w14:textId="77777777" w:rsidR="00CD7540" w:rsidRDefault="00CD7540" w:rsidP="00F9417D">
            <w:pPr>
              <w:rPr>
                <w:rFonts w:eastAsia="Times New Roman"/>
                <w:sz w:val="16"/>
                <w:szCs w:val="16"/>
              </w:rPr>
            </w:pPr>
            <w:r>
              <w:rPr>
                <w:rFonts w:eastAsia="Times New Roman"/>
                <w:sz w:val="16"/>
                <w:szCs w:val="16"/>
              </w:rPr>
              <w:br/>
            </w:r>
          </w:p>
        </w:tc>
      </w:tr>
      <w:tr w:rsidR="00CD7540" w14:paraId="24D78062" w14:textId="77777777" w:rsidTr="006B30EA">
        <w:tc>
          <w:tcPr>
            <w:tcW w:w="143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52DC78DC" w14:textId="77777777" w:rsidR="00CD7540" w:rsidRDefault="00CD7540"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Certainty of evidence</w:t>
            </w:r>
          </w:p>
          <w:p w14:paraId="6F157286" w14:textId="77777777" w:rsidR="00CD7540" w:rsidRDefault="00CD7540"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What is the overall certainty of the evidence of effects?</w:t>
            </w:r>
          </w:p>
        </w:tc>
      </w:tr>
      <w:tr w:rsidR="00CD7540" w14:paraId="6D72B687" w14:textId="77777777" w:rsidTr="006B30EA">
        <w:tc>
          <w:tcPr>
            <w:tcW w:w="42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A64F342"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57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DD52C02"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605F41C"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CD7540" w14:paraId="1896D125" w14:textId="77777777" w:rsidTr="006B30EA">
        <w:trPr>
          <w:trHeight w:val="180"/>
        </w:trPr>
        <w:tc>
          <w:tcPr>
            <w:tcW w:w="42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4D14982" w14:textId="5098AE39" w:rsidR="00CD7540" w:rsidRDefault="00CD7540" w:rsidP="00F9417D">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Very low</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Low</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Moderate</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High</w:t>
            </w:r>
            <w:r>
              <w:rPr>
                <w:rFonts w:eastAsia="Times New Roman"/>
                <w:sz w:val="16"/>
                <w:szCs w:val="16"/>
              </w:rPr>
              <w:br/>
            </w: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No included studies</w:t>
            </w:r>
          </w:p>
        </w:tc>
        <w:tc>
          <w:tcPr>
            <w:tcW w:w="57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BFDF2CB" w14:textId="77777777" w:rsidR="00CD7540" w:rsidRDefault="00CD7540" w:rsidP="00F9417D">
            <w:pPr>
              <w:rPr>
                <w:rFonts w:eastAsia="Times New Roman"/>
                <w:sz w:val="16"/>
                <w:szCs w:val="16"/>
              </w:rPr>
            </w:pPr>
            <w:r>
              <w:rPr>
                <w:rFonts w:eastAsia="Times New Roman"/>
                <w:sz w:val="16"/>
                <w:szCs w:val="16"/>
              </w:rPr>
              <w:t xml:space="preserve">No included studies. </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858252B" w14:textId="77777777" w:rsidR="00CD7540" w:rsidRDefault="00CD7540" w:rsidP="00F9417D">
            <w:pPr>
              <w:rPr>
                <w:rFonts w:eastAsia="Times New Roman"/>
                <w:sz w:val="16"/>
                <w:szCs w:val="16"/>
              </w:rPr>
            </w:pPr>
            <w:r>
              <w:rPr>
                <w:rFonts w:eastAsia="Times New Roman"/>
                <w:sz w:val="16"/>
                <w:szCs w:val="16"/>
              </w:rPr>
              <w:br/>
            </w:r>
          </w:p>
        </w:tc>
      </w:tr>
      <w:tr w:rsidR="00CD7540" w14:paraId="7FE391F1" w14:textId="77777777" w:rsidTr="006B30EA">
        <w:tc>
          <w:tcPr>
            <w:tcW w:w="143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6CE228D8" w14:textId="77777777" w:rsidR="00CD7540" w:rsidRDefault="00CD7540"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Values</w:t>
            </w:r>
          </w:p>
          <w:p w14:paraId="3B45CD59" w14:textId="77777777" w:rsidR="00CD7540" w:rsidRDefault="00CD7540"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Is there important uncertainty about or variability in how much people value the main outcomes?</w:t>
            </w:r>
          </w:p>
        </w:tc>
      </w:tr>
      <w:tr w:rsidR="00CD7540" w14:paraId="76FD533A" w14:textId="77777777" w:rsidTr="006B30EA">
        <w:tc>
          <w:tcPr>
            <w:tcW w:w="42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862B6BF"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57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E09A250"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2A4CA9A"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CD7540" w14:paraId="16C5E3A5" w14:textId="77777777" w:rsidTr="006B30EA">
        <w:tc>
          <w:tcPr>
            <w:tcW w:w="42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F6EDDBD" w14:textId="2E06624A" w:rsidR="00CD7540" w:rsidRDefault="00CD7540" w:rsidP="00F9417D">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Important uncertainty or variability</w:t>
            </w:r>
            <w:r>
              <w:rPr>
                <w:rFonts w:eastAsia="Times New Roman"/>
                <w:sz w:val="16"/>
                <w:szCs w:val="16"/>
              </w:rPr>
              <w:br/>
            </w: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Possibly important uncertainty or variability</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no important uncertainty or variability</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No important uncertainty or variability</w:t>
            </w:r>
          </w:p>
        </w:tc>
        <w:tc>
          <w:tcPr>
            <w:tcW w:w="57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B3D9DAA" w14:textId="77777777" w:rsidR="00CD7540" w:rsidRDefault="00CD7540" w:rsidP="00F9417D">
            <w:pPr>
              <w:rPr>
                <w:rFonts w:eastAsia="Times New Roman"/>
                <w:sz w:val="16"/>
                <w:szCs w:val="16"/>
              </w:rPr>
            </w:pPr>
            <w:r>
              <w:rPr>
                <w:rFonts w:eastAsia="Times New Roman"/>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5D63BED" w14:textId="77777777" w:rsidR="00CD7540" w:rsidRDefault="00CD7540" w:rsidP="00F9417D">
            <w:pPr>
              <w:rPr>
                <w:rFonts w:eastAsia="Times New Roman"/>
                <w:sz w:val="16"/>
                <w:szCs w:val="16"/>
              </w:rPr>
            </w:pPr>
            <w:r>
              <w:rPr>
                <w:rFonts w:eastAsia="Times New Roman"/>
                <w:sz w:val="16"/>
                <w:szCs w:val="16"/>
              </w:rPr>
              <w:br/>
            </w:r>
          </w:p>
        </w:tc>
      </w:tr>
      <w:tr w:rsidR="00CD7540" w14:paraId="6148A9B9" w14:textId="77777777" w:rsidTr="006B30EA">
        <w:tc>
          <w:tcPr>
            <w:tcW w:w="143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40BADDAD" w14:textId="77777777" w:rsidR="00CD7540" w:rsidRDefault="00CD7540"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Balance of effects</w:t>
            </w:r>
          </w:p>
          <w:p w14:paraId="5BD6FA2E" w14:textId="77777777" w:rsidR="00CD7540" w:rsidRDefault="00CD7540"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Does the balance between desirable and undesirable effects favor the intervention or the comparison?</w:t>
            </w:r>
          </w:p>
        </w:tc>
      </w:tr>
      <w:tr w:rsidR="00CD7540" w14:paraId="01F5B8CC" w14:textId="77777777" w:rsidTr="006B30EA">
        <w:tc>
          <w:tcPr>
            <w:tcW w:w="42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A41771"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57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1241FD9"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1E67A7D"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CD7540" w14:paraId="5C234D02" w14:textId="77777777" w:rsidTr="006B30EA">
        <w:trPr>
          <w:trHeight w:val="675"/>
        </w:trPr>
        <w:tc>
          <w:tcPr>
            <w:tcW w:w="42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ABF241B" w14:textId="45F577B1" w:rsidR="00CD7540" w:rsidRDefault="00CD7540" w:rsidP="00F9417D">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Favors the comparison</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favors the comparison</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Does not favor either the intervention or the comparison</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favors the intervention</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Favors the intervention</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p>
        </w:tc>
        <w:tc>
          <w:tcPr>
            <w:tcW w:w="57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1D900EA" w14:textId="77777777" w:rsidR="00CD7540" w:rsidRDefault="00CD7540" w:rsidP="00F9417D">
            <w:pPr>
              <w:rPr>
                <w:rFonts w:eastAsia="Times New Roman"/>
                <w:sz w:val="16"/>
                <w:szCs w:val="16"/>
              </w:rPr>
            </w:pPr>
            <w:r>
              <w:rPr>
                <w:rFonts w:eastAsia="Times New Roman"/>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D04CC6E" w14:textId="77777777" w:rsidR="00CD7540" w:rsidRDefault="00CD7540" w:rsidP="00F9417D">
            <w:pPr>
              <w:rPr>
                <w:rFonts w:eastAsia="Times New Roman"/>
                <w:sz w:val="16"/>
                <w:szCs w:val="16"/>
              </w:rPr>
            </w:pPr>
            <w:r>
              <w:rPr>
                <w:rFonts w:eastAsia="Times New Roman"/>
                <w:sz w:val="16"/>
                <w:szCs w:val="16"/>
              </w:rPr>
              <w:br/>
            </w:r>
          </w:p>
        </w:tc>
      </w:tr>
      <w:tr w:rsidR="00CD7540" w14:paraId="685FC90B" w14:textId="77777777" w:rsidTr="006B30EA">
        <w:tc>
          <w:tcPr>
            <w:tcW w:w="143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514E36A5" w14:textId="77777777" w:rsidR="00CD7540" w:rsidRDefault="00CD7540"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Acceptability</w:t>
            </w:r>
          </w:p>
          <w:p w14:paraId="40932784" w14:textId="77777777" w:rsidR="00CD7540" w:rsidRDefault="00CD7540"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Is the intervention acceptable to key stakeholders?</w:t>
            </w:r>
          </w:p>
        </w:tc>
      </w:tr>
      <w:tr w:rsidR="00CD7540" w14:paraId="1D661CFB" w14:textId="77777777" w:rsidTr="006B30EA">
        <w:tc>
          <w:tcPr>
            <w:tcW w:w="42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DB09FE2"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57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F288BA"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274296D"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CD7540" w14:paraId="6C86D612" w14:textId="77777777" w:rsidTr="006B30EA">
        <w:tc>
          <w:tcPr>
            <w:tcW w:w="42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1728F9D" w14:textId="60F5CBCF" w:rsidR="00CD7540" w:rsidRDefault="00CD7540" w:rsidP="00F9417D">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yes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Yes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r w:rsidR="006B30EA">
              <w:rPr>
                <w:rStyle w:val="ep-radiobuttonlabel"/>
                <w:rFonts w:eastAsia="Times New Roman"/>
                <w:sz w:val="16"/>
                <w:szCs w:val="16"/>
              </w:rPr>
              <w:t xml:space="preserve"> </w:t>
            </w:r>
          </w:p>
        </w:tc>
        <w:tc>
          <w:tcPr>
            <w:tcW w:w="57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2FC7059" w14:textId="77777777" w:rsidR="00CD7540" w:rsidRDefault="00CD7540" w:rsidP="00F9417D">
            <w:pPr>
              <w:rPr>
                <w:rFonts w:eastAsia="Times New Roman"/>
                <w:sz w:val="16"/>
                <w:szCs w:val="16"/>
              </w:rPr>
            </w:pPr>
            <w:r>
              <w:rPr>
                <w:rFonts w:eastAsia="Times New Roman"/>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96ED8FB" w14:textId="77777777" w:rsidR="00CD7540" w:rsidRDefault="00CD7540" w:rsidP="00F9417D">
            <w:pPr>
              <w:rPr>
                <w:rFonts w:eastAsia="Times New Roman"/>
                <w:sz w:val="16"/>
                <w:szCs w:val="16"/>
              </w:rPr>
            </w:pPr>
            <w:r>
              <w:rPr>
                <w:rFonts w:eastAsia="Times New Roman"/>
                <w:sz w:val="16"/>
                <w:szCs w:val="16"/>
              </w:rPr>
              <w:br/>
            </w:r>
          </w:p>
        </w:tc>
      </w:tr>
      <w:tr w:rsidR="00CD7540" w14:paraId="5F3D2311" w14:textId="77777777" w:rsidTr="006B30EA">
        <w:tc>
          <w:tcPr>
            <w:tcW w:w="143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0BCF55EC" w14:textId="77777777" w:rsidR="00CD7540" w:rsidRDefault="00CD7540"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Feasibility</w:t>
            </w:r>
          </w:p>
          <w:p w14:paraId="2C1FE912" w14:textId="77777777" w:rsidR="00CD7540" w:rsidRDefault="00CD7540" w:rsidP="00F9417D">
            <w:pPr>
              <w:pStyle w:val="Subtitle1"/>
              <w:spacing w:before="0" w:beforeAutospacing="0" w:after="0" w:afterAutospacing="0"/>
              <w:rPr>
                <w:rFonts w:ascii="Calibri" w:hAnsi="Calibri" w:cs="Calibri"/>
                <w:color w:val="FFFFFF"/>
                <w:sz w:val="16"/>
                <w:szCs w:val="16"/>
              </w:rPr>
            </w:pPr>
            <w:r>
              <w:rPr>
                <w:rFonts w:ascii="Calibri" w:hAnsi="Calibri" w:cs="Calibri"/>
                <w:color w:val="FFFFFF"/>
                <w:sz w:val="16"/>
                <w:szCs w:val="16"/>
              </w:rPr>
              <w:t>Is the intervention feasible to implement?</w:t>
            </w:r>
          </w:p>
        </w:tc>
      </w:tr>
      <w:tr w:rsidR="00CD7540" w14:paraId="02C6F66A" w14:textId="77777777" w:rsidTr="006B30EA">
        <w:tc>
          <w:tcPr>
            <w:tcW w:w="42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777209C"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Judgement</w:t>
            </w:r>
          </w:p>
        </w:tc>
        <w:tc>
          <w:tcPr>
            <w:tcW w:w="57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02AEDEB"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Research evidence</w:t>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9F623C4" w14:textId="77777777" w:rsidR="00CD7540" w:rsidRDefault="00CD7540" w:rsidP="00F9417D">
            <w:pPr>
              <w:pStyle w:val="Heading2"/>
              <w:spacing w:before="0" w:beforeAutospacing="0" w:after="0" w:afterAutospacing="0"/>
              <w:rPr>
                <w:rFonts w:ascii="Calibri" w:eastAsia="Times New Roman" w:hAnsi="Calibri" w:cs="Calibri"/>
                <w:caps/>
                <w:sz w:val="16"/>
                <w:szCs w:val="16"/>
              </w:rPr>
            </w:pPr>
            <w:r>
              <w:rPr>
                <w:rFonts w:ascii="Calibri" w:eastAsia="Times New Roman" w:hAnsi="Calibri" w:cs="Calibri"/>
                <w:caps/>
                <w:sz w:val="16"/>
                <w:szCs w:val="16"/>
              </w:rPr>
              <w:t>Additional considerations</w:t>
            </w:r>
          </w:p>
        </w:tc>
      </w:tr>
      <w:tr w:rsidR="00CD7540" w14:paraId="350CAF57" w14:textId="77777777" w:rsidTr="006B30EA">
        <w:tc>
          <w:tcPr>
            <w:tcW w:w="42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5E7FCAD" w14:textId="77777777" w:rsidR="00CD7540" w:rsidRDefault="00CD7540" w:rsidP="00F9417D">
            <w:pPr>
              <w:rPr>
                <w:rFonts w:eastAsia="Times New Roman"/>
                <w:sz w:val="16"/>
                <w:szCs w:val="16"/>
              </w:rPr>
            </w:pP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no</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Probably yes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Yes</w:t>
            </w:r>
            <w:r>
              <w:rPr>
                <w:rFonts w:eastAsia="Times New Roman"/>
                <w:sz w:val="16"/>
                <w:szCs w:val="16"/>
              </w:rPr>
              <w:br/>
            </w:r>
            <w:r>
              <w:rPr>
                <w:rStyle w:val="unchecked-marker"/>
                <w:rFonts w:eastAsia="Times New Roman"/>
                <w:sz w:val="16"/>
                <w:szCs w:val="16"/>
              </w:rPr>
              <w:t>○</w:t>
            </w:r>
            <w:r>
              <w:rPr>
                <w:rFonts w:eastAsia="Times New Roman"/>
                <w:sz w:val="16"/>
                <w:szCs w:val="16"/>
              </w:rPr>
              <w:t> </w:t>
            </w:r>
            <w:r>
              <w:rPr>
                <w:rStyle w:val="ep-radiobuttonlabel"/>
                <w:rFonts w:eastAsia="Times New Roman"/>
                <w:sz w:val="16"/>
                <w:szCs w:val="16"/>
              </w:rPr>
              <w:t>Varies</w:t>
            </w:r>
            <w:r>
              <w:rPr>
                <w:rFonts w:eastAsia="Times New Roman"/>
                <w:sz w:val="16"/>
                <w:szCs w:val="16"/>
              </w:rPr>
              <w:br/>
            </w:r>
            <w:r>
              <w:rPr>
                <w:rStyle w:val="checked-marker"/>
                <w:rFonts w:eastAsia="Times New Roman"/>
                <w:sz w:val="16"/>
                <w:szCs w:val="16"/>
              </w:rPr>
              <w:t>●</w:t>
            </w:r>
            <w:r>
              <w:rPr>
                <w:rFonts w:eastAsia="Times New Roman"/>
                <w:sz w:val="16"/>
                <w:szCs w:val="16"/>
              </w:rPr>
              <w:t> </w:t>
            </w:r>
            <w:r>
              <w:rPr>
                <w:rStyle w:val="ep-radiobuttonlabel"/>
                <w:rFonts w:eastAsia="Times New Roman"/>
                <w:sz w:val="16"/>
                <w:szCs w:val="16"/>
              </w:rPr>
              <w:t>Don't know</w:t>
            </w:r>
            <w:r>
              <w:rPr>
                <w:rFonts w:eastAsia="Times New Roman"/>
                <w:sz w:val="16"/>
                <w:szCs w:val="16"/>
              </w:rPr>
              <w:br/>
            </w:r>
          </w:p>
        </w:tc>
        <w:tc>
          <w:tcPr>
            <w:tcW w:w="57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FD54D38" w14:textId="77777777" w:rsidR="00CD7540" w:rsidRDefault="00CD7540" w:rsidP="00F9417D">
            <w:pPr>
              <w:rPr>
                <w:rFonts w:eastAsia="Times New Roman"/>
                <w:sz w:val="16"/>
                <w:szCs w:val="16"/>
              </w:rPr>
            </w:pPr>
            <w:r>
              <w:rPr>
                <w:rFonts w:eastAsia="Times New Roman"/>
                <w:sz w:val="16"/>
                <w:szCs w:val="16"/>
              </w:rPr>
              <w:br/>
            </w:r>
          </w:p>
        </w:tc>
        <w:tc>
          <w:tcPr>
            <w:tcW w:w="4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5003C0E" w14:textId="77777777" w:rsidR="00CD7540" w:rsidRDefault="00CD7540" w:rsidP="00F9417D">
            <w:pPr>
              <w:rPr>
                <w:rFonts w:eastAsia="Times New Roman"/>
                <w:sz w:val="16"/>
                <w:szCs w:val="16"/>
              </w:rPr>
            </w:pPr>
            <w:r>
              <w:rPr>
                <w:rFonts w:eastAsia="Times New Roman"/>
                <w:sz w:val="16"/>
                <w:szCs w:val="16"/>
              </w:rPr>
              <w:br/>
            </w:r>
          </w:p>
        </w:tc>
      </w:tr>
    </w:tbl>
    <w:p w14:paraId="42AF76AB" w14:textId="77777777" w:rsidR="00CD7540" w:rsidRDefault="00CD7540" w:rsidP="006B30EA">
      <w:pPr>
        <w:pStyle w:val="Heading1"/>
        <w:spacing w:before="120" w:beforeAutospacing="0" w:after="120" w:afterAutospacing="0"/>
        <w:rPr>
          <w:rFonts w:ascii="Calibri" w:eastAsia="Times New Roman" w:hAnsi="Calibri" w:cs="Calibri"/>
          <w:caps/>
          <w:color w:val="000000"/>
          <w:sz w:val="30"/>
          <w:szCs w:val="30"/>
          <w:lang w:val="en"/>
        </w:rPr>
      </w:pPr>
      <w:r>
        <w:rPr>
          <w:rFonts w:ascii="Calibri" w:eastAsia="Times New Roman" w:hAnsi="Calibri" w:cs="Calibri"/>
          <w:caps/>
          <w:color w:val="000000"/>
          <w:sz w:val="30"/>
          <w:szCs w:val="30"/>
          <w:lang w:val="en"/>
        </w:rPr>
        <w:t>Summary of judgements</w:t>
      </w:r>
    </w:p>
    <w:tbl>
      <w:tblPr>
        <w:tblW w:w="5000" w:type="pct"/>
        <w:tblCellMar>
          <w:top w:w="15" w:type="dxa"/>
          <w:left w:w="15" w:type="dxa"/>
          <w:bottom w:w="15" w:type="dxa"/>
          <w:right w:w="15" w:type="dxa"/>
        </w:tblCellMar>
        <w:tblLook w:val="04A0" w:firstRow="1" w:lastRow="0" w:firstColumn="1" w:lastColumn="0" w:noHBand="0" w:noVBand="1"/>
      </w:tblPr>
      <w:tblGrid>
        <w:gridCol w:w="2361"/>
        <w:gridCol w:w="1732"/>
        <w:gridCol w:w="1732"/>
        <w:gridCol w:w="1740"/>
        <w:gridCol w:w="1740"/>
        <w:gridCol w:w="1740"/>
        <w:gridCol w:w="1656"/>
        <w:gridCol w:w="1691"/>
      </w:tblGrid>
      <w:tr w:rsidR="00CD7540" w14:paraId="39FE8C70" w14:textId="77777777" w:rsidTr="00F9417D">
        <w:trPr>
          <w:tblHeader/>
        </w:trPr>
        <w:tc>
          <w:tcPr>
            <w:tcW w:w="0" w:type="auto"/>
            <w:tcBorders>
              <w:top w:val="nil"/>
              <w:left w:val="nil"/>
              <w:bottom w:val="nil"/>
              <w:right w:val="nil"/>
            </w:tcBorders>
            <w:tcMar>
              <w:top w:w="75" w:type="dxa"/>
              <w:left w:w="75" w:type="dxa"/>
              <w:bottom w:w="75" w:type="dxa"/>
              <w:right w:w="75" w:type="dxa"/>
            </w:tcMar>
            <w:vAlign w:val="center"/>
            <w:hideMark/>
          </w:tcPr>
          <w:p w14:paraId="606864B2" w14:textId="77777777" w:rsidR="00CD7540" w:rsidRDefault="00CD7540" w:rsidP="00F9417D">
            <w:pPr>
              <w:rPr>
                <w:rFonts w:eastAsia="Times New Roman"/>
                <w:caps/>
                <w:color w:val="000000"/>
                <w:sz w:val="30"/>
                <w:szCs w:val="30"/>
                <w:lang w:val="en"/>
              </w:rPr>
            </w:pPr>
          </w:p>
        </w:tc>
        <w:tc>
          <w:tcPr>
            <w:tcW w:w="0" w:type="auto"/>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1FEBF40E" w14:textId="77777777" w:rsidR="00CD7540" w:rsidRDefault="00CD7540" w:rsidP="00F9417D">
            <w:pPr>
              <w:pStyle w:val="NormalWeb"/>
              <w:spacing w:before="0" w:beforeAutospacing="0" w:after="0" w:afterAutospacing="0" w:line="260" w:lineRule="atLeast"/>
              <w:jc w:val="center"/>
              <w:rPr>
                <w:rFonts w:ascii="Calibri" w:hAnsi="Calibri" w:cs="Calibri"/>
                <w:b/>
                <w:bCs/>
                <w:caps/>
                <w:color w:val="FFFFFF"/>
                <w:sz w:val="28"/>
                <w:szCs w:val="28"/>
              </w:rPr>
            </w:pPr>
            <w:r>
              <w:rPr>
                <w:rFonts w:ascii="Calibri" w:hAnsi="Calibri" w:cs="Calibri"/>
                <w:b/>
                <w:bCs/>
                <w:caps/>
                <w:color w:val="FFFFFF"/>
                <w:sz w:val="28"/>
                <w:szCs w:val="28"/>
              </w:rPr>
              <w:t>Judgement</w:t>
            </w:r>
          </w:p>
        </w:tc>
      </w:tr>
      <w:tr w:rsidR="00CD7540" w14:paraId="7ADAABFE"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755E65DF" w14:textId="77777777" w:rsidR="00CD7540" w:rsidRDefault="00CD7540"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Problem</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771D43"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AA79EB"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13F965"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yes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538D68" w14:textId="77777777" w:rsidR="00CD7540" w:rsidRDefault="00CD7540"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Yes</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29648FF8" w14:textId="77777777" w:rsidR="00CD7540" w:rsidRDefault="00CD7540" w:rsidP="00F9417D">
            <w:pPr>
              <w:rPr>
                <w:b/>
                <w:bCs/>
                <w:color w:val="000000"/>
                <w:sz w:val="16"/>
                <w:szCs w:val="16"/>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F3F7FC"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7D3EAF"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Don't know</w:t>
            </w:r>
          </w:p>
        </w:tc>
      </w:tr>
      <w:tr w:rsidR="00CD7540" w14:paraId="78540712"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3205291C" w14:textId="77777777" w:rsidR="00CD7540" w:rsidRDefault="00CD7540"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Desirable Effects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06D823"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Trivial</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9E7CB3"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Small</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22AB87"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Moderate</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1B4556"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Large</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3D3FF8A4" w14:textId="77777777" w:rsidR="00CD7540" w:rsidRDefault="00CD7540" w:rsidP="00F9417D">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3283EB"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FBAE21" w14:textId="77777777" w:rsidR="00CD7540" w:rsidRDefault="00CD7540"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Don't know</w:t>
            </w:r>
          </w:p>
        </w:tc>
      </w:tr>
      <w:tr w:rsidR="00CD7540" w14:paraId="5CD428B0"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4AA02AA2" w14:textId="77777777" w:rsidR="00CD7540" w:rsidRDefault="00CD7540"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Undesirable Effects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9074AC"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Large</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D8D2F0"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Moderate</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20FCC1"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Small</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8D6176"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Trivial</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14E0D4B2" w14:textId="77777777" w:rsidR="00CD7540" w:rsidRDefault="00CD7540" w:rsidP="00F9417D">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4C6890"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54231E" w14:textId="77777777" w:rsidR="00CD7540" w:rsidRDefault="00CD7540"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Don't know</w:t>
            </w:r>
          </w:p>
        </w:tc>
      </w:tr>
      <w:tr w:rsidR="00CD7540" w14:paraId="1FCD1625"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5229CC44" w14:textId="77777777" w:rsidR="00CD7540" w:rsidRDefault="00CD7540"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Certainty of evidence</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8E2EDC"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Very low</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A885CF"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Low</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2258DF"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Moderate</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B85AD2"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High</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6C811522" w14:textId="77777777" w:rsidR="00CD7540" w:rsidRDefault="00CD7540" w:rsidP="00F9417D">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2F14BA4E" w14:textId="77777777" w:rsidR="00CD7540" w:rsidRDefault="00CD7540" w:rsidP="00F9417D">
            <w:pPr>
              <w:jc w:val="center"/>
              <w:rPr>
                <w:rFonts w:eastAsia="Times New Roman"/>
                <w:sz w:val="20"/>
                <w:szCs w:val="20"/>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3C0D0A" w14:textId="77777777" w:rsidR="00CD7540" w:rsidRDefault="00CD7540"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No included studies</w:t>
            </w:r>
          </w:p>
        </w:tc>
      </w:tr>
      <w:tr w:rsidR="00CD7540" w14:paraId="34A397F6"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19D7574B" w14:textId="77777777" w:rsidR="00CD7540" w:rsidRDefault="00CD7540"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Values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3CA784"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Important uncertainty or variability</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F379E6" w14:textId="77777777" w:rsidR="00CD7540" w:rsidRDefault="00CD7540"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Possibly important uncertainty or variability</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984BA4"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no important uncertainty or variability</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9A9950"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No important uncertainty or variability</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67F85785" w14:textId="77777777" w:rsidR="00CD7540" w:rsidRDefault="00CD7540" w:rsidP="00F9417D">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3D4271C4" w14:textId="77777777" w:rsidR="00CD7540" w:rsidRDefault="00CD7540" w:rsidP="00F9417D">
            <w:pPr>
              <w:jc w:val="center"/>
              <w:rPr>
                <w:rFonts w:eastAsia="Times New Roman"/>
                <w:sz w:val="20"/>
                <w:szCs w:val="20"/>
              </w:rPr>
            </w:pP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39134DFC" w14:textId="77777777" w:rsidR="00CD7540" w:rsidRDefault="00CD7540" w:rsidP="00F9417D">
            <w:pPr>
              <w:jc w:val="center"/>
              <w:rPr>
                <w:rFonts w:eastAsia="Times New Roman"/>
                <w:sz w:val="20"/>
                <w:szCs w:val="20"/>
              </w:rPr>
            </w:pPr>
          </w:p>
        </w:tc>
      </w:tr>
      <w:tr w:rsidR="00CD7540" w14:paraId="12748D48"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030982ED" w14:textId="77777777" w:rsidR="00CD7540" w:rsidRDefault="00CD7540"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Balance of effects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F06750"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Favors the comparison</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B817CC"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favors the comparison</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75AC46"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Does not favor either the intervention or the comparison</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5ED7FE"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favors the intervention</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90E798"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Favors the intervention</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116E29"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BC00B9" w14:textId="77777777" w:rsidR="00CD7540" w:rsidRDefault="00CD7540"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Don't know</w:t>
            </w:r>
          </w:p>
        </w:tc>
      </w:tr>
      <w:tr w:rsidR="00CD7540" w14:paraId="65C0C0ED"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1C5CAEFE" w14:textId="77777777" w:rsidR="00CD7540" w:rsidRDefault="00CD7540"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Acceptability</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B203B7"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455B3A"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C96816"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yes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AAC751"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Yes</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20AD5887" w14:textId="77777777" w:rsidR="00CD7540" w:rsidRDefault="00CD7540" w:rsidP="00F9417D">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29EE50"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A8408A" w14:textId="77777777" w:rsidR="00CD7540" w:rsidRDefault="00CD7540"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Don't know</w:t>
            </w:r>
          </w:p>
        </w:tc>
      </w:tr>
      <w:tr w:rsidR="00CD7540" w14:paraId="2CB9BCA5" w14:textId="77777777" w:rsidTr="00F9417D">
        <w:tc>
          <w:tcPr>
            <w:tcW w:w="2680"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2EB63949" w14:textId="77777777" w:rsidR="00CD7540" w:rsidRDefault="00CD7540" w:rsidP="00F9417D">
            <w:pPr>
              <w:pStyle w:val="NormalWeb"/>
              <w:spacing w:before="0" w:beforeAutospacing="0" w:after="0" w:afterAutospacing="0" w:line="260" w:lineRule="atLeast"/>
              <w:jc w:val="center"/>
              <w:rPr>
                <w:rFonts w:ascii="Calibri" w:hAnsi="Calibri" w:cs="Calibri"/>
                <w:b/>
                <w:bCs/>
                <w:caps/>
                <w:color w:val="FFFFFF"/>
                <w:sz w:val="16"/>
                <w:szCs w:val="16"/>
              </w:rPr>
            </w:pPr>
            <w:r>
              <w:rPr>
                <w:rFonts w:ascii="Calibri" w:hAnsi="Calibri" w:cs="Calibri"/>
                <w:b/>
                <w:bCs/>
                <w:caps/>
                <w:color w:val="FFFFFF"/>
                <w:sz w:val="16"/>
                <w:szCs w:val="16"/>
              </w:rPr>
              <w:t>Feasibility</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C082A8"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613867"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no</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BDAB4D"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Probably yes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616152"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Yes</w:t>
            </w:r>
          </w:p>
        </w:tc>
        <w:tc>
          <w:tcPr>
            <w:tcW w:w="195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5CDF510B" w14:textId="77777777" w:rsidR="00CD7540" w:rsidRDefault="00CD7540" w:rsidP="00F9417D">
            <w:pPr>
              <w:rPr>
                <w:color w:val="AEAAAA"/>
                <w:sz w:val="16"/>
                <w:szCs w:val="16"/>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34ED0E" w14:textId="77777777" w:rsidR="00CD7540" w:rsidRDefault="00CD7540" w:rsidP="00F9417D">
            <w:pPr>
              <w:pStyle w:val="NormalWeb"/>
              <w:spacing w:before="0" w:beforeAutospacing="0" w:after="0" w:afterAutospacing="0"/>
              <w:jc w:val="center"/>
              <w:rPr>
                <w:rFonts w:ascii="Calibri" w:hAnsi="Calibri" w:cs="Calibri"/>
                <w:color w:val="AEAAAA"/>
                <w:sz w:val="16"/>
                <w:szCs w:val="16"/>
              </w:rPr>
            </w:pPr>
            <w:r>
              <w:rPr>
                <w:rFonts w:ascii="Calibri" w:hAnsi="Calibri" w:cs="Calibri"/>
                <w:color w:val="AEAAAA"/>
                <w:sz w:val="16"/>
                <w:szCs w:val="16"/>
              </w:rPr>
              <w:t>Varies</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773F07" w14:textId="77777777" w:rsidR="00CD7540" w:rsidRDefault="00CD7540" w:rsidP="00F9417D">
            <w:pPr>
              <w:pStyle w:val="NormalWeb"/>
              <w:spacing w:before="0" w:beforeAutospacing="0" w:after="0" w:afterAutospacing="0"/>
              <w:jc w:val="center"/>
              <w:rPr>
                <w:rFonts w:ascii="Calibri" w:hAnsi="Calibri" w:cs="Calibri"/>
                <w:b/>
                <w:bCs/>
                <w:color w:val="000000"/>
                <w:sz w:val="16"/>
                <w:szCs w:val="16"/>
              </w:rPr>
            </w:pPr>
            <w:r>
              <w:rPr>
                <w:rFonts w:ascii="Calibri" w:hAnsi="Calibri" w:cs="Calibri"/>
                <w:b/>
                <w:bCs/>
                <w:color w:val="000000"/>
                <w:sz w:val="16"/>
                <w:szCs w:val="16"/>
              </w:rPr>
              <w:t>Don't know</w:t>
            </w:r>
          </w:p>
        </w:tc>
      </w:tr>
    </w:tbl>
    <w:p w14:paraId="0CBCB369" w14:textId="77777777" w:rsidR="00CD7540" w:rsidRDefault="00CD7540" w:rsidP="006B30EA">
      <w:pPr>
        <w:pStyle w:val="Heading1"/>
        <w:spacing w:before="120" w:beforeAutospacing="0" w:after="120" w:afterAutospacing="0"/>
        <w:rPr>
          <w:rFonts w:ascii="Calibri" w:eastAsia="Times New Roman" w:hAnsi="Calibri" w:cs="Calibri"/>
          <w:caps/>
          <w:color w:val="000000"/>
          <w:sz w:val="30"/>
          <w:szCs w:val="30"/>
          <w:lang w:val="en"/>
        </w:rPr>
      </w:pPr>
      <w:r>
        <w:rPr>
          <w:rFonts w:ascii="Calibri" w:eastAsia="Times New Roman" w:hAnsi="Calibri" w:cs="Calibri"/>
          <w:caps/>
          <w:color w:val="000000"/>
          <w:sz w:val="30"/>
          <w:szCs w:val="30"/>
          <w:lang w:val="en"/>
        </w:rPr>
        <w:t>Type of recommendation</w:t>
      </w:r>
    </w:p>
    <w:tbl>
      <w:tblPr>
        <w:tblW w:w="5000" w:type="pct"/>
        <w:tblCellMar>
          <w:top w:w="15" w:type="dxa"/>
          <w:left w:w="15" w:type="dxa"/>
          <w:bottom w:w="15" w:type="dxa"/>
          <w:right w:w="15" w:type="dxa"/>
        </w:tblCellMar>
        <w:tblLook w:val="04A0" w:firstRow="1" w:lastRow="0" w:firstColumn="1" w:lastColumn="0" w:noHBand="0" w:noVBand="1"/>
      </w:tblPr>
      <w:tblGrid>
        <w:gridCol w:w="2876"/>
        <w:gridCol w:w="2877"/>
        <w:gridCol w:w="2877"/>
        <w:gridCol w:w="2877"/>
        <w:gridCol w:w="2877"/>
      </w:tblGrid>
      <w:tr w:rsidR="00CD7540" w14:paraId="4C94C468" w14:textId="77777777" w:rsidTr="00F9417D">
        <w:tc>
          <w:tcPr>
            <w:tcW w:w="1000" w:type="pct"/>
            <w:tcBorders>
              <w:top w:val="single" w:sz="6" w:space="0" w:color="000000"/>
              <w:left w:val="single" w:sz="6" w:space="0" w:color="000000"/>
              <w:right w:val="single" w:sz="6" w:space="0" w:color="000000"/>
            </w:tcBorders>
            <w:tcMar>
              <w:top w:w="75" w:type="dxa"/>
              <w:left w:w="0" w:type="dxa"/>
              <w:bottom w:w="0" w:type="dxa"/>
              <w:right w:w="0" w:type="dxa"/>
            </w:tcMar>
            <w:hideMark/>
          </w:tcPr>
          <w:p w14:paraId="3E3B781F" w14:textId="77777777" w:rsidR="00CD7540" w:rsidRDefault="00CD7540" w:rsidP="00F9417D">
            <w:pPr>
              <w:pStyle w:val="NormalWeb"/>
              <w:spacing w:before="0" w:beforeAutospacing="0" w:after="0" w:afterAutospacing="0"/>
              <w:jc w:val="center"/>
              <w:rPr>
                <w:rFonts w:ascii="Calibri" w:hAnsi="Calibri" w:cs="Calibri"/>
                <w:color w:val="000000"/>
                <w:sz w:val="16"/>
                <w:szCs w:val="16"/>
              </w:rPr>
            </w:pPr>
            <w:r>
              <w:rPr>
                <w:rFonts w:ascii="Calibri" w:hAnsi="Calibri" w:cs="Calibri"/>
                <w:color w:val="000000"/>
                <w:sz w:val="16"/>
                <w:szCs w:val="16"/>
              </w:rPr>
              <w:t>Strong recommendation against the intervention</w:t>
            </w:r>
          </w:p>
        </w:tc>
        <w:tc>
          <w:tcPr>
            <w:tcW w:w="1000" w:type="pct"/>
            <w:tcBorders>
              <w:top w:val="single" w:sz="6" w:space="0" w:color="000000"/>
              <w:left w:val="single" w:sz="6" w:space="0" w:color="000000"/>
              <w:right w:val="single" w:sz="6" w:space="0" w:color="000000"/>
            </w:tcBorders>
            <w:tcMar>
              <w:top w:w="75" w:type="dxa"/>
              <w:left w:w="0" w:type="dxa"/>
              <w:bottom w:w="0" w:type="dxa"/>
              <w:right w:w="0" w:type="dxa"/>
            </w:tcMar>
            <w:hideMark/>
          </w:tcPr>
          <w:p w14:paraId="0A7C00DA" w14:textId="77777777" w:rsidR="00CD7540" w:rsidRDefault="00CD7540" w:rsidP="00F9417D">
            <w:pPr>
              <w:pStyle w:val="NormalWeb"/>
              <w:spacing w:before="0" w:beforeAutospacing="0" w:after="0" w:afterAutospacing="0"/>
              <w:jc w:val="center"/>
              <w:rPr>
                <w:rFonts w:ascii="Calibri" w:hAnsi="Calibri" w:cs="Calibri"/>
                <w:color w:val="000000"/>
                <w:sz w:val="16"/>
                <w:szCs w:val="16"/>
              </w:rPr>
            </w:pPr>
            <w:r>
              <w:rPr>
                <w:rFonts w:ascii="Calibri" w:hAnsi="Calibri" w:cs="Calibri"/>
                <w:color w:val="000000"/>
                <w:sz w:val="16"/>
                <w:szCs w:val="16"/>
              </w:rPr>
              <w:t>Conditional recommendation against the intervention</w:t>
            </w:r>
          </w:p>
        </w:tc>
        <w:tc>
          <w:tcPr>
            <w:tcW w:w="1000" w:type="pct"/>
            <w:tcBorders>
              <w:top w:val="single" w:sz="6" w:space="0" w:color="000000"/>
              <w:left w:val="single" w:sz="6" w:space="0" w:color="000000"/>
              <w:right w:val="single" w:sz="6" w:space="0" w:color="000000"/>
            </w:tcBorders>
            <w:shd w:val="clear" w:color="auto" w:fill="2E74B5"/>
            <w:tcMar>
              <w:top w:w="75" w:type="dxa"/>
              <w:left w:w="0" w:type="dxa"/>
              <w:bottom w:w="0" w:type="dxa"/>
              <w:right w:w="0" w:type="dxa"/>
            </w:tcMar>
            <w:hideMark/>
          </w:tcPr>
          <w:p w14:paraId="52395887" w14:textId="77777777" w:rsidR="00CD7540" w:rsidRDefault="00CD7540" w:rsidP="00F9417D">
            <w:pPr>
              <w:pStyle w:val="NormalWeb"/>
              <w:spacing w:before="0" w:beforeAutospacing="0" w:after="0" w:afterAutospacing="0"/>
              <w:jc w:val="center"/>
              <w:rPr>
                <w:rFonts w:ascii="Calibri" w:hAnsi="Calibri" w:cs="Calibri"/>
                <w:b/>
                <w:bCs/>
                <w:color w:val="FFFFFF"/>
                <w:sz w:val="16"/>
                <w:szCs w:val="16"/>
              </w:rPr>
            </w:pPr>
            <w:r>
              <w:rPr>
                <w:rFonts w:ascii="Calibri" w:hAnsi="Calibri" w:cs="Calibri"/>
                <w:b/>
                <w:bCs/>
                <w:color w:val="FFFFFF"/>
                <w:sz w:val="16"/>
                <w:szCs w:val="16"/>
              </w:rPr>
              <w:t>Conditional recommendation for either the intervention or the comparison</w:t>
            </w:r>
          </w:p>
        </w:tc>
        <w:tc>
          <w:tcPr>
            <w:tcW w:w="1000" w:type="pct"/>
            <w:tcBorders>
              <w:top w:val="single" w:sz="6" w:space="0" w:color="000000"/>
              <w:left w:val="single" w:sz="6" w:space="0" w:color="000000"/>
              <w:right w:val="single" w:sz="6" w:space="0" w:color="000000"/>
            </w:tcBorders>
            <w:tcMar>
              <w:top w:w="75" w:type="dxa"/>
              <w:left w:w="0" w:type="dxa"/>
              <w:bottom w:w="0" w:type="dxa"/>
              <w:right w:w="0" w:type="dxa"/>
            </w:tcMar>
            <w:hideMark/>
          </w:tcPr>
          <w:p w14:paraId="7D0608C2" w14:textId="77777777" w:rsidR="00CD7540" w:rsidRDefault="00CD7540" w:rsidP="00F9417D">
            <w:pPr>
              <w:pStyle w:val="NormalWeb"/>
              <w:spacing w:before="0" w:beforeAutospacing="0" w:after="0" w:afterAutospacing="0"/>
              <w:jc w:val="center"/>
              <w:rPr>
                <w:rFonts w:ascii="Calibri" w:hAnsi="Calibri" w:cs="Calibri"/>
                <w:color w:val="000000"/>
                <w:sz w:val="16"/>
                <w:szCs w:val="16"/>
              </w:rPr>
            </w:pPr>
            <w:r>
              <w:rPr>
                <w:rFonts w:ascii="Calibri" w:hAnsi="Calibri" w:cs="Calibri"/>
                <w:color w:val="000000"/>
                <w:sz w:val="16"/>
                <w:szCs w:val="16"/>
              </w:rPr>
              <w:t>Conditional recommendation for the intervention</w:t>
            </w:r>
          </w:p>
        </w:tc>
        <w:tc>
          <w:tcPr>
            <w:tcW w:w="1000" w:type="pct"/>
            <w:tcBorders>
              <w:top w:val="single" w:sz="6" w:space="0" w:color="000000"/>
              <w:left w:val="single" w:sz="6" w:space="0" w:color="000000"/>
              <w:right w:val="single" w:sz="6" w:space="0" w:color="000000"/>
            </w:tcBorders>
            <w:tcMar>
              <w:top w:w="75" w:type="dxa"/>
              <w:left w:w="0" w:type="dxa"/>
              <w:bottom w:w="0" w:type="dxa"/>
              <w:right w:w="0" w:type="dxa"/>
            </w:tcMar>
            <w:hideMark/>
          </w:tcPr>
          <w:p w14:paraId="6B8AF2E2" w14:textId="77777777" w:rsidR="00CD7540" w:rsidRDefault="00CD7540" w:rsidP="00F9417D">
            <w:pPr>
              <w:pStyle w:val="NormalWeb"/>
              <w:spacing w:before="0" w:beforeAutospacing="0" w:after="0" w:afterAutospacing="0"/>
              <w:jc w:val="center"/>
              <w:rPr>
                <w:rFonts w:ascii="Calibri" w:hAnsi="Calibri" w:cs="Calibri"/>
                <w:color w:val="000000"/>
                <w:sz w:val="16"/>
                <w:szCs w:val="16"/>
              </w:rPr>
            </w:pPr>
            <w:r>
              <w:rPr>
                <w:rFonts w:ascii="Calibri" w:hAnsi="Calibri" w:cs="Calibri"/>
                <w:color w:val="000000"/>
                <w:sz w:val="16"/>
                <w:szCs w:val="16"/>
              </w:rPr>
              <w:t>Strong recommendation for the intervention</w:t>
            </w:r>
          </w:p>
        </w:tc>
      </w:tr>
      <w:tr w:rsidR="00CD7540" w14:paraId="48402F2C" w14:textId="77777777" w:rsidTr="00F9417D">
        <w:tc>
          <w:tcPr>
            <w:tcW w:w="1000" w:type="pct"/>
            <w:tcBorders>
              <w:left w:val="single" w:sz="6" w:space="0" w:color="000000"/>
              <w:bottom w:val="single" w:sz="6" w:space="0" w:color="000000"/>
              <w:right w:val="single" w:sz="6" w:space="0" w:color="000000"/>
            </w:tcBorders>
            <w:tcMar>
              <w:top w:w="0" w:type="dxa"/>
              <w:left w:w="0" w:type="dxa"/>
              <w:bottom w:w="75" w:type="dxa"/>
              <w:right w:w="0" w:type="dxa"/>
            </w:tcMar>
            <w:hideMark/>
          </w:tcPr>
          <w:p w14:paraId="023FB0D0" w14:textId="77777777" w:rsidR="00CD7540" w:rsidRDefault="00CD7540" w:rsidP="00F9417D">
            <w:pPr>
              <w:pStyle w:val="marker"/>
              <w:spacing w:before="0" w:beforeAutospacing="0" w:after="0" w:afterAutospacing="0"/>
              <w:jc w:val="center"/>
              <w:rPr>
                <w:color w:val="000000"/>
              </w:rPr>
            </w:pPr>
            <w:r>
              <w:rPr>
                <w:color w:val="000000"/>
              </w:rPr>
              <w:t xml:space="preserve">○ </w:t>
            </w:r>
          </w:p>
        </w:tc>
        <w:tc>
          <w:tcPr>
            <w:tcW w:w="1000" w:type="pct"/>
            <w:tcBorders>
              <w:left w:val="single" w:sz="6" w:space="0" w:color="000000"/>
              <w:bottom w:val="single" w:sz="6" w:space="0" w:color="000000"/>
              <w:right w:val="single" w:sz="6" w:space="0" w:color="000000"/>
            </w:tcBorders>
            <w:tcMar>
              <w:top w:w="0" w:type="dxa"/>
              <w:left w:w="0" w:type="dxa"/>
              <w:bottom w:w="75" w:type="dxa"/>
              <w:right w:w="0" w:type="dxa"/>
            </w:tcMar>
            <w:hideMark/>
          </w:tcPr>
          <w:p w14:paraId="606EC5AC" w14:textId="77777777" w:rsidR="00CD7540" w:rsidRDefault="00CD7540" w:rsidP="00F9417D">
            <w:pPr>
              <w:pStyle w:val="marker"/>
              <w:spacing w:before="0" w:beforeAutospacing="0" w:after="0" w:afterAutospacing="0"/>
              <w:jc w:val="center"/>
              <w:rPr>
                <w:color w:val="000000"/>
              </w:rPr>
            </w:pPr>
            <w:r>
              <w:rPr>
                <w:color w:val="000000"/>
              </w:rPr>
              <w:t xml:space="preserve">○ </w:t>
            </w:r>
          </w:p>
        </w:tc>
        <w:tc>
          <w:tcPr>
            <w:tcW w:w="1000" w:type="pct"/>
            <w:tcBorders>
              <w:left w:val="single" w:sz="6" w:space="0" w:color="000000"/>
              <w:bottom w:val="single" w:sz="6" w:space="0" w:color="000000"/>
              <w:right w:val="single" w:sz="6" w:space="0" w:color="000000"/>
            </w:tcBorders>
            <w:shd w:val="clear" w:color="auto" w:fill="2E74B5"/>
            <w:tcMar>
              <w:top w:w="0" w:type="dxa"/>
              <w:left w:w="0" w:type="dxa"/>
              <w:bottom w:w="75" w:type="dxa"/>
              <w:right w:w="0" w:type="dxa"/>
            </w:tcMar>
            <w:hideMark/>
          </w:tcPr>
          <w:p w14:paraId="14A2347A" w14:textId="77777777" w:rsidR="00CD7540" w:rsidRDefault="00CD7540" w:rsidP="00F9417D">
            <w:pPr>
              <w:pStyle w:val="marker"/>
              <w:spacing w:before="0" w:beforeAutospacing="0" w:after="0" w:afterAutospacing="0"/>
              <w:jc w:val="center"/>
              <w:rPr>
                <w:b/>
                <w:bCs/>
                <w:color w:val="FFFFFF"/>
              </w:rPr>
            </w:pPr>
            <w:r>
              <w:rPr>
                <w:b/>
                <w:bCs/>
                <w:color w:val="FFFFFF"/>
              </w:rPr>
              <w:t xml:space="preserve">● </w:t>
            </w:r>
          </w:p>
        </w:tc>
        <w:tc>
          <w:tcPr>
            <w:tcW w:w="1000" w:type="pct"/>
            <w:tcBorders>
              <w:left w:val="single" w:sz="6" w:space="0" w:color="000000"/>
              <w:bottom w:val="single" w:sz="6" w:space="0" w:color="000000"/>
              <w:right w:val="single" w:sz="6" w:space="0" w:color="000000"/>
            </w:tcBorders>
            <w:tcMar>
              <w:top w:w="0" w:type="dxa"/>
              <w:left w:w="0" w:type="dxa"/>
              <w:bottom w:w="75" w:type="dxa"/>
              <w:right w:w="0" w:type="dxa"/>
            </w:tcMar>
            <w:hideMark/>
          </w:tcPr>
          <w:p w14:paraId="2DC3E066" w14:textId="77777777" w:rsidR="00CD7540" w:rsidRDefault="00CD7540" w:rsidP="00F9417D">
            <w:pPr>
              <w:pStyle w:val="marker"/>
              <w:spacing w:before="0" w:beforeAutospacing="0" w:after="0" w:afterAutospacing="0"/>
              <w:jc w:val="center"/>
              <w:rPr>
                <w:color w:val="000000"/>
              </w:rPr>
            </w:pPr>
            <w:r>
              <w:rPr>
                <w:color w:val="000000"/>
              </w:rPr>
              <w:t xml:space="preserve">○ </w:t>
            </w:r>
          </w:p>
        </w:tc>
        <w:tc>
          <w:tcPr>
            <w:tcW w:w="1000" w:type="pct"/>
            <w:tcBorders>
              <w:left w:val="single" w:sz="6" w:space="0" w:color="000000"/>
              <w:bottom w:val="single" w:sz="6" w:space="0" w:color="000000"/>
              <w:right w:val="single" w:sz="6" w:space="0" w:color="000000"/>
            </w:tcBorders>
            <w:tcMar>
              <w:top w:w="0" w:type="dxa"/>
              <w:left w:w="0" w:type="dxa"/>
              <w:bottom w:w="75" w:type="dxa"/>
              <w:right w:w="0" w:type="dxa"/>
            </w:tcMar>
            <w:hideMark/>
          </w:tcPr>
          <w:p w14:paraId="4E8465BF" w14:textId="77777777" w:rsidR="00CD7540" w:rsidRDefault="00CD7540" w:rsidP="00F9417D">
            <w:pPr>
              <w:pStyle w:val="marker"/>
              <w:spacing w:before="0" w:beforeAutospacing="0" w:after="0" w:afterAutospacing="0"/>
              <w:jc w:val="center"/>
              <w:rPr>
                <w:color w:val="000000"/>
              </w:rPr>
            </w:pPr>
            <w:r>
              <w:rPr>
                <w:color w:val="000000"/>
              </w:rPr>
              <w:t xml:space="preserve">○ </w:t>
            </w:r>
          </w:p>
        </w:tc>
      </w:tr>
    </w:tbl>
    <w:p w14:paraId="615E7C34" w14:textId="37EC7790" w:rsidR="006B30EA" w:rsidRDefault="006B30EA" w:rsidP="00CD7540">
      <w:pPr>
        <w:rPr>
          <w:rFonts w:eastAsia="Times New Roman"/>
          <w:color w:val="000000"/>
          <w:sz w:val="16"/>
          <w:szCs w:val="16"/>
          <w:lang w:val="en"/>
        </w:rPr>
      </w:pPr>
    </w:p>
    <w:p w14:paraId="05B39FF0" w14:textId="77777777" w:rsidR="006B30EA" w:rsidRDefault="006B30EA">
      <w:pPr>
        <w:rPr>
          <w:rFonts w:eastAsia="Times New Roman"/>
          <w:color w:val="000000"/>
          <w:sz w:val="16"/>
          <w:szCs w:val="16"/>
          <w:lang w:val="en"/>
        </w:rPr>
      </w:pPr>
      <w:r>
        <w:rPr>
          <w:rFonts w:eastAsia="Times New Roman"/>
          <w:color w:val="000000"/>
          <w:sz w:val="16"/>
          <w:szCs w:val="16"/>
          <w:lang w:val="en"/>
        </w:rPr>
        <w:br w:type="page"/>
      </w:r>
    </w:p>
    <w:p w14:paraId="00CFD333" w14:textId="77777777" w:rsidR="00CD7540" w:rsidRDefault="00CD7540" w:rsidP="006B30EA">
      <w:pPr>
        <w:pStyle w:val="Heading1"/>
        <w:spacing w:before="120" w:beforeAutospacing="0" w:after="120" w:afterAutospacing="0"/>
        <w:rPr>
          <w:rFonts w:ascii="Calibri" w:eastAsia="Times New Roman" w:hAnsi="Calibri" w:cs="Calibri"/>
          <w:caps/>
          <w:color w:val="000000"/>
          <w:sz w:val="30"/>
          <w:szCs w:val="30"/>
          <w:lang w:val="en"/>
        </w:rPr>
      </w:pPr>
      <w:r>
        <w:rPr>
          <w:rFonts w:ascii="Calibri" w:eastAsia="Times New Roman" w:hAnsi="Calibri" w:cs="Calibri"/>
          <w:caps/>
          <w:color w:val="000000"/>
          <w:sz w:val="30"/>
          <w:szCs w:val="30"/>
          <w:lang w:val="en"/>
        </w:rPr>
        <w:t>Conclusions</w:t>
      </w:r>
    </w:p>
    <w:tbl>
      <w:tblPr>
        <w:tblW w:w="5000" w:type="pct"/>
        <w:tblCellMar>
          <w:top w:w="15" w:type="dxa"/>
          <w:left w:w="15" w:type="dxa"/>
          <w:bottom w:w="15" w:type="dxa"/>
          <w:right w:w="15" w:type="dxa"/>
        </w:tblCellMar>
        <w:tblLook w:val="04A0" w:firstRow="1" w:lastRow="0" w:firstColumn="1" w:lastColumn="0" w:noHBand="0" w:noVBand="1"/>
      </w:tblPr>
      <w:tblGrid>
        <w:gridCol w:w="14400"/>
      </w:tblGrid>
      <w:tr w:rsidR="00CD7540" w14:paraId="776BA467" w14:textId="77777777" w:rsidTr="00F9417D">
        <w:tc>
          <w:tcPr>
            <w:tcW w:w="0" w:type="auto"/>
            <w:shd w:val="clear" w:color="auto" w:fill="2E74B5"/>
            <w:tcMar>
              <w:top w:w="75" w:type="dxa"/>
              <w:left w:w="75" w:type="dxa"/>
              <w:bottom w:w="75" w:type="dxa"/>
              <w:right w:w="75" w:type="dxa"/>
            </w:tcMar>
            <w:hideMark/>
          </w:tcPr>
          <w:p w14:paraId="3FE60C1E" w14:textId="77777777" w:rsidR="00CD7540" w:rsidRDefault="00CD7540"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Recommendation</w:t>
            </w:r>
          </w:p>
        </w:tc>
      </w:tr>
      <w:tr w:rsidR="00CD7540" w14:paraId="6508BA57" w14:textId="77777777" w:rsidTr="00F9417D">
        <w:trPr>
          <w:trHeight w:val="447"/>
        </w:trPr>
        <w:tc>
          <w:tcPr>
            <w:tcW w:w="0" w:type="auto"/>
            <w:tcMar>
              <w:top w:w="75" w:type="dxa"/>
              <w:left w:w="75" w:type="dxa"/>
              <w:bottom w:w="75" w:type="dxa"/>
              <w:right w:w="75" w:type="dxa"/>
            </w:tcMar>
            <w:hideMark/>
          </w:tcPr>
          <w:p w14:paraId="778EEFFC" w14:textId="77777777" w:rsidR="00CD7540" w:rsidRDefault="00CD7540" w:rsidP="00F9417D">
            <w:pPr>
              <w:rPr>
                <w:rFonts w:eastAsia="Times New Roman"/>
                <w:sz w:val="16"/>
                <w:szCs w:val="16"/>
              </w:rPr>
            </w:pPr>
            <w:r>
              <w:rPr>
                <w:rFonts w:eastAsia="Times New Roman"/>
                <w:sz w:val="16"/>
                <w:szCs w:val="16"/>
              </w:rPr>
              <w:t xml:space="preserve">Nissen, esophagectomy, PEH </w:t>
            </w:r>
          </w:p>
          <w:p w14:paraId="41999E64" w14:textId="77777777" w:rsidR="00CD7540" w:rsidRDefault="00CD7540" w:rsidP="00F9417D">
            <w:pPr>
              <w:rPr>
                <w:rFonts w:eastAsia="Times New Roman"/>
                <w:sz w:val="16"/>
                <w:szCs w:val="16"/>
              </w:rPr>
            </w:pPr>
            <w:r>
              <w:rPr>
                <w:rFonts w:eastAsia="Times New Roman"/>
                <w:sz w:val="16"/>
                <w:szCs w:val="16"/>
              </w:rPr>
              <w:t xml:space="preserve">May not have a lot to gain from pushing for more ERAS – Nissen already leaves early hard to improve, Esophagectomy limited data in elderly patients, let alone </w:t>
            </w:r>
            <w:proofErr w:type="gramStart"/>
            <w:r>
              <w:rPr>
                <w:rFonts w:eastAsia="Times New Roman"/>
                <w:sz w:val="16"/>
                <w:szCs w:val="16"/>
              </w:rPr>
              <w:t>ERAS</w:t>
            </w:r>
            <w:proofErr w:type="gramEnd"/>
            <w:r>
              <w:rPr>
                <w:rFonts w:eastAsia="Times New Roman"/>
                <w:sz w:val="16"/>
                <w:szCs w:val="16"/>
              </w:rPr>
              <w:t xml:space="preserve">  </w:t>
            </w:r>
          </w:p>
          <w:p w14:paraId="3D5E484E" w14:textId="77777777" w:rsidR="00CD7540" w:rsidRDefault="00CD7540" w:rsidP="00F9417D">
            <w:pPr>
              <w:rPr>
                <w:rFonts w:eastAsia="Times New Roman"/>
                <w:sz w:val="16"/>
                <w:szCs w:val="16"/>
              </w:rPr>
            </w:pPr>
          </w:p>
        </w:tc>
      </w:tr>
      <w:tr w:rsidR="00CD7540" w14:paraId="59C1C149" w14:textId="77777777" w:rsidTr="00F9417D">
        <w:tc>
          <w:tcPr>
            <w:tcW w:w="0" w:type="auto"/>
            <w:tcMar>
              <w:top w:w="0" w:type="dxa"/>
              <w:left w:w="0" w:type="dxa"/>
              <w:bottom w:w="0" w:type="dxa"/>
              <w:right w:w="0" w:type="dxa"/>
            </w:tcMar>
            <w:hideMark/>
          </w:tcPr>
          <w:p w14:paraId="1AE18BED" w14:textId="77777777" w:rsidR="00CD7540" w:rsidRDefault="00CD7540" w:rsidP="00F9417D">
            <w:pPr>
              <w:rPr>
                <w:rFonts w:eastAsia="Times New Roman"/>
                <w:sz w:val="16"/>
                <w:szCs w:val="16"/>
              </w:rPr>
            </w:pPr>
          </w:p>
        </w:tc>
      </w:tr>
      <w:tr w:rsidR="00CD7540" w14:paraId="02B993A9" w14:textId="77777777" w:rsidTr="00F9417D">
        <w:tc>
          <w:tcPr>
            <w:tcW w:w="0" w:type="auto"/>
            <w:shd w:val="clear" w:color="auto" w:fill="2E74B5"/>
            <w:tcMar>
              <w:top w:w="75" w:type="dxa"/>
              <w:left w:w="75" w:type="dxa"/>
              <w:bottom w:w="75" w:type="dxa"/>
              <w:right w:w="75" w:type="dxa"/>
            </w:tcMar>
            <w:hideMark/>
          </w:tcPr>
          <w:p w14:paraId="79210494" w14:textId="77777777" w:rsidR="00CD7540" w:rsidRDefault="00CD7540"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Justification</w:t>
            </w:r>
          </w:p>
        </w:tc>
      </w:tr>
      <w:tr w:rsidR="00CD7540" w14:paraId="6FA7CF7A" w14:textId="77777777" w:rsidTr="00F9417D">
        <w:trPr>
          <w:trHeight w:val="348"/>
        </w:trPr>
        <w:tc>
          <w:tcPr>
            <w:tcW w:w="0" w:type="auto"/>
            <w:tcMar>
              <w:top w:w="75" w:type="dxa"/>
              <w:left w:w="75" w:type="dxa"/>
              <w:bottom w:w="75" w:type="dxa"/>
              <w:right w:w="75" w:type="dxa"/>
            </w:tcMar>
            <w:hideMark/>
          </w:tcPr>
          <w:p w14:paraId="24627178" w14:textId="77777777" w:rsidR="00CD7540" w:rsidRDefault="00CD7540" w:rsidP="00F9417D">
            <w:pPr>
              <w:rPr>
                <w:rFonts w:eastAsia="Times New Roman"/>
                <w:sz w:val="16"/>
                <w:szCs w:val="16"/>
              </w:rPr>
            </w:pPr>
            <w:r>
              <w:rPr>
                <w:rFonts w:eastAsia="Times New Roman"/>
                <w:sz w:val="16"/>
                <w:szCs w:val="16"/>
              </w:rPr>
              <w:br/>
            </w:r>
          </w:p>
        </w:tc>
      </w:tr>
    </w:tbl>
    <w:p w14:paraId="13CF65B9" w14:textId="77777777" w:rsidR="00CD7540" w:rsidRDefault="00CD7540" w:rsidP="00CD7540">
      <w:pPr>
        <w:rPr>
          <w:rFonts w:eastAsia="Times New Roman"/>
          <w:vanish/>
          <w:color w:val="000000"/>
          <w:sz w:val="16"/>
          <w:szCs w:val="16"/>
          <w:lang w:val="en"/>
        </w:rPr>
      </w:pPr>
    </w:p>
    <w:tbl>
      <w:tblPr>
        <w:tblW w:w="5000" w:type="pct"/>
        <w:tblCellMar>
          <w:top w:w="15" w:type="dxa"/>
          <w:left w:w="15" w:type="dxa"/>
          <w:bottom w:w="15" w:type="dxa"/>
          <w:right w:w="15" w:type="dxa"/>
        </w:tblCellMar>
        <w:tblLook w:val="04A0" w:firstRow="1" w:lastRow="0" w:firstColumn="1" w:lastColumn="0" w:noHBand="0" w:noVBand="1"/>
      </w:tblPr>
      <w:tblGrid>
        <w:gridCol w:w="14400"/>
      </w:tblGrid>
      <w:tr w:rsidR="00CD7540" w14:paraId="7EDE18E6" w14:textId="77777777" w:rsidTr="00F9417D">
        <w:tc>
          <w:tcPr>
            <w:tcW w:w="0" w:type="auto"/>
            <w:shd w:val="clear" w:color="auto" w:fill="2E74B5"/>
            <w:tcMar>
              <w:top w:w="75" w:type="dxa"/>
              <w:left w:w="75" w:type="dxa"/>
              <w:bottom w:w="75" w:type="dxa"/>
              <w:right w:w="75" w:type="dxa"/>
            </w:tcMar>
            <w:hideMark/>
          </w:tcPr>
          <w:p w14:paraId="167E1AFD" w14:textId="77777777" w:rsidR="00CD7540" w:rsidRDefault="00CD7540"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Subgroup considerations</w:t>
            </w:r>
          </w:p>
        </w:tc>
      </w:tr>
      <w:tr w:rsidR="00CD7540" w14:paraId="025640CC" w14:textId="77777777" w:rsidTr="00F9417D">
        <w:trPr>
          <w:trHeight w:val="348"/>
        </w:trPr>
        <w:tc>
          <w:tcPr>
            <w:tcW w:w="0" w:type="auto"/>
            <w:tcMar>
              <w:top w:w="75" w:type="dxa"/>
              <w:left w:w="75" w:type="dxa"/>
              <w:bottom w:w="75" w:type="dxa"/>
              <w:right w:w="75" w:type="dxa"/>
            </w:tcMar>
            <w:hideMark/>
          </w:tcPr>
          <w:p w14:paraId="296E2A37" w14:textId="77777777" w:rsidR="00CD7540" w:rsidRDefault="00CD7540" w:rsidP="00F9417D">
            <w:pPr>
              <w:rPr>
                <w:rFonts w:eastAsia="Times New Roman"/>
                <w:sz w:val="16"/>
                <w:szCs w:val="16"/>
              </w:rPr>
            </w:pPr>
            <w:r>
              <w:rPr>
                <w:rFonts w:eastAsia="Times New Roman"/>
                <w:sz w:val="16"/>
                <w:szCs w:val="16"/>
              </w:rPr>
              <w:br/>
            </w:r>
          </w:p>
        </w:tc>
      </w:tr>
      <w:tr w:rsidR="00CD7540" w14:paraId="29C0F547" w14:textId="77777777" w:rsidTr="00F9417D">
        <w:tc>
          <w:tcPr>
            <w:tcW w:w="0" w:type="auto"/>
            <w:shd w:val="clear" w:color="auto" w:fill="2E74B5"/>
            <w:tcMar>
              <w:top w:w="75" w:type="dxa"/>
              <w:left w:w="75" w:type="dxa"/>
              <w:bottom w:w="75" w:type="dxa"/>
              <w:right w:w="75" w:type="dxa"/>
            </w:tcMar>
            <w:hideMark/>
          </w:tcPr>
          <w:p w14:paraId="42008A28" w14:textId="77777777" w:rsidR="00CD7540" w:rsidRDefault="00CD7540"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Implementation considerations</w:t>
            </w:r>
          </w:p>
        </w:tc>
      </w:tr>
      <w:tr w:rsidR="00CD7540" w14:paraId="77D09C31" w14:textId="77777777" w:rsidTr="00F9417D">
        <w:trPr>
          <w:trHeight w:val="105"/>
        </w:trPr>
        <w:tc>
          <w:tcPr>
            <w:tcW w:w="0" w:type="auto"/>
            <w:tcMar>
              <w:top w:w="75" w:type="dxa"/>
              <w:left w:w="75" w:type="dxa"/>
              <w:bottom w:w="75" w:type="dxa"/>
              <w:right w:w="75" w:type="dxa"/>
            </w:tcMar>
            <w:hideMark/>
          </w:tcPr>
          <w:p w14:paraId="6A8E7FFA" w14:textId="77777777" w:rsidR="00CD7540" w:rsidRDefault="00CD7540" w:rsidP="00F9417D">
            <w:pPr>
              <w:rPr>
                <w:rFonts w:eastAsia="Times New Roman"/>
                <w:sz w:val="16"/>
                <w:szCs w:val="16"/>
              </w:rPr>
            </w:pPr>
            <w:r>
              <w:rPr>
                <w:rFonts w:eastAsia="Times New Roman"/>
                <w:sz w:val="16"/>
                <w:szCs w:val="16"/>
              </w:rPr>
              <w:br/>
            </w:r>
          </w:p>
        </w:tc>
      </w:tr>
    </w:tbl>
    <w:p w14:paraId="1905061B" w14:textId="77777777" w:rsidR="00CD7540" w:rsidRDefault="00CD7540" w:rsidP="00CD7540">
      <w:pPr>
        <w:rPr>
          <w:rFonts w:eastAsia="Times New Roman"/>
          <w:vanish/>
          <w:color w:val="000000"/>
          <w:sz w:val="16"/>
          <w:szCs w:val="16"/>
          <w:lang w:val="en"/>
        </w:rPr>
      </w:pPr>
    </w:p>
    <w:tbl>
      <w:tblPr>
        <w:tblW w:w="5000" w:type="pct"/>
        <w:tblCellMar>
          <w:top w:w="15" w:type="dxa"/>
          <w:left w:w="15" w:type="dxa"/>
          <w:bottom w:w="15" w:type="dxa"/>
          <w:right w:w="15" w:type="dxa"/>
        </w:tblCellMar>
        <w:tblLook w:val="04A0" w:firstRow="1" w:lastRow="0" w:firstColumn="1" w:lastColumn="0" w:noHBand="0" w:noVBand="1"/>
      </w:tblPr>
      <w:tblGrid>
        <w:gridCol w:w="14400"/>
      </w:tblGrid>
      <w:tr w:rsidR="00CD7540" w14:paraId="402EE378" w14:textId="77777777" w:rsidTr="00F9417D">
        <w:tc>
          <w:tcPr>
            <w:tcW w:w="0" w:type="auto"/>
            <w:shd w:val="clear" w:color="auto" w:fill="2E74B5"/>
            <w:tcMar>
              <w:top w:w="75" w:type="dxa"/>
              <w:left w:w="75" w:type="dxa"/>
              <w:bottom w:w="75" w:type="dxa"/>
              <w:right w:w="75" w:type="dxa"/>
            </w:tcMar>
            <w:hideMark/>
          </w:tcPr>
          <w:p w14:paraId="70C7E87C" w14:textId="77777777" w:rsidR="00CD7540" w:rsidRDefault="00CD7540"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Monitoring and evaluation</w:t>
            </w:r>
          </w:p>
        </w:tc>
      </w:tr>
      <w:tr w:rsidR="00CD7540" w14:paraId="679298CA" w14:textId="77777777" w:rsidTr="00F9417D">
        <w:trPr>
          <w:trHeight w:val="348"/>
        </w:trPr>
        <w:tc>
          <w:tcPr>
            <w:tcW w:w="0" w:type="auto"/>
            <w:tcMar>
              <w:top w:w="75" w:type="dxa"/>
              <w:left w:w="75" w:type="dxa"/>
              <w:bottom w:w="75" w:type="dxa"/>
              <w:right w:w="75" w:type="dxa"/>
            </w:tcMar>
            <w:hideMark/>
          </w:tcPr>
          <w:p w14:paraId="61D94756" w14:textId="77777777" w:rsidR="00CD7540" w:rsidRDefault="00CD7540" w:rsidP="00F9417D">
            <w:pPr>
              <w:rPr>
                <w:rFonts w:eastAsia="Times New Roman"/>
                <w:sz w:val="16"/>
                <w:szCs w:val="16"/>
              </w:rPr>
            </w:pPr>
            <w:r>
              <w:rPr>
                <w:rFonts w:eastAsia="Times New Roman"/>
                <w:sz w:val="16"/>
                <w:szCs w:val="16"/>
              </w:rPr>
              <w:br/>
            </w:r>
          </w:p>
        </w:tc>
      </w:tr>
      <w:tr w:rsidR="00CD7540" w14:paraId="565A23FB" w14:textId="77777777" w:rsidTr="00F9417D">
        <w:tc>
          <w:tcPr>
            <w:tcW w:w="0" w:type="auto"/>
            <w:shd w:val="clear" w:color="auto" w:fill="2E74B5"/>
            <w:tcMar>
              <w:top w:w="75" w:type="dxa"/>
              <w:left w:w="75" w:type="dxa"/>
              <w:bottom w:w="75" w:type="dxa"/>
              <w:right w:w="75" w:type="dxa"/>
            </w:tcMar>
            <w:hideMark/>
          </w:tcPr>
          <w:p w14:paraId="7DFC6275" w14:textId="77777777" w:rsidR="00CD7540" w:rsidRDefault="00CD7540" w:rsidP="00F9417D">
            <w:pPr>
              <w:pStyle w:val="Heading2"/>
              <w:spacing w:before="0" w:beforeAutospacing="0" w:after="0" w:afterAutospacing="0"/>
              <w:rPr>
                <w:rFonts w:ascii="Calibri" w:eastAsia="Times New Roman" w:hAnsi="Calibri" w:cs="Calibri"/>
                <w:color w:val="FFFFFF"/>
                <w:sz w:val="26"/>
                <w:szCs w:val="26"/>
              </w:rPr>
            </w:pPr>
            <w:r>
              <w:rPr>
                <w:rFonts w:ascii="Calibri" w:eastAsia="Times New Roman" w:hAnsi="Calibri" w:cs="Calibri"/>
                <w:color w:val="FFFFFF"/>
                <w:sz w:val="26"/>
                <w:szCs w:val="26"/>
              </w:rPr>
              <w:t>Research priorities</w:t>
            </w:r>
          </w:p>
        </w:tc>
      </w:tr>
      <w:tr w:rsidR="00CD7540" w14:paraId="6EF17620" w14:textId="77777777" w:rsidTr="00F9417D">
        <w:trPr>
          <w:trHeight w:val="1080"/>
        </w:trPr>
        <w:tc>
          <w:tcPr>
            <w:tcW w:w="0" w:type="auto"/>
            <w:tcMar>
              <w:top w:w="75" w:type="dxa"/>
              <w:left w:w="75" w:type="dxa"/>
              <w:bottom w:w="75" w:type="dxa"/>
              <w:right w:w="75" w:type="dxa"/>
            </w:tcMar>
            <w:hideMark/>
          </w:tcPr>
          <w:p w14:paraId="5B23293A" w14:textId="77777777" w:rsidR="00CD7540" w:rsidRDefault="00CD7540" w:rsidP="00F9417D">
            <w:pPr>
              <w:rPr>
                <w:rFonts w:eastAsia="Times New Roman"/>
                <w:sz w:val="16"/>
                <w:szCs w:val="16"/>
              </w:rPr>
            </w:pPr>
            <w:r>
              <w:rPr>
                <w:rFonts w:eastAsia="Times New Roman"/>
                <w:sz w:val="16"/>
                <w:szCs w:val="16"/>
              </w:rPr>
              <w:br/>
            </w:r>
          </w:p>
        </w:tc>
      </w:tr>
    </w:tbl>
    <w:p w14:paraId="404DA495" w14:textId="77777777" w:rsidR="00CD7540" w:rsidRDefault="00CD7540" w:rsidP="00CD7540">
      <w:pPr>
        <w:rPr>
          <w:rFonts w:eastAsia="Times New Roman"/>
        </w:rPr>
      </w:pPr>
    </w:p>
    <w:p w14:paraId="3D612526" w14:textId="77777777" w:rsidR="00CD7540" w:rsidRDefault="00CD7540" w:rsidP="00CD7540">
      <w:pPr>
        <w:rPr>
          <w:rFonts w:eastAsia="Times New Roman"/>
        </w:rPr>
      </w:pPr>
    </w:p>
    <w:p w14:paraId="1692B41D" w14:textId="77777777" w:rsidR="00ED0934" w:rsidRDefault="00ED0934" w:rsidP="00ED0934"/>
    <w:sectPr w:rsidR="00ED0934">
      <w:pgSz w:w="15840" w:h="12240" w:orient="landscape"/>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EA6A0B" w14:textId="77777777" w:rsidR="00270612" w:rsidRDefault="00270612" w:rsidP="008B2CAA">
      <w:r>
        <w:separator/>
      </w:r>
    </w:p>
  </w:endnote>
  <w:endnote w:type="continuationSeparator" w:id="0">
    <w:p w14:paraId="7EF12A92" w14:textId="77777777" w:rsidR="00270612" w:rsidRDefault="00270612" w:rsidP="008B2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A2A9FC" w14:textId="77777777" w:rsidR="00270612" w:rsidRDefault="00270612" w:rsidP="008B2CAA">
      <w:r>
        <w:separator/>
      </w:r>
    </w:p>
  </w:footnote>
  <w:footnote w:type="continuationSeparator" w:id="0">
    <w:p w14:paraId="4C17AF58" w14:textId="77777777" w:rsidR="00270612" w:rsidRDefault="00270612" w:rsidP="008B2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91E2D"/>
    <w:multiLevelType w:val="multilevel"/>
    <w:tmpl w:val="CCEAB4BA"/>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1" w15:restartNumberingAfterBreak="0">
    <w:nsid w:val="0BBC5105"/>
    <w:multiLevelType w:val="multilevel"/>
    <w:tmpl w:val="EF2284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D2622C5"/>
    <w:multiLevelType w:val="multilevel"/>
    <w:tmpl w:val="266EB4E6"/>
    <w:lvl w:ilvl="0">
      <w:start w:val="1"/>
      <w:numFmt w:val="lowerLetter"/>
      <w:lvlText w:val="%1."/>
      <w:lvlJc w:val="left"/>
      <w:pPr>
        <w:ind w:left="720" w:hanging="360"/>
      </w:pPr>
    </w:lvl>
    <w:lvl w:ilvl="1">
      <w:numFmt w:val="lowerLetter"/>
      <w:lvlText w:val="%2."/>
      <w:lvlJc w:val="left"/>
      <w:pPr>
        <w:ind w:left="1440" w:hanging="360"/>
      </w:pPr>
    </w:lvl>
    <w:lvl w:ilvl="2">
      <w:numFmt w:val="lowerLetter"/>
      <w:lvlText w:val="%3."/>
      <w:lvlJc w:val="left"/>
      <w:pPr>
        <w:ind w:left="2160" w:hanging="360"/>
      </w:pPr>
    </w:lvl>
    <w:lvl w:ilvl="3">
      <w:numFmt w:val="lowerLetter"/>
      <w:lvlText w:val="%4."/>
      <w:lvlJc w:val="left"/>
      <w:pPr>
        <w:ind w:left="2880" w:hanging="360"/>
      </w:pPr>
    </w:lvl>
    <w:lvl w:ilvl="4">
      <w:numFmt w:val="lowerLetter"/>
      <w:lvlText w:val="%5."/>
      <w:lvlJc w:val="left"/>
      <w:pPr>
        <w:ind w:left="3600" w:hanging="360"/>
      </w:pPr>
    </w:lvl>
    <w:lvl w:ilvl="5">
      <w:numFmt w:val="lowerLetter"/>
      <w:lvlText w:val="%6."/>
      <w:lvlJc w:val="left"/>
      <w:pPr>
        <w:ind w:left="4320" w:hanging="360"/>
      </w:pPr>
    </w:lvl>
    <w:lvl w:ilvl="6">
      <w:numFmt w:val="lowerLetter"/>
      <w:lvlText w:val="%7."/>
      <w:lvlJc w:val="left"/>
      <w:pPr>
        <w:ind w:left="5040" w:hanging="360"/>
      </w:pPr>
    </w:lvl>
    <w:lvl w:ilvl="7">
      <w:numFmt w:val="lowerLetter"/>
      <w:lvlText w:val="%8."/>
      <w:lvlJc w:val="left"/>
      <w:pPr>
        <w:ind w:left="5760" w:hanging="360"/>
      </w:pPr>
    </w:lvl>
    <w:lvl w:ilvl="8">
      <w:numFmt w:val="lowerLetter"/>
      <w:lvlText w:val="%9."/>
      <w:lvlJc w:val="left"/>
      <w:pPr>
        <w:ind w:left="6480" w:hanging="360"/>
      </w:pPr>
    </w:lvl>
  </w:abstractNum>
  <w:abstractNum w:abstractNumId="3" w15:restartNumberingAfterBreak="0">
    <w:nsid w:val="12D82B45"/>
    <w:multiLevelType w:val="multilevel"/>
    <w:tmpl w:val="42AC0C0E"/>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4" w15:restartNumberingAfterBreak="0">
    <w:nsid w:val="2A1101EF"/>
    <w:multiLevelType w:val="multilevel"/>
    <w:tmpl w:val="D3A4C3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FAE6C49"/>
    <w:multiLevelType w:val="multilevel"/>
    <w:tmpl w:val="F33004D4"/>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6" w15:restartNumberingAfterBreak="0">
    <w:nsid w:val="3466652E"/>
    <w:multiLevelType w:val="multilevel"/>
    <w:tmpl w:val="C83C5FC8"/>
    <w:lvl w:ilvl="0">
      <w:start w:val="1"/>
      <w:numFmt w:val="lowerLetter"/>
      <w:lvlText w:val="%1."/>
      <w:lvlJc w:val="left"/>
      <w:pPr>
        <w:ind w:left="720" w:hanging="360"/>
      </w:pPr>
    </w:lvl>
    <w:lvl w:ilvl="1">
      <w:numFmt w:val="lowerLetter"/>
      <w:lvlText w:val="%2."/>
      <w:lvlJc w:val="left"/>
      <w:pPr>
        <w:ind w:left="1440" w:hanging="360"/>
      </w:pPr>
    </w:lvl>
    <w:lvl w:ilvl="2">
      <w:numFmt w:val="lowerLetter"/>
      <w:lvlText w:val="%3."/>
      <w:lvlJc w:val="left"/>
      <w:pPr>
        <w:ind w:left="2160" w:hanging="360"/>
      </w:pPr>
    </w:lvl>
    <w:lvl w:ilvl="3">
      <w:numFmt w:val="lowerLetter"/>
      <w:lvlText w:val="%4."/>
      <w:lvlJc w:val="left"/>
      <w:pPr>
        <w:ind w:left="2880" w:hanging="360"/>
      </w:pPr>
    </w:lvl>
    <w:lvl w:ilvl="4">
      <w:numFmt w:val="lowerLetter"/>
      <w:lvlText w:val="%5."/>
      <w:lvlJc w:val="left"/>
      <w:pPr>
        <w:ind w:left="3600" w:hanging="360"/>
      </w:pPr>
    </w:lvl>
    <w:lvl w:ilvl="5">
      <w:numFmt w:val="lowerLetter"/>
      <w:lvlText w:val="%6."/>
      <w:lvlJc w:val="left"/>
      <w:pPr>
        <w:ind w:left="4320" w:hanging="360"/>
      </w:pPr>
    </w:lvl>
    <w:lvl w:ilvl="6">
      <w:numFmt w:val="lowerLetter"/>
      <w:lvlText w:val="%7."/>
      <w:lvlJc w:val="left"/>
      <w:pPr>
        <w:ind w:left="5040" w:hanging="360"/>
      </w:pPr>
    </w:lvl>
    <w:lvl w:ilvl="7">
      <w:numFmt w:val="lowerLetter"/>
      <w:lvlText w:val="%8."/>
      <w:lvlJc w:val="left"/>
      <w:pPr>
        <w:ind w:left="5760" w:hanging="360"/>
      </w:pPr>
    </w:lvl>
    <w:lvl w:ilvl="8">
      <w:numFmt w:val="lowerLetter"/>
      <w:lvlText w:val="%9."/>
      <w:lvlJc w:val="left"/>
      <w:pPr>
        <w:ind w:left="6480" w:hanging="360"/>
      </w:pPr>
    </w:lvl>
  </w:abstractNum>
  <w:abstractNum w:abstractNumId="7" w15:restartNumberingAfterBreak="0">
    <w:nsid w:val="3982634B"/>
    <w:multiLevelType w:val="multilevel"/>
    <w:tmpl w:val="0F1284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BD6511D"/>
    <w:multiLevelType w:val="multilevel"/>
    <w:tmpl w:val="FF4CB01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C682521"/>
    <w:multiLevelType w:val="multilevel"/>
    <w:tmpl w:val="505E7706"/>
    <w:lvl w:ilvl="0">
      <w:start w:val="1"/>
      <w:numFmt w:val="lowerLetter"/>
      <w:lvlText w:val="%1."/>
      <w:lvlJc w:val="left"/>
      <w:pPr>
        <w:ind w:left="720" w:hanging="360"/>
      </w:pPr>
    </w:lvl>
    <w:lvl w:ilvl="1">
      <w:numFmt w:val="lowerLetter"/>
      <w:lvlText w:val="%2."/>
      <w:lvlJc w:val="left"/>
      <w:pPr>
        <w:ind w:left="1440" w:hanging="360"/>
      </w:pPr>
    </w:lvl>
    <w:lvl w:ilvl="2">
      <w:numFmt w:val="lowerLetter"/>
      <w:lvlText w:val="%3."/>
      <w:lvlJc w:val="left"/>
      <w:pPr>
        <w:ind w:left="2160" w:hanging="360"/>
      </w:pPr>
    </w:lvl>
    <w:lvl w:ilvl="3">
      <w:numFmt w:val="lowerLetter"/>
      <w:lvlText w:val="%4."/>
      <w:lvlJc w:val="left"/>
      <w:pPr>
        <w:ind w:left="2880" w:hanging="360"/>
      </w:pPr>
    </w:lvl>
    <w:lvl w:ilvl="4">
      <w:numFmt w:val="lowerLetter"/>
      <w:lvlText w:val="%5."/>
      <w:lvlJc w:val="left"/>
      <w:pPr>
        <w:ind w:left="3600" w:hanging="360"/>
      </w:pPr>
    </w:lvl>
    <w:lvl w:ilvl="5">
      <w:numFmt w:val="lowerLetter"/>
      <w:lvlText w:val="%6."/>
      <w:lvlJc w:val="left"/>
      <w:pPr>
        <w:ind w:left="4320" w:hanging="360"/>
      </w:pPr>
    </w:lvl>
    <w:lvl w:ilvl="6">
      <w:numFmt w:val="lowerLetter"/>
      <w:lvlText w:val="%7."/>
      <w:lvlJc w:val="left"/>
      <w:pPr>
        <w:ind w:left="5040" w:hanging="360"/>
      </w:pPr>
    </w:lvl>
    <w:lvl w:ilvl="7">
      <w:numFmt w:val="lowerLetter"/>
      <w:lvlText w:val="%8."/>
      <w:lvlJc w:val="left"/>
      <w:pPr>
        <w:ind w:left="5760" w:hanging="360"/>
      </w:pPr>
    </w:lvl>
    <w:lvl w:ilvl="8">
      <w:numFmt w:val="lowerLetter"/>
      <w:lvlText w:val="%9."/>
      <w:lvlJc w:val="left"/>
      <w:pPr>
        <w:ind w:left="6480" w:hanging="360"/>
      </w:pPr>
    </w:lvl>
  </w:abstractNum>
  <w:abstractNum w:abstractNumId="10" w15:restartNumberingAfterBreak="0">
    <w:nsid w:val="48437EB6"/>
    <w:multiLevelType w:val="multilevel"/>
    <w:tmpl w:val="E3E2EB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86F03B6"/>
    <w:multiLevelType w:val="multilevel"/>
    <w:tmpl w:val="F67CA7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5E19391A"/>
    <w:multiLevelType w:val="multilevel"/>
    <w:tmpl w:val="B232D8A6"/>
    <w:lvl w:ilvl="0">
      <w:start w:val="1"/>
      <w:numFmt w:val="lowerLetter"/>
      <w:lvlText w:val="%1."/>
      <w:lvlJc w:val="left"/>
      <w:pPr>
        <w:ind w:left="720" w:hanging="360"/>
      </w:pPr>
    </w:lvl>
    <w:lvl w:ilvl="1">
      <w:numFmt w:val="lowerLetter"/>
      <w:lvlText w:val="%2."/>
      <w:lvlJc w:val="left"/>
      <w:pPr>
        <w:ind w:left="1440" w:hanging="360"/>
      </w:pPr>
    </w:lvl>
    <w:lvl w:ilvl="2">
      <w:numFmt w:val="lowerLetter"/>
      <w:lvlText w:val="%3."/>
      <w:lvlJc w:val="left"/>
      <w:pPr>
        <w:ind w:left="2160" w:hanging="360"/>
      </w:pPr>
    </w:lvl>
    <w:lvl w:ilvl="3">
      <w:numFmt w:val="lowerLetter"/>
      <w:lvlText w:val="%4."/>
      <w:lvlJc w:val="left"/>
      <w:pPr>
        <w:ind w:left="2880" w:hanging="360"/>
      </w:pPr>
    </w:lvl>
    <w:lvl w:ilvl="4">
      <w:numFmt w:val="lowerLetter"/>
      <w:lvlText w:val="%5."/>
      <w:lvlJc w:val="left"/>
      <w:pPr>
        <w:ind w:left="3600" w:hanging="360"/>
      </w:pPr>
    </w:lvl>
    <w:lvl w:ilvl="5">
      <w:numFmt w:val="lowerLetter"/>
      <w:lvlText w:val="%6."/>
      <w:lvlJc w:val="left"/>
      <w:pPr>
        <w:ind w:left="4320" w:hanging="360"/>
      </w:pPr>
    </w:lvl>
    <w:lvl w:ilvl="6">
      <w:numFmt w:val="lowerLetter"/>
      <w:lvlText w:val="%7."/>
      <w:lvlJc w:val="left"/>
      <w:pPr>
        <w:ind w:left="5040" w:hanging="360"/>
      </w:pPr>
    </w:lvl>
    <w:lvl w:ilvl="7">
      <w:numFmt w:val="lowerLetter"/>
      <w:lvlText w:val="%8."/>
      <w:lvlJc w:val="left"/>
      <w:pPr>
        <w:ind w:left="5760" w:hanging="360"/>
      </w:pPr>
    </w:lvl>
    <w:lvl w:ilvl="8">
      <w:numFmt w:val="lowerLetter"/>
      <w:lvlText w:val="%9."/>
      <w:lvlJc w:val="left"/>
      <w:pPr>
        <w:ind w:left="6480" w:hanging="360"/>
      </w:pPr>
    </w:lvl>
  </w:abstractNum>
  <w:abstractNum w:abstractNumId="13" w15:restartNumberingAfterBreak="0">
    <w:nsid w:val="629D7C13"/>
    <w:multiLevelType w:val="multilevel"/>
    <w:tmpl w:val="5254BB64"/>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14" w15:restartNumberingAfterBreak="0">
    <w:nsid w:val="671600DB"/>
    <w:multiLevelType w:val="multilevel"/>
    <w:tmpl w:val="0AFCA8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001397558">
    <w:abstractNumId w:val="6"/>
  </w:num>
  <w:num w:numId="2" w16cid:durableId="319045249">
    <w:abstractNumId w:val="12"/>
  </w:num>
  <w:num w:numId="3" w16cid:durableId="482814777">
    <w:abstractNumId w:val="0"/>
  </w:num>
  <w:num w:numId="4" w16cid:durableId="1431000477">
    <w:abstractNumId w:val="3"/>
  </w:num>
  <w:num w:numId="5" w16cid:durableId="257760251">
    <w:abstractNumId w:val="2"/>
  </w:num>
  <w:num w:numId="6" w16cid:durableId="1667979416">
    <w:abstractNumId w:val="9"/>
  </w:num>
  <w:num w:numId="7" w16cid:durableId="799421899">
    <w:abstractNumId w:val="13"/>
  </w:num>
  <w:num w:numId="8" w16cid:durableId="1972595841">
    <w:abstractNumId w:val="5"/>
  </w:num>
  <w:num w:numId="9" w16cid:durableId="1122575986">
    <w:abstractNumId w:val="7"/>
  </w:num>
  <w:num w:numId="10" w16cid:durableId="765076612">
    <w:abstractNumId w:val="10"/>
  </w:num>
  <w:num w:numId="11" w16cid:durableId="1949118731">
    <w:abstractNumId w:val="11"/>
  </w:num>
  <w:num w:numId="12" w16cid:durableId="1078361512">
    <w:abstractNumId w:val="8"/>
  </w:num>
  <w:num w:numId="13" w16cid:durableId="1848211164">
    <w:abstractNumId w:val="14"/>
  </w:num>
  <w:num w:numId="14" w16cid:durableId="459030715">
    <w:abstractNumId w:val="1"/>
  </w:num>
  <w:num w:numId="15" w16cid:durableId="2730980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3EE"/>
    <w:rsid w:val="001333EE"/>
    <w:rsid w:val="001C30C5"/>
    <w:rsid w:val="00270612"/>
    <w:rsid w:val="00343CB1"/>
    <w:rsid w:val="003927F9"/>
    <w:rsid w:val="003B4B11"/>
    <w:rsid w:val="003D4A92"/>
    <w:rsid w:val="003D4AB7"/>
    <w:rsid w:val="00523D39"/>
    <w:rsid w:val="00541244"/>
    <w:rsid w:val="00563239"/>
    <w:rsid w:val="006B30EA"/>
    <w:rsid w:val="007510AD"/>
    <w:rsid w:val="008B2CAA"/>
    <w:rsid w:val="00CD7540"/>
    <w:rsid w:val="00ED0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C019"/>
  <w15:docId w15:val="{C28046AA-C72D-4B01-A134-753B837BD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outlineLvl w:val="0"/>
    </w:pPr>
    <w:rPr>
      <w:rFonts w:ascii="Times New Roman" w:hAnsi="Times New Roman" w:cs="Times New Roman"/>
      <w:b/>
      <w:bCs/>
      <w:kern w:val="36"/>
      <w:sz w:val="48"/>
      <w:szCs w:val="48"/>
    </w:rPr>
  </w:style>
  <w:style w:type="paragraph" w:styleId="Heading2">
    <w:name w:val="heading 2"/>
    <w:basedOn w:val="Normal"/>
    <w:link w:val="Heading2Char"/>
    <w:uiPriority w:val="9"/>
    <w:unhideWhenUsed/>
    <w:qFormat/>
    <w:pPr>
      <w:spacing w:before="100" w:beforeAutospacing="1" w:after="100" w:afterAutospacing="1"/>
      <w:outlineLvl w:val="1"/>
    </w:pPr>
    <w:rPr>
      <w:rFonts w:ascii="Times New Roman" w:hAnsi="Times New Roman" w:cs="Times New Roman"/>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rPr>
      <w:rFonts w:ascii="Times New Roman" w:hAnsi="Times New Roman" w:cs="Times New Roman"/>
      <w:b/>
      <w:bCs/>
      <w:sz w:val="36"/>
      <w:szCs w:val="36"/>
    </w:rPr>
  </w:style>
  <w:style w:type="paragraph" w:styleId="NormalWeb">
    <w:name w:val="Normal (Web)"/>
    <w:basedOn w:val="Normal"/>
    <w:uiPriority w:val="99"/>
    <w:semiHidden/>
    <w:unhideWhenUsed/>
    <w:pPr>
      <w:spacing w:before="100" w:beforeAutospacing="1" w:after="100" w:afterAutospacing="1"/>
    </w:pPr>
    <w:rPr>
      <w:rFonts w:ascii="Times New Roman" w:hAnsi="Times New Roman" w:cs="Times New Roman"/>
    </w:rPr>
  </w:style>
  <w:style w:type="paragraph" w:customStyle="1" w:styleId="section-name">
    <w:name w:val="section-name"/>
    <w:basedOn w:val="Normal"/>
    <w:pPr>
      <w:spacing w:before="100" w:beforeAutospacing="1" w:after="100" w:afterAutospacing="1"/>
    </w:pPr>
    <w:rPr>
      <w:rFonts w:ascii="Times New Roman" w:hAnsi="Times New Roman" w:cs="Times New Roman"/>
    </w:rPr>
  </w:style>
  <w:style w:type="paragraph" w:customStyle="1" w:styleId="Subtitle1">
    <w:name w:val="Subtitle1"/>
    <w:basedOn w:val="Normal"/>
    <w:pPr>
      <w:spacing w:before="100" w:beforeAutospacing="1" w:after="100" w:afterAutospacing="1"/>
    </w:pPr>
    <w:rPr>
      <w:rFonts w:ascii="Times New Roman" w:hAnsi="Times New Roman" w:cs="Times New Roman"/>
    </w:rPr>
  </w:style>
  <w:style w:type="character" w:customStyle="1" w:styleId="unchecked-marker">
    <w:name w:val="unchecked-marker"/>
    <w:basedOn w:val="DefaultParagraphFont"/>
  </w:style>
  <w:style w:type="character" w:customStyle="1" w:styleId="ep-radiobuttonlabel">
    <w:name w:val="ep-radiobutton__label"/>
    <w:basedOn w:val="DefaultParagraphFont"/>
  </w:style>
  <w:style w:type="character" w:customStyle="1" w:styleId="label">
    <w:name w:val="label"/>
    <w:basedOn w:val="DefaultParagraphFont"/>
  </w:style>
  <w:style w:type="character" w:customStyle="1" w:styleId="quality-sign">
    <w:name w:val="quality-sign"/>
    <w:basedOn w:val="DefaultParagraphFont"/>
  </w:style>
  <w:style w:type="character" w:customStyle="1" w:styleId="quality-text">
    <w:name w:val="quality-text"/>
    <w:basedOn w:val="DefaultParagraphFont"/>
  </w:style>
  <w:style w:type="character" w:customStyle="1" w:styleId="cell">
    <w:name w:val="cell"/>
    <w:basedOn w:val="DefaultParagraphFont"/>
  </w:style>
  <w:style w:type="character" w:customStyle="1" w:styleId="block">
    <w:name w:val="block"/>
    <w:basedOn w:val="DefaultParagraphFont"/>
  </w:style>
  <w:style w:type="character" w:customStyle="1" w:styleId="cell-value">
    <w:name w:val="cell-value"/>
    <w:basedOn w:val="DefaultParagraphFont"/>
  </w:style>
  <w:style w:type="paragraph" w:customStyle="1" w:styleId="marker">
    <w:name w:val="marker"/>
    <w:basedOn w:val="Normal"/>
    <w:pPr>
      <w:spacing w:before="100" w:beforeAutospacing="1" w:after="100" w:afterAutospacing="1"/>
    </w:pPr>
    <w:rPr>
      <w:rFonts w:ascii="Times New Roman" w:hAnsi="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paragraph" w:styleId="Header">
    <w:name w:val="header"/>
    <w:basedOn w:val="Normal"/>
    <w:link w:val="HeaderChar"/>
    <w:rsid w:val="00343CB1"/>
    <w:pPr>
      <w:tabs>
        <w:tab w:val="center" w:pos="4320"/>
        <w:tab w:val="right" w:pos="8640"/>
      </w:tabs>
    </w:pPr>
    <w:rPr>
      <w:rFonts w:ascii="Garamond" w:eastAsia="Times New Roman" w:hAnsi="Garamond" w:cs="Times New Roman"/>
      <w:color w:val="008000"/>
      <w:w w:val="120"/>
      <w:lang w:val="en-CA"/>
    </w:rPr>
  </w:style>
  <w:style w:type="character" w:customStyle="1" w:styleId="HeaderChar">
    <w:name w:val="Header Char"/>
    <w:basedOn w:val="DefaultParagraphFont"/>
    <w:link w:val="Header"/>
    <w:rsid w:val="00343CB1"/>
    <w:rPr>
      <w:rFonts w:ascii="Garamond" w:eastAsia="Times New Roman" w:hAnsi="Garamond" w:cs="Times New Roman"/>
      <w:color w:val="008000"/>
      <w:w w:val="120"/>
      <w:lang w:val="en-CA"/>
    </w:rPr>
  </w:style>
  <w:style w:type="paragraph" w:styleId="Footer">
    <w:name w:val="footer"/>
    <w:basedOn w:val="Normal"/>
    <w:link w:val="FooterChar"/>
    <w:uiPriority w:val="99"/>
    <w:unhideWhenUsed/>
    <w:rsid w:val="008B2CAA"/>
    <w:pPr>
      <w:tabs>
        <w:tab w:val="center" w:pos="4680"/>
        <w:tab w:val="right" w:pos="9360"/>
      </w:tabs>
    </w:pPr>
  </w:style>
  <w:style w:type="character" w:customStyle="1" w:styleId="FooterChar">
    <w:name w:val="Footer Char"/>
    <w:basedOn w:val="DefaultParagraphFont"/>
    <w:link w:val="Footer"/>
    <w:uiPriority w:val="99"/>
    <w:rsid w:val="008B2CAA"/>
  </w:style>
  <w:style w:type="character" w:customStyle="1" w:styleId="checked-marker">
    <w:name w:val="checked-marker"/>
    <w:basedOn w:val="DefaultParagraphFont"/>
    <w:rsid w:val="003D4A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DDb+Oj3FDTZpAf8XZhDexUWv6Ug==">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</go:docsCustomData>
</go:gDocsCustomXmlDataStorage>
</file>

<file path=customXml/itemProps1.xml><?xml version="1.0" encoding="utf-8"?>
<ds:datastoreItem xmlns:ds="http://schemas.openxmlformats.org/officeDocument/2006/customXml" ds:itemID="{631AD140-EAA6-47B4-AC20-91273BB413A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6125</Words>
  <Characters>34919</Characters>
  <Application>Microsoft Office Word</Application>
  <DocSecurity>4</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Holly</dc:creator>
  <cp:lastModifiedBy>Nader Francis</cp:lastModifiedBy>
  <cp:revision>2</cp:revision>
  <dcterms:created xsi:type="dcterms:W3CDTF">2024-05-21T16:39:00Z</dcterms:created>
  <dcterms:modified xsi:type="dcterms:W3CDTF">2024-05-21T16:39:00Z</dcterms:modified>
</cp:coreProperties>
</file>