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54CF8" w14:textId="29780F1E" w:rsidR="00C831F3" w:rsidRDefault="00000000">
      <w:pPr>
        <w:spacing w:line="140" w:lineRule="atLeast"/>
        <w:divId w:val="736394634"/>
        <w:rPr>
          <w:rFonts w:ascii="Arial Narrow" w:eastAsia="Times New Roman" w:hAnsi="Arial Narrow"/>
          <w:color w:val="000000"/>
          <w:sz w:val="14"/>
          <w:szCs w:val="14"/>
          <w:lang w:val="en"/>
        </w:rPr>
      </w:pPr>
      <w:r>
        <w:rPr>
          <w:rFonts w:ascii="Arial Narrow" w:eastAsia="Times New Roman" w:hAnsi="Arial Narrow"/>
          <w:b/>
          <w:bCs/>
          <w:color w:val="000000"/>
          <w:sz w:val="14"/>
          <w:szCs w:val="14"/>
          <w:lang w:val="en"/>
        </w:rPr>
        <w:t xml:space="preserve"> </w:t>
      </w:r>
    </w:p>
    <w:tbl>
      <w:tblPr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725"/>
        <w:gridCol w:w="1262"/>
        <w:gridCol w:w="1490"/>
        <w:gridCol w:w="1560"/>
        <w:gridCol w:w="1560"/>
        <w:gridCol w:w="1493"/>
        <w:gridCol w:w="1327"/>
        <w:gridCol w:w="2409"/>
        <w:gridCol w:w="1368"/>
        <w:gridCol w:w="1356"/>
      </w:tblGrid>
      <w:tr w:rsidR="00967CA8" w14:paraId="27736178" w14:textId="77777777" w:rsidTr="00AC5D28">
        <w:trPr>
          <w:divId w:val="1832329244"/>
          <w:cantSplit/>
          <w:tblHeader/>
        </w:trPr>
        <w:tc>
          <w:tcPr>
            <w:tcW w:w="2780" w:type="pct"/>
            <w:gridSpan w:val="6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687CF" w14:textId="77777777" w:rsidR="00C831F3" w:rsidRPr="001F5B04" w:rsidRDefault="0000000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Certainty assessment</w:t>
            </w:r>
          </w:p>
        </w:tc>
        <w:tc>
          <w:tcPr>
            <w:tcW w:w="45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4CF25" w14:textId="77777777" w:rsidR="00C831F3" w:rsidRPr="001F5B04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№ of patients</w:t>
            </w:r>
          </w:p>
        </w:tc>
        <w:tc>
          <w:tcPr>
            <w:tcW w:w="82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B61BC" w14:textId="77777777" w:rsidR="00C831F3" w:rsidRPr="001F5B04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Effect</w:t>
            </w:r>
          </w:p>
        </w:tc>
        <w:tc>
          <w:tcPr>
            <w:tcW w:w="47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131FA" w14:textId="77777777" w:rsidR="00C831F3" w:rsidRPr="001F5B04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Certainty</w:t>
            </w:r>
          </w:p>
        </w:tc>
        <w:tc>
          <w:tcPr>
            <w:tcW w:w="466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72501" w14:textId="77777777" w:rsidR="00C831F3" w:rsidRPr="001F5B04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Importance</w:t>
            </w:r>
          </w:p>
        </w:tc>
      </w:tr>
      <w:tr w:rsidR="00AC5D28" w14:paraId="1C13C6F7" w14:textId="77777777" w:rsidTr="00AC5D28">
        <w:trPr>
          <w:divId w:val="1832329244"/>
          <w:cantSplit/>
          <w:tblHeader/>
        </w:trPr>
        <w:tc>
          <w:tcPr>
            <w:tcW w:w="24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F04B9" w14:textId="77777777" w:rsidR="00DD6A79" w:rsidRPr="00DD6A79" w:rsidRDefault="00DD6A79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DD6A79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№ of studies</w:t>
            </w:r>
          </w:p>
        </w:tc>
        <w:tc>
          <w:tcPr>
            <w:tcW w:w="43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4F5AB" w14:textId="77777777" w:rsidR="00DD6A79" w:rsidRPr="00DD6A79" w:rsidRDefault="00DD6A79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DD6A79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Study design</w:t>
            </w:r>
          </w:p>
        </w:tc>
        <w:tc>
          <w:tcPr>
            <w:tcW w:w="51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14709" w14:textId="77777777" w:rsidR="00DD6A79" w:rsidRPr="00DD6A79" w:rsidRDefault="00DD6A79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DD6A79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Risk of bias</w:t>
            </w:r>
          </w:p>
        </w:tc>
        <w:tc>
          <w:tcPr>
            <w:tcW w:w="53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EFAA9" w14:textId="77777777" w:rsidR="00DD6A79" w:rsidRPr="00DD6A79" w:rsidRDefault="00DD6A79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DD6A79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Inconsistency</w:t>
            </w:r>
          </w:p>
        </w:tc>
        <w:tc>
          <w:tcPr>
            <w:tcW w:w="53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30FCA" w14:textId="77777777" w:rsidR="00DD6A79" w:rsidRPr="00DD6A79" w:rsidRDefault="00DD6A79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DD6A79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Indirectness</w:t>
            </w:r>
          </w:p>
        </w:tc>
        <w:tc>
          <w:tcPr>
            <w:tcW w:w="51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BA8E6" w14:textId="26528B28" w:rsidR="00DD6A79" w:rsidRPr="00DD6A79" w:rsidRDefault="00DD6A79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DD6A79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Imprecision</w:t>
            </w:r>
          </w:p>
        </w:tc>
        <w:tc>
          <w:tcPr>
            <w:tcW w:w="45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8291F" w14:textId="2C49EF42" w:rsidR="00DD6A79" w:rsidRPr="001F5B04" w:rsidRDefault="00DD6A79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>Enucleation</w:t>
            </w:r>
          </w:p>
        </w:tc>
        <w:tc>
          <w:tcPr>
            <w:tcW w:w="82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56E9C" w14:textId="198CA5C5" w:rsidR="00DD6A79" w:rsidRPr="001F5B04" w:rsidRDefault="00DD6A79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t xml:space="preserve">Pooled effect estimate </w:t>
            </w:r>
            <w:r w:rsidRPr="001F5B04"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  <w:br/>
              <w:t>(95% CI)</w:t>
            </w:r>
          </w:p>
        </w:tc>
        <w:tc>
          <w:tcPr>
            <w:tcW w:w="47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DF12C3E" w14:textId="77777777" w:rsidR="00DD6A79" w:rsidRPr="001F5B04" w:rsidRDefault="00DD6A79">
            <w:pPr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6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83B0AA2" w14:textId="77777777" w:rsidR="00DD6A79" w:rsidRPr="001F5B04" w:rsidRDefault="00DD6A79">
            <w:pPr>
              <w:rPr>
                <w:rFonts w:ascii="Arial Narrow" w:eastAsia="Times New Roman" w:hAnsi="Arial Narrow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C831F3" w14:paraId="3CD1AA9D" w14:textId="77777777" w:rsidTr="00715831">
        <w:trPr>
          <w:divId w:val="1832329244"/>
          <w:cantSplit/>
        </w:trPr>
        <w:tc>
          <w:tcPr>
            <w:tcW w:w="5000" w:type="pct"/>
            <w:gridSpan w:val="10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C4AA9A" w14:textId="77777777" w:rsidR="00C831F3" w:rsidRPr="001F5B04" w:rsidRDefault="00000000">
            <w:pPr>
              <w:divId w:val="1603151754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1F5B04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 xml:space="preserve">Overall morbidity </w:t>
            </w:r>
          </w:p>
        </w:tc>
      </w:tr>
      <w:tr w:rsidR="00DD6A79" w14:paraId="3A163A16" w14:textId="77777777" w:rsidTr="00AC5D28">
        <w:trPr>
          <w:divId w:val="1832329244"/>
          <w:cantSplit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B2C9D" w14:textId="77777777" w:rsidR="00DD6A79" w:rsidRPr="001F5B04" w:rsidRDefault="00DD6A79">
            <w:pPr>
              <w:jc w:val="center"/>
              <w:divId w:val="1508322874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21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B6C3C" w14:textId="5C3F531C" w:rsidR="00DD6A79" w:rsidRPr="001F5B04" w:rsidRDefault="00DD6A79">
            <w:pPr>
              <w:jc w:val="center"/>
              <w:divId w:val="2043430731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non-</w:t>
            </w:r>
            <w:r w:rsidR="008D2605" w:rsidRPr="001F5B04">
              <w:rPr>
                <w:rFonts w:ascii="Arial Narrow" w:eastAsia="Times New Roman" w:hAnsi="Arial Narrow"/>
                <w:sz w:val="20"/>
                <w:szCs w:val="20"/>
              </w:rPr>
              <w:t>randomized</w:t>
            </w: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 xml:space="preserve"> studies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41489" w14:textId="77777777" w:rsidR="00DD6A79" w:rsidRPr="001F5B04" w:rsidRDefault="00DD6A79">
            <w:pPr>
              <w:jc w:val="center"/>
              <w:divId w:val="536353142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not serious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4A457" w14:textId="77777777" w:rsidR="00DD6A79" w:rsidRPr="001F5B04" w:rsidRDefault="00DD6A79">
            <w:pPr>
              <w:jc w:val="center"/>
              <w:divId w:val="1516311513"/>
              <w:rPr>
                <w:rFonts w:ascii="Arial Narrow" w:eastAsia="Times New Roman" w:hAnsi="Arial Narrow"/>
                <w:sz w:val="20"/>
                <w:szCs w:val="20"/>
              </w:rPr>
            </w:pPr>
            <w:proofErr w:type="spellStart"/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serious</w:t>
            </w:r>
            <w:r w:rsidRPr="001F5B04"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1458B" w14:textId="77777777" w:rsidR="00DD6A79" w:rsidRPr="001F5B04" w:rsidRDefault="00DD6A79">
            <w:pPr>
              <w:jc w:val="center"/>
              <w:divId w:val="2069760080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not serious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90433" w14:textId="58F7E558" w:rsidR="00DD6A79" w:rsidRPr="001F5B04" w:rsidRDefault="00DD6A79" w:rsidP="00715831">
            <w:pPr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proofErr w:type="spellStart"/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serious</w:t>
            </w:r>
            <w:r w:rsidRPr="001F5B04"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56504" w14:textId="2530368B" w:rsidR="00DD6A79" w:rsidRPr="001F5B04" w:rsidRDefault="00DD6A79">
            <w:pPr>
              <w:jc w:val="center"/>
              <w:divId w:val="1042825966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 xml:space="preserve">277/770 (36.0%)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54B62" w14:textId="4D80B42A" w:rsidR="00DD6A79" w:rsidRPr="001F5B04" w:rsidRDefault="00DD6A79">
            <w:pPr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37.3% (95%CI: 0.264-0.481)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9B2DD" w14:textId="55FB2094" w:rsidR="00DD6A79" w:rsidRPr="001F5B04" w:rsidRDefault="00DD6A79">
            <w:pPr>
              <w:jc w:val="center"/>
              <w:divId w:val="689839750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Cambria Math" w:eastAsia="Times New Roman" w:hAnsi="Cambria Math" w:cs="Cambria Math"/>
                <w:sz w:val="20"/>
                <w:szCs w:val="20"/>
              </w:rPr>
              <w:t>⨁⨁</w:t>
            </w:r>
            <w:r w:rsidRPr="001F5B04">
              <w:rPr>
                <w:rFonts w:ascii="Segoe UI Symbol" w:eastAsia="Times New Roman" w:hAnsi="Segoe UI Symbol" w:cs="Segoe UI Symbol"/>
                <w:sz w:val="20"/>
                <w:szCs w:val="20"/>
              </w:rPr>
              <w:t>◯◯</w:t>
            </w:r>
            <w:r w:rsidRPr="001F5B04">
              <w:rPr>
                <w:rFonts w:ascii="Arial Narrow" w:eastAsia="Times New Roman" w:hAnsi="Arial Narrow"/>
                <w:sz w:val="20"/>
                <w:szCs w:val="20"/>
              </w:rPr>
              <w:br/>
              <w:t>Low -</w:t>
            </w:r>
            <w:proofErr w:type="spellStart"/>
            <w:proofErr w:type="gramStart"/>
            <w:r w:rsidRPr="001F5B04"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  <w:t>a</w:t>
            </w:r>
            <w:r w:rsidRPr="001F5B04">
              <w:rPr>
                <w:rStyle w:val="comma"/>
                <w:rFonts w:ascii="Arial Narrow" w:eastAsia="Times New Roman" w:hAnsi="Arial Narrow"/>
                <w:sz w:val="20"/>
                <w:szCs w:val="20"/>
                <w:vertAlign w:val="superscript"/>
              </w:rPr>
              <w:t>,</w:t>
            </w:r>
            <w:r w:rsidRPr="001F5B04"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8DF8" w14:textId="4BE88D8B" w:rsidR="00DD6A79" w:rsidRPr="001F5B04" w:rsidRDefault="00DD6A79">
            <w:pPr>
              <w:jc w:val="center"/>
              <w:divId w:val="224030277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IMPORTANT</w:t>
            </w:r>
          </w:p>
        </w:tc>
      </w:tr>
      <w:tr w:rsidR="00C831F3" w14:paraId="1F241FAF" w14:textId="77777777" w:rsidTr="00715831">
        <w:trPr>
          <w:divId w:val="1832329244"/>
          <w:cantSplit/>
        </w:trPr>
        <w:tc>
          <w:tcPr>
            <w:tcW w:w="5000" w:type="pct"/>
            <w:gridSpan w:val="10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BF336A" w14:textId="77777777" w:rsidR="00C831F3" w:rsidRPr="001F5B04" w:rsidRDefault="00000000">
            <w:pPr>
              <w:divId w:val="1855874233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1F5B04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 xml:space="preserve">Recurrence </w:t>
            </w:r>
          </w:p>
        </w:tc>
      </w:tr>
      <w:tr w:rsidR="00AC5D28" w14:paraId="62207465" w14:textId="77777777" w:rsidTr="00AC5D28">
        <w:trPr>
          <w:divId w:val="1832329244"/>
          <w:cantSplit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03C91" w14:textId="77777777" w:rsidR="00DD6A79" w:rsidRPr="001F5B04" w:rsidRDefault="00DD6A79">
            <w:pPr>
              <w:jc w:val="center"/>
              <w:divId w:val="810362433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17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055CE" w14:textId="151993D7" w:rsidR="00DD6A79" w:rsidRPr="001F5B04" w:rsidRDefault="00DD6A79">
            <w:pPr>
              <w:jc w:val="center"/>
              <w:divId w:val="657227424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non-</w:t>
            </w:r>
            <w:r w:rsidR="008D2605" w:rsidRPr="001F5B04">
              <w:rPr>
                <w:rFonts w:ascii="Arial Narrow" w:eastAsia="Times New Roman" w:hAnsi="Arial Narrow"/>
                <w:sz w:val="20"/>
                <w:szCs w:val="20"/>
              </w:rPr>
              <w:t>randomized</w:t>
            </w: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 xml:space="preserve"> studies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86C1E" w14:textId="77777777" w:rsidR="00DD6A79" w:rsidRPr="001F5B04" w:rsidRDefault="00DD6A79">
            <w:pPr>
              <w:jc w:val="center"/>
              <w:divId w:val="1862470648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not serious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8A226" w14:textId="77777777" w:rsidR="00DD6A79" w:rsidRPr="001F5B04" w:rsidRDefault="00DD6A79">
            <w:pPr>
              <w:jc w:val="center"/>
              <w:divId w:val="874343321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not serious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17CA6" w14:textId="77777777" w:rsidR="00DD6A79" w:rsidRPr="001F5B04" w:rsidRDefault="00DD6A79">
            <w:pPr>
              <w:jc w:val="center"/>
              <w:divId w:val="39938120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not serious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428DC" w14:textId="06B63F38" w:rsidR="00DD6A79" w:rsidRPr="001F5B04" w:rsidRDefault="00DD6A79" w:rsidP="00715831">
            <w:pPr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proofErr w:type="spellStart"/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serious</w:t>
            </w:r>
            <w:r w:rsidRPr="001F5B04"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FF3AF" w14:textId="34795499" w:rsidR="00DD6A79" w:rsidRPr="001F5B04" w:rsidRDefault="00DD6A79">
            <w:pPr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 xml:space="preserve">31/646 (4.8%)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774DB" w14:textId="4FA002E3" w:rsidR="00DD6A79" w:rsidRPr="001F5B04" w:rsidRDefault="00DD6A79">
            <w:pPr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3.1% (95%CI: 0.016-0.045)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33F99" w14:textId="3281445F" w:rsidR="00DD6A79" w:rsidRPr="001F5B04" w:rsidRDefault="00DD6A79">
            <w:pPr>
              <w:jc w:val="center"/>
              <w:divId w:val="106894232"/>
              <w:rPr>
                <w:rFonts w:ascii="Cambria Math" w:eastAsia="Times New Roman" w:hAnsi="Cambria Math" w:cs="Cambria Math"/>
                <w:sz w:val="20"/>
                <w:szCs w:val="20"/>
              </w:rPr>
            </w:pPr>
            <w:r w:rsidRPr="001F5B04">
              <w:rPr>
                <w:rFonts w:ascii="Cambria Math" w:eastAsia="Times New Roman" w:hAnsi="Cambria Math" w:cs="Cambria Math"/>
                <w:sz w:val="20"/>
                <w:szCs w:val="20"/>
              </w:rPr>
              <w:t>⨁⨁⨁</w:t>
            </w:r>
            <w:r w:rsidRPr="001F5B04">
              <w:rPr>
                <w:rFonts w:ascii="Segoe UI Symbol" w:eastAsia="Times New Roman" w:hAnsi="Segoe UI Symbol" w:cs="Segoe UI Symbol"/>
                <w:sz w:val="20"/>
                <w:szCs w:val="20"/>
              </w:rPr>
              <w:t>◯</w:t>
            </w:r>
          </w:p>
          <w:p w14:paraId="0DFAAE35" w14:textId="378BC0E1" w:rsidR="00DD6A79" w:rsidRPr="001F5B04" w:rsidRDefault="00DD6A79">
            <w:pPr>
              <w:jc w:val="center"/>
              <w:divId w:val="106894232"/>
              <w:rPr>
                <w:rFonts w:ascii="Arial Narrow" w:eastAsia="Times New Roman" w:hAnsi="Arial Narrow"/>
                <w:sz w:val="20"/>
                <w:szCs w:val="20"/>
              </w:rPr>
            </w:pPr>
            <w:proofErr w:type="gramStart"/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Moderate-</w:t>
            </w:r>
            <w:r w:rsidRPr="001F5B04"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9E704" w14:textId="5FA87538" w:rsidR="00DD6A79" w:rsidRPr="001F5B04" w:rsidRDefault="00DD6A79">
            <w:pPr>
              <w:jc w:val="center"/>
              <w:divId w:val="837648339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IMPORTANT</w:t>
            </w:r>
          </w:p>
        </w:tc>
      </w:tr>
      <w:tr w:rsidR="00C831F3" w14:paraId="2AF4FA82" w14:textId="77777777" w:rsidTr="00715831">
        <w:trPr>
          <w:divId w:val="1832329244"/>
          <w:cantSplit/>
        </w:trPr>
        <w:tc>
          <w:tcPr>
            <w:tcW w:w="5000" w:type="pct"/>
            <w:gridSpan w:val="10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1E2EC5" w14:textId="77777777" w:rsidR="00C831F3" w:rsidRPr="001F5B04" w:rsidRDefault="00000000">
            <w:pPr>
              <w:divId w:val="1571768326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1F5B04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Overall POPF</w:t>
            </w:r>
          </w:p>
        </w:tc>
      </w:tr>
      <w:tr w:rsidR="00AC5D28" w14:paraId="152BC1CD" w14:textId="77777777" w:rsidTr="00AC5D28">
        <w:trPr>
          <w:divId w:val="1832329244"/>
          <w:cantSplit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B16E2" w14:textId="77777777" w:rsidR="00DD6A79" w:rsidRPr="001F5B04" w:rsidRDefault="00DD6A79">
            <w:pPr>
              <w:jc w:val="center"/>
              <w:divId w:val="679354216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17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9A4C8" w14:textId="459B882C" w:rsidR="00DD6A79" w:rsidRPr="001F5B04" w:rsidRDefault="00DD6A79">
            <w:pPr>
              <w:jc w:val="center"/>
              <w:divId w:val="1463886753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non-</w:t>
            </w:r>
            <w:r w:rsidR="008D2605" w:rsidRPr="001F5B04">
              <w:rPr>
                <w:rFonts w:ascii="Arial Narrow" w:eastAsia="Times New Roman" w:hAnsi="Arial Narrow"/>
                <w:sz w:val="20"/>
                <w:szCs w:val="20"/>
              </w:rPr>
              <w:t>randomized</w:t>
            </w: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 xml:space="preserve"> studies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36DD8" w14:textId="77777777" w:rsidR="00DD6A79" w:rsidRPr="001F5B04" w:rsidRDefault="00DD6A79">
            <w:pPr>
              <w:jc w:val="center"/>
              <w:divId w:val="2057774008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not serious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99B23" w14:textId="77777777" w:rsidR="00DD6A79" w:rsidRPr="001F5B04" w:rsidRDefault="00DD6A79">
            <w:pPr>
              <w:jc w:val="center"/>
              <w:divId w:val="1490635933"/>
              <w:rPr>
                <w:rFonts w:ascii="Arial Narrow" w:eastAsia="Times New Roman" w:hAnsi="Arial Narrow"/>
                <w:sz w:val="20"/>
                <w:szCs w:val="20"/>
              </w:rPr>
            </w:pPr>
            <w:proofErr w:type="spellStart"/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serious</w:t>
            </w:r>
            <w:r w:rsidRPr="001F5B04"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152E1" w14:textId="77777777" w:rsidR="00DD6A79" w:rsidRPr="001F5B04" w:rsidRDefault="00DD6A79">
            <w:pPr>
              <w:jc w:val="center"/>
              <w:divId w:val="1015883963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not serious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A878C" w14:textId="198A1437" w:rsidR="00DD6A79" w:rsidRPr="001F5B04" w:rsidRDefault="00DD6A79" w:rsidP="00715831">
            <w:pPr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proofErr w:type="spellStart"/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serious</w:t>
            </w:r>
            <w:r w:rsidRPr="001F5B04"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BC9CA" w14:textId="75DB353E" w:rsidR="00DD6A79" w:rsidRPr="001F5B04" w:rsidRDefault="00DD6A79">
            <w:pPr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 xml:space="preserve">176/652 (27.0%)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05A7C" w14:textId="2B4383AF" w:rsidR="00DD6A79" w:rsidRPr="001F5B04" w:rsidRDefault="00DD6A79">
            <w:pPr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27% (95% CI: 0.179-0.360)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C0F48" w14:textId="24CEB5E4" w:rsidR="00DD6A79" w:rsidRPr="001F5B04" w:rsidRDefault="00DD6A79">
            <w:pPr>
              <w:jc w:val="center"/>
              <w:divId w:val="1442295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Cambria Math" w:eastAsia="Times New Roman" w:hAnsi="Cambria Math" w:cs="Cambria Math"/>
                <w:sz w:val="20"/>
                <w:szCs w:val="20"/>
              </w:rPr>
              <w:t>⨁⨁</w:t>
            </w:r>
            <w:r w:rsidRPr="001F5B04">
              <w:rPr>
                <w:rFonts w:ascii="Segoe UI Symbol" w:eastAsia="Times New Roman" w:hAnsi="Segoe UI Symbol" w:cs="Segoe UI Symbol"/>
                <w:sz w:val="20"/>
                <w:szCs w:val="20"/>
              </w:rPr>
              <w:t>◯◯</w:t>
            </w:r>
            <w:r w:rsidRPr="001F5B04">
              <w:rPr>
                <w:rFonts w:ascii="Arial Narrow" w:eastAsia="Times New Roman" w:hAnsi="Arial Narrow"/>
                <w:sz w:val="20"/>
                <w:szCs w:val="20"/>
              </w:rPr>
              <w:br/>
              <w:t>Low -</w:t>
            </w:r>
            <w:proofErr w:type="spellStart"/>
            <w:proofErr w:type="gramStart"/>
            <w:r w:rsidRPr="001F5B04"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  <w:t>a</w:t>
            </w:r>
            <w:r w:rsidRPr="001F5B04">
              <w:rPr>
                <w:rStyle w:val="comma"/>
                <w:rFonts w:ascii="Arial Narrow" w:eastAsia="Times New Roman" w:hAnsi="Arial Narrow"/>
                <w:sz w:val="20"/>
                <w:szCs w:val="20"/>
                <w:vertAlign w:val="superscript"/>
              </w:rPr>
              <w:t>,</w:t>
            </w:r>
            <w:r w:rsidRPr="001F5B04"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2F488" w14:textId="612AD723" w:rsidR="00DD6A79" w:rsidRPr="001F5B04" w:rsidRDefault="00DD6A79">
            <w:pPr>
              <w:jc w:val="center"/>
              <w:divId w:val="1738670105"/>
              <w:rPr>
                <w:rFonts w:ascii="Arial Narrow" w:eastAsia="Times New Roman" w:hAnsi="Arial Narrow"/>
                <w:sz w:val="20"/>
                <w:szCs w:val="20"/>
              </w:rPr>
            </w:pPr>
            <w:r w:rsidRPr="001F5B04">
              <w:rPr>
                <w:rFonts w:ascii="Arial Narrow" w:eastAsia="Times New Roman" w:hAnsi="Arial Narrow"/>
                <w:sz w:val="20"/>
                <w:szCs w:val="20"/>
              </w:rPr>
              <w:t>IMPORTANT</w:t>
            </w:r>
          </w:p>
        </w:tc>
      </w:tr>
    </w:tbl>
    <w:p w14:paraId="4AB69862" w14:textId="77777777" w:rsidR="00C831F3" w:rsidRPr="001F5B04" w:rsidRDefault="00000000">
      <w:pPr>
        <w:pStyle w:val="NormalWeb"/>
        <w:spacing w:line="140" w:lineRule="atLeast"/>
        <w:divId w:val="1832329244"/>
        <w:rPr>
          <w:rFonts w:ascii="Arial Narrow" w:hAnsi="Arial Narrow"/>
          <w:color w:val="000000"/>
          <w:sz w:val="18"/>
          <w:szCs w:val="18"/>
          <w:lang w:val="en"/>
        </w:rPr>
      </w:pPr>
      <w:r w:rsidRPr="001F5B04">
        <w:rPr>
          <w:rFonts w:ascii="Arial Narrow" w:hAnsi="Arial Narrow"/>
          <w:b/>
          <w:bCs/>
          <w:color w:val="000000"/>
          <w:sz w:val="18"/>
          <w:szCs w:val="18"/>
          <w:lang w:val="en"/>
        </w:rPr>
        <w:t>CI:</w:t>
      </w:r>
      <w:r w:rsidRPr="001F5B04">
        <w:rPr>
          <w:rFonts w:ascii="Arial Narrow" w:hAnsi="Arial Narrow"/>
          <w:color w:val="000000"/>
          <w:sz w:val="18"/>
          <w:szCs w:val="18"/>
          <w:lang w:val="en"/>
        </w:rPr>
        <w:t xml:space="preserve"> confidence interval</w:t>
      </w:r>
    </w:p>
    <w:p w14:paraId="5A00C94F" w14:textId="77777777" w:rsidR="00C831F3" w:rsidRPr="001F5B04" w:rsidRDefault="00000000">
      <w:pPr>
        <w:pStyle w:val="Heading4"/>
        <w:spacing w:line="140" w:lineRule="atLeast"/>
        <w:rPr>
          <w:rFonts w:ascii="Arial Narrow" w:eastAsia="Times New Roman" w:hAnsi="Arial Narrow"/>
          <w:color w:val="000000"/>
          <w:sz w:val="18"/>
          <w:szCs w:val="18"/>
          <w:lang w:val="en"/>
        </w:rPr>
      </w:pPr>
      <w:r w:rsidRPr="001F5B04">
        <w:rPr>
          <w:rFonts w:ascii="Arial Narrow" w:eastAsia="Times New Roman" w:hAnsi="Arial Narrow"/>
          <w:color w:val="000000"/>
          <w:sz w:val="18"/>
          <w:szCs w:val="18"/>
          <w:lang w:val="en"/>
        </w:rPr>
        <w:t>Explanations</w:t>
      </w:r>
    </w:p>
    <w:p w14:paraId="6B37B024" w14:textId="77777777" w:rsidR="00C831F3" w:rsidRPr="001F5B04" w:rsidRDefault="00000000">
      <w:pPr>
        <w:spacing w:line="140" w:lineRule="atLeast"/>
        <w:divId w:val="1449009431"/>
        <w:rPr>
          <w:rFonts w:ascii="Arial Narrow" w:eastAsia="Times New Roman" w:hAnsi="Arial Narrow"/>
          <w:color w:val="000000"/>
          <w:sz w:val="18"/>
          <w:szCs w:val="18"/>
          <w:lang w:val="en"/>
        </w:rPr>
      </w:pPr>
      <w:r w:rsidRPr="001F5B04">
        <w:rPr>
          <w:rFonts w:ascii="Arial Narrow" w:eastAsia="Times New Roman" w:hAnsi="Arial Narrow"/>
          <w:color w:val="000000"/>
          <w:sz w:val="18"/>
          <w:szCs w:val="18"/>
          <w:lang w:val="en"/>
        </w:rPr>
        <w:t>a. The presence of heterogeneity throughout the main analysis may compromise the consistency of the results.</w:t>
      </w:r>
    </w:p>
    <w:p w14:paraId="526D4A1E" w14:textId="77777777" w:rsidR="00860D2F" w:rsidRPr="001F5B04" w:rsidRDefault="00000000">
      <w:pPr>
        <w:spacing w:line="140" w:lineRule="atLeast"/>
        <w:divId w:val="281960068"/>
        <w:rPr>
          <w:rFonts w:ascii="Arial Narrow" w:eastAsia="Times New Roman" w:hAnsi="Arial Narrow"/>
          <w:color w:val="000000"/>
          <w:sz w:val="18"/>
          <w:szCs w:val="18"/>
          <w:lang w:val="en"/>
        </w:rPr>
      </w:pPr>
      <w:r w:rsidRPr="001F5B04">
        <w:rPr>
          <w:rFonts w:ascii="Arial Narrow" w:eastAsia="Times New Roman" w:hAnsi="Arial Narrow"/>
          <w:color w:val="000000"/>
          <w:sz w:val="18"/>
          <w:szCs w:val="18"/>
          <w:lang w:val="en"/>
        </w:rPr>
        <w:t>b. The confidence interval spans priori thresholds for moderate and large effects, limiting certainty in the estimated magnitude.</w:t>
      </w:r>
    </w:p>
    <w:sectPr w:rsidR="00860D2F" w:rsidRPr="001F5B04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752"/>
    <w:rsid w:val="001522A1"/>
    <w:rsid w:val="001F5B04"/>
    <w:rsid w:val="00671F69"/>
    <w:rsid w:val="00715831"/>
    <w:rsid w:val="007502D8"/>
    <w:rsid w:val="00860D2F"/>
    <w:rsid w:val="008D2605"/>
    <w:rsid w:val="00967CA8"/>
    <w:rsid w:val="00AC5D28"/>
    <w:rsid w:val="00BD2FA9"/>
    <w:rsid w:val="00C831F3"/>
    <w:rsid w:val="00D27752"/>
    <w:rsid w:val="00D67749"/>
    <w:rsid w:val="00D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D77CC"/>
  <w15:docId w15:val="{254AE41D-3EC1-4B41-A982-FEC715EC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hAnsi="Times New Roman" w:cs="Times New Roman"/>
      <w:b/>
      <w:bCs/>
      <w:kern w:val="0"/>
    </w:rPr>
  </w:style>
  <w:style w:type="character" w:customStyle="1" w:styleId="label">
    <w:name w:val="labe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cell">
    <w:name w:val="cell"/>
    <w:basedOn w:val="DefaultParagraphFont"/>
  </w:style>
  <w:style w:type="character" w:customStyle="1" w:styleId="comma">
    <w:name w:val="comma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9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1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Marios Alogakos</cp:lastModifiedBy>
  <cp:revision>3</cp:revision>
  <dcterms:created xsi:type="dcterms:W3CDTF">2025-07-19T14:40:00Z</dcterms:created>
  <dcterms:modified xsi:type="dcterms:W3CDTF">2025-07-19T14:43:00Z</dcterms:modified>
</cp:coreProperties>
</file>