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5FF94" w14:textId="23E603B0" w:rsidR="00B6746E" w:rsidRPr="00F83AE1" w:rsidRDefault="00FD50F4" w:rsidP="00B6746E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Supplementary Table</w:t>
      </w:r>
      <w:r w:rsidR="001B63F1">
        <w:rPr>
          <w:rFonts w:ascii="Times New Roman" w:hAnsi="Times New Roman" w:cs="Times New Roman"/>
          <w:b/>
          <w:color w:val="auto"/>
        </w:rPr>
        <w:t xml:space="preserve"> 2</w:t>
      </w:r>
      <w:r w:rsidR="004D1613" w:rsidRPr="00F83AE1">
        <w:rPr>
          <w:rFonts w:ascii="Times New Roman" w:hAnsi="Times New Roman" w:cs="Times New Roman"/>
          <w:b/>
          <w:color w:val="auto"/>
        </w:rPr>
        <w:t xml:space="preserve">. </w:t>
      </w:r>
      <w:r w:rsidR="00B6746E" w:rsidRPr="00F83AE1">
        <w:rPr>
          <w:rFonts w:ascii="Times New Roman" w:hAnsi="Times New Roman" w:cs="Times New Roman"/>
          <w:b/>
          <w:color w:val="auto"/>
        </w:rPr>
        <w:t xml:space="preserve">Comparison of laboratory levels of patients with </w:t>
      </w:r>
      <w:r w:rsidR="00BB3D6C" w:rsidRPr="00F83AE1">
        <w:rPr>
          <w:rFonts w:ascii="Times New Roman" w:hAnsi="Times New Roman" w:cs="Times New Roman"/>
          <w:b/>
          <w:color w:val="auto"/>
        </w:rPr>
        <w:t xml:space="preserve">AKI </w:t>
      </w:r>
      <w:r w:rsidR="00B6746E" w:rsidRPr="00F83AE1">
        <w:rPr>
          <w:rFonts w:ascii="Times New Roman" w:hAnsi="Times New Roman" w:cs="Times New Roman"/>
          <w:b/>
          <w:color w:val="auto"/>
        </w:rPr>
        <w:t>and non-</w:t>
      </w:r>
      <w:r w:rsidR="00BB3D6C" w:rsidRPr="00F83AE1">
        <w:rPr>
          <w:rFonts w:ascii="Times New Roman" w:hAnsi="Times New Roman" w:cs="Times New Roman"/>
          <w:b/>
          <w:color w:val="auto"/>
        </w:rPr>
        <w:t>AKI</w:t>
      </w:r>
      <w:r w:rsidR="00B6746E" w:rsidRPr="00F83AE1">
        <w:rPr>
          <w:rFonts w:ascii="Times New Roman" w:hAnsi="Times New Roman" w:cs="Times New Roman"/>
          <w:b/>
          <w:color w:val="auto"/>
        </w:rPr>
        <w:t xml:space="preserve"> </w:t>
      </w:r>
    </w:p>
    <w:p w14:paraId="1B5C6D6D" w14:textId="77777777" w:rsidR="00C963AD" w:rsidRPr="00F83AE1" w:rsidRDefault="00C963AD" w:rsidP="00B6746E">
      <w:pPr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59"/>
        <w:gridCol w:w="3281"/>
        <w:gridCol w:w="2977"/>
        <w:gridCol w:w="1134"/>
      </w:tblGrid>
      <w:tr w:rsidR="00C963AD" w:rsidRPr="00C963AD" w14:paraId="61A0C239" w14:textId="77777777" w:rsidTr="007E52C9">
        <w:tc>
          <w:tcPr>
            <w:tcW w:w="1959" w:type="dxa"/>
            <w:vAlign w:val="center"/>
          </w:tcPr>
          <w:p w14:paraId="5F1A9134" w14:textId="7A91A56D" w:rsidR="00B6746E" w:rsidRPr="00C963AD" w:rsidRDefault="00B6746E" w:rsidP="007E52C9">
            <w:pPr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194159D3" w14:textId="77777777" w:rsidR="00B6746E" w:rsidRPr="00C963AD" w:rsidRDefault="00B6746E" w:rsidP="007E52C9">
            <w:pPr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7B1FB6A3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b/>
                <w:color w:val="auto"/>
                <w:lang w:eastAsia="en-US"/>
              </w:rPr>
              <w:t xml:space="preserve">Mean </w:t>
            </w:r>
            <w:r w:rsidRPr="00F83AE1">
              <w:rPr>
                <w:rFonts w:ascii="Segoe UI Symbol" w:hAnsi="Segoe UI Symbol" w:cs="Times New Roman"/>
                <w:b/>
                <w:color w:val="auto"/>
                <w:lang w:eastAsia="en-US"/>
              </w:rPr>
              <w:t>±</w:t>
            </w:r>
            <w:r w:rsidRPr="00F83AE1">
              <w:rPr>
                <w:rFonts w:ascii="Times New Roman" w:hAnsi="Times New Roman" w:cs="Times New Roman"/>
                <w:b/>
                <w:color w:val="auto"/>
                <w:lang w:eastAsia="en-US"/>
              </w:rPr>
              <w:t>SD</w:t>
            </w:r>
          </w:p>
        </w:tc>
        <w:tc>
          <w:tcPr>
            <w:tcW w:w="1134" w:type="dxa"/>
            <w:vAlign w:val="center"/>
          </w:tcPr>
          <w:p w14:paraId="0AAE73E5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b/>
                <w:color w:val="auto"/>
                <w:lang w:eastAsia="en-US"/>
              </w:rPr>
              <w:t>P</w:t>
            </w:r>
          </w:p>
        </w:tc>
      </w:tr>
      <w:tr w:rsidR="00C963AD" w:rsidRPr="00C963AD" w14:paraId="79F591FD" w14:textId="77777777" w:rsidTr="007E52C9">
        <w:tc>
          <w:tcPr>
            <w:tcW w:w="1959" w:type="dxa"/>
            <w:vMerge w:val="restart"/>
            <w:vAlign w:val="center"/>
          </w:tcPr>
          <w:p w14:paraId="6F480116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Hgb levels (g/dl)</w:t>
            </w:r>
          </w:p>
        </w:tc>
        <w:tc>
          <w:tcPr>
            <w:tcW w:w="3281" w:type="dxa"/>
            <w:vAlign w:val="center"/>
          </w:tcPr>
          <w:p w14:paraId="385E96EA" w14:textId="2A0D43EB" w:rsidR="00B6746E" w:rsidRPr="00F83AE1" w:rsidRDefault="00306EDF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AKI </w:t>
            </w:r>
            <w:r w:rsidR="004346F1" w:rsidRPr="00F83AE1">
              <w:rPr>
                <w:rFonts w:ascii="Times New Roman" w:hAnsi="Times New Roman" w:cs="Times New Roman"/>
                <w:color w:val="auto"/>
                <w:lang w:eastAsia="en-US"/>
              </w:rPr>
              <w:t>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1FD05478" w14:textId="141080AA" w:rsidR="00B6746E" w:rsidRPr="00F83AE1" w:rsidRDefault="004346F1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12.85 ± 3.77</w:t>
            </w:r>
          </w:p>
        </w:tc>
        <w:tc>
          <w:tcPr>
            <w:tcW w:w="1134" w:type="dxa"/>
            <w:vMerge w:val="restart"/>
            <w:vAlign w:val="center"/>
          </w:tcPr>
          <w:p w14:paraId="164541AF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0.229</w:t>
            </w:r>
          </w:p>
        </w:tc>
      </w:tr>
      <w:tr w:rsidR="00C963AD" w:rsidRPr="00C963AD" w14:paraId="333C0320" w14:textId="77777777" w:rsidTr="007E52C9">
        <w:tc>
          <w:tcPr>
            <w:tcW w:w="1959" w:type="dxa"/>
            <w:vMerge/>
            <w:vAlign w:val="center"/>
          </w:tcPr>
          <w:p w14:paraId="5CEE98AF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4864627E" w14:textId="164F43FE" w:rsidR="00B6746E" w:rsidRPr="00F83AE1" w:rsidRDefault="004346F1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</w:t>
            </w:r>
            <w:r w:rsidR="00306EDF" w:rsidRPr="00F83AE1">
              <w:rPr>
                <w:rFonts w:ascii="Times New Roman" w:hAnsi="Times New Roman" w:cs="Times New Roman"/>
                <w:color w:val="auto"/>
                <w:lang w:eastAsia="en-US"/>
              </w:rPr>
              <w:t>AKI</w:t>
            </w: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(n=208)</w:t>
            </w:r>
          </w:p>
        </w:tc>
        <w:tc>
          <w:tcPr>
            <w:tcW w:w="2977" w:type="dxa"/>
            <w:vAlign w:val="center"/>
          </w:tcPr>
          <w:p w14:paraId="4E234B59" w14:textId="5824A331" w:rsidR="00B6746E" w:rsidRPr="00F83AE1" w:rsidRDefault="004346F1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11.70 ± 2.1</w:t>
            </w:r>
          </w:p>
        </w:tc>
        <w:tc>
          <w:tcPr>
            <w:tcW w:w="1134" w:type="dxa"/>
            <w:vMerge/>
            <w:vAlign w:val="center"/>
          </w:tcPr>
          <w:p w14:paraId="3B0E6B6D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725E1BD1" w14:textId="77777777" w:rsidTr="007E52C9">
        <w:tc>
          <w:tcPr>
            <w:tcW w:w="1959" w:type="dxa"/>
            <w:vMerge w:val="restart"/>
            <w:vAlign w:val="center"/>
          </w:tcPr>
          <w:p w14:paraId="2050A3E4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Plt   (x10</w:t>
            </w:r>
            <w:r w:rsidRPr="00F83AE1">
              <w:rPr>
                <w:rFonts w:ascii="Times New Roman" w:hAnsi="Times New Roman" w:cs="Times New Roman"/>
                <w:color w:val="auto"/>
                <w:vertAlign w:val="superscript"/>
                <w:lang w:eastAsia="en-US"/>
              </w:rPr>
              <w:t>3</w:t>
            </w: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µL)</w:t>
            </w:r>
          </w:p>
        </w:tc>
        <w:tc>
          <w:tcPr>
            <w:tcW w:w="3281" w:type="dxa"/>
            <w:vAlign w:val="center"/>
          </w:tcPr>
          <w:p w14:paraId="50AC1D52" w14:textId="2A4842B1" w:rsidR="00B6746E" w:rsidRPr="00F83AE1" w:rsidRDefault="00306EDF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AKI </w:t>
            </w:r>
            <w:r w:rsidR="00BD4547" w:rsidRPr="00F83AE1">
              <w:rPr>
                <w:rFonts w:ascii="Times New Roman" w:hAnsi="Times New Roman" w:cs="Times New Roman"/>
                <w:color w:val="auto"/>
                <w:lang w:eastAsia="en-US"/>
              </w:rPr>
              <w:t>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5EDB52B" w14:textId="7DA142C2" w:rsidR="00B6746E" w:rsidRPr="00F83AE1" w:rsidRDefault="00BD4547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273588.24 ± 93848.99</w:t>
            </w:r>
          </w:p>
        </w:tc>
        <w:tc>
          <w:tcPr>
            <w:tcW w:w="1134" w:type="dxa"/>
            <w:vMerge w:val="restart"/>
            <w:vAlign w:val="center"/>
          </w:tcPr>
          <w:p w14:paraId="3B4C1F6B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0.089</w:t>
            </w:r>
          </w:p>
        </w:tc>
      </w:tr>
      <w:tr w:rsidR="00C963AD" w:rsidRPr="00C963AD" w14:paraId="6BCE66FE" w14:textId="77777777" w:rsidTr="007E52C9">
        <w:tc>
          <w:tcPr>
            <w:tcW w:w="1959" w:type="dxa"/>
            <w:vMerge/>
            <w:vAlign w:val="center"/>
          </w:tcPr>
          <w:p w14:paraId="1F5E19DD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7812ED5A" w14:textId="076C78FF" w:rsidR="00B6746E" w:rsidRPr="00F83AE1" w:rsidRDefault="00BD4547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</w:t>
            </w:r>
            <w:r w:rsidR="00306EDF" w:rsidRPr="00F83AE1">
              <w:rPr>
                <w:rFonts w:ascii="Times New Roman" w:hAnsi="Times New Roman" w:cs="Times New Roman"/>
                <w:color w:val="auto"/>
                <w:lang w:eastAsia="en-US"/>
              </w:rPr>
              <w:t>AKI</w:t>
            </w: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(n=208)</w:t>
            </w:r>
          </w:p>
        </w:tc>
        <w:tc>
          <w:tcPr>
            <w:tcW w:w="2977" w:type="dxa"/>
            <w:vAlign w:val="center"/>
          </w:tcPr>
          <w:p w14:paraId="09288D22" w14:textId="2E8AF8C0" w:rsidR="00B6746E" w:rsidRPr="00F83AE1" w:rsidRDefault="00BD4547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331086.54 ± 136230.35</w:t>
            </w:r>
          </w:p>
        </w:tc>
        <w:tc>
          <w:tcPr>
            <w:tcW w:w="1134" w:type="dxa"/>
            <w:vMerge/>
            <w:vAlign w:val="center"/>
          </w:tcPr>
          <w:p w14:paraId="73BB1981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2213EA86" w14:textId="77777777" w:rsidTr="007E52C9">
        <w:tc>
          <w:tcPr>
            <w:tcW w:w="1959" w:type="dxa"/>
            <w:vMerge w:val="restart"/>
            <w:vAlign w:val="center"/>
          </w:tcPr>
          <w:p w14:paraId="6852054C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Urea (mg/dl)</w:t>
            </w:r>
          </w:p>
        </w:tc>
        <w:tc>
          <w:tcPr>
            <w:tcW w:w="3281" w:type="dxa"/>
            <w:vAlign w:val="center"/>
          </w:tcPr>
          <w:p w14:paraId="2DA22B86" w14:textId="4CCBA6D0" w:rsidR="00B6746E" w:rsidRPr="00F83AE1" w:rsidRDefault="00DD1EB3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416C7145" w14:textId="4A72C2C9" w:rsidR="00B6746E" w:rsidRPr="00F83AE1" w:rsidRDefault="00DD1EB3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74.18 ± 73.34</w:t>
            </w:r>
          </w:p>
        </w:tc>
        <w:tc>
          <w:tcPr>
            <w:tcW w:w="1134" w:type="dxa"/>
            <w:vMerge w:val="restart"/>
            <w:vAlign w:val="center"/>
          </w:tcPr>
          <w:p w14:paraId="784249BE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0.021</w:t>
            </w:r>
          </w:p>
        </w:tc>
      </w:tr>
      <w:tr w:rsidR="00C963AD" w:rsidRPr="00C963AD" w14:paraId="197B003D" w14:textId="77777777" w:rsidTr="007E52C9">
        <w:tc>
          <w:tcPr>
            <w:tcW w:w="1959" w:type="dxa"/>
            <w:vMerge/>
            <w:vAlign w:val="center"/>
          </w:tcPr>
          <w:p w14:paraId="7118CAC1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5F27312B" w14:textId="3BCB6409" w:rsidR="00B6746E" w:rsidRPr="00F83AE1" w:rsidRDefault="00DD1EB3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(n=202)</w:t>
            </w:r>
          </w:p>
        </w:tc>
        <w:tc>
          <w:tcPr>
            <w:tcW w:w="2977" w:type="dxa"/>
            <w:vAlign w:val="center"/>
          </w:tcPr>
          <w:p w14:paraId="7D961D8D" w14:textId="2FA76752" w:rsidR="00B6746E" w:rsidRPr="00F83AE1" w:rsidRDefault="00DD1EB3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28.78 ± 15.16</w:t>
            </w:r>
          </w:p>
        </w:tc>
        <w:tc>
          <w:tcPr>
            <w:tcW w:w="1134" w:type="dxa"/>
            <w:vMerge/>
            <w:vAlign w:val="center"/>
          </w:tcPr>
          <w:p w14:paraId="02F8AFC0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0F473BEC" w14:textId="77777777" w:rsidTr="007E52C9">
        <w:tc>
          <w:tcPr>
            <w:tcW w:w="1959" w:type="dxa"/>
            <w:vMerge w:val="restart"/>
            <w:vAlign w:val="center"/>
          </w:tcPr>
          <w:p w14:paraId="1EC4F370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Potassium (mEq/L)</w:t>
            </w:r>
          </w:p>
        </w:tc>
        <w:tc>
          <w:tcPr>
            <w:tcW w:w="3281" w:type="dxa"/>
            <w:vAlign w:val="center"/>
          </w:tcPr>
          <w:p w14:paraId="04BBE0EA" w14:textId="781877FB" w:rsidR="00B6746E" w:rsidRPr="00F83AE1" w:rsidRDefault="00293154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6B02097" w14:textId="66515665" w:rsidR="00B6746E" w:rsidRPr="00F83AE1" w:rsidRDefault="00A748AC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4.40 ± 1.15</w:t>
            </w:r>
          </w:p>
        </w:tc>
        <w:tc>
          <w:tcPr>
            <w:tcW w:w="1134" w:type="dxa"/>
            <w:vMerge w:val="restart"/>
            <w:vAlign w:val="center"/>
          </w:tcPr>
          <w:p w14:paraId="1DDF0172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0.285</w:t>
            </w:r>
          </w:p>
        </w:tc>
      </w:tr>
      <w:tr w:rsidR="00C963AD" w:rsidRPr="00C963AD" w14:paraId="0C764FA8" w14:textId="77777777" w:rsidTr="007E52C9">
        <w:tc>
          <w:tcPr>
            <w:tcW w:w="1959" w:type="dxa"/>
            <w:vMerge/>
            <w:vAlign w:val="center"/>
          </w:tcPr>
          <w:p w14:paraId="3AD2877B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39A43CBF" w14:textId="5DBFD816" w:rsidR="00B6746E" w:rsidRPr="00F83AE1" w:rsidRDefault="00293154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(n=167)</w:t>
            </w:r>
          </w:p>
        </w:tc>
        <w:tc>
          <w:tcPr>
            <w:tcW w:w="2977" w:type="dxa"/>
            <w:vAlign w:val="center"/>
          </w:tcPr>
          <w:p w14:paraId="6CBB34AA" w14:textId="596C4C4A" w:rsidR="00B6746E" w:rsidRPr="00F83AE1" w:rsidRDefault="00A748AC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4.09 ± 0.59</w:t>
            </w:r>
          </w:p>
        </w:tc>
        <w:tc>
          <w:tcPr>
            <w:tcW w:w="1134" w:type="dxa"/>
            <w:vMerge/>
            <w:vAlign w:val="center"/>
          </w:tcPr>
          <w:p w14:paraId="64E05052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7287BC10" w14:textId="77777777" w:rsidTr="007E52C9">
        <w:tc>
          <w:tcPr>
            <w:tcW w:w="1959" w:type="dxa"/>
            <w:vMerge w:val="restart"/>
            <w:vAlign w:val="center"/>
          </w:tcPr>
          <w:p w14:paraId="31DA88CB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Albumin (g/L)</w:t>
            </w:r>
          </w:p>
        </w:tc>
        <w:tc>
          <w:tcPr>
            <w:tcW w:w="3281" w:type="dxa"/>
            <w:vAlign w:val="center"/>
          </w:tcPr>
          <w:p w14:paraId="27BEA665" w14:textId="2F6FF503" w:rsidR="00B6746E" w:rsidRPr="00F83AE1" w:rsidRDefault="008D110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(n=10)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8023194" w14:textId="1DE041D6" w:rsidR="00B6746E" w:rsidRPr="00F83AE1" w:rsidRDefault="008D110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30.91 ± 5.45</w:t>
            </w:r>
          </w:p>
        </w:tc>
        <w:tc>
          <w:tcPr>
            <w:tcW w:w="1134" w:type="dxa"/>
            <w:vMerge w:val="restart"/>
            <w:vAlign w:val="center"/>
          </w:tcPr>
          <w:p w14:paraId="6734E024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0.001</w:t>
            </w:r>
          </w:p>
        </w:tc>
      </w:tr>
      <w:tr w:rsidR="00C963AD" w:rsidRPr="00C963AD" w14:paraId="3308A35F" w14:textId="77777777" w:rsidTr="007E52C9">
        <w:tc>
          <w:tcPr>
            <w:tcW w:w="1959" w:type="dxa"/>
            <w:vMerge/>
            <w:vAlign w:val="center"/>
          </w:tcPr>
          <w:p w14:paraId="5C469CBC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1BF7B9EE" w14:textId="75174456" w:rsidR="00B6746E" w:rsidRPr="00F83AE1" w:rsidRDefault="008D1108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(n=67)</w:t>
            </w:r>
          </w:p>
        </w:tc>
        <w:tc>
          <w:tcPr>
            <w:tcW w:w="2977" w:type="dxa"/>
            <w:vAlign w:val="center"/>
          </w:tcPr>
          <w:p w14:paraId="09A4ACF1" w14:textId="3F4A7001" w:rsidR="00B6746E" w:rsidRPr="00F83AE1" w:rsidRDefault="008D110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38.27 ± 6.37</w:t>
            </w:r>
          </w:p>
        </w:tc>
        <w:tc>
          <w:tcPr>
            <w:tcW w:w="1134" w:type="dxa"/>
            <w:vMerge/>
            <w:vAlign w:val="center"/>
          </w:tcPr>
          <w:p w14:paraId="0D8B45FD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70948330" w14:textId="77777777" w:rsidTr="007E52C9">
        <w:tc>
          <w:tcPr>
            <w:tcW w:w="1959" w:type="dxa"/>
            <w:vMerge w:val="restart"/>
            <w:vAlign w:val="center"/>
          </w:tcPr>
          <w:p w14:paraId="6D7050A5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Calcium (mg/dl)</w:t>
            </w:r>
          </w:p>
        </w:tc>
        <w:tc>
          <w:tcPr>
            <w:tcW w:w="3281" w:type="dxa"/>
            <w:vAlign w:val="center"/>
          </w:tcPr>
          <w:p w14:paraId="08D2C1AE" w14:textId="1E546859" w:rsidR="00B6746E" w:rsidRPr="00F83AE1" w:rsidRDefault="008D110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185CEDE1" w14:textId="60CF6E46" w:rsidR="00B6746E" w:rsidRPr="00F83AE1" w:rsidRDefault="008D110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8.94 ± 1.06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401E9705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0.051</w:t>
            </w:r>
          </w:p>
        </w:tc>
      </w:tr>
      <w:tr w:rsidR="00C963AD" w:rsidRPr="00C963AD" w14:paraId="6C260862" w14:textId="77777777" w:rsidTr="007E52C9">
        <w:tc>
          <w:tcPr>
            <w:tcW w:w="1959" w:type="dxa"/>
            <w:vMerge/>
            <w:vAlign w:val="center"/>
          </w:tcPr>
          <w:p w14:paraId="0C79C99E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37386B92" w14:textId="2733EB83" w:rsidR="00B6746E" w:rsidRPr="00F83AE1" w:rsidRDefault="008D1108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Non-AKI(n=106)</w:t>
            </w:r>
          </w:p>
        </w:tc>
        <w:tc>
          <w:tcPr>
            <w:tcW w:w="2977" w:type="dxa"/>
            <w:vAlign w:val="center"/>
          </w:tcPr>
          <w:p w14:paraId="0A838A39" w14:textId="10C66699" w:rsidR="00B6746E" w:rsidRPr="00F83AE1" w:rsidRDefault="008D110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9.38 ± 0.81</w:t>
            </w:r>
          </w:p>
        </w:tc>
        <w:tc>
          <w:tcPr>
            <w:tcW w:w="1134" w:type="dxa"/>
            <w:vMerge/>
            <w:vAlign w:val="center"/>
          </w:tcPr>
          <w:p w14:paraId="735A5970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08385F24" w14:textId="77777777" w:rsidTr="007E52C9">
        <w:tc>
          <w:tcPr>
            <w:tcW w:w="1959" w:type="dxa"/>
            <w:vMerge w:val="restart"/>
            <w:vAlign w:val="center"/>
          </w:tcPr>
          <w:p w14:paraId="0A1C8A9F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Phosphorus (mg/dl)</w:t>
            </w:r>
          </w:p>
        </w:tc>
        <w:tc>
          <w:tcPr>
            <w:tcW w:w="3281" w:type="dxa"/>
            <w:vAlign w:val="center"/>
          </w:tcPr>
          <w:p w14:paraId="03FEA259" w14:textId="1C31F3F9" w:rsidR="00B6746E" w:rsidRPr="00F83AE1" w:rsidRDefault="008B2996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AA6E6BB" w14:textId="40E4FF18" w:rsidR="00B6746E" w:rsidRPr="00F83AE1" w:rsidRDefault="008B2996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5.54 ± 2.20</w:t>
            </w:r>
          </w:p>
        </w:tc>
        <w:tc>
          <w:tcPr>
            <w:tcW w:w="1134" w:type="dxa"/>
            <w:vMerge w:val="restart"/>
            <w:vAlign w:val="center"/>
          </w:tcPr>
          <w:p w14:paraId="4FEE68D4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0.008</w:t>
            </w:r>
          </w:p>
        </w:tc>
      </w:tr>
      <w:tr w:rsidR="00C963AD" w:rsidRPr="00C963AD" w14:paraId="245DEA2C" w14:textId="77777777" w:rsidTr="007E52C9">
        <w:tc>
          <w:tcPr>
            <w:tcW w:w="1959" w:type="dxa"/>
            <w:vMerge/>
            <w:vAlign w:val="center"/>
          </w:tcPr>
          <w:p w14:paraId="75A69E8C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141D6316" w14:textId="43695593" w:rsidR="00B6746E" w:rsidRPr="00F83AE1" w:rsidRDefault="008B2996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 (n=104)</w:t>
            </w:r>
          </w:p>
        </w:tc>
        <w:tc>
          <w:tcPr>
            <w:tcW w:w="2977" w:type="dxa"/>
            <w:vAlign w:val="center"/>
          </w:tcPr>
          <w:p w14:paraId="466F1124" w14:textId="2C1B042D" w:rsidR="00B6746E" w:rsidRPr="00F83AE1" w:rsidRDefault="008B2996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4.44 ± 1.42</w:t>
            </w:r>
          </w:p>
        </w:tc>
        <w:tc>
          <w:tcPr>
            <w:tcW w:w="1134" w:type="dxa"/>
            <w:vMerge/>
            <w:vAlign w:val="center"/>
          </w:tcPr>
          <w:p w14:paraId="2DF17D3A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34E5E5E0" w14:textId="77777777" w:rsidTr="007E52C9">
        <w:tc>
          <w:tcPr>
            <w:tcW w:w="1959" w:type="dxa"/>
            <w:vMerge w:val="restart"/>
            <w:vAlign w:val="center"/>
          </w:tcPr>
          <w:p w14:paraId="41ED5421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Uric acid (mg/dl)</w:t>
            </w:r>
          </w:p>
        </w:tc>
        <w:tc>
          <w:tcPr>
            <w:tcW w:w="3281" w:type="dxa"/>
            <w:vAlign w:val="center"/>
          </w:tcPr>
          <w:p w14:paraId="48C14E07" w14:textId="0A55C7DD" w:rsidR="00B6746E" w:rsidRPr="00F83AE1" w:rsidRDefault="004067B9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(n=13)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ADB4CCB" w14:textId="3B28E6C4" w:rsidR="00B6746E" w:rsidRPr="00F83AE1" w:rsidRDefault="00FD5829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7.87 ± 5.52</w:t>
            </w:r>
          </w:p>
        </w:tc>
        <w:tc>
          <w:tcPr>
            <w:tcW w:w="1134" w:type="dxa"/>
            <w:vMerge w:val="restart"/>
            <w:vAlign w:val="center"/>
          </w:tcPr>
          <w:p w14:paraId="0A1DD0F4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0.043</w:t>
            </w:r>
          </w:p>
        </w:tc>
      </w:tr>
      <w:tr w:rsidR="00C963AD" w:rsidRPr="00C963AD" w14:paraId="4B870142" w14:textId="77777777" w:rsidTr="007E52C9">
        <w:tc>
          <w:tcPr>
            <w:tcW w:w="1959" w:type="dxa"/>
            <w:vMerge/>
            <w:vAlign w:val="center"/>
          </w:tcPr>
          <w:p w14:paraId="72B095EB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7B744683" w14:textId="17E113C6" w:rsidR="00B6746E" w:rsidRPr="00F83AE1" w:rsidRDefault="004067B9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(n=84)</w:t>
            </w:r>
          </w:p>
        </w:tc>
        <w:tc>
          <w:tcPr>
            <w:tcW w:w="2977" w:type="dxa"/>
            <w:vAlign w:val="center"/>
          </w:tcPr>
          <w:p w14:paraId="36C21064" w14:textId="2B29CE76" w:rsidR="00B6746E" w:rsidRPr="00F83AE1" w:rsidRDefault="00FD5829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4.40 ± 1.98</w:t>
            </w:r>
          </w:p>
        </w:tc>
        <w:tc>
          <w:tcPr>
            <w:tcW w:w="1134" w:type="dxa"/>
            <w:vMerge/>
            <w:vAlign w:val="center"/>
          </w:tcPr>
          <w:p w14:paraId="4DFBAF75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76CD4598" w14:textId="77777777" w:rsidTr="007E52C9">
        <w:tc>
          <w:tcPr>
            <w:tcW w:w="1959" w:type="dxa"/>
            <w:vAlign w:val="center"/>
          </w:tcPr>
          <w:p w14:paraId="15480E15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0850EB96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236A9690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b/>
                <w:color w:val="auto"/>
                <w:lang w:eastAsia="en-US"/>
              </w:rPr>
              <w:t>Median [%25-75 percentiles]</w:t>
            </w:r>
          </w:p>
        </w:tc>
        <w:tc>
          <w:tcPr>
            <w:tcW w:w="1134" w:type="dxa"/>
            <w:vAlign w:val="center"/>
          </w:tcPr>
          <w:p w14:paraId="4B1EC736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P</w:t>
            </w:r>
          </w:p>
        </w:tc>
      </w:tr>
      <w:tr w:rsidR="00C963AD" w:rsidRPr="00C963AD" w14:paraId="5F04BBE8" w14:textId="77777777" w:rsidTr="007E52C9">
        <w:tc>
          <w:tcPr>
            <w:tcW w:w="1959" w:type="dxa"/>
            <w:vMerge w:val="restart"/>
            <w:vAlign w:val="center"/>
          </w:tcPr>
          <w:p w14:paraId="3BF3D666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WBC (x10</w:t>
            </w:r>
            <w:r w:rsidRPr="00F83AE1">
              <w:rPr>
                <w:rFonts w:ascii="Times New Roman" w:hAnsi="Times New Roman" w:cs="Times New Roman"/>
                <w:color w:val="auto"/>
                <w:vertAlign w:val="superscript"/>
                <w:lang w:eastAsia="en-US"/>
              </w:rPr>
              <w:t>3</w:t>
            </w: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/µL)</w:t>
            </w:r>
          </w:p>
        </w:tc>
        <w:tc>
          <w:tcPr>
            <w:tcW w:w="3281" w:type="dxa"/>
            <w:vAlign w:val="center"/>
          </w:tcPr>
          <w:p w14:paraId="1474DC67" w14:textId="4746DF17" w:rsidR="00B6746E" w:rsidRPr="00F83AE1" w:rsidRDefault="003D08A4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62380A9F" w14:textId="5287D3DC" w:rsidR="00B6746E" w:rsidRPr="00F83AE1" w:rsidRDefault="003D08A4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15250 [10835-19770]</w:t>
            </w:r>
          </w:p>
        </w:tc>
        <w:tc>
          <w:tcPr>
            <w:tcW w:w="1134" w:type="dxa"/>
            <w:vMerge w:val="restart"/>
            <w:vAlign w:val="center"/>
          </w:tcPr>
          <w:p w14:paraId="1AFC603D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0.020</w:t>
            </w:r>
          </w:p>
        </w:tc>
      </w:tr>
      <w:tr w:rsidR="00C963AD" w:rsidRPr="00C963AD" w14:paraId="1E249094" w14:textId="77777777" w:rsidTr="007E52C9">
        <w:tc>
          <w:tcPr>
            <w:tcW w:w="1959" w:type="dxa"/>
            <w:vMerge/>
            <w:vAlign w:val="center"/>
          </w:tcPr>
          <w:p w14:paraId="53A99284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2B66A6A0" w14:textId="04E95E69" w:rsidR="00B6746E" w:rsidRPr="00F83AE1" w:rsidRDefault="003D08A4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(n=208)</w:t>
            </w:r>
          </w:p>
        </w:tc>
        <w:tc>
          <w:tcPr>
            <w:tcW w:w="2977" w:type="dxa"/>
            <w:vAlign w:val="center"/>
          </w:tcPr>
          <w:p w14:paraId="1C130558" w14:textId="3FD78D4B" w:rsidR="00B6746E" w:rsidRPr="00F83AE1" w:rsidRDefault="003D08A4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10905 [8427.5-15365]</w:t>
            </w:r>
          </w:p>
        </w:tc>
        <w:tc>
          <w:tcPr>
            <w:tcW w:w="1134" w:type="dxa"/>
            <w:vMerge/>
            <w:vAlign w:val="center"/>
          </w:tcPr>
          <w:p w14:paraId="20C0C3CF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065F90F0" w14:textId="77777777" w:rsidTr="007E52C9">
        <w:tc>
          <w:tcPr>
            <w:tcW w:w="1959" w:type="dxa"/>
            <w:vMerge w:val="restart"/>
            <w:vAlign w:val="center"/>
          </w:tcPr>
          <w:p w14:paraId="7BCB2FF7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CK (U/L)</w:t>
            </w:r>
          </w:p>
        </w:tc>
        <w:tc>
          <w:tcPr>
            <w:tcW w:w="3281" w:type="dxa"/>
            <w:vAlign w:val="center"/>
          </w:tcPr>
          <w:p w14:paraId="3CFC0B65" w14:textId="356DA53B" w:rsidR="00B6746E" w:rsidRPr="00F83AE1" w:rsidRDefault="009C4B32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(n=15)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2C4DF47D" w14:textId="1EE687A5" w:rsidR="00B6746E" w:rsidRPr="00F83AE1" w:rsidRDefault="00214ADA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37184 [6716-95438]</w:t>
            </w:r>
          </w:p>
        </w:tc>
        <w:tc>
          <w:tcPr>
            <w:tcW w:w="1134" w:type="dxa"/>
            <w:vMerge w:val="restart"/>
            <w:vAlign w:val="center"/>
          </w:tcPr>
          <w:p w14:paraId="45A92E3C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&lt;0.001</w:t>
            </w:r>
          </w:p>
        </w:tc>
      </w:tr>
      <w:tr w:rsidR="00C963AD" w:rsidRPr="00C963AD" w14:paraId="093348CB" w14:textId="77777777" w:rsidTr="007E52C9">
        <w:tc>
          <w:tcPr>
            <w:tcW w:w="1959" w:type="dxa"/>
            <w:vMerge/>
            <w:vAlign w:val="center"/>
          </w:tcPr>
          <w:p w14:paraId="1B47F233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32234C0B" w14:textId="4A68959C" w:rsidR="00B6746E" w:rsidRPr="00F83AE1" w:rsidRDefault="009C4B32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(n=114)</w:t>
            </w:r>
          </w:p>
        </w:tc>
        <w:tc>
          <w:tcPr>
            <w:tcW w:w="2977" w:type="dxa"/>
            <w:vAlign w:val="center"/>
          </w:tcPr>
          <w:p w14:paraId="0F2920B5" w14:textId="0CEE780C" w:rsidR="00B6746E" w:rsidRPr="00F83AE1" w:rsidRDefault="00214ADA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322.5 [136.5- 4329.75]</w:t>
            </w:r>
          </w:p>
        </w:tc>
        <w:tc>
          <w:tcPr>
            <w:tcW w:w="1134" w:type="dxa"/>
            <w:vMerge/>
            <w:vAlign w:val="center"/>
          </w:tcPr>
          <w:p w14:paraId="37D88A02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</w:p>
        </w:tc>
      </w:tr>
      <w:tr w:rsidR="00C963AD" w:rsidRPr="00C963AD" w14:paraId="07E167F7" w14:textId="77777777" w:rsidTr="007E52C9">
        <w:tc>
          <w:tcPr>
            <w:tcW w:w="1959" w:type="dxa"/>
            <w:vMerge w:val="restart"/>
            <w:vAlign w:val="center"/>
          </w:tcPr>
          <w:p w14:paraId="0F7C53F7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Myoglobin (ng/ml)</w:t>
            </w:r>
          </w:p>
        </w:tc>
        <w:tc>
          <w:tcPr>
            <w:tcW w:w="3281" w:type="dxa"/>
            <w:vAlign w:val="center"/>
          </w:tcPr>
          <w:p w14:paraId="2FADD165" w14:textId="7B8827D2" w:rsidR="00B6746E" w:rsidRPr="00F83AE1" w:rsidRDefault="004F149C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(n=16)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A46DF0B" w14:textId="7CD34DC1" w:rsidR="00B6746E" w:rsidRPr="00F83AE1" w:rsidRDefault="00090E34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1606.85 [249.05-4007.00]</w:t>
            </w:r>
          </w:p>
        </w:tc>
        <w:tc>
          <w:tcPr>
            <w:tcW w:w="1134" w:type="dxa"/>
            <w:vMerge w:val="restart"/>
            <w:vAlign w:val="center"/>
          </w:tcPr>
          <w:p w14:paraId="4BE76A2F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&lt;0.001</w:t>
            </w:r>
          </w:p>
        </w:tc>
      </w:tr>
      <w:tr w:rsidR="00C963AD" w:rsidRPr="00C963AD" w14:paraId="71862637" w14:textId="77777777" w:rsidTr="007E52C9">
        <w:tc>
          <w:tcPr>
            <w:tcW w:w="1959" w:type="dxa"/>
            <w:vMerge/>
            <w:vAlign w:val="center"/>
          </w:tcPr>
          <w:p w14:paraId="6D5E2EDE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5138E712" w14:textId="316CA032" w:rsidR="00B6746E" w:rsidRPr="00F83AE1" w:rsidRDefault="004F149C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Non-AKI(n=83)</w:t>
            </w:r>
          </w:p>
        </w:tc>
        <w:tc>
          <w:tcPr>
            <w:tcW w:w="2977" w:type="dxa"/>
            <w:vAlign w:val="center"/>
          </w:tcPr>
          <w:p w14:paraId="0F057116" w14:textId="515AE53D" w:rsidR="00B6746E" w:rsidRPr="00F83AE1" w:rsidRDefault="00090E34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61 [17-359]</w:t>
            </w:r>
          </w:p>
        </w:tc>
        <w:tc>
          <w:tcPr>
            <w:tcW w:w="1134" w:type="dxa"/>
            <w:vMerge/>
            <w:vAlign w:val="center"/>
          </w:tcPr>
          <w:p w14:paraId="5ED020C6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</w:p>
        </w:tc>
      </w:tr>
      <w:tr w:rsidR="00C963AD" w:rsidRPr="00C963AD" w14:paraId="5D9529D2" w14:textId="77777777" w:rsidTr="007E52C9">
        <w:tc>
          <w:tcPr>
            <w:tcW w:w="1959" w:type="dxa"/>
            <w:vMerge w:val="restart"/>
            <w:vAlign w:val="center"/>
          </w:tcPr>
          <w:p w14:paraId="42750776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Creatinine (mg/dl)</w:t>
            </w:r>
          </w:p>
        </w:tc>
        <w:tc>
          <w:tcPr>
            <w:tcW w:w="3281" w:type="dxa"/>
            <w:vAlign w:val="center"/>
          </w:tcPr>
          <w:p w14:paraId="1EAC20E5" w14:textId="5247FA41" w:rsidR="00B6746E" w:rsidRPr="00F83AE1" w:rsidRDefault="00090E34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4C76C1AA" w14:textId="07AC384B" w:rsidR="00B6746E" w:rsidRPr="00F83AE1" w:rsidRDefault="008B7456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0.48 [0.35-3.76]</w:t>
            </w:r>
          </w:p>
        </w:tc>
        <w:tc>
          <w:tcPr>
            <w:tcW w:w="1134" w:type="dxa"/>
            <w:vMerge w:val="restart"/>
            <w:vAlign w:val="center"/>
          </w:tcPr>
          <w:p w14:paraId="02F073BF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0.001</w:t>
            </w:r>
          </w:p>
        </w:tc>
      </w:tr>
      <w:tr w:rsidR="00C963AD" w:rsidRPr="00C963AD" w14:paraId="62330BEC" w14:textId="77777777" w:rsidTr="007E52C9">
        <w:tc>
          <w:tcPr>
            <w:tcW w:w="1959" w:type="dxa"/>
            <w:vMerge/>
            <w:vAlign w:val="center"/>
          </w:tcPr>
          <w:p w14:paraId="3E72496A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4177361C" w14:textId="2E587B36" w:rsidR="00B6746E" w:rsidRPr="00F83AE1" w:rsidRDefault="00090E34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(n=203)</w:t>
            </w:r>
          </w:p>
        </w:tc>
        <w:tc>
          <w:tcPr>
            <w:tcW w:w="2977" w:type="dxa"/>
            <w:vAlign w:val="center"/>
          </w:tcPr>
          <w:p w14:paraId="15639868" w14:textId="74F854A2" w:rsidR="00B6746E" w:rsidRPr="00F83AE1" w:rsidRDefault="008B7456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0.34 [0.24-0.50]</w:t>
            </w:r>
          </w:p>
        </w:tc>
        <w:tc>
          <w:tcPr>
            <w:tcW w:w="1134" w:type="dxa"/>
            <w:vMerge/>
            <w:vAlign w:val="center"/>
          </w:tcPr>
          <w:p w14:paraId="28DA8528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71B04FB8" w14:textId="77777777" w:rsidTr="007E52C9">
        <w:tc>
          <w:tcPr>
            <w:tcW w:w="1959" w:type="dxa"/>
            <w:vMerge w:val="restart"/>
            <w:vAlign w:val="center"/>
          </w:tcPr>
          <w:p w14:paraId="5B5D4602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Sodium (mEq/L)</w:t>
            </w:r>
          </w:p>
        </w:tc>
        <w:tc>
          <w:tcPr>
            <w:tcW w:w="3281" w:type="dxa"/>
            <w:vAlign w:val="center"/>
          </w:tcPr>
          <w:p w14:paraId="24539C6F" w14:textId="7FF4A37D" w:rsidR="00B6746E" w:rsidRPr="00F83AE1" w:rsidRDefault="003A7955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6A522C5" w14:textId="67E3BA71" w:rsidR="00B6746E" w:rsidRPr="00F83AE1" w:rsidRDefault="00BA5C1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132 [131-137]</w:t>
            </w:r>
          </w:p>
        </w:tc>
        <w:tc>
          <w:tcPr>
            <w:tcW w:w="1134" w:type="dxa"/>
            <w:vMerge w:val="restart"/>
            <w:vAlign w:val="center"/>
          </w:tcPr>
          <w:p w14:paraId="7833AE3D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0.020</w:t>
            </w:r>
          </w:p>
        </w:tc>
      </w:tr>
      <w:tr w:rsidR="00C963AD" w:rsidRPr="00C963AD" w14:paraId="0965F3F7" w14:textId="77777777" w:rsidTr="007E52C9">
        <w:tc>
          <w:tcPr>
            <w:tcW w:w="1959" w:type="dxa"/>
            <w:vMerge/>
            <w:vAlign w:val="center"/>
          </w:tcPr>
          <w:p w14:paraId="13EF45E6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5D594C5D" w14:textId="6730DCE2" w:rsidR="00B6746E" w:rsidRPr="00F83AE1" w:rsidRDefault="003A7955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(n=201)</w:t>
            </w:r>
          </w:p>
        </w:tc>
        <w:tc>
          <w:tcPr>
            <w:tcW w:w="2977" w:type="dxa"/>
            <w:vAlign w:val="center"/>
          </w:tcPr>
          <w:p w14:paraId="45D37463" w14:textId="26747079" w:rsidR="00B6746E" w:rsidRPr="00F83AE1" w:rsidRDefault="00BA5C18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136 [134-138]</w:t>
            </w:r>
          </w:p>
        </w:tc>
        <w:tc>
          <w:tcPr>
            <w:tcW w:w="1134" w:type="dxa"/>
            <w:vMerge/>
            <w:vAlign w:val="center"/>
          </w:tcPr>
          <w:p w14:paraId="5C24C351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</w:p>
        </w:tc>
      </w:tr>
      <w:tr w:rsidR="00C963AD" w:rsidRPr="00C963AD" w14:paraId="03B3F563" w14:textId="77777777" w:rsidTr="007E52C9">
        <w:tc>
          <w:tcPr>
            <w:tcW w:w="1959" w:type="dxa"/>
            <w:vMerge w:val="restart"/>
            <w:vAlign w:val="center"/>
          </w:tcPr>
          <w:p w14:paraId="274CEFAC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ALT (U/L)</w:t>
            </w:r>
          </w:p>
        </w:tc>
        <w:tc>
          <w:tcPr>
            <w:tcW w:w="3281" w:type="dxa"/>
            <w:vAlign w:val="center"/>
          </w:tcPr>
          <w:p w14:paraId="4D936204" w14:textId="51259E09" w:rsidR="00B6746E" w:rsidRPr="00F83AE1" w:rsidRDefault="00E66C1F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2A2406B3" w14:textId="457AD153" w:rsidR="00B6746E" w:rsidRPr="00F83AE1" w:rsidRDefault="00E66C1F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175 [54.5-340.5]</w:t>
            </w:r>
          </w:p>
        </w:tc>
        <w:tc>
          <w:tcPr>
            <w:tcW w:w="1134" w:type="dxa"/>
            <w:vMerge w:val="restart"/>
            <w:vAlign w:val="center"/>
          </w:tcPr>
          <w:p w14:paraId="4321D34C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&lt;0.001</w:t>
            </w:r>
          </w:p>
        </w:tc>
      </w:tr>
      <w:tr w:rsidR="00C963AD" w:rsidRPr="00C963AD" w14:paraId="4A1BF853" w14:textId="77777777" w:rsidTr="007E52C9">
        <w:tc>
          <w:tcPr>
            <w:tcW w:w="1959" w:type="dxa"/>
            <w:vMerge/>
            <w:vAlign w:val="center"/>
          </w:tcPr>
          <w:p w14:paraId="29D98439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18B24D76" w14:textId="2B2CAB05" w:rsidR="00B6746E" w:rsidRPr="00F83AE1" w:rsidRDefault="00E66C1F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(n=146)</w:t>
            </w:r>
          </w:p>
        </w:tc>
        <w:tc>
          <w:tcPr>
            <w:tcW w:w="2977" w:type="dxa"/>
            <w:vAlign w:val="center"/>
          </w:tcPr>
          <w:p w14:paraId="0B5257AD" w14:textId="13BD38B8" w:rsidR="00B6746E" w:rsidRPr="00F83AE1" w:rsidRDefault="00E66C1F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22 [15-52.75]</w:t>
            </w:r>
          </w:p>
        </w:tc>
        <w:tc>
          <w:tcPr>
            <w:tcW w:w="1134" w:type="dxa"/>
            <w:vMerge/>
            <w:vAlign w:val="center"/>
          </w:tcPr>
          <w:p w14:paraId="70FA36FA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</w:p>
        </w:tc>
      </w:tr>
      <w:tr w:rsidR="00C963AD" w:rsidRPr="00C963AD" w14:paraId="17E1BA65" w14:textId="77777777" w:rsidTr="007E52C9">
        <w:tc>
          <w:tcPr>
            <w:tcW w:w="1959" w:type="dxa"/>
            <w:vMerge w:val="restart"/>
            <w:vAlign w:val="center"/>
          </w:tcPr>
          <w:p w14:paraId="2E126A62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AST (U/L)</w:t>
            </w:r>
          </w:p>
        </w:tc>
        <w:tc>
          <w:tcPr>
            <w:tcW w:w="3281" w:type="dxa"/>
            <w:vAlign w:val="center"/>
          </w:tcPr>
          <w:p w14:paraId="13881077" w14:textId="7475A9B9" w:rsidR="00B6746E" w:rsidRPr="00F83AE1" w:rsidRDefault="00E66C1F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(n=17)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65EC570E" w14:textId="1534E1BE" w:rsidR="00B6746E" w:rsidRPr="00F83AE1" w:rsidRDefault="001C1F91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450 [84-972]</w:t>
            </w:r>
          </w:p>
        </w:tc>
        <w:tc>
          <w:tcPr>
            <w:tcW w:w="1134" w:type="dxa"/>
            <w:vMerge w:val="restart"/>
            <w:vAlign w:val="center"/>
          </w:tcPr>
          <w:p w14:paraId="36D4AC46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&lt;0.001</w:t>
            </w:r>
          </w:p>
        </w:tc>
      </w:tr>
      <w:tr w:rsidR="00C963AD" w:rsidRPr="00C963AD" w14:paraId="09DA72F3" w14:textId="77777777" w:rsidTr="007E52C9">
        <w:tc>
          <w:tcPr>
            <w:tcW w:w="1959" w:type="dxa"/>
            <w:vMerge/>
            <w:vAlign w:val="center"/>
          </w:tcPr>
          <w:p w14:paraId="49B87AAD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45470B59" w14:textId="60FD0622" w:rsidR="00B6746E" w:rsidRPr="00F83AE1" w:rsidRDefault="00E66C1F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(n=148)</w:t>
            </w:r>
          </w:p>
        </w:tc>
        <w:tc>
          <w:tcPr>
            <w:tcW w:w="2977" w:type="dxa"/>
            <w:vAlign w:val="center"/>
          </w:tcPr>
          <w:p w14:paraId="518B40A1" w14:textId="28C4E348" w:rsidR="00B6746E" w:rsidRPr="00F83AE1" w:rsidRDefault="001C1F91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39.5 [25.0-75.8]</w:t>
            </w:r>
          </w:p>
        </w:tc>
        <w:tc>
          <w:tcPr>
            <w:tcW w:w="1134" w:type="dxa"/>
            <w:vMerge/>
            <w:vAlign w:val="center"/>
          </w:tcPr>
          <w:p w14:paraId="663B3E85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</w:p>
        </w:tc>
      </w:tr>
      <w:tr w:rsidR="00C963AD" w:rsidRPr="00C963AD" w14:paraId="712E0318" w14:textId="77777777" w:rsidTr="007E52C9">
        <w:tc>
          <w:tcPr>
            <w:tcW w:w="1959" w:type="dxa"/>
            <w:vMerge w:val="restart"/>
            <w:vAlign w:val="center"/>
          </w:tcPr>
          <w:p w14:paraId="1C7886B5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LD (U/L)</w:t>
            </w:r>
          </w:p>
        </w:tc>
        <w:tc>
          <w:tcPr>
            <w:tcW w:w="3281" w:type="dxa"/>
            <w:vAlign w:val="center"/>
          </w:tcPr>
          <w:p w14:paraId="56D48A98" w14:textId="376E1287" w:rsidR="00B6746E" w:rsidRPr="00F83AE1" w:rsidRDefault="00336CE2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(n=14)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2D5D5F1" w14:textId="3C4E7FEB" w:rsidR="00B6746E" w:rsidRPr="00F83AE1" w:rsidRDefault="00136A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1032 [449.8-2506.8]</w:t>
            </w:r>
          </w:p>
        </w:tc>
        <w:tc>
          <w:tcPr>
            <w:tcW w:w="1134" w:type="dxa"/>
            <w:vMerge w:val="restart"/>
            <w:vAlign w:val="center"/>
          </w:tcPr>
          <w:p w14:paraId="507D4788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&lt;0.001</w:t>
            </w:r>
          </w:p>
        </w:tc>
      </w:tr>
      <w:tr w:rsidR="00C963AD" w:rsidRPr="00C963AD" w14:paraId="4E9EC700" w14:textId="77777777" w:rsidTr="007E52C9">
        <w:tc>
          <w:tcPr>
            <w:tcW w:w="1959" w:type="dxa"/>
            <w:vMerge/>
            <w:vAlign w:val="center"/>
          </w:tcPr>
          <w:p w14:paraId="0D39B5FE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7A0797ED" w14:textId="14C98CAD" w:rsidR="00B6746E" w:rsidRPr="00F83AE1" w:rsidRDefault="00336CE2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(n=80)</w:t>
            </w:r>
          </w:p>
        </w:tc>
        <w:tc>
          <w:tcPr>
            <w:tcW w:w="2977" w:type="dxa"/>
            <w:vAlign w:val="center"/>
          </w:tcPr>
          <w:p w14:paraId="105C6A51" w14:textId="2A8E39C2" w:rsidR="00B6746E" w:rsidRPr="00F83AE1" w:rsidRDefault="00136A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302.5 [240.25-548.25]</w:t>
            </w:r>
          </w:p>
        </w:tc>
        <w:tc>
          <w:tcPr>
            <w:tcW w:w="1134" w:type="dxa"/>
            <w:vMerge/>
            <w:vAlign w:val="center"/>
          </w:tcPr>
          <w:p w14:paraId="44676BC9" w14:textId="77777777" w:rsidR="00B6746E" w:rsidRPr="00F83AE1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C963AD" w:rsidRPr="00C963AD" w14:paraId="3E968DBA" w14:textId="77777777" w:rsidTr="007E52C9">
        <w:tc>
          <w:tcPr>
            <w:tcW w:w="1959" w:type="dxa"/>
            <w:vMerge w:val="restart"/>
            <w:vAlign w:val="center"/>
          </w:tcPr>
          <w:p w14:paraId="3C4521B1" w14:textId="77777777" w:rsidR="00B6746E" w:rsidRPr="00F83AE1" w:rsidRDefault="00B6746E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CRP (mg/L)</w:t>
            </w:r>
          </w:p>
        </w:tc>
        <w:tc>
          <w:tcPr>
            <w:tcW w:w="3281" w:type="dxa"/>
            <w:vAlign w:val="center"/>
          </w:tcPr>
          <w:p w14:paraId="432A6336" w14:textId="1A73A4DB" w:rsidR="00B6746E" w:rsidRPr="00F83AE1" w:rsidRDefault="004F31AC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AKI (n=14)</w:t>
            </w:r>
            <w:r w:rsidR="00B6746E" w:rsidRPr="00F83AE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4C2CD546" w14:textId="57C06456" w:rsidR="00B6746E" w:rsidRPr="00F83AE1" w:rsidRDefault="00BB171B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43.6 [9.9-135.5]</w:t>
            </w:r>
          </w:p>
        </w:tc>
        <w:tc>
          <w:tcPr>
            <w:tcW w:w="1134" w:type="dxa"/>
            <w:vMerge w:val="restart"/>
            <w:vAlign w:val="center"/>
          </w:tcPr>
          <w:p w14:paraId="6EFEC348" w14:textId="77777777" w:rsidR="00B6746E" w:rsidRPr="001B09B7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 w:rsidRPr="001B09B7">
              <w:rPr>
                <w:rFonts w:ascii="Times New Roman" w:hAnsi="Times New Roman" w:cs="Times New Roman"/>
                <w:b/>
                <w:color w:val="auto"/>
                <w:lang w:eastAsia="en-US"/>
              </w:rPr>
              <w:t>0.011</w:t>
            </w:r>
          </w:p>
        </w:tc>
      </w:tr>
      <w:tr w:rsidR="00C963AD" w:rsidRPr="00C963AD" w14:paraId="63CF5C0F" w14:textId="77777777" w:rsidTr="007E52C9">
        <w:tc>
          <w:tcPr>
            <w:tcW w:w="1959" w:type="dxa"/>
            <w:vMerge/>
            <w:vAlign w:val="center"/>
          </w:tcPr>
          <w:p w14:paraId="30C7FA0E" w14:textId="77777777" w:rsidR="00B6746E" w:rsidRPr="00C963AD" w:rsidRDefault="00B6746E" w:rsidP="007E52C9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3281" w:type="dxa"/>
            <w:vAlign w:val="center"/>
          </w:tcPr>
          <w:p w14:paraId="02D0AAA1" w14:textId="618837AE" w:rsidR="00B6746E" w:rsidRPr="00F83AE1" w:rsidRDefault="004F31AC" w:rsidP="007E52C9">
            <w:pPr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Non-AKI (n=195)</w:t>
            </w:r>
          </w:p>
        </w:tc>
        <w:tc>
          <w:tcPr>
            <w:tcW w:w="2977" w:type="dxa"/>
            <w:vAlign w:val="center"/>
          </w:tcPr>
          <w:p w14:paraId="1A2E972A" w14:textId="0AD61EDF" w:rsidR="00B6746E" w:rsidRPr="00F83AE1" w:rsidRDefault="00BB171B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3AE1">
              <w:rPr>
                <w:rFonts w:ascii="Times New Roman" w:hAnsi="Times New Roman" w:cs="Times New Roman"/>
                <w:color w:val="auto"/>
                <w:lang w:eastAsia="en-US"/>
              </w:rPr>
              <w:t>8.4 [2.6-40.0]</w:t>
            </w:r>
          </w:p>
        </w:tc>
        <w:tc>
          <w:tcPr>
            <w:tcW w:w="1134" w:type="dxa"/>
            <w:vMerge/>
            <w:vAlign w:val="center"/>
          </w:tcPr>
          <w:p w14:paraId="0869F457" w14:textId="77777777" w:rsidR="00B6746E" w:rsidRPr="00C963AD" w:rsidRDefault="00B6746E" w:rsidP="007E52C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</w:tr>
    </w:tbl>
    <w:p w14:paraId="250B9CF8" w14:textId="6A525F5E" w:rsidR="00B6746E" w:rsidRPr="00F83AE1" w:rsidRDefault="00B6746E" w:rsidP="00807CD4">
      <w:pPr>
        <w:rPr>
          <w:rFonts w:ascii="Times New Roman" w:hAnsi="Times New Roman" w:cs="Times New Roman"/>
          <w:color w:val="auto"/>
          <w:shd w:val="clear" w:color="auto" w:fill="FFFFFF"/>
        </w:rPr>
      </w:pPr>
      <w:r w:rsidRPr="00F83AE1">
        <w:rPr>
          <w:rFonts w:ascii="Times New Roman" w:hAnsi="Times New Roman" w:cs="Times New Roman"/>
          <w:color w:val="auto"/>
        </w:rPr>
        <w:t xml:space="preserve">Hgb, </w:t>
      </w:r>
      <w:r w:rsidR="00807CD4">
        <w:rPr>
          <w:rFonts w:ascii="Times New Roman" w:hAnsi="Times New Roman" w:cs="Times New Roman"/>
          <w:color w:val="auto"/>
        </w:rPr>
        <w:t>h</w:t>
      </w:r>
      <w:r w:rsidRPr="00F83AE1">
        <w:rPr>
          <w:rFonts w:ascii="Times New Roman" w:hAnsi="Times New Roman" w:cs="Times New Roman"/>
          <w:color w:val="auto"/>
        </w:rPr>
        <w:t xml:space="preserve">emoglobin; WBC, </w:t>
      </w:r>
      <w:r w:rsidR="00807CD4">
        <w:rPr>
          <w:rFonts w:ascii="Times New Roman" w:hAnsi="Times New Roman" w:cs="Times New Roman"/>
          <w:color w:val="auto"/>
        </w:rPr>
        <w:t>w</w:t>
      </w:r>
      <w:r w:rsidRPr="00F83AE1">
        <w:rPr>
          <w:rFonts w:ascii="Times New Roman" w:hAnsi="Times New Roman" w:cs="Times New Roman"/>
          <w:color w:val="auto"/>
        </w:rPr>
        <w:t xml:space="preserve">hite blood cell count; Plt, </w:t>
      </w:r>
      <w:r w:rsidR="00807CD4">
        <w:rPr>
          <w:rFonts w:ascii="Times New Roman" w:hAnsi="Times New Roman" w:cs="Times New Roman"/>
          <w:color w:val="auto"/>
        </w:rPr>
        <w:t>p</w:t>
      </w:r>
      <w:r w:rsidRPr="00F83AE1">
        <w:rPr>
          <w:rFonts w:ascii="Times New Roman" w:hAnsi="Times New Roman" w:cs="Times New Roman"/>
          <w:color w:val="auto"/>
        </w:rPr>
        <w:t xml:space="preserve">latelets; CK, </w:t>
      </w:r>
      <w:r w:rsidR="00807CD4">
        <w:rPr>
          <w:rFonts w:ascii="Times New Roman" w:hAnsi="Times New Roman" w:cs="Times New Roman"/>
          <w:color w:val="auto"/>
        </w:rPr>
        <w:t>c</w:t>
      </w:r>
      <w:r w:rsidRPr="00F83AE1">
        <w:rPr>
          <w:rFonts w:ascii="Times New Roman" w:hAnsi="Times New Roman" w:cs="Times New Roman"/>
          <w:color w:val="auto"/>
        </w:rPr>
        <w:t xml:space="preserve">reatinine kinase; ALT, </w:t>
      </w:r>
      <w:r w:rsidR="00807CD4">
        <w:rPr>
          <w:rFonts w:ascii="Times New Roman" w:hAnsi="Times New Roman" w:cs="Times New Roman"/>
          <w:color w:val="auto"/>
        </w:rPr>
        <w:t>a</w:t>
      </w:r>
      <w:r w:rsidRPr="00F83AE1">
        <w:rPr>
          <w:rFonts w:ascii="Times New Roman" w:hAnsi="Times New Roman" w:cs="Times New Roman"/>
          <w:color w:val="auto"/>
        </w:rPr>
        <w:t>lanine transaminase; AST,</w:t>
      </w:r>
      <w:r w:rsidR="00807CD4">
        <w:rPr>
          <w:rFonts w:ascii="Times New Roman" w:hAnsi="Times New Roman" w:cs="Times New Roman"/>
          <w:color w:val="auto"/>
        </w:rPr>
        <w:t>a</w:t>
      </w:r>
      <w:r w:rsidRPr="00F83AE1">
        <w:rPr>
          <w:rFonts w:ascii="Times New Roman" w:hAnsi="Times New Roman" w:cs="Times New Roman"/>
          <w:color w:val="auto"/>
          <w:shd w:val="clear" w:color="auto" w:fill="FFFFFF"/>
        </w:rPr>
        <w:t xml:space="preserve">Aspartate aminotransferase; LD, </w:t>
      </w:r>
      <w:r w:rsidR="00807CD4">
        <w:rPr>
          <w:rFonts w:ascii="Times New Roman" w:hAnsi="Times New Roman" w:cs="Times New Roman"/>
          <w:color w:val="auto"/>
          <w:shd w:val="clear" w:color="auto" w:fill="FFFFFF"/>
        </w:rPr>
        <w:t>l</w:t>
      </w:r>
      <w:r w:rsidRPr="00F83AE1">
        <w:rPr>
          <w:rFonts w:ascii="Times New Roman" w:hAnsi="Times New Roman" w:cs="Times New Roman"/>
          <w:color w:val="auto"/>
          <w:shd w:val="clear" w:color="auto" w:fill="FFFFFF"/>
        </w:rPr>
        <w:t>actat</w:t>
      </w:r>
      <w:r w:rsidR="00807CD4">
        <w:rPr>
          <w:rFonts w:ascii="Times New Roman" w:hAnsi="Times New Roman" w:cs="Times New Roman"/>
          <w:color w:val="auto"/>
          <w:shd w:val="clear" w:color="auto" w:fill="FFFFFF"/>
        </w:rPr>
        <w:t>e</w:t>
      </w:r>
      <w:r w:rsidRPr="00F83AE1">
        <w:rPr>
          <w:rFonts w:ascii="Times New Roman" w:hAnsi="Times New Roman" w:cs="Times New Roman"/>
          <w:color w:val="auto"/>
          <w:shd w:val="clear" w:color="auto" w:fill="FFFFFF"/>
        </w:rPr>
        <w:t xml:space="preserve"> dehydrogenase; CRP, C reactive protein</w:t>
      </w:r>
    </w:p>
    <w:p w14:paraId="499190B0" w14:textId="77777777" w:rsidR="00B6746E" w:rsidRPr="00F83AE1" w:rsidRDefault="00B6746E" w:rsidP="00B6746E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14:paraId="70688B6C" w14:textId="77777777" w:rsidR="00B6746E" w:rsidRPr="00F83AE1" w:rsidRDefault="00B6746E" w:rsidP="00B6746E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14:paraId="3ECF3648" w14:textId="77777777" w:rsidR="00212B71" w:rsidRPr="00F83AE1" w:rsidRDefault="00212B71">
      <w:pPr>
        <w:rPr>
          <w:color w:val="auto"/>
        </w:rPr>
      </w:pPr>
    </w:p>
    <w:sectPr w:rsidR="00212B71" w:rsidRPr="00F83AE1">
      <w:pgSz w:w="11903" w:h="16833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7EF"/>
    <w:rsid w:val="00090E34"/>
    <w:rsid w:val="00122B98"/>
    <w:rsid w:val="00136A6E"/>
    <w:rsid w:val="001B09B7"/>
    <w:rsid w:val="001B63F1"/>
    <w:rsid w:val="001C1F91"/>
    <w:rsid w:val="00212B71"/>
    <w:rsid w:val="00214ADA"/>
    <w:rsid w:val="00293154"/>
    <w:rsid w:val="00306EDF"/>
    <w:rsid w:val="00336CE2"/>
    <w:rsid w:val="003A7955"/>
    <w:rsid w:val="003D08A4"/>
    <w:rsid w:val="004067B9"/>
    <w:rsid w:val="004346F1"/>
    <w:rsid w:val="004D1613"/>
    <w:rsid w:val="004F149C"/>
    <w:rsid w:val="004F31AC"/>
    <w:rsid w:val="00541523"/>
    <w:rsid w:val="006107EF"/>
    <w:rsid w:val="00727088"/>
    <w:rsid w:val="00771B9C"/>
    <w:rsid w:val="00807CD4"/>
    <w:rsid w:val="0088316F"/>
    <w:rsid w:val="008B2996"/>
    <w:rsid w:val="008B7456"/>
    <w:rsid w:val="008D1108"/>
    <w:rsid w:val="009953FD"/>
    <w:rsid w:val="009C4B32"/>
    <w:rsid w:val="009D4F8C"/>
    <w:rsid w:val="00A748AC"/>
    <w:rsid w:val="00B6746E"/>
    <w:rsid w:val="00BA5C18"/>
    <w:rsid w:val="00BB171B"/>
    <w:rsid w:val="00BB3D6C"/>
    <w:rsid w:val="00BD4547"/>
    <w:rsid w:val="00C22523"/>
    <w:rsid w:val="00C45205"/>
    <w:rsid w:val="00C963AD"/>
    <w:rsid w:val="00DD1EB3"/>
    <w:rsid w:val="00E66C1F"/>
    <w:rsid w:val="00F83AE1"/>
    <w:rsid w:val="00FC035F"/>
    <w:rsid w:val="00FD50F4"/>
    <w:rsid w:val="00FD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F3C0"/>
  <w15:chartTrackingRefBased/>
  <w15:docId w15:val="{EDC000FB-6BB4-402E-8A10-F9FC4C0C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4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46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oben doven</dc:creator>
  <cp:keywords/>
  <dc:description/>
  <cp:lastModifiedBy>Bob Thompson</cp:lastModifiedBy>
  <cp:revision>2</cp:revision>
  <dcterms:created xsi:type="dcterms:W3CDTF">2024-01-24T19:01:00Z</dcterms:created>
  <dcterms:modified xsi:type="dcterms:W3CDTF">2024-01-24T19:01:00Z</dcterms:modified>
</cp:coreProperties>
</file>