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8965E9" w14:textId="3A4B0038" w:rsidR="006847DF" w:rsidRPr="000421E4" w:rsidRDefault="00000000" w:rsidP="0045082E">
      <w:pPr>
        <w:spacing w:after="0" w:line="480" w:lineRule="auto"/>
        <w:rPr>
          <w:rFonts w:ascii="Times New Roman" w:hAnsi="Times New Roman" w:cs="Times New Roman"/>
          <w:b/>
          <w:bCs/>
          <w:sz w:val="20"/>
        </w:rPr>
      </w:pPr>
      <w:r w:rsidRPr="000421E4">
        <w:rPr>
          <w:rFonts w:ascii="Times New Roman" w:hAnsi="Times New Roman" w:cs="Times New Roman"/>
          <w:b/>
          <w:bCs/>
          <w:sz w:val="20"/>
          <w:szCs w:val="22"/>
        </w:rPr>
        <w:t xml:space="preserve">Incidence </w:t>
      </w:r>
      <w:r w:rsidR="00170E43" w:rsidRPr="000421E4">
        <w:rPr>
          <w:rFonts w:ascii="Times New Roman" w:hAnsi="Times New Roman" w:cs="Times New Roman"/>
          <w:b/>
          <w:bCs/>
          <w:sz w:val="20"/>
          <w:szCs w:val="22"/>
        </w:rPr>
        <w:t>and risk factors of vancomycin-associated nephrotoxicity among neonates in the intensive care unit: a retrospective cohort study</w:t>
      </w:r>
    </w:p>
    <w:p w14:paraId="324B12A9" w14:textId="77777777" w:rsidR="006847DF" w:rsidRPr="000421E4" w:rsidRDefault="006847DF" w:rsidP="0045082E">
      <w:pPr>
        <w:spacing w:after="0" w:line="480" w:lineRule="auto"/>
        <w:rPr>
          <w:rFonts w:ascii="Times New Roman" w:hAnsi="Times New Roman" w:cs="Times New Roman"/>
          <w:b/>
          <w:bCs/>
          <w:sz w:val="20"/>
        </w:rPr>
      </w:pPr>
    </w:p>
    <w:p w14:paraId="590A9912" w14:textId="078FCA28" w:rsidR="00F444C8" w:rsidRPr="000421E4" w:rsidRDefault="0052341E" w:rsidP="0045082E">
      <w:pPr>
        <w:spacing w:after="0" w:line="480" w:lineRule="auto"/>
        <w:rPr>
          <w:rFonts w:ascii="Times New Roman" w:hAnsi="Times New Roman" w:cs="Times New Roman"/>
          <w:b/>
          <w:bCs/>
          <w:sz w:val="20"/>
        </w:rPr>
      </w:pPr>
      <w:r w:rsidRPr="000421E4">
        <w:rPr>
          <w:rFonts w:ascii="Times New Roman" w:hAnsi="Times New Roman" w:cs="Times New Roman"/>
          <w:b/>
          <w:bCs/>
          <w:sz w:val="20"/>
        </w:rPr>
        <w:t>Online Resources</w:t>
      </w:r>
    </w:p>
    <w:p w14:paraId="699139A9" w14:textId="77777777" w:rsidR="00397D72" w:rsidRPr="000421E4" w:rsidRDefault="00397D72" w:rsidP="0045082E">
      <w:pPr>
        <w:spacing w:after="0" w:line="480" w:lineRule="auto"/>
        <w:rPr>
          <w:rFonts w:ascii="Times New Roman" w:hAnsi="Times New Roman" w:cs="Times New Roman"/>
          <w:b/>
          <w:bCs/>
          <w:sz w:val="20"/>
        </w:rPr>
      </w:pPr>
    </w:p>
    <w:p w14:paraId="18EC342F" w14:textId="0702D4C5" w:rsidR="00397D72" w:rsidRPr="000421E4" w:rsidRDefault="00000000" w:rsidP="0045082E">
      <w:pPr>
        <w:spacing w:after="0" w:line="480" w:lineRule="auto"/>
        <w:rPr>
          <w:rFonts w:ascii="Times New Roman" w:hAnsi="Times New Roman" w:cs="Times New Roman"/>
          <w:sz w:val="20"/>
        </w:rPr>
      </w:pPr>
      <w:r w:rsidRPr="000421E4">
        <w:rPr>
          <w:rFonts w:ascii="Times New Roman" w:hAnsi="Times New Roman" w:cs="Times New Roman"/>
          <w:b/>
          <w:bCs/>
          <w:sz w:val="20"/>
          <w:szCs w:val="20"/>
        </w:rPr>
        <w:t xml:space="preserve">Online Resource </w:t>
      </w:r>
      <w:r w:rsidR="000C5C79" w:rsidRPr="000421E4">
        <w:rPr>
          <w:rFonts w:ascii="Times New Roman" w:hAnsi="Times New Roman" w:cs="Times New Roman"/>
          <w:b/>
          <w:bCs/>
          <w:sz w:val="20"/>
        </w:rPr>
        <w:t>1</w:t>
      </w:r>
      <w:r w:rsidRPr="000421E4">
        <w:rPr>
          <w:rFonts w:ascii="Times New Roman" w:hAnsi="Times New Roman" w:cs="Times New Roman"/>
          <w:sz w:val="20"/>
        </w:rPr>
        <w:t xml:space="preserve"> </w:t>
      </w:r>
      <w:r w:rsidR="007010F1" w:rsidRPr="000421E4">
        <w:rPr>
          <w:rFonts w:ascii="Times New Roman" w:hAnsi="Times New Roman" w:cs="Times New Roman"/>
          <w:sz w:val="20"/>
        </w:rPr>
        <w:t>Initial (definite) and subsequent culture results in neonates initiated on empiric vancomycin therapy</w:t>
      </w:r>
    </w:p>
    <w:tbl>
      <w:tblPr>
        <w:tblStyle w:val="TableGrid1"/>
        <w:tblW w:w="9237" w:type="dxa"/>
        <w:tblInd w:w="1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74"/>
        <w:gridCol w:w="3963"/>
      </w:tblGrid>
      <w:tr w:rsidR="001A0DF4" w14:paraId="37ECDAD9" w14:textId="77777777" w:rsidTr="00590AF4">
        <w:tc>
          <w:tcPr>
            <w:tcW w:w="9237" w:type="dxa"/>
            <w:gridSpan w:val="2"/>
            <w:tcBorders>
              <w:top w:val="single" w:sz="4" w:space="0" w:color="auto"/>
            </w:tcBorders>
          </w:tcPr>
          <w:p w14:paraId="01F8915A" w14:textId="0A1FC3AC" w:rsidR="006847DF" w:rsidRPr="000421E4" w:rsidRDefault="00000000" w:rsidP="0045082E">
            <w:pPr>
              <w:spacing w:line="480" w:lineRule="auto"/>
              <w:rPr>
                <w:rFonts w:ascii="Times New Roman" w:hAnsi="Times New Roman" w:cs="Times New Roman"/>
                <w:sz w:val="20"/>
                <w:lang w:val="en-US"/>
              </w:rPr>
            </w:pPr>
            <w:r w:rsidRPr="000421E4">
              <w:rPr>
                <w:rFonts w:ascii="Times New Roman" w:hAnsi="Times New Roman" w:cs="Times New Roman"/>
                <w:sz w:val="20"/>
                <w:lang w:val="en-US"/>
              </w:rPr>
              <w:t>Initial culture results (definite)</w:t>
            </w:r>
          </w:p>
        </w:tc>
      </w:tr>
      <w:tr w:rsidR="001A0DF4" w14:paraId="7310AF78" w14:textId="77777777" w:rsidTr="00D052B2">
        <w:tc>
          <w:tcPr>
            <w:tcW w:w="5274" w:type="dxa"/>
          </w:tcPr>
          <w:p w14:paraId="149496AC" w14:textId="09573E2E" w:rsidR="00080F6B" w:rsidRPr="000421E4" w:rsidRDefault="00000000">
            <w:pPr>
              <w:spacing w:line="480" w:lineRule="auto"/>
              <w:ind w:left="206"/>
              <w:rPr>
                <w:sz w:val="20"/>
                <w:lang w:val="en-US"/>
              </w:rPr>
            </w:pPr>
            <w:r w:rsidRPr="000421E4">
              <w:rPr>
                <w:rFonts w:ascii="Times New Roman" w:hAnsi="Times New Roman" w:cs="Times New Roman"/>
                <w:sz w:val="20"/>
                <w:lang w:val="en-US"/>
              </w:rPr>
              <w:t>Organism</w:t>
            </w:r>
          </w:p>
        </w:tc>
        <w:tc>
          <w:tcPr>
            <w:tcW w:w="3963" w:type="dxa"/>
          </w:tcPr>
          <w:p w14:paraId="2364F4D1" w14:textId="77777777" w:rsidR="00080F6B" w:rsidRPr="000421E4" w:rsidRDefault="00080F6B" w:rsidP="0045082E">
            <w:pPr>
              <w:spacing w:line="480" w:lineRule="auto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</w:tr>
      <w:tr w:rsidR="001A0DF4" w14:paraId="18E642E9" w14:textId="77777777" w:rsidTr="00D052B2">
        <w:tc>
          <w:tcPr>
            <w:tcW w:w="5274" w:type="dxa"/>
          </w:tcPr>
          <w:p w14:paraId="62287B9D" w14:textId="77777777" w:rsidR="00080F6B" w:rsidRPr="000421E4" w:rsidRDefault="00000000" w:rsidP="0045082E">
            <w:pPr>
              <w:spacing w:line="480" w:lineRule="auto"/>
              <w:ind w:left="631"/>
              <w:rPr>
                <w:rFonts w:ascii="Times New Roman" w:hAnsi="Times New Roman" w:cs="Times New Roman"/>
                <w:i/>
                <w:iCs/>
                <w:sz w:val="20"/>
                <w:lang w:val="en-US"/>
              </w:rPr>
            </w:pPr>
            <w:r w:rsidRPr="000421E4">
              <w:rPr>
                <w:rFonts w:ascii="Times New Roman" w:hAnsi="Times New Roman" w:cs="Times New Roman"/>
                <w:i/>
                <w:iCs/>
                <w:sz w:val="20"/>
                <w:lang w:val="en-US"/>
              </w:rPr>
              <w:t>Staphylococcus epidermidis</w:t>
            </w:r>
          </w:p>
        </w:tc>
        <w:tc>
          <w:tcPr>
            <w:tcW w:w="3963" w:type="dxa"/>
          </w:tcPr>
          <w:p w14:paraId="461B1AF7" w14:textId="77777777" w:rsidR="00080F6B" w:rsidRPr="000421E4" w:rsidRDefault="00000000" w:rsidP="0045082E">
            <w:pPr>
              <w:spacing w:line="480" w:lineRule="auto"/>
              <w:rPr>
                <w:rFonts w:ascii="Times New Roman" w:hAnsi="Times New Roman" w:cs="Times New Roman"/>
                <w:i/>
                <w:iCs/>
                <w:sz w:val="20"/>
                <w:lang w:val="en-US"/>
              </w:rPr>
            </w:pPr>
            <w:r w:rsidRPr="000421E4">
              <w:rPr>
                <w:rFonts w:ascii="Times New Roman" w:hAnsi="Times New Roman" w:cs="Times New Roman"/>
                <w:sz w:val="20"/>
                <w:lang w:val="en-US"/>
              </w:rPr>
              <w:t>37 (51.4)</w:t>
            </w:r>
          </w:p>
        </w:tc>
      </w:tr>
      <w:tr w:rsidR="001A0DF4" w14:paraId="00CBE730" w14:textId="77777777" w:rsidTr="00D052B2">
        <w:tc>
          <w:tcPr>
            <w:tcW w:w="5274" w:type="dxa"/>
          </w:tcPr>
          <w:p w14:paraId="54A19B91" w14:textId="71BF97AA" w:rsidR="00080F6B" w:rsidRPr="000421E4" w:rsidRDefault="00000000" w:rsidP="0045082E">
            <w:pPr>
              <w:spacing w:line="480" w:lineRule="auto"/>
              <w:ind w:left="631"/>
              <w:rPr>
                <w:rFonts w:ascii="Times New Roman" w:hAnsi="Times New Roman" w:cs="Times New Roman"/>
                <w:sz w:val="20"/>
                <w:lang w:val="en-US"/>
              </w:rPr>
            </w:pPr>
            <w:r w:rsidRPr="000421E4">
              <w:rPr>
                <w:rFonts w:ascii="Times New Roman" w:hAnsi="Times New Roman" w:cs="Times New Roman"/>
                <w:sz w:val="20"/>
                <w:lang w:val="en-US"/>
              </w:rPr>
              <w:t xml:space="preserve">Other </w:t>
            </w:r>
            <w:r w:rsidRPr="000421E4">
              <w:rPr>
                <w:rFonts w:ascii="Times New Roman" w:hAnsi="Times New Roman" w:cs="Times New Roman"/>
                <w:i/>
                <w:iCs/>
                <w:sz w:val="20"/>
                <w:lang w:val="en-US"/>
              </w:rPr>
              <w:t>Staphylococcus</w:t>
            </w:r>
            <w:r w:rsidRPr="000421E4">
              <w:rPr>
                <w:rFonts w:ascii="Times New Roman" w:hAnsi="Times New Roman" w:cs="Times New Roman"/>
                <w:sz w:val="20"/>
                <w:lang w:val="en-US"/>
              </w:rPr>
              <w:t xml:space="preserve"> species</w:t>
            </w:r>
          </w:p>
        </w:tc>
        <w:tc>
          <w:tcPr>
            <w:tcW w:w="3963" w:type="dxa"/>
          </w:tcPr>
          <w:p w14:paraId="56D9E8FC" w14:textId="77777777" w:rsidR="00080F6B" w:rsidRPr="000421E4" w:rsidRDefault="00000000" w:rsidP="0045082E">
            <w:pPr>
              <w:spacing w:line="480" w:lineRule="auto"/>
              <w:rPr>
                <w:rFonts w:ascii="Times New Roman" w:hAnsi="Times New Roman" w:cs="Times New Roman"/>
                <w:sz w:val="20"/>
                <w:lang w:val="en-US"/>
              </w:rPr>
            </w:pPr>
            <w:r w:rsidRPr="000421E4">
              <w:rPr>
                <w:rFonts w:ascii="Times New Roman" w:hAnsi="Times New Roman" w:cs="Times New Roman"/>
                <w:sz w:val="20"/>
                <w:lang w:val="en-US"/>
              </w:rPr>
              <w:t>16 (22.4)</w:t>
            </w:r>
          </w:p>
        </w:tc>
      </w:tr>
      <w:tr w:rsidR="001A0DF4" w14:paraId="291E9EE7" w14:textId="77777777" w:rsidTr="00D052B2">
        <w:tc>
          <w:tcPr>
            <w:tcW w:w="5274" w:type="dxa"/>
          </w:tcPr>
          <w:p w14:paraId="2970D589" w14:textId="77777777" w:rsidR="00080F6B" w:rsidRPr="000421E4" w:rsidRDefault="00000000" w:rsidP="0045082E">
            <w:pPr>
              <w:spacing w:line="480" w:lineRule="auto"/>
              <w:ind w:left="631"/>
              <w:rPr>
                <w:sz w:val="20"/>
                <w:lang w:val="en-US"/>
              </w:rPr>
            </w:pPr>
            <w:r w:rsidRPr="000421E4">
              <w:rPr>
                <w:rFonts w:ascii="Times New Roman" w:hAnsi="Times New Roman" w:cs="Times New Roman"/>
                <w:sz w:val="20"/>
                <w:lang w:val="en-US"/>
              </w:rPr>
              <w:t>Other bacterial organisms</w:t>
            </w:r>
          </w:p>
        </w:tc>
        <w:tc>
          <w:tcPr>
            <w:tcW w:w="3963" w:type="dxa"/>
          </w:tcPr>
          <w:p w14:paraId="68BCABFB" w14:textId="77777777" w:rsidR="00080F6B" w:rsidRPr="000421E4" w:rsidRDefault="00000000" w:rsidP="0045082E">
            <w:pPr>
              <w:spacing w:line="480" w:lineRule="auto"/>
              <w:rPr>
                <w:rFonts w:ascii="Times New Roman" w:hAnsi="Times New Roman" w:cs="Times New Roman"/>
                <w:sz w:val="20"/>
                <w:lang w:val="en-US"/>
              </w:rPr>
            </w:pPr>
            <w:r w:rsidRPr="000421E4">
              <w:rPr>
                <w:rFonts w:ascii="Times New Roman" w:hAnsi="Times New Roman" w:cs="Times New Roman"/>
                <w:sz w:val="20"/>
                <w:lang w:val="en-US"/>
              </w:rPr>
              <w:t>7 (9.8)</w:t>
            </w:r>
          </w:p>
        </w:tc>
      </w:tr>
      <w:tr w:rsidR="001A0DF4" w14:paraId="079CC4CE" w14:textId="77777777" w:rsidTr="00D052B2">
        <w:tc>
          <w:tcPr>
            <w:tcW w:w="5274" w:type="dxa"/>
          </w:tcPr>
          <w:p w14:paraId="16C2D67E" w14:textId="5F94C25A" w:rsidR="00080F6B" w:rsidRPr="000421E4" w:rsidRDefault="00000000">
            <w:pPr>
              <w:spacing w:line="480" w:lineRule="auto"/>
              <w:ind w:left="206"/>
              <w:rPr>
                <w:sz w:val="20"/>
                <w:lang w:val="en-US"/>
              </w:rPr>
            </w:pPr>
            <w:r w:rsidRPr="000421E4">
              <w:rPr>
                <w:rFonts w:ascii="Times New Roman" w:hAnsi="Times New Roman" w:cs="Times New Roman"/>
                <w:sz w:val="20"/>
                <w:lang w:val="en-US"/>
              </w:rPr>
              <w:t>Site of isolation</w:t>
            </w:r>
          </w:p>
        </w:tc>
        <w:tc>
          <w:tcPr>
            <w:tcW w:w="3963" w:type="dxa"/>
          </w:tcPr>
          <w:p w14:paraId="4BAB59B1" w14:textId="77777777" w:rsidR="00080F6B" w:rsidRPr="000421E4" w:rsidRDefault="00080F6B" w:rsidP="0045082E">
            <w:pPr>
              <w:spacing w:line="480" w:lineRule="auto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</w:tr>
      <w:tr w:rsidR="001A0DF4" w14:paraId="17BA5FAF" w14:textId="77777777" w:rsidTr="00D052B2">
        <w:tc>
          <w:tcPr>
            <w:tcW w:w="5274" w:type="dxa"/>
          </w:tcPr>
          <w:p w14:paraId="2436BCB9" w14:textId="77777777" w:rsidR="00080F6B" w:rsidRPr="000421E4" w:rsidRDefault="00000000" w:rsidP="0045082E">
            <w:pPr>
              <w:spacing w:line="480" w:lineRule="auto"/>
              <w:ind w:left="631"/>
              <w:rPr>
                <w:rFonts w:ascii="Times New Roman" w:hAnsi="Times New Roman"/>
                <w:sz w:val="20"/>
                <w:lang w:val="en-US"/>
              </w:rPr>
            </w:pPr>
            <w:r w:rsidRPr="000421E4">
              <w:rPr>
                <w:rFonts w:ascii="Times New Roman" w:hAnsi="Times New Roman"/>
                <w:sz w:val="20"/>
                <w:lang w:val="en-US"/>
              </w:rPr>
              <w:t>Blood</w:t>
            </w:r>
          </w:p>
        </w:tc>
        <w:tc>
          <w:tcPr>
            <w:tcW w:w="3963" w:type="dxa"/>
          </w:tcPr>
          <w:p w14:paraId="62F2CD49" w14:textId="77777777" w:rsidR="00080F6B" w:rsidRPr="000421E4" w:rsidRDefault="00000000" w:rsidP="0045082E">
            <w:pPr>
              <w:spacing w:line="480" w:lineRule="auto"/>
              <w:rPr>
                <w:rFonts w:ascii="Times New Roman" w:hAnsi="Times New Roman" w:cs="Times New Roman"/>
                <w:sz w:val="20"/>
                <w:lang w:val="en-US"/>
              </w:rPr>
            </w:pPr>
            <w:r w:rsidRPr="000421E4">
              <w:rPr>
                <w:rFonts w:ascii="Times New Roman" w:hAnsi="Times New Roman" w:cs="Times New Roman"/>
                <w:sz w:val="20"/>
                <w:lang w:val="en-US"/>
              </w:rPr>
              <w:t>48 (66.7)</w:t>
            </w:r>
          </w:p>
        </w:tc>
      </w:tr>
      <w:tr w:rsidR="001A0DF4" w14:paraId="04F2D90C" w14:textId="77777777" w:rsidTr="00D052B2">
        <w:tc>
          <w:tcPr>
            <w:tcW w:w="5274" w:type="dxa"/>
          </w:tcPr>
          <w:p w14:paraId="63F58135" w14:textId="77777777" w:rsidR="00080F6B" w:rsidRPr="000421E4" w:rsidRDefault="00000000" w:rsidP="0045082E">
            <w:pPr>
              <w:spacing w:line="480" w:lineRule="auto"/>
              <w:ind w:left="631"/>
              <w:rPr>
                <w:rFonts w:ascii="Times New Roman" w:hAnsi="Times New Roman"/>
                <w:sz w:val="20"/>
                <w:lang w:val="en-US"/>
              </w:rPr>
            </w:pPr>
            <w:r w:rsidRPr="000421E4">
              <w:rPr>
                <w:rFonts w:ascii="Times New Roman" w:hAnsi="Times New Roman"/>
                <w:sz w:val="20"/>
                <w:lang w:val="en-US"/>
              </w:rPr>
              <w:t>Urine</w:t>
            </w:r>
          </w:p>
        </w:tc>
        <w:tc>
          <w:tcPr>
            <w:tcW w:w="3963" w:type="dxa"/>
          </w:tcPr>
          <w:p w14:paraId="5C6AB6C7" w14:textId="77777777" w:rsidR="00080F6B" w:rsidRPr="000421E4" w:rsidRDefault="00000000" w:rsidP="0045082E">
            <w:pPr>
              <w:spacing w:line="480" w:lineRule="auto"/>
              <w:rPr>
                <w:rFonts w:ascii="Times New Roman" w:hAnsi="Times New Roman" w:cs="Times New Roman"/>
                <w:sz w:val="20"/>
                <w:lang w:val="en-US"/>
              </w:rPr>
            </w:pPr>
            <w:r w:rsidRPr="000421E4">
              <w:rPr>
                <w:rFonts w:ascii="Times New Roman" w:hAnsi="Times New Roman" w:cs="Times New Roman"/>
                <w:sz w:val="20"/>
                <w:lang w:val="en-US"/>
              </w:rPr>
              <w:t>2 (2.8)</w:t>
            </w:r>
          </w:p>
        </w:tc>
      </w:tr>
      <w:tr w:rsidR="001A0DF4" w14:paraId="5F2E169D" w14:textId="77777777" w:rsidTr="00D052B2">
        <w:tc>
          <w:tcPr>
            <w:tcW w:w="5274" w:type="dxa"/>
          </w:tcPr>
          <w:p w14:paraId="737D5249" w14:textId="77777777" w:rsidR="00080F6B" w:rsidRPr="000421E4" w:rsidRDefault="00000000" w:rsidP="0045082E">
            <w:pPr>
              <w:spacing w:line="480" w:lineRule="auto"/>
              <w:ind w:left="631"/>
              <w:rPr>
                <w:rFonts w:ascii="Times New Roman" w:hAnsi="Times New Roman"/>
                <w:sz w:val="20"/>
                <w:lang w:val="en-US"/>
              </w:rPr>
            </w:pPr>
            <w:r w:rsidRPr="000421E4">
              <w:rPr>
                <w:rFonts w:ascii="Times New Roman" w:hAnsi="Times New Roman"/>
                <w:sz w:val="20"/>
                <w:lang w:val="en-US"/>
              </w:rPr>
              <w:t>Axilla swab</w:t>
            </w:r>
          </w:p>
        </w:tc>
        <w:tc>
          <w:tcPr>
            <w:tcW w:w="3963" w:type="dxa"/>
          </w:tcPr>
          <w:p w14:paraId="29CAABD0" w14:textId="77777777" w:rsidR="00080F6B" w:rsidRPr="000421E4" w:rsidRDefault="00000000" w:rsidP="0045082E">
            <w:pPr>
              <w:spacing w:line="480" w:lineRule="auto"/>
              <w:rPr>
                <w:rFonts w:ascii="Times New Roman" w:hAnsi="Times New Roman" w:cs="Times New Roman"/>
                <w:sz w:val="20"/>
                <w:lang w:val="en-US"/>
              </w:rPr>
            </w:pPr>
            <w:r w:rsidRPr="000421E4">
              <w:rPr>
                <w:rFonts w:ascii="Times New Roman" w:hAnsi="Times New Roman" w:cs="Times New Roman"/>
                <w:sz w:val="20"/>
                <w:lang w:val="en-US"/>
              </w:rPr>
              <w:t>1 (1.4)</w:t>
            </w:r>
          </w:p>
        </w:tc>
      </w:tr>
      <w:tr w:rsidR="001A0DF4" w14:paraId="348FC44E" w14:textId="77777777" w:rsidTr="00D052B2">
        <w:tc>
          <w:tcPr>
            <w:tcW w:w="5274" w:type="dxa"/>
          </w:tcPr>
          <w:p w14:paraId="06266CE4" w14:textId="77777777" w:rsidR="00080F6B" w:rsidRPr="000421E4" w:rsidRDefault="00000000" w:rsidP="0045082E">
            <w:pPr>
              <w:spacing w:line="480" w:lineRule="auto"/>
              <w:ind w:left="631"/>
              <w:rPr>
                <w:rFonts w:ascii="Times New Roman" w:hAnsi="Times New Roman"/>
                <w:sz w:val="20"/>
                <w:lang w:val="en-US"/>
              </w:rPr>
            </w:pPr>
            <w:r w:rsidRPr="000421E4">
              <w:rPr>
                <w:rFonts w:ascii="Times New Roman" w:hAnsi="Times New Roman"/>
                <w:sz w:val="20"/>
                <w:lang w:val="en-US"/>
              </w:rPr>
              <w:t>Nasal swab</w:t>
            </w:r>
          </w:p>
        </w:tc>
        <w:tc>
          <w:tcPr>
            <w:tcW w:w="3963" w:type="dxa"/>
          </w:tcPr>
          <w:p w14:paraId="0B2C10DE" w14:textId="77777777" w:rsidR="00080F6B" w:rsidRPr="000421E4" w:rsidRDefault="00000000" w:rsidP="0045082E">
            <w:pPr>
              <w:spacing w:line="480" w:lineRule="auto"/>
              <w:rPr>
                <w:rFonts w:ascii="Times New Roman" w:hAnsi="Times New Roman" w:cs="Times New Roman"/>
                <w:sz w:val="20"/>
                <w:lang w:val="en-US"/>
              </w:rPr>
            </w:pPr>
            <w:r w:rsidRPr="000421E4">
              <w:rPr>
                <w:rFonts w:ascii="Times New Roman" w:hAnsi="Times New Roman" w:cs="Times New Roman"/>
                <w:sz w:val="20"/>
                <w:lang w:val="en-US"/>
              </w:rPr>
              <w:t>2 (2.8)</w:t>
            </w:r>
          </w:p>
        </w:tc>
      </w:tr>
      <w:tr w:rsidR="001A0DF4" w14:paraId="7B8129E1" w14:textId="77777777" w:rsidTr="00D052B2">
        <w:tc>
          <w:tcPr>
            <w:tcW w:w="5274" w:type="dxa"/>
          </w:tcPr>
          <w:p w14:paraId="0A6AABE5" w14:textId="77777777" w:rsidR="00080F6B" w:rsidRPr="000421E4" w:rsidRDefault="00000000" w:rsidP="0045082E">
            <w:pPr>
              <w:spacing w:line="480" w:lineRule="auto"/>
              <w:ind w:left="631"/>
              <w:rPr>
                <w:rFonts w:ascii="Times New Roman" w:hAnsi="Times New Roman"/>
                <w:sz w:val="20"/>
                <w:lang w:val="en-US"/>
              </w:rPr>
            </w:pPr>
            <w:r w:rsidRPr="000421E4">
              <w:rPr>
                <w:rFonts w:ascii="Times New Roman" w:hAnsi="Times New Roman"/>
                <w:sz w:val="20"/>
                <w:lang w:val="en-US"/>
              </w:rPr>
              <w:t>Umbilical swab</w:t>
            </w:r>
          </w:p>
        </w:tc>
        <w:tc>
          <w:tcPr>
            <w:tcW w:w="3963" w:type="dxa"/>
          </w:tcPr>
          <w:p w14:paraId="39513593" w14:textId="77777777" w:rsidR="00080F6B" w:rsidRPr="000421E4" w:rsidRDefault="00000000" w:rsidP="0045082E">
            <w:pPr>
              <w:spacing w:line="480" w:lineRule="auto"/>
              <w:rPr>
                <w:rFonts w:ascii="Times New Roman" w:hAnsi="Times New Roman" w:cs="Times New Roman"/>
                <w:sz w:val="20"/>
                <w:lang w:val="en-US"/>
              </w:rPr>
            </w:pPr>
            <w:r w:rsidRPr="000421E4">
              <w:rPr>
                <w:rFonts w:ascii="Times New Roman" w:hAnsi="Times New Roman" w:cs="Times New Roman"/>
                <w:sz w:val="20"/>
                <w:lang w:val="en-US"/>
              </w:rPr>
              <w:t>5 (6.9)</w:t>
            </w:r>
          </w:p>
        </w:tc>
      </w:tr>
      <w:tr w:rsidR="001A0DF4" w14:paraId="13F54B7F" w14:textId="77777777" w:rsidTr="00D052B2">
        <w:tc>
          <w:tcPr>
            <w:tcW w:w="5274" w:type="dxa"/>
          </w:tcPr>
          <w:p w14:paraId="2530A902" w14:textId="77777777" w:rsidR="00080F6B" w:rsidRPr="000421E4" w:rsidRDefault="00000000" w:rsidP="0045082E">
            <w:pPr>
              <w:spacing w:line="480" w:lineRule="auto"/>
              <w:ind w:left="631"/>
              <w:rPr>
                <w:rFonts w:ascii="Times New Roman" w:hAnsi="Times New Roman"/>
                <w:sz w:val="20"/>
                <w:lang w:val="en-US"/>
              </w:rPr>
            </w:pPr>
            <w:r w:rsidRPr="000421E4">
              <w:rPr>
                <w:rFonts w:ascii="Times New Roman" w:hAnsi="Times New Roman"/>
                <w:sz w:val="20"/>
                <w:lang w:val="en-US"/>
              </w:rPr>
              <w:t>Wound</w:t>
            </w:r>
          </w:p>
        </w:tc>
        <w:tc>
          <w:tcPr>
            <w:tcW w:w="3963" w:type="dxa"/>
          </w:tcPr>
          <w:p w14:paraId="56D06666" w14:textId="77777777" w:rsidR="00080F6B" w:rsidRPr="000421E4" w:rsidRDefault="00000000" w:rsidP="0045082E">
            <w:pPr>
              <w:spacing w:line="480" w:lineRule="auto"/>
              <w:rPr>
                <w:rFonts w:ascii="Times New Roman" w:hAnsi="Times New Roman" w:cs="Times New Roman"/>
                <w:sz w:val="20"/>
                <w:lang w:val="en-US"/>
              </w:rPr>
            </w:pPr>
            <w:r w:rsidRPr="000421E4">
              <w:rPr>
                <w:rFonts w:ascii="Times New Roman" w:hAnsi="Times New Roman" w:cs="Times New Roman"/>
                <w:sz w:val="20"/>
                <w:lang w:val="en-US"/>
              </w:rPr>
              <w:t>4 (5.6)</w:t>
            </w:r>
          </w:p>
        </w:tc>
      </w:tr>
      <w:tr w:rsidR="001A0DF4" w14:paraId="63BC500E" w14:textId="77777777" w:rsidTr="00D052B2">
        <w:tc>
          <w:tcPr>
            <w:tcW w:w="5274" w:type="dxa"/>
          </w:tcPr>
          <w:p w14:paraId="445E04F4" w14:textId="57CE46F8" w:rsidR="00080F6B" w:rsidRPr="000421E4" w:rsidRDefault="00000000" w:rsidP="0045082E">
            <w:pPr>
              <w:spacing w:line="480" w:lineRule="auto"/>
              <w:rPr>
                <w:rFonts w:ascii="Times New Roman" w:hAnsi="Times New Roman"/>
                <w:sz w:val="20"/>
                <w:lang w:val="en-US"/>
              </w:rPr>
            </w:pPr>
            <w:r w:rsidRPr="000421E4">
              <w:rPr>
                <w:rFonts w:ascii="Times New Roman" w:hAnsi="Times New Roman"/>
                <w:sz w:val="20"/>
                <w:lang w:val="en-US"/>
              </w:rPr>
              <w:t>Subsequent cultures after empiric treatment</w:t>
            </w:r>
          </w:p>
        </w:tc>
        <w:tc>
          <w:tcPr>
            <w:tcW w:w="3963" w:type="dxa"/>
          </w:tcPr>
          <w:p w14:paraId="65F0D8DC" w14:textId="4261B9B3" w:rsidR="00080F6B" w:rsidRPr="000421E4" w:rsidRDefault="00080F6B" w:rsidP="0045082E">
            <w:pPr>
              <w:spacing w:line="480" w:lineRule="auto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</w:tr>
      <w:tr w:rsidR="001A0DF4" w14:paraId="673E5570" w14:textId="77777777" w:rsidTr="00D052B2">
        <w:tc>
          <w:tcPr>
            <w:tcW w:w="5274" w:type="dxa"/>
          </w:tcPr>
          <w:p w14:paraId="4A5804A6" w14:textId="006269AD" w:rsidR="00080F6B" w:rsidRPr="000421E4" w:rsidRDefault="00000000">
            <w:pPr>
              <w:spacing w:line="480" w:lineRule="auto"/>
              <w:ind w:left="206"/>
              <w:rPr>
                <w:rFonts w:ascii="Times New Roman" w:hAnsi="Times New Roman"/>
                <w:sz w:val="20"/>
                <w:lang w:val="en-US"/>
              </w:rPr>
            </w:pPr>
            <w:r w:rsidRPr="000421E4">
              <w:rPr>
                <w:rFonts w:ascii="Times New Roman" w:hAnsi="Times New Roman"/>
                <w:sz w:val="20"/>
                <w:lang w:val="en-US"/>
              </w:rPr>
              <w:t>Organism, n (%)</w:t>
            </w:r>
          </w:p>
        </w:tc>
        <w:tc>
          <w:tcPr>
            <w:tcW w:w="3963" w:type="dxa"/>
          </w:tcPr>
          <w:p w14:paraId="2DB72CCC" w14:textId="77777777" w:rsidR="00080F6B" w:rsidRPr="000421E4" w:rsidRDefault="00080F6B" w:rsidP="0045082E">
            <w:pPr>
              <w:spacing w:line="480" w:lineRule="auto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</w:tr>
      <w:tr w:rsidR="001A0DF4" w14:paraId="7E42B942" w14:textId="77777777" w:rsidTr="00D052B2">
        <w:tc>
          <w:tcPr>
            <w:tcW w:w="5274" w:type="dxa"/>
          </w:tcPr>
          <w:p w14:paraId="5D60A6E4" w14:textId="5ED3FAC4" w:rsidR="00080F6B" w:rsidRPr="000421E4" w:rsidRDefault="0065652D" w:rsidP="0045082E">
            <w:pPr>
              <w:spacing w:line="480" w:lineRule="auto"/>
              <w:ind w:left="631"/>
              <w:rPr>
                <w:rFonts w:ascii="Times New Roman" w:hAnsi="Times New Roman" w:cs="Times New Roman"/>
                <w:i/>
                <w:iCs/>
                <w:sz w:val="20"/>
                <w:lang w:val="en-US"/>
              </w:rPr>
            </w:pPr>
            <w:r w:rsidRPr="000421E4">
              <w:rPr>
                <w:rFonts w:ascii="Times New Roman" w:hAnsi="Times New Roman" w:cs="Times New Roman"/>
                <w:i/>
                <w:iCs/>
                <w:sz w:val="20"/>
                <w:lang w:val="en-US"/>
              </w:rPr>
              <w:t>Staphylococcus epidermidis</w:t>
            </w:r>
          </w:p>
        </w:tc>
        <w:tc>
          <w:tcPr>
            <w:tcW w:w="3963" w:type="dxa"/>
          </w:tcPr>
          <w:p w14:paraId="5FEF66AC" w14:textId="77777777" w:rsidR="00080F6B" w:rsidRPr="000421E4" w:rsidRDefault="00000000" w:rsidP="0045082E">
            <w:pPr>
              <w:spacing w:line="480" w:lineRule="auto"/>
              <w:rPr>
                <w:rFonts w:ascii="Times New Roman" w:hAnsi="Times New Roman" w:cs="Times New Roman"/>
                <w:i/>
                <w:iCs/>
                <w:sz w:val="20"/>
                <w:lang w:val="en-US"/>
              </w:rPr>
            </w:pPr>
            <w:r w:rsidRPr="000421E4">
              <w:rPr>
                <w:rFonts w:ascii="Times New Roman" w:hAnsi="Times New Roman" w:cs="Times New Roman"/>
                <w:sz w:val="20"/>
                <w:lang w:val="en-US"/>
              </w:rPr>
              <w:t>16 (5.5)</w:t>
            </w:r>
          </w:p>
        </w:tc>
      </w:tr>
      <w:tr w:rsidR="001A0DF4" w14:paraId="599A38D3" w14:textId="77777777" w:rsidTr="00D052B2">
        <w:tc>
          <w:tcPr>
            <w:tcW w:w="5274" w:type="dxa"/>
          </w:tcPr>
          <w:p w14:paraId="60CA24F1" w14:textId="26A31BD7" w:rsidR="00080F6B" w:rsidRPr="000421E4" w:rsidRDefault="00000000" w:rsidP="0045082E">
            <w:pPr>
              <w:spacing w:line="480" w:lineRule="auto"/>
              <w:ind w:left="631"/>
              <w:rPr>
                <w:rFonts w:ascii="Times New Roman" w:hAnsi="Times New Roman" w:cs="Times New Roman"/>
                <w:sz w:val="20"/>
                <w:lang w:val="en-US"/>
              </w:rPr>
            </w:pPr>
            <w:r w:rsidRPr="000421E4">
              <w:rPr>
                <w:rFonts w:ascii="Times New Roman" w:hAnsi="Times New Roman" w:cs="Times New Roman"/>
                <w:sz w:val="20"/>
                <w:lang w:val="en-US"/>
              </w:rPr>
              <w:t xml:space="preserve">Other </w:t>
            </w:r>
            <w:r w:rsidRPr="000421E4">
              <w:rPr>
                <w:rFonts w:ascii="Times New Roman" w:hAnsi="Times New Roman" w:cs="Times New Roman"/>
                <w:i/>
                <w:iCs/>
                <w:sz w:val="20"/>
                <w:lang w:val="en-US"/>
              </w:rPr>
              <w:t>Staphylococcus</w:t>
            </w:r>
            <w:r w:rsidRPr="000421E4">
              <w:rPr>
                <w:rFonts w:ascii="Times New Roman" w:hAnsi="Times New Roman" w:cs="Times New Roman"/>
                <w:sz w:val="20"/>
                <w:lang w:val="en-US"/>
              </w:rPr>
              <w:t xml:space="preserve"> species</w:t>
            </w:r>
          </w:p>
        </w:tc>
        <w:tc>
          <w:tcPr>
            <w:tcW w:w="3963" w:type="dxa"/>
          </w:tcPr>
          <w:p w14:paraId="45F81714" w14:textId="77777777" w:rsidR="00080F6B" w:rsidRPr="000421E4" w:rsidRDefault="00000000" w:rsidP="0045082E">
            <w:pPr>
              <w:spacing w:line="480" w:lineRule="auto"/>
              <w:rPr>
                <w:rFonts w:ascii="Times New Roman" w:hAnsi="Times New Roman" w:cs="Times New Roman"/>
                <w:sz w:val="20"/>
                <w:lang w:val="en-US"/>
              </w:rPr>
            </w:pPr>
            <w:r w:rsidRPr="000421E4">
              <w:rPr>
                <w:rFonts w:ascii="Times New Roman" w:hAnsi="Times New Roman" w:cs="Times New Roman"/>
                <w:sz w:val="20"/>
                <w:lang w:val="en-US"/>
              </w:rPr>
              <w:t>20 (6.8)</w:t>
            </w:r>
          </w:p>
        </w:tc>
      </w:tr>
      <w:tr w:rsidR="001A0DF4" w14:paraId="14EE14E8" w14:textId="77777777" w:rsidTr="00D052B2">
        <w:tc>
          <w:tcPr>
            <w:tcW w:w="5274" w:type="dxa"/>
          </w:tcPr>
          <w:p w14:paraId="0C82D956" w14:textId="77777777" w:rsidR="00080F6B" w:rsidRPr="000421E4" w:rsidRDefault="00000000" w:rsidP="0045082E">
            <w:pPr>
              <w:spacing w:line="480" w:lineRule="auto"/>
              <w:ind w:left="631"/>
              <w:rPr>
                <w:rFonts w:ascii="Times New Roman" w:hAnsi="Times New Roman" w:cs="Times New Roman"/>
                <w:b/>
                <w:bCs/>
                <w:sz w:val="20"/>
                <w:lang w:val="en-US"/>
              </w:rPr>
            </w:pPr>
            <w:r w:rsidRPr="000421E4">
              <w:rPr>
                <w:rFonts w:ascii="Times New Roman" w:hAnsi="Times New Roman" w:cs="Times New Roman"/>
                <w:sz w:val="20"/>
                <w:lang w:val="en-US"/>
              </w:rPr>
              <w:t>Other bacterial organisms</w:t>
            </w:r>
          </w:p>
        </w:tc>
        <w:tc>
          <w:tcPr>
            <w:tcW w:w="3963" w:type="dxa"/>
          </w:tcPr>
          <w:p w14:paraId="12D87430" w14:textId="77777777" w:rsidR="00080F6B" w:rsidRPr="000421E4" w:rsidRDefault="00000000" w:rsidP="0045082E">
            <w:pPr>
              <w:spacing w:line="480" w:lineRule="auto"/>
              <w:rPr>
                <w:rFonts w:ascii="Times New Roman" w:hAnsi="Times New Roman" w:cs="Times New Roman"/>
                <w:sz w:val="20"/>
                <w:lang w:val="en-US"/>
              </w:rPr>
            </w:pPr>
            <w:r w:rsidRPr="000421E4">
              <w:rPr>
                <w:rFonts w:ascii="Times New Roman" w:hAnsi="Times New Roman" w:cs="Times New Roman"/>
                <w:sz w:val="20"/>
                <w:lang w:val="en-US"/>
              </w:rPr>
              <w:t>19 (6.4)</w:t>
            </w:r>
          </w:p>
        </w:tc>
      </w:tr>
      <w:tr w:rsidR="001A0DF4" w14:paraId="165A589E" w14:textId="77777777" w:rsidTr="00D052B2">
        <w:tc>
          <w:tcPr>
            <w:tcW w:w="5274" w:type="dxa"/>
          </w:tcPr>
          <w:p w14:paraId="0CA4B5FE" w14:textId="0C6BCF6C" w:rsidR="00080F6B" w:rsidRPr="000421E4" w:rsidRDefault="00000000">
            <w:pPr>
              <w:spacing w:line="480" w:lineRule="auto"/>
              <w:ind w:left="206"/>
              <w:rPr>
                <w:rFonts w:ascii="Times New Roman" w:hAnsi="Times New Roman" w:cs="Times New Roman"/>
                <w:sz w:val="20"/>
                <w:lang w:val="en-US"/>
              </w:rPr>
            </w:pPr>
            <w:r w:rsidRPr="000421E4">
              <w:rPr>
                <w:rFonts w:ascii="Times New Roman" w:hAnsi="Times New Roman" w:cs="Times New Roman"/>
                <w:sz w:val="20"/>
                <w:lang w:val="en-US"/>
              </w:rPr>
              <w:t>Site of isolation</w:t>
            </w:r>
          </w:p>
        </w:tc>
        <w:tc>
          <w:tcPr>
            <w:tcW w:w="3963" w:type="dxa"/>
          </w:tcPr>
          <w:p w14:paraId="25E67D1C" w14:textId="77777777" w:rsidR="00080F6B" w:rsidRPr="000421E4" w:rsidRDefault="00080F6B" w:rsidP="0045082E">
            <w:pPr>
              <w:spacing w:line="480" w:lineRule="auto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</w:tr>
      <w:tr w:rsidR="001A0DF4" w14:paraId="24DA1FD0" w14:textId="77777777" w:rsidTr="00D052B2">
        <w:tc>
          <w:tcPr>
            <w:tcW w:w="5274" w:type="dxa"/>
          </w:tcPr>
          <w:p w14:paraId="230656C7" w14:textId="77777777" w:rsidR="00080F6B" w:rsidRPr="000421E4" w:rsidRDefault="00000000" w:rsidP="0045082E">
            <w:pPr>
              <w:spacing w:line="480" w:lineRule="auto"/>
              <w:ind w:left="631"/>
              <w:rPr>
                <w:rFonts w:ascii="Times New Roman" w:hAnsi="Times New Roman" w:cs="Times New Roman"/>
                <w:sz w:val="20"/>
                <w:lang w:val="en-US"/>
              </w:rPr>
            </w:pPr>
            <w:r w:rsidRPr="000421E4">
              <w:rPr>
                <w:rFonts w:ascii="Times New Roman" w:hAnsi="Times New Roman" w:cs="Times New Roman"/>
                <w:sz w:val="20"/>
                <w:lang w:val="en-US"/>
              </w:rPr>
              <w:t>Blood</w:t>
            </w:r>
          </w:p>
        </w:tc>
        <w:tc>
          <w:tcPr>
            <w:tcW w:w="3963" w:type="dxa"/>
          </w:tcPr>
          <w:p w14:paraId="453BDEAB" w14:textId="77777777" w:rsidR="00080F6B" w:rsidRPr="000421E4" w:rsidRDefault="00000000" w:rsidP="0045082E">
            <w:pPr>
              <w:spacing w:line="480" w:lineRule="auto"/>
              <w:rPr>
                <w:rFonts w:ascii="Times New Roman" w:hAnsi="Times New Roman" w:cs="Times New Roman"/>
                <w:sz w:val="20"/>
                <w:lang w:val="en-US"/>
              </w:rPr>
            </w:pPr>
            <w:r w:rsidRPr="000421E4">
              <w:rPr>
                <w:rFonts w:ascii="Times New Roman" w:hAnsi="Times New Roman" w:cs="Times New Roman"/>
                <w:sz w:val="20"/>
                <w:lang w:val="en-US"/>
              </w:rPr>
              <w:t>39 (13.5)</w:t>
            </w:r>
          </w:p>
        </w:tc>
      </w:tr>
      <w:tr w:rsidR="001A0DF4" w14:paraId="50916B00" w14:textId="77777777" w:rsidTr="00D052B2">
        <w:tc>
          <w:tcPr>
            <w:tcW w:w="5274" w:type="dxa"/>
          </w:tcPr>
          <w:p w14:paraId="5F03324C" w14:textId="77777777" w:rsidR="00080F6B" w:rsidRPr="000421E4" w:rsidRDefault="00000000" w:rsidP="0045082E">
            <w:pPr>
              <w:spacing w:line="480" w:lineRule="auto"/>
              <w:ind w:left="631"/>
              <w:rPr>
                <w:rFonts w:ascii="Times New Roman" w:hAnsi="Times New Roman" w:cs="Times New Roman"/>
                <w:sz w:val="20"/>
                <w:lang w:val="en-US"/>
              </w:rPr>
            </w:pPr>
            <w:r w:rsidRPr="000421E4">
              <w:rPr>
                <w:rFonts w:ascii="Times New Roman" w:hAnsi="Times New Roman" w:cs="Times New Roman"/>
                <w:sz w:val="20"/>
                <w:lang w:val="en-US"/>
              </w:rPr>
              <w:t>Urine</w:t>
            </w:r>
          </w:p>
        </w:tc>
        <w:tc>
          <w:tcPr>
            <w:tcW w:w="3963" w:type="dxa"/>
          </w:tcPr>
          <w:p w14:paraId="18AD6F3E" w14:textId="77777777" w:rsidR="00080F6B" w:rsidRPr="000421E4" w:rsidRDefault="00000000" w:rsidP="0045082E">
            <w:pPr>
              <w:spacing w:line="480" w:lineRule="auto"/>
              <w:rPr>
                <w:rFonts w:ascii="Times New Roman" w:hAnsi="Times New Roman" w:cs="Times New Roman"/>
                <w:sz w:val="20"/>
                <w:lang w:val="en-US"/>
              </w:rPr>
            </w:pPr>
            <w:r w:rsidRPr="000421E4">
              <w:rPr>
                <w:rFonts w:ascii="Times New Roman" w:hAnsi="Times New Roman" w:cs="Times New Roman"/>
                <w:sz w:val="20"/>
                <w:lang w:val="en-US"/>
              </w:rPr>
              <w:t>3 (1.0)</w:t>
            </w:r>
          </w:p>
        </w:tc>
      </w:tr>
      <w:tr w:rsidR="001A0DF4" w14:paraId="2BBC86F6" w14:textId="77777777" w:rsidTr="00D052B2">
        <w:tc>
          <w:tcPr>
            <w:tcW w:w="5274" w:type="dxa"/>
          </w:tcPr>
          <w:p w14:paraId="75C2B1CB" w14:textId="77777777" w:rsidR="00080F6B" w:rsidRPr="000421E4" w:rsidRDefault="00000000" w:rsidP="0045082E">
            <w:pPr>
              <w:spacing w:line="480" w:lineRule="auto"/>
              <w:ind w:left="631"/>
              <w:rPr>
                <w:rFonts w:ascii="Times New Roman" w:hAnsi="Times New Roman" w:cs="Times New Roman"/>
                <w:sz w:val="20"/>
                <w:lang w:val="en-US"/>
              </w:rPr>
            </w:pPr>
            <w:r w:rsidRPr="000421E4">
              <w:rPr>
                <w:rFonts w:ascii="Times New Roman" w:hAnsi="Times New Roman" w:cs="Times New Roman"/>
                <w:sz w:val="20"/>
                <w:lang w:val="en-US"/>
              </w:rPr>
              <w:t>Axilla swab</w:t>
            </w:r>
          </w:p>
        </w:tc>
        <w:tc>
          <w:tcPr>
            <w:tcW w:w="3963" w:type="dxa"/>
          </w:tcPr>
          <w:p w14:paraId="492BADEF" w14:textId="77777777" w:rsidR="00080F6B" w:rsidRPr="000421E4" w:rsidRDefault="00000000" w:rsidP="0045082E">
            <w:pPr>
              <w:spacing w:line="480" w:lineRule="auto"/>
              <w:rPr>
                <w:rFonts w:ascii="Times New Roman" w:hAnsi="Times New Roman" w:cs="Times New Roman"/>
                <w:sz w:val="20"/>
                <w:lang w:val="en-US"/>
              </w:rPr>
            </w:pPr>
            <w:r w:rsidRPr="000421E4">
              <w:rPr>
                <w:rFonts w:ascii="Times New Roman" w:hAnsi="Times New Roman" w:cs="Times New Roman"/>
                <w:sz w:val="20"/>
                <w:lang w:val="en-US"/>
              </w:rPr>
              <w:t>1 (0.3)</w:t>
            </w:r>
          </w:p>
        </w:tc>
      </w:tr>
      <w:tr w:rsidR="001A0DF4" w14:paraId="05F466EC" w14:textId="77777777" w:rsidTr="00D052B2">
        <w:tc>
          <w:tcPr>
            <w:tcW w:w="5274" w:type="dxa"/>
            <w:tcBorders>
              <w:bottom w:val="single" w:sz="4" w:space="0" w:color="auto"/>
            </w:tcBorders>
          </w:tcPr>
          <w:p w14:paraId="7A925CBC" w14:textId="77777777" w:rsidR="00080F6B" w:rsidRPr="000421E4" w:rsidRDefault="00000000" w:rsidP="0045082E">
            <w:pPr>
              <w:spacing w:line="480" w:lineRule="auto"/>
              <w:ind w:left="631"/>
              <w:rPr>
                <w:rFonts w:ascii="Times New Roman" w:hAnsi="Times New Roman" w:cs="Times New Roman"/>
                <w:b/>
                <w:bCs/>
                <w:sz w:val="20"/>
                <w:lang w:val="en-US"/>
              </w:rPr>
            </w:pPr>
            <w:r w:rsidRPr="000421E4">
              <w:rPr>
                <w:rFonts w:ascii="Times New Roman" w:hAnsi="Times New Roman" w:cs="Times New Roman"/>
                <w:sz w:val="20"/>
                <w:lang w:val="en-US"/>
              </w:rPr>
              <w:lastRenderedPageBreak/>
              <w:t>Catheter tip</w:t>
            </w:r>
          </w:p>
        </w:tc>
        <w:tc>
          <w:tcPr>
            <w:tcW w:w="3963" w:type="dxa"/>
            <w:tcBorders>
              <w:bottom w:val="single" w:sz="4" w:space="0" w:color="auto"/>
            </w:tcBorders>
          </w:tcPr>
          <w:p w14:paraId="5BFCA28A" w14:textId="77777777" w:rsidR="00080F6B" w:rsidRPr="000421E4" w:rsidRDefault="00000000" w:rsidP="0045082E">
            <w:pPr>
              <w:spacing w:line="480" w:lineRule="auto"/>
              <w:rPr>
                <w:rFonts w:ascii="Times New Roman" w:hAnsi="Times New Roman" w:cs="Times New Roman"/>
                <w:sz w:val="20"/>
                <w:lang w:val="en-US"/>
              </w:rPr>
            </w:pPr>
            <w:r w:rsidRPr="000421E4">
              <w:rPr>
                <w:rFonts w:ascii="Times New Roman" w:hAnsi="Times New Roman" w:cs="Times New Roman"/>
                <w:sz w:val="20"/>
                <w:lang w:val="en-US"/>
              </w:rPr>
              <w:t>2 (0.7)</w:t>
            </w:r>
          </w:p>
        </w:tc>
      </w:tr>
    </w:tbl>
    <w:p w14:paraId="5F0337A9" w14:textId="2473E740" w:rsidR="0002125F" w:rsidRPr="000421E4" w:rsidRDefault="00000000" w:rsidP="0045082E">
      <w:pPr>
        <w:spacing w:after="0" w:line="480" w:lineRule="auto"/>
        <w:rPr>
          <w:rFonts w:ascii="Times New Roman" w:hAnsi="Times New Roman" w:cs="Times New Roman"/>
          <w:b/>
          <w:bCs/>
          <w:sz w:val="20"/>
        </w:rPr>
      </w:pPr>
      <w:r w:rsidRPr="000421E4">
        <w:rPr>
          <w:rFonts w:ascii="Times New Roman" w:hAnsi="Times New Roman" w:cs="Times New Roman"/>
          <w:sz w:val="20"/>
        </w:rPr>
        <w:t>Values are presented as</w:t>
      </w:r>
      <w:r w:rsidR="006D6CBA" w:rsidRPr="000421E4">
        <w:rPr>
          <w:rFonts w:ascii="Times New Roman" w:hAnsi="Times New Roman" w:cs="Times New Roman"/>
          <w:sz w:val="20"/>
        </w:rPr>
        <w:t xml:space="preserve"> n (%)</w:t>
      </w:r>
      <w:r w:rsidRPr="000421E4">
        <w:rPr>
          <w:rFonts w:ascii="Times New Roman" w:hAnsi="Times New Roman" w:cs="Times New Roman"/>
          <w:sz w:val="20"/>
        </w:rPr>
        <w:t>.</w:t>
      </w:r>
      <w:r w:rsidRPr="000421E4">
        <w:rPr>
          <w:rFonts w:ascii="Times New Roman" w:hAnsi="Times New Roman" w:cs="Times New Roman"/>
          <w:b/>
          <w:bCs/>
          <w:sz w:val="20"/>
        </w:rPr>
        <w:br w:type="page"/>
      </w:r>
    </w:p>
    <w:p w14:paraId="5C5EBC1F" w14:textId="5E45A2B9" w:rsidR="0004307C" w:rsidRPr="000421E4" w:rsidRDefault="00000000" w:rsidP="0045082E">
      <w:pPr>
        <w:spacing w:after="0" w:line="480" w:lineRule="auto"/>
        <w:jc w:val="both"/>
        <w:rPr>
          <w:rFonts w:ascii="Times New Roman" w:hAnsi="Times New Roman" w:cs="Times New Roman"/>
          <w:sz w:val="20"/>
        </w:rPr>
      </w:pPr>
      <w:r w:rsidRPr="000421E4">
        <w:rPr>
          <w:rFonts w:ascii="Times New Roman" w:hAnsi="Times New Roman" w:cs="Times New Roman"/>
          <w:b/>
          <w:bCs/>
          <w:sz w:val="20"/>
          <w:szCs w:val="20"/>
        </w:rPr>
        <w:lastRenderedPageBreak/>
        <w:t xml:space="preserve">Online Resource </w:t>
      </w:r>
      <w:r w:rsidR="0002125F" w:rsidRPr="000421E4">
        <w:rPr>
          <w:rFonts w:ascii="Times New Roman" w:hAnsi="Times New Roman" w:cs="Times New Roman"/>
          <w:b/>
          <w:bCs/>
          <w:sz w:val="20"/>
        </w:rPr>
        <w:t>2</w:t>
      </w:r>
      <w:r w:rsidRPr="000421E4">
        <w:rPr>
          <w:rFonts w:ascii="Times New Roman" w:hAnsi="Times New Roman" w:cs="Times New Roman"/>
          <w:sz w:val="20"/>
        </w:rPr>
        <w:t xml:space="preserve"> </w:t>
      </w:r>
      <w:r w:rsidR="0002125F" w:rsidRPr="000421E4">
        <w:rPr>
          <w:rFonts w:ascii="Times New Roman" w:hAnsi="Times New Roman" w:cs="Times New Roman"/>
          <w:sz w:val="20"/>
        </w:rPr>
        <w:t>Distribution of confirmed organisms in initial cultures (definite treatment) and organisms identified in subsequent cultures after empiric vancomycin therapy in neonates</w:t>
      </w:r>
    </w:p>
    <w:tbl>
      <w:tblPr>
        <w:tblStyle w:val="TableGrid2"/>
        <w:tblW w:w="9237" w:type="dxa"/>
        <w:tblInd w:w="1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16"/>
        <w:gridCol w:w="3821"/>
      </w:tblGrid>
      <w:tr w:rsidR="001A0DF4" w14:paraId="75EC743B" w14:textId="77777777" w:rsidTr="00D052B2">
        <w:tc>
          <w:tcPr>
            <w:tcW w:w="5416" w:type="dxa"/>
            <w:tcBorders>
              <w:top w:val="single" w:sz="4" w:space="0" w:color="auto"/>
            </w:tcBorders>
          </w:tcPr>
          <w:p w14:paraId="246D9ED2" w14:textId="215D3630" w:rsidR="00080F6B" w:rsidRPr="000421E4" w:rsidRDefault="00000000" w:rsidP="0045082E">
            <w:pPr>
              <w:spacing w:line="480" w:lineRule="auto"/>
              <w:rPr>
                <w:rFonts w:ascii="Times New Roman" w:hAnsi="Times New Roman" w:cs="Times New Roman"/>
                <w:sz w:val="20"/>
                <w:lang w:val="en-US"/>
              </w:rPr>
            </w:pPr>
            <w:r w:rsidRPr="000421E4">
              <w:rPr>
                <w:rFonts w:ascii="Times New Roman" w:hAnsi="Times New Roman" w:cs="Times New Roman"/>
                <w:sz w:val="20"/>
                <w:lang w:val="en-US"/>
              </w:rPr>
              <w:t>Confirmed organisms (definite treatment)</w:t>
            </w:r>
          </w:p>
        </w:tc>
        <w:tc>
          <w:tcPr>
            <w:tcW w:w="3821" w:type="dxa"/>
            <w:tcBorders>
              <w:top w:val="single" w:sz="4" w:space="0" w:color="auto"/>
            </w:tcBorders>
          </w:tcPr>
          <w:p w14:paraId="1C72A9E5" w14:textId="77777777" w:rsidR="00080F6B" w:rsidRPr="000421E4" w:rsidRDefault="00080F6B" w:rsidP="0045082E">
            <w:pPr>
              <w:spacing w:line="480" w:lineRule="auto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</w:tr>
      <w:tr w:rsidR="001A0DF4" w14:paraId="4354F067" w14:textId="77777777" w:rsidTr="00D052B2">
        <w:tc>
          <w:tcPr>
            <w:tcW w:w="5416" w:type="dxa"/>
          </w:tcPr>
          <w:p w14:paraId="0B33E490" w14:textId="77777777" w:rsidR="00080F6B" w:rsidRPr="000421E4" w:rsidRDefault="00000000" w:rsidP="0045082E">
            <w:pPr>
              <w:spacing w:line="480" w:lineRule="auto"/>
              <w:ind w:left="347"/>
              <w:rPr>
                <w:rFonts w:ascii="Times New Roman" w:hAnsi="Times New Roman" w:cs="Times New Roman"/>
                <w:b/>
                <w:bCs/>
                <w:i/>
                <w:iCs/>
                <w:sz w:val="20"/>
                <w:lang w:val="en-US"/>
              </w:rPr>
            </w:pPr>
            <w:r w:rsidRPr="000421E4">
              <w:rPr>
                <w:rFonts w:ascii="Times New Roman" w:hAnsi="Times New Roman" w:cs="Times New Roman"/>
                <w:sz w:val="20"/>
              </w:rPr>
              <w:t xml:space="preserve">Cocci </w:t>
            </w:r>
            <w:r w:rsidRPr="000421E4">
              <w:rPr>
                <w:rFonts w:ascii="Times New Roman" w:hAnsi="Times New Roman" w:cs="Times New Roman"/>
                <w:sz w:val="20"/>
                <w:lang w:val="en-US"/>
              </w:rPr>
              <w:t>(unspecified)</w:t>
            </w:r>
          </w:p>
        </w:tc>
        <w:tc>
          <w:tcPr>
            <w:tcW w:w="3821" w:type="dxa"/>
          </w:tcPr>
          <w:p w14:paraId="60D415CB" w14:textId="77777777" w:rsidR="00080F6B" w:rsidRPr="000421E4" w:rsidRDefault="00000000" w:rsidP="0045082E">
            <w:pPr>
              <w:spacing w:line="480" w:lineRule="auto"/>
              <w:rPr>
                <w:rFonts w:ascii="Times New Roman" w:hAnsi="Times New Roman" w:cs="Times New Roman"/>
                <w:b/>
                <w:bCs/>
                <w:i/>
                <w:iCs/>
                <w:sz w:val="20"/>
                <w:lang w:val="en-US"/>
              </w:rPr>
            </w:pPr>
            <w:r w:rsidRPr="000421E4">
              <w:rPr>
                <w:rFonts w:ascii="Times New Roman" w:hAnsi="Times New Roman" w:cs="Times New Roman"/>
                <w:sz w:val="20"/>
                <w:lang w:val="en-US"/>
              </w:rPr>
              <w:t>1 (1.4)</w:t>
            </w:r>
          </w:p>
        </w:tc>
      </w:tr>
      <w:tr w:rsidR="001A0DF4" w14:paraId="40A9F718" w14:textId="77777777" w:rsidTr="00D052B2">
        <w:tc>
          <w:tcPr>
            <w:tcW w:w="5416" w:type="dxa"/>
          </w:tcPr>
          <w:p w14:paraId="2C976939" w14:textId="77777777" w:rsidR="00080F6B" w:rsidRPr="000421E4" w:rsidRDefault="00000000" w:rsidP="0045082E">
            <w:pPr>
              <w:spacing w:line="480" w:lineRule="auto"/>
              <w:ind w:left="347"/>
              <w:rPr>
                <w:rFonts w:ascii="Times New Roman" w:hAnsi="Times New Roman" w:cs="Times New Roman"/>
                <w:b/>
                <w:bCs/>
                <w:i/>
                <w:iCs/>
                <w:sz w:val="20"/>
                <w:lang w:val="en-US"/>
              </w:rPr>
            </w:pPr>
            <w:r w:rsidRPr="000421E4">
              <w:rPr>
                <w:rFonts w:ascii="Times New Roman" w:hAnsi="Times New Roman" w:cs="Times New Roman"/>
                <w:sz w:val="20"/>
              </w:rPr>
              <w:t>Coagulase-negative</w:t>
            </w:r>
            <w:r w:rsidRPr="000421E4">
              <w:rPr>
                <w:rFonts w:ascii="Times New Roman" w:hAnsi="Times New Roman" w:cs="Times New Roman"/>
                <w:i/>
                <w:iCs/>
                <w:sz w:val="20"/>
                <w:lang w:val="en-US"/>
              </w:rPr>
              <w:t xml:space="preserve"> Staphylococcus</w:t>
            </w:r>
          </w:p>
        </w:tc>
        <w:tc>
          <w:tcPr>
            <w:tcW w:w="3821" w:type="dxa"/>
          </w:tcPr>
          <w:p w14:paraId="47AC8653" w14:textId="77777777" w:rsidR="00080F6B" w:rsidRPr="000421E4" w:rsidRDefault="00000000" w:rsidP="0045082E">
            <w:pPr>
              <w:spacing w:line="480" w:lineRule="auto"/>
              <w:rPr>
                <w:rFonts w:ascii="Times New Roman" w:hAnsi="Times New Roman" w:cs="Times New Roman"/>
                <w:b/>
                <w:bCs/>
                <w:i/>
                <w:iCs/>
                <w:sz w:val="20"/>
                <w:lang w:val="en-US"/>
              </w:rPr>
            </w:pPr>
            <w:r w:rsidRPr="000421E4">
              <w:rPr>
                <w:rFonts w:ascii="Times New Roman" w:hAnsi="Times New Roman" w:cs="Times New Roman"/>
                <w:sz w:val="20"/>
                <w:lang w:val="en-US"/>
              </w:rPr>
              <w:t>2 (2.8)</w:t>
            </w:r>
          </w:p>
        </w:tc>
      </w:tr>
      <w:tr w:rsidR="001A0DF4" w14:paraId="0A03C122" w14:textId="77777777" w:rsidTr="00D052B2">
        <w:tc>
          <w:tcPr>
            <w:tcW w:w="5416" w:type="dxa"/>
          </w:tcPr>
          <w:p w14:paraId="53791E7F" w14:textId="1FDF8187" w:rsidR="00080F6B" w:rsidRPr="000421E4" w:rsidRDefault="00000000" w:rsidP="0045082E">
            <w:pPr>
              <w:spacing w:line="480" w:lineRule="auto"/>
              <w:ind w:left="347"/>
              <w:rPr>
                <w:rFonts w:ascii="Times New Roman" w:hAnsi="Times New Roman" w:cs="Times New Roman"/>
                <w:b/>
                <w:bCs/>
                <w:i/>
                <w:iCs/>
                <w:sz w:val="20"/>
                <w:lang w:val="en-US"/>
              </w:rPr>
            </w:pPr>
            <w:r w:rsidRPr="000421E4">
              <w:rPr>
                <w:rFonts w:ascii="Times New Roman" w:hAnsi="Times New Roman" w:cs="Times New Roman"/>
                <w:i/>
                <w:iCs/>
                <w:sz w:val="20"/>
                <w:lang w:val="en-US"/>
              </w:rPr>
              <w:t>Staphylococcus aureus</w:t>
            </w:r>
          </w:p>
        </w:tc>
        <w:tc>
          <w:tcPr>
            <w:tcW w:w="3821" w:type="dxa"/>
          </w:tcPr>
          <w:p w14:paraId="6893D29D" w14:textId="77777777" w:rsidR="00080F6B" w:rsidRPr="000421E4" w:rsidRDefault="00000000" w:rsidP="0045082E">
            <w:pPr>
              <w:spacing w:line="480" w:lineRule="auto"/>
              <w:rPr>
                <w:rFonts w:ascii="Times New Roman" w:hAnsi="Times New Roman" w:cs="Times New Roman"/>
                <w:b/>
                <w:bCs/>
                <w:i/>
                <w:iCs/>
                <w:sz w:val="20"/>
                <w:lang w:val="en-US"/>
              </w:rPr>
            </w:pPr>
            <w:r w:rsidRPr="000421E4">
              <w:rPr>
                <w:rFonts w:ascii="Times New Roman" w:hAnsi="Times New Roman" w:cs="Times New Roman"/>
                <w:sz w:val="20"/>
                <w:lang w:val="en-US"/>
              </w:rPr>
              <w:t>2 (2.8)</w:t>
            </w:r>
          </w:p>
        </w:tc>
      </w:tr>
      <w:tr w:rsidR="001A0DF4" w14:paraId="0FE79E33" w14:textId="77777777" w:rsidTr="00D052B2">
        <w:tc>
          <w:tcPr>
            <w:tcW w:w="5416" w:type="dxa"/>
          </w:tcPr>
          <w:p w14:paraId="4D14DEA3" w14:textId="33E7E0E0" w:rsidR="00080F6B" w:rsidRPr="000421E4" w:rsidRDefault="00000000" w:rsidP="0045082E">
            <w:pPr>
              <w:spacing w:line="480" w:lineRule="auto"/>
              <w:ind w:left="347"/>
              <w:rPr>
                <w:rFonts w:ascii="Times New Roman" w:hAnsi="Times New Roman" w:cs="Times New Roman"/>
                <w:b/>
                <w:bCs/>
                <w:i/>
                <w:iCs/>
                <w:sz w:val="20"/>
                <w:lang w:val="en-US"/>
              </w:rPr>
            </w:pPr>
            <w:r w:rsidRPr="000421E4">
              <w:rPr>
                <w:rFonts w:ascii="Times New Roman" w:hAnsi="Times New Roman" w:cs="Times New Roman"/>
                <w:i/>
                <w:iCs/>
                <w:sz w:val="20"/>
                <w:lang w:val="en-US"/>
              </w:rPr>
              <w:t>Staphylococcus capitis</w:t>
            </w:r>
          </w:p>
        </w:tc>
        <w:tc>
          <w:tcPr>
            <w:tcW w:w="3821" w:type="dxa"/>
          </w:tcPr>
          <w:p w14:paraId="34ADF047" w14:textId="77777777" w:rsidR="00080F6B" w:rsidRPr="000421E4" w:rsidRDefault="00000000" w:rsidP="0045082E">
            <w:pPr>
              <w:spacing w:line="480" w:lineRule="auto"/>
              <w:rPr>
                <w:rFonts w:ascii="Times New Roman" w:hAnsi="Times New Roman" w:cs="Times New Roman"/>
                <w:b/>
                <w:bCs/>
                <w:i/>
                <w:iCs/>
                <w:sz w:val="20"/>
                <w:lang w:val="en-US"/>
              </w:rPr>
            </w:pPr>
            <w:r w:rsidRPr="000421E4">
              <w:rPr>
                <w:rFonts w:ascii="Times New Roman" w:hAnsi="Times New Roman" w:cs="Times New Roman"/>
                <w:sz w:val="20"/>
                <w:lang w:val="en-US"/>
              </w:rPr>
              <w:t>1 (1.4)</w:t>
            </w:r>
          </w:p>
        </w:tc>
      </w:tr>
      <w:tr w:rsidR="001A0DF4" w14:paraId="3277A5FF" w14:textId="77777777" w:rsidTr="00D052B2">
        <w:tc>
          <w:tcPr>
            <w:tcW w:w="5416" w:type="dxa"/>
          </w:tcPr>
          <w:p w14:paraId="43ACCC2A" w14:textId="6940E5B8" w:rsidR="00080F6B" w:rsidRPr="000421E4" w:rsidRDefault="00000000" w:rsidP="0045082E">
            <w:pPr>
              <w:spacing w:line="480" w:lineRule="auto"/>
              <w:ind w:left="347"/>
              <w:rPr>
                <w:rFonts w:ascii="Times New Roman" w:hAnsi="Times New Roman" w:cs="Times New Roman"/>
                <w:b/>
                <w:bCs/>
                <w:i/>
                <w:iCs/>
                <w:sz w:val="20"/>
                <w:lang w:val="en-US"/>
              </w:rPr>
            </w:pPr>
            <w:r w:rsidRPr="000421E4">
              <w:rPr>
                <w:rFonts w:ascii="Times New Roman" w:hAnsi="Times New Roman" w:cs="Times New Roman"/>
                <w:i/>
                <w:iCs/>
                <w:sz w:val="20"/>
                <w:lang w:val="en-US"/>
              </w:rPr>
              <w:t>Staphylococcus hominis</w:t>
            </w:r>
          </w:p>
        </w:tc>
        <w:tc>
          <w:tcPr>
            <w:tcW w:w="3821" w:type="dxa"/>
          </w:tcPr>
          <w:p w14:paraId="57214597" w14:textId="77777777" w:rsidR="00080F6B" w:rsidRPr="000421E4" w:rsidRDefault="00000000" w:rsidP="0045082E">
            <w:pPr>
              <w:spacing w:line="480" w:lineRule="auto"/>
              <w:rPr>
                <w:rFonts w:ascii="Times New Roman" w:hAnsi="Times New Roman" w:cs="Times New Roman"/>
                <w:b/>
                <w:bCs/>
                <w:i/>
                <w:iCs/>
                <w:sz w:val="20"/>
                <w:lang w:val="en-US"/>
              </w:rPr>
            </w:pPr>
            <w:r w:rsidRPr="000421E4">
              <w:rPr>
                <w:rFonts w:ascii="Times New Roman" w:hAnsi="Times New Roman" w:cs="Times New Roman"/>
                <w:sz w:val="20"/>
                <w:lang w:val="en-US"/>
              </w:rPr>
              <w:t>3 (4.2)</w:t>
            </w:r>
          </w:p>
        </w:tc>
      </w:tr>
      <w:tr w:rsidR="001A0DF4" w14:paraId="38FDFD40" w14:textId="77777777" w:rsidTr="00D052B2">
        <w:tc>
          <w:tcPr>
            <w:tcW w:w="5416" w:type="dxa"/>
          </w:tcPr>
          <w:p w14:paraId="3327EFF2" w14:textId="77777777" w:rsidR="00080F6B" w:rsidRPr="000421E4" w:rsidRDefault="00000000" w:rsidP="0045082E">
            <w:pPr>
              <w:spacing w:line="480" w:lineRule="auto"/>
              <w:ind w:left="347"/>
              <w:rPr>
                <w:rFonts w:ascii="Times New Roman" w:hAnsi="Times New Roman" w:cs="Times New Roman"/>
                <w:b/>
                <w:bCs/>
                <w:i/>
                <w:iCs/>
                <w:sz w:val="20"/>
                <w:lang w:val="en-US"/>
              </w:rPr>
            </w:pPr>
            <w:r w:rsidRPr="000421E4">
              <w:rPr>
                <w:rFonts w:ascii="Times New Roman" w:hAnsi="Times New Roman" w:cs="Times New Roman"/>
                <w:i/>
                <w:iCs/>
                <w:sz w:val="20"/>
                <w:lang w:val="en-US"/>
              </w:rPr>
              <w:t>Streptococcus agalactiae</w:t>
            </w:r>
          </w:p>
        </w:tc>
        <w:tc>
          <w:tcPr>
            <w:tcW w:w="3821" w:type="dxa"/>
          </w:tcPr>
          <w:p w14:paraId="1E2CD542" w14:textId="77777777" w:rsidR="00080F6B" w:rsidRPr="000421E4" w:rsidRDefault="00000000" w:rsidP="0045082E">
            <w:pPr>
              <w:spacing w:line="480" w:lineRule="auto"/>
              <w:rPr>
                <w:rFonts w:ascii="Times New Roman" w:hAnsi="Times New Roman" w:cs="Times New Roman"/>
                <w:b/>
                <w:bCs/>
                <w:i/>
                <w:iCs/>
                <w:sz w:val="20"/>
                <w:lang w:val="en-US"/>
              </w:rPr>
            </w:pPr>
            <w:r w:rsidRPr="000421E4">
              <w:rPr>
                <w:rFonts w:ascii="Times New Roman" w:hAnsi="Times New Roman" w:cs="Times New Roman"/>
                <w:sz w:val="20"/>
                <w:lang w:val="en-US"/>
              </w:rPr>
              <w:t>1 (1.4)</w:t>
            </w:r>
          </w:p>
        </w:tc>
      </w:tr>
      <w:tr w:rsidR="001A0DF4" w14:paraId="67EDC2D8" w14:textId="77777777" w:rsidTr="00D052B2">
        <w:tc>
          <w:tcPr>
            <w:tcW w:w="5416" w:type="dxa"/>
          </w:tcPr>
          <w:p w14:paraId="02E9438A" w14:textId="6FBEDDAE" w:rsidR="00080F6B" w:rsidRPr="000421E4" w:rsidRDefault="00000000" w:rsidP="0045082E">
            <w:pPr>
              <w:spacing w:line="480" w:lineRule="auto"/>
              <w:ind w:left="347"/>
              <w:rPr>
                <w:rFonts w:ascii="Times New Roman" w:hAnsi="Times New Roman" w:cs="Times New Roman"/>
                <w:b/>
                <w:bCs/>
                <w:i/>
                <w:iCs/>
                <w:sz w:val="20"/>
                <w:lang w:val="en-US"/>
              </w:rPr>
            </w:pPr>
            <w:r w:rsidRPr="000421E4">
              <w:rPr>
                <w:rFonts w:ascii="Times New Roman" w:hAnsi="Times New Roman" w:cs="Times New Roman"/>
                <w:i/>
                <w:iCs/>
                <w:sz w:val="20"/>
                <w:lang w:val="en-US"/>
              </w:rPr>
              <w:t xml:space="preserve">Staphylococcus </w:t>
            </w:r>
            <w:proofErr w:type="spellStart"/>
            <w:r w:rsidRPr="000421E4">
              <w:rPr>
                <w:rFonts w:ascii="Times New Roman" w:hAnsi="Times New Roman" w:cs="Times New Roman"/>
                <w:i/>
                <w:iCs/>
                <w:sz w:val="20"/>
                <w:lang w:val="en-US"/>
              </w:rPr>
              <w:t>haemolyticus</w:t>
            </w:r>
            <w:proofErr w:type="spellEnd"/>
          </w:p>
        </w:tc>
        <w:tc>
          <w:tcPr>
            <w:tcW w:w="3821" w:type="dxa"/>
          </w:tcPr>
          <w:p w14:paraId="49D0BCF4" w14:textId="77777777" w:rsidR="00080F6B" w:rsidRPr="000421E4" w:rsidRDefault="00000000" w:rsidP="0045082E">
            <w:pPr>
              <w:spacing w:line="480" w:lineRule="auto"/>
              <w:rPr>
                <w:rFonts w:ascii="Times New Roman" w:hAnsi="Times New Roman" w:cs="Times New Roman"/>
                <w:b/>
                <w:bCs/>
                <w:i/>
                <w:iCs/>
                <w:sz w:val="20"/>
                <w:lang w:val="en-US"/>
              </w:rPr>
            </w:pPr>
            <w:r w:rsidRPr="000421E4">
              <w:rPr>
                <w:rFonts w:ascii="Times New Roman" w:hAnsi="Times New Roman" w:cs="Times New Roman"/>
                <w:sz w:val="20"/>
                <w:lang w:val="en-US"/>
              </w:rPr>
              <w:t>2 (2.8)</w:t>
            </w:r>
          </w:p>
        </w:tc>
      </w:tr>
      <w:tr w:rsidR="001A0DF4" w14:paraId="1E6391E5" w14:textId="77777777" w:rsidTr="00D052B2">
        <w:tc>
          <w:tcPr>
            <w:tcW w:w="5416" w:type="dxa"/>
          </w:tcPr>
          <w:p w14:paraId="2758C005" w14:textId="77777777" w:rsidR="00080F6B" w:rsidRPr="000421E4" w:rsidRDefault="00000000" w:rsidP="0045082E">
            <w:pPr>
              <w:spacing w:line="480" w:lineRule="auto"/>
              <w:ind w:left="347"/>
              <w:rPr>
                <w:rFonts w:ascii="Times New Roman" w:hAnsi="Times New Roman" w:cs="Times New Roman"/>
                <w:b/>
                <w:bCs/>
                <w:i/>
                <w:iCs/>
                <w:sz w:val="20"/>
                <w:lang w:val="en-US"/>
              </w:rPr>
            </w:pPr>
            <w:r w:rsidRPr="000421E4">
              <w:rPr>
                <w:rFonts w:ascii="Times New Roman" w:hAnsi="Times New Roman" w:cs="Times New Roman"/>
                <w:i/>
                <w:iCs/>
                <w:sz w:val="20"/>
                <w:lang w:val="en-US"/>
              </w:rPr>
              <w:t xml:space="preserve">Staphylococci </w:t>
            </w:r>
            <w:r w:rsidRPr="000421E4">
              <w:rPr>
                <w:rFonts w:ascii="Times New Roman" w:hAnsi="Times New Roman" w:cs="Times New Roman"/>
                <w:sz w:val="20"/>
                <w:lang w:val="en-US"/>
              </w:rPr>
              <w:t>(unspecified)</w:t>
            </w:r>
          </w:p>
        </w:tc>
        <w:tc>
          <w:tcPr>
            <w:tcW w:w="3821" w:type="dxa"/>
          </w:tcPr>
          <w:p w14:paraId="12CB5AB5" w14:textId="77777777" w:rsidR="00080F6B" w:rsidRPr="000421E4" w:rsidRDefault="00000000" w:rsidP="0045082E">
            <w:pPr>
              <w:spacing w:line="480" w:lineRule="auto"/>
              <w:rPr>
                <w:rFonts w:ascii="Times New Roman" w:hAnsi="Times New Roman" w:cs="Times New Roman"/>
                <w:b/>
                <w:bCs/>
                <w:i/>
                <w:iCs/>
                <w:sz w:val="20"/>
                <w:lang w:val="en-US"/>
              </w:rPr>
            </w:pPr>
            <w:r w:rsidRPr="000421E4">
              <w:rPr>
                <w:rFonts w:ascii="Times New Roman" w:hAnsi="Times New Roman" w:cs="Times New Roman"/>
                <w:sz w:val="20"/>
                <w:lang w:val="en-US"/>
              </w:rPr>
              <w:t>4 (5.6)</w:t>
            </w:r>
          </w:p>
        </w:tc>
      </w:tr>
      <w:tr w:rsidR="001A0DF4" w14:paraId="6F36E02B" w14:textId="77777777" w:rsidTr="00D052B2">
        <w:tc>
          <w:tcPr>
            <w:tcW w:w="5416" w:type="dxa"/>
          </w:tcPr>
          <w:p w14:paraId="6CE0C43F" w14:textId="77777777" w:rsidR="00080F6B" w:rsidRPr="000421E4" w:rsidRDefault="00000000" w:rsidP="0045082E">
            <w:pPr>
              <w:spacing w:line="480" w:lineRule="auto"/>
              <w:ind w:left="347"/>
              <w:rPr>
                <w:rFonts w:ascii="Times New Roman" w:hAnsi="Times New Roman" w:cs="Times New Roman"/>
                <w:b/>
                <w:bCs/>
                <w:i/>
                <w:iCs/>
                <w:sz w:val="20"/>
                <w:lang w:val="en-US"/>
              </w:rPr>
            </w:pPr>
            <w:r w:rsidRPr="000421E4">
              <w:rPr>
                <w:rFonts w:ascii="Times New Roman" w:hAnsi="Times New Roman" w:cs="Times New Roman"/>
                <w:i/>
                <w:iCs/>
                <w:sz w:val="20"/>
                <w:lang w:val="en-US"/>
              </w:rPr>
              <w:t>Klebsiella pneumoniae</w:t>
            </w:r>
          </w:p>
        </w:tc>
        <w:tc>
          <w:tcPr>
            <w:tcW w:w="3821" w:type="dxa"/>
          </w:tcPr>
          <w:p w14:paraId="05D59EB9" w14:textId="77777777" w:rsidR="00080F6B" w:rsidRPr="000421E4" w:rsidRDefault="00000000" w:rsidP="0045082E">
            <w:pPr>
              <w:spacing w:line="480" w:lineRule="auto"/>
              <w:rPr>
                <w:rFonts w:ascii="Times New Roman" w:hAnsi="Times New Roman" w:cs="Times New Roman"/>
                <w:b/>
                <w:bCs/>
                <w:i/>
                <w:iCs/>
                <w:sz w:val="20"/>
                <w:lang w:val="en-US"/>
              </w:rPr>
            </w:pPr>
            <w:r w:rsidRPr="000421E4">
              <w:rPr>
                <w:rFonts w:ascii="Times New Roman" w:hAnsi="Times New Roman" w:cs="Times New Roman"/>
                <w:sz w:val="20"/>
                <w:lang w:val="en-US"/>
              </w:rPr>
              <w:t>2 (2.8)</w:t>
            </w:r>
          </w:p>
        </w:tc>
      </w:tr>
      <w:tr w:rsidR="001A0DF4" w14:paraId="02C33543" w14:textId="77777777" w:rsidTr="00D052B2">
        <w:tc>
          <w:tcPr>
            <w:tcW w:w="5416" w:type="dxa"/>
          </w:tcPr>
          <w:p w14:paraId="2742BDF8" w14:textId="1257CC66" w:rsidR="00080F6B" w:rsidRPr="000421E4" w:rsidRDefault="00000000" w:rsidP="0045082E">
            <w:pPr>
              <w:spacing w:line="480" w:lineRule="auto"/>
              <w:ind w:left="347"/>
              <w:rPr>
                <w:rFonts w:ascii="Times New Roman" w:hAnsi="Times New Roman" w:cs="Times New Roman"/>
                <w:b/>
                <w:bCs/>
                <w:i/>
                <w:iCs/>
                <w:sz w:val="20"/>
                <w:lang w:val="en-US"/>
              </w:rPr>
            </w:pPr>
            <w:r w:rsidRPr="000421E4">
              <w:rPr>
                <w:rFonts w:ascii="Times New Roman" w:hAnsi="Times New Roman" w:cs="Times New Roman"/>
                <w:sz w:val="20"/>
              </w:rPr>
              <w:t>Methicillin-resistant</w:t>
            </w:r>
            <w:r w:rsidRPr="000421E4">
              <w:rPr>
                <w:rFonts w:ascii="Times New Roman" w:hAnsi="Times New Roman" w:cs="Times New Roman"/>
                <w:i/>
                <w:iCs/>
                <w:sz w:val="20"/>
                <w:lang w:val="en-US"/>
              </w:rPr>
              <w:t xml:space="preserve"> </w:t>
            </w:r>
            <w:r w:rsidR="00DC2420" w:rsidRPr="000421E4">
              <w:rPr>
                <w:rFonts w:ascii="Times New Roman" w:hAnsi="Times New Roman" w:cs="Times New Roman"/>
                <w:i/>
                <w:iCs/>
                <w:sz w:val="20"/>
                <w:lang w:val="en-US"/>
              </w:rPr>
              <w:t>S.</w:t>
            </w:r>
            <w:r w:rsidRPr="000421E4">
              <w:rPr>
                <w:rFonts w:ascii="Times New Roman" w:hAnsi="Times New Roman" w:cs="Times New Roman"/>
                <w:i/>
                <w:iCs/>
                <w:sz w:val="20"/>
                <w:lang w:val="en-US"/>
              </w:rPr>
              <w:t xml:space="preserve"> aureus</w:t>
            </w:r>
          </w:p>
        </w:tc>
        <w:tc>
          <w:tcPr>
            <w:tcW w:w="3821" w:type="dxa"/>
          </w:tcPr>
          <w:p w14:paraId="467E9FBF" w14:textId="77777777" w:rsidR="00080F6B" w:rsidRPr="000421E4" w:rsidRDefault="00000000" w:rsidP="0045082E">
            <w:pPr>
              <w:spacing w:line="480" w:lineRule="auto"/>
              <w:rPr>
                <w:rFonts w:ascii="Times New Roman" w:hAnsi="Times New Roman" w:cs="Times New Roman"/>
                <w:b/>
                <w:bCs/>
                <w:i/>
                <w:iCs/>
                <w:sz w:val="20"/>
                <w:lang w:val="en-US"/>
              </w:rPr>
            </w:pPr>
            <w:r w:rsidRPr="000421E4">
              <w:rPr>
                <w:rFonts w:ascii="Times New Roman" w:hAnsi="Times New Roman" w:cs="Times New Roman"/>
                <w:sz w:val="20"/>
                <w:lang w:val="en-US"/>
              </w:rPr>
              <w:t>2 (2.8)</w:t>
            </w:r>
          </w:p>
        </w:tc>
      </w:tr>
      <w:tr w:rsidR="001A0DF4" w14:paraId="141FACE2" w14:textId="77777777" w:rsidTr="00D052B2">
        <w:tc>
          <w:tcPr>
            <w:tcW w:w="5416" w:type="dxa"/>
          </w:tcPr>
          <w:p w14:paraId="15DEFAC6" w14:textId="77777777" w:rsidR="00080F6B" w:rsidRPr="000421E4" w:rsidRDefault="00000000" w:rsidP="0045082E">
            <w:pPr>
              <w:spacing w:line="480" w:lineRule="auto"/>
              <w:ind w:left="347"/>
              <w:rPr>
                <w:rFonts w:ascii="Times New Roman" w:hAnsi="Times New Roman" w:cs="Times New Roman"/>
                <w:b/>
                <w:bCs/>
                <w:i/>
                <w:iCs/>
                <w:sz w:val="20"/>
                <w:lang w:val="en-US"/>
              </w:rPr>
            </w:pPr>
            <w:r w:rsidRPr="000421E4">
              <w:rPr>
                <w:rFonts w:ascii="Times New Roman" w:hAnsi="Times New Roman" w:cs="Times New Roman"/>
                <w:i/>
                <w:iCs/>
                <w:sz w:val="20"/>
                <w:lang w:val="en-US"/>
              </w:rPr>
              <w:t>Candida glabrata</w:t>
            </w:r>
          </w:p>
        </w:tc>
        <w:tc>
          <w:tcPr>
            <w:tcW w:w="3821" w:type="dxa"/>
          </w:tcPr>
          <w:p w14:paraId="26473096" w14:textId="77777777" w:rsidR="00080F6B" w:rsidRPr="000421E4" w:rsidRDefault="00000000" w:rsidP="0045082E">
            <w:pPr>
              <w:spacing w:line="480" w:lineRule="auto"/>
              <w:rPr>
                <w:rFonts w:ascii="Times New Roman" w:hAnsi="Times New Roman" w:cs="Times New Roman"/>
                <w:b/>
                <w:bCs/>
                <w:i/>
                <w:iCs/>
                <w:sz w:val="20"/>
                <w:lang w:val="en-US"/>
              </w:rPr>
            </w:pPr>
            <w:r w:rsidRPr="000421E4">
              <w:rPr>
                <w:rFonts w:ascii="Times New Roman" w:hAnsi="Times New Roman" w:cs="Times New Roman"/>
                <w:sz w:val="20"/>
                <w:lang w:val="en-US"/>
              </w:rPr>
              <w:t>1 (1.4)</w:t>
            </w:r>
          </w:p>
        </w:tc>
      </w:tr>
      <w:tr w:rsidR="001A0DF4" w14:paraId="51EF69CB" w14:textId="77777777" w:rsidTr="00D052B2">
        <w:tc>
          <w:tcPr>
            <w:tcW w:w="5416" w:type="dxa"/>
          </w:tcPr>
          <w:p w14:paraId="1E380B08" w14:textId="77777777" w:rsidR="00080F6B" w:rsidRPr="000421E4" w:rsidRDefault="00000000" w:rsidP="0045082E">
            <w:pPr>
              <w:spacing w:line="480" w:lineRule="auto"/>
              <w:ind w:left="347"/>
              <w:rPr>
                <w:rFonts w:ascii="Times New Roman" w:hAnsi="Times New Roman" w:cs="Times New Roman"/>
                <w:b/>
                <w:bCs/>
                <w:i/>
                <w:iCs/>
                <w:sz w:val="20"/>
                <w:lang w:val="en-US"/>
              </w:rPr>
            </w:pPr>
            <w:r w:rsidRPr="000421E4">
              <w:rPr>
                <w:rFonts w:ascii="Times New Roman" w:hAnsi="Times New Roman" w:cs="Times New Roman"/>
                <w:i/>
                <w:iCs/>
                <w:sz w:val="20"/>
                <w:lang w:val="en-US"/>
              </w:rPr>
              <w:t xml:space="preserve">Serratia </w:t>
            </w:r>
            <w:proofErr w:type="spellStart"/>
            <w:r w:rsidRPr="000421E4">
              <w:rPr>
                <w:rFonts w:ascii="Times New Roman" w:hAnsi="Times New Roman" w:cs="Times New Roman"/>
                <w:i/>
                <w:iCs/>
                <w:sz w:val="20"/>
                <w:lang w:val="en-US"/>
              </w:rPr>
              <w:t>fonticola</w:t>
            </w:r>
            <w:proofErr w:type="spellEnd"/>
          </w:p>
        </w:tc>
        <w:tc>
          <w:tcPr>
            <w:tcW w:w="3821" w:type="dxa"/>
          </w:tcPr>
          <w:p w14:paraId="670BFCD5" w14:textId="77777777" w:rsidR="00080F6B" w:rsidRPr="000421E4" w:rsidRDefault="00000000" w:rsidP="0045082E">
            <w:pPr>
              <w:spacing w:line="480" w:lineRule="auto"/>
              <w:rPr>
                <w:rFonts w:ascii="Times New Roman" w:hAnsi="Times New Roman" w:cs="Times New Roman"/>
                <w:b/>
                <w:bCs/>
                <w:i/>
                <w:iCs/>
                <w:sz w:val="20"/>
                <w:lang w:val="en-US"/>
              </w:rPr>
            </w:pPr>
            <w:r w:rsidRPr="000421E4">
              <w:rPr>
                <w:rFonts w:ascii="Times New Roman" w:hAnsi="Times New Roman" w:cs="Times New Roman"/>
                <w:sz w:val="20"/>
                <w:lang w:val="en-US"/>
              </w:rPr>
              <w:t>1 (1.4)</w:t>
            </w:r>
          </w:p>
        </w:tc>
      </w:tr>
      <w:tr w:rsidR="001A0DF4" w14:paraId="323C5434" w14:textId="77777777" w:rsidTr="00D052B2">
        <w:tc>
          <w:tcPr>
            <w:tcW w:w="5416" w:type="dxa"/>
          </w:tcPr>
          <w:p w14:paraId="68BA7898" w14:textId="77777777" w:rsidR="00080F6B" w:rsidRPr="000421E4" w:rsidRDefault="00000000" w:rsidP="0045082E">
            <w:pPr>
              <w:spacing w:line="480" w:lineRule="auto"/>
              <w:ind w:left="347"/>
              <w:rPr>
                <w:rFonts w:ascii="Times New Roman" w:hAnsi="Times New Roman" w:cs="Times New Roman"/>
                <w:b/>
                <w:bCs/>
                <w:i/>
                <w:iCs/>
                <w:sz w:val="20"/>
                <w:lang w:val="en-US"/>
              </w:rPr>
            </w:pPr>
            <w:r w:rsidRPr="000421E4">
              <w:rPr>
                <w:rFonts w:ascii="Times New Roman" w:hAnsi="Times New Roman" w:cs="Times New Roman"/>
                <w:i/>
                <w:iCs/>
                <w:sz w:val="20"/>
                <w:lang w:val="en-US"/>
              </w:rPr>
              <w:t>Escherichia coli</w:t>
            </w:r>
          </w:p>
        </w:tc>
        <w:tc>
          <w:tcPr>
            <w:tcW w:w="3821" w:type="dxa"/>
          </w:tcPr>
          <w:p w14:paraId="54B155FB" w14:textId="77777777" w:rsidR="00080F6B" w:rsidRPr="000421E4" w:rsidRDefault="00000000" w:rsidP="0045082E">
            <w:pPr>
              <w:spacing w:line="480" w:lineRule="auto"/>
              <w:rPr>
                <w:rFonts w:ascii="Times New Roman" w:hAnsi="Times New Roman" w:cs="Times New Roman"/>
                <w:b/>
                <w:bCs/>
                <w:i/>
                <w:iCs/>
                <w:sz w:val="20"/>
                <w:lang w:val="en-US"/>
              </w:rPr>
            </w:pPr>
            <w:r w:rsidRPr="000421E4">
              <w:rPr>
                <w:rFonts w:ascii="Times New Roman" w:hAnsi="Times New Roman" w:cs="Times New Roman"/>
                <w:sz w:val="20"/>
                <w:lang w:val="en-US"/>
              </w:rPr>
              <w:t>1 (1.4)</w:t>
            </w:r>
          </w:p>
        </w:tc>
      </w:tr>
      <w:tr w:rsidR="001A0DF4" w14:paraId="22DDA961" w14:textId="77777777" w:rsidTr="00D052B2">
        <w:tc>
          <w:tcPr>
            <w:tcW w:w="5416" w:type="dxa"/>
          </w:tcPr>
          <w:p w14:paraId="4F771672" w14:textId="46504A63" w:rsidR="00080F6B" w:rsidRPr="000421E4" w:rsidRDefault="00000000" w:rsidP="0045082E">
            <w:pPr>
              <w:spacing w:line="480" w:lineRule="auto"/>
              <w:rPr>
                <w:rFonts w:ascii="Times New Roman" w:hAnsi="Times New Roman" w:cs="Times New Roman"/>
                <w:sz w:val="20"/>
                <w:lang w:val="en-US"/>
              </w:rPr>
            </w:pPr>
            <w:r w:rsidRPr="000421E4">
              <w:rPr>
                <w:rFonts w:ascii="Times New Roman" w:hAnsi="Times New Roman" w:cs="Times New Roman"/>
                <w:sz w:val="20"/>
                <w:lang w:val="en-US"/>
              </w:rPr>
              <w:t>Organisms in subsequent cultures (after empiric vancomycin)</w:t>
            </w:r>
          </w:p>
        </w:tc>
        <w:tc>
          <w:tcPr>
            <w:tcW w:w="3821" w:type="dxa"/>
          </w:tcPr>
          <w:p w14:paraId="26A4FF2A" w14:textId="3A7FEAD5" w:rsidR="00080F6B" w:rsidRPr="000421E4" w:rsidRDefault="00080F6B" w:rsidP="0045082E">
            <w:pPr>
              <w:spacing w:line="480" w:lineRule="auto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</w:tr>
      <w:tr w:rsidR="001A0DF4" w14:paraId="193838F5" w14:textId="77777777" w:rsidTr="00D052B2">
        <w:tc>
          <w:tcPr>
            <w:tcW w:w="5416" w:type="dxa"/>
          </w:tcPr>
          <w:p w14:paraId="2CB7ADC7" w14:textId="77777777" w:rsidR="00080F6B" w:rsidRPr="000421E4" w:rsidRDefault="00000000" w:rsidP="0045082E">
            <w:pPr>
              <w:spacing w:line="480" w:lineRule="auto"/>
              <w:ind w:left="347"/>
              <w:rPr>
                <w:rFonts w:ascii="Times New Roman" w:hAnsi="Times New Roman" w:cs="Times New Roman"/>
                <w:b/>
                <w:bCs/>
                <w:i/>
                <w:iCs/>
                <w:sz w:val="20"/>
                <w:lang w:val="en-US"/>
              </w:rPr>
            </w:pPr>
            <w:r w:rsidRPr="000421E4">
              <w:rPr>
                <w:rFonts w:ascii="Times New Roman" w:hAnsi="Times New Roman" w:cs="Times New Roman"/>
                <w:sz w:val="20"/>
              </w:rPr>
              <w:t>Coagulase-negative</w:t>
            </w:r>
            <w:r w:rsidRPr="000421E4">
              <w:rPr>
                <w:rFonts w:ascii="Times New Roman" w:hAnsi="Times New Roman" w:cs="Times New Roman"/>
                <w:i/>
                <w:iCs/>
                <w:sz w:val="20"/>
                <w:lang w:val="en-US"/>
              </w:rPr>
              <w:t xml:space="preserve"> Staphylococcus</w:t>
            </w:r>
          </w:p>
        </w:tc>
        <w:tc>
          <w:tcPr>
            <w:tcW w:w="3821" w:type="dxa"/>
          </w:tcPr>
          <w:p w14:paraId="1D928655" w14:textId="77777777" w:rsidR="00080F6B" w:rsidRPr="000421E4" w:rsidRDefault="00000000" w:rsidP="0045082E">
            <w:pPr>
              <w:spacing w:line="480" w:lineRule="auto"/>
              <w:rPr>
                <w:rFonts w:ascii="Times New Roman" w:hAnsi="Times New Roman" w:cs="Times New Roman"/>
                <w:b/>
                <w:bCs/>
                <w:i/>
                <w:iCs/>
                <w:sz w:val="20"/>
                <w:lang w:val="en-US"/>
              </w:rPr>
            </w:pPr>
            <w:r w:rsidRPr="000421E4">
              <w:rPr>
                <w:rFonts w:ascii="Times New Roman" w:hAnsi="Times New Roman" w:cs="Times New Roman"/>
                <w:sz w:val="20"/>
                <w:lang w:val="en-US"/>
              </w:rPr>
              <w:t>1 (0.3)</w:t>
            </w:r>
          </w:p>
        </w:tc>
      </w:tr>
      <w:tr w:rsidR="001A0DF4" w14:paraId="07D1235D" w14:textId="77777777" w:rsidTr="00D052B2">
        <w:tc>
          <w:tcPr>
            <w:tcW w:w="5416" w:type="dxa"/>
          </w:tcPr>
          <w:p w14:paraId="1CEDCCD2" w14:textId="7E530BF6" w:rsidR="00080F6B" w:rsidRPr="000421E4" w:rsidRDefault="00000000" w:rsidP="0045082E">
            <w:pPr>
              <w:spacing w:line="480" w:lineRule="auto"/>
              <w:ind w:left="347"/>
              <w:rPr>
                <w:rFonts w:ascii="Times New Roman" w:hAnsi="Times New Roman" w:cs="Times New Roman"/>
                <w:b/>
                <w:bCs/>
                <w:i/>
                <w:iCs/>
                <w:sz w:val="20"/>
                <w:lang w:val="en-US"/>
              </w:rPr>
            </w:pPr>
            <w:r w:rsidRPr="000421E4">
              <w:rPr>
                <w:rFonts w:ascii="Times New Roman" w:hAnsi="Times New Roman" w:cs="Times New Roman"/>
                <w:i/>
                <w:iCs/>
                <w:sz w:val="20"/>
                <w:lang w:val="en-US"/>
              </w:rPr>
              <w:t>S. aureus</w:t>
            </w:r>
          </w:p>
        </w:tc>
        <w:tc>
          <w:tcPr>
            <w:tcW w:w="3821" w:type="dxa"/>
          </w:tcPr>
          <w:p w14:paraId="69D76882" w14:textId="77777777" w:rsidR="00080F6B" w:rsidRPr="000421E4" w:rsidRDefault="00000000" w:rsidP="0045082E">
            <w:pPr>
              <w:spacing w:line="480" w:lineRule="auto"/>
              <w:rPr>
                <w:rFonts w:ascii="Times New Roman" w:hAnsi="Times New Roman" w:cs="Times New Roman"/>
                <w:b/>
                <w:bCs/>
                <w:i/>
                <w:iCs/>
                <w:sz w:val="20"/>
                <w:lang w:val="en-US"/>
              </w:rPr>
            </w:pPr>
            <w:r w:rsidRPr="000421E4">
              <w:rPr>
                <w:rFonts w:ascii="Times New Roman" w:hAnsi="Times New Roman" w:cs="Times New Roman"/>
                <w:sz w:val="20"/>
                <w:lang w:val="en-US"/>
              </w:rPr>
              <w:t>3 (1.0)</w:t>
            </w:r>
          </w:p>
        </w:tc>
      </w:tr>
      <w:tr w:rsidR="001A0DF4" w14:paraId="3205660A" w14:textId="77777777" w:rsidTr="00D052B2">
        <w:tc>
          <w:tcPr>
            <w:tcW w:w="5416" w:type="dxa"/>
          </w:tcPr>
          <w:p w14:paraId="7D465BFB" w14:textId="3EE19E3C" w:rsidR="00080F6B" w:rsidRPr="000421E4" w:rsidRDefault="00000000" w:rsidP="0045082E">
            <w:pPr>
              <w:spacing w:line="480" w:lineRule="auto"/>
              <w:ind w:left="347"/>
              <w:rPr>
                <w:rFonts w:ascii="Times New Roman" w:hAnsi="Times New Roman" w:cs="Times New Roman"/>
                <w:b/>
                <w:bCs/>
                <w:i/>
                <w:iCs/>
                <w:sz w:val="20"/>
                <w:lang w:val="en-US"/>
              </w:rPr>
            </w:pPr>
            <w:r w:rsidRPr="000421E4">
              <w:rPr>
                <w:rFonts w:ascii="Times New Roman" w:hAnsi="Times New Roman" w:cs="Times New Roman"/>
                <w:i/>
                <w:iCs/>
                <w:sz w:val="20"/>
                <w:lang w:val="en-US"/>
              </w:rPr>
              <w:t>S. hominis</w:t>
            </w:r>
          </w:p>
        </w:tc>
        <w:tc>
          <w:tcPr>
            <w:tcW w:w="3821" w:type="dxa"/>
          </w:tcPr>
          <w:p w14:paraId="0F43AB0A" w14:textId="77777777" w:rsidR="00080F6B" w:rsidRPr="000421E4" w:rsidRDefault="00000000" w:rsidP="0045082E">
            <w:pPr>
              <w:spacing w:line="480" w:lineRule="auto"/>
              <w:rPr>
                <w:rFonts w:ascii="Times New Roman" w:hAnsi="Times New Roman" w:cs="Times New Roman"/>
                <w:b/>
                <w:bCs/>
                <w:i/>
                <w:iCs/>
                <w:sz w:val="20"/>
                <w:lang w:val="en-US"/>
              </w:rPr>
            </w:pPr>
            <w:r w:rsidRPr="000421E4">
              <w:rPr>
                <w:rFonts w:ascii="Times New Roman" w:hAnsi="Times New Roman" w:cs="Times New Roman"/>
                <w:sz w:val="20"/>
                <w:lang w:val="en-US"/>
              </w:rPr>
              <w:t>4 (1.4)</w:t>
            </w:r>
          </w:p>
        </w:tc>
      </w:tr>
      <w:tr w:rsidR="001A0DF4" w14:paraId="62CD0C15" w14:textId="77777777" w:rsidTr="00D052B2">
        <w:tc>
          <w:tcPr>
            <w:tcW w:w="5416" w:type="dxa"/>
          </w:tcPr>
          <w:p w14:paraId="14286B72" w14:textId="19A6BFB6" w:rsidR="00080F6B" w:rsidRPr="000421E4" w:rsidRDefault="00000000" w:rsidP="0045082E">
            <w:pPr>
              <w:spacing w:line="480" w:lineRule="auto"/>
              <w:ind w:left="347"/>
              <w:rPr>
                <w:rFonts w:ascii="Times New Roman" w:hAnsi="Times New Roman" w:cs="Times New Roman"/>
                <w:b/>
                <w:bCs/>
                <w:i/>
                <w:iCs/>
                <w:sz w:val="20"/>
                <w:lang w:val="en-US"/>
              </w:rPr>
            </w:pPr>
            <w:r w:rsidRPr="000421E4">
              <w:rPr>
                <w:rFonts w:ascii="Times New Roman" w:hAnsi="Times New Roman" w:cs="Times New Roman"/>
                <w:i/>
                <w:iCs/>
                <w:sz w:val="20"/>
                <w:lang w:val="en-US"/>
              </w:rPr>
              <w:t xml:space="preserve">S. </w:t>
            </w:r>
            <w:proofErr w:type="spellStart"/>
            <w:r w:rsidRPr="000421E4">
              <w:rPr>
                <w:rFonts w:ascii="Times New Roman" w:hAnsi="Times New Roman" w:cs="Times New Roman"/>
                <w:i/>
                <w:iCs/>
                <w:sz w:val="20"/>
                <w:lang w:val="en-US"/>
              </w:rPr>
              <w:t>haemolyticus</w:t>
            </w:r>
            <w:proofErr w:type="spellEnd"/>
          </w:p>
        </w:tc>
        <w:tc>
          <w:tcPr>
            <w:tcW w:w="3821" w:type="dxa"/>
          </w:tcPr>
          <w:p w14:paraId="6DAEB7C6" w14:textId="77777777" w:rsidR="00080F6B" w:rsidRPr="000421E4" w:rsidRDefault="00000000" w:rsidP="0045082E">
            <w:pPr>
              <w:spacing w:line="480" w:lineRule="auto"/>
              <w:rPr>
                <w:rFonts w:ascii="Times New Roman" w:hAnsi="Times New Roman" w:cs="Times New Roman"/>
                <w:b/>
                <w:bCs/>
                <w:i/>
                <w:iCs/>
                <w:sz w:val="20"/>
                <w:lang w:val="en-US"/>
              </w:rPr>
            </w:pPr>
            <w:r w:rsidRPr="000421E4">
              <w:rPr>
                <w:rFonts w:ascii="Times New Roman" w:hAnsi="Times New Roman" w:cs="Times New Roman"/>
                <w:sz w:val="20"/>
                <w:lang w:val="en-US"/>
              </w:rPr>
              <w:t>4 (1.4)</w:t>
            </w:r>
          </w:p>
        </w:tc>
      </w:tr>
      <w:tr w:rsidR="001A0DF4" w14:paraId="19B74A00" w14:textId="77777777" w:rsidTr="00D052B2">
        <w:tc>
          <w:tcPr>
            <w:tcW w:w="5416" w:type="dxa"/>
          </w:tcPr>
          <w:p w14:paraId="6F5563DB" w14:textId="77777777" w:rsidR="00080F6B" w:rsidRPr="000421E4" w:rsidRDefault="00000000" w:rsidP="0045082E">
            <w:pPr>
              <w:spacing w:line="480" w:lineRule="auto"/>
              <w:ind w:left="347"/>
              <w:rPr>
                <w:rFonts w:ascii="Times New Roman" w:hAnsi="Times New Roman" w:cs="Times New Roman"/>
                <w:b/>
                <w:bCs/>
                <w:i/>
                <w:iCs/>
                <w:sz w:val="20"/>
                <w:lang w:val="en-US"/>
              </w:rPr>
            </w:pPr>
            <w:r w:rsidRPr="000421E4">
              <w:rPr>
                <w:rFonts w:ascii="Times New Roman" w:hAnsi="Times New Roman" w:cs="Times New Roman"/>
                <w:i/>
                <w:iCs/>
                <w:sz w:val="20"/>
                <w:lang w:val="en-US"/>
              </w:rPr>
              <w:t xml:space="preserve">Staphylococci </w:t>
            </w:r>
            <w:r w:rsidRPr="000421E4">
              <w:rPr>
                <w:rFonts w:ascii="Times New Roman" w:hAnsi="Times New Roman" w:cs="Times New Roman"/>
                <w:sz w:val="20"/>
                <w:lang w:val="en-US"/>
              </w:rPr>
              <w:t>(unspecified)</w:t>
            </w:r>
          </w:p>
        </w:tc>
        <w:tc>
          <w:tcPr>
            <w:tcW w:w="3821" w:type="dxa"/>
          </w:tcPr>
          <w:p w14:paraId="39E4CDC8" w14:textId="77777777" w:rsidR="00080F6B" w:rsidRPr="000421E4" w:rsidRDefault="00000000" w:rsidP="0045082E">
            <w:pPr>
              <w:spacing w:line="480" w:lineRule="auto"/>
              <w:rPr>
                <w:rFonts w:ascii="Times New Roman" w:hAnsi="Times New Roman" w:cs="Times New Roman"/>
                <w:b/>
                <w:bCs/>
                <w:i/>
                <w:iCs/>
                <w:sz w:val="20"/>
                <w:lang w:val="en-US"/>
              </w:rPr>
            </w:pPr>
            <w:r w:rsidRPr="000421E4">
              <w:rPr>
                <w:rFonts w:ascii="Times New Roman" w:hAnsi="Times New Roman" w:cs="Times New Roman"/>
                <w:sz w:val="20"/>
                <w:lang w:val="en-US"/>
              </w:rPr>
              <w:t>4 (1.4)</w:t>
            </w:r>
          </w:p>
        </w:tc>
      </w:tr>
      <w:tr w:rsidR="001A0DF4" w14:paraId="7573A906" w14:textId="77777777" w:rsidTr="00D052B2">
        <w:tc>
          <w:tcPr>
            <w:tcW w:w="5416" w:type="dxa"/>
          </w:tcPr>
          <w:p w14:paraId="279E9B66" w14:textId="1ED99BB9" w:rsidR="00080F6B" w:rsidRPr="000421E4" w:rsidRDefault="00DC2420" w:rsidP="0045082E">
            <w:pPr>
              <w:spacing w:line="480" w:lineRule="auto"/>
              <w:ind w:left="347"/>
              <w:rPr>
                <w:rFonts w:ascii="Times New Roman" w:hAnsi="Times New Roman" w:cs="Times New Roman"/>
                <w:b/>
                <w:bCs/>
                <w:i/>
                <w:iCs/>
                <w:sz w:val="20"/>
                <w:lang w:val="en-US"/>
              </w:rPr>
            </w:pPr>
            <w:r w:rsidRPr="000421E4">
              <w:rPr>
                <w:rFonts w:ascii="Times New Roman" w:hAnsi="Times New Roman" w:cs="Times New Roman"/>
                <w:i/>
                <w:iCs/>
                <w:sz w:val="20"/>
                <w:lang w:val="en-US"/>
              </w:rPr>
              <w:t>K. pneumoniae</w:t>
            </w:r>
          </w:p>
        </w:tc>
        <w:tc>
          <w:tcPr>
            <w:tcW w:w="3821" w:type="dxa"/>
          </w:tcPr>
          <w:p w14:paraId="0ABC50C7" w14:textId="77777777" w:rsidR="00080F6B" w:rsidRPr="000421E4" w:rsidRDefault="00000000" w:rsidP="0045082E">
            <w:pPr>
              <w:spacing w:line="480" w:lineRule="auto"/>
              <w:rPr>
                <w:rFonts w:ascii="Times New Roman" w:hAnsi="Times New Roman" w:cs="Times New Roman"/>
                <w:b/>
                <w:bCs/>
                <w:i/>
                <w:iCs/>
                <w:sz w:val="20"/>
                <w:lang w:val="en-US"/>
              </w:rPr>
            </w:pPr>
            <w:r w:rsidRPr="000421E4">
              <w:rPr>
                <w:rFonts w:ascii="Times New Roman" w:hAnsi="Times New Roman" w:cs="Times New Roman"/>
                <w:sz w:val="20"/>
                <w:lang w:val="en-US"/>
              </w:rPr>
              <w:t>6 (2.1)</w:t>
            </w:r>
          </w:p>
        </w:tc>
      </w:tr>
      <w:tr w:rsidR="001A0DF4" w14:paraId="6B6F7481" w14:textId="77777777" w:rsidTr="00D052B2">
        <w:tc>
          <w:tcPr>
            <w:tcW w:w="5416" w:type="dxa"/>
          </w:tcPr>
          <w:p w14:paraId="71283700" w14:textId="5C04E73E" w:rsidR="00080F6B" w:rsidRPr="000421E4" w:rsidRDefault="00000000" w:rsidP="0045082E">
            <w:pPr>
              <w:spacing w:line="480" w:lineRule="auto"/>
              <w:ind w:left="347"/>
              <w:rPr>
                <w:rFonts w:ascii="Times New Roman" w:hAnsi="Times New Roman" w:cs="Times New Roman"/>
                <w:b/>
                <w:bCs/>
                <w:sz w:val="20"/>
                <w:lang w:val="en-US"/>
              </w:rPr>
            </w:pPr>
            <w:r w:rsidRPr="000421E4">
              <w:rPr>
                <w:rFonts w:ascii="Times New Roman" w:hAnsi="Times New Roman" w:cs="Times New Roman"/>
                <w:sz w:val="20"/>
              </w:rPr>
              <w:t>Methicillin-resistant</w:t>
            </w:r>
            <w:r w:rsidRPr="000421E4">
              <w:rPr>
                <w:rFonts w:ascii="Times New Roman" w:hAnsi="Times New Roman" w:cs="Times New Roman"/>
                <w:i/>
                <w:iCs/>
                <w:sz w:val="20"/>
                <w:lang w:val="en-US"/>
              </w:rPr>
              <w:t xml:space="preserve"> </w:t>
            </w:r>
            <w:r w:rsidR="00DC2420" w:rsidRPr="000421E4">
              <w:rPr>
                <w:rFonts w:ascii="Times New Roman" w:hAnsi="Times New Roman" w:cs="Times New Roman"/>
                <w:i/>
                <w:iCs/>
                <w:sz w:val="20"/>
                <w:lang w:val="en-US"/>
              </w:rPr>
              <w:t>S.</w:t>
            </w:r>
            <w:r w:rsidRPr="000421E4">
              <w:rPr>
                <w:rFonts w:ascii="Times New Roman" w:hAnsi="Times New Roman" w:cs="Times New Roman"/>
                <w:i/>
                <w:iCs/>
                <w:sz w:val="20"/>
                <w:lang w:val="en-US"/>
              </w:rPr>
              <w:t xml:space="preserve"> aureus</w:t>
            </w:r>
          </w:p>
        </w:tc>
        <w:tc>
          <w:tcPr>
            <w:tcW w:w="3821" w:type="dxa"/>
          </w:tcPr>
          <w:p w14:paraId="2ED2E387" w14:textId="77777777" w:rsidR="00080F6B" w:rsidRPr="000421E4" w:rsidRDefault="00000000" w:rsidP="0045082E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0"/>
                <w:lang w:val="en-US"/>
              </w:rPr>
            </w:pPr>
            <w:r w:rsidRPr="000421E4">
              <w:rPr>
                <w:rFonts w:ascii="Times New Roman" w:hAnsi="Times New Roman" w:cs="Times New Roman"/>
                <w:sz w:val="20"/>
                <w:lang w:val="en-US"/>
              </w:rPr>
              <w:t>1 (0.3)</w:t>
            </w:r>
          </w:p>
        </w:tc>
      </w:tr>
      <w:tr w:rsidR="001A0DF4" w14:paraId="72ED877D" w14:textId="77777777" w:rsidTr="00D052B2">
        <w:tc>
          <w:tcPr>
            <w:tcW w:w="5416" w:type="dxa"/>
          </w:tcPr>
          <w:p w14:paraId="2DD55720" w14:textId="398EFAE3" w:rsidR="00080F6B" w:rsidRPr="000421E4" w:rsidRDefault="00DC2420" w:rsidP="0045082E">
            <w:pPr>
              <w:spacing w:line="480" w:lineRule="auto"/>
              <w:ind w:left="347"/>
              <w:rPr>
                <w:rFonts w:ascii="Times New Roman" w:hAnsi="Times New Roman" w:cs="Times New Roman"/>
                <w:b/>
                <w:bCs/>
                <w:i/>
                <w:iCs/>
                <w:sz w:val="20"/>
                <w:lang w:val="en-US"/>
              </w:rPr>
            </w:pPr>
            <w:r w:rsidRPr="000421E4">
              <w:rPr>
                <w:rFonts w:ascii="Times New Roman" w:hAnsi="Times New Roman" w:cs="Times New Roman"/>
                <w:i/>
                <w:iCs/>
                <w:sz w:val="20"/>
                <w:lang w:val="en-US"/>
              </w:rPr>
              <w:t>E. coli</w:t>
            </w:r>
          </w:p>
        </w:tc>
        <w:tc>
          <w:tcPr>
            <w:tcW w:w="3821" w:type="dxa"/>
          </w:tcPr>
          <w:p w14:paraId="6C7C2D94" w14:textId="77777777" w:rsidR="00080F6B" w:rsidRPr="000421E4" w:rsidRDefault="00000000" w:rsidP="0045082E">
            <w:pPr>
              <w:spacing w:line="480" w:lineRule="auto"/>
              <w:rPr>
                <w:rFonts w:ascii="Times New Roman" w:hAnsi="Times New Roman" w:cs="Times New Roman"/>
                <w:b/>
                <w:bCs/>
                <w:i/>
                <w:iCs/>
                <w:sz w:val="20"/>
                <w:lang w:val="en-US"/>
              </w:rPr>
            </w:pPr>
            <w:r w:rsidRPr="000421E4">
              <w:rPr>
                <w:rFonts w:ascii="Times New Roman" w:hAnsi="Times New Roman" w:cs="Times New Roman"/>
                <w:sz w:val="20"/>
                <w:lang w:val="en-US"/>
              </w:rPr>
              <w:t>3 (1.0)</w:t>
            </w:r>
          </w:p>
        </w:tc>
      </w:tr>
      <w:tr w:rsidR="001A0DF4" w14:paraId="78508383" w14:textId="77777777" w:rsidTr="00D052B2">
        <w:tc>
          <w:tcPr>
            <w:tcW w:w="5416" w:type="dxa"/>
          </w:tcPr>
          <w:p w14:paraId="1D73C903" w14:textId="77777777" w:rsidR="00080F6B" w:rsidRPr="000421E4" w:rsidRDefault="00000000" w:rsidP="0045082E">
            <w:pPr>
              <w:spacing w:line="480" w:lineRule="auto"/>
              <w:ind w:left="347"/>
              <w:rPr>
                <w:rFonts w:ascii="Times New Roman" w:hAnsi="Times New Roman" w:cs="Times New Roman"/>
                <w:b/>
                <w:bCs/>
                <w:i/>
                <w:iCs/>
                <w:sz w:val="20"/>
                <w:lang w:val="en-US"/>
              </w:rPr>
            </w:pPr>
            <w:r w:rsidRPr="000421E4">
              <w:rPr>
                <w:rFonts w:ascii="Times New Roman" w:hAnsi="Times New Roman" w:cs="Times New Roman"/>
                <w:sz w:val="20"/>
              </w:rPr>
              <w:t>Coagulase-negative</w:t>
            </w:r>
            <w:r w:rsidRPr="000421E4">
              <w:rPr>
                <w:rFonts w:ascii="Times New Roman" w:hAnsi="Times New Roman" w:cs="Times New Roman"/>
                <w:i/>
                <w:iCs/>
                <w:sz w:val="20"/>
                <w:lang w:val="en-US"/>
              </w:rPr>
              <w:t xml:space="preserve"> Streptococcus</w:t>
            </w:r>
          </w:p>
        </w:tc>
        <w:tc>
          <w:tcPr>
            <w:tcW w:w="3821" w:type="dxa"/>
          </w:tcPr>
          <w:p w14:paraId="7DF342A4" w14:textId="77777777" w:rsidR="00080F6B" w:rsidRPr="000421E4" w:rsidRDefault="00000000" w:rsidP="0045082E">
            <w:pPr>
              <w:spacing w:line="480" w:lineRule="auto"/>
              <w:rPr>
                <w:rFonts w:ascii="Times New Roman" w:hAnsi="Times New Roman" w:cs="Times New Roman"/>
                <w:b/>
                <w:bCs/>
                <w:i/>
                <w:iCs/>
                <w:sz w:val="20"/>
                <w:lang w:val="en-US"/>
              </w:rPr>
            </w:pPr>
            <w:r w:rsidRPr="000421E4">
              <w:rPr>
                <w:rFonts w:ascii="Times New Roman" w:hAnsi="Times New Roman" w:cs="Times New Roman"/>
                <w:sz w:val="20"/>
                <w:lang w:val="en-US"/>
              </w:rPr>
              <w:t>1 (0.3)</w:t>
            </w:r>
          </w:p>
        </w:tc>
      </w:tr>
      <w:tr w:rsidR="001A0DF4" w14:paraId="73150860" w14:textId="77777777" w:rsidTr="00D052B2">
        <w:tc>
          <w:tcPr>
            <w:tcW w:w="5416" w:type="dxa"/>
          </w:tcPr>
          <w:p w14:paraId="43D23532" w14:textId="3CC6DDD9" w:rsidR="00080F6B" w:rsidRPr="000421E4" w:rsidRDefault="00000000" w:rsidP="0045082E">
            <w:pPr>
              <w:spacing w:line="480" w:lineRule="auto"/>
              <w:ind w:left="347"/>
              <w:rPr>
                <w:rFonts w:ascii="Times New Roman" w:hAnsi="Times New Roman" w:cs="Times New Roman"/>
                <w:b/>
                <w:bCs/>
                <w:i/>
                <w:iCs/>
                <w:sz w:val="20"/>
                <w:lang w:val="en-US"/>
              </w:rPr>
            </w:pPr>
            <w:r w:rsidRPr="000421E4">
              <w:rPr>
                <w:rFonts w:ascii="Times New Roman" w:hAnsi="Times New Roman" w:cs="Times New Roman"/>
                <w:i/>
                <w:iCs/>
                <w:sz w:val="20"/>
                <w:lang w:val="en-US"/>
              </w:rPr>
              <w:t xml:space="preserve">Staphylococcus </w:t>
            </w:r>
            <w:proofErr w:type="spellStart"/>
            <w:r w:rsidRPr="000421E4">
              <w:rPr>
                <w:rFonts w:ascii="Times New Roman" w:hAnsi="Times New Roman" w:cs="Times New Roman"/>
                <w:i/>
                <w:iCs/>
                <w:sz w:val="20"/>
                <w:lang w:val="en-US"/>
              </w:rPr>
              <w:t>warneri</w:t>
            </w:r>
            <w:proofErr w:type="spellEnd"/>
          </w:p>
        </w:tc>
        <w:tc>
          <w:tcPr>
            <w:tcW w:w="3821" w:type="dxa"/>
          </w:tcPr>
          <w:p w14:paraId="724F9BB3" w14:textId="77777777" w:rsidR="00080F6B" w:rsidRPr="000421E4" w:rsidRDefault="00000000" w:rsidP="0045082E">
            <w:pPr>
              <w:spacing w:line="480" w:lineRule="auto"/>
              <w:rPr>
                <w:rFonts w:ascii="Times New Roman" w:hAnsi="Times New Roman" w:cs="Times New Roman"/>
                <w:b/>
                <w:bCs/>
                <w:i/>
                <w:iCs/>
                <w:sz w:val="20"/>
                <w:lang w:val="en-US"/>
              </w:rPr>
            </w:pPr>
            <w:r w:rsidRPr="000421E4">
              <w:rPr>
                <w:rFonts w:ascii="Times New Roman" w:hAnsi="Times New Roman" w:cs="Times New Roman"/>
                <w:sz w:val="20"/>
                <w:lang w:val="en-US"/>
              </w:rPr>
              <w:t>2 (0.7)</w:t>
            </w:r>
          </w:p>
        </w:tc>
      </w:tr>
      <w:tr w:rsidR="001A0DF4" w14:paraId="7DAD9C72" w14:textId="77777777" w:rsidTr="00D052B2">
        <w:tc>
          <w:tcPr>
            <w:tcW w:w="5416" w:type="dxa"/>
          </w:tcPr>
          <w:p w14:paraId="08EF4FE0" w14:textId="77777777" w:rsidR="00080F6B" w:rsidRPr="000421E4" w:rsidRDefault="00000000" w:rsidP="0045082E">
            <w:pPr>
              <w:spacing w:line="480" w:lineRule="auto"/>
              <w:ind w:left="347"/>
              <w:rPr>
                <w:rFonts w:ascii="Times New Roman" w:hAnsi="Times New Roman" w:cs="Times New Roman"/>
                <w:b/>
                <w:bCs/>
                <w:i/>
                <w:iCs/>
                <w:sz w:val="20"/>
                <w:lang w:val="en-US"/>
              </w:rPr>
            </w:pPr>
            <w:r w:rsidRPr="000421E4">
              <w:rPr>
                <w:rFonts w:ascii="Times New Roman" w:hAnsi="Times New Roman" w:cs="Times New Roman"/>
                <w:i/>
                <w:iCs/>
                <w:sz w:val="20"/>
                <w:lang w:val="en-US"/>
              </w:rPr>
              <w:t>Pseudomonas aeruginosa</w:t>
            </w:r>
          </w:p>
        </w:tc>
        <w:tc>
          <w:tcPr>
            <w:tcW w:w="3821" w:type="dxa"/>
          </w:tcPr>
          <w:p w14:paraId="5FD807BC" w14:textId="77777777" w:rsidR="00080F6B" w:rsidRPr="000421E4" w:rsidRDefault="00000000" w:rsidP="0045082E">
            <w:pPr>
              <w:spacing w:line="480" w:lineRule="auto"/>
              <w:rPr>
                <w:rFonts w:ascii="Times New Roman" w:hAnsi="Times New Roman" w:cs="Times New Roman"/>
                <w:b/>
                <w:bCs/>
                <w:i/>
                <w:iCs/>
                <w:sz w:val="20"/>
                <w:lang w:val="en-US"/>
              </w:rPr>
            </w:pPr>
            <w:r w:rsidRPr="000421E4">
              <w:rPr>
                <w:rFonts w:ascii="Times New Roman" w:hAnsi="Times New Roman" w:cs="Times New Roman"/>
                <w:sz w:val="20"/>
                <w:lang w:val="en-US"/>
              </w:rPr>
              <w:t>2 (0.7)</w:t>
            </w:r>
          </w:p>
        </w:tc>
      </w:tr>
      <w:tr w:rsidR="001A0DF4" w14:paraId="19D397C6" w14:textId="77777777" w:rsidTr="00D052B2">
        <w:tc>
          <w:tcPr>
            <w:tcW w:w="5416" w:type="dxa"/>
          </w:tcPr>
          <w:p w14:paraId="0857C9DD" w14:textId="77777777" w:rsidR="00080F6B" w:rsidRPr="000421E4" w:rsidRDefault="00000000" w:rsidP="0045082E">
            <w:pPr>
              <w:spacing w:line="480" w:lineRule="auto"/>
              <w:ind w:left="347"/>
              <w:rPr>
                <w:rFonts w:ascii="Times New Roman" w:hAnsi="Times New Roman" w:cs="Times New Roman"/>
                <w:b/>
                <w:bCs/>
                <w:i/>
                <w:iCs/>
                <w:sz w:val="20"/>
                <w:lang w:val="en-US"/>
              </w:rPr>
            </w:pPr>
            <w:r w:rsidRPr="000421E4">
              <w:rPr>
                <w:rFonts w:ascii="Times New Roman" w:hAnsi="Times New Roman" w:cs="Times New Roman"/>
                <w:i/>
                <w:iCs/>
                <w:sz w:val="20"/>
                <w:lang w:val="en-US"/>
              </w:rPr>
              <w:lastRenderedPageBreak/>
              <w:t>Stenotrophomonas maltophilia</w:t>
            </w:r>
          </w:p>
        </w:tc>
        <w:tc>
          <w:tcPr>
            <w:tcW w:w="3821" w:type="dxa"/>
          </w:tcPr>
          <w:p w14:paraId="2AE7CDEC" w14:textId="77777777" w:rsidR="00080F6B" w:rsidRPr="000421E4" w:rsidRDefault="00000000" w:rsidP="0045082E">
            <w:pPr>
              <w:spacing w:line="480" w:lineRule="auto"/>
              <w:rPr>
                <w:rFonts w:ascii="Times New Roman" w:hAnsi="Times New Roman" w:cs="Times New Roman"/>
                <w:b/>
                <w:bCs/>
                <w:i/>
                <w:iCs/>
                <w:sz w:val="20"/>
                <w:lang w:val="en-US"/>
              </w:rPr>
            </w:pPr>
            <w:r w:rsidRPr="000421E4">
              <w:rPr>
                <w:rFonts w:ascii="Times New Roman" w:hAnsi="Times New Roman" w:cs="Times New Roman"/>
                <w:sz w:val="20"/>
                <w:lang w:val="en-US"/>
              </w:rPr>
              <w:t>1 (0.3)</w:t>
            </w:r>
          </w:p>
        </w:tc>
      </w:tr>
      <w:tr w:rsidR="001A0DF4" w14:paraId="62BFD35B" w14:textId="77777777" w:rsidTr="00D052B2">
        <w:tc>
          <w:tcPr>
            <w:tcW w:w="5416" w:type="dxa"/>
          </w:tcPr>
          <w:p w14:paraId="657253E1" w14:textId="77777777" w:rsidR="00080F6B" w:rsidRPr="000421E4" w:rsidRDefault="00000000" w:rsidP="0045082E">
            <w:pPr>
              <w:spacing w:line="480" w:lineRule="auto"/>
              <w:ind w:left="347"/>
              <w:rPr>
                <w:rFonts w:ascii="Times New Roman" w:hAnsi="Times New Roman" w:cs="Times New Roman"/>
                <w:b/>
                <w:bCs/>
                <w:i/>
                <w:iCs/>
                <w:sz w:val="20"/>
                <w:lang w:val="en-US"/>
              </w:rPr>
            </w:pPr>
            <w:r w:rsidRPr="000421E4">
              <w:rPr>
                <w:rFonts w:ascii="Times New Roman" w:hAnsi="Times New Roman" w:cs="Times New Roman"/>
                <w:i/>
                <w:iCs/>
                <w:sz w:val="20"/>
                <w:lang w:val="en-US"/>
              </w:rPr>
              <w:t>Enterobacter cloacae</w:t>
            </w:r>
          </w:p>
        </w:tc>
        <w:tc>
          <w:tcPr>
            <w:tcW w:w="3821" w:type="dxa"/>
          </w:tcPr>
          <w:p w14:paraId="6E08CD7B" w14:textId="77777777" w:rsidR="00080F6B" w:rsidRPr="000421E4" w:rsidRDefault="00000000" w:rsidP="0045082E">
            <w:pPr>
              <w:spacing w:line="480" w:lineRule="auto"/>
              <w:rPr>
                <w:rFonts w:ascii="Times New Roman" w:hAnsi="Times New Roman" w:cs="Times New Roman"/>
                <w:b/>
                <w:bCs/>
                <w:i/>
                <w:iCs/>
                <w:sz w:val="20"/>
                <w:lang w:val="en-US"/>
              </w:rPr>
            </w:pPr>
            <w:r w:rsidRPr="000421E4">
              <w:rPr>
                <w:rFonts w:ascii="Times New Roman" w:hAnsi="Times New Roman" w:cs="Times New Roman"/>
                <w:sz w:val="20"/>
                <w:lang w:val="en-US"/>
              </w:rPr>
              <w:t>2 (0.7)</w:t>
            </w:r>
          </w:p>
        </w:tc>
      </w:tr>
      <w:tr w:rsidR="001A0DF4" w14:paraId="5BC7AD5D" w14:textId="77777777" w:rsidTr="00D052B2">
        <w:tc>
          <w:tcPr>
            <w:tcW w:w="5416" w:type="dxa"/>
          </w:tcPr>
          <w:p w14:paraId="741C24A5" w14:textId="77777777" w:rsidR="00080F6B" w:rsidRPr="000421E4" w:rsidRDefault="00000000" w:rsidP="0045082E">
            <w:pPr>
              <w:spacing w:line="480" w:lineRule="auto"/>
              <w:ind w:left="347"/>
              <w:rPr>
                <w:rFonts w:ascii="Times New Roman" w:hAnsi="Times New Roman" w:cs="Times New Roman"/>
                <w:b/>
                <w:bCs/>
                <w:i/>
                <w:iCs/>
                <w:sz w:val="20"/>
                <w:lang w:val="en-US"/>
              </w:rPr>
            </w:pPr>
            <w:r w:rsidRPr="000421E4">
              <w:rPr>
                <w:rFonts w:ascii="Times New Roman" w:hAnsi="Times New Roman" w:cs="Times New Roman"/>
                <w:i/>
                <w:iCs/>
                <w:sz w:val="20"/>
                <w:lang w:val="en-US"/>
              </w:rPr>
              <w:t xml:space="preserve">Acinetobacter </w:t>
            </w:r>
            <w:r w:rsidRPr="000421E4">
              <w:rPr>
                <w:rFonts w:ascii="Times New Roman" w:hAnsi="Times New Roman" w:cs="Times New Roman"/>
                <w:sz w:val="20"/>
                <w:lang w:val="en-US"/>
              </w:rPr>
              <w:t>spp.</w:t>
            </w:r>
          </w:p>
        </w:tc>
        <w:tc>
          <w:tcPr>
            <w:tcW w:w="3821" w:type="dxa"/>
          </w:tcPr>
          <w:p w14:paraId="76B6BEEE" w14:textId="77777777" w:rsidR="00080F6B" w:rsidRPr="000421E4" w:rsidRDefault="00000000" w:rsidP="0045082E">
            <w:pPr>
              <w:spacing w:line="480" w:lineRule="auto"/>
              <w:rPr>
                <w:rFonts w:ascii="Times New Roman" w:hAnsi="Times New Roman" w:cs="Times New Roman"/>
                <w:b/>
                <w:bCs/>
                <w:i/>
                <w:iCs/>
                <w:sz w:val="20"/>
                <w:lang w:val="en-US"/>
              </w:rPr>
            </w:pPr>
            <w:r w:rsidRPr="000421E4">
              <w:rPr>
                <w:rFonts w:ascii="Times New Roman" w:hAnsi="Times New Roman" w:cs="Times New Roman"/>
                <w:sz w:val="20"/>
                <w:lang w:val="en-US"/>
              </w:rPr>
              <w:t>2 (0.7)</w:t>
            </w:r>
          </w:p>
        </w:tc>
      </w:tr>
      <w:tr w:rsidR="001A0DF4" w14:paraId="145F1FE4" w14:textId="77777777" w:rsidTr="00D052B2">
        <w:tc>
          <w:tcPr>
            <w:tcW w:w="5416" w:type="dxa"/>
          </w:tcPr>
          <w:p w14:paraId="1652C133" w14:textId="77777777" w:rsidR="00080F6B" w:rsidRPr="000421E4" w:rsidRDefault="00000000" w:rsidP="0045082E">
            <w:pPr>
              <w:spacing w:line="480" w:lineRule="auto"/>
              <w:ind w:left="347"/>
              <w:rPr>
                <w:rFonts w:ascii="Times New Roman" w:hAnsi="Times New Roman" w:cs="Times New Roman"/>
                <w:b/>
                <w:bCs/>
                <w:i/>
                <w:iCs/>
                <w:sz w:val="20"/>
                <w:lang w:val="en-US"/>
              </w:rPr>
            </w:pPr>
            <w:r w:rsidRPr="000421E4">
              <w:rPr>
                <w:rFonts w:ascii="Times New Roman" w:hAnsi="Times New Roman" w:cs="Times New Roman"/>
                <w:i/>
                <w:iCs/>
                <w:sz w:val="20"/>
                <w:lang w:val="en-US"/>
              </w:rPr>
              <w:t>Candida albicans</w:t>
            </w:r>
          </w:p>
        </w:tc>
        <w:tc>
          <w:tcPr>
            <w:tcW w:w="3821" w:type="dxa"/>
          </w:tcPr>
          <w:p w14:paraId="7FCA7107" w14:textId="77777777" w:rsidR="00080F6B" w:rsidRPr="000421E4" w:rsidRDefault="00000000" w:rsidP="0045082E">
            <w:pPr>
              <w:spacing w:line="480" w:lineRule="auto"/>
              <w:rPr>
                <w:rFonts w:ascii="Times New Roman" w:hAnsi="Times New Roman" w:cs="Times New Roman"/>
                <w:b/>
                <w:bCs/>
                <w:i/>
                <w:iCs/>
                <w:sz w:val="20"/>
                <w:lang w:val="en-US"/>
              </w:rPr>
            </w:pPr>
            <w:r w:rsidRPr="000421E4">
              <w:rPr>
                <w:rFonts w:ascii="Times New Roman" w:hAnsi="Times New Roman" w:cs="Times New Roman"/>
                <w:sz w:val="20"/>
                <w:lang w:val="en-US"/>
              </w:rPr>
              <w:t>1 (0.3)</w:t>
            </w:r>
          </w:p>
        </w:tc>
      </w:tr>
      <w:tr w:rsidR="001A0DF4" w14:paraId="314B0ED9" w14:textId="77777777" w:rsidTr="00D052B2">
        <w:tc>
          <w:tcPr>
            <w:tcW w:w="5416" w:type="dxa"/>
            <w:tcBorders>
              <w:bottom w:val="single" w:sz="4" w:space="0" w:color="auto"/>
            </w:tcBorders>
          </w:tcPr>
          <w:p w14:paraId="20573B88" w14:textId="77777777" w:rsidR="00080F6B" w:rsidRPr="000421E4" w:rsidRDefault="00000000" w:rsidP="0045082E">
            <w:pPr>
              <w:spacing w:line="480" w:lineRule="auto"/>
              <w:ind w:left="347"/>
              <w:rPr>
                <w:rFonts w:ascii="Times New Roman" w:hAnsi="Times New Roman" w:cs="Times New Roman"/>
                <w:sz w:val="20"/>
                <w:lang w:val="en-US"/>
              </w:rPr>
            </w:pPr>
            <w:r w:rsidRPr="000421E4">
              <w:rPr>
                <w:rFonts w:ascii="Times New Roman" w:hAnsi="Times New Roman" w:cs="Times New Roman"/>
                <w:i/>
                <w:iCs/>
                <w:sz w:val="20"/>
                <w:lang w:val="en-US"/>
              </w:rPr>
              <w:t>Enterococcus faecalis</w:t>
            </w:r>
          </w:p>
        </w:tc>
        <w:tc>
          <w:tcPr>
            <w:tcW w:w="3821" w:type="dxa"/>
            <w:tcBorders>
              <w:bottom w:val="single" w:sz="4" w:space="0" w:color="auto"/>
            </w:tcBorders>
          </w:tcPr>
          <w:p w14:paraId="4D9391BE" w14:textId="77777777" w:rsidR="00080F6B" w:rsidRPr="000421E4" w:rsidRDefault="00000000" w:rsidP="0045082E">
            <w:pPr>
              <w:spacing w:line="480" w:lineRule="auto"/>
              <w:rPr>
                <w:rFonts w:ascii="Times New Roman" w:hAnsi="Times New Roman" w:cs="Times New Roman"/>
                <w:sz w:val="20"/>
                <w:lang w:val="en-US"/>
              </w:rPr>
            </w:pPr>
            <w:r w:rsidRPr="000421E4">
              <w:rPr>
                <w:rFonts w:ascii="Times New Roman" w:hAnsi="Times New Roman" w:cs="Times New Roman"/>
                <w:sz w:val="20"/>
                <w:lang w:val="en-US"/>
              </w:rPr>
              <w:t>1 (0.3)</w:t>
            </w:r>
          </w:p>
        </w:tc>
      </w:tr>
    </w:tbl>
    <w:p w14:paraId="6B3B49D2" w14:textId="0DAC78A5" w:rsidR="00DC2420" w:rsidRPr="000421E4" w:rsidRDefault="00000000" w:rsidP="0045082E">
      <w:pPr>
        <w:spacing w:after="0" w:line="480" w:lineRule="auto"/>
        <w:rPr>
          <w:rFonts w:ascii="Times New Roman" w:hAnsi="Times New Roman" w:cs="Times New Roman"/>
          <w:b/>
          <w:bCs/>
          <w:sz w:val="20"/>
        </w:rPr>
      </w:pPr>
      <w:r w:rsidRPr="000421E4">
        <w:rPr>
          <w:rFonts w:ascii="Times New Roman" w:hAnsi="Times New Roman" w:cs="Times New Roman"/>
          <w:sz w:val="20"/>
        </w:rPr>
        <w:t>Values are presented as n (%).</w:t>
      </w:r>
    </w:p>
    <w:p w14:paraId="4EBEEFD4" w14:textId="77777777" w:rsidR="00D73148" w:rsidRPr="000421E4" w:rsidRDefault="00000000" w:rsidP="0045082E">
      <w:pPr>
        <w:spacing w:after="0" w:line="480" w:lineRule="auto"/>
        <w:rPr>
          <w:rFonts w:ascii="Times New Roman" w:hAnsi="Times New Roman" w:cs="Times New Roman"/>
          <w:sz w:val="20"/>
        </w:rPr>
      </w:pPr>
      <w:r w:rsidRPr="000421E4">
        <w:rPr>
          <w:rFonts w:ascii="Times New Roman" w:hAnsi="Times New Roman" w:cs="Times New Roman"/>
          <w:sz w:val="20"/>
        </w:rPr>
        <w:br w:type="page"/>
      </w:r>
    </w:p>
    <w:p w14:paraId="0E036A11" w14:textId="0196000C" w:rsidR="00D73148" w:rsidRPr="000421E4" w:rsidRDefault="00000000" w:rsidP="0045082E">
      <w:pPr>
        <w:spacing w:after="0" w:line="480" w:lineRule="auto"/>
        <w:jc w:val="both"/>
        <w:rPr>
          <w:rFonts w:ascii="Times New Roman" w:hAnsi="Times New Roman" w:cs="Times New Roman"/>
          <w:sz w:val="20"/>
          <w:szCs w:val="22"/>
        </w:rPr>
      </w:pPr>
      <w:r w:rsidRPr="000421E4">
        <w:rPr>
          <w:rFonts w:ascii="Times New Roman" w:hAnsi="Times New Roman" w:cs="Times New Roman"/>
          <w:b/>
          <w:bCs/>
          <w:sz w:val="20"/>
          <w:szCs w:val="20"/>
        </w:rPr>
        <w:lastRenderedPageBreak/>
        <w:t xml:space="preserve">Online Resource </w:t>
      </w:r>
      <w:r w:rsidRPr="000421E4">
        <w:rPr>
          <w:rFonts w:ascii="Times New Roman" w:hAnsi="Times New Roman" w:cs="Times New Roman"/>
          <w:b/>
          <w:bCs/>
          <w:sz w:val="20"/>
          <w:szCs w:val="22"/>
        </w:rPr>
        <w:t>3</w:t>
      </w:r>
      <w:r w:rsidRPr="000421E4">
        <w:rPr>
          <w:rFonts w:ascii="Times New Roman" w:hAnsi="Times New Roman" w:cs="Times New Roman"/>
          <w:sz w:val="20"/>
          <w:szCs w:val="22"/>
        </w:rPr>
        <w:t xml:space="preserve"> Initial model of logistic regression analysis for </w:t>
      </w:r>
      <w:r w:rsidR="00C71355" w:rsidRPr="007737D1">
        <w:rPr>
          <w:rFonts w:ascii="Times New Roman" w:hAnsi="Times New Roman" w:cs="Times New Roman"/>
          <w:sz w:val="20"/>
          <w:szCs w:val="20"/>
        </w:rPr>
        <w:t xml:space="preserve">acute kidney </w:t>
      </w:r>
      <w:r w:rsidR="00EC4476" w:rsidRPr="007737D1">
        <w:rPr>
          <w:rFonts w:ascii="Times New Roman" w:hAnsi="Times New Roman" w:cs="Times New Roman"/>
          <w:sz w:val="20"/>
          <w:szCs w:val="20"/>
        </w:rPr>
        <w:t>injury</w:t>
      </w:r>
      <w:r w:rsidR="00EC4476" w:rsidRPr="000421E4">
        <w:rPr>
          <w:rFonts w:ascii="Times New Roman" w:hAnsi="Times New Roman" w:cs="Times New Roman"/>
          <w:sz w:val="20"/>
          <w:szCs w:val="20"/>
        </w:rPr>
        <w:t xml:space="preserve"> </w:t>
      </w:r>
      <w:r w:rsidR="00EC4476" w:rsidRPr="000421E4">
        <w:rPr>
          <w:rFonts w:ascii="Times New Roman" w:hAnsi="Times New Roman" w:cs="Times New Roman"/>
          <w:sz w:val="20"/>
          <w:szCs w:val="22"/>
        </w:rPr>
        <w:t>predictors</w:t>
      </w:r>
      <w:r w:rsidRPr="000421E4">
        <w:rPr>
          <w:rFonts w:ascii="Times New Roman" w:hAnsi="Times New Roman" w:cs="Times New Roman"/>
          <w:sz w:val="20"/>
          <w:szCs w:val="22"/>
        </w:rPr>
        <w:t xml:space="preserve"> using backward elimination</w:t>
      </w:r>
    </w:p>
    <w:tbl>
      <w:tblPr>
        <w:tblStyle w:val="PlainTable2"/>
        <w:tblW w:w="8257" w:type="dxa"/>
        <w:tblBorders>
          <w:top w:val="none" w:sz="0" w:space="0" w:color="auto"/>
          <w:bottom w:val="none" w:sz="0" w:space="0" w:color="auto"/>
        </w:tblBorders>
        <w:tblLook w:val="04A0" w:firstRow="1" w:lastRow="0" w:firstColumn="1" w:lastColumn="0" w:noHBand="0" w:noVBand="1"/>
      </w:tblPr>
      <w:tblGrid>
        <w:gridCol w:w="4836"/>
        <w:gridCol w:w="765"/>
        <w:gridCol w:w="1509"/>
        <w:gridCol w:w="1147"/>
      </w:tblGrid>
      <w:tr w:rsidR="001A0DF4" w14:paraId="7278027A" w14:textId="77777777" w:rsidTr="00D052B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3408BDAE" w14:textId="77777777" w:rsidR="00D73148" w:rsidRPr="000421E4" w:rsidRDefault="00000000" w:rsidP="0045082E">
            <w:pPr>
              <w:spacing w:line="480" w:lineRule="auto"/>
              <w:jc w:val="both"/>
              <w:rPr>
                <w:rFonts w:ascii="Times New Roman" w:hAnsi="Times New Roman" w:cs="Times New Roman"/>
                <w:sz w:val="20"/>
                <w:szCs w:val="22"/>
              </w:rPr>
            </w:pPr>
            <w:r w:rsidRPr="000421E4">
              <w:rPr>
                <w:rFonts w:ascii="Times New Roman" w:hAnsi="Times New Roman" w:cs="Times New Roman"/>
                <w:sz w:val="20"/>
                <w:szCs w:val="22"/>
              </w:rPr>
              <w:t>Variable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4E619C32" w14:textId="77777777" w:rsidR="00D73148" w:rsidRPr="000421E4" w:rsidRDefault="00000000" w:rsidP="0045082E">
            <w:pPr>
              <w:spacing w:line="48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2"/>
              </w:rPr>
            </w:pPr>
            <w:r w:rsidRPr="000421E4">
              <w:rPr>
                <w:rFonts w:ascii="Times New Roman" w:hAnsi="Times New Roman" w:cs="Times New Roman"/>
                <w:sz w:val="20"/>
                <w:szCs w:val="22"/>
              </w:rPr>
              <w:t>OR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11B1F7CB" w14:textId="4B449E19" w:rsidR="00D73148" w:rsidRPr="000421E4" w:rsidRDefault="00000000" w:rsidP="0045082E">
            <w:pPr>
              <w:spacing w:line="48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2"/>
              </w:rPr>
            </w:pPr>
            <w:r w:rsidRPr="000421E4">
              <w:rPr>
                <w:rFonts w:ascii="Times New Roman" w:hAnsi="Times New Roman" w:cs="Times New Roman"/>
                <w:sz w:val="20"/>
                <w:szCs w:val="22"/>
              </w:rPr>
              <w:t>95% CI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737BE11D" w14:textId="438A4F9D" w:rsidR="00D73148" w:rsidRPr="000421E4" w:rsidRDefault="00000000" w:rsidP="0045082E">
            <w:pPr>
              <w:spacing w:line="48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2"/>
              </w:rPr>
            </w:pPr>
            <w:r w:rsidRPr="000421E4">
              <w:rPr>
                <w:rFonts w:ascii="Times New Roman" w:hAnsi="Times New Roman" w:cs="Times New Roman"/>
                <w:i/>
                <w:iCs/>
                <w:sz w:val="20"/>
                <w:szCs w:val="22"/>
              </w:rPr>
              <w:t>p</w:t>
            </w:r>
            <w:r w:rsidR="00C71355" w:rsidRPr="000421E4">
              <w:rPr>
                <w:rFonts w:ascii="Times New Roman" w:hAnsi="Times New Roman" w:cs="Times New Roman"/>
                <w:i/>
                <w:iCs/>
                <w:sz w:val="20"/>
                <w:szCs w:val="22"/>
              </w:rPr>
              <w:t xml:space="preserve"> </w:t>
            </w:r>
            <w:r w:rsidR="00C71355" w:rsidRPr="000421E4">
              <w:rPr>
                <w:rFonts w:ascii="Times New Roman" w:hAnsi="Times New Roman" w:cs="Times New Roman"/>
                <w:sz w:val="20"/>
                <w:szCs w:val="22"/>
              </w:rPr>
              <w:t>V</w:t>
            </w:r>
            <w:r w:rsidRPr="000421E4">
              <w:rPr>
                <w:rFonts w:ascii="Times New Roman" w:hAnsi="Times New Roman" w:cs="Times New Roman"/>
                <w:sz w:val="20"/>
                <w:szCs w:val="22"/>
              </w:rPr>
              <w:t>alue</w:t>
            </w:r>
          </w:p>
        </w:tc>
      </w:tr>
      <w:tr w:rsidR="004932A6" w14:paraId="2D92F126" w14:textId="77777777" w:rsidTr="00CE3E3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single" w:sz="4" w:space="0" w:color="auto"/>
              <w:bottom w:val="none" w:sz="0" w:space="0" w:color="auto"/>
            </w:tcBorders>
          </w:tcPr>
          <w:p w14:paraId="010406B9" w14:textId="69208A35" w:rsidR="004932A6" w:rsidRPr="0068559C" w:rsidRDefault="004932A6" w:rsidP="004932A6">
            <w:pPr>
              <w:spacing w:line="48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8559C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Postmenstrual age</w:t>
            </w:r>
          </w:p>
        </w:tc>
        <w:tc>
          <w:tcPr>
            <w:tcW w:w="0" w:type="auto"/>
            <w:tcBorders>
              <w:top w:val="single" w:sz="4" w:space="0" w:color="auto"/>
              <w:bottom w:val="none" w:sz="0" w:space="0" w:color="auto"/>
            </w:tcBorders>
          </w:tcPr>
          <w:p w14:paraId="12829930" w14:textId="2062FFAD" w:rsidR="004932A6" w:rsidRPr="0068559C" w:rsidRDefault="004932A6" w:rsidP="00CE3E33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68559C">
              <w:rPr>
                <w:rFonts w:ascii="Times New Roman" w:hAnsi="Times New Roman" w:cs="Times New Roman"/>
                <w:sz w:val="20"/>
                <w:szCs w:val="20"/>
              </w:rPr>
              <w:t>0.89</w:t>
            </w:r>
          </w:p>
        </w:tc>
        <w:tc>
          <w:tcPr>
            <w:tcW w:w="0" w:type="auto"/>
            <w:tcBorders>
              <w:top w:val="single" w:sz="4" w:space="0" w:color="auto"/>
              <w:bottom w:val="none" w:sz="0" w:space="0" w:color="auto"/>
            </w:tcBorders>
          </w:tcPr>
          <w:p w14:paraId="373B7FD6" w14:textId="10F76352" w:rsidR="004932A6" w:rsidRPr="0068559C" w:rsidRDefault="004932A6" w:rsidP="00CE3E33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68559C">
              <w:rPr>
                <w:rFonts w:ascii="Times New Roman" w:hAnsi="Times New Roman" w:cs="Times New Roman"/>
                <w:sz w:val="20"/>
                <w:szCs w:val="20"/>
              </w:rPr>
              <w:t>0.77 – 1.02</w:t>
            </w:r>
          </w:p>
        </w:tc>
        <w:tc>
          <w:tcPr>
            <w:tcW w:w="0" w:type="auto"/>
            <w:tcBorders>
              <w:top w:val="single" w:sz="4" w:space="0" w:color="auto"/>
              <w:bottom w:val="none" w:sz="0" w:space="0" w:color="auto"/>
            </w:tcBorders>
          </w:tcPr>
          <w:p w14:paraId="00A3F8F8" w14:textId="7DAA0199" w:rsidR="004932A6" w:rsidRPr="0068559C" w:rsidRDefault="004932A6" w:rsidP="00CE3E33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68559C">
              <w:rPr>
                <w:rFonts w:ascii="Times New Roman" w:hAnsi="Times New Roman" w:cs="Times New Roman"/>
                <w:sz w:val="20"/>
                <w:szCs w:val="20"/>
              </w:rPr>
              <w:t>0.09</w:t>
            </w:r>
          </w:p>
        </w:tc>
      </w:tr>
      <w:tr w:rsidR="004932A6" w14:paraId="37D065C2" w14:textId="77777777" w:rsidTr="00626FED">
        <w:trPr>
          <w:trHeight w:val="4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793A1B57" w14:textId="394D2ACE" w:rsidR="004932A6" w:rsidRPr="0068559C" w:rsidRDefault="004932A6" w:rsidP="004932A6">
            <w:pPr>
              <w:spacing w:line="48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8559C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Weight (kg)</w:t>
            </w:r>
          </w:p>
        </w:tc>
        <w:tc>
          <w:tcPr>
            <w:tcW w:w="0" w:type="auto"/>
          </w:tcPr>
          <w:p w14:paraId="4537CA76" w14:textId="606FE518" w:rsidR="004932A6" w:rsidRPr="0068559C" w:rsidRDefault="004932A6" w:rsidP="00CE3E33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68559C">
              <w:rPr>
                <w:rFonts w:ascii="Times New Roman" w:hAnsi="Times New Roman" w:cs="Times New Roman"/>
                <w:sz w:val="20"/>
                <w:szCs w:val="20"/>
              </w:rPr>
              <w:t>0.91</w:t>
            </w:r>
          </w:p>
        </w:tc>
        <w:tc>
          <w:tcPr>
            <w:tcW w:w="0" w:type="auto"/>
          </w:tcPr>
          <w:p w14:paraId="085ED7AE" w14:textId="3FB4B5C4" w:rsidR="004932A6" w:rsidRPr="0068559C" w:rsidRDefault="004932A6" w:rsidP="00CE3E33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68559C">
              <w:rPr>
                <w:rFonts w:ascii="Times New Roman" w:hAnsi="Times New Roman" w:cs="Times New Roman"/>
                <w:sz w:val="20"/>
                <w:szCs w:val="20"/>
              </w:rPr>
              <w:t>0.45 – 1.82</w:t>
            </w:r>
          </w:p>
        </w:tc>
        <w:tc>
          <w:tcPr>
            <w:tcW w:w="0" w:type="auto"/>
          </w:tcPr>
          <w:p w14:paraId="3984D446" w14:textId="12ADF733" w:rsidR="004932A6" w:rsidRPr="0068559C" w:rsidRDefault="004932A6" w:rsidP="00CE3E33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68559C">
              <w:rPr>
                <w:rFonts w:ascii="Times New Roman" w:hAnsi="Times New Roman" w:cs="Times New Roman"/>
                <w:sz w:val="20"/>
                <w:szCs w:val="20"/>
              </w:rPr>
              <w:t>0.78</w:t>
            </w:r>
          </w:p>
        </w:tc>
      </w:tr>
      <w:tr w:rsidR="004932A6" w14:paraId="3219B6DD" w14:textId="77777777" w:rsidTr="00D052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none" w:sz="0" w:space="0" w:color="auto"/>
              <w:bottom w:val="none" w:sz="0" w:space="0" w:color="auto"/>
            </w:tcBorders>
          </w:tcPr>
          <w:p w14:paraId="50DCA5A2" w14:textId="36F10E95" w:rsidR="004932A6" w:rsidRPr="0068559C" w:rsidRDefault="004932A6" w:rsidP="004932A6">
            <w:pPr>
              <w:spacing w:line="48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8559C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Sepsis (diagnosis)</w:t>
            </w:r>
          </w:p>
        </w:tc>
        <w:tc>
          <w:tcPr>
            <w:tcW w:w="0" w:type="auto"/>
            <w:tcBorders>
              <w:top w:val="none" w:sz="0" w:space="0" w:color="auto"/>
              <w:bottom w:val="none" w:sz="0" w:space="0" w:color="auto"/>
            </w:tcBorders>
          </w:tcPr>
          <w:p w14:paraId="3BCB0FBE" w14:textId="58C946AA" w:rsidR="004932A6" w:rsidRPr="0068559C" w:rsidRDefault="004932A6" w:rsidP="00CE3E33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68559C">
              <w:rPr>
                <w:rFonts w:ascii="Times New Roman" w:hAnsi="Times New Roman" w:cs="Times New Roman"/>
                <w:sz w:val="20"/>
                <w:szCs w:val="20"/>
              </w:rPr>
              <w:t>1.45</w:t>
            </w:r>
          </w:p>
        </w:tc>
        <w:tc>
          <w:tcPr>
            <w:tcW w:w="0" w:type="auto"/>
            <w:tcBorders>
              <w:top w:val="none" w:sz="0" w:space="0" w:color="auto"/>
              <w:bottom w:val="none" w:sz="0" w:space="0" w:color="auto"/>
            </w:tcBorders>
          </w:tcPr>
          <w:p w14:paraId="7827C855" w14:textId="3CA8CE1C" w:rsidR="004932A6" w:rsidRPr="0068559C" w:rsidRDefault="004932A6" w:rsidP="00CE3E33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68559C">
              <w:rPr>
                <w:rFonts w:ascii="Times New Roman" w:hAnsi="Times New Roman" w:cs="Times New Roman"/>
                <w:sz w:val="20"/>
                <w:szCs w:val="20"/>
              </w:rPr>
              <w:t>0.61 – 3.46</w:t>
            </w:r>
          </w:p>
        </w:tc>
        <w:tc>
          <w:tcPr>
            <w:tcW w:w="0" w:type="auto"/>
            <w:tcBorders>
              <w:top w:val="none" w:sz="0" w:space="0" w:color="auto"/>
              <w:bottom w:val="none" w:sz="0" w:space="0" w:color="auto"/>
            </w:tcBorders>
          </w:tcPr>
          <w:p w14:paraId="293D5CB1" w14:textId="32F7E6A8" w:rsidR="004932A6" w:rsidRPr="0068559C" w:rsidRDefault="004932A6" w:rsidP="00CE3E33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68559C">
              <w:rPr>
                <w:rFonts w:ascii="Times New Roman" w:hAnsi="Times New Roman" w:cs="Times New Roman"/>
                <w:sz w:val="20"/>
                <w:szCs w:val="20"/>
              </w:rPr>
              <w:t>0.40</w:t>
            </w:r>
          </w:p>
        </w:tc>
      </w:tr>
      <w:tr w:rsidR="004932A6" w14:paraId="442E28E7" w14:textId="77777777" w:rsidTr="00D052B2">
        <w:trPr>
          <w:trHeight w:val="4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1F88F77B" w14:textId="6B5896BE" w:rsidR="004932A6" w:rsidRPr="0068559C" w:rsidRDefault="004932A6" w:rsidP="004932A6">
            <w:pPr>
              <w:spacing w:line="48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8559C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Respiratory distress syndrome (diagnosis)</w:t>
            </w:r>
          </w:p>
        </w:tc>
        <w:tc>
          <w:tcPr>
            <w:tcW w:w="0" w:type="auto"/>
          </w:tcPr>
          <w:p w14:paraId="648AF030" w14:textId="409BDD73" w:rsidR="004932A6" w:rsidRPr="0068559C" w:rsidRDefault="004932A6" w:rsidP="00CE3E33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68559C">
              <w:rPr>
                <w:rFonts w:ascii="Times New Roman" w:hAnsi="Times New Roman" w:cs="Times New Roman"/>
                <w:sz w:val="20"/>
                <w:szCs w:val="20"/>
              </w:rPr>
              <w:t>0.69</w:t>
            </w:r>
          </w:p>
        </w:tc>
        <w:tc>
          <w:tcPr>
            <w:tcW w:w="0" w:type="auto"/>
          </w:tcPr>
          <w:p w14:paraId="412D5EB8" w14:textId="368B6A4E" w:rsidR="004932A6" w:rsidRPr="0068559C" w:rsidRDefault="004932A6" w:rsidP="00CE3E33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68559C">
              <w:rPr>
                <w:rFonts w:ascii="Times New Roman" w:hAnsi="Times New Roman" w:cs="Times New Roman"/>
                <w:sz w:val="20"/>
                <w:szCs w:val="20"/>
              </w:rPr>
              <w:t>0.27 – 1.81</w:t>
            </w:r>
          </w:p>
        </w:tc>
        <w:tc>
          <w:tcPr>
            <w:tcW w:w="0" w:type="auto"/>
          </w:tcPr>
          <w:p w14:paraId="0497874C" w14:textId="1D7A10E6" w:rsidR="004932A6" w:rsidRPr="0068559C" w:rsidRDefault="004932A6" w:rsidP="00CE3E33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68559C">
              <w:rPr>
                <w:rFonts w:ascii="Times New Roman" w:hAnsi="Times New Roman" w:cs="Times New Roman"/>
                <w:sz w:val="20"/>
                <w:szCs w:val="20"/>
              </w:rPr>
              <w:t>0.45</w:t>
            </w:r>
          </w:p>
        </w:tc>
      </w:tr>
      <w:tr w:rsidR="006A4B86" w14:paraId="08D671BB" w14:textId="77777777" w:rsidTr="00CE3E3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none" w:sz="0" w:space="0" w:color="auto"/>
              <w:bottom w:val="none" w:sz="0" w:space="0" w:color="auto"/>
            </w:tcBorders>
          </w:tcPr>
          <w:p w14:paraId="72390075" w14:textId="04836EC2" w:rsidR="006A4B86" w:rsidRPr="0068559C" w:rsidRDefault="006A4B86" w:rsidP="006A4B86">
            <w:pPr>
              <w:spacing w:line="480" w:lineRule="auto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 w:rsidRPr="0068559C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Nephrotoxic medications use</w:t>
            </w:r>
          </w:p>
        </w:tc>
        <w:tc>
          <w:tcPr>
            <w:tcW w:w="0" w:type="auto"/>
            <w:tcBorders>
              <w:top w:val="none" w:sz="0" w:space="0" w:color="auto"/>
              <w:bottom w:val="none" w:sz="0" w:space="0" w:color="auto"/>
            </w:tcBorders>
          </w:tcPr>
          <w:p w14:paraId="0FD38603" w14:textId="413CB7C2" w:rsidR="006A4B86" w:rsidRPr="0068559C" w:rsidRDefault="006A4B86" w:rsidP="006A4B86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68559C">
              <w:rPr>
                <w:rFonts w:ascii="Times New Roman" w:hAnsi="Times New Roman" w:cs="Times New Roman"/>
                <w:sz w:val="20"/>
                <w:szCs w:val="20"/>
              </w:rPr>
              <w:t>0.94</w:t>
            </w:r>
          </w:p>
        </w:tc>
        <w:tc>
          <w:tcPr>
            <w:tcW w:w="0" w:type="auto"/>
            <w:tcBorders>
              <w:top w:val="none" w:sz="0" w:space="0" w:color="auto"/>
              <w:bottom w:val="none" w:sz="0" w:space="0" w:color="auto"/>
            </w:tcBorders>
          </w:tcPr>
          <w:p w14:paraId="40C8DE28" w14:textId="5162588E" w:rsidR="006A4B86" w:rsidRPr="0068559C" w:rsidRDefault="006A4B86" w:rsidP="006A4B86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68559C">
              <w:rPr>
                <w:rFonts w:ascii="Times New Roman" w:hAnsi="Times New Roman" w:cs="Times New Roman"/>
                <w:sz w:val="20"/>
                <w:szCs w:val="20"/>
              </w:rPr>
              <w:t>0.18 – 4.90</w:t>
            </w:r>
          </w:p>
        </w:tc>
        <w:tc>
          <w:tcPr>
            <w:tcW w:w="0" w:type="auto"/>
            <w:tcBorders>
              <w:top w:val="none" w:sz="0" w:space="0" w:color="auto"/>
              <w:bottom w:val="none" w:sz="0" w:space="0" w:color="auto"/>
            </w:tcBorders>
          </w:tcPr>
          <w:p w14:paraId="74FF7FCA" w14:textId="44EC1993" w:rsidR="006A4B86" w:rsidRPr="0068559C" w:rsidRDefault="006A4B86" w:rsidP="006A4B86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68559C">
              <w:rPr>
                <w:rFonts w:ascii="Times New Roman" w:hAnsi="Times New Roman" w:cs="Times New Roman"/>
                <w:sz w:val="20"/>
                <w:szCs w:val="20"/>
              </w:rPr>
              <w:t>0.94</w:t>
            </w:r>
          </w:p>
        </w:tc>
      </w:tr>
      <w:tr w:rsidR="00987AC4" w14:paraId="436748AC" w14:textId="77777777" w:rsidTr="00D052B2">
        <w:trPr>
          <w:trHeight w:val="4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64DB54C9" w14:textId="54CADF86" w:rsidR="00987AC4" w:rsidRPr="0068559C" w:rsidRDefault="00987AC4" w:rsidP="00987AC4">
            <w:pPr>
              <w:spacing w:line="480" w:lineRule="auto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 w:rsidRPr="0068559C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Aminoglycosides</w:t>
            </w:r>
          </w:p>
        </w:tc>
        <w:tc>
          <w:tcPr>
            <w:tcW w:w="0" w:type="auto"/>
          </w:tcPr>
          <w:p w14:paraId="4D508194" w14:textId="08AE0617" w:rsidR="00987AC4" w:rsidRPr="0068559C" w:rsidRDefault="00987AC4" w:rsidP="00CE3E33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68559C">
              <w:rPr>
                <w:rFonts w:ascii="Times New Roman" w:hAnsi="Times New Roman" w:cs="Times New Roman"/>
                <w:sz w:val="20"/>
                <w:szCs w:val="20"/>
              </w:rPr>
              <w:t>0.81</w:t>
            </w:r>
          </w:p>
        </w:tc>
        <w:tc>
          <w:tcPr>
            <w:tcW w:w="0" w:type="auto"/>
          </w:tcPr>
          <w:p w14:paraId="2487ED73" w14:textId="172C5974" w:rsidR="00987AC4" w:rsidRPr="0068559C" w:rsidRDefault="00987AC4" w:rsidP="00CE3E33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68559C">
              <w:rPr>
                <w:rFonts w:ascii="Times New Roman" w:hAnsi="Times New Roman" w:cs="Times New Roman"/>
                <w:sz w:val="20"/>
                <w:szCs w:val="20"/>
              </w:rPr>
              <w:t>0.20 – 3.35</w:t>
            </w:r>
          </w:p>
        </w:tc>
        <w:tc>
          <w:tcPr>
            <w:tcW w:w="0" w:type="auto"/>
          </w:tcPr>
          <w:p w14:paraId="0DAD10B9" w14:textId="1B707A5B" w:rsidR="00987AC4" w:rsidRPr="0068559C" w:rsidRDefault="00987AC4" w:rsidP="00CE3E33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68559C">
              <w:rPr>
                <w:rFonts w:ascii="Times New Roman" w:hAnsi="Times New Roman" w:cs="Times New Roman"/>
                <w:sz w:val="20"/>
                <w:szCs w:val="20"/>
              </w:rPr>
              <w:t>0.77</w:t>
            </w:r>
          </w:p>
        </w:tc>
      </w:tr>
      <w:tr w:rsidR="00987AC4" w14:paraId="0D2DBCDF" w14:textId="77777777" w:rsidTr="00CE3E3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none" w:sz="0" w:space="0" w:color="auto"/>
              <w:bottom w:val="none" w:sz="0" w:space="0" w:color="auto"/>
            </w:tcBorders>
            <w:hideMark/>
          </w:tcPr>
          <w:p w14:paraId="58D96762" w14:textId="2F1F0F2B" w:rsidR="00987AC4" w:rsidRPr="0068559C" w:rsidRDefault="00987AC4" w:rsidP="00CE3E33">
            <w:pPr>
              <w:spacing w:line="48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8559C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Piperacillin/tazobactam</w:t>
            </w:r>
          </w:p>
        </w:tc>
        <w:tc>
          <w:tcPr>
            <w:tcW w:w="0" w:type="auto"/>
            <w:tcBorders>
              <w:top w:val="none" w:sz="0" w:space="0" w:color="auto"/>
              <w:bottom w:val="none" w:sz="0" w:space="0" w:color="auto"/>
            </w:tcBorders>
          </w:tcPr>
          <w:p w14:paraId="275FFB7C" w14:textId="6EE703DF" w:rsidR="00987AC4" w:rsidRPr="0068559C" w:rsidRDefault="00987AC4" w:rsidP="00CE3E33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68559C">
              <w:rPr>
                <w:rFonts w:ascii="Times New Roman" w:hAnsi="Times New Roman" w:cs="Times New Roman"/>
                <w:sz w:val="20"/>
                <w:szCs w:val="20"/>
              </w:rPr>
              <w:t>1.37</w:t>
            </w:r>
          </w:p>
        </w:tc>
        <w:tc>
          <w:tcPr>
            <w:tcW w:w="0" w:type="auto"/>
            <w:tcBorders>
              <w:top w:val="none" w:sz="0" w:space="0" w:color="auto"/>
              <w:bottom w:val="none" w:sz="0" w:space="0" w:color="auto"/>
            </w:tcBorders>
          </w:tcPr>
          <w:p w14:paraId="283F9891" w14:textId="2F8C6452" w:rsidR="00987AC4" w:rsidRPr="0068559C" w:rsidRDefault="00987AC4" w:rsidP="00CE3E33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68559C">
              <w:rPr>
                <w:rFonts w:ascii="Times New Roman" w:hAnsi="Times New Roman" w:cs="Times New Roman"/>
                <w:sz w:val="20"/>
                <w:szCs w:val="20"/>
              </w:rPr>
              <w:t>0.35 – 5.40</w:t>
            </w:r>
          </w:p>
        </w:tc>
        <w:tc>
          <w:tcPr>
            <w:tcW w:w="0" w:type="auto"/>
            <w:tcBorders>
              <w:top w:val="none" w:sz="0" w:space="0" w:color="auto"/>
              <w:bottom w:val="none" w:sz="0" w:space="0" w:color="auto"/>
            </w:tcBorders>
          </w:tcPr>
          <w:p w14:paraId="2ACCC852" w14:textId="37F15D41" w:rsidR="00987AC4" w:rsidRPr="0068559C" w:rsidRDefault="00987AC4" w:rsidP="00CE3E33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68559C">
              <w:rPr>
                <w:rFonts w:ascii="Times New Roman" w:hAnsi="Times New Roman" w:cs="Times New Roman"/>
                <w:sz w:val="20"/>
                <w:szCs w:val="20"/>
              </w:rPr>
              <w:t>0.66</w:t>
            </w:r>
          </w:p>
        </w:tc>
      </w:tr>
      <w:tr w:rsidR="00987AC4" w14:paraId="10CA24AA" w14:textId="77777777" w:rsidTr="00CE3E33">
        <w:trPr>
          <w:trHeight w:val="4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0A6BDC8B" w14:textId="77777777" w:rsidR="00987AC4" w:rsidRPr="0068559C" w:rsidRDefault="00987AC4" w:rsidP="00CE3E33">
            <w:pPr>
              <w:spacing w:line="48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8559C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Caffeine citrate</w:t>
            </w:r>
          </w:p>
        </w:tc>
        <w:tc>
          <w:tcPr>
            <w:tcW w:w="0" w:type="auto"/>
          </w:tcPr>
          <w:p w14:paraId="66F87EC2" w14:textId="41935AAF" w:rsidR="00987AC4" w:rsidRPr="0068559C" w:rsidRDefault="00987AC4" w:rsidP="00CE3E33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68559C">
              <w:rPr>
                <w:rFonts w:ascii="Times New Roman" w:hAnsi="Times New Roman" w:cs="Times New Roman"/>
                <w:sz w:val="20"/>
                <w:szCs w:val="20"/>
              </w:rPr>
              <w:t>0.73</w:t>
            </w:r>
          </w:p>
        </w:tc>
        <w:tc>
          <w:tcPr>
            <w:tcW w:w="0" w:type="auto"/>
          </w:tcPr>
          <w:p w14:paraId="6623D681" w14:textId="4D0ABDC5" w:rsidR="00987AC4" w:rsidRPr="0068559C" w:rsidRDefault="00987AC4" w:rsidP="00CE3E33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68559C">
              <w:rPr>
                <w:rFonts w:ascii="Times New Roman" w:hAnsi="Times New Roman" w:cs="Times New Roman"/>
                <w:sz w:val="20"/>
                <w:szCs w:val="20"/>
              </w:rPr>
              <w:t>0.33 – 1.64</w:t>
            </w:r>
          </w:p>
        </w:tc>
        <w:tc>
          <w:tcPr>
            <w:tcW w:w="0" w:type="auto"/>
          </w:tcPr>
          <w:p w14:paraId="07E900A3" w14:textId="301F125F" w:rsidR="00987AC4" w:rsidRPr="0068559C" w:rsidRDefault="00987AC4" w:rsidP="00CE3E33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68559C">
              <w:rPr>
                <w:rFonts w:ascii="Times New Roman" w:hAnsi="Times New Roman" w:cs="Times New Roman"/>
                <w:sz w:val="20"/>
                <w:szCs w:val="20"/>
              </w:rPr>
              <w:t>0.45</w:t>
            </w:r>
          </w:p>
        </w:tc>
      </w:tr>
      <w:tr w:rsidR="00987AC4" w14:paraId="6C5176FD" w14:textId="77777777" w:rsidTr="00CE3E3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none" w:sz="0" w:space="0" w:color="auto"/>
              <w:bottom w:val="none" w:sz="0" w:space="0" w:color="auto"/>
            </w:tcBorders>
          </w:tcPr>
          <w:p w14:paraId="5A21758A" w14:textId="7BE402DF" w:rsidR="00987AC4" w:rsidRPr="0068559C" w:rsidRDefault="00987AC4" w:rsidP="00987AC4">
            <w:pPr>
              <w:spacing w:line="48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8559C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Vancomycin trough concentration</w:t>
            </w:r>
          </w:p>
        </w:tc>
        <w:tc>
          <w:tcPr>
            <w:tcW w:w="0" w:type="auto"/>
            <w:tcBorders>
              <w:top w:val="none" w:sz="0" w:space="0" w:color="auto"/>
              <w:bottom w:val="none" w:sz="0" w:space="0" w:color="auto"/>
            </w:tcBorders>
          </w:tcPr>
          <w:p w14:paraId="50A71735" w14:textId="1E65400A" w:rsidR="00987AC4" w:rsidRPr="0068559C" w:rsidDel="00295F69" w:rsidRDefault="00987AC4" w:rsidP="00CE3E33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68559C">
              <w:rPr>
                <w:rFonts w:ascii="Times New Roman" w:hAnsi="Times New Roman" w:cs="Times New Roman"/>
                <w:sz w:val="20"/>
                <w:szCs w:val="20"/>
              </w:rPr>
              <w:t>0.99</w:t>
            </w:r>
          </w:p>
        </w:tc>
        <w:tc>
          <w:tcPr>
            <w:tcW w:w="0" w:type="auto"/>
            <w:tcBorders>
              <w:top w:val="none" w:sz="0" w:space="0" w:color="auto"/>
              <w:bottom w:val="none" w:sz="0" w:space="0" w:color="auto"/>
            </w:tcBorders>
          </w:tcPr>
          <w:p w14:paraId="3532318F" w14:textId="2D568C96" w:rsidR="00987AC4" w:rsidRPr="0068559C" w:rsidDel="00295F69" w:rsidRDefault="00987AC4" w:rsidP="00CE3E33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68559C">
              <w:rPr>
                <w:rFonts w:ascii="Times New Roman" w:hAnsi="Times New Roman" w:cs="Times New Roman"/>
                <w:sz w:val="20"/>
                <w:szCs w:val="20"/>
              </w:rPr>
              <w:t>0.96 – 1.03</w:t>
            </w:r>
          </w:p>
        </w:tc>
        <w:tc>
          <w:tcPr>
            <w:tcW w:w="0" w:type="auto"/>
            <w:tcBorders>
              <w:top w:val="none" w:sz="0" w:space="0" w:color="auto"/>
              <w:bottom w:val="none" w:sz="0" w:space="0" w:color="auto"/>
            </w:tcBorders>
          </w:tcPr>
          <w:p w14:paraId="61A4049A" w14:textId="6C5C1EDF" w:rsidR="00987AC4" w:rsidRPr="0068559C" w:rsidDel="00295F69" w:rsidRDefault="00987AC4" w:rsidP="00CE3E33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68559C">
              <w:rPr>
                <w:rFonts w:ascii="Times New Roman" w:hAnsi="Times New Roman" w:cs="Times New Roman"/>
                <w:sz w:val="20"/>
                <w:szCs w:val="20"/>
              </w:rPr>
              <w:t>0.71</w:t>
            </w:r>
          </w:p>
        </w:tc>
      </w:tr>
      <w:tr w:rsidR="00987AC4" w14:paraId="6B73B2DC" w14:textId="77777777" w:rsidTr="00CE3E33">
        <w:trPr>
          <w:trHeight w:val="4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bottom w:val="single" w:sz="4" w:space="0" w:color="auto"/>
            </w:tcBorders>
            <w:hideMark/>
          </w:tcPr>
          <w:p w14:paraId="7BA749F9" w14:textId="4AA5F966" w:rsidR="00987AC4" w:rsidRPr="0068559C" w:rsidRDefault="00987AC4" w:rsidP="00CE3E33">
            <w:pPr>
              <w:spacing w:line="48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8559C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Trough level category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5BCDC746" w14:textId="33109E41" w:rsidR="00987AC4" w:rsidRPr="0068559C" w:rsidRDefault="00987AC4" w:rsidP="00CE3E33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68559C">
              <w:rPr>
                <w:rFonts w:ascii="Times New Roman" w:hAnsi="Times New Roman" w:cs="Times New Roman"/>
                <w:sz w:val="20"/>
                <w:szCs w:val="20"/>
              </w:rPr>
              <w:t>1.32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00629EFA" w14:textId="1F93F1FE" w:rsidR="00987AC4" w:rsidRPr="0068559C" w:rsidRDefault="00987AC4" w:rsidP="00CE3E33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68559C">
              <w:rPr>
                <w:rFonts w:ascii="Times New Roman" w:hAnsi="Times New Roman" w:cs="Times New Roman"/>
                <w:sz w:val="20"/>
                <w:szCs w:val="20"/>
              </w:rPr>
              <w:t>0.87 – 2.02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6279886D" w14:textId="09B7509A" w:rsidR="00987AC4" w:rsidRPr="0068559C" w:rsidRDefault="00987AC4" w:rsidP="00CE3E33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68559C">
              <w:rPr>
                <w:rFonts w:ascii="Times New Roman" w:hAnsi="Times New Roman" w:cs="Times New Roman"/>
                <w:sz w:val="20"/>
                <w:szCs w:val="20"/>
              </w:rPr>
              <w:t>0.20</w:t>
            </w:r>
          </w:p>
        </w:tc>
      </w:tr>
    </w:tbl>
    <w:p w14:paraId="257BB98D" w14:textId="7BA0F30E" w:rsidR="00734D01" w:rsidRPr="000421E4" w:rsidRDefault="00000000" w:rsidP="00CA46C9">
      <w:pPr>
        <w:spacing w:after="0" w:line="480" w:lineRule="auto"/>
        <w:rPr>
          <w:rFonts w:ascii="Times New Roman" w:hAnsi="Times New Roman" w:cs="Times New Roman"/>
          <w:sz w:val="20"/>
        </w:rPr>
      </w:pPr>
      <w:r w:rsidRPr="000421E4">
        <w:rPr>
          <w:rFonts w:ascii="Times New Roman" w:hAnsi="Times New Roman" w:cs="Times New Roman"/>
          <w:sz w:val="20"/>
        </w:rPr>
        <w:t>OR, odds ratio; CI, confidence interval.</w:t>
      </w:r>
      <w:r w:rsidRPr="000421E4">
        <w:rPr>
          <w:rFonts w:ascii="Times New Roman" w:hAnsi="Times New Roman" w:cs="Times New Roman"/>
          <w:sz w:val="20"/>
        </w:rPr>
        <w:br w:type="page"/>
      </w:r>
    </w:p>
    <w:p w14:paraId="168A2773" w14:textId="06049127" w:rsidR="00734D01" w:rsidRPr="000421E4" w:rsidRDefault="00000000" w:rsidP="0045082E">
      <w:pPr>
        <w:spacing w:after="0" w:line="480" w:lineRule="auto"/>
        <w:jc w:val="both"/>
        <w:rPr>
          <w:rFonts w:ascii="Times New Roman" w:hAnsi="Times New Roman" w:cs="Times New Roman"/>
          <w:sz w:val="20"/>
          <w:szCs w:val="22"/>
        </w:rPr>
      </w:pPr>
      <w:r w:rsidRPr="000421E4">
        <w:rPr>
          <w:rFonts w:ascii="Times New Roman" w:hAnsi="Times New Roman" w:cs="Times New Roman"/>
          <w:b/>
          <w:bCs/>
          <w:sz w:val="20"/>
          <w:szCs w:val="20"/>
        </w:rPr>
        <w:lastRenderedPageBreak/>
        <w:t xml:space="preserve">Online Resource </w:t>
      </w:r>
      <w:r w:rsidRPr="000421E4">
        <w:rPr>
          <w:rFonts w:ascii="Times New Roman" w:hAnsi="Times New Roman" w:cs="Times New Roman"/>
          <w:b/>
          <w:bCs/>
          <w:sz w:val="20"/>
          <w:szCs w:val="22"/>
        </w:rPr>
        <w:t>4</w:t>
      </w:r>
      <w:r w:rsidRPr="000421E4">
        <w:rPr>
          <w:rFonts w:ascii="Times New Roman" w:hAnsi="Times New Roman" w:cs="Times New Roman"/>
          <w:sz w:val="20"/>
          <w:szCs w:val="22"/>
        </w:rPr>
        <w:t xml:space="preserve"> </w:t>
      </w:r>
      <w:r w:rsidR="00BD116A" w:rsidRPr="00BD116A">
        <w:rPr>
          <w:rFonts w:ascii="Times New Roman" w:hAnsi="Times New Roman" w:cs="Times New Roman"/>
          <w:sz w:val="20"/>
          <w:szCs w:val="22"/>
        </w:rPr>
        <w:t xml:space="preserve">Initial model of logistic regression analysis for </w:t>
      </w:r>
      <w:r w:rsidRPr="000421E4">
        <w:rPr>
          <w:rFonts w:ascii="Times New Roman" w:hAnsi="Times New Roman" w:cs="Times New Roman"/>
          <w:sz w:val="20"/>
          <w:szCs w:val="22"/>
        </w:rPr>
        <w:t>mortality predictors using backward elimination</w:t>
      </w:r>
    </w:p>
    <w:tbl>
      <w:tblPr>
        <w:tblStyle w:val="PlainTable2"/>
        <w:tblW w:w="8142" w:type="dxa"/>
        <w:tblLook w:val="04A0" w:firstRow="1" w:lastRow="0" w:firstColumn="1" w:lastColumn="0" w:noHBand="0" w:noVBand="1"/>
      </w:tblPr>
      <w:tblGrid>
        <w:gridCol w:w="3972"/>
        <w:gridCol w:w="1134"/>
        <w:gridCol w:w="1986"/>
        <w:gridCol w:w="1050"/>
      </w:tblGrid>
      <w:tr w:rsidR="001A0DF4" w14:paraId="2DD413C6" w14:textId="77777777" w:rsidTr="0068559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72" w:type="dxa"/>
            <w:hideMark/>
          </w:tcPr>
          <w:p w14:paraId="4D1821DC" w14:textId="77777777" w:rsidR="00734D01" w:rsidRPr="000421E4" w:rsidRDefault="00000000" w:rsidP="0045082E">
            <w:pPr>
              <w:spacing w:line="480" w:lineRule="auto"/>
              <w:jc w:val="both"/>
              <w:rPr>
                <w:rFonts w:ascii="Times New Roman" w:hAnsi="Times New Roman" w:cs="Times New Roman"/>
                <w:sz w:val="20"/>
                <w:szCs w:val="22"/>
              </w:rPr>
            </w:pPr>
            <w:r w:rsidRPr="000421E4">
              <w:rPr>
                <w:rFonts w:ascii="Times New Roman" w:hAnsi="Times New Roman" w:cs="Times New Roman"/>
                <w:sz w:val="20"/>
                <w:szCs w:val="22"/>
              </w:rPr>
              <w:t>Variable</w:t>
            </w:r>
          </w:p>
        </w:tc>
        <w:tc>
          <w:tcPr>
            <w:tcW w:w="1134" w:type="dxa"/>
            <w:hideMark/>
          </w:tcPr>
          <w:p w14:paraId="31D7C429" w14:textId="77777777" w:rsidR="00734D01" w:rsidRPr="000421E4" w:rsidRDefault="00000000" w:rsidP="0045082E">
            <w:pPr>
              <w:spacing w:line="48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2"/>
              </w:rPr>
            </w:pPr>
            <w:r w:rsidRPr="000421E4">
              <w:rPr>
                <w:rFonts w:ascii="Times New Roman" w:hAnsi="Times New Roman" w:cs="Times New Roman"/>
                <w:sz w:val="20"/>
                <w:szCs w:val="22"/>
              </w:rPr>
              <w:t>OR</w:t>
            </w:r>
          </w:p>
        </w:tc>
        <w:tc>
          <w:tcPr>
            <w:tcW w:w="1986" w:type="dxa"/>
            <w:hideMark/>
          </w:tcPr>
          <w:p w14:paraId="3D8D22C6" w14:textId="77777777" w:rsidR="00734D01" w:rsidRPr="000421E4" w:rsidRDefault="00000000" w:rsidP="0045082E">
            <w:pPr>
              <w:spacing w:line="48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2"/>
              </w:rPr>
            </w:pPr>
            <w:r w:rsidRPr="000421E4">
              <w:rPr>
                <w:rFonts w:ascii="Times New Roman" w:hAnsi="Times New Roman" w:cs="Times New Roman"/>
                <w:sz w:val="20"/>
                <w:szCs w:val="22"/>
              </w:rPr>
              <w:t>95% CI</w:t>
            </w:r>
          </w:p>
        </w:tc>
        <w:tc>
          <w:tcPr>
            <w:tcW w:w="0" w:type="auto"/>
            <w:hideMark/>
          </w:tcPr>
          <w:p w14:paraId="6A7BE383" w14:textId="29877ED5" w:rsidR="00734D01" w:rsidRPr="000421E4" w:rsidRDefault="00000000" w:rsidP="0045082E">
            <w:pPr>
              <w:spacing w:line="48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2"/>
              </w:rPr>
            </w:pPr>
            <w:r w:rsidRPr="000421E4">
              <w:rPr>
                <w:rFonts w:ascii="Times New Roman" w:hAnsi="Times New Roman" w:cs="Times New Roman"/>
                <w:i/>
                <w:iCs/>
                <w:sz w:val="20"/>
                <w:szCs w:val="22"/>
              </w:rPr>
              <w:t xml:space="preserve">p </w:t>
            </w:r>
            <w:r w:rsidRPr="000421E4">
              <w:rPr>
                <w:rFonts w:ascii="Times New Roman" w:hAnsi="Times New Roman" w:cs="Times New Roman"/>
                <w:sz w:val="20"/>
                <w:szCs w:val="22"/>
              </w:rPr>
              <w:t>Value</w:t>
            </w:r>
          </w:p>
        </w:tc>
      </w:tr>
      <w:tr w:rsidR="00F03A19" w14:paraId="7F229132" w14:textId="77777777" w:rsidTr="006855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72" w:type="dxa"/>
            <w:tcBorders>
              <w:bottom w:val="nil"/>
            </w:tcBorders>
          </w:tcPr>
          <w:p w14:paraId="3C075E15" w14:textId="452961F4" w:rsidR="00F03A19" w:rsidRPr="00CA46C9" w:rsidRDefault="00F03A19" w:rsidP="0068559C">
            <w:pPr>
              <w:spacing w:line="480" w:lineRule="auto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 w:rsidRPr="00CA46C9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Postmenstrual age</w:t>
            </w:r>
          </w:p>
        </w:tc>
        <w:tc>
          <w:tcPr>
            <w:tcW w:w="1134" w:type="dxa"/>
            <w:tcBorders>
              <w:bottom w:val="nil"/>
            </w:tcBorders>
          </w:tcPr>
          <w:p w14:paraId="01B12C97" w14:textId="5F9FA71A" w:rsidR="00F03A19" w:rsidRPr="00CA46C9" w:rsidRDefault="00F03A19" w:rsidP="00F03A19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CA46C9">
              <w:rPr>
                <w:rFonts w:ascii="Times New Roman" w:hAnsi="Times New Roman" w:cs="Times New Roman"/>
                <w:sz w:val="20"/>
                <w:szCs w:val="20"/>
              </w:rPr>
              <w:t>0.99</w:t>
            </w:r>
          </w:p>
        </w:tc>
        <w:tc>
          <w:tcPr>
            <w:tcW w:w="1986" w:type="dxa"/>
            <w:tcBorders>
              <w:bottom w:val="nil"/>
            </w:tcBorders>
          </w:tcPr>
          <w:p w14:paraId="050851FC" w14:textId="0ADA8C01" w:rsidR="00F03A19" w:rsidRPr="00CA46C9" w:rsidRDefault="00F03A19" w:rsidP="00F03A19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CA46C9">
              <w:rPr>
                <w:rFonts w:ascii="Times New Roman" w:hAnsi="Times New Roman" w:cs="Times New Roman"/>
                <w:sz w:val="20"/>
                <w:szCs w:val="20"/>
              </w:rPr>
              <w:t>0.87 – 1.13</w:t>
            </w:r>
          </w:p>
        </w:tc>
        <w:tc>
          <w:tcPr>
            <w:tcW w:w="0" w:type="auto"/>
            <w:tcBorders>
              <w:bottom w:val="nil"/>
            </w:tcBorders>
          </w:tcPr>
          <w:p w14:paraId="2B3DDBB6" w14:textId="7D39C9FE" w:rsidR="00F03A19" w:rsidRPr="00CA46C9" w:rsidRDefault="00F03A19" w:rsidP="00F03A19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CA46C9">
              <w:rPr>
                <w:rFonts w:ascii="Times New Roman" w:hAnsi="Times New Roman" w:cs="Times New Roman"/>
                <w:sz w:val="20"/>
                <w:szCs w:val="20"/>
              </w:rPr>
              <w:t>0.91</w:t>
            </w:r>
          </w:p>
        </w:tc>
      </w:tr>
      <w:tr w:rsidR="00F03A19" w14:paraId="4997FC84" w14:textId="77777777" w:rsidTr="0068559C">
        <w:trPr>
          <w:trHeight w:val="2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72" w:type="dxa"/>
            <w:tcBorders>
              <w:top w:val="nil"/>
              <w:bottom w:val="nil"/>
            </w:tcBorders>
          </w:tcPr>
          <w:p w14:paraId="6C29360B" w14:textId="2D0707FD" w:rsidR="00F03A19" w:rsidRPr="00CA46C9" w:rsidRDefault="00F03A19" w:rsidP="0068559C">
            <w:pPr>
              <w:spacing w:line="480" w:lineRule="auto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 w:rsidRPr="00CA46C9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Weight (kg)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040B246F" w14:textId="01CA525A" w:rsidR="00F03A19" w:rsidRPr="00CA46C9" w:rsidRDefault="00F03A19" w:rsidP="00F03A19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CA46C9">
              <w:rPr>
                <w:rFonts w:ascii="Times New Roman" w:hAnsi="Times New Roman" w:cs="Times New Roman"/>
                <w:sz w:val="20"/>
                <w:szCs w:val="20"/>
              </w:rPr>
              <w:t>0.26</w:t>
            </w:r>
          </w:p>
        </w:tc>
        <w:tc>
          <w:tcPr>
            <w:tcW w:w="1986" w:type="dxa"/>
            <w:tcBorders>
              <w:top w:val="nil"/>
              <w:bottom w:val="nil"/>
            </w:tcBorders>
          </w:tcPr>
          <w:p w14:paraId="3A81611C" w14:textId="49C5E737" w:rsidR="00F03A19" w:rsidRPr="00CA46C9" w:rsidRDefault="00F03A19" w:rsidP="00F03A19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CA46C9">
              <w:rPr>
                <w:rFonts w:ascii="Times New Roman" w:hAnsi="Times New Roman" w:cs="Times New Roman"/>
                <w:sz w:val="20"/>
                <w:szCs w:val="20"/>
              </w:rPr>
              <w:t>0.12 – 0.56</w:t>
            </w:r>
          </w:p>
        </w:tc>
        <w:tc>
          <w:tcPr>
            <w:tcW w:w="0" w:type="auto"/>
            <w:tcBorders>
              <w:top w:val="nil"/>
              <w:bottom w:val="nil"/>
            </w:tcBorders>
          </w:tcPr>
          <w:p w14:paraId="10773E26" w14:textId="4843FC61" w:rsidR="00F03A19" w:rsidRPr="00CA46C9" w:rsidRDefault="00F03A19" w:rsidP="00F03A19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CA46C9">
              <w:rPr>
                <w:rFonts w:ascii="Times New Roman" w:hAnsi="Times New Roman" w:cs="Times New Roman"/>
                <w:sz w:val="20"/>
                <w:szCs w:val="20"/>
              </w:rPr>
              <w:t>0.00*</w:t>
            </w:r>
          </w:p>
        </w:tc>
      </w:tr>
      <w:tr w:rsidR="00F03A19" w14:paraId="4E99C324" w14:textId="77777777" w:rsidTr="006855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72" w:type="dxa"/>
            <w:tcBorders>
              <w:top w:val="nil"/>
              <w:bottom w:val="nil"/>
            </w:tcBorders>
          </w:tcPr>
          <w:p w14:paraId="66BF1D15" w14:textId="7335E615" w:rsidR="00F03A19" w:rsidRPr="00CA46C9" w:rsidRDefault="00F03A19" w:rsidP="0068559C">
            <w:pPr>
              <w:spacing w:line="480" w:lineRule="auto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 w:rsidRPr="00CA46C9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Sepsis (diagnosis)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4CCB9342" w14:textId="75C8B374" w:rsidR="00F03A19" w:rsidRPr="00CA46C9" w:rsidRDefault="00F03A19" w:rsidP="00F03A19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</w:pPr>
            <w:r w:rsidRPr="00CA46C9">
              <w:rPr>
                <w:rFonts w:ascii="Times New Roman" w:hAnsi="Times New Roman" w:cs="Times New Roman"/>
                <w:sz w:val="20"/>
                <w:szCs w:val="20"/>
              </w:rPr>
              <w:t>0.93</w:t>
            </w:r>
          </w:p>
        </w:tc>
        <w:tc>
          <w:tcPr>
            <w:tcW w:w="1986" w:type="dxa"/>
            <w:tcBorders>
              <w:top w:val="nil"/>
              <w:bottom w:val="nil"/>
            </w:tcBorders>
          </w:tcPr>
          <w:p w14:paraId="38DD22A5" w14:textId="70384965" w:rsidR="00F03A19" w:rsidRPr="00CA46C9" w:rsidRDefault="00F03A19" w:rsidP="00F03A19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</w:pPr>
            <w:r w:rsidRPr="00CA46C9">
              <w:rPr>
                <w:rFonts w:ascii="Times New Roman" w:hAnsi="Times New Roman" w:cs="Times New Roman"/>
                <w:sz w:val="20"/>
                <w:szCs w:val="20"/>
              </w:rPr>
              <w:t>0.39 – 2.22</w:t>
            </w:r>
          </w:p>
        </w:tc>
        <w:tc>
          <w:tcPr>
            <w:tcW w:w="0" w:type="auto"/>
            <w:tcBorders>
              <w:top w:val="nil"/>
              <w:bottom w:val="nil"/>
            </w:tcBorders>
          </w:tcPr>
          <w:p w14:paraId="1686DB5A" w14:textId="3A64A80B" w:rsidR="00F03A19" w:rsidRPr="00CA46C9" w:rsidRDefault="00F03A19" w:rsidP="00F03A19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</w:pPr>
            <w:r w:rsidRPr="00CA46C9">
              <w:rPr>
                <w:rFonts w:ascii="Times New Roman" w:hAnsi="Times New Roman" w:cs="Times New Roman"/>
                <w:sz w:val="20"/>
                <w:szCs w:val="20"/>
              </w:rPr>
              <w:t>0.86</w:t>
            </w:r>
          </w:p>
        </w:tc>
      </w:tr>
      <w:tr w:rsidR="00F03A19" w14:paraId="7FB6EE8F" w14:textId="77777777" w:rsidTr="0068559C">
        <w:trPr>
          <w:trHeight w:val="2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72" w:type="dxa"/>
            <w:tcBorders>
              <w:top w:val="nil"/>
              <w:bottom w:val="nil"/>
            </w:tcBorders>
          </w:tcPr>
          <w:p w14:paraId="7BE025CC" w14:textId="428F8DAE" w:rsidR="00F03A19" w:rsidRPr="00CA46C9" w:rsidRDefault="00F03A19" w:rsidP="0068559C">
            <w:pPr>
              <w:spacing w:line="480" w:lineRule="auto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 w:rsidRPr="00CA46C9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Respiratory distress syndrome (diagnosis)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61170EA0" w14:textId="183B2454" w:rsidR="00F03A19" w:rsidRPr="00CA46C9" w:rsidRDefault="00F03A19" w:rsidP="00F03A19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CA46C9">
              <w:rPr>
                <w:rFonts w:ascii="Times New Roman" w:hAnsi="Times New Roman" w:cs="Times New Roman"/>
                <w:sz w:val="20"/>
                <w:szCs w:val="20"/>
              </w:rPr>
              <w:t>0.90</w:t>
            </w:r>
          </w:p>
        </w:tc>
        <w:tc>
          <w:tcPr>
            <w:tcW w:w="1986" w:type="dxa"/>
            <w:tcBorders>
              <w:top w:val="nil"/>
              <w:bottom w:val="nil"/>
            </w:tcBorders>
          </w:tcPr>
          <w:p w14:paraId="4C98F25B" w14:textId="31EAED31" w:rsidR="00F03A19" w:rsidRPr="00CA46C9" w:rsidRDefault="00F03A19" w:rsidP="00F03A19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CA46C9">
              <w:rPr>
                <w:rFonts w:ascii="Times New Roman" w:hAnsi="Times New Roman" w:cs="Times New Roman"/>
                <w:sz w:val="20"/>
                <w:szCs w:val="20"/>
              </w:rPr>
              <w:t>0.36 – 2.27</w:t>
            </w:r>
          </w:p>
        </w:tc>
        <w:tc>
          <w:tcPr>
            <w:tcW w:w="0" w:type="auto"/>
            <w:tcBorders>
              <w:top w:val="nil"/>
              <w:bottom w:val="nil"/>
            </w:tcBorders>
          </w:tcPr>
          <w:p w14:paraId="22966BEC" w14:textId="1C9A40D4" w:rsidR="00F03A19" w:rsidRPr="00CA46C9" w:rsidRDefault="00F03A19" w:rsidP="00F03A19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CA46C9">
              <w:rPr>
                <w:rFonts w:ascii="Times New Roman" w:hAnsi="Times New Roman" w:cs="Times New Roman"/>
                <w:sz w:val="20"/>
                <w:szCs w:val="20"/>
              </w:rPr>
              <w:t>0.83</w:t>
            </w:r>
          </w:p>
        </w:tc>
      </w:tr>
      <w:tr w:rsidR="00F03A19" w14:paraId="340FFEDF" w14:textId="77777777" w:rsidTr="006855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72" w:type="dxa"/>
            <w:tcBorders>
              <w:top w:val="nil"/>
              <w:bottom w:val="nil"/>
            </w:tcBorders>
          </w:tcPr>
          <w:p w14:paraId="27EADC23" w14:textId="64B5B831" w:rsidR="00F03A19" w:rsidRPr="00CA46C9" w:rsidRDefault="00F03A19" w:rsidP="0068559C">
            <w:pPr>
              <w:spacing w:line="480" w:lineRule="auto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 w:rsidRPr="00CA46C9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Aminoglycosides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780BEBAD" w14:textId="2A680BF7" w:rsidR="00F03A19" w:rsidRPr="00CA46C9" w:rsidRDefault="00F03A19" w:rsidP="00F03A19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CA46C9">
              <w:rPr>
                <w:rFonts w:ascii="Times New Roman" w:hAnsi="Times New Roman" w:cs="Times New Roman"/>
                <w:sz w:val="20"/>
                <w:szCs w:val="20"/>
              </w:rPr>
              <w:t>0.34</w:t>
            </w:r>
          </w:p>
        </w:tc>
        <w:tc>
          <w:tcPr>
            <w:tcW w:w="1986" w:type="dxa"/>
            <w:tcBorders>
              <w:top w:val="nil"/>
              <w:bottom w:val="nil"/>
            </w:tcBorders>
          </w:tcPr>
          <w:p w14:paraId="7C5D3831" w14:textId="7A274216" w:rsidR="00F03A19" w:rsidRPr="00CA46C9" w:rsidRDefault="00F03A19" w:rsidP="00F03A19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CA46C9">
              <w:rPr>
                <w:rFonts w:ascii="Times New Roman" w:hAnsi="Times New Roman" w:cs="Times New Roman"/>
                <w:sz w:val="20"/>
                <w:szCs w:val="20"/>
              </w:rPr>
              <w:t>0.07 – 1.54</w:t>
            </w:r>
          </w:p>
        </w:tc>
        <w:tc>
          <w:tcPr>
            <w:tcW w:w="0" w:type="auto"/>
            <w:tcBorders>
              <w:top w:val="nil"/>
              <w:bottom w:val="nil"/>
            </w:tcBorders>
          </w:tcPr>
          <w:p w14:paraId="1F41A2D1" w14:textId="4F1F3E07" w:rsidR="00F03A19" w:rsidRPr="00CA46C9" w:rsidRDefault="00F03A19" w:rsidP="00F03A19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CA46C9">
              <w:rPr>
                <w:rFonts w:ascii="Times New Roman" w:hAnsi="Times New Roman" w:cs="Times New Roman"/>
                <w:sz w:val="20"/>
                <w:szCs w:val="20"/>
              </w:rPr>
              <w:t>0.16</w:t>
            </w:r>
          </w:p>
        </w:tc>
      </w:tr>
      <w:tr w:rsidR="00F03A19" w14:paraId="7EE53010" w14:textId="77777777" w:rsidTr="0068559C">
        <w:trPr>
          <w:trHeight w:val="2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72" w:type="dxa"/>
            <w:tcBorders>
              <w:top w:val="nil"/>
              <w:bottom w:val="nil"/>
            </w:tcBorders>
          </w:tcPr>
          <w:p w14:paraId="64B18DC5" w14:textId="7C9B6C14" w:rsidR="00F03A19" w:rsidRPr="00CA46C9" w:rsidRDefault="00F03A19" w:rsidP="0068559C">
            <w:pPr>
              <w:spacing w:line="480" w:lineRule="auto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 w:rsidRPr="00CA46C9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Nephrotoxic medications use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0A98B9D4" w14:textId="718E3DCA" w:rsidR="00F03A19" w:rsidRPr="00CA46C9" w:rsidRDefault="00F03A19" w:rsidP="00F03A19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CA46C9">
              <w:rPr>
                <w:rFonts w:ascii="Times New Roman" w:hAnsi="Times New Roman" w:cs="Times New Roman"/>
                <w:sz w:val="20"/>
                <w:szCs w:val="20"/>
              </w:rPr>
              <w:t>1.93</w:t>
            </w:r>
          </w:p>
        </w:tc>
        <w:tc>
          <w:tcPr>
            <w:tcW w:w="1986" w:type="dxa"/>
            <w:tcBorders>
              <w:top w:val="nil"/>
              <w:bottom w:val="nil"/>
            </w:tcBorders>
          </w:tcPr>
          <w:p w14:paraId="201DA5C7" w14:textId="131F8EF6" w:rsidR="00F03A19" w:rsidRPr="00CA46C9" w:rsidRDefault="00F03A19" w:rsidP="00F03A19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CA46C9">
              <w:rPr>
                <w:rFonts w:ascii="Times New Roman" w:hAnsi="Times New Roman" w:cs="Times New Roman"/>
                <w:sz w:val="20"/>
                <w:szCs w:val="20"/>
              </w:rPr>
              <w:t>0.35 – 10.58</w:t>
            </w:r>
          </w:p>
        </w:tc>
        <w:tc>
          <w:tcPr>
            <w:tcW w:w="0" w:type="auto"/>
            <w:tcBorders>
              <w:top w:val="nil"/>
              <w:bottom w:val="nil"/>
            </w:tcBorders>
          </w:tcPr>
          <w:p w14:paraId="2C6D79C4" w14:textId="3CBC2246" w:rsidR="00F03A19" w:rsidRPr="00CA46C9" w:rsidRDefault="00F03A19" w:rsidP="00F03A19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CA46C9">
              <w:rPr>
                <w:rFonts w:ascii="Times New Roman" w:hAnsi="Times New Roman" w:cs="Times New Roman"/>
                <w:sz w:val="20"/>
                <w:szCs w:val="20"/>
              </w:rPr>
              <w:t>0.45</w:t>
            </w:r>
          </w:p>
        </w:tc>
      </w:tr>
      <w:tr w:rsidR="00F03A19" w14:paraId="61E707DD" w14:textId="77777777" w:rsidTr="006855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72" w:type="dxa"/>
            <w:tcBorders>
              <w:top w:val="nil"/>
              <w:bottom w:val="nil"/>
            </w:tcBorders>
          </w:tcPr>
          <w:p w14:paraId="3971CA2D" w14:textId="187BA608" w:rsidR="00F03A19" w:rsidRPr="00CA46C9" w:rsidRDefault="00F03A19" w:rsidP="0068559C">
            <w:pPr>
              <w:spacing w:line="480" w:lineRule="auto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 w:rsidRPr="00CA46C9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Piperacillin/tazobactam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5D65FDA2" w14:textId="5A9D4923" w:rsidR="00F03A19" w:rsidRPr="00CA46C9" w:rsidRDefault="00F03A19" w:rsidP="00F03A19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CA46C9">
              <w:rPr>
                <w:rFonts w:ascii="Times New Roman" w:hAnsi="Times New Roman" w:cs="Times New Roman"/>
                <w:sz w:val="20"/>
                <w:szCs w:val="20"/>
              </w:rPr>
              <w:t>0.67</w:t>
            </w:r>
          </w:p>
        </w:tc>
        <w:tc>
          <w:tcPr>
            <w:tcW w:w="1986" w:type="dxa"/>
            <w:tcBorders>
              <w:top w:val="nil"/>
              <w:bottom w:val="nil"/>
            </w:tcBorders>
          </w:tcPr>
          <w:p w14:paraId="2CC00F29" w14:textId="428499AE" w:rsidR="00F03A19" w:rsidRPr="00CA46C9" w:rsidRDefault="00F03A19" w:rsidP="00F03A19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CA46C9">
              <w:rPr>
                <w:rFonts w:ascii="Times New Roman" w:hAnsi="Times New Roman" w:cs="Times New Roman"/>
                <w:sz w:val="20"/>
                <w:szCs w:val="20"/>
              </w:rPr>
              <w:t>0.16 – 2.91</w:t>
            </w:r>
          </w:p>
        </w:tc>
        <w:tc>
          <w:tcPr>
            <w:tcW w:w="0" w:type="auto"/>
            <w:tcBorders>
              <w:top w:val="nil"/>
              <w:bottom w:val="nil"/>
            </w:tcBorders>
          </w:tcPr>
          <w:p w14:paraId="5F127388" w14:textId="069FD0D2" w:rsidR="00F03A19" w:rsidRPr="00CA46C9" w:rsidRDefault="00F03A19" w:rsidP="00F03A19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CA46C9">
              <w:rPr>
                <w:rFonts w:ascii="Times New Roman" w:hAnsi="Times New Roman" w:cs="Times New Roman"/>
                <w:sz w:val="20"/>
                <w:szCs w:val="20"/>
              </w:rPr>
              <w:t>0.60</w:t>
            </w:r>
          </w:p>
        </w:tc>
      </w:tr>
      <w:tr w:rsidR="00F03A19" w14:paraId="61A9C741" w14:textId="77777777" w:rsidTr="0068559C">
        <w:trPr>
          <w:trHeight w:val="2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72" w:type="dxa"/>
            <w:tcBorders>
              <w:top w:val="nil"/>
              <w:bottom w:val="nil"/>
            </w:tcBorders>
          </w:tcPr>
          <w:p w14:paraId="772592DB" w14:textId="6DF875F2" w:rsidR="00F03A19" w:rsidRPr="00CA46C9" w:rsidRDefault="00F03A19" w:rsidP="0068559C">
            <w:pPr>
              <w:spacing w:line="480" w:lineRule="auto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 w:rsidRPr="00CA46C9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Caffeine citrate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777FD923" w14:textId="6FD1A86B" w:rsidR="00F03A19" w:rsidRPr="00CA46C9" w:rsidRDefault="00F03A19" w:rsidP="00F03A19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CA46C9">
              <w:rPr>
                <w:rFonts w:ascii="Times New Roman" w:hAnsi="Times New Roman" w:cs="Times New Roman"/>
                <w:sz w:val="20"/>
                <w:szCs w:val="20"/>
              </w:rPr>
              <w:t>0.22</w:t>
            </w:r>
          </w:p>
        </w:tc>
        <w:tc>
          <w:tcPr>
            <w:tcW w:w="1986" w:type="dxa"/>
            <w:tcBorders>
              <w:top w:val="nil"/>
              <w:bottom w:val="nil"/>
            </w:tcBorders>
          </w:tcPr>
          <w:p w14:paraId="7EB9FE09" w14:textId="57D66765" w:rsidR="00F03A19" w:rsidRPr="00CA46C9" w:rsidRDefault="00F03A19" w:rsidP="00F03A19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CA46C9">
              <w:rPr>
                <w:rFonts w:ascii="Times New Roman" w:hAnsi="Times New Roman" w:cs="Times New Roman"/>
                <w:sz w:val="20"/>
                <w:szCs w:val="20"/>
              </w:rPr>
              <w:t>0.10 – 0.47</w:t>
            </w:r>
          </w:p>
        </w:tc>
        <w:tc>
          <w:tcPr>
            <w:tcW w:w="0" w:type="auto"/>
            <w:tcBorders>
              <w:top w:val="nil"/>
              <w:bottom w:val="nil"/>
            </w:tcBorders>
          </w:tcPr>
          <w:p w14:paraId="405395E2" w14:textId="574981C1" w:rsidR="00F03A19" w:rsidRPr="00CA46C9" w:rsidRDefault="00F03A19" w:rsidP="00F03A19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CA46C9">
              <w:rPr>
                <w:rFonts w:ascii="Times New Roman" w:hAnsi="Times New Roman" w:cs="Times New Roman"/>
                <w:sz w:val="20"/>
                <w:szCs w:val="20"/>
              </w:rPr>
              <w:t>&lt;0.001*</w:t>
            </w:r>
          </w:p>
        </w:tc>
      </w:tr>
      <w:tr w:rsidR="00F03A19" w14:paraId="69731A32" w14:textId="77777777" w:rsidTr="006855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72" w:type="dxa"/>
            <w:tcBorders>
              <w:top w:val="nil"/>
              <w:bottom w:val="nil"/>
            </w:tcBorders>
          </w:tcPr>
          <w:p w14:paraId="494E05BE" w14:textId="1AEC283A" w:rsidR="00F03A19" w:rsidRPr="00CA46C9" w:rsidRDefault="00F03A19" w:rsidP="0068559C">
            <w:pPr>
              <w:spacing w:line="480" w:lineRule="auto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 w:rsidRPr="00CA46C9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Vancomycin trough concentration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513F30E6" w14:textId="70CFFFE0" w:rsidR="00F03A19" w:rsidRPr="00CA46C9" w:rsidRDefault="00F03A19" w:rsidP="00F03A19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CA46C9">
              <w:rPr>
                <w:rFonts w:ascii="Times New Roman" w:hAnsi="Times New Roman" w:cs="Times New Roman"/>
                <w:sz w:val="20"/>
                <w:szCs w:val="20"/>
              </w:rPr>
              <w:t>1.01</w:t>
            </w:r>
          </w:p>
        </w:tc>
        <w:tc>
          <w:tcPr>
            <w:tcW w:w="1986" w:type="dxa"/>
            <w:tcBorders>
              <w:top w:val="nil"/>
              <w:bottom w:val="nil"/>
            </w:tcBorders>
          </w:tcPr>
          <w:p w14:paraId="0043D075" w14:textId="55570EB9" w:rsidR="00F03A19" w:rsidRPr="00CA46C9" w:rsidRDefault="00F03A19" w:rsidP="00F03A19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CA46C9">
              <w:rPr>
                <w:rFonts w:ascii="Times New Roman" w:hAnsi="Times New Roman" w:cs="Times New Roman"/>
                <w:sz w:val="20"/>
                <w:szCs w:val="20"/>
              </w:rPr>
              <w:t>0.97 – 1.04</w:t>
            </w:r>
          </w:p>
        </w:tc>
        <w:tc>
          <w:tcPr>
            <w:tcW w:w="0" w:type="auto"/>
            <w:tcBorders>
              <w:top w:val="nil"/>
              <w:bottom w:val="nil"/>
            </w:tcBorders>
          </w:tcPr>
          <w:p w14:paraId="44A0D75E" w14:textId="380E9A5E" w:rsidR="00F03A19" w:rsidRPr="00CA46C9" w:rsidRDefault="00F03A19" w:rsidP="00F03A19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CA46C9">
              <w:rPr>
                <w:rFonts w:ascii="Times New Roman" w:hAnsi="Times New Roman" w:cs="Times New Roman"/>
                <w:sz w:val="20"/>
                <w:szCs w:val="20"/>
              </w:rPr>
              <w:t>0.72</w:t>
            </w:r>
          </w:p>
        </w:tc>
      </w:tr>
      <w:tr w:rsidR="00F03A19" w14:paraId="0F9D8216" w14:textId="77777777" w:rsidTr="00CA46C9">
        <w:trPr>
          <w:trHeight w:val="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72" w:type="dxa"/>
            <w:tcBorders>
              <w:top w:val="nil"/>
              <w:bottom w:val="nil"/>
            </w:tcBorders>
          </w:tcPr>
          <w:p w14:paraId="7FC0F1B6" w14:textId="2344D9F9" w:rsidR="00F03A19" w:rsidRPr="00CA46C9" w:rsidRDefault="00F03A19" w:rsidP="00F03A19">
            <w:pPr>
              <w:spacing w:line="480" w:lineRule="auto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 w:rsidRPr="00CA46C9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Trough level category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2805D57F" w14:textId="236AE66C" w:rsidR="00F03A19" w:rsidRPr="00CA46C9" w:rsidRDefault="00F03A19" w:rsidP="00F03A19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trike/>
                <w:color w:val="EE0000"/>
                <w:sz w:val="20"/>
                <w:szCs w:val="20"/>
              </w:rPr>
            </w:pPr>
            <w:r w:rsidRPr="00CA46C9">
              <w:rPr>
                <w:rFonts w:ascii="Times New Roman" w:hAnsi="Times New Roman" w:cs="Times New Roman"/>
                <w:sz w:val="20"/>
                <w:szCs w:val="20"/>
              </w:rPr>
              <w:t>1.24</w:t>
            </w:r>
          </w:p>
        </w:tc>
        <w:tc>
          <w:tcPr>
            <w:tcW w:w="1986" w:type="dxa"/>
            <w:tcBorders>
              <w:top w:val="nil"/>
              <w:bottom w:val="nil"/>
            </w:tcBorders>
          </w:tcPr>
          <w:p w14:paraId="02DC1EB7" w14:textId="536394C4" w:rsidR="00F03A19" w:rsidRPr="00CA46C9" w:rsidRDefault="00F03A19" w:rsidP="00F03A19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trike/>
                <w:color w:val="EE0000"/>
                <w:sz w:val="20"/>
                <w:szCs w:val="20"/>
              </w:rPr>
            </w:pPr>
            <w:r w:rsidRPr="00CA46C9">
              <w:rPr>
                <w:rFonts w:ascii="Times New Roman" w:hAnsi="Times New Roman" w:cs="Times New Roman"/>
                <w:sz w:val="20"/>
                <w:szCs w:val="20"/>
              </w:rPr>
              <w:t>0.85 – 1.82</w:t>
            </w:r>
          </w:p>
        </w:tc>
        <w:tc>
          <w:tcPr>
            <w:tcW w:w="0" w:type="auto"/>
            <w:tcBorders>
              <w:top w:val="nil"/>
              <w:bottom w:val="nil"/>
            </w:tcBorders>
          </w:tcPr>
          <w:p w14:paraId="51930116" w14:textId="2E4F013D" w:rsidR="00F03A19" w:rsidRPr="00CA46C9" w:rsidRDefault="00F03A19" w:rsidP="00F03A19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trike/>
                <w:color w:val="EE0000"/>
                <w:sz w:val="20"/>
                <w:szCs w:val="20"/>
              </w:rPr>
            </w:pPr>
            <w:r w:rsidRPr="00CA46C9">
              <w:rPr>
                <w:rFonts w:ascii="Times New Roman" w:hAnsi="Times New Roman" w:cs="Times New Roman"/>
                <w:sz w:val="20"/>
                <w:szCs w:val="20"/>
              </w:rPr>
              <w:t>0.26</w:t>
            </w:r>
          </w:p>
        </w:tc>
      </w:tr>
      <w:tr w:rsidR="00F03A19" w14:paraId="1EEC296A" w14:textId="77777777" w:rsidTr="00CA46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72" w:type="dxa"/>
            <w:tcBorders>
              <w:top w:val="nil"/>
              <w:bottom w:val="single" w:sz="4" w:space="0" w:color="auto"/>
            </w:tcBorders>
          </w:tcPr>
          <w:p w14:paraId="28944F59" w14:textId="27EF596D" w:rsidR="00F03A19" w:rsidRPr="00CA46C9" w:rsidRDefault="00F03A19" w:rsidP="00F03A19">
            <w:pPr>
              <w:spacing w:line="480" w:lineRule="auto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 w:rsidRPr="00CA46C9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AKI incidence</w:t>
            </w: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14:paraId="5CB4DC80" w14:textId="24468364" w:rsidR="00F03A19" w:rsidRPr="00CA46C9" w:rsidRDefault="00F03A19" w:rsidP="00F03A19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CA46C9">
              <w:rPr>
                <w:rFonts w:ascii="Times New Roman" w:hAnsi="Times New Roman" w:cs="Times New Roman"/>
                <w:sz w:val="20"/>
                <w:szCs w:val="20"/>
              </w:rPr>
              <w:t>5.88</w:t>
            </w:r>
          </w:p>
        </w:tc>
        <w:tc>
          <w:tcPr>
            <w:tcW w:w="1986" w:type="dxa"/>
            <w:tcBorders>
              <w:top w:val="nil"/>
              <w:bottom w:val="single" w:sz="4" w:space="0" w:color="auto"/>
            </w:tcBorders>
          </w:tcPr>
          <w:p w14:paraId="217C0C2B" w14:textId="5D28EEF3" w:rsidR="00F03A19" w:rsidRPr="00CA46C9" w:rsidRDefault="00F03A19" w:rsidP="00F03A19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CA46C9">
              <w:rPr>
                <w:rFonts w:ascii="Times New Roman" w:hAnsi="Times New Roman" w:cs="Times New Roman"/>
                <w:sz w:val="20"/>
                <w:szCs w:val="20"/>
              </w:rPr>
              <w:t>2.62 – 13.19</w:t>
            </w:r>
          </w:p>
        </w:tc>
        <w:tc>
          <w:tcPr>
            <w:tcW w:w="0" w:type="auto"/>
            <w:tcBorders>
              <w:top w:val="nil"/>
              <w:bottom w:val="single" w:sz="4" w:space="0" w:color="auto"/>
            </w:tcBorders>
          </w:tcPr>
          <w:p w14:paraId="2EEB9627" w14:textId="0663B6F9" w:rsidR="00F03A19" w:rsidRPr="00CA46C9" w:rsidRDefault="00F03A19" w:rsidP="00F03A19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CA46C9">
              <w:rPr>
                <w:rFonts w:ascii="Times New Roman" w:hAnsi="Times New Roman" w:cs="Times New Roman"/>
                <w:sz w:val="20"/>
                <w:szCs w:val="20"/>
              </w:rPr>
              <w:t>&lt;0.001*</w:t>
            </w:r>
          </w:p>
        </w:tc>
      </w:tr>
    </w:tbl>
    <w:p w14:paraId="17BC4190" w14:textId="77BD81B2" w:rsidR="001B517E" w:rsidRPr="000421E4" w:rsidRDefault="00000000" w:rsidP="0068559C">
      <w:pPr>
        <w:spacing w:after="0" w:line="276" w:lineRule="auto"/>
        <w:rPr>
          <w:rFonts w:ascii="Times New Roman" w:hAnsi="Times New Roman" w:cs="Times New Roman"/>
          <w:sz w:val="20"/>
        </w:rPr>
      </w:pPr>
      <w:r w:rsidRPr="000421E4">
        <w:rPr>
          <w:rFonts w:ascii="Times New Roman" w:hAnsi="Times New Roman" w:cs="Times New Roman"/>
          <w:sz w:val="20"/>
          <w:szCs w:val="16"/>
        </w:rPr>
        <w:t>*Statistically significant.</w:t>
      </w:r>
    </w:p>
    <w:p w14:paraId="15B8F0D5" w14:textId="2781C931" w:rsidR="005E09BA" w:rsidRPr="000421E4" w:rsidRDefault="00000000" w:rsidP="0068559C">
      <w:pPr>
        <w:spacing w:after="0" w:line="276" w:lineRule="auto"/>
        <w:rPr>
          <w:rFonts w:ascii="Times New Roman" w:hAnsi="Times New Roman" w:cs="Times New Roman"/>
          <w:sz w:val="20"/>
        </w:rPr>
      </w:pPr>
      <w:r w:rsidRPr="000421E4">
        <w:rPr>
          <w:rFonts w:ascii="Times New Roman" w:hAnsi="Times New Roman" w:cs="Times New Roman"/>
          <w:sz w:val="20"/>
        </w:rPr>
        <w:t>OR, odds ratio; CI, confidence interval.</w:t>
      </w:r>
    </w:p>
    <w:sectPr w:rsidR="005E09BA" w:rsidRPr="000421E4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44C8"/>
    <w:rsid w:val="00003144"/>
    <w:rsid w:val="0002125F"/>
    <w:rsid w:val="000264F7"/>
    <w:rsid w:val="00041DED"/>
    <w:rsid w:val="000421E4"/>
    <w:rsid w:val="0004307C"/>
    <w:rsid w:val="00060F6E"/>
    <w:rsid w:val="00080F6B"/>
    <w:rsid w:val="000C5C79"/>
    <w:rsid w:val="000E5105"/>
    <w:rsid w:val="000F1CEC"/>
    <w:rsid w:val="001003EE"/>
    <w:rsid w:val="00105511"/>
    <w:rsid w:val="00141B7F"/>
    <w:rsid w:val="00170E43"/>
    <w:rsid w:val="0019765E"/>
    <w:rsid w:val="001A0DF4"/>
    <w:rsid w:val="001B517E"/>
    <w:rsid w:val="001C1AFB"/>
    <w:rsid w:val="001D3EF1"/>
    <w:rsid w:val="00220CA4"/>
    <w:rsid w:val="0022301C"/>
    <w:rsid w:val="00223034"/>
    <w:rsid w:val="00245D0A"/>
    <w:rsid w:val="002744BE"/>
    <w:rsid w:val="00295F69"/>
    <w:rsid w:val="002A30F0"/>
    <w:rsid w:val="003455FB"/>
    <w:rsid w:val="003736F9"/>
    <w:rsid w:val="0038608B"/>
    <w:rsid w:val="00396328"/>
    <w:rsid w:val="00397893"/>
    <w:rsid w:val="00397D72"/>
    <w:rsid w:val="003B7C1E"/>
    <w:rsid w:val="003F076A"/>
    <w:rsid w:val="00407F44"/>
    <w:rsid w:val="00442418"/>
    <w:rsid w:val="0045082E"/>
    <w:rsid w:val="004601E3"/>
    <w:rsid w:val="00487612"/>
    <w:rsid w:val="004932A6"/>
    <w:rsid w:val="004A48F3"/>
    <w:rsid w:val="004B1375"/>
    <w:rsid w:val="004B60E1"/>
    <w:rsid w:val="005006CA"/>
    <w:rsid w:val="005161BA"/>
    <w:rsid w:val="0052175F"/>
    <w:rsid w:val="0052341E"/>
    <w:rsid w:val="00553E5D"/>
    <w:rsid w:val="005C5A4E"/>
    <w:rsid w:val="005E09BA"/>
    <w:rsid w:val="005E70A0"/>
    <w:rsid w:val="005F33FF"/>
    <w:rsid w:val="006013A4"/>
    <w:rsid w:val="00626FED"/>
    <w:rsid w:val="00635C8A"/>
    <w:rsid w:val="0065652D"/>
    <w:rsid w:val="0065692B"/>
    <w:rsid w:val="006847DF"/>
    <w:rsid w:val="0068559C"/>
    <w:rsid w:val="006A4B86"/>
    <w:rsid w:val="006D6CBA"/>
    <w:rsid w:val="006E0326"/>
    <w:rsid w:val="006F3633"/>
    <w:rsid w:val="007010F1"/>
    <w:rsid w:val="0070239E"/>
    <w:rsid w:val="00717654"/>
    <w:rsid w:val="00734D01"/>
    <w:rsid w:val="00740C2B"/>
    <w:rsid w:val="00753938"/>
    <w:rsid w:val="007737D1"/>
    <w:rsid w:val="00786830"/>
    <w:rsid w:val="007D4EEE"/>
    <w:rsid w:val="00806A86"/>
    <w:rsid w:val="00812A88"/>
    <w:rsid w:val="00835371"/>
    <w:rsid w:val="00951ADD"/>
    <w:rsid w:val="00987AC4"/>
    <w:rsid w:val="009B7BAD"/>
    <w:rsid w:val="009D56B9"/>
    <w:rsid w:val="009E753D"/>
    <w:rsid w:val="00A002AB"/>
    <w:rsid w:val="00A076F2"/>
    <w:rsid w:val="00A26A69"/>
    <w:rsid w:val="00A449ED"/>
    <w:rsid w:val="00A839D6"/>
    <w:rsid w:val="00AA1B70"/>
    <w:rsid w:val="00AC714F"/>
    <w:rsid w:val="00AE0EDF"/>
    <w:rsid w:val="00AE5F92"/>
    <w:rsid w:val="00B12EBF"/>
    <w:rsid w:val="00B27A01"/>
    <w:rsid w:val="00BC4443"/>
    <w:rsid w:val="00BD116A"/>
    <w:rsid w:val="00BE0788"/>
    <w:rsid w:val="00C15D3E"/>
    <w:rsid w:val="00C44945"/>
    <w:rsid w:val="00C47ADA"/>
    <w:rsid w:val="00C71355"/>
    <w:rsid w:val="00C80687"/>
    <w:rsid w:val="00C8351B"/>
    <w:rsid w:val="00C96077"/>
    <w:rsid w:val="00CA46C9"/>
    <w:rsid w:val="00CC69BE"/>
    <w:rsid w:val="00CE3E33"/>
    <w:rsid w:val="00D052B2"/>
    <w:rsid w:val="00D30275"/>
    <w:rsid w:val="00D31195"/>
    <w:rsid w:val="00D73148"/>
    <w:rsid w:val="00D744D4"/>
    <w:rsid w:val="00D748CD"/>
    <w:rsid w:val="00D80F6D"/>
    <w:rsid w:val="00DA2037"/>
    <w:rsid w:val="00DA3F00"/>
    <w:rsid w:val="00DC2420"/>
    <w:rsid w:val="00DD0F29"/>
    <w:rsid w:val="00DD7AFC"/>
    <w:rsid w:val="00E75364"/>
    <w:rsid w:val="00E767E9"/>
    <w:rsid w:val="00E965D6"/>
    <w:rsid w:val="00EA37D8"/>
    <w:rsid w:val="00EC4476"/>
    <w:rsid w:val="00ED016C"/>
    <w:rsid w:val="00EE0D57"/>
    <w:rsid w:val="00F03A19"/>
    <w:rsid w:val="00F2362D"/>
    <w:rsid w:val="00F444C8"/>
    <w:rsid w:val="00F617B3"/>
    <w:rsid w:val="00F617FA"/>
    <w:rsid w:val="00F75828"/>
    <w:rsid w:val="00F8214F"/>
    <w:rsid w:val="00F86888"/>
    <w:rsid w:val="00FA75B6"/>
    <w:rsid w:val="00FB650B"/>
    <w:rsid w:val="00FE36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02F51E"/>
  <w15:chartTrackingRefBased/>
  <w15:docId w15:val="{F4B55237-3002-489E-8581-609D34222D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444C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444C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444C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444C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444C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444C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444C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444C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444C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444C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444C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444C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444C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444C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444C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444C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444C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444C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444C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444C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444C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444C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444C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444C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444C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444C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444C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444C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444C8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753938"/>
    <w:pPr>
      <w:spacing w:after="0" w:line="240" w:lineRule="auto"/>
    </w:pPr>
    <w:rPr>
      <w:sz w:val="22"/>
      <w:szCs w:val="22"/>
      <w:lang w:val="en-GB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2">
    <w:name w:val="Plain Table 2"/>
    <w:basedOn w:val="TableNormal"/>
    <w:uiPriority w:val="42"/>
    <w:rsid w:val="00407F44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Revision">
    <w:name w:val="Revision"/>
    <w:hidden/>
    <w:uiPriority w:val="99"/>
    <w:semiHidden/>
    <w:rsid w:val="0052341E"/>
    <w:pPr>
      <w:spacing w:after="0" w:line="240" w:lineRule="auto"/>
    </w:pPr>
  </w:style>
  <w:style w:type="table" w:customStyle="1" w:styleId="TableGrid1">
    <w:name w:val="Table Grid1"/>
    <w:basedOn w:val="TableNormal"/>
    <w:next w:val="TableGrid"/>
    <w:uiPriority w:val="39"/>
    <w:rsid w:val="00080F6B"/>
    <w:pPr>
      <w:spacing w:after="0" w:line="240" w:lineRule="auto"/>
    </w:pPr>
    <w:rPr>
      <w:lang w:val="en-PH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080F6B"/>
    <w:pPr>
      <w:spacing w:after="0" w:line="240" w:lineRule="auto"/>
    </w:pPr>
    <w:rPr>
      <w:lang w:val="en-PH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141B7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141B7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141B7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41B7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41B7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802</TotalTime>
  <Pages>6</Pages>
  <Words>520</Words>
  <Characters>2965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Hanouf S. Bafhaid</dc:creator>
  <cp:lastModifiedBy>Hanouf S. Bafhaid</cp:lastModifiedBy>
  <cp:revision>29</cp:revision>
  <dcterms:created xsi:type="dcterms:W3CDTF">2025-12-08T17:17:00Z</dcterms:created>
  <dcterms:modified xsi:type="dcterms:W3CDTF">2026-01-04T21:20:00Z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e73f891c-b912-4375-bad6-0fdcd9a6c2ed</vt:lpwstr>
  </property>
</Properties>
</file>