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048" w:rsidRPr="00F03C7C" w:rsidRDefault="00AD3463" w:rsidP="00F03C7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3B0676">
        <w:rPr>
          <w:rFonts w:ascii="Times New Roman" w:hAnsi="Times New Roman" w:cs="Times New Roman"/>
          <w:sz w:val="24"/>
          <w:szCs w:val="24"/>
          <w:lang w:val="en-US"/>
        </w:rPr>
        <w:t>material 3</w:t>
      </w:r>
      <w:bookmarkStart w:id="0" w:name="_GoBack"/>
      <w:bookmarkEnd w:id="0"/>
      <w:r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. Raw data used for the quantitative analysis </w:t>
      </w:r>
      <w:r w:rsidR="008D4551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03C7C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the distribution of </w:t>
      </w:r>
      <w:r w:rsidR="008D4551" w:rsidRPr="00F03C7C">
        <w:rPr>
          <w:rFonts w:ascii="Times New Roman" w:hAnsi="Times New Roman" w:cs="Times New Roman"/>
          <w:sz w:val="24"/>
          <w:szCs w:val="24"/>
          <w:lang w:val="en-US"/>
        </w:rPr>
        <w:t>epigenetic marks</w:t>
      </w:r>
      <w:r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3C7C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(the average fluorescence intensity [au/nucleus]) in the 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US"/>
        </w:rPr>
        <w:t>Hyaci</w:t>
      </w:r>
      <w:r w:rsidR="002A46C5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thus </w:t>
      </w:r>
      <w:proofErr w:type="spellStart"/>
      <w:r w:rsidR="00F03C7C" w:rsidRPr="00F03C7C">
        <w:rPr>
          <w:rFonts w:ascii="Times New Roman" w:hAnsi="Times New Roman" w:cs="Times New Roman"/>
          <w:i/>
          <w:sz w:val="24"/>
          <w:szCs w:val="24"/>
          <w:lang w:val="en-US"/>
        </w:rPr>
        <w:t>orientalis</w:t>
      </w:r>
      <w:proofErr w:type="spellEnd"/>
      <w:r w:rsidR="00F03C7C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D4551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I-VI </w:t>
      </w:r>
      <w:r w:rsidR="002A46C5">
        <w:rPr>
          <w:rFonts w:ascii="Times New Roman" w:hAnsi="Times New Roman" w:cs="Times New Roman"/>
          <w:sz w:val="24"/>
          <w:szCs w:val="24"/>
          <w:lang w:val="en-US"/>
        </w:rPr>
        <w:t xml:space="preserve">developmental </w:t>
      </w:r>
      <w:r w:rsidR="00F03C7C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stages of male gametophyte, 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GB"/>
        </w:rPr>
        <w:t>PG</w:t>
      </w:r>
      <w:r w:rsidR="00F03C7C" w:rsidRPr="00F03C7C">
        <w:rPr>
          <w:rFonts w:ascii="Times New Roman" w:hAnsi="Times New Roman" w:cs="Times New Roman"/>
          <w:sz w:val="24"/>
          <w:szCs w:val="24"/>
          <w:lang w:val="en-GB"/>
        </w:rPr>
        <w:t xml:space="preserve"> pollen grain, 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GB"/>
        </w:rPr>
        <w:t>PT</w:t>
      </w:r>
      <w:r w:rsidR="00F03C7C" w:rsidRPr="00F03C7C">
        <w:rPr>
          <w:rFonts w:ascii="Times New Roman" w:hAnsi="Times New Roman" w:cs="Times New Roman"/>
          <w:sz w:val="24"/>
          <w:szCs w:val="24"/>
          <w:lang w:val="en-GB"/>
        </w:rPr>
        <w:t xml:space="preserve"> pollen tube, 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GB"/>
        </w:rPr>
        <w:t>VN</w:t>
      </w:r>
      <w:r w:rsidR="00F03C7C" w:rsidRPr="00F03C7C">
        <w:rPr>
          <w:rFonts w:ascii="Times New Roman" w:hAnsi="Times New Roman" w:cs="Times New Roman"/>
          <w:sz w:val="24"/>
          <w:szCs w:val="24"/>
          <w:lang w:val="en-GB"/>
        </w:rPr>
        <w:t xml:space="preserve"> vegetative nucleus, </w:t>
      </w:r>
      <w:r w:rsidR="00F03C7C" w:rsidRPr="00F03C7C">
        <w:rPr>
          <w:rFonts w:ascii="Times New Roman" w:hAnsi="Times New Roman" w:cs="Times New Roman"/>
          <w:i/>
          <w:sz w:val="24"/>
          <w:szCs w:val="24"/>
          <w:lang w:val="en-GB"/>
        </w:rPr>
        <w:t>GN</w:t>
      </w:r>
      <w:r w:rsidR="00F03C7C" w:rsidRPr="00F03C7C">
        <w:rPr>
          <w:rFonts w:ascii="Times New Roman" w:hAnsi="Times New Roman" w:cs="Times New Roman"/>
          <w:sz w:val="24"/>
          <w:szCs w:val="24"/>
          <w:lang w:val="en-GB"/>
        </w:rPr>
        <w:t xml:space="preserve"> generative nucleus </w:t>
      </w:r>
      <w:r w:rsidR="00F03C7C" w:rsidRPr="00F03C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83392" w:rsidRPr="00F03C7C" w:rsidRDefault="00F03C7C">
      <w:pPr>
        <w:rPr>
          <w:rFonts w:ascii="Times New Roman" w:hAnsi="Times New Roman" w:cs="Times New Roman"/>
          <w:b/>
        </w:rPr>
      </w:pPr>
      <w:r w:rsidRPr="00F03C7C">
        <w:rPr>
          <w:rFonts w:ascii="Times New Roman" w:hAnsi="Times New Roman" w:cs="Times New Roman"/>
          <w:b/>
        </w:rPr>
        <w:t xml:space="preserve">a  </w:t>
      </w:r>
      <w:r w:rsidR="00F83392" w:rsidRPr="00F03C7C">
        <w:rPr>
          <w:rFonts w:ascii="Times New Roman" w:hAnsi="Times New Roman" w:cs="Times New Roman"/>
          <w:b/>
        </w:rPr>
        <w:t>5metC</w:t>
      </w:r>
    </w:p>
    <w:tbl>
      <w:tblPr>
        <w:tblStyle w:val="Tabela-Siatka"/>
        <w:tblW w:w="862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3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6D613E" w:rsidRPr="00F03C7C" w:rsidTr="002A46C5">
        <w:trPr>
          <w:trHeight w:val="229"/>
          <w:jc w:val="center"/>
        </w:trPr>
        <w:tc>
          <w:tcPr>
            <w:tcW w:w="680" w:type="dxa"/>
            <w:gridSpan w:val="2"/>
          </w:tcPr>
          <w:p w:rsidR="00B421A5" w:rsidRPr="0044401A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  <w:p w:rsidR="00B421A5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PG</w:t>
            </w:r>
          </w:p>
          <w:p w:rsid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B421A5" w:rsidRPr="0044401A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  <w:p w:rsidR="00B421A5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hydrated PG</w:t>
            </w:r>
          </w:p>
          <w:p w:rsid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44401A" w:rsidRPr="0044401A" w:rsidRDefault="0044401A" w:rsidP="0044401A">
            <w:pPr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  <w:p w:rsidR="00B421A5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germinating PT</w:t>
            </w:r>
          </w:p>
          <w:p w:rsid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III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B421A5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(early phase)</w:t>
            </w:r>
          </w:p>
          <w:p w:rsid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IV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B421A5" w:rsidRDefault="00B421A5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(late phase)</w:t>
            </w:r>
          </w:p>
          <w:p w:rsid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V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680" w:type="dxa"/>
            <w:gridSpan w:val="3"/>
          </w:tcPr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  <w:p w:rsidR="00B421A5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after </w:t>
            </w:r>
            <w:r w:rsidR="00B421A5" w:rsidRPr="00F03C7C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GN division</w:t>
            </w:r>
          </w:p>
          <w:p w:rsidR="00C82994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VI</w:t>
            </w:r>
          </w:p>
          <w:p w:rsidR="0044401A" w:rsidRPr="0044401A" w:rsidRDefault="0044401A" w:rsidP="00B421A5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SN1</w:t>
            </w:r>
          </w:p>
        </w:tc>
        <w:tc>
          <w:tcPr>
            <w:tcW w:w="680" w:type="dxa"/>
          </w:tcPr>
          <w:p w:rsidR="00B421A5" w:rsidRPr="00F03C7C" w:rsidRDefault="00B421A5" w:rsidP="00B421A5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SN2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84.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129.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142.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110.</w:t>
            </w:r>
            <w:r w:rsidR="00451DD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131.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113.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121.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80.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140.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88.</w:t>
            </w:r>
            <w:r w:rsidR="00451DD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111.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132.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101.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113.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63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138.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87.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130.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104.</w:t>
            </w:r>
            <w:r w:rsidR="00451DD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  <w:r w:rsidR="004308D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112.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103.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87.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139.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132.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87.</w:t>
            </w:r>
            <w:r w:rsidR="00451DD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</w:t>
            </w:r>
          </w:p>
        </w:tc>
        <w:tc>
          <w:tcPr>
            <w:tcW w:w="680" w:type="dxa"/>
          </w:tcPr>
          <w:p w:rsidR="00B421A5" w:rsidRPr="00F03C7C" w:rsidRDefault="005C7AED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</w:t>
            </w:r>
            <w:r w:rsidR="006D613E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5.</w:t>
            </w: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75.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137.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81.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156.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83.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117.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131.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151.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121.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141.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81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75.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B421A5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132</w:t>
            </w:r>
            <w:r w:rsidR="006D613E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</w:t>
            </w: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96.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123.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107.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92.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97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140.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74.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123.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122.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106.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61.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64.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113.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75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76.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96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132.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104.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55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105.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</w:t>
            </w:r>
            <w:r w:rsidR="004308D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150.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86</w:t>
            </w:r>
          </w:p>
        </w:tc>
      </w:tr>
      <w:tr w:rsidR="006D613E" w:rsidRPr="00F03C7C" w:rsidTr="002A46C5">
        <w:trPr>
          <w:trHeight w:val="20"/>
          <w:jc w:val="center"/>
        </w:trPr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81.</w:t>
            </w:r>
            <w:r w:rsidR="00B421A5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130.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</w:t>
            </w:r>
          </w:p>
        </w:tc>
        <w:tc>
          <w:tcPr>
            <w:tcW w:w="680" w:type="dxa"/>
          </w:tcPr>
          <w:p w:rsidR="00B421A5" w:rsidRPr="00F03C7C" w:rsidRDefault="00F83392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78</w:t>
            </w:r>
            <w:r w:rsidR="006D613E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.</w:t>
            </w: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136.</w:t>
            </w:r>
            <w:r w:rsidR="00F83392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23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127.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64.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148.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67.</w:t>
            </w:r>
            <w:r w:rsidR="00F8272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115.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89</w:t>
            </w:r>
          </w:p>
        </w:tc>
        <w:tc>
          <w:tcPr>
            <w:tcW w:w="680" w:type="dxa"/>
          </w:tcPr>
          <w:p w:rsidR="00B421A5" w:rsidRPr="00F03C7C" w:rsidRDefault="006D613E" w:rsidP="006D613E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99.</w:t>
            </w:r>
            <w:r w:rsidR="005C7AED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</w:t>
            </w:r>
          </w:p>
        </w:tc>
      </w:tr>
    </w:tbl>
    <w:p w:rsidR="00F83392" w:rsidRPr="00F03C7C" w:rsidRDefault="00F83392">
      <w:pPr>
        <w:rPr>
          <w:rFonts w:ascii="Times New Roman" w:hAnsi="Times New Roman" w:cs="Times New Roman"/>
          <w:lang w:val="en-US"/>
        </w:rPr>
      </w:pPr>
    </w:p>
    <w:p w:rsidR="00F83392" w:rsidRPr="0044401A" w:rsidRDefault="00F03C7C">
      <w:pPr>
        <w:rPr>
          <w:rFonts w:ascii="Times New Roman" w:hAnsi="Times New Roman" w:cs="Times New Roman"/>
          <w:lang w:val="en-US"/>
        </w:rPr>
      </w:pPr>
      <w:r w:rsidRPr="00F03C7C">
        <w:rPr>
          <w:rFonts w:ascii="Times New Roman" w:hAnsi="Times New Roman" w:cs="Times New Roman"/>
          <w:b/>
          <w:lang w:val="en-US"/>
        </w:rPr>
        <w:t xml:space="preserve">b </w:t>
      </w:r>
      <w:r w:rsidRPr="0044401A">
        <w:rPr>
          <w:rFonts w:ascii="Times New Roman" w:hAnsi="Times New Roman" w:cs="Times New Roman"/>
          <w:b/>
          <w:lang w:val="en-US"/>
        </w:rPr>
        <w:t xml:space="preserve"> </w:t>
      </w:r>
      <w:r w:rsidR="00F83392" w:rsidRPr="0044401A">
        <w:rPr>
          <w:rFonts w:ascii="Times New Roman" w:hAnsi="Times New Roman" w:cs="Times New Roman"/>
          <w:b/>
          <w:lang w:val="en-US"/>
        </w:rPr>
        <w:t>acH4</w:t>
      </w:r>
    </w:p>
    <w:tbl>
      <w:tblPr>
        <w:tblStyle w:val="Tabela-Siatka"/>
        <w:tblW w:w="862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3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BD5F06" w:rsidRPr="00C82994" w:rsidTr="002A46C5">
        <w:trPr>
          <w:trHeight w:val="229"/>
          <w:jc w:val="center"/>
        </w:trPr>
        <w:tc>
          <w:tcPr>
            <w:tcW w:w="1326" w:type="dxa"/>
            <w:gridSpan w:val="2"/>
          </w:tcPr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PG</w:t>
            </w:r>
          </w:p>
          <w:p w:rsidR="00F83392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326" w:type="dxa"/>
            <w:gridSpan w:val="2"/>
          </w:tcPr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hydrated PG</w:t>
            </w:r>
          </w:p>
          <w:p w:rsidR="00F83392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327" w:type="dxa"/>
            <w:gridSpan w:val="2"/>
          </w:tcPr>
          <w:p w:rsidR="0044401A" w:rsidRPr="009C09E2" w:rsidRDefault="0044401A" w:rsidP="009C09E2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germinating PT</w:t>
            </w:r>
          </w:p>
          <w:p w:rsidR="00F83392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III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  <w:tc>
          <w:tcPr>
            <w:tcW w:w="1328" w:type="dxa"/>
            <w:gridSpan w:val="2"/>
          </w:tcPr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(early phase)</w:t>
            </w:r>
          </w:p>
          <w:p w:rsidR="00F83392" w:rsidRDefault="009C09E2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IV</w:t>
            </w:r>
          </w:p>
          <w:p w:rsidR="009C09E2" w:rsidRPr="009C09E2" w:rsidRDefault="009C09E2" w:rsidP="009C09E2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1328" w:type="dxa"/>
            <w:gridSpan w:val="2"/>
          </w:tcPr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(late phase)</w:t>
            </w:r>
          </w:p>
          <w:p w:rsidR="009C09E2" w:rsidRPr="009C09E2" w:rsidRDefault="0044401A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V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</w:tc>
        <w:tc>
          <w:tcPr>
            <w:tcW w:w="1992" w:type="dxa"/>
            <w:gridSpan w:val="3"/>
          </w:tcPr>
          <w:p w:rsidR="0044401A" w:rsidRPr="0044401A" w:rsidRDefault="0044401A" w:rsidP="009C09E2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F83392" w:rsidRDefault="00C82994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after </w:t>
            </w:r>
            <w:r w:rsidR="0044401A"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GN division</w:t>
            </w:r>
          </w:p>
          <w:p w:rsidR="0044401A" w:rsidRDefault="00C82994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</w:t>
            </w:r>
            <w:r w:rsidRPr="00C82994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tage VI</w:t>
            </w:r>
          </w:p>
          <w:p w:rsidR="009C09E2" w:rsidRPr="009C09E2" w:rsidRDefault="009C09E2" w:rsidP="0044401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3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63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3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63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SN1</w:t>
            </w:r>
          </w:p>
        </w:tc>
        <w:tc>
          <w:tcPr>
            <w:tcW w:w="664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SN2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54.23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44.42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92.80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46.19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65.21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36.33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27.15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42.36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43.89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68.19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66.63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55.28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40.33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26.93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67.92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50.35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84.95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58.79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60.29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27.15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26.72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47.61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33.25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93.39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63.45</w:t>
            </w:r>
          </w:p>
        </w:tc>
        <w:tc>
          <w:tcPr>
            <w:tcW w:w="664" w:type="dxa"/>
          </w:tcPr>
          <w:p w:rsidR="00F83392" w:rsidRPr="00F03C7C" w:rsidRDefault="00E40B95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57.79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</w:t>
            </w:r>
            <w:r w:rsidR="00BD5F06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93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26.28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54.72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46.96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82.29</w:t>
            </w:r>
          </w:p>
        </w:tc>
        <w:tc>
          <w:tcPr>
            <w:tcW w:w="664" w:type="dxa"/>
          </w:tcPr>
          <w:p w:rsidR="00F83392" w:rsidRPr="00F03C7C" w:rsidRDefault="00DA3317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50.22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65.35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26.72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24.31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46.19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38.19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84.95</w:t>
            </w:r>
          </w:p>
        </w:tc>
        <w:tc>
          <w:tcPr>
            <w:tcW w:w="664" w:type="dxa"/>
          </w:tcPr>
          <w:p w:rsidR="00F83392" w:rsidRPr="00F03C7C" w:rsidRDefault="00DA3317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63.02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74.95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</w:t>
            </w:r>
            <w:r w:rsidR="00BD5F06"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38.56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66.63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31.53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72.32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62.52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53.07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42.07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24.31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57.33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29.17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73.53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56.98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47.73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44.07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39.21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53.18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35.76</w:t>
            </w:r>
          </w:p>
        </w:tc>
        <w:tc>
          <w:tcPr>
            <w:tcW w:w="664" w:type="dxa"/>
          </w:tcPr>
          <w:p w:rsidR="00F83392" w:rsidRPr="00F03C7C" w:rsidRDefault="00DA3317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71.18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47.26</w:t>
            </w:r>
          </w:p>
        </w:tc>
        <w:tc>
          <w:tcPr>
            <w:tcW w:w="664" w:type="dxa"/>
          </w:tcPr>
          <w:p w:rsidR="00F83392" w:rsidRPr="00F03C7C" w:rsidRDefault="00E40B95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77.24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47.73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45.22</w:t>
            </w:r>
          </w:p>
        </w:tc>
      </w:tr>
      <w:tr w:rsidR="00BD5F06" w:rsidRPr="00F03C7C" w:rsidTr="002A46C5">
        <w:trPr>
          <w:trHeight w:val="20"/>
          <w:jc w:val="center"/>
        </w:trPr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3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BD5F06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49.41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43.99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69.21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52.94</w:t>
            </w:r>
          </w:p>
        </w:tc>
        <w:tc>
          <w:tcPr>
            <w:tcW w:w="664" w:type="dxa"/>
          </w:tcPr>
          <w:p w:rsidR="00F83392" w:rsidRPr="00F03C7C" w:rsidRDefault="00DA3317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54.47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28.65</w:t>
            </w:r>
          </w:p>
        </w:tc>
        <w:tc>
          <w:tcPr>
            <w:tcW w:w="664" w:type="dxa"/>
          </w:tcPr>
          <w:p w:rsidR="00F83392" w:rsidRPr="00F03C7C" w:rsidRDefault="00F8272B" w:rsidP="00BD5F06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28.93</w:t>
            </w:r>
          </w:p>
        </w:tc>
      </w:tr>
    </w:tbl>
    <w:p w:rsidR="00BD5F06" w:rsidRPr="00F03C7C" w:rsidRDefault="00BD5F06">
      <w:pPr>
        <w:rPr>
          <w:rFonts w:ascii="Times New Roman" w:hAnsi="Times New Roman" w:cs="Times New Roman"/>
          <w:b/>
        </w:rPr>
      </w:pPr>
    </w:p>
    <w:p w:rsidR="00F83392" w:rsidRPr="00F03C7C" w:rsidRDefault="00F03C7C">
      <w:pPr>
        <w:rPr>
          <w:rFonts w:ascii="Times New Roman" w:hAnsi="Times New Roman" w:cs="Times New Roman"/>
          <w:b/>
        </w:rPr>
      </w:pPr>
      <w:r w:rsidRPr="00F03C7C">
        <w:rPr>
          <w:rFonts w:ascii="Times New Roman" w:hAnsi="Times New Roman" w:cs="Times New Roman"/>
          <w:b/>
        </w:rPr>
        <w:t xml:space="preserve">c  </w:t>
      </w:r>
      <w:r w:rsidR="00F83392" w:rsidRPr="00F03C7C">
        <w:rPr>
          <w:rFonts w:ascii="Times New Roman" w:hAnsi="Times New Roman" w:cs="Times New Roman"/>
          <w:b/>
        </w:rPr>
        <w:t>HDT1</w:t>
      </w:r>
    </w:p>
    <w:tbl>
      <w:tblPr>
        <w:tblStyle w:val="Tabela-Siatka"/>
        <w:tblW w:w="8627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63"/>
        <w:gridCol w:w="663"/>
        <w:gridCol w:w="663"/>
        <w:gridCol w:w="663"/>
        <w:gridCol w:w="663"/>
        <w:gridCol w:w="664"/>
        <w:gridCol w:w="664"/>
        <w:gridCol w:w="664"/>
        <w:gridCol w:w="664"/>
        <w:gridCol w:w="664"/>
        <w:gridCol w:w="664"/>
        <w:gridCol w:w="664"/>
        <w:gridCol w:w="664"/>
      </w:tblGrid>
      <w:tr w:rsidR="00F83392" w:rsidRPr="00C82994" w:rsidTr="002A46C5">
        <w:trPr>
          <w:trHeight w:val="229"/>
          <w:jc w:val="center"/>
        </w:trPr>
        <w:tc>
          <w:tcPr>
            <w:tcW w:w="680" w:type="dxa"/>
            <w:gridSpan w:val="2"/>
          </w:tcPr>
          <w:p w:rsidR="0044401A" w:rsidRPr="009C09E2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PG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</w:t>
            </w:r>
          </w:p>
          <w:p w:rsidR="00F83392" w:rsidRPr="00C82994" w:rsidRDefault="00F83392" w:rsidP="003A725E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44401A" w:rsidRPr="009C09E2" w:rsidRDefault="0044401A" w:rsidP="0044401A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hydrated PG</w:t>
            </w:r>
          </w:p>
          <w:p w:rsidR="00F83392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</w:t>
            </w:r>
          </w:p>
          <w:p w:rsidR="00C82994" w:rsidRPr="00C82994" w:rsidRDefault="00C82994" w:rsidP="0044401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sz w:val="4"/>
                <w:szCs w:val="4"/>
                <w:lang w:val="en-US"/>
              </w:rPr>
            </w:pPr>
          </w:p>
          <w:p w:rsidR="0044401A" w:rsidRPr="009C09E2" w:rsidRDefault="0044401A" w:rsidP="0044401A">
            <w:pPr>
              <w:jc w:val="center"/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germinating PT</w:t>
            </w:r>
          </w:p>
          <w:p w:rsidR="00F83392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III</w:t>
            </w:r>
          </w:p>
          <w:p w:rsidR="00C82994" w:rsidRPr="00C82994" w:rsidRDefault="00C82994" w:rsidP="0044401A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9C09E2" w:rsidRPr="009C09E2" w:rsidRDefault="009C09E2" w:rsidP="0044401A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44401A" w:rsidRPr="0044401A" w:rsidRDefault="0044401A" w:rsidP="0044401A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(early phase)</w:t>
            </w:r>
          </w:p>
          <w:p w:rsidR="00F83392" w:rsidRDefault="009C09E2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IV</w:t>
            </w:r>
          </w:p>
          <w:p w:rsidR="009C09E2" w:rsidRPr="009C09E2" w:rsidRDefault="009C09E2" w:rsidP="009C09E2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680" w:type="dxa"/>
            <w:gridSpan w:val="2"/>
          </w:tcPr>
          <w:p w:rsidR="00C82994" w:rsidRPr="00C82994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  <w:p w:rsidR="00C82994" w:rsidRPr="0044401A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growing PT</w:t>
            </w:r>
          </w:p>
          <w:p w:rsidR="00C82994" w:rsidRPr="0044401A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(late phase)</w:t>
            </w:r>
          </w:p>
          <w:p w:rsidR="00F83392" w:rsidRDefault="00C82994" w:rsidP="009C09E2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V</w:t>
            </w:r>
          </w:p>
          <w:p w:rsidR="009C09E2" w:rsidRPr="009C09E2" w:rsidRDefault="009C09E2" w:rsidP="009C09E2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  <w:lang w:val="en-US"/>
              </w:rPr>
            </w:pPr>
          </w:p>
        </w:tc>
        <w:tc>
          <w:tcPr>
            <w:tcW w:w="680" w:type="dxa"/>
            <w:gridSpan w:val="3"/>
          </w:tcPr>
          <w:p w:rsidR="00C82994" w:rsidRPr="0044401A" w:rsidRDefault="00C82994" w:rsidP="00C82994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  <w:p w:rsidR="00C82994" w:rsidRPr="0044401A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</w:t>
            </w: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fter</w:t>
            </w: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 xml:space="preserve"> </w:t>
            </w:r>
            <w:r w:rsidRPr="0044401A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GN division</w:t>
            </w:r>
          </w:p>
          <w:p w:rsidR="00C82994" w:rsidRDefault="00C82994" w:rsidP="00C82994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stage VI</w:t>
            </w:r>
          </w:p>
          <w:p w:rsidR="00F83392" w:rsidRPr="009C09E2" w:rsidRDefault="00F83392" w:rsidP="008E1048">
            <w:pPr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en-US"/>
              </w:rPr>
            </w:pP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GN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VN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SN1</w:t>
            </w:r>
          </w:p>
        </w:tc>
        <w:tc>
          <w:tcPr>
            <w:tcW w:w="680" w:type="dxa"/>
          </w:tcPr>
          <w:p w:rsidR="00F83392" w:rsidRPr="00F03C7C" w:rsidRDefault="00F83392" w:rsidP="003A725E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SN2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37.32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37.96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41.49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29.72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48.13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47.87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26.39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26.52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21.35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37.96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39.43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42.49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30.14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48.24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48.19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26.45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21.09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19.13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38.03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37.84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39.43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30.14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48.39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47.96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26.49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26.49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20.70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38.44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38.03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40.86</w:t>
            </w:r>
          </w:p>
        </w:tc>
        <w:tc>
          <w:tcPr>
            <w:tcW w:w="680" w:type="dxa"/>
          </w:tcPr>
          <w:p w:rsidR="00F83392" w:rsidRPr="00F03C7C" w:rsidRDefault="003A725E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29.35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44.24</w:t>
            </w:r>
          </w:p>
        </w:tc>
        <w:tc>
          <w:tcPr>
            <w:tcW w:w="680" w:type="dxa"/>
          </w:tcPr>
          <w:p w:rsidR="00F83392" w:rsidRPr="00F03C7C" w:rsidRDefault="003A725E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47.89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26.58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19.94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26.42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37.43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37.76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38.44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32.88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45.34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45.24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26.25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26.93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21.03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32.89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36.96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44.63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27.03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48.28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43.55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29.76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24.31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19.93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29.99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36.98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43.76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32.48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44.76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45.17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28.82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26.28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26.22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30.21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BD5F06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29.76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42.36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28.83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49.02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41.77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24.94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21.33</w:t>
            </w:r>
          </w:p>
        </w:tc>
        <w:tc>
          <w:tcPr>
            <w:tcW w:w="680" w:type="dxa"/>
          </w:tcPr>
          <w:p w:rsidR="00F83392" w:rsidRPr="00F03C7C" w:rsidRDefault="00387887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26.56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30.87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28.83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3A725E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44.64</w:t>
            </w:r>
          </w:p>
        </w:tc>
        <w:tc>
          <w:tcPr>
            <w:tcW w:w="680" w:type="dxa"/>
          </w:tcPr>
          <w:p w:rsidR="00F83392" w:rsidRPr="00F03C7C" w:rsidRDefault="003A725E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29.74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46.82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39.79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21.39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20.68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24.31</w:t>
            </w:r>
          </w:p>
        </w:tc>
      </w:tr>
      <w:tr w:rsidR="00F83392" w:rsidRPr="00F03C7C" w:rsidTr="002A46C5">
        <w:trPr>
          <w:trHeight w:val="20"/>
          <w:jc w:val="center"/>
        </w:trPr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32.41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37.32</w:t>
            </w:r>
          </w:p>
        </w:tc>
        <w:tc>
          <w:tcPr>
            <w:tcW w:w="680" w:type="dxa"/>
          </w:tcPr>
          <w:p w:rsidR="00F83392" w:rsidRPr="00F03C7C" w:rsidRDefault="0021121F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03C7C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0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43.82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27.39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48.51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38.53</w:t>
            </w:r>
          </w:p>
        </w:tc>
        <w:tc>
          <w:tcPr>
            <w:tcW w:w="680" w:type="dxa"/>
          </w:tcPr>
          <w:p w:rsidR="00F83392" w:rsidRPr="00F03C7C" w:rsidRDefault="00FA4A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</w:t>
            </w:r>
            <w:r w:rsidR="00F26B1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21.24</w:t>
            </w:r>
          </w:p>
        </w:tc>
        <w:tc>
          <w:tcPr>
            <w:tcW w:w="680" w:type="dxa"/>
          </w:tcPr>
          <w:p w:rsidR="00F83392" w:rsidRPr="00F03C7C" w:rsidRDefault="00F26B10" w:rsidP="0021121F">
            <w:pPr>
              <w:jc w:val="right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26.28</w:t>
            </w:r>
          </w:p>
        </w:tc>
      </w:tr>
    </w:tbl>
    <w:p w:rsidR="00F83392" w:rsidRPr="00F03C7C" w:rsidRDefault="00F83392">
      <w:pPr>
        <w:rPr>
          <w:rFonts w:ascii="Times New Roman" w:hAnsi="Times New Roman" w:cs="Times New Roman"/>
        </w:rPr>
      </w:pPr>
    </w:p>
    <w:sectPr w:rsidR="00F83392" w:rsidRPr="00F03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A5"/>
    <w:rsid w:val="0021121F"/>
    <w:rsid w:val="00266E06"/>
    <w:rsid w:val="002A46C5"/>
    <w:rsid w:val="00387887"/>
    <w:rsid w:val="003A725E"/>
    <w:rsid w:val="003B0676"/>
    <w:rsid w:val="004308D0"/>
    <w:rsid w:val="0044401A"/>
    <w:rsid w:val="00451DD2"/>
    <w:rsid w:val="005C7AED"/>
    <w:rsid w:val="006D613E"/>
    <w:rsid w:val="008D4551"/>
    <w:rsid w:val="008E1048"/>
    <w:rsid w:val="009C09E2"/>
    <w:rsid w:val="00AD3463"/>
    <w:rsid w:val="00B26E7A"/>
    <w:rsid w:val="00B421A5"/>
    <w:rsid w:val="00BD5F06"/>
    <w:rsid w:val="00C82994"/>
    <w:rsid w:val="00DA3317"/>
    <w:rsid w:val="00E40B95"/>
    <w:rsid w:val="00F03C7C"/>
    <w:rsid w:val="00F26B10"/>
    <w:rsid w:val="00F8272B"/>
    <w:rsid w:val="00F83392"/>
    <w:rsid w:val="00FA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2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D1066-FB5E-4579-8E27-9BC66C08B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</dc:creator>
  <cp:lastModifiedBy>UMK</cp:lastModifiedBy>
  <cp:revision>14</cp:revision>
  <cp:lastPrinted>2016-06-14T09:43:00Z</cp:lastPrinted>
  <dcterms:created xsi:type="dcterms:W3CDTF">2016-06-08T15:45:00Z</dcterms:created>
  <dcterms:modified xsi:type="dcterms:W3CDTF">2016-06-20T17:22:00Z</dcterms:modified>
</cp:coreProperties>
</file>