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559"/>
        <w:gridCol w:w="567"/>
        <w:gridCol w:w="1559"/>
        <w:gridCol w:w="1559"/>
        <w:gridCol w:w="567"/>
      </w:tblGrid>
      <w:tr w:rsidR="00C842C8" w:rsidRPr="007C279A" w14:paraId="13B4C009" w14:textId="77777777" w:rsidTr="00CE6728">
        <w:trPr>
          <w:trHeight w:val="290"/>
        </w:trPr>
        <w:tc>
          <w:tcPr>
            <w:tcW w:w="1701" w:type="dxa"/>
            <w:tcBorders>
              <w:top w:val="single" w:sz="18" w:space="0" w:color="auto"/>
            </w:tcBorders>
          </w:tcPr>
          <w:p w14:paraId="234C3120" w14:textId="77777777" w:rsidR="00C842C8" w:rsidRPr="007C279A" w:rsidRDefault="00C842C8" w:rsidP="00CE6728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  <w:bookmarkStart w:id="0" w:name="_Hlk213584739"/>
          </w:p>
        </w:tc>
        <w:tc>
          <w:tcPr>
            <w:tcW w:w="7371" w:type="dxa"/>
            <w:gridSpan w:val="6"/>
            <w:tcBorders>
              <w:top w:val="single" w:sz="18" w:space="0" w:color="auto"/>
            </w:tcBorders>
          </w:tcPr>
          <w:p w14:paraId="3D0569B3" w14:textId="77777777" w:rsidR="00C842C8" w:rsidRPr="007C279A" w:rsidRDefault="00C842C8" w:rsidP="00CE672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Decompensation at characterization</w:t>
            </w:r>
          </w:p>
        </w:tc>
      </w:tr>
      <w:tr w:rsidR="00C842C8" w:rsidRPr="007C279A" w14:paraId="060B422B" w14:textId="77777777" w:rsidTr="00CE6728">
        <w:trPr>
          <w:trHeight w:val="290"/>
        </w:trPr>
        <w:tc>
          <w:tcPr>
            <w:tcW w:w="1701" w:type="dxa"/>
            <w:tcBorders>
              <w:right w:val="single" w:sz="8" w:space="0" w:color="auto"/>
            </w:tcBorders>
          </w:tcPr>
          <w:p w14:paraId="1837E21A" w14:textId="77777777" w:rsidR="00C842C8" w:rsidRPr="007C279A" w:rsidRDefault="00C842C8" w:rsidP="00CE6728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  <w:tc>
          <w:tcPr>
            <w:tcW w:w="3119" w:type="dxa"/>
            <w:gridSpan w:val="2"/>
            <w:tcBorders>
              <w:left w:val="single" w:sz="8" w:space="0" w:color="auto"/>
            </w:tcBorders>
          </w:tcPr>
          <w:p w14:paraId="32E9C834" w14:textId="77777777" w:rsidR="00C842C8" w:rsidRPr="007C279A" w:rsidRDefault="00C842C8" w:rsidP="00CE6728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</w:rPr>
              <w:t>HDV viremic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4DB234AD" w14:textId="77777777" w:rsidR="00C842C8" w:rsidRPr="007C279A" w:rsidRDefault="00C842C8" w:rsidP="00CE6728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  <w:tc>
          <w:tcPr>
            <w:tcW w:w="3118" w:type="dxa"/>
            <w:gridSpan w:val="2"/>
            <w:tcBorders>
              <w:left w:val="single" w:sz="8" w:space="0" w:color="auto"/>
            </w:tcBorders>
          </w:tcPr>
          <w:p w14:paraId="489BBD1E" w14:textId="77777777" w:rsidR="00C842C8" w:rsidRPr="007C279A" w:rsidRDefault="00C842C8" w:rsidP="00CE6728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  <w:t>Anti-HDV positive, non-viremic</w:t>
            </w:r>
          </w:p>
        </w:tc>
        <w:tc>
          <w:tcPr>
            <w:tcW w:w="567" w:type="dxa"/>
          </w:tcPr>
          <w:p w14:paraId="19B313CC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</w:p>
        </w:tc>
      </w:tr>
      <w:tr w:rsidR="00C842C8" w:rsidRPr="007C279A" w14:paraId="72087133" w14:textId="77777777" w:rsidTr="00CE6728">
        <w:trPr>
          <w:trHeight w:val="290"/>
        </w:trPr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</w:tcPr>
          <w:p w14:paraId="78F622EA" w14:textId="77777777" w:rsidR="00C842C8" w:rsidRPr="007C279A" w:rsidRDefault="00C842C8" w:rsidP="00CE6728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</w:tcBorders>
          </w:tcPr>
          <w:p w14:paraId="15A66D2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</w:rPr>
              <w:t>Compensated (n=50)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2CB68501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</w:rPr>
              <w:t>Decompensated (n=9)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4" w:space="0" w:color="auto"/>
            </w:tcBorders>
          </w:tcPr>
          <w:p w14:paraId="7119394C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pval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6FB812D1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  <w:t>Compensated, HDV non-viremic (n=22)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</w:tcBorders>
          </w:tcPr>
          <w:p w14:paraId="03B6BFA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  <w:t>Decompensated, HDV non-viremic (n=3)</w:t>
            </w:r>
          </w:p>
        </w:tc>
        <w:tc>
          <w:tcPr>
            <w:tcW w:w="567" w:type="dxa"/>
            <w:tcBorders>
              <w:bottom w:val="single" w:sz="8" w:space="0" w:color="auto"/>
            </w:tcBorders>
          </w:tcPr>
          <w:p w14:paraId="14E360E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</w:rPr>
              <w:t>pval</w:t>
            </w:r>
          </w:p>
        </w:tc>
      </w:tr>
      <w:tr w:rsidR="00C842C8" w:rsidRPr="007C279A" w14:paraId="2EE76CAC" w14:textId="77777777" w:rsidTr="00CE6728">
        <w:tc>
          <w:tcPr>
            <w:tcW w:w="1701" w:type="dxa"/>
            <w:tcBorders>
              <w:top w:val="single" w:sz="8" w:space="0" w:color="auto"/>
              <w:right w:val="single" w:sz="8" w:space="0" w:color="auto"/>
            </w:tcBorders>
          </w:tcPr>
          <w:p w14:paraId="48EBAD15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Male sex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</w:tcBorders>
          </w:tcPr>
          <w:p w14:paraId="145BECB4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28 (56.0%)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594625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7 (77.7%)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8" w:space="0" w:color="auto"/>
            </w:tcBorders>
          </w:tcPr>
          <w:p w14:paraId="488DC99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</w:tcBorders>
          </w:tcPr>
          <w:p w14:paraId="027ACCB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11 (50.0%)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3C0B764C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 (100.0%)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1EC60CD8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0.230</w:t>
            </w:r>
          </w:p>
        </w:tc>
      </w:tr>
      <w:tr w:rsidR="00C842C8" w:rsidRPr="007C279A" w14:paraId="7E7F8235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7F40D0C8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BMI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749681BD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24.3 (22.1; 28.6)</w:t>
            </w:r>
          </w:p>
        </w:tc>
        <w:tc>
          <w:tcPr>
            <w:tcW w:w="1559" w:type="dxa"/>
          </w:tcPr>
          <w:p w14:paraId="4CFC1DE1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21.8 (20.5; 26.0)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7F132211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0.236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1C0EE48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25.4 (20.9; 27.9)</w:t>
            </w:r>
          </w:p>
        </w:tc>
        <w:tc>
          <w:tcPr>
            <w:tcW w:w="1559" w:type="dxa"/>
          </w:tcPr>
          <w:p w14:paraId="02610C4C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36.0 (35.1; 38.0)</w:t>
            </w:r>
          </w:p>
        </w:tc>
        <w:tc>
          <w:tcPr>
            <w:tcW w:w="567" w:type="dxa"/>
          </w:tcPr>
          <w:p w14:paraId="6021748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0.017</w:t>
            </w:r>
          </w:p>
        </w:tc>
      </w:tr>
      <w:tr w:rsidR="00C842C8" w:rsidRPr="007C279A" w14:paraId="76FFD134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7CB31A12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Daily alcohol intake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7DFC1740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4 (8.0%)</w:t>
            </w:r>
          </w:p>
        </w:tc>
        <w:tc>
          <w:tcPr>
            <w:tcW w:w="1559" w:type="dxa"/>
          </w:tcPr>
          <w:p w14:paraId="4B14F60C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 (22.2%)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7E3017AD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0.224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16094894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 (9.1%)</w:t>
            </w:r>
          </w:p>
        </w:tc>
        <w:tc>
          <w:tcPr>
            <w:tcW w:w="1559" w:type="dxa"/>
          </w:tcPr>
          <w:p w14:paraId="7D320BA3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 (33.3%)</w:t>
            </w:r>
          </w:p>
        </w:tc>
        <w:tc>
          <w:tcPr>
            <w:tcW w:w="567" w:type="dxa"/>
          </w:tcPr>
          <w:p w14:paraId="03F55D10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0.330 </w:t>
            </w:r>
          </w:p>
        </w:tc>
      </w:tr>
      <w:tr w:rsidR="00C842C8" w:rsidRPr="007C279A" w14:paraId="110D5B5F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4F09A00A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Viral load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3F4D8C0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</w:tcPr>
          <w:p w14:paraId="1D02C88F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0ED4D6C4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163FD541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</w:tcPr>
          <w:p w14:paraId="29E4CCFF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</w:tcPr>
          <w:p w14:paraId="499916D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C842C8" w:rsidRPr="007C279A" w14:paraId="03EDA6DB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4877004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HDV RNA copies/mL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1851DF6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1.18E+05 (8.30E+03; 4.45E+05)</w:t>
            </w:r>
          </w:p>
        </w:tc>
        <w:tc>
          <w:tcPr>
            <w:tcW w:w="1559" w:type="dxa"/>
          </w:tcPr>
          <w:p w14:paraId="17F392AA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1.50E+05 (8.71E+04; 3.58E+05)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764E31FC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0.693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30E09386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0.00E+00 (0.00E+00; 0.00E+00)</w:t>
            </w:r>
          </w:p>
        </w:tc>
        <w:tc>
          <w:tcPr>
            <w:tcW w:w="1559" w:type="dxa"/>
          </w:tcPr>
          <w:p w14:paraId="328842A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0.00E+00 (0.00E+00; 0.00E+00)</w:t>
            </w:r>
          </w:p>
        </w:tc>
        <w:tc>
          <w:tcPr>
            <w:tcW w:w="567" w:type="dxa"/>
          </w:tcPr>
          <w:p w14:paraId="30714194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0.554</w:t>
            </w:r>
          </w:p>
        </w:tc>
      </w:tr>
      <w:tr w:rsidR="00C842C8" w:rsidRPr="007C279A" w14:paraId="4327FFD7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4F26DC1A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HBV DNA IU/mL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20D6A24C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0.00E+00 (0.00E+00; 0.00E+00; 2.00E+01)</w:t>
            </w:r>
          </w:p>
        </w:tc>
        <w:tc>
          <w:tcPr>
            <w:tcW w:w="1559" w:type="dxa"/>
          </w:tcPr>
          <w:p w14:paraId="651CF0B5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1.0E+1 (5.0E+00; 6.35E+01)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224B4B5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0.257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3D9503B2" w14:textId="3DB53DE3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2.50E+01 (5.00E+00; 1.20E+02)</w:t>
            </w:r>
          </w:p>
        </w:tc>
        <w:tc>
          <w:tcPr>
            <w:tcW w:w="1559" w:type="dxa"/>
          </w:tcPr>
          <w:p w14:paraId="18BB9005" w14:textId="29DAEEFF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3.75E+04 (1.88E+04; 5.63E+04)</w:t>
            </w:r>
          </w:p>
        </w:tc>
        <w:tc>
          <w:tcPr>
            <w:tcW w:w="567" w:type="dxa"/>
          </w:tcPr>
          <w:p w14:paraId="6E90C6D0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0.763</w:t>
            </w:r>
          </w:p>
        </w:tc>
      </w:tr>
      <w:tr w:rsidR="00C842C8" w:rsidRPr="007C279A" w14:paraId="0EA56F91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708EB2B2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HBs antigen IU/mL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2D6A3D78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7782 (2637; 14263)</w:t>
            </w:r>
          </w:p>
        </w:tc>
        <w:tc>
          <w:tcPr>
            <w:tcW w:w="1559" w:type="dxa"/>
          </w:tcPr>
          <w:p w14:paraId="5FC4E029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2090 (444; 13647)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1ED86E3F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0.509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700A2932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42 (0; 1560)</w:t>
            </w:r>
          </w:p>
        </w:tc>
        <w:tc>
          <w:tcPr>
            <w:tcW w:w="1559" w:type="dxa"/>
          </w:tcPr>
          <w:p w14:paraId="50DB59DA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161 (80; 242)</w:t>
            </w:r>
          </w:p>
        </w:tc>
        <w:tc>
          <w:tcPr>
            <w:tcW w:w="567" w:type="dxa"/>
          </w:tcPr>
          <w:p w14:paraId="0A12CF40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0.629</w:t>
            </w:r>
          </w:p>
        </w:tc>
      </w:tr>
      <w:tr w:rsidR="00C842C8" w:rsidRPr="007C279A" w14:paraId="05481E9D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7BB5D2A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Lab. Parameters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09606895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</w:tcPr>
          <w:p w14:paraId="5298C9E9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4A86C8CF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2FD28CE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</w:tcPr>
          <w:p w14:paraId="3B739238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</w:tcPr>
          <w:p w14:paraId="5BBD393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C842C8" w:rsidRPr="007C279A" w14:paraId="0CF3BC8C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3ACB32A5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</w:t>
            </w:r>
            <w:r w:rsidRPr="007C279A">
              <w:rPr>
                <w:rFonts w:ascii="Arial" w:hAnsi="Arial" w:cs="Arial"/>
                <w:iCs/>
                <w:sz w:val="14"/>
                <w:szCs w:val="14"/>
              </w:rPr>
              <w:t>Platelets in G/L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2062B3F8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136 (90.8; 208)</w:t>
            </w:r>
          </w:p>
        </w:tc>
        <w:tc>
          <w:tcPr>
            <w:tcW w:w="1559" w:type="dxa"/>
          </w:tcPr>
          <w:p w14:paraId="059EE446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124 (109; 165)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3BA8073B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0.658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382A25F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208 (155; 265) </w:t>
            </w:r>
          </w:p>
        </w:tc>
        <w:tc>
          <w:tcPr>
            <w:tcW w:w="1559" w:type="dxa"/>
          </w:tcPr>
          <w:p w14:paraId="43FE81A4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50 (36; 95)</w:t>
            </w:r>
          </w:p>
        </w:tc>
        <w:tc>
          <w:tcPr>
            <w:tcW w:w="567" w:type="dxa"/>
          </w:tcPr>
          <w:p w14:paraId="15C04A6C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0.015</w:t>
            </w:r>
          </w:p>
        </w:tc>
      </w:tr>
      <w:tr w:rsidR="00C842C8" w:rsidRPr="007C279A" w14:paraId="3D547CAF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7D94F9E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</w:t>
            </w:r>
            <w:r w:rsidRPr="007C279A">
              <w:rPr>
                <w:rFonts w:ascii="Arial" w:hAnsi="Arial" w:cs="Arial"/>
                <w:iCs/>
                <w:sz w:val="14"/>
                <w:szCs w:val="14"/>
              </w:rPr>
              <w:t>AST in U/L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574347B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51.5 (36.8; 68.0)</w:t>
            </w:r>
          </w:p>
        </w:tc>
        <w:tc>
          <w:tcPr>
            <w:tcW w:w="1559" w:type="dxa"/>
          </w:tcPr>
          <w:p w14:paraId="4B221D0E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47.0 (43.0; 87.0)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76C16E0F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0.490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75A83CB1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23.0 (17.8; 28.2)</w:t>
            </w:r>
          </w:p>
        </w:tc>
        <w:tc>
          <w:tcPr>
            <w:tcW w:w="1559" w:type="dxa"/>
          </w:tcPr>
          <w:p w14:paraId="522D4D4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106.0 (67.0; 781)</w:t>
            </w:r>
          </w:p>
        </w:tc>
        <w:tc>
          <w:tcPr>
            <w:tcW w:w="567" w:type="dxa"/>
          </w:tcPr>
          <w:p w14:paraId="2EF9B9AA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0.025</w:t>
            </w:r>
          </w:p>
        </w:tc>
      </w:tr>
      <w:tr w:rsidR="00C842C8" w:rsidRPr="007C279A" w14:paraId="46C0909B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6D401BD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ALT in U/L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4F77FD63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64.5 (42.0; 118)</w:t>
            </w:r>
          </w:p>
        </w:tc>
        <w:tc>
          <w:tcPr>
            <w:tcW w:w="1559" w:type="dxa"/>
          </w:tcPr>
          <w:p w14:paraId="49409E8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69.0 (45.0; 98.0)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4F0D5EAE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0.776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4EF60C4E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20.0 (18.8; 24.0)</w:t>
            </w:r>
          </w:p>
        </w:tc>
        <w:tc>
          <w:tcPr>
            <w:tcW w:w="1559" w:type="dxa"/>
          </w:tcPr>
          <w:p w14:paraId="5042F708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78.0 (48.5; 489)</w:t>
            </w:r>
          </w:p>
        </w:tc>
        <w:tc>
          <w:tcPr>
            <w:tcW w:w="567" w:type="dxa"/>
          </w:tcPr>
          <w:p w14:paraId="340BE0EC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0.131</w:t>
            </w:r>
          </w:p>
        </w:tc>
      </w:tr>
      <w:tr w:rsidR="00C842C8" w:rsidRPr="007C279A" w14:paraId="75974FD3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6478601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Bilirubin in mg/dL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790B9E75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0.65 (0.50; 0.95)</w:t>
            </w:r>
          </w:p>
        </w:tc>
        <w:tc>
          <w:tcPr>
            <w:tcW w:w="1559" w:type="dxa"/>
          </w:tcPr>
          <w:p w14:paraId="4DCAE69D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1.15 (0.64; 1.43)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7BFDF577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0.105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58BECDAA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0.46 (0.33; 0.74) </w:t>
            </w:r>
          </w:p>
        </w:tc>
        <w:tc>
          <w:tcPr>
            <w:tcW w:w="1559" w:type="dxa"/>
          </w:tcPr>
          <w:p w14:paraId="2AE4E147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13.8 (8.08; 13.9)</w:t>
            </w:r>
          </w:p>
        </w:tc>
        <w:tc>
          <w:tcPr>
            <w:tcW w:w="567" w:type="dxa"/>
          </w:tcPr>
          <w:p w14:paraId="29A33790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0.006</w:t>
            </w:r>
          </w:p>
        </w:tc>
      </w:tr>
      <w:tr w:rsidR="00C842C8" w:rsidRPr="007C279A" w14:paraId="3FE46649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48DE3A8D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Albumin in mg/dL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10791874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43.1 (39.4; 44.5)</w:t>
            </w:r>
          </w:p>
        </w:tc>
        <w:tc>
          <w:tcPr>
            <w:tcW w:w="1559" w:type="dxa"/>
          </w:tcPr>
          <w:p w14:paraId="10ABDCD4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36.5 (33.8; 41.7) 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2C437DD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0.103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343E9BBC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46.2 (44.1; 47.7) </w:t>
            </w:r>
          </w:p>
        </w:tc>
        <w:tc>
          <w:tcPr>
            <w:tcW w:w="1559" w:type="dxa"/>
          </w:tcPr>
          <w:p w14:paraId="60E948D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30.9 (30.6; 34.5)</w:t>
            </w:r>
          </w:p>
        </w:tc>
        <w:tc>
          <w:tcPr>
            <w:tcW w:w="567" w:type="dxa"/>
          </w:tcPr>
          <w:p w14:paraId="709C8698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0.012</w:t>
            </w:r>
          </w:p>
        </w:tc>
      </w:tr>
      <w:tr w:rsidR="00C842C8" w:rsidRPr="007C279A" w14:paraId="59D4C331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3834DC1B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  <w:t xml:space="preserve">    Alk. Phos. in U/L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5EECCCA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81.0 (67.0; 118)</w:t>
            </w:r>
          </w:p>
        </w:tc>
        <w:tc>
          <w:tcPr>
            <w:tcW w:w="1559" w:type="dxa"/>
          </w:tcPr>
          <w:p w14:paraId="3D7307A4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95.0 (81.5; 135) 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00F8FF8A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0.402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6B700641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66.0 (55.0; 77.2)</w:t>
            </w:r>
          </w:p>
        </w:tc>
        <w:tc>
          <w:tcPr>
            <w:tcW w:w="1559" w:type="dxa"/>
          </w:tcPr>
          <w:p w14:paraId="43ACE38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94.0 (88.5; 306)</w:t>
            </w:r>
          </w:p>
        </w:tc>
        <w:tc>
          <w:tcPr>
            <w:tcW w:w="567" w:type="dxa"/>
          </w:tcPr>
          <w:p w14:paraId="5AA07C7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0.010</w:t>
            </w:r>
          </w:p>
        </w:tc>
      </w:tr>
      <w:tr w:rsidR="00C842C8" w:rsidRPr="007C279A" w14:paraId="4074D017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52510B56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Creatinin in mg/dL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0A2CC89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0.76 (0.65; 0.88)</w:t>
            </w:r>
          </w:p>
        </w:tc>
        <w:tc>
          <w:tcPr>
            <w:tcW w:w="1559" w:type="dxa"/>
          </w:tcPr>
          <w:p w14:paraId="73184DB3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0.83 (0.77; 0.84)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0669CE1B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0.715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2414A1E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0.79 (0.66; 0.87)</w:t>
            </w:r>
          </w:p>
        </w:tc>
        <w:tc>
          <w:tcPr>
            <w:tcW w:w="1559" w:type="dxa"/>
          </w:tcPr>
          <w:p w14:paraId="4692CD77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1.90 (1.40; 2.83) </w:t>
            </w:r>
          </w:p>
        </w:tc>
        <w:tc>
          <w:tcPr>
            <w:tcW w:w="567" w:type="dxa"/>
          </w:tcPr>
          <w:p w14:paraId="08E125D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0.021</w:t>
            </w:r>
          </w:p>
        </w:tc>
      </w:tr>
      <w:tr w:rsidR="00C842C8" w:rsidRPr="007C279A" w14:paraId="485D9F34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5C5FE44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Sodium in mmol/L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65C5ADDE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140 (138; 141)</w:t>
            </w:r>
          </w:p>
        </w:tc>
        <w:tc>
          <w:tcPr>
            <w:tcW w:w="1559" w:type="dxa"/>
          </w:tcPr>
          <w:p w14:paraId="6BAC065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137 (137; 138)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417B6E7A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0.018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374A0D5F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141 (139; 142) </w:t>
            </w:r>
          </w:p>
        </w:tc>
        <w:tc>
          <w:tcPr>
            <w:tcW w:w="1559" w:type="dxa"/>
          </w:tcPr>
          <w:p w14:paraId="2EEFC131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137 (131; 140)</w:t>
            </w:r>
          </w:p>
        </w:tc>
        <w:tc>
          <w:tcPr>
            <w:tcW w:w="567" w:type="dxa"/>
          </w:tcPr>
          <w:p w14:paraId="3ED339CF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0.186</w:t>
            </w:r>
          </w:p>
        </w:tc>
      </w:tr>
      <w:tr w:rsidR="00C842C8" w:rsidRPr="007C279A" w14:paraId="41590E97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4AB1620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INR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120ACC7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1.13 (1.00; 1.30)</w:t>
            </w:r>
          </w:p>
        </w:tc>
        <w:tc>
          <w:tcPr>
            <w:tcW w:w="1559" w:type="dxa"/>
          </w:tcPr>
          <w:p w14:paraId="43519E0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1.30 (1.20; 1.65)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2D278AD8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0.014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61064B5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1.06 (1.00; 1.10)</w:t>
            </w:r>
          </w:p>
        </w:tc>
        <w:tc>
          <w:tcPr>
            <w:tcW w:w="1559" w:type="dxa"/>
          </w:tcPr>
          <w:p w14:paraId="4984743C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2.00 (1.70; 2.05)</w:t>
            </w:r>
          </w:p>
        </w:tc>
        <w:tc>
          <w:tcPr>
            <w:tcW w:w="567" w:type="dxa"/>
          </w:tcPr>
          <w:p w14:paraId="796C0DC4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0.005</w:t>
            </w:r>
          </w:p>
        </w:tc>
      </w:tr>
      <w:tr w:rsidR="00C842C8" w:rsidRPr="007C279A" w14:paraId="3E8FB035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10919066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vWF antigen percent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3B5D4EDB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245 (165; 316)</w:t>
            </w:r>
          </w:p>
        </w:tc>
        <w:tc>
          <w:tcPr>
            <w:tcW w:w="1559" w:type="dxa"/>
          </w:tcPr>
          <w:p w14:paraId="05A6EB1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358 (303; 405)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6F94DE4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3D1FB08B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121 (118; 132)</w:t>
            </w:r>
          </w:p>
        </w:tc>
        <w:tc>
          <w:tcPr>
            <w:tcW w:w="1559" w:type="dxa"/>
          </w:tcPr>
          <w:p w14:paraId="03C4963F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420 (350; 420)</w:t>
            </w:r>
          </w:p>
        </w:tc>
        <w:tc>
          <w:tcPr>
            <w:tcW w:w="567" w:type="dxa"/>
          </w:tcPr>
          <w:p w14:paraId="27C4A8E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0.014</w:t>
            </w:r>
          </w:p>
        </w:tc>
      </w:tr>
      <w:tr w:rsidR="00C842C8" w:rsidRPr="007C279A" w14:paraId="7DFA5171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2967AD6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</w:t>
            </w:r>
            <w:r w:rsidRPr="007C279A">
              <w:rPr>
                <w:rFonts w:ascii="Arial" w:hAnsi="Arial" w:cs="Arial"/>
                <w:iCs/>
                <w:sz w:val="14"/>
                <w:szCs w:val="14"/>
              </w:rPr>
              <w:t>quant. IgG in mg/dL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09735110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1820 (1700; 2190)</w:t>
            </w:r>
          </w:p>
        </w:tc>
        <w:tc>
          <w:tcPr>
            <w:tcW w:w="1559" w:type="dxa"/>
          </w:tcPr>
          <w:p w14:paraId="27F978BA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1570 (1545; 1675)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28994DF7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0.162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1C50C0C5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1365 (1040; 1590)</w:t>
            </w:r>
          </w:p>
        </w:tc>
        <w:tc>
          <w:tcPr>
            <w:tcW w:w="1559" w:type="dxa"/>
          </w:tcPr>
          <w:p w14:paraId="60FFF658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1980 (1980; 1980)</w:t>
            </w:r>
          </w:p>
        </w:tc>
        <w:tc>
          <w:tcPr>
            <w:tcW w:w="567" w:type="dxa"/>
          </w:tcPr>
          <w:p w14:paraId="569A715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0.157</w:t>
            </w:r>
          </w:p>
        </w:tc>
      </w:tr>
      <w:tr w:rsidR="00C842C8" w:rsidRPr="007C279A" w14:paraId="57555D20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07136985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  <w:t xml:space="preserve">    Bile acids in µmol/L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0EC3C466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6.50 (3.60; 12.7)</w:t>
            </w:r>
          </w:p>
        </w:tc>
        <w:tc>
          <w:tcPr>
            <w:tcW w:w="1559" w:type="dxa"/>
          </w:tcPr>
          <w:p w14:paraId="07522F8F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26.0 (19.8; 34.8)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76F744C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0715AF15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2.00 (1.77; 3.38) </w:t>
            </w:r>
          </w:p>
        </w:tc>
        <w:tc>
          <w:tcPr>
            <w:tcW w:w="1559" w:type="dxa"/>
          </w:tcPr>
          <w:p w14:paraId="65EA5B9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108 (103; 114) </w:t>
            </w:r>
          </w:p>
        </w:tc>
        <w:tc>
          <w:tcPr>
            <w:tcW w:w="567" w:type="dxa"/>
          </w:tcPr>
          <w:p w14:paraId="6AC9B5E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0.064</w:t>
            </w:r>
          </w:p>
        </w:tc>
      </w:tr>
      <w:tr w:rsidR="00C842C8" w:rsidRPr="007C279A" w14:paraId="019BE5D3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00E28399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Ammonia in µmol/L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0CDF3870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26.1 (21.5; 35.6)</w:t>
            </w:r>
          </w:p>
        </w:tc>
        <w:tc>
          <w:tcPr>
            <w:tcW w:w="1559" w:type="dxa"/>
          </w:tcPr>
          <w:p w14:paraId="6A84C879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66.7 (45.8; 83.1) 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030BC09C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74E8D904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20.0 (16.7; 24.9)</w:t>
            </w:r>
          </w:p>
        </w:tc>
        <w:tc>
          <w:tcPr>
            <w:tcW w:w="1559" w:type="dxa"/>
          </w:tcPr>
          <w:p w14:paraId="23DA5F13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218 (218; 218)</w:t>
            </w:r>
          </w:p>
        </w:tc>
        <w:tc>
          <w:tcPr>
            <w:tcW w:w="567" w:type="dxa"/>
          </w:tcPr>
          <w:p w14:paraId="0B7E269C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0.157</w:t>
            </w:r>
          </w:p>
        </w:tc>
      </w:tr>
      <w:tr w:rsidR="00C842C8" w:rsidRPr="007C279A" w14:paraId="234C574E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54CC772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Inflammation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43036F5B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</w:tcPr>
          <w:p w14:paraId="75D3BBBD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56D63F04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743C51F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</w:tcPr>
          <w:p w14:paraId="4920946B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</w:tcPr>
          <w:p w14:paraId="01EAAF1B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C842C8" w:rsidRPr="007C279A" w14:paraId="730E9013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42BE2387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CRP in mg/dL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1365DADF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0.29 (0.11; 0.42) </w:t>
            </w:r>
          </w:p>
        </w:tc>
        <w:tc>
          <w:tcPr>
            <w:tcW w:w="1559" w:type="dxa"/>
          </w:tcPr>
          <w:p w14:paraId="458A54E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0.48 (0.19; 1.14)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66E83573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0.191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75576F91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0.11 (0.05; 0.16)</w:t>
            </w:r>
          </w:p>
        </w:tc>
        <w:tc>
          <w:tcPr>
            <w:tcW w:w="1559" w:type="dxa"/>
          </w:tcPr>
          <w:p w14:paraId="365FF201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1.36 (0.71; 10.7) </w:t>
            </w:r>
          </w:p>
        </w:tc>
        <w:tc>
          <w:tcPr>
            <w:tcW w:w="567" w:type="dxa"/>
          </w:tcPr>
          <w:p w14:paraId="19D3F299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0.184</w:t>
            </w:r>
          </w:p>
        </w:tc>
      </w:tr>
      <w:tr w:rsidR="00C842C8" w:rsidRPr="007C279A" w14:paraId="1420C578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10BA2776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IL 6 in pg/dL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50888566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3.71 (2.40; 4.47)</w:t>
            </w:r>
          </w:p>
        </w:tc>
        <w:tc>
          <w:tcPr>
            <w:tcW w:w="1559" w:type="dxa"/>
          </w:tcPr>
          <w:p w14:paraId="2072885A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15.3 (9.04; 18.8)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64E5A68E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0.144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593388D3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3.34 (1.50; 3.71)</w:t>
            </w:r>
          </w:p>
        </w:tc>
        <w:tc>
          <w:tcPr>
            <w:tcW w:w="1559" w:type="dxa"/>
          </w:tcPr>
          <w:p w14:paraId="2914EE6E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19.6 (16.5; 37.2) </w:t>
            </w:r>
          </w:p>
        </w:tc>
        <w:tc>
          <w:tcPr>
            <w:tcW w:w="567" w:type="dxa"/>
          </w:tcPr>
          <w:p w14:paraId="230BBB65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0.177</w:t>
            </w:r>
          </w:p>
        </w:tc>
      </w:tr>
      <w:tr w:rsidR="00C842C8" w:rsidRPr="007C279A" w14:paraId="58A5CA97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484453C7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PCT in ng/dL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004EC234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0.08 (0.04; 0.13)</w:t>
            </w:r>
          </w:p>
        </w:tc>
        <w:tc>
          <w:tcPr>
            <w:tcW w:w="1559" w:type="dxa"/>
          </w:tcPr>
          <w:p w14:paraId="687CEE40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0.08 (0.06; 0.12)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1BCCF149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0.928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20512BD4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0.06 (0.04; 0.08)</w:t>
            </w:r>
          </w:p>
        </w:tc>
        <w:tc>
          <w:tcPr>
            <w:tcW w:w="1559" w:type="dxa"/>
          </w:tcPr>
          <w:p w14:paraId="650B213B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3.75 (1.89; 5.61) </w:t>
            </w:r>
          </w:p>
        </w:tc>
        <w:tc>
          <w:tcPr>
            <w:tcW w:w="567" w:type="dxa"/>
          </w:tcPr>
          <w:p w14:paraId="7706BDA1" w14:textId="77777777" w:rsidR="00C842C8" w:rsidRPr="007C279A" w:rsidRDefault="00C842C8" w:rsidP="00CE6728">
            <w:pPr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0.564</w:t>
            </w:r>
          </w:p>
        </w:tc>
      </w:tr>
      <w:tr w:rsidR="00C842C8" w:rsidRPr="007C279A" w14:paraId="24DFA44B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6B59DB7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Liver disease severity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71466C67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</w:tcPr>
          <w:p w14:paraId="35B9A088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2D5057A6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7E3F57C3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</w:tcPr>
          <w:p w14:paraId="5F16D996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</w:tcPr>
          <w:p w14:paraId="0AA6322D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C842C8" w:rsidRPr="007C279A" w14:paraId="4B2312A6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32AE90B6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</w:t>
            </w:r>
            <w:r w:rsidRPr="007C279A">
              <w:rPr>
                <w:rFonts w:ascii="Arial" w:hAnsi="Arial" w:cs="Arial"/>
                <w:iCs/>
                <w:sz w:val="14"/>
                <w:szCs w:val="14"/>
              </w:rPr>
              <w:t>LSM in kPa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6DF26A2F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13.2 (8.8; 18.2)</w:t>
            </w:r>
          </w:p>
        </w:tc>
        <w:tc>
          <w:tcPr>
            <w:tcW w:w="1559" w:type="dxa"/>
          </w:tcPr>
          <w:p w14:paraId="07E085A3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11.6 (7.6; 27.1)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4B737BBB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0.928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285E93A5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5.00 (4.65; 6.15) </w:t>
            </w:r>
          </w:p>
        </w:tc>
        <w:tc>
          <w:tcPr>
            <w:tcW w:w="1559" w:type="dxa"/>
          </w:tcPr>
          <w:p w14:paraId="4F52EB3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75.0 (75.0; 75.0) </w:t>
            </w:r>
          </w:p>
        </w:tc>
        <w:tc>
          <w:tcPr>
            <w:tcW w:w="567" w:type="dxa"/>
          </w:tcPr>
          <w:p w14:paraId="3B15B73A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0.110</w:t>
            </w:r>
          </w:p>
        </w:tc>
      </w:tr>
      <w:tr w:rsidR="00C842C8" w:rsidRPr="007C279A" w14:paraId="2EBFADBE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1B8F3755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CAP in dB/m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604A873A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198 (181; 241)</w:t>
            </w:r>
          </w:p>
        </w:tc>
        <w:tc>
          <w:tcPr>
            <w:tcW w:w="1559" w:type="dxa"/>
          </w:tcPr>
          <w:p w14:paraId="2632A3A0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255 (230; 284) 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7FBBE5A5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0.171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6665F7CE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245 (213; 264) </w:t>
            </w:r>
          </w:p>
        </w:tc>
        <w:tc>
          <w:tcPr>
            <w:tcW w:w="1559" w:type="dxa"/>
          </w:tcPr>
          <w:p w14:paraId="70E08641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398 (398; 398)</w:t>
            </w:r>
          </w:p>
        </w:tc>
        <w:tc>
          <w:tcPr>
            <w:tcW w:w="567" w:type="dxa"/>
          </w:tcPr>
          <w:p w14:paraId="708B657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0.117</w:t>
            </w:r>
          </w:p>
        </w:tc>
      </w:tr>
      <w:tr w:rsidR="00C842C8" w:rsidRPr="007C279A" w14:paraId="05BFA5D7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0A791816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ELF score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629DB11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10.5 (9.36; 11.2)</w:t>
            </w:r>
          </w:p>
        </w:tc>
        <w:tc>
          <w:tcPr>
            <w:tcW w:w="1559" w:type="dxa"/>
          </w:tcPr>
          <w:p w14:paraId="569FF342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11.7 (10.9; 12.4)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51440963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0.304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3A28EFB6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8.33 (8.33; 8.33) </w:t>
            </w:r>
          </w:p>
        </w:tc>
        <w:tc>
          <w:tcPr>
            <w:tcW w:w="1559" w:type="dxa"/>
          </w:tcPr>
          <w:p w14:paraId="4F80DD4D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14.2 (14.2; 14.2) </w:t>
            </w:r>
          </w:p>
        </w:tc>
        <w:tc>
          <w:tcPr>
            <w:tcW w:w="567" w:type="dxa"/>
          </w:tcPr>
          <w:p w14:paraId="1DB6B80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0.317</w:t>
            </w:r>
          </w:p>
        </w:tc>
      </w:tr>
      <w:tr w:rsidR="00C842C8" w:rsidRPr="007C279A" w14:paraId="02A6058E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2449D7CA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FIB4 score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3FE81A14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2.07 (1.26; 3.89)</w:t>
            </w:r>
          </w:p>
        </w:tc>
        <w:tc>
          <w:tcPr>
            <w:tcW w:w="1559" w:type="dxa"/>
          </w:tcPr>
          <w:p w14:paraId="463D45DC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3.05 (2.42; 4.46)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37ADE58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0.370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254B7FBB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1.41 (0.78; 1.81)</w:t>
            </w:r>
          </w:p>
        </w:tc>
        <w:tc>
          <w:tcPr>
            <w:tcW w:w="1559" w:type="dxa"/>
          </w:tcPr>
          <w:p w14:paraId="5C6FDCEF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22.2 (14.1; 22.3) </w:t>
            </w:r>
          </w:p>
        </w:tc>
        <w:tc>
          <w:tcPr>
            <w:tcW w:w="567" w:type="dxa"/>
          </w:tcPr>
          <w:p w14:paraId="4A7B98E9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0.006</w:t>
            </w:r>
          </w:p>
        </w:tc>
      </w:tr>
      <w:tr w:rsidR="00C842C8" w:rsidRPr="007C279A" w14:paraId="471E0839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362FC312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APRI score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615B6301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0.83 (0.53; 1.66)</w:t>
            </w:r>
          </w:p>
        </w:tc>
        <w:tc>
          <w:tcPr>
            <w:tcW w:w="1559" w:type="dxa"/>
          </w:tcPr>
          <w:p w14:paraId="09F20990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0.81 (0.71; 1.71)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256597E1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0.615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45805FEA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0.27 (0.23; 0.36)</w:t>
            </w:r>
          </w:p>
        </w:tc>
        <w:tc>
          <w:tcPr>
            <w:tcW w:w="1559" w:type="dxa"/>
          </w:tcPr>
          <w:p w14:paraId="68EC714B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9.64 (5.38; 15.2)</w:t>
            </w:r>
          </w:p>
        </w:tc>
        <w:tc>
          <w:tcPr>
            <w:tcW w:w="567" w:type="dxa"/>
          </w:tcPr>
          <w:p w14:paraId="51C3298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0.006</w:t>
            </w:r>
          </w:p>
        </w:tc>
      </w:tr>
      <w:tr w:rsidR="00C842C8" w:rsidRPr="007C279A" w14:paraId="34F35220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662E522A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MELD-UNOS score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1A12FED6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8.0 (6.75; 10.0)</w:t>
            </w:r>
          </w:p>
        </w:tc>
        <w:tc>
          <w:tcPr>
            <w:tcW w:w="1559" w:type="dxa"/>
          </w:tcPr>
          <w:p w14:paraId="65C70898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9.5 (9.0; 12.2)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1FA1998B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0.045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158C39AC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7.0 (6.0; 7.25)</w:t>
            </w:r>
          </w:p>
        </w:tc>
        <w:tc>
          <w:tcPr>
            <w:tcW w:w="1559" w:type="dxa"/>
          </w:tcPr>
          <w:p w14:paraId="3F8D3C99" w14:textId="77777777" w:rsidR="00C842C8" w:rsidRPr="007C279A" w:rsidRDefault="00C842C8" w:rsidP="00CE6728">
            <w:pPr>
              <w:spacing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30.0 (22.0; 33.5)</w:t>
            </w:r>
          </w:p>
        </w:tc>
        <w:tc>
          <w:tcPr>
            <w:tcW w:w="567" w:type="dxa"/>
          </w:tcPr>
          <w:p w14:paraId="285A8D81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0.004</w:t>
            </w:r>
          </w:p>
        </w:tc>
      </w:tr>
      <w:tr w:rsidR="00C842C8" w:rsidRPr="007C279A" w14:paraId="5AB77120" w14:textId="77777777" w:rsidTr="00CE6728">
        <w:tc>
          <w:tcPr>
            <w:tcW w:w="1701" w:type="dxa"/>
            <w:tcBorders>
              <w:right w:val="single" w:sz="8" w:space="0" w:color="auto"/>
            </w:tcBorders>
          </w:tcPr>
          <w:p w14:paraId="75A25B4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VITRO score</w:t>
            </w:r>
          </w:p>
        </w:tc>
        <w:tc>
          <w:tcPr>
            <w:tcW w:w="1560" w:type="dxa"/>
            <w:tcBorders>
              <w:left w:val="single" w:sz="8" w:space="0" w:color="auto"/>
            </w:tcBorders>
          </w:tcPr>
          <w:p w14:paraId="7095BCB0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1.65 (0.80; 3.32)</w:t>
            </w:r>
          </w:p>
        </w:tc>
        <w:tc>
          <w:tcPr>
            <w:tcW w:w="1559" w:type="dxa"/>
          </w:tcPr>
          <w:p w14:paraId="3B74A7CB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2.92 (2.44; 6.48)</w:t>
            </w:r>
          </w:p>
        </w:tc>
        <w:tc>
          <w:tcPr>
            <w:tcW w:w="567" w:type="dxa"/>
            <w:tcBorders>
              <w:right w:val="single" w:sz="8" w:space="0" w:color="auto"/>
            </w:tcBorders>
          </w:tcPr>
          <w:p w14:paraId="0555FA54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0.124</w:t>
            </w:r>
          </w:p>
        </w:tc>
        <w:tc>
          <w:tcPr>
            <w:tcW w:w="1559" w:type="dxa"/>
            <w:tcBorders>
              <w:left w:val="single" w:sz="8" w:space="0" w:color="auto"/>
            </w:tcBorders>
          </w:tcPr>
          <w:p w14:paraId="4E712B5A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0.60 (0.50; 0.92)</w:t>
            </w:r>
          </w:p>
        </w:tc>
        <w:tc>
          <w:tcPr>
            <w:tcW w:w="1559" w:type="dxa"/>
          </w:tcPr>
          <w:p w14:paraId="6698F66E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5.62 (4.31; 12.4)</w:t>
            </w:r>
          </w:p>
        </w:tc>
        <w:tc>
          <w:tcPr>
            <w:tcW w:w="567" w:type="dxa"/>
          </w:tcPr>
          <w:p w14:paraId="1532D8E4" w14:textId="77777777" w:rsidR="00C842C8" w:rsidRPr="007C279A" w:rsidRDefault="00C842C8" w:rsidP="00CE6728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0.014</w:t>
            </w:r>
          </w:p>
        </w:tc>
      </w:tr>
      <w:tr w:rsidR="00C842C8" w:rsidRPr="007C279A" w14:paraId="3131371A" w14:textId="77777777" w:rsidTr="00CE6728">
        <w:trPr>
          <w:trHeight w:val="89"/>
        </w:trPr>
        <w:tc>
          <w:tcPr>
            <w:tcW w:w="1701" w:type="dxa"/>
            <w:tcBorders>
              <w:bottom w:val="single" w:sz="18" w:space="0" w:color="auto"/>
              <w:right w:val="single" w:sz="8" w:space="0" w:color="auto"/>
            </w:tcBorders>
          </w:tcPr>
          <w:p w14:paraId="4A7BD1B5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HVPG in mmHg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18" w:space="0" w:color="auto"/>
            </w:tcBorders>
          </w:tcPr>
          <w:p w14:paraId="0B28FAFA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10.0 (5.5; 13.5)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3E3103B7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18.0 (18.0; 19.0)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8" w:space="0" w:color="auto"/>
            </w:tcBorders>
          </w:tcPr>
          <w:p w14:paraId="7968547A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0.021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18" w:space="0" w:color="auto"/>
            </w:tcBorders>
          </w:tcPr>
          <w:p w14:paraId="327DB3B9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8.50 (7.75; 9.25)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1B648D29" w14:textId="77777777" w:rsidR="00C842C8" w:rsidRPr="007C279A" w:rsidRDefault="00C842C8" w:rsidP="00CE6728">
            <w:pPr>
              <w:spacing w:after="60" w:line="276" w:lineRule="auto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11.0 (9.0; 13.0)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14:paraId="7B882646" w14:textId="77777777" w:rsidR="00C842C8" w:rsidRPr="007C279A" w:rsidRDefault="00C842C8" w:rsidP="00CE6728">
            <w:pPr>
              <w:keepNext/>
              <w:spacing w:after="60" w:line="276" w:lineRule="auto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0.683</w:t>
            </w:r>
          </w:p>
        </w:tc>
      </w:tr>
    </w:tbl>
    <w:bookmarkEnd w:id="0"/>
    <w:p w14:paraId="513ACA69" w14:textId="34C5CFF2" w:rsidR="00C842C8" w:rsidRPr="007C279A" w:rsidRDefault="00C842C8" w:rsidP="00CE6728">
      <w:pPr>
        <w:spacing w:before="240" w:line="480" w:lineRule="auto"/>
        <w:rPr>
          <w:rFonts w:ascii="Arial" w:hAnsi="Arial" w:cs="Arial"/>
          <w:lang w:val="en-US"/>
        </w:rPr>
      </w:pPr>
      <w:r w:rsidRPr="007C279A">
        <w:rPr>
          <w:rFonts w:ascii="Arial" w:hAnsi="Arial" w:cs="Arial"/>
          <w:b/>
          <w:lang w:val="en-US"/>
        </w:rPr>
        <w:t>Supple</w:t>
      </w:r>
      <w:bookmarkStart w:id="1" w:name="_GoBack"/>
      <w:bookmarkEnd w:id="1"/>
      <w:r w:rsidRPr="007C279A">
        <w:rPr>
          <w:rFonts w:ascii="Arial" w:hAnsi="Arial" w:cs="Arial"/>
          <w:b/>
          <w:lang w:val="en-US"/>
        </w:rPr>
        <w:t xml:space="preserve">mentary Table </w:t>
      </w:r>
      <w:r w:rsidR="002613A5" w:rsidRPr="007C279A">
        <w:rPr>
          <w:rFonts w:ascii="Arial" w:hAnsi="Arial" w:cs="Arial"/>
          <w:b/>
          <w:iCs/>
          <w:lang w:val="en-US"/>
        </w:rPr>
        <w:t>4</w:t>
      </w:r>
      <w:r w:rsidRPr="007C279A">
        <w:rPr>
          <w:rFonts w:ascii="Arial" w:hAnsi="Arial" w:cs="Arial"/>
          <w:b/>
          <w:lang w:val="en-US"/>
        </w:rPr>
        <w:t>: Compari</w:t>
      </w:r>
      <w:r w:rsidRPr="007C279A">
        <w:rPr>
          <w:rFonts w:ascii="Arial" w:hAnsi="Arial" w:cs="Arial"/>
          <w:b/>
          <w:iCs/>
          <w:lang w:val="en-US"/>
        </w:rPr>
        <w:t xml:space="preserve">ng patients with </w:t>
      </w:r>
      <w:r w:rsidRPr="007C279A">
        <w:rPr>
          <w:rFonts w:ascii="Arial" w:hAnsi="Arial" w:cs="Arial"/>
          <w:b/>
          <w:lang w:val="en-US"/>
        </w:rPr>
        <w:t xml:space="preserve">compensated and decompensated </w:t>
      </w:r>
      <w:r w:rsidRPr="007C279A">
        <w:rPr>
          <w:rFonts w:ascii="Arial" w:hAnsi="Arial" w:cs="Arial"/>
          <w:b/>
          <w:iCs/>
          <w:lang w:val="en-US"/>
        </w:rPr>
        <w:t xml:space="preserve">liver disease with regards to HDV RNA positivity. </w:t>
      </w:r>
    </w:p>
    <w:sectPr w:rsidR="00C842C8" w:rsidRPr="007C279A" w:rsidSect="00CE67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E1E11" w14:textId="77777777" w:rsidR="00E3169D" w:rsidRDefault="00E3169D" w:rsidP="00306D40">
      <w:pPr>
        <w:spacing w:after="0" w:line="240" w:lineRule="auto"/>
      </w:pPr>
      <w:r>
        <w:separator/>
      </w:r>
    </w:p>
  </w:endnote>
  <w:endnote w:type="continuationSeparator" w:id="0">
    <w:p w14:paraId="38D09129" w14:textId="77777777" w:rsidR="00E3169D" w:rsidRDefault="00E3169D" w:rsidP="0030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BBD72" w14:textId="77777777" w:rsidR="00E3169D" w:rsidRDefault="00E3169D" w:rsidP="00306D40">
      <w:pPr>
        <w:spacing w:after="0" w:line="240" w:lineRule="auto"/>
      </w:pPr>
      <w:r>
        <w:separator/>
      </w:r>
    </w:p>
  </w:footnote>
  <w:footnote w:type="continuationSeparator" w:id="0">
    <w:p w14:paraId="5AAEF0B9" w14:textId="77777777" w:rsidR="00E3169D" w:rsidRDefault="00E3169D" w:rsidP="00306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43671"/>
    <w:multiLevelType w:val="hybridMultilevel"/>
    <w:tmpl w:val="16AAD172"/>
    <w:lvl w:ilvl="0" w:tplc="1108CA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05196"/>
    <w:multiLevelType w:val="hybridMultilevel"/>
    <w:tmpl w:val="76B45D18"/>
    <w:lvl w:ilvl="0" w:tplc="4CBE8A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9080A"/>
    <w:multiLevelType w:val="hybridMultilevel"/>
    <w:tmpl w:val="74762EAE"/>
    <w:lvl w:ilvl="0" w:tplc="BBFC44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56704"/>
    <w:multiLevelType w:val="hybridMultilevel"/>
    <w:tmpl w:val="8018A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65FD6"/>
    <w:multiLevelType w:val="hybridMultilevel"/>
    <w:tmpl w:val="9F82C7D4"/>
    <w:lvl w:ilvl="0" w:tplc="F0245F7C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E7AA1"/>
    <w:multiLevelType w:val="hybridMultilevel"/>
    <w:tmpl w:val="64765C12"/>
    <w:lvl w:ilvl="0" w:tplc="1E46E01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vrptsfx00vasqestrn5exzq520xfs2d5dde&quot;&gt;Library_2022_01&lt;record-ids&gt;&lt;item&gt;242&lt;/item&gt;&lt;item&gt;317&lt;/item&gt;&lt;item&gt;323&lt;/item&gt;&lt;item&gt;374&lt;/item&gt;&lt;item&gt;382&lt;/item&gt;&lt;item&gt;389&lt;/item&gt;&lt;item&gt;441&lt;/item&gt;&lt;item&gt;677&lt;/item&gt;&lt;item&gt;681&lt;/item&gt;&lt;item&gt;682&lt;/item&gt;&lt;item&gt;687&lt;/item&gt;&lt;item&gt;700&lt;/item&gt;&lt;item&gt;702&lt;/item&gt;&lt;item&gt;705&lt;/item&gt;&lt;item&gt;709&lt;/item&gt;&lt;item&gt;718&lt;/item&gt;&lt;item&gt;724&lt;/item&gt;&lt;item&gt;739&lt;/item&gt;&lt;item&gt;747&lt;/item&gt;&lt;item&gt;759&lt;/item&gt;&lt;item&gt;772&lt;/item&gt;&lt;item&gt;773&lt;/item&gt;&lt;item&gt;783&lt;/item&gt;&lt;item&gt;805&lt;/item&gt;&lt;item&gt;823&lt;/item&gt;&lt;item&gt;867&lt;/item&gt;&lt;item&gt;868&lt;/item&gt;&lt;item&gt;869&lt;/item&gt;&lt;item&gt;888&lt;/item&gt;&lt;item&gt;889&lt;/item&gt;&lt;/record-ids&gt;&lt;/item&gt;&lt;/Libraries&gt;"/>
  </w:docVars>
  <w:rsids>
    <w:rsidRoot w:val="008B5144"/>
    <w:rsid w:val="00000E0A"/>
    <w:rsid w:val="00002B8B"/>
    <w:rsid w:val="00003D9E"/>
    <w:rsid w:val="000042EF"/>
    <w:rsid w:val="00006A5C"/>
    <w:rsid w:val="000073DC"/>
    <w:rsid w:val="000101E8"/>
    <w:rsid w:val="00015074"/>
    <w:rsid w:val="000153C1"/>
    <w:rsid w:val="00016B77"/>
    <w:rsid w:val="000200DD"/>
    <w:rsid w:val="00021CA0"/>
    <w:rsid w:val="00022117"/>
    <w:rsid w:val="00025505"/>
    <w:rsid w:val="0002583B"/>
    <w:rsid w:val="00047F7A"/>
    <w:rsid w:val="00050CB5"/>
    <w:rsid w:val="00051D17"/>
    <w:rsid w:val="00053B96"/>
    <w:rsid w:val="0005576E"/>
    <w:rsid w:val="00060B29"/>
    <w:rsid w:val="00061A60"/>
    <w:rsid w:val="00062A42"/>
    <w:rsid w:val="0006308B"/>
    <w:rsid w:val="00066671"/>
    <w:rsid w:val="00067DDC"/>
    <w:rsid w:val="00071160"/>
    <w:rsid w:val="00073209"/>
    <w:rsid w:val="00074DB2"/>
    <w:rsid w:val="000764BE"/>
    <w:rsid w:val="0008593D"/>
    <w:rsid w:val="0009118B"/>
    <w:rsid w:val="00097FD9"/>
    <w:rsid w:val="000A4CD9"/>
    <w:rsid w:val="000A6D97"/>
    <w:rsid w:val="000B083C"/>
    <w:rsid w:val="000B5D8E"/>
    <w:rsid w:val="000C53E9"/>
    <w:rsid w:val="000C65B6"/>
    <w:rsid w:val="000C798D"/>
    <w:rsid w:val="000C7C5B"/>
    <w:rsid w:val="000D18AC"/>
    <w:rsid w:val="000D5438"/>
    <w:rsid w:val="000D6790"/>
    <w:rsid w:val="000D688B"/>
    <w:rsid w:val="000D7F9D"/>
    <w:rsid w:val="000E27CB"/>
    <w:rsid w:val="000E2CC9"/>
    <w:rsid w:val="000E4CC4"/>
    <w:rsid w:val="000E50B0"/>
    <w:rsid w:val="000F0359"/>
    <w:rsid w:val="000F1AAD"/>
    <w:rsid w:val="000F4FF1"/>
    <w:rsid w:val="000F527D"/>
    <w:rsid w:val="000F66F5"/>
    <w:rsid w:val="000F7E3A"/>
    <w:rsid w:val="001025E1"/>
    <w:rsid w:val="00104547"/>
    <w:rsid w:val="00105937"/>
    <w:rsid w:val="00106E1C"/>
    <w:rsid w:val="00110C34"/>
    <w:rsid w:val="00110E01"/>
    <w:rsid w:val="00114F34"/>
    <w:rsid w:val="00116C74"/>
    <w:rsid w:val="00117D37"/>
    <w:rsid w:val="00120A6F"/>
    <w:rsid w:val="00124085"/>
    <w:rsid w:val="00125363"/>
    <w:rsid w:val="00131A4D"/>
    <w:rsid w:val="0013298A"/>
    <w:rsid w:val="00132C15"/>
    <w:rsid w:val="00133598"/>
    <w:rsid w:val="001357DD"/>
    <w:rsid w:val="00135F0D"/>
    <w:rsid w:val="0013707E"/>
    <w:rsid w:val="0013760C"/>
    <w:rsid w:val="001458C2"/>
    <w:rsid w:val="001516AA"/>
    <w:rsid w:val="00151792"/>
    <w:rsid w:val="00153150"/>
    <w:rsid w:val="00154231"/>
    <w:rsid w:val="00155D2F"/>
    <w:rsid w:val="00156120"/>
    <w:rsid w:val="00157610"/>
    <w:rsid w:val="00157F0C"/>
    <w:rsid w:val="001623C1"/>
    <w:rsid w:val="00164344"/>
    <w:rsid w:val="00164DCC"/>
    <w:rsid w:val="00167672"/>
    <w:rsid w:val="00167899"/>
    <w:rsid w:val="00167D92"/>
    <w:rsid w:val="00173244"/>
    <w:rsid w:val="00177B30"/>
    <w:rsid w:val="001807E9"/>
    <w:rsid w:val="00181558"/>
    <w:rsid w:val="00184250"/>
    <w:rsid w:val="00187749"/>
    <w:rsid w:val="00191EC3"/>
    <w:rsid w:val="0019363C"/>
    <w:rsid w:val="001977CB"/>
    <w:rsid w:val="001B380E"/>
    <w:rsid w:val="001B3AF6"/>
    <w:rsid w:val="001B59EB"/>
    <w:rsid w:val="001C3E5C"/>
    <w:rsid w:val="001C61EB"/>
    <w:rsid w:val="001D03F1"/>
    <w:rsid w:val="001D06B2"/>
    <w:rsid w:val="001D5903"/>
    <w:rsid w:val="001E2D38"/>
    <w:rsid w:val="001E2E19"/>
    <w:rsid w:val="001E4D65"/>
    <w:rsid w:val="001E5A01"/>
    <w:rsid w:val="001E6F61"/>
    <w:rsid w:val="001E7193"/>
    <w:rsid w:val="001F0B3E"/>
    <w:rsid w:val="001F138C"/>
    <w:rsid w:val="001F7A79"/>
    <w:rsid w:val="002000C2"/>
    <w:rsid w:val="00200F5F"/>
    <w:rsid w:val="002073B0"/>
    <w:rsid w:val="002075CA"/>
    <w:rsid w:val="00207ACA"/>
    <w:rsid w:val="00210152"/>
    <w:rsid w:val="002107FF"/>
    <w:rsid w:val="00210AEB"/>
    <w:rsid w:val="00210AEE"/>
    <w:rsid w:val="00210C7B"/>
    <w:rsid w:val="002119E6"/>
    <w:rsid w:val="002166F1"/>
    <w:rsid w:val="002200A5"/>
    <w:rsid w:val="0022115E"/>
    <w:rsid w:val="002275DD"/>
    <w:rsid w:val="00230409"/>
    <w:rsid w:val="00233A4C"/>
    <w:rsid w:val="002363D2"/>
    <w:rsid w:val="002377E3"/>
    <w:rsid w:val="00237815"/>
    <w:rsid w:val="00240893"/>
    <w:rsid w:val="00243C26"/>
    <w:rsid w:val="00245595"/>
    <w:rsid w:val="0024604E"/>
    <w:rsid w:val="00246534"/>
    <w:rsid w:val="00246E9C"/>
    <w:rsid w:val="0025410D"/>
    <w:rsid w:val="002545A6"/>
    <w:rsid w:val="00255E55"/>
    <w:rsid w:val="002613A5"/>
    <w:rsid w:val="0026425C"/>
    <w:rsid w:val="00267BD4"/>
    <w:rsid w:val="00267C84"/>
    <w:rsid w:val="00271B39"/>
    <w:rsid w:val="00272465"/>
    <w:rsid w:val="00272BE3"/>
    <w:rsid w:val="002737F5"/>
    <w:rsid w:val="00274A79"/>
    <w:rsid w:val="002757E1"/>
    <w:rsid w:val="00277C22"/>
    <w:rsid w:val="00285D01"/>
    <w:rsid w:val="002A10D8"/>
    <w:rsid w:val="002A14AF"/>
    <w:rsid w:val="002A2B6A"/>
    <w:rsid w:val="002B10F6"/>
    <w:rsid w:val="002B4FD1"/>
    <w:rsid w:val="002B7676"/>
    <w:rsid w:val="002C4E97"/>
    <w:rsid w:val="002C5896"/>
    <w:rsid w:val="002C7B12"/>
    <w:rsid w:val="002D5152"/>
    <w:rsid w:val="002D5D98"/>
    <w:rsid w:val="002E004C"/>
    <w:rsid w:val="002E1C84"/>
    <w:rsid w:val="002E1F6F"/>
    <w:rsid w:val="002E3424"/>
    <w:rsid w:val="002E6059"/>
    <w:rsid w:val="002E696B"/>
    <w:rsid w:val="002F3527"/>
    <w:rsid w:val="002F5BD3"/>
    <w:rsid w:val="002F607E"/>
    <w:rsid w:val="0030170E"/>
    <w:rsid w:val="0030202C"/>
    <w:rsid w:val="00302CC1"/>
    <w:rsid w:val="00305E43"/>
    <w:rsid w:val="00306D40"/>
    <w:rsid w:val="00306D5E"/>
    <w:rsid w:val="00307365"/>
    <w:rsid w:val="0031294D"/>
    <w:rsid w:val="003271D6"/>
    <w:rsid w:val="00330027"/>
    <w:rsid w:val="003333F0"/>
    <w:rsid w:val="003347A7"/>
    <w:rsid w:val="0033620F"/>
    <w:rsid w:val="0034597E"/>
    <w:rsid w:val="003477F8"/>
    <w:rsid w:val="003523FD"/>
    <w:rsid w:val="00352883"/>
    <w:rsid w:val="00354BE5"/>
    <w:rsid w:val="00355F50"/>
    <w:rsid w:val="0036386B"/>
    <w:rsid w:val="00363F33"/>
    <w:rsid w:val="003645FA"/>
    <w:rsid w:val="00373C1B"/>
    <w:rsid w:val="00376270"/>
    <w:rsid w:val="00376487"/>
    <w:rsid w:val="003769D2"/>
    <w:rsid w:val="00377AAD"/>
    <w:rsid w:val="00381C46"/>
    <w:rsid w:val="00383202"/>
    <w:rsid w:val="003839FE"/>
    <w:rsid w:val="00390D42"/>
    <w:rsid w:val="0039668F"/>
    <w:rsid w:val="00396D5B"/>
    <w:rsid w:val="00396F7F"/>
    <w:rsid w:val="003A097E"/>
    <w:rsid w:val="003A1FF9"/>
    <w:rsid w:val="003A4F7E"/>
    <w:rsid w:val="003B1AA0"/>
    <w:rsid w:val="003B2E49"/>
    <w:rsid w:val="003B6A5C"/>
    <w:rsid w:val="003C0049"/>
    <w:rsid w:val="003C1142"/>
    <w:rsid w:val="003C1703"/>
    <w:rsid w:val="003C7BCA"/>
    <w:rsid w:val="003D481C"/>
    <w:rsid w:val="003D6595"/>
    <w:rsid w:val="003D6CA1"/>
    <w:rsid w:val="003D76F8"/>
    <w:rsid w:val="003E07FE"/>
    <w:rsid w:val="003E79B9"/>
    <w:rsid w:val="003F3602"/>
    <w:rsid w:val="003F4214"/>
    <w:rsid w:val="003F5C70"/>
    <w:rsid w:val="003F7EE3"/>
    <w:rsid w:val="0040230B"/>
    <w:rsid w:val="00405EF9"/>
    <w:rsid w:val="00406EDC"/>
    <w:rsid w:val="0041013D"/>
    <w:rsid w:val="00413F12"/>
    <w:rsid w:val="0041509B"/>
    <w:rsid w:val="00415C4A"/>
    <w:rsid w:val="00417348"/>
    <w:rsid w:val="00421B3D"/>
    <w:rsid w:val="00421D01"/>
    <w:rsid w:val="004238B9"/>
    <w:rsid w:val="00423C65"/>
    <w:rsid w:val="00423EA1"/>
    <w:rsid w:val="00437271"/>
    <w:rsid w:val="00437ACA"/>
    <w:rsid w:val="00440A19"/>
    <w:rsid w:val="00441167"/>
    <w:rsid w:val="00443342"/>
    <w:rsid w:val="00443672"/>
    <w:rsid w:val="00443F2C"/>
    <w:rsid w:val="004464E6"/>
    <w:rsid w:val="00446860"/>
    <w:rsid w:val="00447905"/>
    <w:rsid w:val="00453B54"/>
    <w:rsid w:val="00457F1B"/>
    <w:rsid w:val="00462FFA"/>
    <w:rsid w:val="00463843"/>
    <w:rsid w:val="00465701"/>
    <w:rsid w:val="004659F6"/>
    <w:rsid w:val="004666D9"/>
    <w:rsid w:val="004721AE"/>
    <w:rsid w:val="00483E72"/>
    <w:rsid w:val="0048424B"/>
    <w:rsid w:val="00485769"/>
    <w:rsid w:val="0048762B"/>
    <w:rsid w:val="004878ED"/>
    <w:rsid w:val="0049120E"/>
    <w:rsid w:val="004952EE"/>
    <w:rsid w:val="00497D28"/>
    <w:rsid w:val="004A055A"/>
    <w:rsid w:val="004A3692"/>
    <w:rsid w:val="004A3D4E"/>
    <w:rsid w:val="004A6777"/>
    <w:rsid w:val="004A7D85"/>
    <w:rsid w:val="004B0E33"/>
    <w:rsid w:val="004B0FC6"/>
    <w:rsid w:val="004B2B38"/>
    <w:rsid w:val="004B6D10"/>
    <w:rsid w:val="004B786E"/>
    <w:rsid w:val="004C73B1"/>
    <w:rsid w:val="004D1140"/>
    <w:rsid w:val="004D2EC2"/>
    <w:rsid w:val="004D352C"/>
    <w:rsid w:val="004E086C"/>
    <w:rsid w:val="004E0BDA"/>
    <w:rsid w:val="004E3ED0"/>
    <w:rsid w:val="004E46C5"/>
    <w:rsid w:val="004E5149"/>
    <w:rsid w:val="004E7375"/>
    <w:rsid w:val="004F0006"/>
    <w:rsid w:val="004F0546"/>
    <w:rsid w:val="00502626"/>
    <w:rsid w:val="00507DBC"/>
    <w:rsid w:val="0051072C"/>
    <w:rsid w:val="005114AF"/>
    <w:rsid w:val="005137FA"/>
    <w:rsid w:val="0052530C"/>
    <w:rsid w:val="00527D9B"/>
    <w:rsid w:val="00527F46"/>
    <w:rsid w:val="0053534B"/>
    <w:rsid w:val="00540123"/>
    <w:rsid w:val="00542EBF"/>
    <w:rsid w:val="00545A2C"/>
    <w:rsid w:val="00554675"/>
    <w:rsid w:val="00554969"/>
    <w:rsid w:val="0055776B"/>
    <w:rsid w:val="005608F2"/>
    <w:rsid w:val="00565C8C"/>
    <w:rsid w:val="0056632B"/>
    <w:rsid w:val="00567B7D"/>
    <w:rsid w:val="005776F3"/>
    <w:rsid w:val="0058058D"/>
    <w:rsid w:val="005814BF"/>
    <w:rsid w:val="00582631"/>
    <w:rsid w:val="005830AC"/>
    <w:rsid w:val="005848B4"/>
    <w:rsid w:val="005852F4"/>
    <w:rsid w:val="005857E2"/>
    <w:rsid w:val="00586193"/>
    <w:rsid w:val="00586886"/>
    <w:rsid w:val="00590A8E"/>
    <w:rsid w:val="00593B66"/>
    <w:rsid w:val="005A071E"/>
    <w:rsid w:val="005A0A51"/>
    <w:rsid w:val="005A28C1"/>
    <w:rsid w:val="005A392C"/>
    <w:rsid w:val="005B5C6D"/>
    <w:rsid w:val="005B6BD6"/>
    <w:rsid w:val="005B74F0"/>
    <w:rsid w:val="005B7833"/>
    <w:rsid w:val="005B7A56"/>
    <w:rsid w:val="005C1207"/>
    <w:rsid w:val="005C261A"/>
    <w:rsid w:val="005C278A"/>
    <w:rsid w:val="005D0204"/>
    <w:rsid w:val="005D12D0"/>
    <w:rsid w:val="005D68BA"/>
    <w:rsid w:val="005D7859"/>
    <w:rsid w:val="005D7B77"/>
    <w:rsid w:val="005E00B5"/>
    <w:rsid w:val="005E0E67"/>
    <w:rsid w:val="005E1F56"/>
    <w:rsid w:val="005E2A12"/>
    <w:rsid w:val="005E5012"/>
    <w:rsid w:val="005E6576"/>
    <w:rsid w:val="005E6B3B"/>
    <w:rsid w:val="005E7A99"/>
    <w:rsid w:val="005F2850"/>
    <w:rsid w:val="005F2ED8"/>
    <w:rsid w:val="005F53E9"/>
    <w:rsid w:val="005F5595"/>
    <w:rsid w:val="005F591F"/>
    <w:rsid w:val="00604C95"/>
    <w:rsid w:val="0060798A"/>
    <w:rsid w:val="00616FF3"/>
    <w:rsid w:val="00625B9C"/>
    <w:rsid w:val="006260BF"/>
    <w:rsid w:val="006263EE"/>
    <w:rsid w:val="00630A0B"/>
    <w:rsid w:val="00633737"/>
    <w:rsid w:val="00644AB7"/>
    <w:rsid w:val="006502B0"/>
    <w:rsid w:val="00651FA5"/>
    <w:rsid w:val="006550E5"/>
    <w:rsid w:val="006623A4"/>
    <w:rsid w:val="00663A15"/>
    <w:rsid w:val="006654C3"/>
    <w:rsid w:val="006719AE"/>
    <w:rsid w:val="00671A3F"/>
    <w:rsid w:val="00671ADD"/>
    <w:rsid w:val="0067215A"/>
    <w:rsid w:val="00680A1C"/>
    <w:rsid w:val="00681C8D"/>
    <w:rsid w:val="00683D9A"/>
    <w:rsid w:val="006873BF"/>
    <w:rsid w:val="006911AA"/>
    <w:rsid w:val="00691655"/>
    <w:rsid w:val="0069220F"/>
    <w:rsid w:val="006926D9"/>
    <w:rsid w:val="006A0DEC"/>
    <w:rsid w:val="006A4825"/>
    <w:rsid w:val="006A5D24"/>
    <w:rsid w:val="006A7471"/>
    <w:rsid w:val="006A7711"/>
    <w:rsid w:val="006B3B8C"/>
    <w:rsid w:val="006B7220"/>
    <w:rsid w:val="006C029C"/>
    <w:rsid w:val="006C18F1"/>
    <w:rsid w:val="006C237F"/>
    <w:rsid w:val="006D0B45"/>
    <w:rsid w:val="006D20A4"/>
    <w:rsid w:val="006D291F"/>
    <w:rsid w:val="006D52FF"/>
    <w:rsid w:val="006D73DE"/>
    <w:rsid w:val="006E11EA"/>
    <w:rsid w:val="006E4460"/>
    <w:rsid w:val="006E54CD"/>
    <w:rsid w:val="006E6766"/>
    <w:rsid w:val="006F357B"/>
    <w:rsid w:val="006F5C79"/>
    <w:rsid w:val="006F61FF"/>
    <w:rsid w:val="006F778D"/>
    <w:rsid w:val="0070036E"/>
    <w:rsid w:val="00703818"/>
    <w:rsid w:val="00704513"/>
    <w:rsid w:val="00707B8E"/>
    <w:rsid w:val="00707C72"/>
    <w:rsid w:val="00710BB3"/>
    <w:rsid w:val="00711BA4"/>
    <w:rsid w:val="00712452"/>
    <w:rsid w:val="00713664"/>
    <w:rsid w:val="007201D1"/>
    <w:rsid w:val="00720285"/>
    <w:rsid w:val="007225D8"/>
    <w:rsid w:val="00723360"/>
    <w:rsid w:val="00724902"/>
    <w:rsid w:val="00730922"/>
    <w:rsid w:val="00731100"/>
    <w:rsid w:val="007356BE"/>
    <w:rsid w:val="007368DE"/>
    <w:rsid w:val="00736941"/>
    <w:rsid w:val="0074087B"/>
    <w:rsid w:val="00742F70"/>
    <w:rsid w:val="00743969"/>
    <w:rsid w:val="00745317"/>
    <w:rsid w:val="00750FD5"/>
    <w:rsid w:val="007527B6"/>
    <w:rsid w:val="00755DB5"/>
    <w:rsid w:val="00757F7B"/>
    <w:rsid w:val="0076270A"/>
    <w:rsid w:val="00762819"/>
    <w:rsid w:val="0076480F"/>
    <w:rsid w:val="007673FA"/>
    <w:rsid w:val="00770634"/>
    <w:rsid w:val="00771181"/>
    <w:rsid w:val="00783E79"/>
    <w:rsid w:val="00784B34"/>
    <w:rsid w:val="007860C1"/>
    <w:rsid w:val="00786B81"/>
    <w:rsid w:val="0079302A"/>
    <w:rsid w:val="007A44C3"/>
    <w:rsid w:val="007A537C"/>
    <w:rsid w:val="007A72DD"/>
    <w:rsid w:val="007A7944"/>
    <w:rsid w:val="007B18D1"/>
    <w:rsid w:val="007B1F58"/>
    <w:rsid w:val="007B362D"/>
    <w:rsid w:val="007B55F6"/>
    <w:rsid w:val="007B7211"/>
    <w:rsid w:val="007C279A"/>
    <w:rsid w:val="007C407C"/>
    <w:rsid w:val="007C4AF6"/>
    <w:rsid w:val="007C5B4B"/>
    <w:rsid w:val="007C7E8A"/>
    <w:rsid w:val="007C7F9C"/>
    <w:rsid w:val="007D0BB9"/>
    <w:rsid w:val="007D339A"/>
    <w:rsid w:val="007D39CE"/>
    <w:rsid w:val="007D435F"/>
    <w:rsid w:val="007D4369"/>
    <w:rsid w:val="007E216D"/>
    <w:rsid w:val="007E4E40"/>
    <w:rsid w:val="007E7A55"/>
    <w:rsid w:val="007F1E90"/>
    <w:rsid w:val="007F1F5C"/>
    <w:rsid w:val="007F4133"/>
    <w:rsid w:val="007F6EFD"/>
    <w:rsid w:val="007F7E7C"/>
    <w:rsid w:val="00801AAF"/>
    <w:rsid w:val="008055A8"/>
    <w:rsid w:val="008114EB"/>
    <w:rsid w:val="00812E18"/>
    <w:rsid w:val="00813CFE"/>
    <w:rsid w:val="00820858"/>
    <w:rsid w:val="0082218C"/>
    <w:rsid w:val="00824229"/>
    <w:rsid w:val="0082594A"/>
    <w:rsid w:val="00831FAC"/>
    <w:rsid w:val="0083497A"/>
    <w:rsid w:val="00834CE0"/>
    <w:rsid w:val="008417EB"/>
    <w:rsid w:val="00846C7B"/>
    <w:rsid w:val="00852EBF"/>
    <w:rsid w:val="00853BD4"/>
    <w:rsid w:val="0085445E"/>
    <w:rsid w:val="00863521"/>
    <w:rsid w:val="0086454D"/>
    <w:rsid w:val="00864957"/>
    <w:rsid w:val="00872063"/>
    <w:rsid w:val="00872C12"/>
    <w:rsid w:val="00875255"/>
    <w:rsid w:val="00875805"/>
    <w:rsid w:val="00875FD3"/>
    <w:rsid w:val="00876FA3"/>
    <w:rsid w:val="00880F50"/>
    <w:rsid w:val="00881BC9"/>
    <w:rsid w:val="0088208C"/>
    <w:rsid w:val="00885C7D"/>
    <w:rsid w:val="00891126"/>
    <w:rsid w:val="00891633"/>
    <w:rsid w:val="00891FCD"/>
    <w:rsid w:val="00892D34"/>
    <w:rsid w:val="008933EE"/>
    <w:rsid w:val="00896C58"/>
    <w:rsid w:val="008A0B2C"/>
    <w:rsid w:val="008A0CC2"/>
    <w:rsid w:val="008A2FB8"/>
    <w:rsid w:val="008A4CE4"/>
    <w:rsid w:val="008A796A"/>
    <w:rsid w:val="008B5144"/>
    <w:rsid w:val="008B591E"/>
    <w:rsid w:val="008D39A7"/>
    <w:rsid w:val="008E6CDD"/>
    <w:rsid w:val="008F4DDC"/>
    <w:rsid w:val="008F7F9D"/>
    <w:rsid w:val="0090039D"/>
    <w:rsid w:val="00900799"/>
    <w:rsid w:val="00913511"/>
    <w:rsid w:val="00914976"/>
    <w:rsid w:val="00915882"/>
    <w:rsid w:val="00921B16"/>
    <w:rsid w:val="00923002"/>
    <w:rsid w:val="00927EE1"/>
    <w:rsid w:val="0093101F"/>
    <w:rsid w:val="0093138B"/>
    <w:rsid w:val="00931B76"/>
    <w:rsid w:val="00933036"/>
    <w:rsid w:val="00934998"/>
    <w:rsid w:val="00936427"/>
    <w:rsid w:val="009401C6"/>
    <w:rsid w:val="0094091D"/>
    <w:rsid w:val="00941800"/>
    <w:rsid w:val="00942FE7"/>
    <w:rsid w:val="00943D26"/>
    <w:rsid w:val="009453BF"/>
    <w:rsid w:val="0095087E"/>
    <w:rsid w:val="00950FE5"/>
    <w:rsid w:val="009521D3"/>
    <w:rsid w:val="0095334A"/>
    <w:rsid w:val="00955BB9"/>
    <w:rsid w:val="0097034C"/>
    <w:rsid w:val="0097549A"/>
    <w:rsid w:val="00975BB2"/>
    <w:rsid w:val="00976278"/>
    <w:rsid w:val="00982D7D"/>
    <w:rsid w:val="00987E2D"/>
    <w:rsid w:val="00990C82"/>
    <w:rsid w:val="009918CF"/>
    <w:rsid w:val="009952E2"/>
    <w:rsid w:val="0099574E"/>
    <w:rsid w:val="00997594"/>
    <w:rsid w:val="009A18B0"/>
    <w:rsid w:val="009A5521"/>
    <w:rsid w:val="009A595E"/>
    <w:rsid w:val="009A7EBC"/>
    <w:rsid w:val="009B10E3"/>
    <w:rsid w:val="009B2DA8"/>
    <w:rsid w:val="009B2DB3"/>
    <w:rsid w:val="009B4DA1"/>
    <w:rsid w:val="009C46D8"/>
    <w:rsid w:val="009C48B3"/>
    <w:rsid w:val="009C5641"/>
    <w:rsid w:val="009D0822"/>
    <w:rsid w:val="009D14B9"/>
    <w:rsid w:val="009D3D84"/>
    <w:rsid w:val="009E0291"/>
    <w:rsid w:val="009E27DC"/>
    <w:rsid w:val="009E5BE3"/>
    <w:rsid w:val="009E6392"/>
    <w:rsid w:val="009F58C0"/>
    <w:rsid w:val="009F6FCD"/>
    <w:rsid w:val="009F7786"/>
    <w:rsid w:val="00A007F9"/>
    <w:rsid w:val="00A07291"/>
    <w:rsid w:val="00A073F4"/>
    <w:rsid w:val="00A1204D"/>
    <w:rsid w:val="00A157BC"/>
    <w:rsid w:val="00A22519"/>
    <w:rsid w:val="00A23363"/>
    <w:rsid w:val="00A23968"/>
    <w:rsid w:val="00A24BE1"/>
    <w:rsid w:val="00A311A6"/>
    <w:rsid w:val="00A35B97"/>
    <w:rsid w:val="00A409BE"/>
    <w:rsid w:val="00A41DA4"/>
    <w:rsid w:val="00A4472D"/>
    <w:rsid w:val="00A45CA5"/>
    <w:rsid w:val="00A46084"/>
    <w:rsid w:val="00A468C5"/>
    <w:rsid w:val="00A46D00"/>
    <w:rsid w:val="00A51C4A"/>
    <w:rsid w:val="00A55792"/>
    <w:rsid w:val="00A57DF2"/>
    <w:rsid w:val="00A620CA"/>
    <w:rsid w:val="00A63A3B"/>
    <w:rsid w:val="00A648A1"/>
    <w:rsid w:val="00A64A7D"/>
    <w:rsid w:val="00A67452"/>
    <w:rsid w:val="00A67F4D"/>
    <w:rsid w:val="00A74166"/>
    <w:rsid w:val="00A74A31"/>
    <w:rsid w:val="00A82854"/>
    <w:rsid w:val="00A84FD9"/>
    <w:rsid w:val="00A8798F"/>
    <w:rsid w:val="00A90CC4"/>
    <w:rsid w:val="00A92B85"/>
    <w:rsid w:val="00A953DD"/>
    <w:rsid w:val="00A957FA"/>
    <w:rsid w:val="00AA0875"/>
    <w:rsid w:val="00AA3F84"/>
    <w:rsid w:val="00AB04AD"/>
    <w:rsid w:val="00AB2B04"/>
    <w:rsid w:val="00AB5954"/>
    <w:rsid w:val="00AB7FA5"/>
    <w:rsid w:val="00AC6EAF"/>
    <w:rsid w:val="00AC76B3"/>
    <w:rsid w:val="00AD030C"/>
    <w:rsid w:val="00AD0810"/>
    <w:rsid w:val="00AD56A6"/>
    <w:rsid w:val="00AE157F"/>
    <w:rsid w:val="00AF1197"/>
    <w:rsid w:val="00AF186D"/>
    <w:rsid w:val="00AF3F4F"/>
    <w:rsid w:val="00AF3FBD"/>
    <w:rsid w:val="00AF531B"/>
    <w:rsid w:val="00AF58EA"/>
    <w:rsid w:val="00AF7375"/>
    <w:rsid w:val="00B011C7"/>
    <w:rsid w:val="00B01763"/>
    <w:rsid w:val="00B04514"/>
    <w:rsid w:val="00B10D28"/>
    <w:rsid w:val="00B1792A"/>
    <w:rsid w:val="00B210C9"/>
    <w:rsid w:val="00B21FF8"/>
    <w:rsid w:val="00B25F43"/>
    <w:rsid w:val="00B27A03"/>
    <w:rsid w:val="00B33D96"/>
    <w:rsid w:val="00B379A2"/>
    <w:rsid w:val="00B40030"/>
    <w:rsid w:val="00B40F6C"/>
    <w:rsid w:val="00B456BC"/>
    <w:rsid w:val="00B46DC6"/>
    <w:rsid w:val="00B518E7"/>
    <w:rsid w:val="00B53C0A"/>
    <w:rsid w:val="00B55FC9"/>
    <w:rsid w:val="00B621D1"/>
    <w:rsid w:val="00B66FEF"/>
    <w:rsid w:val="00B72276"/>
    <w:rsid w:val="00B743C7"/>
    <w:rsid w:val="00B7735C"/>
    <w:rsid w:val="00B77BF3"/>
    <w:rsid w:val="00B801CC"/>
    <w:rsid w:val="00B80574"/>
    <w:rsid w:val="00B806E3"/>
    <w:rsid w:val="00B80ADE"/>
    <w:rsid w:val="00B83977"/>
    <w:rsid w:val="00B86ED9"/>
    <w:rsid w:val="00B90E9B"/>
    <w:rsid w:val="00B93C0F"/>
    <w:rsid w:val="00B96E1D"/>
    <w:rsid w:val="00B97276"/>
    <w:rsid w:val="00BA2DF8"/>
    <w:rsid w:val="00BA46EF"/>
    <w:rsid w:val="00BA4CEC"/>
    <w:rsid w:val="00BA4D51"/>
    <w:rsid w:val="00BA4DF3"/>
    <w:rsid w:val="00BA519D"/>
    <w:rsid w:val="00BA5A40"/>
    <w:rsid w:val="00BA614D"/>
    <w:rsid w:val="00BA7A1B"/>
    <w:rsid w:val="00BA7BCA"/>
    <w:rsid w:val="00BA7E26"/>
    <w:rsid w:val="00BB3002"/>
    <w:rsid w:val="00BB40CF"/>
    <w:rsid w:val="00BB6EB9"/>
    <w:rsid w:val="00BB7786"/>
    <w:rsid w:val="00BB77D6"/>
    <w:rsid w:val="00BC32E9"/>
    <w:rsid w:val="00BC7EBA"/>
    <w:rsid w:val="00BD290F"/>
    <w:rsid w:val="00BD2FD8"/>
    <w:rsid w:val="00BD4C46"/>
    <w:rsid w:val="00BD5FC6"/>
    <w:rsid w:val="00BE302D"/>
    <w:rsid w:val="00BE397E"/>
    <w:rsid w:val="00BF34A4"/>
    <w:rsid w:val="00BF5F83"/>
    <w:rsid w:val="00C012EC"/>
    <w:rsid w:val="00C0153C"/>
    <w:rsid w:val="00C02353"/>
    <w:rsid w:val="00C024D4"/>
    <w:rsid w:val="00C038BD"/>
    <w:rsid w:val="00C04E3B"/>
    <w:rsid w:val="00C10444"/>
    <w:rsid w:val="00C12AC6"/>
    <w:rsid w:val="00C135EA"/>
    <w:rsid w:val="00C152D1"/>
    <w:rsid w:val="00C27849"/>
    <w:rsid w:val="00C32D90"/>
    <w:rsid w:val="00C33554"/>
    <w:rsid w:val="00C33BC6"/>
    <w:rsid w:val="00C41B68"/>
    <w:rsid w:val="00C42621"/>
    <w:rsid w:val="00C43308"/>
    <w:rsid w:val="00C46369"/>
    <w:rsid w:val="00C5586F"/>
    <w:rsid w:val="00C57B6D"/>
    <w:rsid w:val="00C63477"/>
    <w:rsid w:val="00C644C5"/>
    <w:rsid w:val="00C6488C"/>
    <w:rsid w:val="00C65D6F"/>
    <w:rsid w:val="00C66C55"/>
    <w:rsid w:val="00C731F0"/>
    <w:rsid w:val="00C73204"/>
    <w:rsid w:val="00C738A9"/>
    <w:rsid w:val="00C754AC"/>
    <w:rsid w:val="00C76005"/>
    <w:rsid w:val="00C806AD"/>
    <w:rsid w:val="00C81685"/>
    <w:rsid w:val="00C81BD0"/>
    <w:rsid w:val="00C8305D"/>
    <w:rsid w:val="00C83FD5"/>
    <w:rsid w:val="00C842C8"/>
    <w:rsid w:val="00C84CCB"/>
    <w:rsid w:val="00C87B20"/>
    <w:rsid w:val="00C91E9F"/>
    <w:rsid w:val="00C9344A"/>
    <w:rsid w:val="00CA03EC"/>
    <w:rsid w:val="00CA47D1"/>
    <w:rsid w:val="00CA70B0"/>
    <w:rsid w:val="00CB0D9A"/>
    <w:rsid w:val="00CB20B7"/>
    <w:rsid w:val="00CB5EE1"/>
    <w:rsid w:val="00CB7087"/>
    <w:rsid w:val="00CB726A"/>
    <w:rsid w:val="00CC1BD1"/>
    <w:rsid w:val="00CC5217"/>
    <w:rsid w:val="00CC5E60"/>
    <w:rsid w:val="00CD00EA"/>
    <w:rsid w:val="00CD04DB"/>
    <w:rsid w:val="00CD24DC"/>
    <w:rsid w:val="00CD2A15"/>
    <w:rsid w:val="00CD2ACB"/>
    <w:rsid w:val="00CD670F"/>
    <w:rsid w:val="00CD7271"/>
    <w:rsid w:val="00CE0114"/>
    <w:rsid w:val="00CE1DBE"/>
    <w:rsid w:val="00CE1F22"/>
    <w:rsid w:val="00CE2969"/>
    <w:rsid w:val="00CE45E6"/>
    <w:rsid w:val="00CE6728"/>
    <w:rsid w:val="00CF4B73"/>
    <w:rsid w:val="00D04F67"/>
    <w:rsid w:val="00D052AD"/>
    <w:rsid w:val="00D0630E"/>
    <w:rsid w:val="00D07EDA"/>
    <w:rsid w:val="00D11C9F"/>
    <w:rsid w:val="00D16AE7"/>
    <w:rsid w:val="00D17B0D"/>
    <w:rsid w:val="00D20806"/>
    <w:rsid w:val="00D22A28"/>
    <w:rsid w:val="00D244DF"/>
    <w:rsid w:val="00D251B4"/>
    <w:rsid w:val="00D343DF"/>
    <w:rsid w:val="00D34494"/>
    <w:rsid w:val="00D42858"/>
    <w:rsid w:val="00D43FD3"/>
    <w:rsid w:val="00D44203"/>
    <w:rsid w:val="00D4603C"/>
    <w:rsid w:val="00D46AE0"/>
    <w:rsid w:val="00D47841"/>
    <w:rsid w:val="00D5363F"/>
    <w:rsid w:val="00D603F3"/>
    <w:rsid w:val="00D6189F"/>
    <w:rsid w:val="00D61DB5"/>
    <w:rsid w:val="00D620A1"/>
    <w:rsid w:val="00D66551"/>
    <w:rsid w:val="00D66989"/>
    <w:rsid w:val="00D66E3E"/>
    <w:rsid w:val="00D75C1A"/>
    <w:rsid w:val="00D7780E"/>
    <w:rsid w:val="00D82559"/>
    <w:rsid w:val="00D84829"/>
    <w:rsid w:val="00D858D2"/>
    <w:rsid w:val="00D85E9B"/>
    <w:rsid w:val="00D91526"/>
    <w:rsid w:val="00D9189C"/>
    <w:rsid w:val="00D936DE"/>
    <w:rsid w:val="00D9423D"/>
    <w:rsid w:val="00DB4801"/>
    <w:rsid w:val="00DB48A3"/>
    <w:rsid w:val="00DB5234"/>
    <w:rsid w:val="00DB561E"/>
    <w:rsid w:val="00DC022F"/>
    <w:rsid w:val="00DC2AF4"/>
    <w:rsid w:val="00DC5B19"/>
    <w:rsid w:val="00DC71C0"/>
    <w:rsid w:val="00DC7DA1"/>
    <w:rsid w:val="00DD4B65"/>
    <w:rsid w:val="00DD77B3"/>
    <w:rsid w:val="00DE09D7"/>
    <w:rsid w:val="00DE294B"/>
    <w:rsid w:val="00DE3ED1"/>
    <w:rsid w:val="00DE6629"/>
    <w:rsid w:val="00DE7628"/>
    <w:rsid w:val="00DE7FF3"/>
    <w:rsid w:val="00DF5DD6"/>
    <w:rsid w:val="00E044B5"/>
    <w:rsid w:val="00E1249C"/>
    <w:rsid w:val="00E14DC3"/>
    <w:rsid w:val="00E213BC"/>
    <w:rsid w:val="00E3169D"/>
    <w:rsid w:val="00E31DEC"/>
    <w:rsid w:val="00E35E82"/>
    <w:rsid w:val="00E362AE"/>
    <w:rsid w:val="00E367A4"/>
    <w:rsid w:val="00E3719D"/>
    <w:rsid w:val="00E37571"/>
    <w:rsid w:val="00E426F2"/>
    <w:rsid w:val="00E475CB"/>
    <w:rsid w:val="00E50E7F"/>
    <w:rsid w:val="00E56306"/>
    <w:rsid w:val="00E577B1"/>
    <w:rsid w:val="00E61B67"/>
    <w:rsid w:val="00E626BE"/>
    <w:rsid w:val="00E6414C"/>
    <w:rsid w:val="00E654F6"/>
    <w:rsid w:val="00E718C2"/>
    <w:rsid w:val="00E75BE2"/>
    <w:rsid w:val="00E75D79"/>
    <w:rsid w:val="00EA2510"/>
    <w:rsid w:val="00EB248A"/>
    <w:rsid w:val="00EB2D62"/>
    <w:rsid w:val="00EB365B"/>
    <w:rsid w:val="00EB4FD2"/>
    <w:rsid w:val="00EC2987"/>
    <w:rsid w:val="00EC32AB"/>
    <w:rsid w:val="00EC417C"/>
    <w:rsid w:val="00EC5138"/>
    <w:rsid w:val="00ED3E35"/>
    <w:rsid w:val="00ED5728"/>
    <w:rsid w:val="00ED5B3E"/>
    <w:rsid w:val="00ED6CE1"/>
    <w:rsid w:val="00ED6CE7"/>
    <w:rsid w:val="00ED77DC"/>
    <w:rsid w:val="00EE26B1"/>
    <w:rsid w:val="00EE3B5D"/>
    <w:rsid w:val="00EE43F4"/>
    <w:rsid w:val="00EE681F"/>
    <w:rsid w:val="00EE6A19"/>
    <w:rsid w:val="00EF0264"/>
    <w:rsid w:val="00EF4283"/>
    <w:rsid w:val="00EF4C7B"/>
    <w:rsid w:val="00EF5458"/>
    <w:rsid w:val="00EF5A1C"/>
    <w:rsid w:val="00F013DB"/>
    <w:rsid w:val="00F06676"/>
    <w:rsid w:val="00F0730B"/>
    <w:rsid w:val="00F0749E"/>
    <w:rsid w:val="00F10594"/>
    <w:rsid w:val="00F113AD"/>
    <w:rsid w:val="00F11C2B"/>
    <w:rsid w:val="00F14B8A"/>
    <w:rsid w:val="00F16E43"/>
    <w:rsid w:val="00F2016F"/>
    <w:rsid w:val="00F213FD"/>
    <w:rsid w:val="00F228BA"/>
    <w:rsid w:val="00F24780"/>
    <w:rsid w:val="00F30FEF"/>
    <w:rsid w:val="00F371C7"/>
    <w:rsid w:val="00F376F5"/>
    <w:rsid w:val="00F37A0D"/>
    <w:rsid w:val="00F444D5"/>
    <w:rsid w:val="00F515DE"/>
    <w:rsid w:val="00F5162D"/>
    <w:rsid w:val="00F519A5"/>
    <w:rsid w:val="00F51FC8"/>
    <w:rsid w:val="00F52B60"/>
    <w:rsid w:val="00F543F1"/>
    <w:rsid w:val="00F55E1E"/>
    <w:rsid w:val="00F6058D"/>
    <w:rsid w:val="00F6145B"/>
    <w:rsid w:val="00F62B16"/>
    <w:rsid w:val="00F62D55"/>
    <w:rsid w:val="00F66D79"/>
    <w:rsid w:val="00F67D6B"/>
    <w:rsid w:val="00F70D32"/>
    <w:rsid w:val="00F74C41"/>
    <w:rsid w:val="00F80052"/>
    <w:rsid w:val="00F85106"/>
    <w:rsid w:val="00F8755A"/>
    <w:rsid w:val="00F9588D"/>
    <w:rsid w:val="00F96A5D"/>
    <w:rsid w:val="00F9744E"/>
    <w:rsid w:val="00F97C2B"/>
    <w:rsid w:val="00FA2992"/>
    <w:rsid w:val="00FA515C"/>
    <w:rsid w:val="00FA60F0"/>
    <w:rsid w:val="00FA6175"/>
    <w:rsid w:val="00FA78D0"/>
    <w:rsid w:val="00FB3BB9"/>
    <w:rsid w:val="00FC6731"/>
    <w:rsid w:val="00FD6B16"/>
    <w:rsid w:val="00FE2CBD"/>
    <w:rsid w:val="00FE471C"/>
    <w:rsid w:val="00FE5F56"/>
    <w:rsid w:val="00FF0315"/>
    <w:rsid w:val="00FF2C61"/>
    <w:rsid w:val="00FF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F514A"/>
  <w15:chartTrackingRefBased/>
  <w15:docId w15:val="{4B5326C1-DBD7-4410-A0D0-FCF7C1A7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2304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D4285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D4285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D4285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D42858"/>
    <w:rPr>
      <w:rFonts w:ascii="Calibri" w:hAnsi="Calibri" w:cs="Calibri"/>
      <w:noProof/>
      <w:lang w:val="en-US"/>
    </w:rPr>
  </w:style>
  <w:style w:type="paragraph" w:styleId="Listenabsatz">
    <w:name w:val="List Paragraph"/>
    <w:basedOn w:val="Standard"/>
    <w:uiPriority w:val="34"/>
    <w:qFormat/>
    <w:rsid w:val="00C731F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731F0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731F0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0D1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semiHidden/>
    <w:unhideWhenUsed/>
    <w:qFormat/>
    <w:rsid w:val="000042EF"/>
    <w:pPr>
      <w:spacing w:after="200" w:line="240" w:lineRule="auto"/>
    </w:pPr>
    <w:rPr>
      <w:kern w:val="0"/>
      <w:sz w:val="24"/>
      <w:szCs w:val="24"/>
      <w:lang w:val="en-US" w:eastAsia="de-AT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Beschriftung"/>
    <w:rsid w:val="00C5586F"/>
    <w:pPr>
      <w:keepNext/>
      <w:spacing w:after="120"/>
    </w:pPr>
    <w:rPr>
      <w:iCs w:val="0"/>
      <w:color w:val="auto"/>
      <w:kern w:val="0"/>
      <w:sz w:val="24"/>
      <w:szCs w:val="24"/>
      <w:lang w:val="en-US"/>
      <w14:ligatures w14:val="non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C644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de-AT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C644C5"/>
    <w:rPr>
      <w:rFonts w:ascii="Courier New" w:eastAsia="Times New Roman" w:hAnsi="Courier New" w:cs="Courier New"/>
      <w:kern w:val="0"/>
      <w:sz w:val="20"/>
      <w:szCs w:val="20"/>
      <w:lang w:eastAsia="de-AT"/>
      <w14:ligatures w14:val="none"/>
    </w:rPr>
  </w:style>
  <w:style w:type="character" w:customStyle="1" w:styleId="gnd-iwgdh3b">
    <w:name w:val="gnd-iwgdh3b"/>
    <w:basedOn w:val="Absatz-Standardschriftart"/>
    <w:rsid w:val="00C644C5"/>
  </w:style>
  <w:style w:type="character" w:customStyle="1" w:styleId="stratlabel">
    <w:name w:val="stratlabel"/>
    <w:basedOn w:val="Absatz-Standardschriftart"/>
    <w:rsid w:val="005A28C1"/>
  </w:style>
  <w:style w:type="character" w:customStyle="1" w:styleId="stratn">
    <w:name w:val="stratn"/>
    <w:basedOn w:val="Absatz-Standardschriftart"/>
    <w:rsid w:val="005A28C1"/>
  </w:style>
  <w:style w:type="paragraph" w:styleId="Kopfzeile">
    <w:name w:val="header"/>
    <w:basedOn w:val="Standard"/>
    <w:link w:val="KopfzeileZchn"/>
    <w:uiPriority w:val="99"/>
    <w:unhideWhenUsed/>
    <w:rsid w:val="00306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6D40"/>
  </w:style>
  <w:style w:type="paragraph" w:styleId="Fuzeile">
    <w:name w:val="footer"/>
    <w:basedOn w:val="Standard"/>
    <w:link w:val="FuzeileZchn"/>
    <w:uiPriority w:val="99"/>
    <w:unhideWhenUsed/>
    <w:rsid w:val="00306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6D40"/>
  </w:style>
  <w:style w:type="character" w:styleId="Kommentarzeichen">
    <w:name w:val="annotation reference"/>
    <w:basedOn w:val="Absatz-Standardschriftart"/>
    <w:uiPriority w:val="99"/>
    <w:semiHidden/>
    <w:unhideWhenUsed/>
    <w:rsid w:val="002C4E9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4E9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4E9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4E9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4E97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67F4D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497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4976"/>
    <w:rPr>
      <w:rFonts w:ascii="Segoe UI" w:hAnsi="Segoe UI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881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AE462-E6EC-4080-8BE1-087AFB03D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3034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Schwarz</dc:creator>
  <cp:keywords/>
  <dc:description/>
  <cp:lastModifiedBy>A</cp:lastModifiedBy>
  <cp:revision>59</cp:revision>
  <dcterms:created xsi:type="dcterms:W3CDTF">2025-06-01T10:09:00Z</dcterms:created>
  <dcterms:modified xsi:type="dcterms:W3CDTF">2026-01-11T13:02:00Z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efb97e-6a22-4658-b35c-bacc77de03e2_Enabled">
    <vt:lpwstr>true</vt:lpwstr>
  </property>
  <property fmtid="{D5CDD505-2E9C-101B-9397-08002B2CF9AE}" pid="3" name="MSIP_Label_17efb97e-6a22-4658-b35c-bacc77de03e2_SetDate">
    <vt:lpwstr>2024-07-02T12:51:36Z</vt:lpwstr>
  </property>
  <property fmtid="{D5CDD505-2E9C-101B-9397-08002B2CF9AE}" pid="4" name="MSIP_Label_17efb97e-6a22-4658-b35c-bacc77de03e2_Method">
    <vt:lpwstr>Standard</vt:lpwstr>
  </property>
  <property fmtid="{D5CDD505-2E9C-101B-9397-08002B2CF9AE}" pid="5" name="MSIP_Label_17efb97e-6a22-4658-b35c-bacc77de03e2_Name">
    <vt:lpwstr>defa4170-0d19-0005-0004-bc88714345d2</vt:lpwstr>
  </property>
  <property fmtid="{D5CDD505-2E9C-101B-9397-08002B2CF9AE}" pid="6" name="MSIP_Label_17efb97e-6a22-4658-b35c-bacc77de03e2_SiteId">
    <vt:lpwstr>ca39edd1-7349-449a-bbae-314640be0def</vt:lpwstr>
  </property>
  <property fmtid="{D5CDD505-2E9C-101B-9397-08002B2CF9AE}" pid="7" name="MSIP_Label_17efb97e-6a22-4658-b35c-bacc77de03e2_ActionId">
    <vt:lpwstr>bc069db7-5f83-4eb0-a22d-a8eb0f96778a</vt:lpwstr>
  </property>
  <property fmtid="{D5CDD505-2E9C-101B-9397-08002B2CF9AE}" pid="8" name="MSIP_Label_17efb97e-6a22-4658-b35c-bacc77de03e2_ContentBits">
    <vt:lpwstr>0</vt:lpwstr>
  </property>
</Properties>
</file>