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b/>
          <w:sz w:val="20"/>
          <w:szCs w:val="20"/>
        </w:rPr>
        <w:t>Supplementary Table 1</w:t>
      </w:r>
      <w:r w:rsidRPr="00D12577">
        <w:rPr>
          <w:rFonts w:ascii="Times New Roman" w:hAnsi="Times New Roman"/>
          <w:sz w:val="20"/>
          <w:szCs w:val="20"/>
        </w:rPr>
        <w:t xml:space="preserve"> Serum biomarkers/laboratory variables</w:t>
      </w:r>
    </w:p>
    <w:tbl>
      <w:tblPr>
        <w:tblStyle w:val="TableGridLight1"/>
        <w:tblW w:w="0" w:type="auto"/>
        <w:tblLook w:val="04A0"/>
      </w:tblPr>
      <w:tblGrid>
        <w:gridCol w:w="2127"/>
        <w:gridCol w:w="709"/>
        <w:gridCol w:w="2092"/>
        <w:gridCol w:w="1647"/>
        <w:gridCol w:w="2072"/>
        <w:gridCol w:w="1667"/>
        <w:gridCol w:w="2185"/>
      </w:tblGrid>
      <w:tr w:rsidR="00AE40C4" w:rsidRPr="00D12577">
        <w:tc>
          <w:tcPr>
            <w:tcW w:w="2127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Variable</w:t>
            </w: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Week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Placebo (</w:t>
            </w:r>
            <w:r w:rsidRPr="00D1257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= 42)</w:t>
            </w:r>
          </w:p>
        </w:tc>
        <w:tc>
          <w:tcPr>
            <w:tcW w:w="3719" w:type="dxa"/>
            <w:gridSpan w:val="2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50 mg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anamorelin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D1257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= 42)</w:t>
            </w:r>
          </w:p>
        </w:tc>
        <w:tc>
          <w:tcPr>
            <w:tcW w:w="3852" w:type="dxa"/>
            <w:gridSpan w:val="2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100 mg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anamorelin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D1257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= 31)</w:t>
            </w:r>
          </w:p>
        </w:tc>
      </w:tr>
      <w:tr w:rsidR="00AE40C4" w:rsidRPr="00D12577">
        <w:tc>
          <w:tcPr>
            <w:tcW w:w="2127" w:type="dxa"/>
          </w:tcPr>
          <w:p w:rsidR="00AE40C4" w:rsidRPr="00D12577" w:rsidRDefault="00AE40C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Change from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BL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Change from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BL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Diff. vs.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placebo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Change from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BL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Diff. vs.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placebo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AE40C4" w:rsidRPr="00D12577">
        <w:tc>
          <w:tcPr>
            <w:tcW w:w="2127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IL-1β (pg/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mL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0.6 ± 1.3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1.0 ± 1.3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0.5 (−2.9, 3.8)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−0.2 ±1.5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−0.7 (−4.3, 2.9)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−0.4 ± 1.1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−0.5 ± 1.1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−0.1 (−2.8, 2.6)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 ± 1.2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1.2 (−1.7, 4.0)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4.3 ± 6.6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10.0 ± 7.0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5.6 (−13.4, 24.7)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3.6 ± 7.5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−0.8 (−20.6, 19.0)</w:t>
            </w:r>
          </w:p>
        </w:tc>
      </w:tr>
      <w:tr w:rsidR="00AE40C4" w:rsidRPr="00D12577">
        <w:tc>
          <w:tcPr>
            <w:tcW w:w="2127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IL-6 (pg/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mL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−2.4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2.75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−2.37 ± 2.49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0.03 (−5.95, 6.01)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−2.43 ± 2.99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−0.02 (−6.43, 6.39)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4.65 ± 4.08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8.15 ± 4.01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3.50 (−7.00, 13.99)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−3.78 ± (4.62)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−8.43 (−19.63, 2.77)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5.96 ± 5.83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9.32 ± 5.91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3.36 (−12.45, 19.17)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0.13 ± 6.63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−5.83 (−22.62, 10.97)</w:t>
            </w:r>
          </w:p>
        </w:tc>
      </w:tr>
      <w:tr w:rsidR="00AE40C4" w:rsidRPr="00D12577">
        <w:tc>
          <w:tcPr>
            <w:tcW w:w="2127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TNFα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(pg/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mL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−0.11 ± 0.17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−0.05 ± 0.15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0.06 (−0.31, 0.42)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−0.06 ± 0.19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0.05 (−0.34, 0.44)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0.38 ± 0.20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0.14 ± 0.19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−0.24 (−0.71, 0.22)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−0.07 ± 0.22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−0.45 (−0.94, 0.05)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−0.01 ± 0.36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0.27 ± 0.37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0.28 (−0.72, 1.28)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0.47 ± 0.41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0.48 (−0.55, 1.52)</w:t>
            </w:r>
          </w:p>
        </w:tc>
      </w:tr>
      <w:tr w:rsidR="00AE40C4" w:rsidRPr="00D12577">
        <w:tc>
          <w:tcPr>
            <w:tcW w:w="2127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Acylghrelin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fmol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mL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−0.9 ± 2.0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−2.8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.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−2.0 (−6.4, 2.4)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−4.4 ± 2.1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−3.5 (−8.2, 1.2)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−1.9 ± 2.2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−1.8 ± 2.1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 (−5.2, 5.5)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−2.9 ± 2.4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−1.1 (−6.7, 4.6)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−1.7 ± 2.3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−3.0 ± 2.3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−1.3 (−7.0, 4.5)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−4.4 ± 2.6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−2.7 (−8.7, 3.3)</w:t>
            </w:r>
          </w:p>
        </w:tc>
      </w:tr>
      <w:tr w:rsidR="00AE40C4" w:rsidRPr="00D12577">
        <w:tc>
          <w:tcPr>
            <w:tcW w:w="2127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Des-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acylghrelin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fmol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mL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−19.6 ± 13.9 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−13.3 ± 12.7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6.3 (−24.9, 37.5)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−46.8 ± 15.2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−27.2 (−60.6, 6.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7.7 ± 17.0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−5.3 ± 16.7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−13.0 (−55.7, 29.8)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−57.6 ± 19.1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−65.2 (−110.2, −20.3)*</w:t>
            </w:r>
          </w:p>
        </w:tc>
      </w:tr>
      <w:tr w:rsidR="00AE40C4" w:rsidRPr="00D12577">
        <w:tc>
          <w:tcPr>
            <w:tcW w:w="2127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9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−14.9 ± 16.5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3.6 ± 16.1</w:t>
            </w:r>
          </w:p>
        </w:tc>
        <w:tc>
          <w:tcPr>
            <w:tcW w:w="2072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18.4 (−23.0, 59.8)</w:t>
            </w:r>
          </w:p>
        </w:tc>
        <w:tc>
          <w:tcPr>
            <w:tcW w:w="166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−49.0 ± 18.2</w:t>
            </w:r>
          </w:p>
        </w:tc>
        <w:tc>
          <w:tcPr>
            <w:tcW w:w="2180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−34.2 (−76.9, 8.6)</w:t>
            </w:r>
          </w:p>
        </w:tc>
      </w:tr>
    </w:tbl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*Statistically significant versus placebo (</w:t>
      </w:r>
      <w:r w:rsidRPr="00D12577">
        <w:rPr>
          <w:rFonts w:ascii="Times New Roman" w:hAnsi="Times New Roman"/>
          <w:i/>
          <w:sz w:val="20"/>
          <w:szCs w:val="20"/>
        </w:rPr>
        <w:t>P</w:t>
      </w:r>
      <w:r w:rsidRPr="00D12577">
        <w:rPr>
          <w:rFonts w:ascii="Times New Roman" w:hAnsi="Times New Roman"/>
          <w:sz w:val="20"/>
          <w:szCs w:val="20"/>
        </w:rPr>
        <w:t xml:space="preserve"> &lt; 0.05)</w:t>
      </w:r>
    </w:p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D12577">
        <w:rPr>
          <w:rFonts w:ascii="Times New Roman" w:hAnsi="Times New Roman"/>
          <w:sz w:val="20"/>
          <w:szCs w:val="20"/>
          <w:vertAlign w:val="superscript"/>
        </w:rPr>
        <w:lastRenderedPageBreak/>
        <w:t>a</w:t>
      </w:r>
      <w:proofErr w:type="spellEnd"/>
      <w:proofErr w:type="gramEnd"/>
      <w:r w:rsidRPr="00D12577">
        <w:rPr>
          <w:rFonts w:ascii="Times New Roman" w:hAnsi="Times New Roman"/>
          <w:sz w:val="20"/>
          <w:szCs w:val="20"/>
        </w:rPr>
        <w:t xml:space="preserve"> Least squares mean ± standard error for the change from baseline</w:t>
      </w:r>
    </w:p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proofErr w:type="gramStart"/>
      <w:r w:rsidRPr="00D12577">
        <w:rPr>
          <w:rFonts w:ascii="Times New Roman" w:hAnsi="Times New Roman"/>
          <w:sz w:val="20"/>
          <w:szCs w:val="20"/>
          <w:vertAlign w:val="superscript"/>
        </w:rPr>
        <w:t>b</w:t>
      </w:r>
      <w:proofErr w:type="gramEnd"/>
      <w:r w:rsidRPr="00D12577">
        <w:rPr>
          <w:rFonts w:ascii="Times New Roman" w:hAnsi="Times New Roman"/>
          <w:sz w:val="20"/>
          <w:szCs w:val="20"/>
        </w:rPr>
        <w:t xml:space="preserve"> Least squares mean (95% confidence interval) for the difference in change from baseline versus placebo</w:t>
      </w:r>
    </w:p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i/>
          <w:sz w:val="20"/>
          <w:szCs w:val="20"/>
        </w:rPr>
        <w:t xml:space="preserve">BL </w:t>
      </w:r>
      <w:r w:rsidRPr="00D12577">
        <w:rPr>
          <w:rFonts w:ascii="Times New Roman" w:hAnsi="Times New Roman"/>
          <w:sz w:val="20"/>
          <w:szCs w:val="20"/>
        </w:rPr>
        <w:t>baseline,</w:t>
      </w:r>
      <w:r w:rsidRPr="00D12577">
        <w:rPr>
          <w:rFonts w:ascii="Times New Roman" w:hAnsi="Times New Roman"/>
          <w:i/>
          <w:sz w:val="20"/>
          <w:szCs w:val="20"/>
        </w:rPr>
        <w:t xml:space="preserve"> IL</w:t>
      </w:r>
      <w:r w:rsidRPr="00D12577">
        <w:rPr>
          <w:rFonts w:ascii="Times New Roman" w:hAnsi="Times New Roman"/>
          <w:sz w:val="20"/>
          <w:szCs w:val="20"/>
        </w:rPr>
        <w:t xml:space="preserve"> interleukin, </w:t>
      </w:r>
      <w:r w:rsidRPr="00D12577">
        <w:rPr>
          <w:rFonts w:ascii="Times New Roman" w:hAnsi="Times New Roman"/>
          <w:i/>
          <w:sz w:val="20"/>
          <w:szCs w:val="20"/>
        </w:rPr>
        <w:t>TNF</w:t>
      </w:r>
      <w:r w:rsidRPr="00D12577">
        <w:rPr>
          <w:rFonts w:ascii="Times New Roman" w:hAnsi="Times New Roman"/>
          <w:sz w:val="20"/>
          <w:szCs w:val="20"/>
        </w:rPr>
        <w:t xml:space="preserve"> tumor necrosis factor</w:t>
      </w:r>
    </w:p>
    <w:p w:rsidR="00AE40C4" w:rsidRPr="00D12577" w:rsidRDefault="00AE40C4">
      <w:pPr>
        <w:rPr>
          <w:rFonts w:ascii="Times New Roman" w:hAnsi="Times New Roman"/>
          <w:sz w:val="20"/>
          <w:szCs w:val="20"/>
        </w:rPr>
      </w:pPr>
    </w:p>
    <w:sectPr w:rsidR="00AE40C4" w:rsidRPr="00D12577" w:rsidSect="0009259D">
      <w:pgSz w:w="16840" w:h="11907" w:orient="landscape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742B330" w15:done="0"/>
  <w15:commentEx w15:paraId="2D6C67C8" w15:done="0"/>
  <w15:commentEx w15:paraId="24E0F7D4" w15:done="0"/>
  <w15:commentEx w15:paraId="6BEB4E37" w15:done="0"/>
  <w15:commentEx w15:paraId="3D24776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3AB" w:rsidRDefault="00EF13AB">
      <w:pPr>
        <w:spacing w:line="240" w:lineRule="auto"/>
      </w:pPr>
      <w:r>
        <w:separator/>
      </w:r>
    </w:p>
  </w:endnote>
  <w:endnote w:type="continuationSeparator" w:id="0">
    <w:p w:rsidR="00EF13AB" w:rsidRDefault="00EF13AB">
      <w:pPr>
        <w:spacing w:line="240" w:lineRule="auto"/>
      </w:pPr>
      <w:r>
        <w:continuationSeparator/>
      </w:r>
    </w:p>
  </w:endnote>
  <w:endnote w:type="continuationNotice" w:id="1">
    <w:p w:rsidR="00EF13AB" w:rsidRDefault="00EF13AB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3AB" w:rsidRDefault="00EF13AB">
      <w:pPr>
        <w:spacing w:line="240" w:lineRule="auto"/>
      </w:pPr>
      <w:r>
        <w:separator/>
      </w:r>
    </w:p>
  </w:footnote>
  <w:footnote w:type="continuationSeparator" w:id="0">
    <w:p w:rsidR="00EF13AB" w:rsidRDefault="00EF13AB">
      <w:pPr>
        <w:spacing w:line="240" w:lineRule="auto"/>
      </w:pPr>
      <w:r>
        <w:continuationSeparator/>
      </w:r>
    </w:p>
  </w:footnote>
  <w:footnote w:type="continuationNotice" w:id="1">
    <w:p w:rsidR="00EF13AB" w:rsidRDefault="00EF13AB">
      <w:pPr>
        <w:spacing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0B63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21DCA"/>
    <w:multiLevelType w:val="hybridMultilevel"/>
    <w:tmpl w:val="13226530"/>
    <w:lvl w:ilvl="0" w:tplc="68A04366">
      <w:start w:val="1"/>
      <w:numFmt w:val="decimal"/>
      <w:lvlText w:val="%1)"/>
      <w:lvlJc w:val="left"/>
      <w:pPr>
        <w:ind w:left="420" w:hanging="420"/>
      </w:pPr>
      <w:rPr>
        <w:rFonts w:hint="default"/>
        <w:b w:val="0"/>
        <w:i w:val="0"/>
        <w:caps w:val="0"/>
        <w:color w:val="auto"/>
        <w:sz w:val="21"/>
        <w:u w:val="none"/>
      </w:rPr>
    </w:lvl>
    <w:lvl w:ilvl="1" w:tplc="55BEC31A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317353E"/>
    <w:multiLevelType w:val="multilevel"/>
    <w:tmpl w:val="9426035A"/>
    <w:numStyleLink w:val="Style2"/>
  </w:abstractNum>
  <w:abstractNum w:abstractNumId="3">
    <w:nsid w:val="113F491C"/>
    <w:multiLevelType w:val="multilevel"/>
    <w:tmpl w:val="9426035A"/>
    <w:numStyleLink w:val="Style2"/>
  </w:abstractNum>
  <w:abstractNum w:abstractNumId="4">
    <w:nsid w:val="11A22F67"/>
    <w:multiLevelType w:val="singleLevel"/>
    <w:tmpl w:val="51BE63A4"/>
    <w:lvl w:ilvl="0">
      <w:start w:val="1"/>
      <w:numFmt w:val="decimal"/>
      <w:lvlRestart w:val="0"/>
      <w:pStyle w:val="RefText"/>
      <w:lvlText w:val="%1)"/>
      <w:lvlJc w:val="left"/>
      <w:pPr>
        <w:tabs>
          <w:tab w:val="num" w:pos="454"/>
        </w:tabs>
        <w:ind w:left="454" w:hanging="454"/>
      </w:pPr>
      <w:rPr>
        <w:rFonts w:ascii="Times New Roman" w:eastAsia="MS Mincho" w:hAnsi="Times New Roman" w:hint="default"/>
        <w:b w:val="0"/>
        <w:i w:val="0"/>
        <w:caps w:val="0"/>
        <w:sz w:val="21"/>
        <w:u w:val="none"/>
      </w:rPr>
    </w:lvl>
  </w:abstractNum>
  <w:abstractNum w:abstractNumId="5">
    <w:nsid w:val="11F46A5F"/>
    <w:multiLevelType w:val="hybridMultilevel"/>
    <w:tmpl w:val="1AFEF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70688"/>
    <w:multiLevelType w:val="multilevel"/>
    <w:tmpl w:val="9426035A"/>
    <w:numStyleLink w:val="Style2"/>
  </w:abstractNum>
  <w:abstractNum w:abstractNumId="7">
    <w:nsid w:val="136F4E55"/>
    <w:multiLevelType w:val="hybridMultilevel"/>
    <w:tmpl w:val="8F206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62A4F"/>
    <w:multiLevelType w:val="singleLevel"/>
    <w:tmpl w:val="67604232"/>
    <w:lvl w:ilvl="0">
      <w:start w:val="1"/>
      <w:numFmt w:val="lowerLetter"/>
      <w:lvlRestart w:val="0"/>
      <w:pStyle w:val="TableListAlpha"/>
      <w:lvlText w:val="%1."/>
      <w:lvlJc w:val="left"/>
      <w:pPr>
        <w:tabs>
          <w:tab w:val="num" w:pos="360"/>
        </w:tabs>
        <w:ind w:left="360" w:hanging="360"/>
      </w:pPr>
      <w:rPr>
        <w:caps w:val="0"/>
        <w:u w:val="none"/>
      </w:rPr>
    </w:lvl>
  </w:abstractNum>
  <w:abstractNum w:abstractNumId="9">
    <w:nsid w:val="1F5113D7"/>
    <w:multiLevelType w:val="multilevel"/>
    <w:tmpl w:val="9426035A"/>
    <w:styleLink w:val="Style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  <w:sz w:val="20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  <w:sz w:val="2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  <w:sz w:val="20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  <w:color w:val="auto"/>
        <w:sz w:val="20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  <w:color w:val="auto"/>
        <w:sz w:val="20"/>
      </w:rPr>
    </w:lvl>
  </w:abstractNum>
  <w:abstractNum w:abstractNumId="10">
    <w:nsid w:val="2E5E1755"/>
    <w:multiLevelType w:val="multilevel"/>
    <w:tmpl w:val="9426035A"/>
    <w:numStyleLink w:val="Style2"/>
  </w:abstractNum>
  <w:abstractNum w:abstractNumId="11">
    <w:nsid w:val="30B3748A"/>
    <w:multiLevelType w:val="multilevel"/>
    <w:tmpl w:val="984E6566"/>
    <w:styleLink w:val="Style1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2">
    <w:nsid w:val="3A3C48B3"/>
    <w:multiLevelType w:val="multilevel"/>
    <w:tmpl w:val="9426035A"/>
    <w:numStyleLink w:val="Style2"/>
  </w:abstractNum>
  <w:abstractNum w:abstractNumId="13">
    <w:nsid w:val="3E60299E"/>
    <w:multiLevelType w:val="multilevel"/>
    <w:tmpl w:val="9426035A"/>
    <w:numStyleLink w:val="Style2"/>
  </w:abstractNum>
  <w:abstractNum w:abstractNumId="14">
    <w:nsid w:val="4BFE0752"/>
    <w:multiLevelType w:val="multilevel"/>
    <w:tmpl w:val="9426035A"/>
    <w:numStyleLink w:val="Style2"/>
  </w:abstractNum>
  <w:abstractNum w:abstractNumId="15">
    <w:nsid w:val="52FC54E2"/>
    <w:multiLevelType w:val="multilevel"/>
    <w:tmpl w:val="13C8274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  <w:sz w:val="20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  <w:sz w:val="2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  <w:sz w:val="20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  <w:color w:val="auto"/>
        <w:sz w:val="20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  <w:color w:val="auto"/>
        <w:sz w:val="20"/>
      </w:rPr>
    </w:lvl>
  </w:abstractNum>
  <w:abstractNum w:abstractNumId="16">
    <w:nsid w:val="54A805DA"/>
    <w:multiLevelType w:val="multilevel"/>
    <w:tmpl w:val="9426035A"/>
    <w:numStyleLink w:val="Style2"/>
  </w:abstractNum>
  <w:abstractNum w:abstractNumId="17">
    <w:nsid w:val="5A7A3CE3"/>
    <w:multiLevelType w:val="multilevel"/>
    <w:tmpl w:val="9426035A"/>
    <w:numStyleLink w:val="Style2"/>
  </w:abstractNum>
  <w:abstractNum w:abstractNumId="18">
    <w:nsid w:val="6C0C480E"/>
    <w:multiLevelType w:val="multilevel"/>
    <w:tmpl w:val="9426035A"/>
    <w:numStyleLink w:val="Style2"/>
  </w:abstractNum>
  <w:abstractNum w:abstractNumId="19">
    <w:nsid w:val="713E2817"/>
    <w:multiLevelType w:val="hybridMultilevel"/>
    <w:tmpl w:val="1FBC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6A4329"/>
    <w:multiLevelType w:val="multilevel"/>
    <w:tmpl w:val="9426035A"/>
    <w:numStyleLink w:val="Style2"/>
  </w:abstractNum>
  <w:num w:numId="1">
    <w:abstractNumId w:val="11"/>
  </w:num>
  <w:num w:numId="2">
    <w:abstractNumId w:val="11"/>
  </w:num>
  <w:num w:numId="3">
    <w:abstractNumId w:val="9"/>
  </w:num>
  <w:num w:numId="4">
    <w:abstractNumId w:val="11"/>
  </w:num>
  <w:num w:numId="5">
    <w:abstractNumId w:val="9"/>
  </w:num>
  <w:num w:numId="6">
    <w:abstractNumId w:val="15"/>
  </w:num>
  <w:num w:numId="7">
    <w:abstractNumId w:val="8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9"/>
  </w:num>
  <w:num w:numId="13">
    <w:abstractNumId w:val="17"/>
  </w:num>
  <w:num w:numId="14">
    <w:abstractNumId w:val="2"/>
  </w:num>
  <w:num w:numId="15">
    <w:abstractNumId w:val="12"/>
  </w:num>
  <w:num w:numId="16">
    <w:abstractNumId w:val="14"/>
  </w:num>
  <w:num w:numId="17">
    <w:abstractNumId w:val="3"/>
  </w:num>
  <w:num w:numId="18">
    <w:abstractNumId w:val="18"/>
  </w:num>
  <w:num w:numId="19">
    <w:abstractNumId w:val="20"/>
  </w:num>
  <w:num w:numId="20">
    <w:abstractNumId w:val="10"/>
  </w:num>
  <w:num w:numId="21">
    <w:abstractNumId w:val="16"/>
  </w:num>
  <w:num w:numId="22">
    <w:abstractNumId w:val="13"/>
  </w:num>
  <w:num w:numId="23">
    <w:abstractNumId w:val="6"/>
  </w:num>
  <w:num w:numId="24">
    <w:abstractNumId w:val="0"/>
  </w:num>
  <w:num w:numId="25">
    <w:abstractNumId w:val="4"/>
  </w:num>
  <w:num w:numId="26">
    <w:abstractNumId w:val="1"/>
  </w:num>
  <w:num w:numId="27">
    <w:abstractNumId w:val="7"/>
  </w:num>
  <w:num w:numId="28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 Richardson">
    <w15:presenceInfo w15:providerId="None" w15:userId="M Richardso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10242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upport Care Canc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dptpdp2f2r0dmevvrgpzdpepw50rtpsdddx&quot;&gt;Anamorelin&lt;record-ids&gt;&lt;item&gt;2&lt;/item&gt;&lt;item&gt;3&lt;/item&gt;&lt;item&gt;4&lt;/item&gt;&lt;item&gt;5&lt;/item&gt;&lt;item&gt;20&lt;/item&gt;&lt;item&gt;22&lt;/item&gt;&lt;item&gt;23&lt;/item&gt;&lt;item&gt;28&lt;/item&gt;&lt;item&gt;29&lt;/item&gt;&lt;item&gt;30&lt;/item&gt;&lt;item&gt;32&lt;/item&gt;&lt;item&gt;34&lt;/item&gt;&lt;item&gt;35&lt;/item&gt;&lt;item&gt;36&lt;/item&gt;&lt;item&gt;37&lt;/item&gt;&lt;item&gt;38&lt;/item&gt;&lt;item&gt;39&lt;/item&gt;&lt;item&gt;40&lt;/item&gt;&lt;item&gt;43&lt;/item&gt;&lt;item&gt;44&lt;/item&gt;&lt;item&gt;48&lt;/item&gt;&lt;item&gt;53&lt;/item&gt;&lt;item&gt;54&lt;/item&gt;&lt;item&gt;55&lt;/item&gt;&lt;item&gt;56&lt;/item&gt;&lt;item&gt;57&lt;/item&gt;&lt;item&gt;58&lt;/item&gt;&lt;/record-ids&gt;&lt;/item&gt;&lt;/Libraries&gt;"/>
    <w:docVar w:name="Total_Editing_Time" w:val="0"/>
  </w:docVars>
  <w:rsids>
    <w:rsidRoot w:val="00AE40C4"/>
    <w:rsid w:val="00031E87"/>
    <w:rsid w:val="00054DC2"/>
    <w:rsid w:val="00063CDD"/>
    <w:rsid w:val="00075D44"/>
    <w:rsid w:val="0009259D"/>
    <w:rsid w:val="000D32CF"/>
    <w:rsid w:val="000D6F85"/>
    <w:rsid w:val="000E52A1"/>
    <w:rsid w:val="000E69A6"/>
    <w:rsid w:val="00102A79"/>
    <w:rsid w:val="0016018E"/>
    <w:rsid w:val="001730D9"/>
    <w:rsid w:val="001768C3"/>
    <w:rsid w:val="00183E74"/>
    <w:rsid w:val="001E6947"/>
    <w:rsid w:val="001F5A30"/>
    <w:rsid w:val="00223817"/>
    <w:rsid w:val="00226322"/>
    <w:rsid w:val="0023136F"/>
    <w:rsid w:val="00260A9D"/>
    <w:rsid w:val="00292BE9"/>
    <w:rsid w:val="00295321"/>
    <w:rsid w:val="002C2432"/>
    <w:rsid w:val="00322E73"/>
    <w:rsid w:val="003305F5"/>
    <w:rsid w:val="00341669"/>
    <w:rsid w:val="00343765"/>
    <w:rsid w:val="003468CE"/>
    <w:rsid w:val="00363E06"/>
    <w:rsid w:val="003B1C12"/>
    <w:rsid w:val="003D153D"/>
    <w:rsid w:val="003D2E4C"/>
    <w:rsid w:val="003D3895"/>
    <w:rsid w:val="003F0808"/>
    <w:rsid w:val="00437D36"/>
    <w:rsid w:val="00484629"/>
    <w:rsid w:val="00485813"/>
    <w:rsid w:val="004C1A42"/>
    <w:rsid w:val="004C4603"/>
    <w:rsid w:val="004C6A50"/>
    <w:rsid w:val="00516916"/>
    <w:rsid w:val="00532468"/>
    <w:rsid w:val="00571BD6"/>
    <w:rsid w:val="00573EC4"/>
    <w:rsid w:val="0058259C"/>
    <w:rsid w:val="005B4AB7"/>
    <w:rsid w:val="00631667"/>
    <w:rsid w:val="0065466A"/>
    <w:rsid w:val="006F1079"/>
    <w:rsid w:val="00710994"/>
    <w:rsid w:val="007266FE"/>
    <w:rsid w:val="0074059E"/>
    <w:rsid w:val="007A0990"/>
    <w:rsid w:val="007C7BF6"/>
    <w:rsid w:val="007E14A8"/>
    <w:rsid w:val="008554C2"/>
    <w:rsid w:val="00856D0D"/>
    <w:rsid w:val="0088493B"/>
    <w:rsid w:val="0089032D"/>
    <w:rsid w:val="008A2D4B"/>
    <w:rsid w:val="008D298E"/>
    <w:rsid w:val="008E14AF"/>
    <w:rsid w:val="008F3390"/>
    <w:rsid w:val="00903E9F"/>
    <w:rsid w:val="00915653"/>
    <w:rsid w:val="00921C6C"/>
    <w:rsid w:val="00962DEC"/>
    <w:rsid w:val="009A75CD"/>
    <w:rsid w:val="009D4339"/>
    <w:rsid w:val="009F13EF"/>
    <w:rsid w:val="009F5A96"/>
    <w:rsid w:val="00A44253"/>
    <w:rsid w:val="00A63772"/>
    <w:rsid w:val="00A77E84"/>
    <w:rsid w:val="00A90C0D"/>
    <w:rsid w:val="00A97E20"/>
    <w:rsid w:val="00AA0E70"/>
    <w:rsid w:val="00AA7DB1"/>
    <w:rsid w:val="00AB406A"/>
    <w:rsid w:val="00AD046E"/>
    <w:rsid w:val="00AD204C"/>
    <w:rsid w:val="00AD592E"/>
    <w:rsid w:val="00AE40C4"/>
    <w:rsid w:val="00B10B06"/>
    <w:rsid w:val="00B2023A"/>
    <w:rsid w:val="00B35E84"/>
    <w:rsid w:val="00B41D1B"/>
    <w:rsid w:val="00B61D74"/>
    <w:rsid w:val="00B7379E"/>
    <w:rsid w:val="00BC46ED"/>
    <w:rsid w:val="00BE6BBB"/>
    <w:rsid w:val="00BF3766"/>
    <w:rsid w:val="00C54D89"/>
    <w:rsid w:val="00C73C7A"/>
    <w:rsid w:val="00D03C39"/>
    <w:rsid w:val="00D12577"/>
    <w:rsid w:val="00D27C89"/>
    <w:rsid w:val="00D45B95"/>
    <w:rsid w:val="00D52533"/>
    <w:rsid w:val="00D5396A"/>
    <w:rsid w:val="00D62848"/>
    <w:rsid w:val="00D83ECA"/>
    <w:rsid w:val="00DE4BAC"/>
    <w:rsid w:val="00DF0D0C"/>
    <w:rsid w:val="00E3299C"/>
    <w:rsid w:val="00E82004"/>
    <w:rsid w:val="00EA62C5"/>
    <w:rsid w:val="00EC6938"/>
    <w:rsid w:val="00EE3938"/>
    <w:rsid w:val="00EF13AB"/>
    <w:rsid w:val="00F06934"/>
    <w:rsid w:val="00F06EC9"/>
    <w:rsid w:val="00F743B0"/>
    <w:rsid w:val="00FE5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sz w:val="24"/>
        <w:szCs w:val="24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C4"/>
    <w:pPr>
      <w:spacing w:line="480" w:lineRule="auto"/>
    </w:pPr>
    <w:rPr>
      <w:rFonts w:ascii="Arial" w:hAnsi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0C4"/>
    <w:pPr>
      <w:keepNext/>
      <w:outlineLvl w:val="0"/>
    </w:pPr>
    <w:rPr>
      <w:rFonts w:eastAsia="Times New Roman"/>
      <w:b/>
      <w:bCs/>
      <w:cap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40C4"/>
    <w:pPr>
      <w:keepNext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0C4"/>
    <w:pPr>
      <w:keepNext/>
      <w:outlineLvl w:val="2"/>
    </w:pPr>
    <w:rPr>
      <w:rFonts w:eastAsia="Times New Roman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E40C4"/>
    <w:rPr>
      <w:rFonts w:ascii="Arial" w:eastAsia="Times New Roman" w:hAnsi="Arial" w:cs="Times New Roman"/>
      <w:b/>
      <w:bCs/>
      <w:caps/>
      <w:sz w:val="24"/>
      <w:szCs w:val="32"/>
    </w:rPr>
  </w:style>
  <w:style w:type="character" w:customStyle="1" w:styleId="Heading2Char">
    <w:name w:val="Heading 2 Char"/>
    <w:link w:val="Heading2"/>
    <w:uiPriority w:val="9"/>
    <w:rsid w:val="00AE40C4"/>
    <w:rPr>
      <w:rFonts w:ascii="Arial" w:eastAsia="Times New Roman" w:hAnsi="Arial"/>
      <w:bCs/>
      <w:iCs/>
      <w:sz w:val="24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AE40C4"/>
    <w:rPr>
      <w:rFonts w:ascii="Arial" w:eastAsia="Times New Roman" w:hAnsi="Arial" w:cs="Times New Roman"/>
      <w:bCs/>
      <w:i/>
      <w:szCs w:val="26"/>
    </w:rPr>
  </w:style>
  <w:style w:type="numbering" w:customStyle="1" w:styleId="Style1">
    <w:name w:val="Style1"/>
    <w:uiPriority w:val="99"/>
    <w:rsid w:val="00AE40C4"/>
    <w:pPr>
      <w:numPr>
        <w:numId w:val="1"/>
      </w:numPr>
    </w:pPr>
  </w:style>
  <w:style w:type="numbering" w:customStyle="1" w:styleId="Style2">
    <w:name w:val="Style2"/>
    <w:uiPriority w:val="99"/>
    <w:rsid w:val="00AE40C4"/>
    <w:pPr>
      <w:numPr>
        <w:numId w:val="3"/>
      </w:numPr>
    </w:pPr>
  </w:style>
  <w:style w:type="paragraph" w:styleId="NoSpacing">
    <w:name w:val="No Spacing"/>
    <w:uiPriority w:val="1"/>
    <w:qFormat/>
    <w:rsid w:val="00AE40C4"/>
    <w:pPr>
      <w:spacing w:line="360" w:lineRule="auto"/>
    </w:pPr>
    <w:rPr>
      <w:rFonts w:ascii="Arial" w:hAnsi="Arial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E40C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40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40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40C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0C4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0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C4"/>
    <w:rPr>
      <w:rFonts w:ascii="Segoe UI" w:hAnsi="Segoe UI" w:cs="Segoe UI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AE40C4"/>
    <w:pPr>
      <w:jc w:val="center"/>
    </w:pPr>
    <w:rPr>
      <w:rFonts w:ascii="Times New Roman" w:hAnsi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AE40C4"/>
    <w:rPr>
      <w:rFonts w:ascii="Times New Roman" w:hAnsi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TableListAlpha">
    <w:name w:val="Table List Alpha"/>
    <w:rsid w:val="00AE40C4"/>
    <w:pPr>
      <w:numPr>
        <w:numId w:val="7"/>
      </w:numPr>
    </w:pPr>
    <w:rPr>
      <w:rFonts w:ascii="Times New Roman" w:eastAsia="MS Mincho" w:hAnsi="Times New Roman"/>
      <w:sz w:val="21"/>
      <w:lang w:val="en-US" w:eastAsia="ja-JP"/>
    </w:rPr>
  </w:style>
  <w:style w:type="table" w:customStyle="1" w:styleId="TableGridLight1">
    <w:name w:val="Table Grid Light1"/>
    <w:basedOn w:val="TableNormal"/>
    <w:uiPriority w:val="40"/>
    <w:rsid w:val="00AE40C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unhideWhenUsed/>
    <w:rsid w:val="00AE40C4"/>
    <w:pPr>
      <w:numPr>
        <w:numId w:val="24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AE40C4"/>
    <w:rPr>
      <w:rFonts w:ascii="Arial" w:hAnsi="Arial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AE4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link w:val="ParagraphChar"/>
    <w:rsid w:val="00AE40C4"/>
    <w:pPr>
      <w:spacing w:line="400" w:lineRule="atLeast"/>
      <w:ind w:firstLine="210"/>
      <w:jc w:val="both"/>
    </w:pPr>
    <w:rPr>
      <w:rFonts w:ascii="Times New Roman" w:eastAsia="MS Mincho" w:hAnsi="Times New Roman"/>
      <w:sz w:val="21"/>
      <w:szCs w:val="21"/>
      <w:lang w:val="en-US" w:eastAsia="ja-JP"/>
    </w:rPr>
  </w:style>
  <w:style w:type="paragraph" w:customStyle="1" w:styleId="RefText">
    <w:name w:val="RefText"/>
    <w:rsid w:val="00AE40C4"/>
    <w:pPr>
      <w:numPr>
        <w:numId w:val="25"/>
      </w:numPr>
      <w:spacing w:line="400" w:lineRule="atLeast"/>
      <w:jc w:val="both"/>
    </w:pPr>
    <w:rPr>
      <w:rFonts w:ascii="Times New Roman" w:eastAsia="MS Mincho" w:hAnsi="Times New Roman"/>
      <w:sz w:val="21"/>
      <w:szCs w:val="21"/>
      <w:lang w:val="en-US" w:eastAsia="ja-JP"/>
    </w:rPr>
  </w:style>
  <w:style w:type="character" w:customStyle="1" w:styleId="ParagraphChar">
    <w:name w:val="Paragraph Char"/>
    <w:link w:val="Paragraph"/>
    <w:rsid w:val="00AE40C4"/>
    <w:rPr>
      <w:rFonts w:ascii="Times New Roman" w:eastAsia="MS Mincho" w:hAnsi="Times New Roman"/>
      <w:sz w:val="21"/>
      <w:szCs w:val="21"/>
      <w:lang w:val="en-US" w:eastAsia="ja-JP"/>
    </w:rPr>
  </w:style>
  <w:style w:type="paragraph" w:styleId="ListParagraph">
    <w:name w:val="List Paragraph"/>
    <w:basedOn w:val="Normal"/>
    <w:uiPriority w:val="34"/>
    <w:rsid w:val="00AE40C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E40C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sz w:val="24"/>
        <w:szCs w:val="24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E40C4"/>
    <w:pPr>
      <w:spacing w:line="480" w:lineRule="auto"/>
    </w:pPr>
    <w:rPr>
      <w:rFonts w:ascii="Arial" w:hAnsi="Arial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uiPriority w:val="9"/>
    <w:qFormat/>
    <w:rsid w:val="00AE40C4"/>
    <w:pPr>
      <w:keepNext/>
      <w:outlineLvl w:val="0"/>
    </w:pPr>
    <w:rPr>
      <w:rFonts w:eastAsia="Times New Roman"/>
      <w:b/>
      <w:bCs/>
      <w:caps/>
      <w:sz w:val="24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0C4"/>
    <w:pPr>
      <w:keepNext/>
      <w:outlineLvl w:val="1"/>
    </w:pPr>
    <w:rPr>
      <w:rFonts w:eastAsia="Times New Roman"/>
      <w:bCs/>
      <w:iCs/>
      <w:sz w:val="24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E40C4"/>
    <w:pPr>
      <w:keepNext/>
      <w:outlineLvl w:val="2"/>
    </w:pPr>
    <w:rPr>
      <w:rFonts w:eastAsia="Times New Roman"/>
      <w:bCs/>
      <w:i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E40C4"/>
    <w:rPr>
      <w:rFonts w:ascii="Arial" w:eastAsia="Times New Roman" w:hAnsi="Arial" w:cs="Times New Roman"/>
      <w:b/>
      <w:bCs/>
      <w:caps/>
      <w:sz w:val="24"/>
      <w:szCs w:val="32"/>
    </w:rPr>
  </w:style>
  <w:style w:type="character" w:customStyle="1" w:styleId="20">
    <w:name w:val="見出し 2 (文字)"/>
    <w:link w:val="2"/>
    <w:uiPriority w:val="9"/>
    <w:rsid w:val="00AE40C4"/>
    <w:rPr>
      <w:rFonts w:ascii="Arial" w:eastAsia="Times New Roman" w:hAnsi="Arial"/>
      <w:bCs/>
      <w:iCs/>
      <w:sz w:val="24"/>
      <w:szCs w:val="28"/>
      <w:lang w:val="en-US" w:eastAsia="en-US"/>
    </w:rPr>
  </w:style>
  <w:style w:type="character" w:customStyle="1" w:styleId="30">
    <w:name w:val="見出し 3 (文字)"/>
    <w:link w:val="3"/>
    <w:uiPriority w:val="9"/>
    <w:rsid w:val="00AE40C4"/>
    <w:rPr>
      <w:rFonts w:ascii="Arial" w:eastAsia="Times New Roman" w:hAnsi="Arial" w:cs="Times New Roman"/>
      <w:bCs/>
      <w:i/>
      <w:szCs w:val="26"/>
    </w:rPr>
  </w:style>
  <w:style w:type="numbering" w:customStyle="1" w:styleId="Style1">
    <w:name w:val="Style1"/>
    <w:uiPriority w:val="99"/>
    <w:rsid w:val="00AE40C4"/>
    <w:pPr>
      <w:numPr>
        <w:numId w:val="1"/>
      </w:numPr>
    </w:pPr>
  </w:style>
  <w:style w:type="numbering" w:customStyle="1" w:styleId="Style2">
    <w:name w:val="Style2"/>
    <w:uiPriority w:val="99"/>
    <w:rsid w:val="00AE40C4"/>
    <w:pPr>
      <w:numPr>
        <w:numId w:val="3"/>
      </w:numPr>
    </w:pPr>
  </w:style>
  <w:style w:type="paragraph" w:styleId="a4">
    <w:name w:val="No Spacing"/>
    <w:uiPriority w:val="1"/>
    <w:qFormat/>
    <w:rsid w:val="00AE40C4"/>
    <w:pPr>
      <w:spacing w:line="360" w:lineRule="auto"/>
    </w:pPr>
    <w:rPr>
      <w:rFonts w:ascii="Arial" w:hAnsi="Arial"/>
      <w:sz w:val="22"/>
      <w:szCs w:val="22"/>
      <w:lang w:eastAsia="en-US"/>
    </w:rPr>
  </w:style>
  <w:style w:type="character" w:styleId="a5">
    <w:name w:val="Hyperlink"/>
    <w:basedOn w:val="a1"/>
    <w:uiPriority w:val="99"/>
    <w:unhideWhenUsed/>
    <w:rsid w:val="00AE40C4"/>
    <w:rPr>
      <w:color w:val="0563C1" w:themeColor="hyperlink"/>
      <w:u w:val="single"/>
    </w:rPr>
  </w:style>
  <w:style w:type="character" w:styleId="a6">
    <w:name w:val="annotation reference"/>
    <w:basedOn w:val="a1"/>
    <w:uiPriority w:val="99"/>
    <w:semiHidden/>
    <w:unhideWhenUsed/>
    <w:rsid w:val="00AE40C4"/>
    <w:rPr>
      <w:sz w:val="16"/>
      <w:szCs w:val="16"/>
    </w:rPr>
  </w:style>
  <w:style w:type="paragraph" w:styleId="a7">
    <w:name w:val="annotation text"/>
    <w:basedOn w:val="a0"/>
    <w:link w:val="a8"/>
    <w:uiPriority w:val="99"/>
    <w:unhideWhenUsed/>
    <w:rsid w:val="00AE40C4"/>
    <w:pPr>
      <w:spacing w:line="240" w:lineRule="auto"/>
    </w:pPr>
    <w:rPr>
      <w:sz w:val="20"/>
      <w:szCs w:val="20"/>
    </w:rPr>
  </w:style>
  <w:style w:type="character" w:customStyle="1" w:styleId="a8">
    <w:name w:val="コメント文字列 (文字)"/>
    <w:basedOn w:val="a1"/>
    <w:link w:val="a7"/>
    <w:uiPriority w:val="99"/>
    <w:rsid w:val="00AE40C4"/>
    <w:rPr>
      <w:rFonts w:ascii="Arial" w:hAnsi="Arial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E40C4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AE40C4"/>
    <w:rPr>
      <w:rFonts w:ascii="Arial" w:hAnsi="Arial"/>
      <w:b/>
      <w:bCs/>
      <w:lang w:eastAsia="en-US"/>
    </w:rPr>
  </w:style>
  <w:style w:type="paragraph" w:styleId="ab">
    <w:name w:val="Balloon Text"/>
    <w:basedOn w:val="a0"/>
    <w:link w:val="ac"/>
    <w:uiPriority w:val="99"/>
    <w:semiHidden/>
    <w:unhideWhenUsed/>
    <w:rsid w:val="00AE40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吹き出し (文字)"/>
    <w:basedOn w:val="a1"/>
    <w:link w:val="ab"/>
    <w:uiPriority w:val="99"/>
    <w:semiHidden/>
    <w:rsid w:val="00AE40C4"/>
    <w:rPr>
      <w:rFonts w:ascii="Segoe UI" w:hAnsi="Segoe UI" w:cs="Segoe UI"/>
      <w:sz w:val="18"/>
      <w:szCs w:val="18"/>
      <w:lang w:eastAsia="en-US"/>
    </w:rPr>
  </w:style>
  <w:style w:type="paragraph" w:customStyle="1" w:styleId="EndNoteBibliographyTitle">
    <w:name w:val="EndNote Bibliography Title"/>
    <w:basedOn w:val="a0"/>
    <w:link w:val="EndNoteBibliographyTitleChar"/>
    <w:rsid w:val="00AE40C4"/>
    <w:pPr>
      <w:jc w:val="center"/>
    </w:pPr>
    <w:rPr>
      <w:rFonts w:ascii="Times New Roman" w:hAnsi="Times New Roman"/>
      <w:noProof/>
      <w:sz w:val="20"/>
    </w:rPr>
  </w:style>
  <w:style w:type="character" w:customStyle="1" w:styleId="EndNoteBibliographyTitleChar">
    <w:name w:val="EndNote Bibliography Title Char"/>
    <w:basedOn w:val="a1"/>
    <w:link w:val="EndNoteBibliographyTitle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EndNoteBibliography">
    <w:name w:val="EndNote Bibliography"/>
    <w:basedOn w:val="a0"/>
    <w:link w:val="EndNoteBibliographyChar"/>
    <w:rsid w:val="00AE40C4"/>
    <w:rPr>
      <w:rFonts w:ascii="Times New Roman" w:hAnsi="Times New Roman"/>
      <w:noProof/>
      <w:sz w:val="20"/>
    </w:rPr>
  </w:style>
  <w:style w:type="character" w:customStyle="1" w:styleId="EndNoteBibliographyChar">
    <w:name w:val="EndNote Bibliography Char"/>
    <w:basedOn w:val="a1"/>
    <w:link w:val="EndNoteBibliography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TableListAlpha">
    <w:name w:val="Table List Alpha"/>
    <w:rsid w:val="00AE40C4"/>
    <w:pPr>
      <w:numPr>
        <w:numId w:val="7"/>
      </w:numPr>
    </w:pPr>
    <w:rPr>
      <w:rFonts w:ascii="Times New Roman" w:eastAsia="ＭＳ 明朝" w:hAnsi="Times New Roman"/>
      <w:sz w:val="21"/>
      <w:lang w:val="en-US" w:eastAsia="ja-JP"/>
    </w:rPr>
  </w:style>
  <w:style w:type="table" w:customStyle="1" w:styleId="TableGridLight1">
    <w:name w:val="Table Grid Light1"/>
    <w:basedOn w:val="a2"/>
    <w:uiPriority w:val="40"/>
    <w:rsid w:val="00AE40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">
    <w:name w:val="List Bullet"/>
    <w:basedOn w:val="a0"/>
    <w:uiPriority w:val="99"/>
    <w:unhideWhenUsed/>
    <w:rsid w:val="00AE40C4"/>
    <w:pPr>
      <w:numPr>
        <w:numId w:val="24"/>
      </w:numPr>
      <w:contextualSpacing/>
    </w:pPr>
  </w:style>
  <w:style w:type="paragraph" w:styleId="ad">
    <w:name w:val="header"/>
    <w:basedOn w:val="a0"/>
    <w:link w:val="ae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ae">
    <w:name w:val="ヘッダー (文字)"/>
    <w:basedOn w:val="a1"/>
    <w:link w:val="ad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af">
    <w:name w:val="footer"/>
    <w:basedOn w:val="a0"/>
    <w:link w:val="af0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af0">
    <w:name w:val="フッター (文字)"/>
    <w:basedOn w:val="a1"/>
    <w:link w:val="af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af1">
    <w:name w:val="Revision"/>
    <w:hidden/>
    <w:uiPriority w:val="99"/>
    <w:semiHidden/>
    <w:rsid w:val="00AE40C4"/>
    <w:rPr>
      <w:rFonts w:ascii="Arial" w:hAnsi="Arial"/>
      <w:sz w:val="22"/>
      <w:szCs w:val="22"/>
      <w:lang w:val="en-US" w:eastAsia="en-US"/>
    </w:rPr>
  </w:style>
  <w:style w:type="table" w:styleId="af2">
    <w:name w:val="Table Grid"/>
    <w:basedOn w:val="a2"/>
    <w:uiPriority w:val="59"/>
    <w:rsid w:val="00AE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link w:val="ParagraphChar"/>
    <w:rsid w:val="00AE40C4"/>
    <w:pPr>
      <w:spacing w:line="400" w:lineRule="atLeast"/>
      <w:ind w:firstLine="210"/>
      <w:jc w:val="both"/>
    </w:pPr>
    <w:rPr>
      <w:rFonts w:ascii="Times New Roman" w:eastAsia="ＭＳ 明朝" w:hAnsi="Times New Roman"/>
      <w:sz w:val="21"/>
      <w:szCs w:val="21"/>
      <w:lang w:val="en-US" w:eastAsia="ja-JP"/>
    </w:rPr>
  </w:style>
  <w:style w:type="paragraph" w:customStyle="1" w:styleId="RefText">
    <w:name w:val="RefText"/>
    <w:rsid w:val="00AE40C4"/>
    <w:pPr>
      <w:numPr>
        <w:numId w:val="25"/>
      </w:numPr>
      <w:spacing w:line="400" w:lineRule="atLeast"/>
      <w:jc w:val="both"/>
    </w:pPr>
    <w:rPr>
      <w:rFonts w:ascii="Times New Roman" w:eastAsia="ＭＳ 明朝" w:hAnsi="Times New Roman"/>
      <w:sz w:val="21"/>
      <w:szCs w:val="21"/>
      <w:lang w:val="en-US" w:eastAsia="ja-JP"/>
    </w:rPr>
  </w:style>
  <w:style w:type="character" w:customStyle="1" w:styleId="ParagraphChar">
    <w:name w:val="Paragraph Char"/>
    <w:link w:val="Paragraph"/>
    <w:rsid w:val="00AE40C4"/>
    <w:rPr>
      <w:rFonts w:ascii="Times New Roman" w:eastAsia="ＭＳ 明朝" w:hAnsi="Times New Roman"/>
      <w:sz w:val="21"/>
      <w:szCs w:val="21"/>
      <w:lang w:val="en-US" w:eastAsia="ja-JP"/>
    </w:rPr>
  </w:style>
  <w:style w:type="paragraph" w:styleId="af3">
    <w:name w:val="List Paragraph"/>
    <w:basedOn w:val="a0"/>
    <w:uiPriority w:val="34"/>
    <w:rsid w:val="00AE40C4"/>
    <w:pPr>
      <w:ind w:left="720"/>
      <w:contextualSpacing/>
    </w:pPr>
  </w:style>
  <w:style w:type="character" w:styleId="af4">
    <w:name w:val="FollowedHyperlink"/>
    <w:basedOn w:val="a1"/>
    <w:uiPriority w:val="99"/>
    <w:semiHidden/>
    <w:unhideWhenUsed/>
    <w:rsid w:val="00AE40C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26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764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82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407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19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1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443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3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368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49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564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5751">
          <w:marLeft w:val="475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9978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45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37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26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369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35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70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991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9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76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0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643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850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5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18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63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11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70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99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657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49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89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0C766-51CD-4AC5-BA32-FA832637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2016-02-23T07:13:00Z</dcterms:created>
  <dcterms:modified xsi:type="dcterms:W3CDTF">2016-02-23T07:13:00Z</dcterms:modified>
</cp:coreProperties>
</file>