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2FE" w:rsidRDefault="009912FE" w:rsidP="009912FE">
      <w:pPr>
        <w:pStyle w:val="Kop2"/>
        <w:spacing w:line="480" w:lineRule="auto"/>
        <w:rPr>
          <w:rFonts w:ascii="Times New Roman" w:hAnsi="Times New Roman"/>
          <w:b/>
          <w:color w:val="auto"/>
          <w:sz w:val="20"/>
          <w:szCs w:val="20"/>
          <w:lang w:val="en-US"/>
        </w:rPr>
      </w:pPr>
      <w:r>
        <w:rPr>
          <w:rFonts w:ascii="Times New Roman" w:hAnsi="Times New Roman"/>
          <w:b/>
          <w:color w:val="auto"/>
          <w:sz w:val="20"/>
          <w:szCs w:val="20"/>
          <w:lang w:val="en-US"/>
        </w:rPr>
        <w:t>SUPPLEMENTAL DATA</w:t>
      </w:r>
    </w:p>
    <w:p w:rsidR="00CA446D" w:rsidRPr="00D66A1F" w:rsidRDefault="00CA446D" w:rsidP="00CA446D">
      <w:pPr>
        <w:spacing w:before="240" w:line="480" w:lineRule="auto"/>
        <w:rPr>
          <w:rFonts w:ascii="Times New Roman" w:hAnsi="Times New Roman"/>
          <w:sz w:val="20"/>
          <w:szCs w:val="20"/>
          <w:lang w:val="en-US"/>
        </w:rPr>
      </w:pPr>
      <w:r w:rsidRPr="00D66A1F">
        <w:rPr>
          <w:rFonts w:ascii="Times New Roman" w:hAnsi="Times New Roman"/>
          <w:sz w:val="20"/>
          <w:szCs w:val="20"/>
          <w:lang w:val="en-US"/>
        </w:rPr>
        <w:t xml:space="preserve">A full and detailed description of all codes is showed in this </w:t>
      </w:r>
      <w:r>
        <w:rPr>
          <w:rFonts w:ascii="Times New Roman" w:hAnsi="Times New Roman"/>
          <w:sz w:val="20"/>
          <w:szCs w:val="20"/>
          <w:lang w:val="en-US"/>
        </w:rPr>
        <w:t>supplemental data</w:t>
      </w:r>
      <w:r w:rsidRPr="00D66A1F">
        <w:rPr>
          <w:rFonts w:ascii="Times New Roman" w:hAnsi="Times New Roman"/>
          <w:sz w:val="20"/>
          <w:szCs w:val="20"/>
          <w:lang w:val="en-US"/>
        </w:rPr>
        <w:t>, sorted by category and number of quotations (</w:t>
      </w:r>
      <w:r w:rsidRPr="00D66A1F">
        <w:rPr>
          <w:rFonts w:ascii="Times New Roman" w:hAnsi="Times New Roman"/>
          <w:i/>
          <w:sz w:val="20"/>
          <w:szCs w:val="20"/>
          <w:lang w:val="en-US"/>
        </w:rPr>
        <w:t>q</w:t>
      </w:r>
      <w:r w:rsidRPr="00D66A1F">
        <w:rPr>
          <w:rFonts w:ascii="Times New Roman" w:hAnsi="Times New Roman"/>
          <w:sz w:val="20"/>
          <w:szCs w:val="20"/>
          <w:lang w:val="en-US"/>
        </w:rPr>
        <w:t xml:space="preserve">). </w:t>
      </w:r>
    </w:p>
    <w:p w:rsidR="00CA446D" w:rsidRPr="00D66A1F" w:rsidRDefault="00CA446D" w:rsidP="00CA446D">
      <w:pPr>
        <w:pStyle w:val="Kop3"/>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1. Outcomes regarding care in the hospital</w:t>
      </w: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 xml:space="preserve">1.1 Care at different departments at the hospital </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Pediatric oncology ward (q</w:t>
      </w:r>
      <w:r w:rsidRPr="00D66A1F">
        <w:rPr>
          <w:rFonts w:ascii="Times New Roman" w:hAnsi="Times New Roman"/>
          <w:sz w:val="20"/>
          <w:szCs w:val="20"/>
          <w:lang w:val="en-US"/>
        </w:rPr>
        <w:t>=36)</w:t>
      </w:r>
      <w:r w:rsidRPr="00D66A1F">
        <w:rPr>
          <w:rFonts w:ascii="Times New Roman" w:hAnsi="Times New Roman"/>
          <w:i/>
          <w:sz w:val="20"/>
          <w:szCs w:val="20"/>
          <w:lang w:val="en-US"/>
        </w:rPr>
        <w:t xml:space="preserve"> </w:t>
      </w:r>
      <w:r w:rsidRPr="00D66A1F">
        <w:rPr>
          <w:rFonts w:ascii="Times New Roman" w:hAnsi="Times New Roman"/>
          <w:sz w:val="20"/>
          <w:szCs w:val="20"/>
          <w:lang w:val="en-US"/>
        </w:rPr>
        <w:t>Patients and parents felt that they were cared of in a sufficient way by all healthcare specialists. Parents felt that the rooms in the pediatric oncology ward improved over the past few years, both in comfort and hygiene. Furthermore, parents from both focus groups felt at home when they visited the pediatric oncology ward. At the pediatric oncology ward participants missed the stimulus to be physically active, for example by having dinner at the table instead of in bed. According to parents, these little aspects could improve both the physical and mental state. Parents missed opportunities for their children to go outside and play.</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b/>
          <w:sz w:val="20"/>
          <w:szCs w:val="20"/>
          <w:lang w:val="en-US"/>
        </w:rPr>
      </w:pPr>
      <w:r w:rsidRPr="00D66A1F">
        <w:rPr>
          <w:rFonts w:ascii="Times New Roman" w:hAnsi="Times New Roman"/>
          <w:i/>
          <w:sz w:val="20"/>
          <w:szCs w:val="20"/>
          <w:lang w:val="en-US"/>
        </w:rPr>
        <w:t xml:space="preserve">Outpatient clinic of pediatric oncology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=23)</w:t>
      </w:r>
      <w:r w:rsidRPr="00D66A1F">
        <w:rPr>
          <w:rFonts w:ascii="Times New Roman" w:hAnsi="Times New Roman"/>
          <w:b/>
          <w:sz w:val="20"/>
          <w:szCs w:val="20"/>
          <w:lang w:val="en-US"/>
        </w:rPr>
        <w:t xml:space="preserve"> </w:t>
      </w:r>
      <w:r w:rsidRPr="00D66A1F">
        <w:rPr>
          <w:rFonts w:ascii="Times New Roman" w:hAnsi="Times New Roman"/>
          <w:sz w:val="20"/>
          <w:szCs w:val="20"/>
          <w:lang w:val="en-US"/>
        </w:rPr>
        <w:t>Parents appreciated the overall care at the pediatric oncology outpatient clinic. They shared to cherish visiting the department since they were familiar with the doctors and nurses there and felt that they received good care. In addition, parents appreciated it to have options for fast communication with the pediatric oncology outpatient clin</w:t>
      </w:r>
      <w:bookmarkStart w:id="0" w:name="_GoBack"/>
      <w:bookmarkEnd w:id="0"/>
      <w:r w:rsidRPr="00D66A1F">
        <w:rPr>
          <w:rFonts w:ascii="Times New Roman" w:hAnsi="Times New Roman"/>
          <w:sz w:val="20"/>
          <w:szCs w:val="20"/>
          <w:lang w:val="en-US"/>
        </w:rPr>
        <w:t>ic and they valued that there were always opportunities to consult with the oncologists. However, patients reported that they were exhausted when they had to wait for a long time for their appointment at the outpatient clinic.</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 xml:space="preserve">Emergency department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=17</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In all focus groups, patients and parents shared that they would be pleased when they are sent directly to the pediatric oncology department in case of an emergency rather than visit the emergency department first. Parents indicated the long waiting times at the emergency department and less optimal care compared with the care at the pediatric oncology ward. In addition, parents experienced that doctors and nurses at the emergency department were unaware of their condition, so they had to share their entire history over and over. This was experienced as very frustrating. Further, many parents experienced confusion when an emergency issue was to be addressed after the weekend, since they felt it should be addressed right away. In addition, postponed emergency treatments because of a public holiday, was experienced as really frustrating. </w:t>
      </w:r>
    </w:p>
    <w:p w:rsidR="00CA446D" w:rsidRPr="00D66A1F" w:rsidRDefault="00CA446D" w:rsidP="00CA446D">
      <w:pPr>
        <w:pStyle w:val="Geenafstand"/>
        <w:spacing w:line="480" w:lineRule="auto"/>
        <w:jc w:val="both"/>
        <w:rPr>
          <w:rFonts w:ascii="Times New Roman" w:hAnsi="Times New Roman"/>
          <w:sz w:val="20"/>
          <w:szCs w:val="20"/>
          <w:highlight w:val="yellow"/>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lastRenderedPageBreak/>
        <w:t>Operation center</w:t>
      </w:r>
      <w:r w:rsidRPr="00D66A1F">
        <w:rPr>
          <w:rFonts w:ascii="Times New Roman" w:hAnsi="Times New Roman"/>
          <w:sz w:val="20"/>
          <w:szCs w:val="20"/>
          <w:lang w:val="en-US"/>
        </w:rPr>
        <w:t xml:space="preserve"> (</w:t>
      </w:r>
      <w:r w:rsidRPr="00D66A1F">
        <w:rPr>
          <w:rFonts w:ascii="Times New Roman" w:hAnsi="Times New Roman"/>
          <w:i/>
          <w:sz w:val="20"/>
          <w:szCs w:val="20"/>
          <w:lang w:val="en-US"/>
        </w:rPr>
        <w:t>q</w:t>
      </w:r>
      <w:r w:rsidRPr="00D66A1F">
        <w:rPr>
          <w:rFonts w:ascii="Times New Roman" w:hAnsi="Times New Roman"/>
          <w:sz w:val="20"/>
          <w:szCs w:val="20"/>
          <w:lang w:val="en-US"/>
        </w:rPr>
        <w:t xml:space="preserve">=10) Parents shared they felt that the operation center was not adequately responding to the treatment of children. They experienced that there is little time and understanding when a medical procedure takes more time than it would cost with an adult. Further, the communication between the pediatric oncology ward and operation center is not optimal, hence the operation was often not performed in the way as discussed. Children and parents adhered firmly to those agreements and found it very unpleasant and confusing as interventions were not executed as planned. In addition, parents noticed that they sometimes even had to explain to the surgeon how the surgery has been agreed on.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Single day admission</w:t>
      </w:r>
      <w:r w:rsidRPr="00D66A1F">
        <w:rPr>
          <w:rFonts w:ascii="Times New Roman" w:hAnsi="Times New Roman"/>
          <w:sz w:val="20"/>
          <w:szCs w:val="20"/>
          <w:lang w:val="en-US"/>
        </w:rPr>
        <w:t xml:space="preserve"> (</w:t>
      </w:r>
      <w:r w:rsidRPr="00D66A1F">
        <w:rPr>
          <w:rFonts w:ascii="Times New Roman" w:hAnsi="Times New Roman"/>
          <w:i/>
          <w:sz w:val="20"/>
          <w:szCs w:val="20"/>
          <w:lang w:val="en-US"/>
        </w:rPr>
        <w:t>q</w:t>
      </w:r>
      <w:r w:rsidRPr="00D66A1F">
        <w:rPr>
          <w:rFonts w:ascii="Times New Roman" w:hAnsi="Times New Roman"/>
          <w:sz w:val="20"/>
          <w:szCs w:val="20"/>
          <w:lang w:val="en-US"/>
        </w:rPr>
        <w:t>=4) Parents shared they missed privacy during treatment at the single day admission since they had to spend a lot of time there for treatment. Personal conversations of other patients and parents could be literally heard and sometimes patients suffered from the food odors of other patients. Some patients however, shared that they liked the company of other patients to play games or to talk with.</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 xml:space="preserve">1.2 Facilities </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 xml:space="preserve">Comfort for the parents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 xml:space="preserve">=21) Parents shared to miss a quiet place to conduct private conversations and converse with other patients and parents. Parents appreciated the possibility to store and prepare food and drinks at the hospital, but thought that the cooking facility was too small, too dirty and they felt that there was not enough privacy. Nevertheless, they acknowledged that they had a share in this problem, since not all parents left the kitchen tidy.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Privacy and room layout (q</w:t>
      </w:r>
      <w:r w:rsidRPr="00D66A1F">
        <w:rPr>
          <w:rFonts w:ascii="Times New Roman" w:hAnsi="Times New Roman"/>
          <w:sz w:val="20"/>
          <w:szCs w:val="20"/>
          <w:lang w:val="en-US"/>
        </w:rPr>
        <w:t>=20) Participants shared that it bothered them when their child had to share the room with another patient since they felt they had to hand in privacy. Most patients preferred a double room since they liked the conversations with other patients. Some parents preferred having a private room, others shared that they would rather not be hospitalized alone in a room since they felt social contact with other patients and parents was really valuable. In general, parents mentioned that the need for privacy varied from time to time and that parents preferred to have both possibilities. In both FGs, parents felt moving to another room at the hospital was a heavy burden since it took a lot of energy.</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Hygiene</w:t>
      </w:r>
      <w:r w:rsidRPr="00D66A1F">
        <w:rPr>
          <w:rFonts w:ascii="Times New Roman" w:hAnsi="Times New Roman"/>
          <w:sz w:val="20"/>
          <w:szCs w:val="20"/>
          <w:lang w:val="en-US"/>
        </w:rPr>
        <w:t xml:space="preserve"> </w:t>
      </w:r>
      <w:r w:rsidRPr="00D66A1F">
        <w:rPr>
          <w:rFonts w:ascii="Times New Roman" w:hAnsi="Times New Roman"/>
          <w:i/>
          <w:sz w:val="20"/>
          <w:szCs w:val="20"/>
          <w:lang w:val="en-US"/>
        </w:rPr>
        <w:t xml:space="preserve">at the hospital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=11)</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Several parents shared that the hygiene at the single day admission had improved, but was sometimes poor. There was no toilet for visitors, which caused that many patients and visitors had to </w:t>
      </w:r>
      <w:r w:rsidRPr="00D66A1F">
        <w:rPr>
          <w:rFonts w:ascii="Times New Roman" w:hAnsi="Times New Roman"/>
          <w:sz w:val="20"/>
          <w:szCs w:val="20"/>
          <w:lang w:val="en-US"/>
        </w:rPr>
        <w:lastRenderedPageBreak/>
        <w:t xml:space="preserve">relieve themselves on the same toilet. In addition, it was stated that the cleaning of the pediatric oncology ward was sometimes not sufficient so that parents felt the need to clean the room themselves. Furthermore, the small containers in which patients had to vomit were not considered very hygienic.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 xml:space="preserve">Parking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=6) Parents shared to found it very unpleasant that there is no separate parking for chronically ill patients who are often hospitalized. Sometimes there was no parking place available so that their sick child had to walk for a long time. In addition, parents indicated that the parking costs ran high, they would like to see this taken into account, for example, by facilitating a multi-day card.</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Comfort for the patient (q</w:t>
      </w:r>
      <w:r w:rsidRPr="00D66A1F">
        <w:rPr>
          <w:rFonts w:ascii="Times New Roman" w:hAnsi="Times New Roman"/>
          <w:sz w:val="20"/>
          <w:szCs w:val="20"/>
          <w:lang w:val="en-US"/>
        </w:rPr>
        <w:t xml:space="preserve">=5) Generally, parents felt that comfort for both children and parents improved over the years, for example, improvement of room layout. However, parents found it annoying that their children were not allowed go outside during treatment and the windows were not allowed to be opened. </w:t>
      </w:r>
    </w:p>
    <w:p w:rsidR="00CA446D" w:rsidRPr="00D66A1F" w:rsidRDefault="00CA446D" w:rsidP="00CA446D">
      <w:pPr>
        <w:pStyle w:val="Kop4"/>
        <w:spacing w:line="480" w:lineRule="auto"/>
        <w:jc w:val="both"/>
        <w:rPr>
          <w:rFonts w:ascii="Times New Roman" w:hAnsi="Times New Roman"/>
          <w:color w:val="auto"/>
          <w:sz w:val="20"/>
          <w:szCs w:val="20"/>
          <w:lang w:val="en-US"/>
        </w:rPr>
      </w:pP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1.3 Decision making at the hospital</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Decisions concerning medication management (q=</w:t>
      </w:r>
      <w:r w:rsidRPr="00D66A1F">
        <w:rPr>
          <w:rFonts w:ascii="Times New Roman" w:hAnsi="Times New Roman"/>
          <w:sz w:val="20"/>
          <w:szCs w:val="20"/>
          <w:lang w:val="en-US"/>
        </w:rPr>
        <w:t xml:space="preserve">23) Several parents shared they would rather keep analgesics and anti-emetics in their own management during hospitalization and at home, so this could be administered at the desired time within the possibilities and limits set by the physicians to reduce delay. They appreciated the departments were this was already taken care of. In addition, since many health care providers were involved in provision of medication to their child, parents shared that mistakes in specific type, time of administration and dose were often made. For that reason, many parents preferred to be involved in checking their child’s medication to reduce this kind of </w:t>
      </w:r>
      <w:r>
        <w:rPr>
          <w:rFonts w:ascii="Times New Roman" w:hAnsi="Times New Roman"/>
          <w:sz w:val="20"/>
          <w:szCs w:val="20"/>
          <w:lang w:val="en-US"/>
        </w:rPr>
        <w:t>mistake.</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Decisions concerning nutritional management (q</w:t>
      </w:r>
      <w:r w:rsidRPr="00D66A1F">
        <w:rPr>
          <w:rFonts w:ascii="Times New Roman" w:hAnsi="Times New Roman"/>
          <w:sz w:val="20"/>
          <w:szCs w:val="20"/>
          <w:lang w:val="en-US"/>
        </w:rPr>
        <w:t>=6) Parents experienced that their children had much freedom in decisions about food, which was appreciated. However, parents expressed to miss proper and science-based guidelines in nutritional topics, which caused that they were more reluctant in providing nutrition to their child.</w:t>
      </w:r>
    </w:p>
    <w:p w:rsidR="00CA446D" w:rsidRPr="00D66A1F" w:rsidRDefault="00CA446D" w:rsidP="00CA446D">
      <w:pPr>
        <w:pStyle w:val="Kop4"/>
        <w:spacing w:line="480" w:lineRule="auto"/>
        <w:jc w:val="both"/>
        <w:rPr>
          <w:rFonts w:ascii="Times New Roman" w:hAnsi="Times New Roman"/>
          <w:color w:val="auto"/>
          <w:sz w:val="20"/>
          <w:szCs w:val="20"/>
          <w:lang w:val="en-US"/>
        </w:rPr>
      </w:pP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 xml:space="preserve">1.4 Care in general </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Waiting time at the hospital (q</w:t>
      </w:r>
      <w:r w:rsidRPr="00D66A1F">
        <w:rPr>
          <w:rFonts w:ascii="Times New Roman" w:hAnsi="Times New Roman"/>
          <w:sz w:val="20"/>
          <w:szCs w:val="20"/>
          <w:lang w:val="en-US"/>
        </w:rPr>
        <w:t>=21)</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Some patients and parents really appreciated that several appointments in the hospital were clustered. To be able to successfully cluster appointments, agreements between specialists, nurses and the secretarial staff were needed and followed. Parents shared that agreements were not always followed up </w:t>
      </w:r>
      <w:r w:rsidRPr="00D66A1F">
        <w:rPr>
          <w:rFonts w:ascii="Times New Roman" w:hAnsi="Times New Roman"/>
          <w:sz w:val="20"/>
          <w:szCs w:val="20"/>
          <w:lang w:val="en-US"/>
        </w:rPr>
        <w:lastRenderedPageBreak/>
        <w:t xml:space="preserve">well, through which waiting time increased. Furthermore, a couple of parents from both focus groups made the agreement to go directly to the pediatric oncology ward instead of visiting the emergency room first in case of an emergency. Parents felt this was really pleasant, since waiting at the emergency department is experienced as annoying. Parents who did not make this agreement shared that they were already frustrated when they had to wait a long time before they were allowed to go to the pediatric oncology ward. Parents would rather go to the pediatric oncology ward immediately so the waiting time would be shorter and their child received the needed medical care more soon.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Intervention in treatment (q</w:t>
      </w:r>
      <w:r w:rsidRPr="00D66A1F">
        <w:rPr>
          <w:rFonts w:ascii="Times New Roman" w:hAnsi="Times New Roman"/>
          <w:sz w:val="20"/>
          <w:szCs w:val="20"/>
          <w:lang w:val="en-US"/>
        </w:rPr>
        <w:t>=16)</w:t>
      </w:r>
      <w:r w:rsidRPr="00D66A1F">
        <w:rPr>
          <w:rFonts w:ascii="Times New Roman" w:hAnsi="Times New Roman"/>
          <w:i/>
          <w:sz w:val="20"/>
          <w:szCs w:val="20"/>
          <w:lang w:val="en-US"/>
        </w:rPr>
        <w:t xml:space="preserve"> </w:t>
      </w:r>
      <w:r w:rsidRPr="00D66A1F">
        <w:rPr>
          <w:rFonts w:ascii="Times New Roman" w:hAnsi="Times New Roman"/>
          <w:sz w:val="20"/>
          <w:szCs w:val="20"/>
          <w:lang w:val="en-US"/>
        </w:rPr>
        <w:t>In both TFGs parents felt that they had to be constantly aware that agreements concerning treatment were being performed as agreed on and whether their child received the right type and dose of medication. Various parents shared that they preferred to be involved in checking their child’s medication, e.g. at administering chemotherapy, so fewer mistakes would have been made. Furthermore, parents indicated their child did not take some medication when they disagreed in administering a particular kind of drugs when they knew from experience that this type of medication was not better than their usual one. Herewith, parents shared that they had acquired experience over time and felt more confident to raise the alarm in case of symptoms of their child.</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Movement and activation (q</w:t>
      </w:r>
      <w:r w:rsidRPr="00D66A1F">
        <w:rPr>
          <w:rFonts w:ascii="Times New Roman" w:hAnsi="Times New Roman"/>
          <w:sz w:val="20"/>
          <w:szCs w:val="20"/>
          <w:lang w:val="en-US"/>
        </w:rPr>
        <w:t>=11) Parents would have really appreciated it if children were motivated or even obliged to get out of bed to walk to the toilet, instead of staying in bed and going to the toilet on a bedpan. The patients who did this already felt physically and mentally stronger. Parents felt that this should be stimulated more by the department. Furthermore, parents saw that their child’s condition and strength deteriorated quickly during treatment. They would like to get more support from the physiotherapist at an early stage to keep them stronger. Furthermore, parents currently missed possibilities and motivation by the medical staff for their child to move around at the pediatric oncology ward when hospitalized.</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 xml:space="preserve">Exchange tips among parents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 xml:space="preserve">=10) Parents described to find it useful to share tips with other parents, for example tips concerning eating and nausea. Especially parents from the first focus group told to find it a pity that there was no collection point in the hospital where parents could leave tips for each other. Tips and insights of parents were getting forgotten when treatment is finished and parents no longer visit the hospital on a regular basis.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 xml:space="preserve">Patient record management </w:t>
      </w:r>
      <w:r w:rsidRPr="00D66A1F">
        <w:rPr>
          <w:rFonts w:ascii="Times New Roman" w:hAnsi="Times New Roman"/>
          <w:sz w:val="20"/>
          <w:szCs w:val="20"/>
          <w:lang w:val="en-US"/>
        </w:rPr>
        <w:t>(</w:t>
      </w:r>
      <w:r w:rsidRPr="00D66A1F">
        <w:rPr>
          <w:rFonts w:ascii="Times New Roman" w:hAnsi="Times New Roman"/>
          <w:i/>
          <w:sz w:val="20"/>
          <w:szCs w:val="20"/>
          <w:lang w:val="en-US"/>
        </w:rPr>
        <w:t>q</w:t>
      </w:r>
      <w:r w:rsidRPr="00D66A1F">
        <w:rPr>
          <w:rFonts w:ascii="Times New Roman" w:hAnsi="Times New Roman"/>
          <w:sz w:val="20"/>
          <w:szCs w:val="20"/>
          <w:lang w:val="en-US"/>
        </w:rPr>
        <w:t>=7) Parents expressed to appreciate it to have had a full insight in their child’s patient record. Some parents noticed that the patient record on their child was not read properly by all treating physicians or that it did not reach the staff that needs the information. As a result, they had to tell their medical history over and over, resulting in irritation. They felt a digital and clear patient record that all physicians and nurses could read would be a solution to this problem.</w:t>
      </w:r>
    </w:p>
    <w:p w:rsidR="00CA446D" w:rsidRPr="00D66A1F" w:rsidRDefault="00CA446D" w:rsidP="00CA446D">
      <w:pPr>
        <w:pStyle w:val="Kop3"/>
        <w:spacing w:line="480" w:lineRule="auto"/>
        <w:jc w:val="both"/>
        <w:rPr>
          <w:rFonts w:ascii="Times New Roman" w:eastAsia="Calibri" w:hAnsi="Times New Roman"/>
          <w:color w:val="auto"/>
          <w:sz w:val="20"/>
          <w:szCs w:val="20"/>
          <w:lang w:val="en-US"/>
        </w:rPr>
      </w:pPr>
    </w:p>
    <w:p w:rsidR="00CA446D" w:rsidRPr="00D66A1F" w:rsidRDefault="00CA446D" w:rsidP="00CA446D">
      <w:pPr>
        <w:pStyle w:val="Kop3"/>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2. Outcomes regarding communication</w:t>
      </w:r>
    </w:p>
    <w:p w:rsidR="00CA446D" w:rsidRPr="00D66A1F" w:rsidRDefault="00CA446D" w:rsidP="00CA446D">
      <w:pPr>
        <w:pStyle w:val="Kop4"/>
        <w:spacing w:line="480" w:lineRule="auto"/>
        <w:jc w:val="both"/>
        <w:rPr>
          <w:rFonts w:ascii="Times New Roman" w:hAnsi="Times New Roman"/>
          <w:i w:val="0"/>
          <w:color w:val="auto"/>
          <w:sz w:val="20"/>
          <w:szCs w:val="20"/>
          <w:lang w:val="en-US"/>
        </w:rPr>
      </w:pPr>
      <w:r w:rsidRPr="00D66A1F">
        <w:rPr>
          <w:rFonts w:ascii="Times New Roman" w:hAnsi="Times New Roman"/>
          <w:color w:val="auto"/>
          <w:sz w:val="20"/>
          <w:szCs w:val="20"/>
          <w:lang w:val="en-US"/>
        </w:rPr>
        <w:t>2.1 Communication within the hospital</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physician and patient (q</w:t>
      </w:r>
      <w:r w:rsidRPr="00D66A1F">
        <w:rPr>
          <w:rFonts w:ascii="Times New Roman" w:hAnsi="Times New Roman"/>
          <w:sz w:val="20"/>
          <w:szCs w:val="20"/>
          <w:lang w:val="en-US"/>
        </w:rPr>
        <w:t>=42)</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In general, parents shared they were really satisfied with the communication and care they received from the physicians. The commitment, accessibility, explaining and thinking along in decisions about treatment and various treatment options were aspects that had strengthened the relationship between physician, patient and parents. The adjustment, shared way of decision making and personalization of the supportive treatment on specific side-effects of the patient was termed as very valuable. Several participants felt they could always contact the pediatric oncologist when they felt the need to. Furthermore, parents appreciated the way the physician communicated with their child, by emphasizing positive aspects and by briefly mentioning negative matters. Some patients and parents shared that they appreciated it when the physician did not use medical jargon during the conversation. In contrast, several parents had many big and small concerns short after hearing the diagnosis. At times, they did not feel taken seriously by the physicians or nurses, which was disturbing.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nurse and patient (q</w:t>
      </w:r>
      <w:r w:rsidRPr="00D66A1F">
        <w:rPr>
          <w:rFonts w:ascii="Times New Roman" w:hAnsi="Times New Roman"/>
          <w:sz w:val="20"/>
          <w:szCs w:val="20"/>
          <w:lang w:val="en-US"/>
        </w:rPr>
        <w:t>=17)</w:t>
      </w:r>
      <w:r w:rsidRPr="00D66A1F">
        <w:rPr>
          <w:rFonts w:ascii="Times New Roman" w:hAnsi="Times New Roman"/>
          <w:i/>
          <w:sz w:val="20"/>
          <w:szCs w:val="20"/>
          <w:lang w:val="en-US"/>
        </w:rPr>
        <w:t xml:space="preserve"> </w:t>
      </w:r>
      <w:r w:rsidRPr="00D66A1F">
        <w:rPr>
          <w:rFonts w:ascii="Times New Roman" w:hAnsi="Times New Roman"/>
          <w:sz w:val="20"/>
          <w:szCs w:val="20"/>
          <w:lang w:val="en-US"/>
        </w:rPr>
        <w:t>Almost all patients and parents expressed to have really appreciated it that nurses give them a sense of coming home and positivism when they visited the hospital; they really appreciated the personal approach and involvement. In contrast, parents discussed to find it annoying that sometimes misunderstandings arise, caused by poor communication between the physician and nurse. They indicated to stand up for their child in these situations, which resulted in an argument and confrontation with the nursing staff. An explanation could be found in an incomplete conversation at admission, according to the parents. If all aspects of the treatment would be coordinated in the conversation at admission, conflicts between nurses and parents will diminish. In addition, some patients and parents preferred to get more and more detailed practical information during the conversation at admission and in one on one conversations.</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i/>
          <w:sz w:val="20"/>
          <w:szCs w:val="20"/>
          <w:lang w:val="en-US"/>
        </w:rPr>
      </w:pPr>
      <w:r w:rsidRPr="00D66A1F">
        <w:rPr>
          <w:rFonts w:ascii="Times New Roman" w:hAnsi="Times New Roman"/>
          <w:i/>
          <w:sz w:val="20"/>
          <w:szCs w:val="20"/>
          <w:lang w:val="en-US"/>
        </w:rPr>
        <w:t>Communication between physician and physician (q</w:t>
      </w:r>
      <w:r w:rsidRPr="00D66A1F">
        <w:rPr>
          <w:rFonts w:ascii="Times New Roman" w:hAnsi="Times New Roman"/>
          <w:sz w:val="20"/>
          <w:szCs w:val="20"/>
          <w:lang w:val="en-US"/>
        </w:rPr>
        <w:t>=11)</w:t>
      </w:r>
      <w:r w:rsidRPr="00D66A1F">
        <w:rPr>
          <w:rFonts w:ascii="Times New Roman" w:hAnsi="Times New Roman"/>
          <w:i/>
          <w:sz w:val="20"/>
          <w:szCs w:val="20"/>
          <w:lang w:val="en-US"/>
        </w:rPr>
        <w:t xml:space="preserve"> </w:t>
      </w:r>
      <w:r w:rsidRPr="00D66A1F">
        <w:rPr>
          <w:rFonts w:ascii="Times New Roman" w:hAnsi="Times New Roman"/>
          <w:sz w:val="20"/>
          <w:szCs w:val="20"/>
          <w:lang w:val="en-US"/>
        </w:rPr>
        <w:t>Parents experienced that communication among physicians often did not run smoothly, which resulted in mistakes. As a result, parents were confused and indicated that this was really tiring. Furthermore, parents shared that they were irritated about physicians who had not consulted with each other before they went to see the patient, so the patient and parents had to explain the situation over and over.</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i/>
          <w:sz w:val="20"/>
          <w:szCs w:val="20"/>
          <w:lang w:val="en-US"/>
        </w:rPr>
      </w:pPr>
      <w:r w:rsidRPr="00D66A1F">
        <w:rPr>
          <w:rFonts w:ascii="Times New Roman" w:hAnsi="Times New Roman"/>
          <w:i/>
          <w:sz w:val="20"/>
          <w:szCs w:val="20"/>
          <w:lang w:val="en-US"/>
        </w:rPr>
        <w:t>Communication between different departments (q</w:t>
      </w:r>
      <w:r w:rsidRPr="00D66A1F">
        <w:rPr>
          <w:rFonts w:ascii="Times New Roman" w:hAnsi="Times New Roman"/>
          <w:sz w:val="20"/>
          <w:szCs w:val="20"/>
          <w:lang w:val="en-US"/>
        </w:rPr>
        <w:t>=10) Some parents experienced that the different departments in the hospital had not communicated properly. For example, communication between the pediatric oncology department and the operation center: parents found it annoying that agreements about the operation that were made at the pediatric oncology department were unknown at the operations center. They indicated that this caused them to be continuously focused and alert to the treatment of their child, which is really tiring.</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other staff and patient (q</w:t>
      </w:r>
      <w:r w:rsidRPr="00D66A1F">
        <w:rPr>
          <w:rFonts w:ascii="Times New Roman" w:hAnsi="Times New Roman"/>
          <w:sz w:val="20"/>
          <w:szCs w:val="20"/>
          <w:lang w:val="en-US"/>
        </w:rPr>
        <w:t>=9) Some parents experienced conducting a consultation by interns or junior doctors often as an unnecessary step in the process. They would prefer that they have contact with the pediatric oncologist first and if their child has still feel like it, with the interns or junior doctors. In contrast, parents really appreciated when they were referred to other specialists fast and with ease, for example to a dietician for diet advice.</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physician and nurse (q</w:t>
      </w:r>
      <w:r w:rsidRPr="00D66A1F">
        <w:rPr>
          <w:rFonts w:ascii="Times New Roman" w:hAnsi="Times New Roman"/>
          <w:sz w:val="20"/>
          <w:szCs w:val="20"/>
          <w:lang w:val="en-US"/>
        </w:rPr>
        <w:t>=5) Parents considered it to be annoying that sometimes there is no uniformity between nurses and physicians which makes the treatment procedure goes slightly different than planned, this is especially upsetting when children stick to a particular procedure. Furthermore, miscommunication between physicians and nurses was noticed, causing agreements with the physicians not accepted and implemented by the nursing staff.</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2.2 Communication in general</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Provision of information (q</w:t>
      </w:r>
      <w:r w:rsidRPr="00D66A1F">
        <w:rPr>
          <w:rFonts w:ascii="Times New Roman" w:hAnsi="Times New Roman"/>
          <w:sz w:val="20"/>
          <w:szCs w:val="20"/>
          <w:lang w:val="en-US"/>
        </w:rPr>
        <w:t>=41)</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Both patients and parents shared that in the beginning of the process a grand provision of information was offered, which was experienced by several patients as to much and too difficult in that specific early state. The way of offering information in several personal conversations, however, was positively valued. Parents shared that it was a good aspect that they did not receive all information at once, </w:t>
      </w:r>
      <w:r w:rsidRPr="00D66A1F">
        <w:rPr>
          <w:rFonts w:ascii="Times New Roman" w:hAnsi="Times New Roman"/>
          <w:sz w:val="20"/>
          <w:szCs w:val="20"/>
          <w:lang w:val="en-US"/>
        </w:rPr>
        <w:lastRenderedPageBreak/>
        <w:t xml:space="preserve">especially information on what would or might happen in the future during their child’s treatment. Some parents thought they would not have managed if they had got all the information at the beginning of the process. Parents in both focus groups expressed that they found it difficult to remember everything the doctor has said in a lively conversation, through which information was lost. In both TFGs, parents indicated that they did not know how to obtain some of the information, for example information about other ways of administering medication or the existence of nutritional support drinks. Especially in the beginning of the process there was a great demand for information but little energy and time to search for it. Parents from both focus groups experienced that information was provided by the hospital often too late and they would have appreciated it if this information was provided at an earlier stage. Regarding the provided information, guidelines were often unclear or missing, especially in nutritional aspects. Parents found it unclear what their child could eat while in aplasia. This created provision of non-appropriate food products and thus frustration. According to parents, a solution to this problem might lie in compiling a folder with information about various professionals and organizations, such as a dietician. Parents realized that this would be difficult to implement since facilities differed per municipality and were frequently updated. Furthermore, parents illustrated that it would be useful to have a notebook or suggestion box where tips could be shared. </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Shared decision making (q</w:t>
      </w:r>
      <w:r w:rsidRPr="00D66A1F">
        <w:rPr>
          <w:rFonts w:ascii="Times New Roman" w:hAnsi="Times New Roman"/>
          <w:sz w:val="20"/>
          <w:szCs w:val="20"/>
          <w:lang w:val="en-US"/>
        </w:rPr>
        <w:t>=22) In all meetings, patients and parents shared that they were content to be actively involved with having a large autonomy in making decisions about their/their child’s treatment, in particular in making decisions on medication to diminish side effects (e.g. analgesics and anti-emetics).Patients indicated that they often consulted the physician or their parents to deliberate the medical decision, they shared to be satisfied with the non-compelling way of provision of information and the way of making decisions together. They always felt that they had the possibility to make their own decisions. For making an informed decision, however, parents shared that they needed all available information on that topic. Some parents experienced that they had not received or remembered all information when making a choice. On the other side, both patients and parents trusted the physicians to rely on their choice with regard to the specific kind of medication and dose (e.g. of antibiotics) that would be administered since they felt that they did not know enough about this matter to be involved in making decisions. Furthermore, in accordance with their treating pediatric oncologist, several parents conducted their own personalized medication scheme, so provision of medication for diminishing side effects was adapted to their child in a more personalized way and was thus more optimal.</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lastRenderedPageBreak/>
        <w:t>Separate consultation, child or parent (q=</w:t>
      </w:r>
      <w:r w:rsidRPr="00D66A1F">
        <w:rPr>
          <w:rFonts w:ascii="Times New Roman" w:hAnsi="Times New Roman"/>
          <w:sz w:val="20"/>
          <w:szCs w:val="20"/>
          <w:lang w:val="en-US"/>
        </w:rPr>
        <w:t>19</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In all focus groups, patients and parents shared they knew how to arrange a separate consultation with the pediatric oncologist or nurses. Most parents appreciated it to have made arrangement with both their child and the oncologist whether their child attended the consultation or not. Most parents agreed with their child that he or she was allowed to know everything, but some parents appreciated receiving information first, before sharing this information with their child. Parents appreciated that their child attended the consultations as they had a different perspective and should have had the opportunity to ask questions too. Nevertheless, some parents experienced difficulties when they had to explain to their child that they preferred a separate consultation, especially if their child had an age at which he or she did understand this matter. </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hospitals (q=</w:t>
      </w:r>
      <w:r w:rsidRPr="00D66A1F">
        <w:rPr>
          <w:rFonts w:ascii="Times New Roman" w:hAnsi="Times New Roman"/>
          <w:sz w:val="20"/>
          <w:szCs w:val="20"/>
          <w:lang w:val="en-US"/>
        </w:rPr>
        <w:t>14)</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Communication between hospitals progressed well in general, according to several parents from both TFGs. There was a particularly good communication when in both hospitals a single contact person was involved in the process. In cases in which several contact persons were involved, parents and patients needed to re-record the situation in the other hospital, which was frustrating. Furthermore, regional hospitals were often less familiar with symptoms in pediatric oncology, causing that the severity of symptoms was not properly evaluated at times. The importance of good communication between the hospitals or clinics on medication management by the patient or parents was mentioned by several parents.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i/>
          <w:sz w:val="20"/>
          <w:szCs w:val="20"/>
          <w:lang w:val="en-US"/>
        </w:rPr>
      </w:pPr>
      <w:r w:rsidRPr="00D66A1F">
        <w:rPr>
          <w:rFonts w:ascii="Times New Roman" w:hAnsi="Times New Roman"/>
          <w:i/>
          <w:sz w:val="20"/>
          <w:szCs w:val="20"/>
          <w:lang w:val="en-US"/>
        </w:rPr>
        <w:t>Case manager (q=</w:t>
      </w:r>
      <w:r w:rsidRPr="00D66A1F">
        <w:rPr>
          <w:rFonts w:ascii="Times New Roman" w:hAnsi="Times New Roman"/>
          <w:sz w:val="20"/>
          <w:szCs w:val="20"/>
          <w:lang w:val="en-US"/>
        </w:rPr>
        <w:t>11</w:t>
      </w:r>
      <w:r w:rsidRPr="00D66A1F">
        <w:rPr>
          <w:rFonts w:ascii="Times New Roman" w:hAnsi="Times New Roman"/>
          <w:i/>
          <w:sz w:val="20"/>
          <w:szCs w:val="20"/>
          <w:lang w:val="en-US"/>
        </w:rPr>
        <w:t xml:space="preserve">) </w:t>
      </w:r>
      <w:r w:rsidRPr="00D66A1F">
        <w:rPr>
          <w:rFonts w:ascii="Times New Roman" w:hAnsi="Times New Roman"/>
          <w:sz w:val="20"/>
          <w:szCs w:val="20"/>
          <w:lang w:val="en-US"/>
        </w:rPr>
        <w:t>Several parents shared to miss an easy approachable contact person or case manager who would be able to guide parents during the process. Parents indicated that the need for this support had especially risen at the beginning of the process: parents had many questions that were not important enough to ask their physicians and they would have appreciated the possibility to ask these questions to someone more approachable. In addition, a case manager who is able to guide parents if necessary and has usable contacts is missed too in the entire process. The social worker and</w:t>
      </w:r>
      <w:r w:rsidRPr="00D66A1F">
        <w:rPr>
          <w:rFonts w:ascii="Times New Roman" w:hAnsi="Times New Roman"/>
          <w:sz w:val="20"/>
          <w:szCs w:val="20"/>
          <w:lang w:val="en-US" w:eastAsia="nl-NL"/>
        </w:rPr>
        <w:t xml:space="preserve"> </w:t>
      </w:r>
      <w:r w:rsidRPr="00D66A1F">
        <w:rPr>
          <w:rFonts w:ascii="Times New Roman" w:hAnsi="Times New Roman"/>
          <w:sz w:val="20"/>
          <w:szCs w:val="20"/>
          <w:lang w:val="en-US"/>
        </w:rPr>
        <w:t xml:space="preserve">child life specialists fell short in this matter. Peer support could fulfill this gap, according to parents. </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Provision of nutritional advice (q</w:t>
      </w:r>
      <w:r w:rsidRPr="00D66A1F">
        <w:rPr>
          <w:rFonts w:ascii="Times New Roman" w:hAnsi="Times New Roman"/>
          <w:sz w:val="20"/>
          <w:szCs w:val="20"/>
          <w:lang w:val="en-US"/>
        </w:rPr>
        <w:t>=10)</w:t>
      </w:r>
      <w:r w:rsidRPr="00D66A1F">
        <w:rPr>
          <w:rFonts w:ascii="Times New Roman" w:hAnsi="Times New Roman"/>
          <w:i/>
          <w:sz w:val="20"/>
          <w:szCs w:val="20"/>
          <w:lang w:val="en-US"/>
        </w:rPr>
        <w:t xml:space="preserve"> </w:t>
      </w:r>
      <w:r w:rsidRPr="00D66A1F">
        <w:rPr>
          <w:rFonts w:ascii="Times New Roman" w:hAnsi="Times New Roman"/>
          <w:sz w:val="20"/>
          <w:szCs w:val="20"/>
          <w:lang w:val="en-US"/>
        </w:rPr>
        <w:t>Parents expressed to find it confusing that a lack of detailed nutritional advice existed which caused differences in dietary guidelines and the way nurses dealt with these guidelines. Furthermore, additional nutritional information is often not provided so that parents found an appropriate solution for a food related problem late in the process.</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Communication between GP and pediatric oncologist (q</w:t>
      </w:r>
      <w:r w:rsidRPr="00D66A1F">
        <w:rPr>
          <w:rFonts w:ascii="Times New Roman" w:hAnsi="Times New Roman"/>
          <w:sz w:val="20"/>
          <w:szCs w:val="20"/>
          <w:lang w:val="en-US"/>
        </w:rPr>
        <w:t>=3) Parents noticed that the general practitioner receives little information from the hospital, but did not regard this as an issue. Parents often inform their GPs about their child and themselves in case the GP would be needed in the future for their own/the siblings support.</w:t>
      </w:r>
    </w:p>
    <w:p w:rsidR="00CA446D" w:rsidRPr="00D66A1F" w:rsidRDefault="00CA446D" w:rsidP="00CA446D">
      <w:pPr>
        <w:pStyle w:val="Geenafstand"/>
        <w:spacing w:line="480" w:lineRule="auto"/>
        <w:jc w:val="both"/>
        <w:rPr>
          <w:rFonts w:ascii="Times New Roman" w:hAnsi="Times New Roman"/>
          <w:b/>
          <w:sz w:val="20"/>
          <w:szCs w:val="20"/>
          <w:lang w:val="en-US"/>
        </w:rPr>
      </w:pPr>
    </w:p>
    <w:p w:rsidR="00CA446D" w:rsidRPr="00D66A1F" w:rsidRDefault="00CA446D" w:rsidP="00CA446D">
      <w:pPr>
        <w:pStyle w:val="Kop3"/>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3. Psychosocial care</w:t>
      </w: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3.1 Psychosocial support</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Psychosocial support for the patient (q</w:t>
      </w:r>
      <w:r w:rsidRPr="00D66A1F">
        <w:rPr>
          <w:rFonts w:ascii="Times New Roman" w:hAnsi="Times New Roman"/>
          <w:sz w:val="20"/>
          <w:szCs w:val="20"/>
          <w:lang w:val="en-US"/>
        </w:rPr>
        <w:t>=30) Patients shared that they had to cope with a great deal, especially during the first weeks of treatment. Support given by physicians, nurses and social workers is really appreciated, especially by talking about positive things at home or school. Furthermore, both patients and parents expressed that the physicians frequently asked how they mentally felt, appreciated that they could always contact the physician and felt that the physician signaled it when they did not feel well. Many patients searched for specialized psychological support during their treatment, which was helpful during various moments in the process of treatment of pediatric cancer. Nevertheless, to get in contact with psychosocial care providers and making an appointment often proved to be really difficult. The amount of support a patient needed differed from the age and the phase of life of the patient. Patients shared that psychosocial care should be adapted in a greater extend to these differences in age and the different needs herewith.</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Specialized psychosocial support (q=</w:t>
      </w:r>
      <w:r w:rsidRPr="00D66A1F">
        <w:rPr>
          <w:rFonts w:ascii="Times New Roman" w:hAnsi="Times New Roman"/>
          <w:sz w:val="20"/>
          <w:szCs w:val="20"/>
          <w:lang w:val="en-US"/>
        </w:rPr>
        <w:t>25)</w:t>
      </w:r>
      <w:r w:rsidRPr="00D66A1F">
        <w:rPr>
          <w:rFonts w:ascii="Times New Roman" w:hAnsi="Times New Roman"/>
          <w:i/>
          <w:sz w:val="20"/>
          <w:szCs w:val="20"/>
          <w:lang w:val="en-US"/>
        </w:rPr>
        <w:t xml:space="preserve"> </w:t>
      </w:r>
      <w:r w:rsidRPr="00D66A1F">
        <w:rPr>
          <w:rFonts w:ascii="Times New Roman" w:hAnsi="Times New Roman"/>
          <w:sz w:val="20"/>
          <w:szCs w:val="20"/>
          <w:lang w:val="en-US"/>
        </w:rPr>
        <w:t>Various patients and parents were really satisfied with the specialized psychological support from both the hospital and the psychological centers focused on cancer patients and their families. Patients shared to feel free to share their feelings and talk freely, which was often needed by various patients. In addition, parents related that the psychologists knew what was going on so the situation did not have to be explained, which saved a lot of frustration. Besides these positive experiences, patients felt making an appointment with the psychologist in the hospital was often difficult. Several patients mentioned this to be a shame since their need for a psychologist arose. Furthermore, parents expressed they missed involvement of a psychologist every now and then by checking whether there are psychological needs from the patient, parents or siblings.</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Psychosocial support for parents (q</w:t>
      </w:r>
      <w:r w:rsidRPr="00D66A1F">
        <w:rPr>
          <w:rFonts w:ascii="Times New Roman" w:hAnsi="Times New Roman"/>
          <w:sz w:val="20"/>
          <w:szCs w:val="20"/>
          <w:lang w:val="en-US"/>
        </w:rPr>
        <w:t xml:space="preserve">=17) In general, parents stated to be satisfied about the psychosocial support for themselves, especially psychological support provided by the general practitioner by calling once in a while </w:t>
      </w:r>
      <w:r w:rsidRPr="00D66A1F">
        <w:rPr>
          <w:rFonts w:ascii="Times New Roman" w:hAnsi="Times New Roman"/>
          <w:sz w:val="20"/>
          <w:szCs w:val="20"/>
          <w:lang w:val="en-US"/>
        </w:rPr>
        <w:lastRenderedPageBreak/>
        <w:t>or visiting the family. In contrast, parents expressed they missed professional guidance and adjustment in dealing with siblings of the patient and the illness of the patient and wished to have had more guidance in handling work in combination with the care burden of their child. Thereby, more information was desired on getting involved with a psychologist or social worker. In contrast, others mentioned they did know where to find this kind of information, but said they had no energy and time during treatment to arrange psychosocial support for themselves since the health of their child was top priority and they pushed their own needs for care to the background.</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Social workers (q=</w:t>
      </w:r>
      <w:r w:rsidRPr="00D66A1F">
        <w:rPr>
          <w:rFonts w:ascii="Times New Roman" w:hAnsi="Times New Roman"/>
          <w:sz w:val="20"/>
          <w:szCs w:val="20"/>
          <w:lang w:val="en-US"/>
        </w:rPr>
        <w:t xml:space="preserve">17) Concerning social work, patients and parents who had sought contact with a social worker themselves were satisfied with the help since they knew their situation and it was not necessary to explain their situation. However, parents shared a less positive view on timing of contact with social workers. They felt social work was involved in the childhood cancer process too early: parents felt no need for help from social workers in the beginning of the process when they were still reeling from the consternation of the diagnosis. Later in the cancer process, parents felt the need for support from social work, but there were no meetings scheduled on a regular basis.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i/>
          <w:sz w:val="20"/>
          <w:szCs w:val="20"/>
          <w:lang w:val="en-US"/>
        </w:rPr>
      </w:pPr>
      <w:r w:rsidRPr="00D66A1F">
        <w:rPr>
          <w:rFonts w:ascii="Times New Roman" w:hAnsi="Times New Roman"/>
          <w:i/>
          <w:sz w:val="20"/>
          <w:szCs w:val="20"/>
          <w:lang w:val="en-US"/>
        </w:rPr>
        <w:t>Psychosocial support for siblings (q</w:t>
      </w:r>
      <w:r w:rsidRPr="00D66A1F">
        <w:rPr>
          <w:rFonts w:ascii="Times New Roman" w:hAnsi="Times New Roman"/>
          <w:sz w:val="20"/>
          <w:szCs w:val="20"/>
          <w:lang w:val="en-US"/>
        </w:rPr>
        <w:t>=10)</w:t>
      </w:r>
      <w:r w:rsidRPr="00D66A1F">
        <w:rPr>
          <w:rFonts w:ascii="Times New Roman" w:hAnsi="Times New Roman"/>
          <w:i/>
          <w:sz w:val="20"/>
          <w:szCs w:val="20"/>
          <w:lang w:val="en-US"/>
        </w:rPr>
        <w:t xml:space="preserve"> </w:t>
      </w:r>
      <w:r w:rsidRPr="00D66A1F">
        <w:rPr>
          <w:rFonts w:ascii="Times New Roman" w:hAnsi="Times New Roman"/>
          <w:sz w:val="20"/>
          <w:szCs w:val="20"/>
          <w:lang w:val="en-US"/>
        </w:rPr>
        <w:t>Especially parents from the first focus group stated to appreciate that the general practitioner and specialized psychologists often gave psychosocial support to siblings of the patient, when the need arose. Herein, according to parents, room for improvement lies in checking more often if there are needs with the siblings since searching for this care was energy consuming and often forgotten.</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Child life specialists (q</w:t>
      </w:r>
      <w:r w:rsidRPr="00D66A1F">
        <w:rPr>
          <w:rFonts w:ascii="Times New Roman" w:hAnsi="Times New Roman"/>
          <w:sz w:val="20"/>
          <w:szCs w:val="20"/>
          <w:lang w:val="en-US"/>
        </w:rPr>
        <w:t>=12) Patients shared to have appreciated the sufficient support by the involved child life specialists since they understood their situation. Patients felt at ease with the child life specialists and liked to converse with them, mainly about fun things at home or at school. Furthermore, they felt pleased with the thought of being monitored by the child life specialists on their mental state. Various patients and parents, however, expected and needed more guidance of the child life specialists, mainly at the start of the disease. A reason given for this is the poor accessibility of the child life specialists, for instance by not working on days when the child and parents visit the hospital. To improve this care, accessibility should be improved, according to patients and parents.</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ListParagraph1"/>
        <w:spacing w:line="480" w:lineRule="auto"/>
        <w:ind w:left="0"/>
        <w:jc w:val="both"/>
        <w:rPr>
          <w:rFonts w:ascii="Times New Roman" w:hAnsi="Times New Roman"/>
          <w:sz w:val="20"/>
          <w:szCs w:val="20"/>
          <w:lang w:val="en-US"/>
        </w:rPr>
      </w:pPr>
      <w:r w:rsidRPr="00D66A1F">
        <w:rPr>
          <w:rFonts w:ascii="Times New Roman" w:hAnsi="Times New Roman"/>
          <w:i/>
          <w:sz w:val="20"/>
          <w:szCs w:val="20"/>
          <w:lang w:val="en-US"/>
        </w:rPr>
        <w:lastRenderedPageBreak/>
        <w:t>Differences among child and adolescent (q</w:t>
      </w:r>
      <w:r w:rsidRPr="00D66A1F">
        <w:rPr>
          <w:rFonts w:ascii="Times New Roman" w:hAnsi="Times New Roman"/>
          <w:sz w:val="20"/>
          <w:szCs w:val="20"/>
          <w:lang w:val="en-US"/>
        </w:rPr>
        <w:t>=4) Parents experienced that the child psychologist was especially focused on younger children and did not focus enough on the adolescent patients. This resulted in irritations in an adolescent patient after visiting the child psychologist and thus suboptimal support.</w:t>
      </w:r>
    </w:p>
    <w:p w:rsidR="00CA446D" w:rsidRPr="00D66A1F" w:rsidRDefault="00CA446D" w:rsidP="00CA446D">
      <w:pPr>
        <w:pStyle w:val="ListParagraph1"/>
        <w:spacing w:line="480" w:lineRule="auto"/>
        <w:ind w:left="0"/>
        <w:jc w:val="both"/>
        <w:rPr>
          <w:rFonts w:ascii="Times New Roman" w:hAnsi="Times New Roman"/>
          <w:sz w:val="20"/>
          <w:szCs w:val="20"/>
          <w:lang w:val="en-US"/>
        </w:rPr>
      </w:pPr>
    </w:p>
    <w:p w:rsidR="00CA446D" w:rsidRPr="00D66A1F" w:rsidRDefault="00CA446D" w:rsidP="00CA446D">
      <w:pPr>
        <w:pStyle w:val="Kop4"/>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3.2 Empathy</w:t>
      </w:r>
    </w:p>
    <w:p w:rsidR="00CA446D" w:rsidRPr="00D66A1F" w:rsidRDefault="00CA446D" w:rsidP="00CA446D">
      <w:pPr>
        <w:pStyle w:val="Geenafstand"/>
        <w:spacing w:line="480" w:lineRule="auto"/>
        <w:jc w:val="both"/>
        <w:rPr>
          <w:rFonts w:ascii="Times New Roman" w:hAnsi="Times New Roman"/>
          <w:i/>
          <w:sz w:val="20"/>
          <w:szCs w:val="20"/>
          <w:lang w:val="en-US"/>
        </w:rPr>
      </w:pPr>
      <w:r w:rsidRPr="00D66A1F">
        <w:rPr>
          <w:rFonts w:ascii="Times New Roman" w:hAnsi="Times New Roman"/>
          <w:i/>
          <w:sz w:val="20"/>
          <w:szCs w:val="20"/>
          <w:lang w:val="en-US"/>
        </w:rPr>
        <w:t>Of nursing staff (q=</w:t>
      </w:r>
      <w:r w:rsidRPr="00D66A1F">
        <w:rPr>
          <w:rFonts w:ascii="Times New Roman" w:hAnsi="Times New Roman"/>
          <w:sz w:val="20"/>
          <w:szCs w:val="20"/>
          <w:lang w:val="en-US"/>
        </w:rPr>
        <w:t>20)</w:t>
      </w:r>
      <w:r w:rsidRPr="00D66A1F">
        <w:rPr>
          <w:rFonts w:ascii="Times New Roman" w:hAnsi="Times New Roman"/>
          <w:i/>
          <w:sz w:val="20"/>
          <w:szCs w:val="20"/>
          <w:lang w:val="en-US"/>
        </w:rPr>
        <w:t xml:space="preserve"> </w:t>
      </w:r>
      <w:r w:rsidRPr="00D66A1F">
        <w:rPr>
          <w:rFonts w:ascii="Times New Roman" w:hAnsi="Times New Roman"/>
          <w:sz w:val="20"/>
          <w:szCs w:val="20"/>
          <w:lang w:val="en-US"/>
        </w:rPr>
        <w:t>Both patients and parents felt that quantity of empathy, understanding and thinking along by the nursing staff differed among nurses. Parents shared to prefer that the nursing staff would share their knowledge on specific topics by explaining and reminding the patient and parents of side effects of treatment in a greater extend. In addition, some parents believed that some nurses had no idea what it meant to have an ill child since incomprehension and irritation arose when a medical procedure took more time than scheduled. According to some parents, time pressure played a part in the cause of these negative experiences.</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Of physician (q</w:t>
      </w:r>
      <w:r w:rsidRPr="00D66A1F">
        <w:rPr>
          <w:rFonts w:ascii="Times New Roman" w:hAnsi="Times New Roman"/>
          <w:sz w:val="20"/>
          <w:szCs w:val="20"/>
          <w:lang w:val="en-US"/>
        </w:rPr>
        <w:t>=15)</w:t>
      </w:r>
      <w:r w:rsidRPr="00D66A1F">
        <w:rPr>
          <w:rFonts w:ascii="Times New Roman" w:hAnsi="Times New Roman"/>
          <w:i/>
          <w:sz w:val="20"/>
          <w:szCs w:val="20"/>
          <w:lang w:val="en-US"/>
        </w:rPr>
        <w:t xml:space="preserve"> </w:t>
      </w:r>
      <w:r w:rsidRPr="00D66A1F">
        <w:rPr>
          <w:rFonts w:ascii="Times New Roman" w:hAnsi="Times New Roman"/>
          <w:sz w:val="20"/>
          <w:szCs w:val="20"/>
          <w:lang w:val="en-US"/>
        </w:rPr>
        <w:t>Patients and parents expressed to appreciate a personal approach from the doctor towards the patient and family, which creates a pleasant atmosphere and bond of trust. Patients felt that physicians always took their complaints and symptoms seriously and felt that they could always contact the physician. In contrast, several parents shared that they would appreciate it to be taken more seriously if they felt something is wrong with their child since they know their child thoroughly and quickly see if something is the matter. Parents felt that if these observations were taken more seriously less irritation would arise.</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Of the environment (q</w:t>
      </w:r>
      <w:r w:rsidRPr="00D66A1F">
        <w:rPr>
          <w:rFonts w:ascii="Times New Roman" w:hAnsi="Times New Roman"/>
          <w:sz w:val="20"/>
          <w:szCs w:val="20"/>
          <w:lang w:val="en-US"/>
        </w:rPr>
        <w:t>=13)</w:t>
      </w:r>
      <w:r w:rsidRPr="00D66A1F">
        <w:rPr>
          <w:rFonts w:ascii="Times New Roman" w:hAnsi="Times New Roman"/>
          <w:i/>
          <w:sz w:val="20"/>
          <w:szCs w:val="20"/>
          <w:lang w:val="en-US"/>
        </w:rPr>
        <w:t xml:space="preserve"> </w:t>
      </w:r>
      <w:r w:rsidRPr="00D66A1F">
        <w:rPr>
          <w:rFonts w:ascii="Times New Roman" w:hAnsi="Times New Roman"/>
          <w:sz w:val="20"/>
          <w:szCs w:val="20"/>
          <w:lang w:val="en-US"/>
        </w:rPr>
        <w:t>Both patients and parents are pleased to obtain empathy from other family members, friends and other parents and patients within the pediatric oncology ward. They experienced to find support and are able to share their story and feelings, however, patients shared that explaining their feelings was often hard. In contrast, according to parents, empathy on stimulating their child to be active is sometimes missed; as a result miscommunication arose between parents and teachers at school or the physiotherapist on the degree of participation of the child. Patients appreciated the empathy and questions of their friends and family but preferred not to be seen as a patient every now and then.</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Of other professionals (q</w:t>
      </w:r>
      <w:r w:rsidRPr="00D66A1F">
        <w:rPr>
          <w:rFonts w:ascii="Times New Roman" w:hAnsi="Times New Roman"/>
          <w:sz w:val="20"/>
          <w:szCs w:val="20"/>
          <w:lang w:val="en-US"/>
        </w:rPr>
        <w:t xml:space="preserve">=12) Patients felt that empathy of school and sports club is suitable to their preferences in adapting programs to their possibilities. The balance between empathy for the child’s illness and the approach </w:t>
      </w:r>
      <w:r w:rsidRPr="00D66A1F">
        <w:rPr>
          <w:rFonts w:ascii="Times New Roman" w:hAnsi="Times New Roman"/>
          <w:sz w:val="20"/>
          <w:szCs w:val="20"/>
          <w:lang w:val="en-US"/>
        </w:rPr>
        <w:lastRenderedPageBreak/>
        <w:t>as being a normal child was mostly right. Parents however, sporadically experienced opposition of other healthcare professionals to their way of coping with the illness of their child.</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Kop3"/>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4. Care at home</w:t>
      </w:r>
    </w:p>
    <w:p w:rsidR="00CA446D" w:rsidRPr="00D66A1F" w:rsidRDefault="00CA446D" w:rsidP="00CA446D">
      <w:pPr>
        <w:pStyle w:val="ListParagraph1"/>
        <w:spacing w:line="480" w:lineRule="auto"/>
        <w:ind w:left="0"/>
        <w:jc w:val="both"/>
        <w:rPr>
          <w:rFonts w:ascii="Times New Roman" w:hAnsi="Times New Roman"/>
          <w:sz w:val="20"/>
          <w:szCs w:val="20"/>
          <w:lang w:val="en-US"/>
        </w:rPr>
      </w:pPr>
      <w:r w:rsidRPr="00D66A1F">
        <w:rPr>
          <w:rFonts w:ascii="Times New Roman" w:hAnsi="Times New Roman"/>
          <w:i/>
          <w:sz w:val="20"/>
          <w:szCs w:val="20"/>
          <w:lang w:val="en-US"/>
        </w:rPr>
        <w:t>School (q</w:t>
      </w:r>
      <w:r w:rsidRPr="00D66A1F">
        <w:rPr>
          <w:rFonts w:ascii="Times New Roman" w:hAnsi="Times New Roman"/>
          <w:sz w:val="20"/>
          <w:szCs w:val="20"/>
          <w:lang w:val="en-US"/>
        </w:rPr>
        <w:t>=23) All patients and parents valued going to school of major importance since at school patients did not feel like being a patient and could interact with their classmates. Hospitalization and fatigue were</w:t>
      </w:r>
      <w:r w:rsidRPr="00D66A1F">
        <w:rPr>
          <w:rFonts w:ascii="Times New Roman" w:eastAsia="Calibri" w:hAnsi="Times New Roman"/>
          <w:sz w:val="20"/>
          <w:szCs w:val="20"/>
          <w:lang w:val="en-US"/>
        </w:rPr>
        <w:t xml:space="preserve"> the most frequently named reasons why patients missed class. Proper arrangements about attending school were made with the teachers and various solutions were invented to follow classes from the hospital or home, such as the use of a web chair, homework assistance and additional lessons. Several parents in the first focus group received support for themselves and the teachers of their child in organizing education during treatment and education at school, which both parents and teachers in general highly appreciated.</w:t>
      </w:r>
    </w:p>
    <w:p w:rsidR="00CA446D" w:rsidRPr="00D66A1F" w:rsidRDefault="00CA446D" w:rsidP="00CA446D">
      <w:pPr>
        <w:spacing w:line="480" w:lineRule="auto"/>
        <w:jc w:val="both"/>
        <w:rPr>
          <w:rFonts w:ascii="Times New Roman" w:hAnsi="Times New Roman"/>
          <w:sz w:val="20"/>
          <w:szCs w:val="20"/>
          <w:lang w:val="en-US"/>
        </w:rPr>
      </w:pPr>
      <w:r w:rsidRPr="00D66A1F">
        <w:rPr>
          <w:rFonts w:ascii="Times New Roman" w:hAnsi="Times New Roman"/>
          <w:i/>
          <w:sz w:val="20"/>
          <w:szCs w:val="20"/>
          <w:lang w:val="en-US"/>
        </w:rPr>
        <w:t>Movement and activation (q</w:t>
      </w:r>
      <w:r w:rsidRPr="00D66A1F">
        <w:rPr>
          <w:rFonts w:ascii="Times New Roman" w:hAnsi="Times New Roman"/>
          <w:sz w:val="20"/>
          <w:szCs w:val="20"/>
          <w:lang w:val="en-US"/>
        </w:rPr>
        <w:t>=23) The degree of suffering from side effects such as fatigue and loss of strength varied among patients, however, all patients agreed that physical therapy is suitable to restore their strength. All patients and several parents felt that their physical condition was taken in account properly by teachers at school and at the sport clubs resulting in various adjustments to still be able to participate in practicing sports. However, especially parents with adolescents indicated that they experienced difficulties in activating their children to be more physically active and wished to get more support and tips from the hospital on finding a suitable sport and activating their child.</w:t>
      </w:r>
    </w:p>
    <w:p w:rsidR="00CA446D" w:rsidRPr="00D66A1F" w:rsidRDefault="00CA446D" w:rsidP="00CA446D">
      <w:pPr>
        <w:spacing w:line="480" w:lineRule="auto"/>
        <w:jc w:val="both"/>
        <w:rPr>
          <w:rFonts w:ascii="Times New Roman" w:hAnsi="Times New Roman"/>
          <w:sz w:val="20"/>
          <w:szCs w:val="20"/>
          <w:lang w:val="en-US"/>
        </w:rPr>
      </w:pPr>
      <w:r w:rsidRPr="00D66A1F">
        <w:rPr>
          <w:rFonts w:ascii="Times New Roman" w:eastAsia="Times New Roman" w:hAnsi="Times New Roman"/>
          <w:i/>
          <w:sz w:val="20"/>
          <w:szCs w:val="20"/>
          <w:lang w:val="en-US" w:eastAsia="nl-NL"/>
        </w:rPr>
        <w:t>Treatment options at home (</w:t>
      </w:r>
      <w:r w:rsidRPr="00D66A1F">
        <w:rPr>
          <w:rFonts w:ascii="Times New Roman" w:hAnsi="Times New Roman"/>
          <w:i/>
          <w:sz w:val="20"/>
          <w:szCs w:val="20"/>
          <w:lang w:val="en-US"/>
        </w:rPr>
        <w:t>q=</w:t>
      </w:r>
      <w:r w:rsidRPr="00D66A1F">
        <w:rPr>
          <w:rFonts w:ascii="Times New Roman" w:eastAsia="Times New Roman" w:hAnsi="Times New Roman"/>
          <w:sz w:val="20"/>
          <w:szCs w:val="20"/>
          <w:lang w:val="en-US" w:eastAsia="nl-NL"/>
        </w:rPr>
        <w:t>17</w:t>
      </w:r>
      <w:r w:rsidRPr="00D66A1F">
        <w:rPr>
          <w:rFonts w:ascii="Times New Roman" w:eastAsia="Times New Roman" w:hAnsi="Times New Roman"/>
          <w:i/>
          <w:sz w:val="20"/>
          <w:szCs w:val="20"/>
          <w:lang w:val="en-US" w:eastAsia="nl-NL"/>
        </w:rPr>
        <w:t>)</w:t>
      </w:r>
      <w:r w:rsidRPr="00D66A1F">
        <w:rPr>
          <w:rFonts w:ascii="Times New Roman" w:hAnsi="Times New Roman"/>
          <w:sz w:val="20"/>
          <w:szCs w:val="20"/>
          <w:lang w:val="en-US"/>
        </w:rPr>
        <w:t xml:space="preserve"> Several patients reported that their parents often took care of many care tasks at home and they got home care for the more comprehensive care. According to some parents, this home care was sometimes insufficient since specific knowledge was missed in some cases. Parents experienced that there were many possibilities to arrange practical things for the home situation, for instance a bed with adjustable heights and several options in providing medication to their child at home. In addition, parents appreciated it when pediatric oncologists thought along in provision of medication so that they were able to really anticipate on symptoms such as pain, for instance when parents planned to go on holiday. Parents wished to perform treatment at home as much as possible, even more than at the moment, since they preferred spending days at home instead of the hospital. </w:t>
      </w:r>
    </w:p>
    <w:p w:rsidR="00CA446D" w:rsidRPr="00D66A1F" w:rsidRDefault="00CA446D" w:rsidP="00CA446D">
      <w:pPr>
        <w:spacing w:line="480" w:lineRule="auto"/>
        <w:jc w:val="both"/>
        <w:rPr>
          <w:rFonts w:ascii="Times New Roman" w:eastAsia="Times New Roman" w:hAnsi="Times New Roman"/>
          <w:i/>
          <w:sz w:val="20"/>
          <w:szCs w:val="20"/>
          <w:lang w:val="en-US" w:eastAsia="nl-NL"/>
        </w:rPr>
      </w:pPr>
      <w:r w:rsidRPr="00D66A1F">
        <w:rPr>
          <w:rFonts w:ascii="Times New Roman" w:hAnsi="Times New Roman"/>
          <w:i/>
          <w:sz w:val="20"/>
          <w:szCs w:val="20"/>
          <w:lang w:val="en-US"/>
        </w:rPr>
        <w:t>Nutrition at home (q</w:t>
      </w:r>
      <w:r w:rsidRPr="00D66A1F">
        <w:rPr>
          <w:rFonts w:ascii="Times New Roman" w:hAnsi="Times New Roman"/>
          <w:sz w:val="20"/>
          <w:szCs w:val="20"/>
          <w:lang w:val="en-US"/>
        </w:rPr>
        <w:t>=17</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According to various parents, receiving more support and nutritional advice in eating at home was needed, especially when children had to maintain or recover their weight, or started eating after </w:t>
      </w:r>
      <w:r w:rsidRPr="00D66A1F">
        <w:rPr>
          <w:rFonts w:ascii="Times New Roman" w:hAnsi="Times New Roman"/>
          <w:sz w:val="20"/>
          <w:szCs w:val="20"/>
          <w:lang w:val="en-US"/>
        </w:rPr>
        <w:lastRenderedPageBreak/>
        <w:t>forced feeding. Parents shared to have missed this guidance and advice in particular when their child came home during treatment for the first time.</w:t>
      </w:r>
    </w:p>
    <w:p w:rsidR="00CA446D" w:rsidRPr="00D66A1F" w:rsidRDefault="00CA446D" w:rsidP="00CA446D">
      <w:pPr>
        <w:spacing w:line="480" w:lineRule="auto"/>
        <w:jc w:val="both"/>
        <w:rPr>
          <w:rFonts w:ascii="Times New Roman" w:hAnsi="Times New Roman"/>
          <w:sz w:val="20"/>
          <w:szCs w:val="20"/>
          <w:lang w:val="en-US"/>
        </w:rPr>
      </w:pPr>
      <w:r w:rsidRPr="00D66A1F">
        <w:rPr>
          <w:rFonts w:ascii="Times New Roman" w:hAnsi="Times New Roman"/>
          <w:i/>
          <w:sz w:val="20"/>
          <w:szCs w:val="20"/>
          <w:lang w:val="en-US"/>
        </w:rPr>
        <w:t>Role of general practitioner (q=</w:t>
      </w:r>
      <w:r w:rsidRPr="00D66A1F">
        <w:rPr>
          <w:rFonts w:ascii="Times New Roman" w:eastAsia="Times New Roman" w:hAnsi="Times New Roman"/>
          <w:sz w:val="20"/>
          <w:szCs w:val="20"/>
          <w:lang w:val="en-US" w:eastAsia="nl-NL"/>
        </w:rPr>
        <w:t>15</w:t>
      </w:r>
      <w:r w:rsidRPr="00D66A1F">
        <w:rPr>
          <w:rFonts w:ascii="Times New Roman" w:eastAsia="Times New Roman" w:hAnsi="Times New Roman"/>
          <w:i/>
          <w:sz w:val="20"/>
          <w:szCs w:val="20"/>
          <w:lang w:val="en-US" w:eastAsia="nl-NL"/>
        </w:rPr>
        <w:t>)</w:t>
      </w:r>
      <w:r w:rsidRPr="00D66A1F">
        <w:rPr>
          <w:rFonts w:ascii="Times New Roman" w:hAnsi="Times New Roman"/>
          <w:i/>
          <w:sz w:val="20"/>
          <w:szCs w:val="20"/>
          <w:lang w:val="en-US"/>
        </w:rPr>
        <w:t xml:space="preserve"> </w:t>
      </w:r>
      <w:r w:rsidRPr="00D66A1F">
        <w:rPr>
          <w:rFonts w:ascii="Times New Roman" w:hAnsi="Times New Roman"/>
          <w:sz w:val="20"/>
          <w:szCs w:val="20"/>
          <w:lang w:val="en-US"/>
        </w:rPr>
        <w:t>With most parents in both focus groups, the general practitioner (GP) only fulfilled a role in the psychological support for parents or siblings of the patient, in satisfaction of all parents. Furthermore, several parents reported that they had more confidence in the hospital than in the GP and therefore preferred to go to the hospital for small proceedings of which the GP was skilled to perform too. Frequently, this decision was discussed by both parties and acted upon. However, communication between the oncologist and GP could be improved, so the GP would be informed if needed in the treatment process.</w:t>
      </w:r>
    </w:p>
    <w:p w:rsidR="00CA446D" w:rsidRPr="00D66A1F" w:rsidRDefault="00CA446D" w:rsidP="00CA446D">
      <w:pPr>
        <w:spacing w:line="480" w:lineRule="auto"/>
        <w:jc w:val="both"/>
        <w:rPr>
          <w:rFonts w:ascii="Times New Roman" w:hAnsi="Times New Roman"/>
          <w:sz w:val="20"/>
          <w:szCs w:val="20"/>
          <w:lang w:val="en-US"/>
        </w:rPr>
      </w:pPr>
      <w:r w:rsidRPr="00D66A1F">
        <w:rPr>
          <w:rFonts w:ascii="Times New Roman" w:hAnsi="Times New Roman"/>
          <w:i/>
          <w:sz w:val="20"/>
          <w:szCs w:val="20"/>
          <w:lang w:val="en-US"/>
        </w:rPr>
        <w:t>Restrictions in daily life and activities (q</w:t>
      </w:r>
      <w:r w:rsidRPr="00D66A1F">
        <w:rPr>
          <w:rFonts w:ascii="Times New Roman" w:hAnsi="Times New Roman"/>
          <w:sz w:val="20"/>
          <w:szCs w:val="20"/>
          <w:lang w:val="en-US"/>
        </w:rPr>
        <w:t xml:space="preserve">=9) Parents from both focus groups expressed that they were insecure and scared to go home between treatments in the beginning of the process. Receiving handles and practical tips from the hospital was preferred, especially in topics as nutrition, sports activities and important symptoms at which parents should contact the hospital. </w:t>
      </w:r>
    </w:p>
    <w:p w:rsidR="00CA446D" w:rsidRPr="00D66A1F" w:rsidRDefault="00CA446D" w:rsidP="00CA446D">
      <w:pPr>
        <w:spacing w:line="480" w:lineRule="auto"/>
        <w:jc w:val="both"/>
        <w:rPr>
          <w:rFonts w:ascii="Times New Roman" w:hAnsi="Times New Roman"/>
          <w:sz w:val="20"/>
          <w:szCs w:val="20"/>
          <w:lang w:val="en-US"/>
        </w:rPr>
      </w:pPr>
    </w:p>
    <w:p w:rsidR="00CA446D" w:rsidRPr="00D66A1F" w:rsidRDefault="00CA446D" w:rsidP="00CA446D">
      <w:pPr>
        <w:pStyle w:val="Kop3"/>
        <w:spacing w:line="480" w:lineRule="auto"/>
        <w:jc w:val="both"/>
        <w:rPr>
          <w:rFonts w:ascii="Times New Roman" w:hAnsi="Times New Roman"/>
          <w:color w:val="auto"/>
          <w:sz w:val="20"/>
          <w:szCs w:val="20"/>
          <w:lang w:val="en-US"/>
        </w:rPr>
      </w:pPr>
      <w:r w:rsidRPr="00D66A1F">
        <w:rPr>
          <w:rFonts w:ascii="Times New Roman" w:hAnsi="Times New Roman"/>
          <w:color w:val="auto"/>
          <w:sz w:val="20"/>
          <w:szCs w:val="20"/>
          <w:lang w:val="en-US"/>
        </w:rPr>
        <w:t>5. Somatic care</w:t>
      </w: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Nutrition at the hospital (q</w:t>
      </w:r>
      <w:r w:rsidRPr="00D66A1F">
        <w:rPr>
          <w:rFonts w:ascii="Times New Roman" w:hAnsi="Times New Roman"/>
          <w:sz w:val="20"/>
          <w:szCs w:val="20"/>
          <w:lang w:val="en-US"/>
        </w:rPr>
        <w:t xml:space="preserve">=16) Food related issues within somatic care were discussed in particular in all focus groups. Patients and parents described that the nutrition in the hospital was of poor quality, not tasty enough, should be aimed more at preferences of children, should be available at all times patients feel like eating and should be consumed out of bed. Furthermore, precepts regarding nutrition were not always complied exactly by the nurses at the department of pediatric oncology, which was confusing to parents. </w:t>
      </w:r>
    </w:p>
    <w:p w:rsidR="00CA446D" w:rsidRPr="00D66A1F" w:rsidRDefault="00CA446D" w:rsidP="00CA446D">
      <w:pPr>
        <w:pStyle w:val="Geenafstand"/>
        <w:spacing w:line="480" w:lineRule="auto"/>
        <w:jc w:val="both"/>
        <w:rPr>
          <w:rFonts w:ascii="Times New Roman" w:hAnsi="Times New Roman"/>
          <w:i/>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Somatic care in general (q=</w:t>
      </w:r>
      <w:r w:rsidRPr="00D66A1F">
        <w:rPr>
          <w:rFonts w:ascii="Times New Roman" w:hAnsi="Times New Roman"/>
          <w:sz w:val="20"/>
          <w:szCs w:val="20"/>
          <w:lang w:val="en-US"/>
        </w:rPr>
        <w:t>15 ) Patients shared that they often suffered from side effects such as nausea-vomiting but they felt that they could cope with most side effects by the use of proper medication. Parents shared to miss information about alternative ways to administer medication (e.g. analgesics per drink instead of tablets) and wished that there would be options for at home administering of antibiotics too. Furthermore, parents really appreciated it when the treatment protocol had not been followed in some situations in the child’s’ interest.</w:t>
      </w:r>
    </w:p>
    <w:p w:rsidR="00CA446D" w:rsidRPr="00D66A1F" w:rsidRDefault="00CA446D" w:rsidP="00CA446D">
      <w:pPr>
        <w:pStyle w:val="Geenafstand"/>
        <w:spacing w:line="480" w:lineRule="auto"/>
        <w:jc w:val="both"/>
        <w:rPr>
          <w:rFonts w:ascii="Times New Roman" w:hAnsi="Times New Roman"/>
          <w:b/>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Nutrition (q=</w:t>
      </w:r>
      <w:r w:rsidRPr="00D66A1F">
        <w:rPr>
          <w:rFonts w:ascii="Times New Roman" w:hAnsi="Times New Roman"/>
          <w:sz w:val="20"/>
          <w:szCs w:val="20"/>
          <w:lang w:val="en-US"/>
        </w:rPr>
        <w:t xml:space="preserve">14) In both focus groups with parents, coping with over- or underweight of their child was mentioned as being difficult and proper advice to deal with this issue is preferred. Furthermore, a difference in </w:t>
      </w:r>
      <w:r w:rsidRPr="00D66A1F">
        <w:rPr>
          <w:rFonts w:ascii="Times New Roman" w:hAnsi="Times New Roman"/>
          <w:sz w:val="20"/>
          <w:szCs w:val="20"/>
          <w:lang w:val="en-US"/>
        </w:rPr>
        <w:lastRenderedPageBreak/>
        <w:t>opinion among parents was noticed at the topic of starting tube feeding. Several parents wished to receive more information on that topic.</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Nausea-vomiting (q=</w:t>
      </w:r>
      <w:r w:rsidRPr="00D66A1F">
        <w:rPr>
          <w:rFonts w:ascii="Times New Roman" w:hAnsi="Times New Roman"/>
          <w:sz w:val="20"/>
          <w:szCs w:val="20"/>
          <w:lang w:val="en-US"/>
        </w:rPr>
        <w:t>13</w:t>
      </w:r>
      <w:r w:rsidRPr="00D66A1F">
        <w:rPr>
          <w:rFonts w:ascii="Times New Roman" w:hAnsi="Times New Roman"/>
          <w:i/>
          <w:sz w:val="20"/>
          <w:szCs w:val="20"/>
          <w:lang w:val="en-US"/>
        </w:rPr>
        <w:t xml:space="preserve">) </w:t>
      </w:r>
      <w:r w:rsidRPr="00D66A1F">
        <w:rPr>
          <w:rFonts w:ascii="Times New Roman" w:hAnsi="Times New Roman"/>
          <w:sz w:val="20"/>
          <w:szCs w:val="20"/>
          <w:lang w:val="en-US"/>
        </w:rPr>
        <w:t xml:space="preserve">Patients shared that they often suffered from nausea and parents noticed that a lot is being done with drugs to suppress nausea properly. Parents felt that there is still room for improvement in the approach of nausea without using medication (e.g. alternative medicine). </w:t>
      </w:r>
    </w:p>
    <w:p w:rsidR="00CA446D" w:rsidRPr="00D66A1F" w:rsidRDefault="00CA446D" w:rsidP="00CA446D">
      <w:pPr>
        <w:pStyle w:val="Geenafstand"/>
        <w:spacing w:line="480" w:lineRule="auto"/>
        <w:jc w:val="both"/>
        <w:rPr>
          <w:rFonts w:ascii="Times New Roman" w:hAnsi="Times New Roman"/>
          <w:b/>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Fatigue (q=</w:t>
      </w:r>
      <w:r w:rsidRPr="00D66A1F">
        <w:rPr>
          <w:rFonts w:ascii="Times New Roman" w:hAnsi="Times New Roman"/>
          <w:sz w:val="20"/>
          <w:szCs w:val="20"/>
          <w:lang w:val="en-US"/>
        </w:rPr>
        <w:t>6</w:t>
      </w:r>
      <w:r w:rsidRPr="00D66A1F">
        <w:rPr>
          <w:rFonts w:ascii="Times New Roman" w:hAnsi="Times New Roman"/>
          <w:i/>
          <w:sz w:val="20"/>
          <w:szCs w:val="20"/>
          <w:lang w:val="en-US"/>
        </w:rPr>
        <w:t>)</w:t>
      </w:r>
      <w:r w:rsidRPr="00D66A1F">
        <w:rPr>
          <w:rFonts w:ascii="Times New Roman" w:hAnsi="Times New Roman"/>
          <w:sz w:val="20"/>
          <w:szCs w:val="20"/>
          <w:lang w:val="en-US"/>
        </w:rPr>
        <w:t xml:space="preserve"> Only in the OFG fatigue was described as a phenomenon patients suffered from. Many patients shared that their fatigue made it difficult to follow classes at school and having guests. Both at school and in social life people sufficiently took their loss of energy into account, for example by conducting a customized program at school.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Pain management (q</w:t>
      </w:r>
      <w:r w:rsidRPr="00D66A1F">
        <w:rPr>
          <w:rFonts w:ascii="Times New Roman" w:hAnsi="Times New Roman"/>
          <w:sz w:val="20"/>
          <w:szCs w:val="20"/>
          <w:lang w:val="en-US"/>
        </w:rPr>
        <w:t>=7)</w:t>
      </w:r>
      <w:r w:rsidRPr="00D66A1F">
        <w:rPr>
          <w:rFonts w:ascii="Times New Roman" w:hAnsi="Times New Roman"/>
          <w:b/>
          <w:sz w:val="20"/>
          <w:szCs w:val="20"/>
          <w:lang w:val="en-US"/>
        </w:rPr>
        <w:t xml:space="preserve"> </w:t>
      </w:r>
      <w:r w:rsidRPr="00D66A1F">
        <w:rPr>
          <w:rFonts w:ascii="Times New Roman" w:hAnsi="Times New Roman"/>
          <w:sz w:val="20"/>
          <w:szCs w:val="20"/>
          <w:lang w:val="en-US"/>
        </w:rPr>
        <w:t xml:space="preserve">In both groups, freedom in management of analgesics by patients and parents was experienced as very positive. They felt that the oncologists’ always listened to them and indicated that the oncologists’ responded quickly and appropriately by administering analgesics. </w:t>
      </w:r>
    </w:p>
    <w:p w:rsidR="00CA446D" w:rsidRPr="00D66A1F" w:rsidRDefault="00CA446D" w:rsidP="00CA446D">
      <w:pPr>
        <w:pStyle w:val="Geenafstand"/>
        <w:spacing w:line="480" w:lineRule="auto"/>
        <w:jc w:val="both"/>
        <w:rPr>
          <w:rFonts w:ascii="Times New Roman" w:hAnsi="Times New Roman"/>
          <w:sz w:val="20"/>
          <w:szCs w:val="20"/>
          <w:lang w:val="en-US"/>
        </w:rPr>
      </w:pPr>
    </w:p>
    <w:p w:rsidR="00CA446D" w:rsidRPr="00D66A1F" w:rsidRDefault="00CA446D" w:rsidP="00CA446D">
      <w:pPr>
        <w:pStyle w:val="Geenafstand"/>
        <w:spacing w:line="480" w:lineRule="auto"/>
        <w:jc w:val="both"/>
        <w:rPr>
          <w:rFonts w:ascii="Times New Roman" w:hAnsi="Times New Roman"/>
          <w:sz w:val="20"/>
          <w:szCs w:val="20"/>
          <w:lang w:val="en-US"/>
        </w:rPr>
      </w:pPr>
      <w:r w:rsidRPr="00D66A1F">
        <w:rPr>
          <w:rFonts w:ascii="Times New Roman" w:hAnsi="Times New Roman"/>
          <w:i/>
          <w:sz w:val="20"/>
          <w:szCs w:val="20"/>
          <w:lang w:val="en-US"/>
        </w:rPr>
        <w:t>Muscle weakness and reduction of strength (q</w:t>
      </w:r>
      <w:r w:rsidRPr="00D66A1F">
        <w:rPr>
          <w:rFonts w:ascii="Times New Roman" w:hAnsi="Times New Roman"/>
          <w:sz w:val="20"/>
          <w:szCs w:val="20"/>
          <w:lang w:val="en-US"/>
        </w:rPr>
        <w:t>=5</w:t>
      </w:r>
      <w:r w:rsidRPr="00D66A1F">
        <w:rPr>
          <w:rFonts w:ascii="Times New Roman" w:hAnsi="Times New Roman"/>
          <w:i/>
          <w:sz w:val="20"/>
          <w:szCs w:val="20"/>
          <w:lang w:val="en-US"/>
        </w:rPr>
        <w:t xml:space="preserve">) </w:t>
      </w:r>
      <w:r w:rsidRPr="00D66A1F">
        <w:rPr>
          <w:rFonts w:ascii="Times New Roman" w:hAnsi="Times New Roman"/>
          <w:sz w:val="20"/>
          <w:szCs w:val="20"/>
          <w:lang w:val="en-US"/>
        </w:rPr>
        <w:t>Only in the OFG, various patients experienced rapid muscle weakness and reduction of strength after starting treatment. They shared to felt tedious when this happened and suggested it to be of importance to anticipate to this side-effect, e.g. through start physiotherapy in time.</w:t>
      </w:r>
    </w:p>
    <w:p w:rsidR="001F7AC1" w:rsidRPr="0052472E" w:rsidRDefault="001C2D02">
      <w:pPr>
        <w:rPr>
          <w:lang w:val="en-US"/>
        </w:rPr>
      </w:pPr>
    </w:p>
    <w:sectPr w:rsidR="001F7AC1" w:rsidRPr="0052472E" w:rsidSect="000955F1">
      <w:footerReference w:type="first" r:id="rId7"/>
      <w:endnotePr>
        <w:numFmt w:val="decimal"/>
      </w:endnotePr>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D02" w:rsidRDefault="001C2D02" w:rsidP="0052472E">
      <w:pPr>
        <w:spacing w:after="0" w:line="240" w:lineRule="auto"/>
      </w:pPr>
      <w:r>
        <w:separator/>
      </w:r>
    </w:p>
  </w:endnote>
  <w:endnote w:type="continuationSeparator" w:id="0">
    <w:p w:rsidR="001C2D02" w:rsidRDefault="001C2D02" w:rsidP="00524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4862"/>
      <w:docPartObj>
        <w:docPartGallery w:val="Page Numbers (Bottom of Page)"/>
        <w:docPartUnique/>
      </w:docPartObj>
    </w:sdtPr>
    <w:sdtEndPr/>
    <w:sdtContent>
      <w:p w:rsidR="0052472E" w:rsidRDefault="001C2D02">
        <w:pPr>
          <w:pStyle w:val="Voettekst"/>
          <w:jc w:val="right"/>
        </w:pPr>
        <w:r>
          <w:fldChar w:fldCharType="begin"/>
        </w:r>
        <w:r>
          <w:instrText xml:space="preserve"> PAGE   \* MERGEFORMAT </w:instrText>
        </w:r>
        <w:r>
          <w:fldChar w:fldCharType="separate"/>
        </w:r>
        <w:r w:rsidR="00574C9D">
          <w:rPr>
            <w:noProof/>
          </w:rPr>
          <w:t>1</w:t>
        </w:r>
        <w:r>
          <w:rPr>
            <w:noProof/>
          </w:rPr>
          <w:fldChar w:fldCharType="end"/>
        </w:r>
      </w:p>
    </w:sdtContent>
  </w:sdt>
  <w:p w:rsidR="0052472E" w:rsidRDefault="005247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D02" w:rsidRDefault="001C2D02" w:rsidP="0052472E">
      <w:pPr>
        <w:spacing w:after="0" w:line="240" w:lineRule="auto"/>
      </w:pPr>
      <w:r>
        <w:separator/>
      </w:r>
    </w:p>
  </w:footnote>
  <w:footnote w:type="continuationSeparator" w:id="0">
    <w:p w:rsidR="001C2D02" w:rsidRDefault="001C2D02" w:rsidP="005247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CA446D"/>
    <w:rsid w:val="001C2D02"/>
    <w:rsid w:val="00385D1D"/>
    <w:rsid w:val="004D2521"/>
    <w:rsid w:val="0052472E"/>
    <w:rsid w:val="00574C9D"/>
    <w:rsid w:val="00812D60"/>
    <w:rsid w:val="009912FE"/>
    <w:rsid w:val="00CA2306"/>
    <w:rsid w:val="00CA44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446D"/>
    <w:rPr>
      <w:rFonts w:ascii="Calibri" w:eastAsia="Calibri" w:hAnsi="Calibri" w:cs="Times New Roman"/>
    </w:rPr>
  </w:style>
  <w:style w:type="paragraph" w:styleId="Kop2">
    <w:name w:val="heading 2"/>
    <w:basedOn w:val="Standaard"/>
    <w:next w:val="Standaard"/>
    <w:link w:val="Kop2Char"/>
    <w:uiPriority w:val="99"/>
    <w:qFormat/>
    <w:rsid w:val="00CA446D"/>
    <w:pPr>
      <w:keepNext/>
      <w:keepLines/>
      <w:spacing w:before="40" w:after="0"/>
      <w:outlineLvl w:val="1"/>
    </w:pPr>
    <w:rPr>
      <w:rFonts w:ascii="Cambria" w:eastAsia="Times New Roman" w:hAnsi="Cambria"/>
      <w:color w:val="365F91"/>
      <w:sz w:val="26"/>
      <w:szCs w:val="26"/>
    </w:rPr>
  </w:style>
  <w:style w:type="paragraph" w:styleId="Kop3">
    <w:name w:val="heading 3"/>
    <w:basedOn w:val="Standaard"/>
    <w:next w:val="Standaard"/>
    <w:link w:val="Kop3Char"/>
    <w:uiPriority w:val="99"/>
    <w:qFormat/>
    <w:rsid w:val="00CA446D"/>
    <w:pPr>
      <w:keepNext/>
      <w:keepLines/>
      <w:spacing w:before="40" w:after="0"/>
      <w:outlineLvl w:val="2"/>
    </w:pPr>
    <w:rPr>
      <w:rFonts w:ascii="Cambria" w:eastAsia="Times New Roman" w:hAnsi="Cambria"/>
      <w:color w:val="243F60"/>
      <w:sz w:val="24"/>
      <w:szCs w:val="24"/>
    </w:rPr>
  </w:style>
  <w:style w:type="paragraph" w:styleId="Kop4">
    <w:name w:val="heading 4"/>
    <w:basedOn w:val="Standaard"/>
    <w:next w:val="Standaard"/>
    <w:link w:val="Kop4Char"/>
    <w:uiPriority w:val="99"/>
    <w:qFormat/>
    <w:rsid w:val="00CA446D"/>
    <w:pPr>
      <w:keepNext/>
      <w:keepLines/>
      <w:spacing w:before="40" w:after="0"/>
      <w:outlineLvl w:val="3"/>
    </w:pPr>
    <w:rPr>
      <w:rFonts w:ascii="Cambria" w:eastAsia="Times New Roman" w:hAnsi="Cambria"/>
      <w:i/>
      <w:iCs/>
      <w:color w:val="365F9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CA446D"/>
    <w:rPr>
      <w:rFonts w:ascii="Cambria" w:eastAsia="Times New Roman" w:hAnsi="Cambria" w:cs="Times New Roman"/>
      <w:color w:val="365F91"/>
      <w:sz w:val="26"/>
      <w:szCs w:val="26"/>
    </w:rPr>
  </w:style>
  <w:style w:type="character" w:customStyle="1" w:styleId="Kop3Char">
    <w:name w:val="Kop 3 Char"/>
    <w:basedOn w:val="Standaardalinea-lettertype"/>
    <w:link w:val="Kop3"/>
    <w:uiPriority w:val="99"/>
    <w:rsid w:val="00CA446D"/>
    <w:rPr>
      <w:rFonts w:ascii="Cambria" w:eastAsia="Times New Roman" w:hAnsi="Cambria" w:cs="Times New Roman"/>
      <w:color w:val="243F60"/>
      <w:sz w:val="24"/>
      <w:szCs w:val="24"/>
    </w:rPr>
  </w:style>
  <w:style w:type="character" w:customStyle="1" w:styleId="Kop4Char">
    <w:name w:val="Kop 4 Char"/>
    <w:basedOn w:val="Standaardalinea-lettertype"/>
    <w:link w:val="Kop4"/>
    <w:uiPriority w:val="99"/>
    <w:rsid w:val="00CA446D"/>
    <w:rPr>
      <w:rFonts w:ascii="Cambria" w:eastAsia="Times New Roman" w:hAnsi="Cambria" w:cs="Times New Roman"/>
      <w:i/>
      <w:iCs/>
      <w:color w:val="365F91"/>
    </w:rPr>
  </w:style>
  <w:style w:type="paragraph" w:styleId="Geenafstand">
    <w:name w:val="No Spacing"/>
    <w:uiPriority w:val="99"/>
    <w:qFormat/>
    <w:rsid w:val="00CA446D"/>
    <w:pPr>
      <w:spacing w:after="0" w:line="240" w:lineRule="auto"/>
    </w:pPr>
    <w:rPr>
      <w:rFonts w:ascii="Calibri" w:eastAsia="Calibri" w:hAnsi="Calibri" w:cs="Times New Roman"/>
    </w:rPr>
  </w:style>
  <w:style w:type="paragraph" w:customStyle="1" w:styleId="ListParagraph1">
    <w:name w:val="List Paragraph1"/>
    <w:basedOn w:val="Standaard"/>
    <w:rsid w:val="00CA446D"/>
    <w:pPr>
      <w:spacing w:after="160" w:line="259" w:lineRule="auto"/>
      <w:ind w:left="720"/>
      <w:contextualSpacing/>
    </w:pPr>
    <w:rPr>
      <w:rFonts w:eastAsia="Times New Roman"/>
    </w:rPr>
  </w:style>
  <w:style w:type="character" w:styleId="Hyperlink">
    <w:name w:val="Hyperlink"/>
    <w:uiPriority w:val="99"/>
    <w:rsid w:val="00CA446D"/>
    <w:rPr>
      <w:rFonts w:cs="Times New Roman"/>
      <w:color w:val="0000FF"/>
      <w:u w:val="single"/>
    </w:rPr>
  </w:style>
  <w:style w:type="character" w:styleId="Verwijzingopmerking">
    <w:name w:val="annotation reference"/>
    <w:uiPriority w:val="99"/>
    <w:semiHidden/>
    <w:rsid w:val="00CA446D"/>
    <w:rPr>
      <w:rFonts w:cs="Times New Roman"/>
      <w:sz w:val="16"/>
      <w:szCs w:val="16"/>
    </w:rPr>
  </w:style>
  <w:style w:type="paragraph" w:styleId="Tekstopmerking">
    <w:name w:val="annotation text"/>
    <w:basedOn w:val="Standaard"/>
    <w:link w:val="TekstopmerkingChar"/>
    <w:rsid w:val="00CA446D"/>
    <w:pPr>
      <w:spacing w:line="240" w:lineRule="auto"/>
    </w:pPr>
    <w:rPr>
      <w:sz w:val="20"/>
      <w:szCs w:val="20"/>
    </w:rPr>
  </w:style>
  <w:style w:type="character" w:customStyle="1" w:styleId="TekstopmerkingChar">
    <w:name w:val="Tekst opmerking Char"/>
    <w:basedOn w:val="Standaardalinea-lettertype"/>
    <w:link w:val="Tekstopmerking"/>
    <w:rsid w:val="00CA446D"/>
    <w:rPr>
      <w:rFonts w:ascii="Calibri" w:eastAsia="Calibri" w:hAnsi="Calibri" w:cs="Times New Roman"/>
      <w:sz w:val="20"/>
      <w:szCs w:val="20"/>
    </w:rPr>
  </w:style>
  <w:style w:type="paragraph" w:styleId="Titel">
    <w:name w:val="Title"/>
    <w:basedOn w:val="Standaard"/>
    <w:next w:val="Standaard"/>
    <w:link w:val="TitelChar"/>
    <w:qFormat/>
    <w:rsid w:val="00CA446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rsid w:val="00CA446D"/>
    <w:rPr>
      <w:rFonts w:asciiTheme="majorHAnsi" w:eastAsiaTheme="majorEastAsia" w:hAnsiTheme="majorHAnsi" w:cstheme="majorBidi"/>
      <w:b/>
      <w:bCs/>
      <w:kern w:val="28"/>
      <w:sz w:val="32"/>
      <w:szCs w:val="32"/>
    </w:rPr>
  </w:style>
  <w:style w:type="paragraph" w:styleId="Ballontekst">
    <w:name w:val="Balloon Text"/>
    <w:basedOn w:val="Standaard"/>
    <w:link w:val="BallontekstChar"/>
    <w:uiPriority w:val="99"/>
    <w:semiHidden/>
    <w:unhideWhenUsed/>
    <w:rsid w:val="00CA44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446D"/>
    <w:rPr>
      <w:rFonts w:ascii="Tahoma" w:eastAsia="Calibri" w:hAnsi="Tahoma" w:cs="Tahoma"/>
      <w:sz w:val="16"/>
      <w:szCs w:val="16"/>
    </w:rPr>
  </w:style>
  <w:style w:type="character" w:styleId="GevolgdeHyperlink">
    <w:name w:val="FollowedHyperlink"/>
    <w:basedOn w:val="Standaardalinea-lettertype"/>
    <w:uiPriority w:val="99"/>
    <w:semiHidden/>
    <w:unhideWhenUsed/>
    <w:rsid w:val="00CA446D"/>
    <w:rPr>
      <w:color w:val="800080" w:themeColor="followedHyperlink"/>
      <w:u w:val="single"/>
    </w:rPr>
  </w:style>
  <w:style w:type="paragraph" w:styleId="Koptekst">
    <w:name w:val="header"/>
    <w:basedOn w:val="Standaard"/>
    <w:link w:val="KoptekstChar"/>
    <w:uiPriority w:val="99"/>
    <w:semiHidden/>
    <w:unhideWhenUsed/>
    <w:rsid w:val="005247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2472E"/>
    <w:rPr>
      <w:rFonts w:ascii="Calibri" w:eastAsia="Calibri" w:hAnsi="Calibri" w:cs="Times New Roman"/>
    </w:rPr>
  </w:style>
  <w:style w:type="paragraph" w:styleId="Voettekst">
    <w:name w:val="footer"/>
    <w:basedOn w:val="Standaard"/>
    <w:link w:val="VoettekstChar"/>
    <w:uiPriority w:val="99"/>
    <w:unhideWhenUsed/>
    <w:rsid w:val="005247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472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5457</Words>
  <Characters>30019</Characters>
  <Application>Microsoft Office Word</Application>
  <DocSecurity>0</DocSecurity>
  <Lines>250</Lines>
  <Paragraphs>70</Paragraphs>
  <ScaleCrop>false</ScaleCrop>
  <Company>Medisch Spectrum Twente</Company>
  <LinksUpToDate>false</LinksUpToDate>
  <CharactersWithSpaces>35406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Tenniglo</dc:creator>
  <cp:lastModifiedBy>Loeffen</cp:lastModifiedBy>
  <cp:revision>3</cp:revision>
  <dcterms:created xsi:type="dcterms:W3CDTF">2016-11-10T18:22:00Z</dcterms:created>
  <dcterms:modified xsi:type="dcterms:W3CDTF">2016-11-30T08:01:00Z</dcterms:modified>
</cp:coreProperties>
</file>