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914A8" w:rsidRPr="001255BD" w:rsidRDefault="00A914A8" w:rsidP="00A914A8">
      <w:pPr>
        <w:jc w:val="both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000000"/>
          <w:sz w:val="20"/>
          <w:szCs w:val="20"/>
        </w:rPr>
        <w:t xml:space="preserve">Supplementary table </w:t>
      </w:r>
      <w:r w:rsidRPr="001255BD">
        <w:rPr>
          <w:rFonts w:cs="Calibri"/>
          <w:b/>
          <w:color w:val="000000"/>
          <w:sz w:val="20"/>
          <w:szCs w:val="20"/>
        </w:rPr>
        <w:t>: Major themes, subthemes and codes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7"/>
        <w:gridCol w:w="1991"/>
        <w:gridCol w:w="5232"/>
      </w:tblGrid>
      <w:tr w:rsidR="00A914A8" w:rsidRPr="001255BD" w:rsidTr="00953631"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1255BD">
              <w:rPr>
                <w:b/>
                <w:color w:val="000000"/>
                <w:sz w:val="20"/>
                <w:szCs w:val="20"/>
              </w:rPr>
              <w:t>Major themes</w:t>
            </w: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Sub themes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z w:val="20"/>
                <w:szCs w:val="20"/>
              </w:rPr>
              <w:t xml:space="preserve">Codes </w:t>
            </w:r>
          </w:p>
        </w:tc>
      </w:tr>
      <w:tr w:rsidR="00A914A8" w:rsidRPr="001255BD" w:rsidTr="00953631">
        <w:trPr>
          <w:trHeight w:val="986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b/>
                <w:color w:val="000000"/>
                <w:sz w:val="20"/>
                <w:szCs w:val="20"/>
              </w:rPr>
              <w:t>Far-reaching psychological distress</w:t>
            </w: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Anxiety, fear, uncertainty, worries about future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Anxiety in relation to: Effect on function, Inability to do physical activity, Change in routine habits and Impact on sexual function.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 xml:space="preserve">Surprise, unexpected , </w:t>
            </w:r>
          </w:p>
        </w:tc>
      </w:tr>
      <w:tr w:rsidR="00A914A8" w:rsidRPr="001255BD" w:rsidTr="00953631">
        <w:trPr>
          <w:trHeight w:val="672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Depression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 xml:space="preserve">Sleep issues, Loss, grief 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Lack of interest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Loss of hope</w:t>
            </w:r>
          </w:p>
        </w:tc>
      </w:tr>
      <w:tr w:rsidR="00A914A8" w:rsidRPr="001255BD" w:rsidTr="00953631">
        <w:trPr>
          <w:trHeight w:val="1051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 xml:space="preserve">Other psychological response 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Guilt, Blame, Shock, Anger, Inability to talk about problems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Distress due to physical side effects of treatment, Alopecia, scarring, skin changes, Lymphedema, Treatment experience, body image</w:t>
            </w:r>
          </w:p>
        </w:tc>
      </w:tr>
      <w:tr w:rsidR="00A914A8" w:rsidRPr="001255BD" w:rsidTr="00953631">
        <w:trPr>
          <w:trHeight w:val="161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1255BD">
              <w:rPr>
                <w:b/>
                <w:color w:val="000000"/>
                <w:sz w:val="20"/>
                <w:szCs w:val="20"/>
              </w:rPr>
              <w:t>Getting on with life</w:t>
            </w: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Making sense of the disease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 xml:space="preserve">Disease perception, understanding, knowledge by patient </w:t>
            </w:r>
          </w:p>
        </w:tc>
      </w:tr>
      <w:tr w:rsidR="00A914A8" w:rsidRPr="001255BD" w:rsidTr="00953631">
        <w:trPr>
          <w:trHeight w:val="161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Actively seeking information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Seeking knowledge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Utilisation of resources</w:t>
            </w:r>
          </w:p>
        </w:tc>
      </w:tr>
      <w:tr w:rsidR="00A914A8" w:rsidRPr="001255BD" w:rsidTr="00953631">
        <w:trPr>
          <w:trHeight w:val="161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Role of medical professional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Role of medical professionals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A914A8" w:rsidRPr="001255BD" w:rsidTr="00953631">
        <w:trPr>
          <w:trHeight w:val="161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Practical aspects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Access to care, transport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Economic, Financial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lack of resources</w:t>
            </w:r>
          </w:p>
        </w:tc>
      </w:tr>
      <w:tr w:rsidR="00A914A8" w:rsidRPr="001255BD" w:rsidTr="00953631">
        <w:trPr>
          <w:trHeight w:val="161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New way to live normal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Rationalisation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Information Intellectualization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Pragmatism, stoicism, acceptance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Positive thinking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Maintaining normal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Practical, active, adaptation</w:t>
            </w: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, personal life style change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 xml:space="preserve">Keeping busy </w:t>
            </w:r>
          </w:p>
        </w:tc>
      </w:tr>
      <w:tr w:rsidR="00A914A8" w:rsidRPr="001255BD" w:rsidTr="00953631">
        <w:trPr>
          <w:trHeight w:val="161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New future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Responsibility for people</w:t>
            </w: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Action: warn others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Raising awareness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Positive thinking: Resilience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Caring for self, hobbies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Emotional resilience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Facing up to the future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Downwards comparison</w:t>
            </w:r>
          </w:p>
        </w:tc>
      </w:tr>
      <w:tr w:rsidR="00A914A8" w:rsidRPr="001255BD" w:rsidTr="00953631">
        <w:trPr>
          <w:trHeight w:val="161"/>
        </w:trPr>
        <w:tc>
          <w:tcPr>
            <w:tcW w:w="1809" w:type="dxa"/>
            <w:vMerge w:val="restart"/>
          </w:tcPr>
          <w:p w:rsidR="00A914A8" w:rsidRPr="001255BD" w:rsidRDefault="00A914A8" w:rsidP="0095363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1255BD">
              <w:rPr>
                <w:b/>
                <w:color w:val="000000"/>
                <w:sz w:val="20"/>
                <w:szCs w:val="20"/>
              </w:rPr>
              <w:t>Support system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Family and friends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Role of family in decision making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Relationship with husband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Family changes, role in family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Feeling of burden to family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Role of friends</w:t>
            </w:r>
          </w:p>
        </w:tc>
      </w:tr>
      <w:tr w:rsidR="00A914A8" w:rsidRPr="001255BD" w:rsidTr="00953631">
        <w:trPr>
          <w:trHeight w:val="139"/>
        </w:trPr>
        <w:tc>
          <w:tcPr>
            <w:tcW w:w="1809" w:type="dxa"/>
            <w:vMerge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Faith</w:t>
            </w: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Prayer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Faith, spirituality, faith fatalism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Bargaining with God</w:t>
            </w:r>
          </w:p>
        </w:tc>
      </w:tr>
      <w:tr w:rsidR="00A914A8" w:rsidRPr="001255BD" w:rsidTr="00953631">
        <w:trPr>
          <w:trHeight w:val="215"/>
        </w:trPr>
        <w:tc>
          <w:tcPr>
            <w:tcW w:w="1809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24" w:type="dxa"/>
          </w:tcPr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  <w:r w:rsidRPr="001255BD">
              <w:rPr>
                <w:color w:val="000000"/>
                <w:sz w:val="20"/>
                <w:szCs w:val="20"/>
              </w:rPr>
              <w:t>Community</w:t>
            </w:r>
          </w:p>
          <w:p w:rsidR="00A914A8" w:rsidRPr="001255BD" w:rsidRDefault="00A914A8" w:rsidP="0095363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403" w:type="dxa"/>
          </w:tcPr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Perception by community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Lack of empathy from professional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Social stigma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Social isolation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Invasion of privacy</w:t>
            </w:r>
          </w:p>
          <w:p w:rsidR="00A914A8" w:rsidRPr="001255BD" w:rsidRDefault="00A914A8" w:rsidP="00953631">
            <w:pPr>
              <w:jc w:val="both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 w:rsidRPr="001255BD">
              <w:rPr>
                <w:rFonts w:cs="Calibri"/>
                <w:color w:val="000000"/>
                <w:spacing w:val="-2"/>
                <w:sz w:val="20"/>
                <w:szCs w:val="20"/>
              </w:rPr>
              <w:t>Preference of female doctor</w:t>
            </w:r>
          </w:p>
        </w:tc>
      </w:tr>
    </w:tbl>
    <w:p w:rsidR="00607ADE" w:rsidRDefault="00A914A8"/>
    <w:sectPr w:rsidR="00607ADE" w:rsidSect="00035D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A8"/>
    <w:rsid w:val="00004EC0"/>
    <w:rsid w:val="00035DFF"/>
    <w:rsid w:val="000F0763"/>
    <w:rsid w:val="000F7E39"/>
    <w:rsid w:val="00127AE4"/>
    <w:rsid w:val="00127E90"/>
    <w:rsid w:val="00127F64"/>
    <w:rsid w:val="00157466"/>
    <w:rsid w:val="00184CBF"/>
    <w:rsid w:val="001A5FF1"/>
    <w:rsid w:val="001B3C44"/>
    <w:rsid w:val="001C02E5"/>
    <w:rsid w:val="00200B09"/>
    <w:rsid w:val="00201611"/>
    <w:rsid w:val="00211566"/>
    <w:rsid w:val="00270CAB"/>
    <w:rsid w:val="00272908"/>
    <w:rsid w:val="002941AB"/>
    <w:rsid w:val="002F1A9D"/>
    <w:rsid w:val="003309A5"/>
    <w:rsid w:val="0039703E"/>
    <w:rsid w:val="003B69DD"/>
    <w:rsid w:val="003F44AE"/>
    <w:rsid w:val="00400A17"/>
    <w:rsid w:val="00407683"/>
    <w:rsid w:val="00413BB1"/>
    <w:rsid w:val="00471230"/>
    <w:rsid w:val="005157C3"/>
    <w:rsid w:val="00515E52"/>
    <w:rsid w:val="0055161B"/>
    <w:rsid w:val="00552569"/>
    <w:rsid w:val="005812FE"/>
    <w:rsid w:val="005978B9"/>
    <w:rsid w:val="005F52B0"/>
    <w:rsid w:val="00663111"/>
    <w:rsid w:val="00670764"/>
    <w:rsid w:val="0068000A"/>
    <w:rsid w:val="006C6C72"/>
    <w:rsid w:val="006F1483"/>
    <w:rsid w:val="0071110E"/>
    <w:rsid w:val="00712803"/>
    <w:rsid w:val="00713C2C"/>
    <w:rsid w:val="007273FF"/>
    <w:rsid w:val="00785DDF"/>
    <w:rsid w:val="00895AEC"/>
    <w:rsid w:val="008B4433"/>
    <w:rsid w:val="00904F57"/>
    <w:rsid w:val="00936D81"/>
    <w:rsid w:val="009608FF"/>
    <w:rsid w:val="00985309"/>
    <w:rsid w:val="009E01DF"/>
    <w:rsid w:val="00A259C8"/>
    <w:rsid w:val="00A914A8"/>
    <w:rsid w:val="00AB5635"/>
    <w:rsid w:val="00AB6BC7"/>
    <w:rsid w:val="00AC7435"/>
    <w:rsid w:val="00B64627"/>
    <w:rsid w:val="00B90A7F"/>
    <w:rsid w:val="00B90C7A"/>
    <w:rsid w:val="00BA378F"/>
    <w:rsid w:val="00BD3276"/>
    <w:rsid w:val="00BE6FF6"/>
    <w:rsid w:val="00C06AFA"/>
    <w:rsid w:val="00C123BE"/>
    <w:rsid w:val="00C32A41"/>
    <w:rsid w:val="00C86E4F"/>
    <w:rsid w:val="00CC5D95"/>
    <w:rsid w:val="00D14259"/>
    <w:rsid w:val="00D7218C"/>
    <w:rsid w:val="00D77E2B"/>
    <w:rsid w:val="00D910BA"/>
    <w:rsid w:val="00DE6EDD"/>
    <w:rsid w:val="00E0557F"/>
    <w:rsid w:val="00E14324"/>
    <w:rsid w:val="00E258F6"/>
    <w:rsid w:val="00E27594"/>
    <w:rsid w:val="00E546D8"/>
    <w:rsid w:val="00EF4E96"/>
    <w:rsid w:val="00F0068C"/>
    <w:rsid w:val="00F350DE"/>
    <w:rsid w:val="00F51005"/>
    <w:rsid w:val="00FC093E"/>
    <w:rsid w:val="00FE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D1C4B0"/>
  <w14:defaultImageDpi w14:val="32767"/>
  <w15:chartTrackingRefBased/>
  <w15:docId w15:val="{7F97EB5D-61BC-E542-A285-C0EB6AB3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914A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Sunitha Daniel</dc:creator>
  <cp:keywords/>
  <dc:description/>
  <cp:lastModifiedBy>Sunitha Daniel</cp:lastModifiedBy>
  <cp:revision>1</cp:revision>
  <dcterms:created xsi:type="dcterms:W3CDTF">2020-05-27T11:45:00Z</dcterms:created>
  <dcterms:modified xsi:type="dcterms:W3CDTF">2020-05-27T11:45:00Z</dcterms:modified>
</cp:coreProperties>
</file>