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7C16" w14:textId="4035B2FD"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b/>
          <w:color w:val="000000"/>
          <w:lang w:val="en-US"/>
        </w:rPr>
        <w:t xml:space="preserve">Appendix </w:t>
      </w:r>
      <w:r w:rsidR="0094674A">
        <w:rPr>
          <w:rFonts w:ascii="Times New Roman" w:hAnsi="Times New Roman" w:cs="Times New Roman"/>
          <w:b/>
          <w:color w:val="000000"/>
          <w:lang w:val="en-US"/>
        </w:rPr>
        <w:t xml:space="preserve">/ </w:t>
      </w:r>
      <w:r w:rsidR="0094674A" w:rsidRPr="0094674A">
        <w:rPr>
          <w:rFonts w:ascii="Times New Roman" w:hAnsi="Times New Roman" w:cs="Times New Roman"/>
          <w:b/>
          <w:color w:val="000000"/>
          <w:lang w:val="en-US"/>
        </w:rPr>
        <w:t>Supplementary</w:t>
      </w:r>
    </w:p>
    <w:p w14:paraId="0CB70D07" w14:textId="77777777" w:rsidR="0094674A" w:rsidRDefault="0094674A" w:rsidP="00040EC8">
      <w:pPr>
        <w:spacing w:line="480" w:lineRule="auto"/>
        <w:jc w:val="both"/>
        <w:rPr>
          <w:rFonts w:ascii="Times New Roman" w:hAnsi="Times New Roman" w:cs="Times New Roman"/>
          <w:b/>
          <w:color w:val="000000"/>
          <w:lang w:val="en-US"/>
        </w:rPr>
      </w:pPr>
    </w:p>
    <w:p w14:paraId="3F99452A" w14:textId="39DDCABA" w:rsidR="00040EC8" w:rsidRPr="00766068" w:rsidRDefault="00040EC8" w:rsidP="00040EC8">
      <w:pPr>
        <w:spacing w:line="480" w:lineRule="auto"/>
        <w:jc w:val="both"/>
        <w:rPr>
          <w:rFonts w:ascii="Times New Roman" w:hAnsi="Times New Roman" w:cs="Times New Roman"/>
          <w:b/>
          <w:color w:val="000000"/>
          <w:lang w:val="en-US"/>
        </w:rPr>
      </w:pPr>
      <w:r w:rsidRPr="00766068">
        <w:rPr>
          <w:rFonts w:ascii="Times New Roman" w:hAnsi="Times New Roman" w:cs="Times New Roman"/>
          <w:b/>
          <w:color w:val="000000"/>
          <w:lang w:val="en-US"/>
        </w:rPr>
        <w:t>Patient case report</w:t>
      </w:r>
    </w:p>
    <w:p w14:paraId="75FF28AF"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Dear Participant</w:t>
      </w:r>
      <w:r>
        <w:rPr>
          <w:rFonts w:ascii="Times New Roman" w:hAnsi="Times New Roman" w:cs="Times New Roman"/>
          <w:color w:val="000000"/>
          <w:lang w:val="en-US"/>
        </w:rPr>
        <w:t>,</w:t>
      </w:r>
    </w:p>
    <w:p w14:paraId="58C8A5E7"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 xml:space="preserve">Thank you for your cooperation </w:t>
      </w:r>
      <w:r w:rsidRPr="002A13A4">
        <w:rPr>
          <w:rFonts w:ascii="Times New Roman" w:hAnsi="Times New Roman" w:cs="Times New Roman"/>
          <w:color w:val="000000"/>
          <w:lang w:val="en-US"/>
        </w:rPr>
        <w:t>in</w:t>
      </w:r>
      <w:r w:rsidRPr="00766068">
        <w:rPr>
          <w:rFonts w:ascii="Times New Roman" w:hAnsi="Times New Roman" w:cs="Times New Roman"/>
          <w:color w:val="000000"/>
          <w:lang w:val="en-US"/>
        </w:rPr>
        <w:t xml:space="preserve"> fill</w:t>
      </w:r>
      <w:r w:rsidRPr="002A13A4">
        <w:rPr>
          <w:rFonts w:ascii="Times New Roman" w:hAnsi="Times New Roman" w:cs="Times New Roman"/>
          <w:color w:val="000000"/>
          <w:lang w:val="en-US"/>
        </w:rPr>
        <w:t>ing</w:t>
      </w:r>
      <w:r w:rsidRPr="00766068">
        <w:rPr>
          <w:rFonts w:ascii="Times New Roman" w:hAnsi="Times New Roman" w:cs="Times New Roman"/>
          <w:color w:val="000000"/>
          <w:lang w:val="en-US"/>
        </w:rPr>
        <w:t xml:space="preserve"> out the patient case report. You will be asked to read the case report of the patient and then give your opinion about diagnostic procedures and treatment options by putting numbers in a rank</w:t>
      </w:r>
      <w:r w:rsidRPr="002A13A4">
        <w:rPr>
          <w:rFonts w:ascii="Times New Roman" w:hAnsi="Times New Roman" w:cs="Times New Roman"/>
          <w:color w:val="000000"/>
          <w:lang w:val="en-US"/>
        </w:rPr>
        <w:t>ed</w:t>
      </w:r>
      <w:r w:rsidRPr="00766068">
        <w:rPr>
          <w:rFonts w:ascii="Times New Roman" w:hAnsi="Times New Roman" w:cs="Times New Roman"/>
          <w:color w:val="000000"/>
          <w:lang w:val="en-US"/>
        </w:rPr>
        <w:t xml:space="preserve"> manner next to the square. If you feel that you would not perform one of the procedures or would not use one of the treatment options, please leave the place next to the square blank.</w:t>
      </w:r>
    </w:p>
    <w:p w14:paraId="24917127" w14:textId="77777777" w:rsidR="00040EC8" w:rsidRPr="00766068" w:rsidRDefault="00040EC8" w:rsidP="00040EC8">
      <w:pPr>
        <w:spacing w:line="480" w:lineRule="auto"/>
        <w:jc w:val="both"/>
        <w:rPr>
          <w:rFonts w:ascii="Times New Roman" w:hAnsi="Times New Roman" w:cs="Times New Roman"/>
          <w:b/>
          <w:color w:val="000000"/>
          <w:lang w:val="en-US"/>
        </w:rPr>
      </w:pPr>
      <w:r w:rsidRPr="00766068">
        <w:rPr>
          <w:rFonts w:ascii="Times New Roman" w:hAnsi="Times New Roman" w:cs="Times New Roman"/>
          <w:b/>
          <w:color w:val="000000"/>
          <w:lang w:val="en-US"/>
        </w:rPr>
        <w:t xml:space="preserve">Example </w:t>
      </w:r>
      <w:r w:rsidRPr="002A13A4">
        <w:rPr>
          <w:rFonts w:ascii="Times New Roman" w:hAnsi="Times New Roman" w:cs="Times New Roman"/>
          <w:b/>
          <w:color w:val="000000"/>
          <w:lang w:val="en-US"/>
        </w:rPr>
        <w:t xml:space="preserve">of </w:t>
      </w:r>
      <w:r w:rsidRPr="00766068">
        <w:rPr>
          <w:rFonts w:ascii="Times New Roman" w:hAnsi="Times New Roman" w:cs="Times New Roman"/>
          <w:b/>
          <w:color w:val="000000"/>
          <w:lang w:val="en-US"/>
        </w:rPr>
        <w:t>how to complete the patient cases:</w:t>
      </w:r>
    </w:p>
    <w:p w14:paraId="7AAE9DA9" w14:textId="77777777" w:rsidR="00040EC8" w:rsidRPr="00766068" w:rsidRDefault="00040EC8" w:rsidP="00040EC8">
      <w:pPr>
        <w:spacing w:line="480" w:lineRule="auto"/>
        <w:jc w:val="both"/>
        <w:rPr>
          <w:rFonts w:ascii="Times New Roman" w:hAnsi="Times New Roman" w:cs="Times New Roman"/>
          <w:b/>
          <w:color w:val="000000"/>
          <w:lang w:val="en-US"/>
        </w:rPr>
      </w:pPr>
      <w:r w:rsidRPr="00766068">
        <w:rPr>
          <w:rFonts w:ascii="Times New Roman" w:hAnsi="Times New Roman" w:cs="Times New Roman"/>
          <w:color w:val="000000"/>
          <w:lang w:val="en-US"/>
        </w:rPr>
        <w:t>To bake a cake, you will use some of the listed ingredients. Please rank ingredients in order of usage by placing a number next to the square. If you do not use one of the ingredients, please do not write a number next to the</w:t>
      </w:r>
      <w:r w:rsidRPr="00766068">
        <w:rPr>
          <w:rFonts w:ascii="Times New Roman" w:hAnsi="Times New Roman" w:cs="Times New Roman"/>
          <w:b/>
          <w:color w:val="000000"/>
          <w:lang w:val="en-US"/>
        </w:rPr>
        <w:t xml:space="preserve"> </w:t>
      </w:r>
      <w:r w:rsidRPr="00766068">
        <w:rPr>
          <w:rFonts w:ascii="Times New Roman" w:hAnsi="Times New Roman" w:cs="Times New Roman"/>
          <w:color w:val="000000"/>
          <w:lang w:val="en-US"/>
        </w:rPr>
        <w:t>square:</w:t>
      </w:r>
    </w:p>
    <w:p w14:paraId="17E35AF4" w14:textId="77777777" w:rsidR="00040EC8" w:rsidRPr="0076606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color w:val="000000"/>
          <w:lang w:val="en-US"/>
        </w:rPr>
        <w:t>Eggs</w:t>
      </w:r>
      <w:r w:rsidRPr="00766068">
        <w:rPr>
          <w:rFonts w:ascii="Times New Roman" w:hAnsi="Times New Roman" w:cs="Times New Roman"/>
          <w:color w:val="000000"/>
          <w:lang w:val="en-US"/>
        </w:rPr>
        <w:tab/>
      </w:r>
      <w:r w:rsidRPr="00766068">
        <w:rPr>
          <w:rFonts w:ascii="Times New Roman" w:hAnsi="Times New Roman" w:cs="Times New Roman"/>
          <w:color w:val="000000"/>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Milk</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Flour</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Butter</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Sugar</w:t>
      </w:r>
      <w:r w:rsidRPr="00766068">
        <w:rPr>
          <w:rFonts w:ascii="Times New Roman" w:hAnsi="Times New Roman" w:cs="Times New Roman"/>
          <w:lang w:val="en-US"/>
        </w:rPr>
        <w:tab/>
      </w:r>
      <w:r w:rsidRPr="00766068">
        <w:rPr>
          <w:rFonts w:ascii="Times New Roman" w:hAnsi="Times New Roman" w:cs="Times New Roman"/>
          <w:lang w:val="en-US"/>
        </w:rPr>
        <w:tab/>
      </w:r>
    </w:p>
    <w:p w14:paraId="0824EE2D" w14:textId="77777777" w:rsidR="00040EC8" w:rsidRPr="00766068" w:rsidRDefault="00040EC8" w:rsidP="00040EC8">
      <w:pPr>
        <w:spacing w:line="480" w:lineRule="auto"/>
        <w:rPr>
          <w:rFonts w:ascii="Times New Roman" w:hAnsi="Times New Roman" w:cs="Times New Roman"/>
          <w:color w:val="000000"/>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Mud</w:t>
      </w:r>
      <w:r w:rsidRPr="002A13A4">
        <w:rPr>
          <w:rFonts w:ascii="Times New Roman" w:hAnsi="Times New Roman" w:cs="Times New Roman"/>
          <w:lang w:val="en-US"/>
        </w:rPr>
        <w:t xml:space="preserve"> </w:t>
      </w:r>
      <w:r w:rsidRPr="002A13A4">
        <w:rPr>
          <w:rFonts w:ascii="Times New Roman" w:hAnsi="Times New Roman" w:cs="Times New Roman"/>
          <w:lang w:val="en-US"/>
        </w:rPr>
        <w:tab/>
      </w:r>
      <w:r w:rsidRPr="002A13A4">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Baking powder</w:t>
      </w:r>
      <w:r w:rsidRPr="002A13A4">
        <w:rPr>
          <w:rFonts w:ascii="Times New Roman" w:hAnsi="Times New Roman" w:cs="Times New Roman"/>
          <w:lang w:val="en-US"/>
        </w:rPr>
        <w:t xml:space="preserve"> </w:t>
      </w:r>
      <w:r w:rsidRPr="002A13A4">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Poison</w:t>
      </w:r>
    </w:p>
    <w:p w14:paraId="0BD1FC48"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 xml:space="preserve">If you bake the cake </w:t>
      </w:r>
      <w:r w:rsidRPr="002A13A4">
        <w:rPr>
          <w:rFonts w:ascii="Times New Roman" w:hAnsi="Times New Roman" w:cs="Times New Roman"/>
          <w:color w:val="000000"/>
          <w:lang w:val="en-US"/>
        </w:rPr>
        <w:t xml:space="preserve">in </w:t>
      </w:r>
      <w:r w:rsidRPr="00766068">
        <w:rPr>
          <w:rFonts w:ascii="Times New Roman" w:hAnsi="Times New Roman" w:cs="Times New Roman"/>
          <w:color w:val="000000"/>
          <w:lang w:val="en-US"/>
        </w:rPr>
        <w:t>the following way</w:t>
      </w:r>
      <w:r w:rsidRPr="002A13A4">
        <w:rPr>
          <w:rFonts w:ascii="Times New Roman" w:hAnsi="Times New Roman" w:cs="Times New Roman"/>
          <w:color w:val="000000"/>
          <w:lang w:val="en-US"/>
        </w:rPr>
        <w:t xml:space="preserve"> – </w:t>
      </w:r>
      <w:r w:rsidRPr="00766068">
        <w:rPr>
          <w:rFonts w:ascii="Times New Roman" w:hAnsi="Times New Roman" w:cs="Times New Roman"/>
          <w:color w:val="000000"/>
          <w:lang w:val="en-US"/>
        </w:rPr>
        <w:t>eggs, sugar, butter, flour, baking powder</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and milk without mud and poison</w:t>
      </w:r>
      <w:r w:rsidRPr="002A13A4">
        <w:rPr>
          <w:rFonts w:ascii="Times New Roman" w:hAnsi="Times New Roman" w:cs="Times New Roman"/>
          <w:color w:val="000000"/>
          <w:lang w:val="en-US"/>
        </w:rPr>
        <w:t xml:space="preserve">, </w:t>
      </w:r>
      <w:r w:rsidRPr="00766068">
        <w:rPr>
          <w:rFonts w:ascii="Times New Roman" w:hAnsi="Times New Roman" w:cs="Times New Roman"/>
          <w:color w:val="000000"/>
          <w:lang w:val="en-US"/>
        </w:rPr>
        <w:t>you will place the numbers next to the square</w:t>
      </w:r>
      <w:r w:rsidRPr="002A13A4">
        <w:rPr>
          <w:rFonts w:ascii="Times New Roman" w:hAnsi="Times New Roman" w:cs="Times New Roman"/>
          <w:color w:val="000000"/>
          <w:lang w:val="en-US"/>
        </w:rPr>
        <w:t>s</w:t>
      </w:r>
      <w:r w:rsidRPr="00766068">
        <w:rPr>
          <w:rFonts w:ascii="Times New Roman" w:hAnsi="Times New Roman" w:cs="Times New Roman"/>
          <w:color w:val="000000"/>
          <w:lang w:val="en-US"/>
        </w:rPr>
        <w:t xml:space="preserve"> in this manner:</w:t>
      </w:r>
    </w:p>
    <w:p w14:paraId="11C81805" w14:textId="77777777" w:rsidR="00040EC8" w:rsidRPr="00766068" w:rsidRDefault="00040EC8" w:rsidP="00040EC8">
      <w:pPr>
        <w:spacing w:line="480" w:lineRule="auto"/>
        <w:jc w:val="both"/>
        <w:rPr>
          <w:rFonts w:ascii="Times New Roman" w:hAnsi="Times New Roman" w:cs="Times New Roman"/>
          <w:lang w:val="en-US"/>
        </w:rPr>
      </w:pPr>
      <w:r w:rsidRPr="00766068">
        <w:rPr>
          <w:rFonts w:ascii="Times New Roman" w:hAnsi="Times New Roman" w:cs="Times New Roman"/>
          <w:b/>
          <w:lang w:val="en-US"/>
        </w:rPr>
        <w:t>1</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color w:val="000000"/>
          <w:lang w:val="en-US"/>
        </w:rPr>
        <w:t>Eggs</w:t>
      </w:r>
      <w:r w:rsidRPr="00766068">
        <w:rPr>
          <w:rFonts w:ascii="Times New Roman" w:hAnsi="Times New Roman" w:cs="Times New Roman"/>
          <w:color w:val="000000"/>
          <w:lang w:val="en-US"/>
        </w:rPr>
        <w:tab/>
      </w:r>
      <w:r w:rsidRPr="00766068">
        <w:rPr>
          <w:rFonts w:ascii="Times New Roman" w:hAnsi="Times New Roman" w:cs="Times New Roman"/>
          <w:b/>
          <w:color w:val="000000"/>
          <w:lang w:val="en-US"/>
        </w:rPr>
        <w:t>6</w:t>
      </w:r>
      <w:r w:rsidRPr="002A13A4">
        <w:rPr>
          <w:rFonts w:ascii="Times New Roman" w:hAnsi="Times New Roman" w:cs="Times New Roman"/>
          <w:b/>
          <w:color w:val="000000"/>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Milk</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b/>
          <w:lang w:val="en-US"/>
        </w:rPr>
        <w:t>4</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Flour</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b/>
          <w:lang w:val="en-US"/>
        </w:rPr>
        <w:t>3</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Butter</w:t>
      </w:r>
      <w:r w:rsidRPr="00766068">
        <w:rPr>
          <w:rFonts w:ascii="Times New Roman" w:hAnsi="Times New Roman" w:cs="Times New Roman"/>
          <w:lang w:val="en-US"/>
        </w:rPr>
        <w:tab/>
      </w:r>
      <w:r w:rsidRPr="00766068">
        <w:rPr>
          <w:rFonts w:ascii="Times New Roman" w:hAnsi="Times New Roman" w:cs="Times New Roman"/>
          <w:b/>
          <w:lang w:val="en-US"/>
        </w:rPr>
        <w:t>2</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Sugar</w:t>
      </w:r>
      <w:r w:rsidRPr="00766068">
        <w:rPr>
          <w:rFonts w:ascii="Times New Roman" w:hAnsi="Times New Roman" w:cs="Times New Roman"/>
          <w:lang w:val="en-US"/>
        </w:rPr>
        <w:tab/>
      </w:r>
      <w:r w:rsidRPr="00766068">
        <w:rPr>
          <w:rFonts w:ascii="Times New Roman" w:hAnsi="Times New Roman" w:cs="Times New Roman"/>
          <w:lang w:val="en-US"/>
        </w:rPr>
        <w:br/>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Mud</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b/>
          <w:lang w:val="en-US"/>
        </w:rPr>
        <w:t>5</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Baking powder</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Poison</w:t>
      </w:r>
    </w:p>
    <w:p w14:paraId="444E44B1"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 xml:space="preserve">If you bake the cake </w:t>
      </w:r>
      <w:r w:rsidRPr="002A13A4">
        <w:rPr>
          <w:rFonts w:ascii="Times New Roman" w:hAnsi="Times New Roman" w:cs="Times New Roman"/>
          <w:color w:val="000000"/>
          <w:lang w:val="en-US"/>
        </w:rPr>
        <w:t xml:space="preserve">in </w:t>
      </w:r>
      <w:r w:rsidRPr="00766068">
        <w:rPr>
          <w:rFonts w:ascii="Times New Roman" w:hAnsi="Times New Roman" w:cs="Times New Roman"/>
          <w:color w:val="000000"/>
          <w:lang w:val="en-US"/>
        </w:rPr>
        <w:t>the following way</w:t>
      </w:r>
      <w:r w:rsidRPr="002A13A4">
        <w:rPr>
          <w:rFonts w:ascii="Times New Roman" w:hAnsi="Times New Roman" w:cs="Times New Roman"/>
          <w:color w:val="000000"/>
          <w:lang w:val="en-US"/>
        </w:rPr>
        <w:t xml:space="preserve"> –</w:t>
      </w:r>
      <w:r w:rsidRPr="00766068">
        <w:rPr>
          <w:rFonts w:ascii="Times New Roman" w:hAnsi="Times New Roman" w:cs="Times New Roman"/>
          <w:color w:val="000000"/>
          <w:lang w:val="en-US"/>
        </w:rPr>
        <w:t xml:space="preserve"> flour, baking powder, milk, mud, eggs, butter</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and sugar without poison</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you will place the numbers next to the square in this manner:</w:t>
      </w:r>
    </w:p>
    <w:p w14:paraId="09AE2215" w14:textId="77777777" w:rsidR="00040EC8" w:rsidRPr="00766068" w:rsidRDefault="00040EC8" w:rsidP="00040EC8">
      <w:pPr>
        <w:spacing w:line="480" w:lineRule="auto"/>
        <w:jc w:val="both"/>
        <w:rPr>
          <w:rFonts w:ascii="Times New Roman" w:hAnsi="Times New Roman" w:cs="Times New Roman"/>
          <w:lang w:val="en-US"/>
        </w:rPr>
      </w:pPr>
      <w:r w:rsidRPr="00766068">
        <w:rPr>
          <w:rFonts w:ascii="Times New Roman" w:hAnsi="Times New Roman" w:cs="Times New Roman"/>
          <w:b/>
          <w:lang w:val="en-US"/>
        </w:rPr>
        <w:t>5</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color w:val="000000"/>
          <w:lang w:val="en-US"/>
        </w:rPr>
        <w:t>Eggs</w:t>
      </w:r>
      <w:r w:rsidRPr="00766068">
        <w:rPr>
          <w:rFonts w:ascii="Times New Roman" w:hAnsi="Times New Roman" w:cs="Times New Roman"/>
          <w:color w:val="000000"/>
          <w:lang w:val="en-US"/>
        </w:rPr>
        <w:tab/>
      </w:r>
      <w:r w:rsidRPr="00766068">
        <w:rPr>
          <w:rFonts w:ascii="Times New Roman" w:hAnsi="Times New Roman" w:cs="Times New Roman"/>
          <w:b/>
          <w:color w:val="000000"/>
          <w:lang w:val="en-US"/>
        </w:rPr>
        <w:t>3</w:t>
      </w:r>
      <w:r w:rsidRPr="002A13A4">
        <w:rPr>
          <w:rFonts w:ascii="Times New Roman" w:hAnsi="Times New Roman" w:cs="Times New Roman"/>
          <w:b/>
          <w:color w:val="000000"/>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Milk</w:t>
      </w:r>
      <w:r w:rsidRPr="00766068">
        <w:rPr>
          <w:rFonts w:ascii="Times New Roman" w:hAnsi="Times New Roman" w:cs="Times New Roman"/>
          <w:lang w:val="en-US"/>
        </w:rPr>
        <w:tab/>
      </w:r>
      <w:r w:rsidRPr="00766068">
        <w:rPr>
          <w:rFonts w:ascii="Times New Roman" w:hAnsi="Times New Roman" w:cs="Times New Roman"/>
          <w:b/>
          <w:lang w:val="en-US"/>
        </w:rPr>
        <w:t>1</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Flour</w:t>
      </w:r>
      <w:r w:rsidRPr="00766068">
        <w:rPr>
          <w:rFonts w:ascii="Times New Roman" w:hAnsi="Times New Roman" w:cs="Times New Roman"/>
          <w:lang w:val="en-US"/>
        </w:rPr>
        <w:tab/>
      </w:r>
      <w:r w:rsidRPr="00766068">
        <w:rPr>
          <w:rFonts w:ascii="Times New Roman" w:hAnsi="Times New Roman" w:cs="Times New Roman"/>
          <w:b/>
          <w:lang w:val="en-US"/>
        </w:rPr>
        <w:t>6</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Butter</w:t>
      </w:r>
      <w:r w:rsidRPr="00766068">
        <w:rPr>
          <w:rFonts w:ascii="Times New Roman" w:hAnsi="Times New Roman" w:cs="Times New Roman"/>
          <w:lang w:val="en-US"/>
        </w:rPr>
        <w:tab/>
      </w:r>
      <w:r w:rsidRPr="00766068">
        <w:rPr>
          <w:rFonts w:ascii="Times New Roman" w:hAnsi="Times New Roman" w:cs="Times New Roman"/>
          <w:b/>
          <w:lang w:val="en-US"/>
        </w:rPr>
        <w:t>7</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Sugar</w:t>
      </w:r>
      <w:r w:rsidRPr="00766068">
        <w:rPr>
          <w:rFonts w:ascii="Times New Roman" w:hAnsi="Times New Roman" w:cs="Times New Roman"/>
          <w:lang w:val="en-US"/>
        </w:rPr>
        <w:tab/>
      </w:r>
      <w:r w:rsidRPr="00766068">
        <w:rPr>
          <w:rFonts w:ascii="Times New Roman" w:hAnsi="Times New Roman" w:cs="Times New Roman"/>
          <w:b/>
          <w:lang w:val="en-US"/>
        </w:rPr>
        <w:t>4</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Mud</w:t>
      </w:r>
      <w:r w:rsidRPr="00766068">
        <w:rPr>
          <w:rFonts w:ascii="Times New Roman" w:hAnsi="Times New Roman" w:cs="Times New Roman"/>
          <w:lang w:val="en-US"/>
        </w:rPr>
        <w:tab/>
      </w:r>
    </w:p>
    <w:p w14:paraId="785E22B1" w14:textId="77777777" w:rsidR="00040EC8" w:rsidRPr="00766068" w:rsidRDefault="00040EC8" w:rsidP="00040EC8">
      <w:pPr>
        <w:spacing w:line="480" w:lineRule="auto"/>
        <w:jc w:val="both"/>
        <w:rPr>
          <w:rFonts w:ascii="Times New Roman" w:hAnsi="Times New Roman" w:cs="Times New Roman"/>
          <w:lang w:val="en-US"/>
        </w:rPr>
      </w:pPr>
      <w:r w:rsidRPr="00766068">
        <w:rPr>
          <w:rFonts w:ascii="Times New Roman" w:hAnsi="Times New Roman" w:cs="Times New Roman"/>
          <w:b/>
          <w:lang w:val="en-US"/>
        </w:rPr>
        <w:t>2</w:t>
      </w:r>
      <w:r w:rsidRPr="002A13A4">
        <w:rPr>
          <w:rFonts w:ascii="Times New Roman" w:hAnsi="Times New Roman" w:cs="Times New Roman"/>
          <w:b/>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Baking powder</w:t>
      </w:r>
      <w:r w:rsidRPr="002A13A4">
        <w:rPr>
          <w:rFonts w:ascii="Times New Roman" w:hAnsi="Times New Roman" w:cs="Times New Roman"/>
          <w:lang w:val="en-US"/>
        </w:rPr>
        <w:t xml:space="preserve"> </w:t>
      </w:r>
      <w:r w:rsidRPr="00766068">
        <w:rPr>
          <w:rFonts w:ascii="Times New Roman" w:hAnsi="Times New Roman" w:cs="Times New Roman"/>
          <w:lang w:val="en-US"/>
        </w:rPr>
        <w:sym w:font="Symbol" w:char="F084"/>
      </w:r>
      <w:r w:rsidRPr="00766068">
        <w:rPr>
          <w:rFonts w:ascii="Times New Roman" w:hAnsi="Times New Roman" w:cs="Times New Roman"/>
          <w:lang w:val="en-US"/>
        </w:rPr>
        <w:t>Poison</w:t>
      </w:r>
    </w:p>
    <w:p w14:paraId="4E65E0CD" w14:textId="77777777" w:rsidR="00040EC8" w:rsidRPr="00766068" w:rsidRDefault="00040EC8" w:rsidP="00040EC8">
      <w:pPr>
        <w:spacing w:line="480" w:lineRule="auto"/>
        <w:jc w:val="both"/>
        <w:rPr>
          <w:rFonts w:ascii="Times New Roman" w:hAnsi="Times New Roman" w:cs="Times New Roman"/>
          <w:b/>
          <w:lang w:val="en-US"/>
        </w:rPr>
      </w:pPr>
      <w:r w:rsidRPr="00766068">
        <w:rPr>
          <w:rFonts w:ascii="Times New Roman" w:hAnsi="Times New Roman" w:cs="Times New Roman"/>
          <w:lang w:val="en-US"/>
        </w:rPr>
        <w:br w:type="page"/>
      </w:r>
      <w:r w:rsidRPr="00766068">
        <w:rPr>
          <w:rFonts w:ascii="Times New Roman" w:hAnsi="Times New Roman" w:cs="Times New Roman"/>
          <w:b/>
          <w:lang w:val="en-US"/>
        </w:rPr>
        <w:lastRenderedPageBreak/>
        <w:t>Appendix cont.</w:t>
      </w:r>
    </w:p>
    <w:p w14:paraId="356E0618"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b/>
          <w:color w:val="000000"/>
          <w:lang w:val="en-US"/>
        </w:rPr>
        <w:t>Patient case - Acute Dyspnea-Solid Tumor</w:t>
      </w:r>
    </w:p>
    <w:p w14:paraId="58EC9697" w14:textId="77777777" w:rsidR="00040EC8" w:rsidRPr="00766068" w:rsidRDefault="00040EC8" w:rsidP="00040EC8">
      <w:pPr>
        <w:spacing w:line="480" w:lineRule="auto"/>
        <w:jc w:val="both"/>
        <w:rPr>
          <w:rFonts w:ascii="Times New Roman" w:hAnsi="Times New Roman" w:cs="Times New Roman"/>
          <w:color w:val="000000"/>
          <w:u w:val="single"/>
          <w:lang w:val="en-US"/>
        </w:rPr>
      </w:pPr>
      <w:r w:rsidRPr="00766068">
        <w:rPr>
          <w:rFonts w:ascii="Times New Roman" w:hAnsi="Times New Roman" w:cs="Times New Roman"/>
          <w:color w:val="000000"/>
          <w:u w:val="single"/>
          <w:lang w:val="en-US"/>
        </w:rPr>
        <w:t>Clinical example</w:t>
      </w:r>
    </w:p>
    <w:p w14:paraId="075A10D3"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 xml:space="preserve">A 62-year-old man was diagnosed with adenocarcinoma of the lung </w:t>
      </w:r>
      <w:r w:rsidRPr="002A13A4">
        <w:rPr>
          <w:rFonts w:ascii="Times New Roman" w:hAnsi="Times New Roman" w:cs="Times New Roman"/>
          <w:color w:val="000000"/>
          <w:lang w:val="en-US"/>
        </w:rPr>
        <w:t>six</w:t>
      </w:r>
      <w:r w:rsidRPr="00766068">
        <w:rPr>
          <w:rFonts w:ascii="Times New Roman" w:hAnsi="Times New Roman" w:cs="Times New Roman"/>
          <w:color w:val="000000"/>
          <w:lang w:val="en-US"/>
        </w:rPr>
        <w:t xml:space="preserve"> months ago. He also has a history </w:t>
      </w:r>
      <w:r w:rsidRPr="002A13A4">
        <w:rPr>
          <w:rFonts w:ascii="Times New Roman" w:hAnsi="Times New Roman" w:cs="Times New Roman"/>
          <w:color w:val="000000"/>
          <w:lang w:val="en-US"/>
        </w:rPr>
        <w:t>of</w:t>
      </w:r>
      <w:r w:rsidRPr="00766068">
        <w:rPr>
          <w:rFonts w:ascii="Times New Roman" w:hAnsi="Times New Roman" w:cs="Times New Roman"/>
          <w:color w:val="000000"/>
          <w:lang w:val="en-US"/>
        </w:rPr>
        <w:t xml:space="preserve"> COPD GOLD II and arterial hypertension. The patient had smoked 20 cigarettes every day for 48 years of smoking history. Staging revealed Stage IV disease</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at time of diagnosis, hepatic and pulmonal metastases were present. The patient received four cycles of chemotherapy with cisplatin and vinca alkaloids. Partial remission could be observed. He was referred to the hospital because of worsening dyspnea. A CT</w:t>
      </w:r>
      <w:r w:rsidRPr="002A13A4">
        <w:rPr>
          <w:rFonts w:ascii="Times New Roman" w:hAnsi="Times New Roman" w:cs="Times New Roman"/>
          <w:color w:val="000000"/>
          <w:lang w:val="en-US"/>
        </w:rPr>
        <w:t xml:space="preserve"> </w:t>
      </w:r>
      <w:proofErr w:type="spellStart"/>
      <w:r w:rsidRPr="002A13A4">
        <w:rPr>
          <w:rFonts w:ascii="Times New Roman" w:hAnsi="Times New Roman" w:cs="Times New Roman"/>
          <w:color w:val="000000"/>
          <w:lang w:val="en-US"/>
        </w:rPr>
        <w:t>a</w:t>
      </w:r>
      <w:r w:rsidRPr="00766068">
        <w:rPr>
          <w:rFonts w:ascii="Times New Roman" w:hAnsi="Times New Roman" w:cs="Times New Roman"/>
          <w:color w:val="000000"/>
          <w:lang w:val="en-US"/>
        </w:rPr>
        <w:t>can</w:t>
      </w:r>
      <w:proofErr w:type="spellEnd"/>
      <w:r w:rsidRPr="00766068">
        <w:rPr>
          <w:rFonts w:ascii="Times New Roman" w:hAnsi="Times New Roman" w:cs="Times New Roman"/>
          <w:color w:val="000000"/>
          <w:lang w:val="en-US"/>
        </w:rPr>
        <w:t xml:space="preserve"> revealed massive progression of the lung metastases. Current medications included </w:t>
      </w:r>
      <w:r w:rsidRPr="002A13A4">
        <w:rPr>
          <w:rFonts w:ascii="Times New Roman" w:hAnsi="Times New Roman" w:cs="Times New Roman"/>
          <w:color w:val="000000"/>
          <w:lang w:val="en-US"/>
        </w:rPr>
        <w:t>o</w:t>
      </w:r>
      <w:r w:rsidRPr="00766068">
        <w:rPr>
          <w:rFonts w:ascii="Times New Roman" w:hAnsi="Times New Roman" w:cs="Times New Roman"/>
          <w:color w:val="000000"/>
          <w:lang w:val="en-US"/>
        </w:rPr>
        <w:t xml:space="preserve">meprazole 40 mg </w:t>
      </w:r>
      <w:proofErr w:type="spellStart"/>
      <w:r w:rsidRPr="00766068">
        <w:rPr>
          <w:rFonts w:ascii="Times New Roman" w:hAnsi="Times New Roman" w:cs="Times New Roman"/>
          <w:color w:val="000000"/>
          <w:lang w:val="en-US"/>
        </w:rPr>
        <w:t>p.o.d</w:t>
      </w:r>
      <w:proofErr w:type="spellEnd"/>
      <w:r w:rsidRPr="00766068">
        <w:rPr>
          <w:rFonts w:ascii="Times New Roman" w:hAnsi="Times New Roman" w:cs="Times New Roman"/>
          <w:color w:val="000000"/>
          <w:lang w:val="en-US"/>
        </w:rPr>
        <w:t xml:space="preserve">, aspirin 100 mg </w:t>
      </w:r>
      <w:proofErr w:type="spellStart"/>
      <w:r w:rsidRPr="00766068">
        <w:rPr>
          <w:rFonts w:ascii="Times New Roman" w:hAnsi="Times New Roman" w:cs="Times New Roman"/>
          <w:color w:val="000000"/>
          <w:lang w:val="en-US"/>
        </w:rPr>
        <w:t>p.o.d</w:t>
      </w:r>
      <w:proofErr w:type="spellEnd"/>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and lisinopril 2.5 mg </w:t>
      </w:r>
      <w:proofErr w:type="spellStart"/>
      <w:r w:rsidRPr="00766068">
        <w:rPr>
          <w:rFonts w:ascii="Times New Roman" w:hAnsi="Times New Roman" w:cs="Times New Roman"/>
          <w:color w:val="000000"/>
          <w:lang w:val="en-US"/>
        </w:rPr>
        <w:t>p.o.d</w:t>
      </w:r>
      <w:proofErr w:type="spellEnd"/>
      <w:r w:rsidRPr="00766068">
        <w:rPr>
          <w:rFonts w:ascii="Times New Roman" w:hAnsi="Times New Roman" w:cs="Times New Roman"/>
          <w:color w:val="000000"/>
          <w:lang w:val="en-US"/>
        </w:rPr>
        <w:t xml:space="preserve">. At 3 a.m., you </w:t>
      </w:r>
      <w:r w:rsidRPr="002A13A4">
        <w:rPr>
          <w:rFonts w:ascii="Times New Roman" w:hAnsi="Times New Roman" w:cs="Times New Roman"/>
          <w:color w:val="000000"/>
          <w:lang w:val="en-US"/>
        </w:rPr>
        <w:t>are</w:t>
      </w:r>
      <w:r w:rsidRPr="00766068">
        <w:rPr>
          <w:rFonts w:ascii="Times New Roman" w:hAnsi="Times New Roman" w:cs="Times New Roman"/>
          <w:color w:val="000000"/>
          <w:lang w:val="en-US"/>
        </w:rPr>
        <w:t xml:space="preserve"> paged by the nurses because the patient</w:t>
      </w:r>
      <w:r w:rsidRPr="002A13A4">
        <w:rPr>
          <w:rFonts w:ascii="Times New Roman" w:hAnsi="Times New Roman" w:cs="Times New Roman"/>
          <w:color w:val="000000"/>
          <w:lang w:val="en-US"/>
        </w:rPr>
        <w:t xml:space="preserve"> is</w:t>
      </w:r>
      <w:r w:rsidRPr="00766068">
        <w:rPr>
          <w:rFonts w:ascii="Times New Roman" w:hAnsi="Times New Roman" w:cs="Times New Roman"/>
          <w:color w:val="000000"/>
          <w:lang w:val="en-US"/>
        </w:rPr>
        <w:t xml:space="preserve"> suffer</w:t>
      </w:r>
      <w:r w:rsidRPr="002A13A4">
        <w:rPr>
          <w:rFonts w:ascii="Times New Roman" w:hAnsi="Times New Roman" w:cs="Times New Roman"/>
          <w:color w:val="000000"/>
          <w:lang w:val="en-US"/>
        </w:rPr>
        <w:t>ing</w:t>
      </w:r>
      <w:r w:rsidRPr="00766068">
        <w:rPr>
          <w:rFonts w:ascii="Times New Roman" w:hAnsi="Times New Roman" w:cs="Times New Roman"/>
          <w:color w:val="000000"/>
          <w:lang w:val="en-US"/>
        </w:rPr>
        <w:t xml:space="preserve"> from acute worsening of dyspnea.</w:t>
      </w:r>
    </w:p>
    <w:p w14:paraId="25442CB2"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Your diagnosis plan includes</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(please mark your choices in a rank</w:t>
      </w:r>
      <w:r w:rsidRPr="002A13A4">
        <w:rPr>
          <w:rFonts w:ascii="Times New Roman" w:hAnsi="Times New Roman" w:cs="Times New Roman"/>
          <w:color w:val="000000"/>
          <w:lang w:val="en-US"/>
        </w:rPr>
        <w:t>ed</w:t>
      </w:r>
      <w:r w:rsidRPr="00766068">
        <w:rPr>
          <w:rFonts w:ascii="Times New Roman" w:hAnsi="Times New Roman" w:cs="Times New Roman"/>
          <w:color w:val="000000"/>
          <w:lang w:val="en-US"/>
        </w:rPr>
        <w:t xml:space="preserve"> manner. If you do not </w:t>
      </w:r>
      <w:r w:rsidRPr="002A13A4">
        <w:rPr>
          <w:rFonts w:ascii="Times New Roman" w:hAnsi="Times New Roman" w:cs="Times New Roman"/>
          <w:color w:val="000000"/>
          <w:lang w:val="en-US"/>
        </w:rPr>
        <w:t>choose</w:t>
      </w:r>
      <w:r w:rsidRPr="00766068">
        <w:rPr>
          <w:rFonts w:ascii="Times New Roman" w:hAnsi="Times New Roman" w:cs="Times New Roman"/>
          <w:color w:val="000000"/>
          <w:lang w:val="en-US"/>
        </w:rPr>
        <w:t xml:space="preserve"> one of the options, please do not write a number next to the</w:t>
      </w:r>
      <w:r w:rsidRPr="00766068">
        <w:rPr>
          <w:rFonts w:ascii="Times New Roman" w:hAnsi="Times New Roman" w:cs="Times New Roman"/>
          <w:b/>
          <w:color w:val="000000"/>
          <w:lang w:val="en-US"/>
        </w:rPr>
        <w:t xml:space="preserve"> </w:t>
      </w:r>
      <w:r w:rsidRPr="00766068">
        <w:rPr>
          <w:rFonts w:ascii="Times New Roman" w:hAnsi="Times New Roman" w:cs="Times New Roman"/>
          <w:color w:val="000000"/>
          <w:lang w:val="en-US"/>
        </w:rPr>
        <w:t xml:space="preserve">square): </w:t>
      </w:r>
    </w:p>
    <w:p w14:paraId="43736B6D" w14:textId="77777777" w:rsidR="00040EC8" w:rsidRPr="00766068" w:rsidRDefault="00040EC8" w:rsidP="00040EC8">
      <w:pPr>
        <w:spacing w:line="480" w:lineRule="auto"/>
        <w:rPr>
          <w:rFonts w:ascii="Times New Roman" w:hAnsi="Times New Roman" w:cs="Times New Roman"/>
          <w:color w:val="000000"/>
          <w:u w:val="single"/>
          <w:lang w:val="en-US"/>
        </w:rPr>
      </w:pPr>
      <w:r w:rsidRPr="00766068">
        <w:rPr>
          <w:rFonts w:ascii="Times New Roman" w:hAnsi="Times New Roman" w:cs="Times New Roman"/>
          <w:color w:val="000000"/>
          <w:u w:val="single"/>
          <w:lang w:val="en-US"/>
        </w:rPr>
        <w:t>Diagnostic options</w:t>
      </w:r>
    </w:p>
    <w:p w14:paraId="3DED085E" w14:textId="77777777" w:rsidR="00040EC8" w:rsidRPr="0076606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Oxygen saturation </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Read patient</w:t>
      </w:r>
      <w:r w:rsidRPr="002A13A4">
        <w:rPr>
          <w:rFonts w:ascii="Times New Roman" w:hAnsi="Times New Roman" w:cs="Times New Roman"/>
          <w:lang w:val="en-US"/>
        </w:rPr>
        <w:t>’</w:t>
      </w:r>
      <w:r w:rsidRPr="00766068">
        <w:rPr>
          <w:rFonts w:ascii="Times New Roman" w:hAnsi="Times New Roman" w:cs="Times New Roman"/>
          <w:lang w:val="en-US"/>
        </w:rPr>
        <w:t>s chart quickly</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Percussion </w:t>
      </w:r>
    </w:p>
    <w:p w14:paraId="4966DAD6" w14:textId="77777777"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Electrolytes</w:t>
      </w:r>
      <w:r w:rsidRPr="00766068">
        <w:rPr>
          <w:rFonts w:ascii="Times New Roman" w:hAnsi="Times New Roman" w:cs="Times New Roman"/>
          <w:lang w:val="en-US"/>
        </w:rPr>
        <w:tab/>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ECG</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Inspection</w:t>
      </w:r>
      <w:r w:rsidRPr="00766068">
        <w:rPr>
          <w:rFonts w:ascii="Times New Roman" w:hAnsi="Times New Roman" w:cs="Times New Roman"/>
          <w:lang w:val="en-US"/>
        </w:rPr>
        <w:tab/>
      </w:r>
    </w:p>
    <w:p w14:paraId="09E611AC" w14:textId="77777777" w:rsidR="00040EC8" w:rsidRPr="002A13A4"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Creatin</w:t>
      </w:r>
      <w:r w:rsidRPr="002A13A4">
        <w:rPr>
          <w:rFonts w:ascii="Times New Roman" w:hAnsi="Times New Roman" w:cs="Times New Roman"/>
          <w:lang w:val="en-US"/>
        </w:rPr>
        <w:t>e</w:t>
      </w:r>
      <w:r w:rsidRPr="00766068">
        <w:rPr>
          <w:rFonts w:ascii="Times New Roman" w:hAnsi="Times New Roman" w:cs="Times New Roman"/>
          <w:lang w:val="en-US"/>
        </w:rPr>
        <w:t xml:space="preserve"> kinase</w:t>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Ventilat</w:t>
      </w:r>
      <w:r w:rsidRPr="002A13A4">
        <w:rPr>
          <w:rFonts w:ascii="Times New Roman" w:hAnsi="Times New Roman" w:cs="Times New Roman"/>
          <w:lang w:val="en-US"/>
        </w:rPr>
        <w:t>ion-p</w:t>
      </w:r>
      <w:r w:rsidRPr="00766068">
        <w:rPr>
          <w:rFonts w:ascii="Times New Roman" w:hAnsi="Times New Roman" w:cs="Times New Roman"/>
          <w:lang w:val="en-US"/>
        </w:rPr>
        <w:t>erfusion scan</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Blood gas</w:t>
      </w:r>
      <w:r w:rsidRPr="002A13A4">
        <w:rPr>
          <w:rFonts w:ascii="Times New Roman" w:hAnsi="Times New Roman" w:cs="Times New Roman"/>
          <w:lang w:val="en-US"/>
        </w:rPr>
        <w:t xml:space="preserve"> </w:t>
      </w:r>
    </w:p>
    <w:p w14:paraId="5A40A35D" w14:textId="77777777"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Echocardiogram</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CT</w:t>
      </w:r>
      <w:r w:rsidRPr="002A13A4">
        <w:rPr>
          <w:rFonts w:ascii="Times New Roman" w:hAnsi="Times New Roman" w:cs="Times New Roman"/>
          <w:lang w:val="en-US"/>
        </w:rPr>
        <w:t xml:space="preserve"> s</w:t>
      </w:r>
      <w:r w:rsidRPr="00766068">
        <w:rPr>
          <w:rFonts w:ascii="Times New Roman" w:hAnsi="Times New Roman" w:cs="Times New Roman"/>
          <w:lang w:val="en-US"/>
        </w:rPr>
        <w:t>can</w:t>
      </w:r>
      <w:r w:rsidRPr="002A13A4">
        <w:rPr>
          <w:rFonts w:ascii="Times New Roman" w:hAnsi="Times New Roman" w:cs="Times New Roman"/>
          <w:lang w:val="en-US"/>
        </w:rPr>
        <w:t xml:space="preserve"> </w:t>
      </w:r>
      <w:r w:rsidRPr="002A13A4">
        <w:rPr>
          <w:rFonts w:ascii="Times New Roman" w:hAnsi="Times New Roman" w:cs="Times New Roman"/>
          <w:lang w:val="en-US"/>
        </w:rPr>
        <w:tab/>
      </w:r>
      <w:r w:rsidRPr="002A13A4">
        <w:rPr>
          <w:rFonts w:ascii="Times New Roman" w:hAnsi="Times New Roman" w:cs="Times New Roman"/>
          <w:lang w:val="en-US"/>
        </w:rPr>
        <w:tab/>
      </w:r>
      <w:r w:rsidRPr="002A13A4">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More blood work</w:t>
      </w:r>
      <w:r w:rsidRPr="00766068">
        <w:rPr>
          <w:rFonts w:ascii="Times New Roman" w:hAnsi="Times New Roman" w:cs="Times New Roman"/>
          <w:lang w:val="en-US"/>
        </w:rPr>
        <w:tab/>
      </w:r>
    </w:p>
    <w:p w14:paraId="7CC8033E" w14:textId="77777777"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Auscultation</w:t>
      </w:r>
      <w:r w:rsidRPr="00766068">
        <w:rPr>
          <w:rFonts w:ascii="Times New Roman" w:hAnsi="Times New Roman" w:cs="Times New Roman"/>
          <w:lang w:val="en-US"/>
        </w:rPr>
        <w:tab/>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Chest</w:t>
      </w:r>
      <w:r w:rsidRPr="002A13A4">
        <w:rPr>
          <w:rFonts w:ascii="Times New Roman" w:hAnsi="Times New Roman" w:cs="Times New Roman"/>
          <w:lang w:val="en-US"/>
        </w:rPr>
        <w:t xml:space="preserve"> </w:t>
      </w:r>
      <w:r w:rsidRPr="00766068">
        <w:rPr>
          <w:rFonts w:ascii="Times New Roman" w:hAnsi="Times New Roman" w:cs="Times New Roman"/>
          <w:lang w:val="en-US"/>
        </w:rPr>
        <w:t>x-ray</w:t>
      </w:r>
      <w:r w:rsidRPr="00766068">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Bedside spirometry</w:t>
      </w:r>
      <w:r w:rsidRPr="00766068">
        <w:rPr>
          <w:rFonts w:ascii="Times New Roman" w:hAnsi="Times New Roman" w:cs="Times New Roman"/>
          <w:lang w:val="en-US"/>
        </w:rPr>
        <w:tab/>
      </w:r>
    </w:p>
    <w:p w14:paraId="20316746" w14:textId="7B7C74CE"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Taking patient</w:t>
      </w:r>
      <w:r w:rsidRPr="002A13A4">
        <w:rPr>
          <w:rFonts w:ascii="Times New Roman" w:hAnsi="Times New Roman" w:cs="Times New Roman"/>
          <w:lang w:val="en-US"/>
        </w:rPr>
        <w:t>’</w:t>
      </w:r>
      <w:r w:rsidRPr="00766068">
        <w:rPr>
          <w:rFonts w:ascii="Times New Roman" w:hAnsi="Times New Roman" w:cs="Times New Roman"/>
          <w:lang w:val="en-US"/>
        </w:rPr>
        <w:t xml:space="preserve">s history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D-dimer</w:t>
      </w:r>
      <w:r w:rsidRPr="00766068">
        <w:rPr>
          <w:rFonts w:ascii="Times New Roman" w:hAnsi="Times New Roman" w:cs="Times New Roman"/>
          <w:lang w:val="en-US"/>
        </w:rPr>
        <w:tab/>
      </w:r>
      <w:r w:rsidRPr="00766068">
        <w:rPr>
          <w:rFonts w:ascii="Times New Roman" w:hAnsi="Times New Roman" w:cs="Times New Roman"/>
          <w:lang w:val="en-US"/>
        </w:rPr>
        <w:tab/>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Dyspnea scale</w:t>
      </w:r>
    </w:p>
    <w:p w14:paraId="7099F03B" w14:textId="5785C477" w:rsidR="00443BF0" w:rsidRPr="00766068" w:rsidRDefault="00443BF0"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Pr>
          <w:rFonts w:ascii="Times New Roman" w:hAnsi="Times New Roman" w:cs="Times New Roman"/>
          <w:lang w:val="en-US"/>
        </w:rPr>
        <w:t>Flow volume loop</w:t>
      </w:r>
    </w:p>
    <w:p w14:paraId="2253A4C0" w14:textId="77777777" w:rsidR="00040EC8" w:rsidRPr="00766068" w:rsidRDefault="00040EC8" w:rsidP="00040EC8">
      <w:pPr>
        <w:rPr>
          <w:rFonts w:ascii="Times New Roman" w:hAnsi="Times New Roman" w:cs="Times New Roman"/>
          <w:color w:val="000000"/>
          <w:lang w:val="en-US"/>
        </w:rPr>
      </w:pPr>
      <w:r w:rsidRPr="00766068">
        <w:rPr>
          <w:rFonts w:ascii="Times New Roman" w:hAnsi="Times New Roman" w:cs="Times New Roman"/>
          <w:color w:val="000000"/>
          <w:lang w:val="en-US"/>
        </w:rPr>
        <w:br w:type="page"/>
      </w:r>
    </w:p>
    <w:p w14:paraId="7DE415B0"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lastRenderedPageBreak/>
        <w:t xml:space="preserve">After examining the patient, your assumption is that the dyspnea is related to </w:t>
      </w:r>
      <w:r w:rsidRPr="002A13A4">
        <w:rPr>
          <w:rFonts w:ascii="Times New Roman" w:hAnsi="Times New Roman" w:cs="Times New Roman"/>
          <w:color w:val="000000"/>
          <w:lang w:val="en-US"/>
        </w:rPr>
        <w:t xml:space="preserve">the </w:t>
      </w:r>
      <w:r w:rsidRPr="00766068">
        <w:rPr>
          <w:rFonts w:ascii="Times New Roman" w:hAnsi="Times New Roman" w:cs="Times New Roman"/>
          <w:color w:val="000000"/>
          <w:lang w:val="en-US"/>
        </w:rPr>
        <w:t>progression of lung metastases.</w:t>
      </w:r>
    </w:p>
    <w:p w14:paraId="32210D21" w14:textId="77777777" w:rsidR="00040EC8" w:rsidRPr="00766068" w:rsidRDefault="00040EC8" w:rsidP="00040EC8">
      <w:pPr>
        <w:spacing w:line="480" w:lineRule="auto"/>
        <w:jc w:val="both"/>
        <w:rPr>
          <w:rFonts w:ascii="Times New Roman" w:hAnsi="Times New Roman" w:cs="Times New Roman"/>
          <w:color w:val="000000"/>
          <w:lang w:val="en-US"/>
        </w:rPr>
      </w:pPr>
      <w:r w:rsidRPr="00766068">
        <w:rPr>
          <w:rFonts w:ascii="Times New Roman" w:hAnsi="Times New Roman" w:cs="Times New Roman"/>
          <w:color w:val="000000"/>
          <w:lang w:val="en-US"/>
        </w:rPr>
        <w:t>Your treatment plan includes</w:t>
      </w:r>
      <w:r w:rsidRPr="002A13A4">
        <w:rPr>
          <w:rFonts w:ascii="Times New Roman" w:hAnsi="Times New Roman" w:cs="Times New Roman"/>
          <w:color w:val="000000"/>
          <w:lang w:val="en-US"/>
        </w:rPr>
        <w:t>:</w:t>
      </w:r>
      <w:r w:rsidRPr="00766068">
        <w:rPr>
          <w:rFonts w:ascii="Times New Roman" w:hAnsi="Times New Roman" w:cs="Times New Roman"/>
          <w:color w:val="000000"/>
          <w:lang w:val="en-US"/>
        </w:rPr>
        <w:t xml:space="preserve"> (please mark your choices in a rank</w:t>
      </w:r>
      <w:r w:rsidRPr="002A13A4">
        <w:rPr>
          <w:rFonts w:ascii="Times New Roman" w:hAnsi="Times New Roman" w:cs="Times New Roman"/>
          <w:color w:val="000000"/>
          <w:lang w:val="en-US"/>
        </w:rPr>
        <w:t>ed</w:t>
      </w:r>
      <w:r w:rsidRPr="00766068">
        <w:rPr>
          <w:rFonts w:ascii="Times New Roman" w:hAnsi="Times New Roman" w:cs="Times New Roman"/>
          <w:color w:val="000000"/>
          <w:lang w:val="en-US"/>
        </w:rPr>
        <w:t xml:space="preserve"> manner. If you do not use one of the options, please do not write a number next to the</w:t>
      </w:r>
      <w:r w:rsidRPr="00766068">
        <w:rPr>
          <w:rFonts w:ascii="Times New Roman" w:hAnsi="Times New Roman" w:cs="Times New Roman"/>
          <w:b/>
          <w:color w:val="000000"/>
          <w:lang w:val="en-US"/>
        </w:rPr>
        <w:t xml:space="preserve"> </w:t>
      </w:r>
      <w:r w:rsidRPr="00766068">
        <w:rPr>
          <w:rFonts w:ascii="Times New Roman" w:hAnsi="Times New Roman" w:cs="Times New Roman"/>
          <w:color w:val="000000"/>
          <w:lang w:val="en-US"/>
        </w:rPr>
        <w:t xml:space="preserve">square): </w:t>
      </w:r>
    </w:p>
    <w:p w14:paraId="39017F22" w14:textId="77777777" w:rsidR="00040EC8" w:rsidRPr="00766068" w:rsidRDefault="00040EC8" w:rsidP="00040EC8">
      <w:pPr>
        <w:spacing w:line="480" w:lineRule="auto"/>
        <w:jc w:val="both"/>
        <w:rPr>
          <w:rFonts w:ascii="Times New Roman" w:hAnsi="Times New Roman" w:cs="Times New Roman"/>
          <w:color w:val="000000"/>
          <w:u w:val="single"/>
          <w:lang w:val="en-US"/>
        </w:rPr>
      </w:pPr>
      <w:r w:rsidRPr="00766068">
        <w:rPr>
          <w:rFonts w:ascii="Times New Roman" w:hAnsi="Times New Roman" w:cs="Times New Roman"/>
          <w:color w:val="000000"/>
          <w:u w:val="single"/>
          <w:lang w:val="en-US"/>
        </w:rPr>
        <w:t>Therapeutic options</w:t>
      </w:r>
    </w:p>
    <w:p w14:paraId="09771485" w14:textId="77777777" w:rsidR="00040EC8" w:rsidRPr="002A13A4"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Psychological support</w:t>
      </w:r>
      <w:r w:rsidRPr="002A13A4">
        <w:rPr>
          <w:rFonts w:ascii="Times New Roman" w:hAnsi="Times New Roman" w:cs="Times New Roman"/>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Oxygen</w:t>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Fan </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Opioids </w:t>
      </w:r>
      <w:proofErr w:type="spellStart"/>
      <w:r w:rsidRPr="00766068">
        <w:rPr>
          <w:rFonts w:ascii="Times New Roman" w:hAnsi="Times New Roman" w:cs="Times New Roman"/>
          <w:lang w:val="en-US"/>
        </w:rPr>
        <w:t>i.v.</w:t>
      </w:r>
      <w:proofErr w:type="spellEnd"/>
      <w:r w:rsidRPr="002A13A4">
        <w:rPr>
          <w:rFonts w:ascii="Times New Roman" w:hAnsi="Times New Roman" w:cs="Times New Roman"/>
          <w:lang w:val="en-US"/>
        </w:rPr>
        <w:t xml:space="preserve"> </w:t>
      </w:r>
    </w:p>
    <w:p w14:paraId="385AEBA3" w14:textId="77777777"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Open window</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Opioids p.o</w:t>
      </w:r>
      <w:r w:rsidRPr="002A13A4">
        <w:rPr>
          <w:rFonts w:ascii="Times New Roman" w:hAnsi="Times New Roman" w:cs="Times New Roman"/>
          <w:lang w:val="en-US"/>
        </w:rPr>
        <w:t xml:space="preserve">. </w:t>
      </w:r>
      <w:r>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Benzodiazepines p.o.</w:t>
      </w:r>
      <w:r w:rsidRPr="00766068">
        <w:rPr>
          <w:rFonts w:ascii="Times New Roman" w:hAnsi="Times New Roman" w:cs="Times New Roman"/>
          <w:lang w:val="en-US"/>
        </w:rPr>
        <w:tab/>
      </w:r>
    </w:p>
    <w:p w14:paraId="130EA455" w14:textId="77777777" w:rsidR="00040EC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Opioids </w:t>
      </w:r>
      <w:proofErr w:type="spellStart"/>
      <w:r w:rsidRPr="00766068">
        <w:rPr>
          <w:rFonts w:ascii="Times New Roman" w:hAnsi="Times New Roman" w:cs="Times New Roman"/>
          <w:lang w:val="en-US"/>
        </w:rPr>
        <w:t>s.c.</w:t>
      </w:r>
      <w:proofErr w:type="spellEnd"/>
      <w:r w:rsidRPr="002A13A4">
        <w:rPr>
          <w:rFonts w:ascii="Times New Roman" w:hAnsi="Times New Roman" w:cs="Times New Roman"/>
          <w:color w:val="000000"/>
          <w:lang w:val="en-US"/>
        </w:rPr>
        <w:t xml:space="preserve"> </w:t>
      </w:r>
      <w:r w:rsidRPr="002A13A4">
        <w:rPr>
          <w:rFonts w:ascii="Times New Roman" w:hAnsi="Times New Roman" w:cs="Times New Roman"/>
          <w:color w:val="000000"/>
          <w:lang w:val="en-US"/>
        </w:rPr>
        <w:tab/>
      </w:r>
      <w:r w:rsidRPr="002A13A4">
        <w:rPr>
          <w:rFonts w:ascii="Times New Roman" w:hAnsi="Times New Roman" w:cs="Times New Roman"/>
          <w:color w:val="000000"/>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Improve position</w:t>
      </w:r>
      <w:r w:rsidRPr="002A13A4">
        <w:rPr>
          <w:rFonts w:ascii="Times New Roman" w:hAnsi="Times New Roman" w:cs="Times New Roman"/>
          <w:color w:val="000000"/>
          <w:lang w:val="en-US"/>
        </w:rPr>
        <w:t xml:space="preserve"> </w:t>
      </w:r>
      <w:r w:rsidRPr="002A13A4">
        <w:rPr>
          <w:rFonts w:ascii="Times New Roman" w:hAnsi="Times New Roman" w:cs="Times New Roman"/>
          <w:color w:val="000000"/>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Diuretics</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Transfusions</w:t>
      </w:r>
      <w:r w:rsidRPr="00766068">
        <w:rPr>
          <w:rFonts w:ascii="Times New Roman" w:hAnsi="Times New Roman" w:cs="Times New Roman"/>
          <w:lang w:val="en-US"/>
        </w:rPr>
        <w:tab/>
      </w:r>
      <w:r w:rsidRPr="00766068">
        <w:rPr>
          <w:rFonts w:ascii="Times New Roman" w:hAnsi="Times New Roman" w:cs="Times New Roman"/>
          <w:lang w:val="en-US"/>
        </w:rPr>
        <w:br/>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Chlorpromazin</w:t>
      </w:r>
      <w:r w:rsidRPr="002A13A4">
        <w:rPr>
          <w:rFonts w:ascii="Times New Roman" w:hAnsi="Times New Roman" w:cs="Times New Roman"/>
          <w:lang w:val="en-US"/>
        </w:rPr>
        <w:t>e</w:t>
      </w:r>
      <w:r w:rsidRPr="00766068">
        <w:rPr>
          <w:rFonts w:ascii="Times New Roman" w:hAnsi="Times New Roman" w:cs="Times New Roman"/>
          <w:color w:val="000000"/>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Corticosteroid</w:t>
      </w:r>
      <w:r w:rsidRPr="002A13A4">
        <w:rPr>
          <w:rFonts w:ascii="Times New Roman" w:hAnsi="Times New Roman" w:cs="Times New Roman"/>
          <w:lang w:val="en-US"/>
        </w:rPr>
        <w:t xml:space="preserve">s </w:t>
      </w:r>
      <w:r w:rsidRPr="002A13A4">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Beta-2-agonists</w:t>
      </w:r>
      <w:r w:rsidRPr="00766068">
        <w:rPr>
          <w:rFonts w:ascii="Times New Roman" w:hAnsi="Times New Roman" w:cs="Times New Roman"/>
          <w:lang w:val="en-US"/>
        </w:rPr>
        <w:tab/>
      </w:r>
    </w:p>
    <w:p w14:paraId="33C31BBC" w14:textId="77777777" w:rsidR="00040EC8" w:rsidRPr="002A13A4"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Nitro</w:t>
      </w:r>
      <w:r w:rsidRPr="002A13A4">
        <w:rPr>
          <w:rFonts w:ascii="Times New Roman" w:hAnsi="Times New Roman" w:cs="Times New Roman"/>
          <w:lang w:val="en-US"/>
        </w:rPr>
        <w:t xml:space="preserve">glycerine </w:t>
      </w:r>
      <w:r w:rsidRPr="002A13A4">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Anticholinergic drugs</w:t>
      </w:r>
      <w:r w:rsidRPr="00766068">
        <w:rPr>
          <w:rFonts w:ascii="Times New Roman" w:hAnsi="Times New Roman" w:cs="Times New Roman"/>
          <w:lang w:val="en-US"/>
        </w:rPr>
        <w:tab/>
      </w:r>
      <w:r w:rsidRPr="002A13A4">
        <w:rPr>
          <w:rFonts w:ascii="Times New Roman" w:hAnsi="Times New Roman" w:cs="Times New Roman"/>
          <w:lang w:val="en-US"/>
        </w:rPr>
        <w:t xml:space="preserve"> </w:t>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Promethazin</w:t>
      </w:r>
      <w:r w:rsidRPr="002A13A4">
        <w:rPr>
          <w:rFonts w:ascii="Times New Roman" w:hAnsi="Times New Roman" w:cs="Times New Roman"/>
          <w:lang w:val="en-US"/>
        </w:rPr>
        <w:t>e</w:t>
      </w:r>
    </w:p>
    <w:p w14:paraId="5F0BC061" w14:textId="77777777" w:rsidR="00040EC8" w:rsidRPr="002A13A4"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Antibiotics</w:t>
      </w:r>
      <w:r w:rsidRPr="002A13A4">
        <w:rPr>
          <w:rFonts w:ascii="Times New Roman" w:hAnsi="Times New Roman" w:cs="Times New Roman"/>
          <w:lang w:val="en-US"/>
        </w:rPr>
        <w:t xml:space="preserve"> </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Heparin</w:t>
      </w:r>
      <w:r w:rsidRPr="00766068">
        <w:rPr>
          <w:rFonts w:ascii="Times New Roman" w:hAnsi="Times New Roman" w:cs="Times New Roman"/>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Benzodiazepines </w:t>
      </w:r>
      <w:proofErr w:type="spellStart"/>
      <w:r w:rsidRPr="00766068">
        <w:rPr>
          <w:rFonts w:ascii="Times New Roman" w:hAnsi="Times New Roman" w:cs="Times New Roman"/>
          <w:lang w:val="en-US"/>
        </w:rPr>
        <w:t>i.v</w:t>
      </w:r>
      <w:proofErr w:type="spellEnd"/>
      <w:r w:rsidRPr="002A13A4">
        <w:rPr>
          <w:rFonts w:ascii="Times New Roman" w:hAnsi="Times New Roman" w:cs="Times New Roman"/>
          <w:lang w:val="en-US"/>
        </w:rPr>
        <w:t xml:space="preserve"> </w:t>
      </w:r>
    </w:p>
    <w:p w14:paraId="60E03535" w14:textId="77777777" w:rsidR="00040EC8" w:rsidRPr="00766068" w:rsidRDefault="00040EC8" w:rsidP="00040EC8">
      <w:pPr>
        <w:spacing w:line="480" w:lineRule="auto"/>
        <w:rPr>
          <w:rFonts w:ascii="Times New Roman" w:hAnsi="Times New Roman" w:cs="Times New Roman"/>
          <w:lang w:val="en-US"/>
        </w:rPr>
      </w:pP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Methylxanthines</w:t>
      </w:r>
      <w:r w:rsidRPr="00766068">
        <w:rPr>
          <w:rFonts w:ascii="Times New Roman" w:hAnsi="Times New Roman" w:cs="Times New Roman"/>
          <w:color w:val="000000"/>
          <w:lang w:val="en-US"/>
        </w:rPr>
        <w:tab/>
      </w:r>
      <w:r w:rsidRPr="00766068">
        <w:rPr>
          <w:rFonts w:ascii="Times New Roman" w:hAnsi="Times New Roman" w:cs="Times New Roman"/>
          <w:lang w:val="en-US"/>
        </w:rPr>
        <w:sym w:font="Symbol" w:char="F084"/>
      </w:r>
      <w:r w:rsidRPr="002A13A4">
        <w:rPr>
          <w:rFonts w:ascii="Times New Roman" w:hAnsi="Times New Roman" w:cs="Times New Roman"/>
          <w:lang w:val="en-US"/>
        </w:rPr>
        <w:t xml:space="preserve"> </w:t>
      </w:r>
      <w:r w:rsidRPr="00766068">
        <w:rPr>
          <w:rFonts w:ascii="Times New Roman" w:hAnsi="Times New Roman" w:cs="Times New Roman"/>
          <w:lang w:val="en-US"/>
        </w:rPr>
        <w:t xml:space="preserve">Benzodiazepines </w:t>
      </w:r>
      <w:proofErr w:type="spellStart"/>
      <w:r w:rsidRPr="00766068">
        <w:rPr>
          <w:rFonts w:ascii="Times New Roman" w:hAnsi="Times New Roman" w:cs="Times New Roman"/>
          <w:lang w:val="en-US"/>
        </w:rPr>
        <w:t>s.c.</w:t>
      </w:r>
      <w:proofErr w:type="spellEnd"/>
    </w:p>
    <w:p w14:paraId="146628A5" w14:textId="77777777" w:rsidR="00040EC8" w:rsidRPr="00766068" w:rsidRDefault="00040EC8" w:rsidP="00040EC8">
      <w:pPr>
        <w:spacing w:line="480" w:lineRule="auto"/>
        <w:jc w:val="both"/>
        <w:rPr>
          <w:rFonts w:ascii="Times New Roman" w:hAnsi="Times New Roman" w:cs="Times New Roman"/>
          <w:lang w:val="en-US"/>
        </w:rPr>
      </w:pPr>
    </w:p>
    <w:p w14:paraId="2E31F51E" w14:textId="76FD862F" w:rsidR="00040EC8" w:rsidRDefault="00040EC8" w:rsidP="00040EC8">
      <w:pPr>
        <w:spacing w:line="480" w:lineRule="auto"/>
        <w:jc w:val="both"/>
        <w:rPr>
          <w:rFonts w:ascii="Times New Roman" w:hAnsi="Times New Roman" w:cs="Times New Roman"/>
          <w:lang w:val="en-US"/>
        </w:rPr>
      </w:pPr>
      <w:proofErr w:type="spellStart"/>
      <w:r w:rsidRPr="00766068">
        <w:rPr>
          <w:rFonts w:ascii="Times New Roman" w:hAnsi="Times New Roman" w:cs="Times New Roman"/>
          <w:lang w:val="en-US"/>
        </w:rPr>
        <w:t>s.c.</w:t>
      </w:r>
      <w:proofErr w:type="spellEnd"/>
      <w:r w:rsidRPr="00766068">
        <w:rPr>
          <w:rFonts w:ascii="Times New Roman" w:hAnsi="Times New Roman" w:cs="Times New Roman"/>
          <w:lang w:val="en-US"/>
        </w:rPr>
        <w:t xml:space="preserve">: subcutaneously; p.o.: </w:t>
      </w:r>
      <w:r w:rsidRPr="002A13A4">
        <w:rPr>
          <w:rFonts w:ascii="Times New Roman" w:hAnsi="Times New Roman" w:cs="Times New Roman"/>
          <w:lang w:val="en-US"/>
        </w:rPr>
        <w:t xml:space="preserve">per </w:t>
      </w:r>
      <w:proofErr w:type="spellStart"/>
      <w:r w:rsidRPr="002A13A4">
        <w:rPr>
          <w:rFonts w:ascii="Times New Roman" w:hAnsi="Times New Roman" w:cs="Times New Roman"/>
          <w:lang w:val="en-US"/>
        </w:rPr>
        <w:t>os</w:t>
      </w:r>
      <w:proofErr w:type="spellEnd"/>
      <w:r w:rsidRPr="002A13A4">
        <w:rPr>
          <w:rFonts w:ascii="Times New Roman" w:hAnsi="Times New Roman" w:cs="Times New Roman"/>
          <w:lang w:val="en-US"/>
        </w:rPr>
        <w:t>;</w:t>
      </w:r>
      <w:r w:rsidRPr="00766068">
        <w:rPr>
          <w:rFonts w:ascii="Times New Roman" w:hAnsi="Times New Roman" w:cs="Times New Roman"/>
          <w:lang w:val="en-US"/>
        </w:rPr>
        <w:t xml:space="preserve"> </w:t>
      </w:r>
      <w:proofErr w:type="spellStart"/>
      <w:r w:rsidRPr="00766068">
        <w:rPr>
          <w:rFonts w:ascii="Times New Roman" w:hAnsi="Times New Roman" w:cs="Times New Roman"/>
          <w:lang w:val="en-US"/>
        </w:rPr>
        <w:t>i.v.</w:t>
      </w:r>
      <w:proofErr w:type="spellEnd"/>
      <w:r w:rsidRPr="00766068">
        <w:rPr>
          <w:rFonts w:ascii="Times New Roman" w:hAnsi="Times New Roman" w:cs="Times New Roman"/>
          <w:lang w:val="en-US"/>
        </w:rPr>
        <w:t>: intravenously</w:t>
      </w:r>
      <w:r w:rsidRPr="002A13A4">
        <w:rPr>
          <w:rFonts w:ascii="Times New Roman" w:hAnsi="Times New Roman" w:cs="Times New Roman"/>
          <w:lang w:val="en-US"/>
        </w:rPr>
        <w:t>.</w:t>
      </w:r>
    </w:p>
    <w:p w14:paraId="77119F33" w14:textId="7A15578B" w:rsidR="0094674A" w:rsidRDefault="0094674A">
      <w:pPr>
        <w:spacing w:after="0" w:line="240" w:lineRule="auto"/>
        <w:rPr>
          <w:rFonts w:ascii="Times New Roman" w:hAnsi="Times New Roman" w:cs="Times New Roman"/>
          <w:lang w:val="en-US"/>
        </w:rPr>
      </w:pPr>
      <w:r>
        <w:rPr>
          <w:rFonts w:ascii="Times New Roman" w:hAnsi="Times New Roman" w:cs="Times New Roman"/>
          <w:lang w:val="en-US"/>
        </w:rPr>
        <w:br w:type="page"/>
      </w:r>
    </w:p>
    <w:p w14:paraId="7E569542" w14:textId="77777777" w:rsidR="0094674A" w:rsidRPr="00A2616B" w:rsidRDefault="0094674A" w:rsidP="0094674A">
      <w:pPr>
        <w:rPr>
          <w:i/>
          <w:lang w:val="en-US"/>
        </w:rPr>
      </w:pPr>
    </w:p>
    <w:p w14:paraId="5AA8F837" w14:textId="1A264475" w:rsidR="0094674A" w:rsidRPr="00766068" w:rsidRDefault="0094674A" w:rsidP="0094674A">
      <w:pPr>
        <w:tabs>
          <w:tab w:val="left" w:pos="567"/>
        </w:tabs>
        <w:spacing w:line="48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Supplementary </w:t>
      </w:r>
      <w:r w:rsidRPr="00766068">
        <w:rPr>
          <w:rFonts w:ascii="Times New Roman" w:hAnsi="Times New Roman" w:cs="Times New Roman"/>
          <w:color w:val="000000"/>
          <w:sz w:val="20"/>
          <w:szCs w:val="20"/>
          <w:lang w:val="en-US"/>
        </w:rPr>
        <w:t xml:space="preserve">Figure </w:t>
      </w:r>
      <w:r>
        <w:rPr>
          <w:rFonts w:ascii="Times New Roman" w:hAnsi="Times New Roman" w:cs="Times New Roman"/>
          <w:color w:val="000000"/>
          <w:sz w:val="20"/>
          <w:szCs w:val="20"/>
          <w:lang w:val="en-US"/>
        </w:rPr>
        <w:t>1</w:t>
      </w:r>
      <w:r w:rsidRPr="00766068">
        <w:rPr>
          <w:rFonts w:ascii="Times New Roman" w:hAnsi="Times New Roman" w:cs="Times New Roman"/>
          <w:color w:val="000000"/>
          <w:sz w:val="20"/>
          <w:szCs w:val="20"/>
          <w:lang w:val="en-US"/>
        </w:rPr>
        <w:t xml:space="preserve">. Frequency of diagnostic approaches as suggested by </w:t>
      </w:r>
      <w:r w:rsidRPr="002A13A4">
        <w:rPr>
          <w:rFonts w:ascii="Times New Roman" w:hAnsi="Times New Roman" w:cs="Times New Roman"/>
          <w:color w:val="000000"/>
          <w:sz w:val="20"/>
          <w:szCs w:val="20"/>
          <w:lang w:val="en-US"/>
        </w:rPr>
        <w:t xml:space="preserve">the </w:t>
      </w:r>
      <w:r w:rsidRPr="00766068">
        <w:rPr>
          <w:rFonts w:ascii="Times New Roman" w:hAnsi="Times New Roman" w:cs="Times New Roman"/>
          <w:color w:val="000000"/>
          <w:sz w:val="20"/>
          <w:szCs w:val="20"/>
          <w:lang w:val="en-US"/>
        </w:rPr>
        <w:t>senior physicians</w:t>
      </w:r>
    </w:p>
    <w:p w14:paraId="1F473DE9" w14:textId="77777777" w:rsidR="0094674A" w:rsidRPr="00A2616B" w:rsidRDefault="0094674A" w:rsidP="0094674A">
      <w:pPr>
        <w:tabs>
          <w:tab w:val="left" w:pos="567"/>
        </w:tabs>
        <w:spacing w:line="480" w:lineRule="auto"/>
        <w:jc w:val="both"/>
        <w:rPr>
          <w:color w:val="000000"/>
          <w:lang w:val="en-US"/>
        </w:rPr>
      </w:pPr>
      <w:r>
        <w:rPr>
          <w:noProof/>
          <w:color w:val="000000"/>
          <w:lang w:val="en-US"/>
        </w:rPr>
        <w:drawing>
          <wp:inline distT="0" distB="0" distL="0" distR="0" wp14:anchorId="75F8EE2A" wp14:editId="69D5A6DC">
            <wp:extent cx="6104126" cy="229553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1019" cy="2313172"/>
                    </a:xfrm>
                    <a:prstGeom prst="rect">
                      <a:avLst/>
                    </a:prstGeom>
                    <a:noFill/>
                  </pic:spPr>
                </pic:pic>
              </a:graphicData>
            </a:graphic>
          </wp:inline>
        </w:drawing>
      </w:r>
    </w:p>
    <w:p w14:paraId="0B1EC4A7" w14:textId="77777777" w:rsidR="0094674A" w:rsidRPr="00766068" w:rsidRDefault="0094674A" w:rsidP="0094674A">
      <w:pPr>
        <w:rPr>
          <w:rFonts w:ascii="Times New Roman" w:hAnsi="Times New Roman" w:cs="Times New Roman"/>
          <w:color w:val="000000"/>
          <w:sz w:val="20"/>
          <w:szCs w:val="20"/>
          <w:lang w:val="en-US"/>
        </w:rPr>
      </w:pPr>
      <w:r w:rsidRPr="002A13A4">
        <w:rPr>
          <w:rFonts w:ascii="Times New Roman" w:hAnsi="Times New Roman" w:cs="Times New Roman"/>
          <w:color w:val="000000"/>
          <w:sz w:val="20"/>
          <w:szCs w:val="20"/>
          <w:lang w:val="en-US"/>
        </w:rPr>
        <w:t xml:space="preserve"> CT: computed tomography; ECG: electrocardiogram.</w:t>
      </w:r>
      <w:r w:rsidRPr="00766068">
        <w:rPr>
          <w:rFonts w:ascii="Times New Roman" w:hAnsi="Times New Roman" w:cs="Times New Roman"/>
          <w:color w:val="000000"/>
          <w:sz w:val="20"/>
          <w:szCs w:val="20"/>
          <w:lang w:val="en-US"/>
        </w:rPr>
        <w:br w:type="page"/>
      </w:r>
    </w:p>
    <w:p w14:paraId="366AE634" w14:textId="0FEAECF2" w:rsidR="0094674A" w:rsidRPr="00766068" w:rsidRDefault="0094674A" w:rsidP="0094674A">
      <w:pPr>
        <w:tabs>
          <w:tab w:val="left" w:pos="567"/>
        </w:tabs>
        <w:spacing w:after="0" w:line="48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lastRenderedPageBreak/>
        <w:t xml:space="preserve">Supplementary </w:t>
      </w:r>
      <w:r w:rsidRPr="00766068">
        <w:rPr>
          <w:rFonts w:ascii="Times New Roman" w:hAnsi="Times New Roman" w:cs="Times New Roman"/>
          <w:color w:val="000000"/>
          <w:sz w:val="20"/>
          <w:szCs w:val="20"/>
          <w:lang w:val="en-US"/>
        </w:rPr>
        <w:t xml:space="preserve">Figure </w:t>
      </w:r>
      <w:r>
        <w:rPr>
          <w:rFonts w:ascii="Times New Roman" w:hAnsi="Times New Roman" w:cs="Times New Roman"/>
          <w:color w:val="000000"/>
          <w:sz w:val="20"/>
          <w:szCs w:val="20"/>
          <w:lang w:val="en-US"/>
        </w:rPr>
        <w:t>2</w:t>
      </w:r>
      <w:r w:rsidRPr="00766068">
        <w:rPr>
          <w:rFonts w:ascii="Times New Roman" w:hAnsi="Times New Roman" w:cs="Times New Roman"/>
          <w:color w:val="000000"/>
          <w:sz w:val="20"/>
          <w:szCs w:val="20"/>
          <w:lang w:val="en-US"/>
        </w:rPr>
        <w:t xml:space="preserve">. Frequency of diagnostic approaches as suggested by </w:t>
      </w:r>
      <w:r w:rsidRPr="002A13A4">
        <w:rPr>
          <w:rFonts w:ascii="Times New Roman" w:hAnsi="Times New Roman" w:cs="Times New Roman"/>
          <w:color w:val="000000"/>
          <w:sz w:val="20"/>
          <w:szCs w:val="20"/>
          <w:lang w:val="en-US"/>
        </w:rPr>
        <w:t xml:space="preserve">the </w:t>
      </w:r>
      <w:r w:rsidRPr="00766068">
        <w:rPr>
          <w:rFonts w:ascii="Times New Roman" w:hAnsi="Times New Roman" w:cs="Times New Roman"/>
          <w:color w:val="000000"/>
          <w:sz w:val="20"/>
          <w:szCs w:val="20"/>
          <w:lang w:val="en-US"/>
        </w:rPr>
        <w:t>physicians in training</w:t>
      </w:r>
    </w:p>
    <w:p w14:paraId="3E0E20D2" w14:textId="77777777" w:rsidR="0094674A" w:rsidRPr="00A2616B" w:rsidRDefault="0094674A" w:rsidP="0094674A">
      <w:pPr>
        <w:tabs>
          <w:tab w:val="left" w:pos="567"/>
        </w:tabs>
        <w:spacing w:after="0" w:line="480" w:lineRule="auto"/>
        <w:jc w:val="both"/>
        <w:rPr>
          <w:color w:val="000000"/>
          <w:lang w:val="en-US"/>
        </w:rPr>
      </w:pPr>
      <w:r>
        <w:rPr>
          <w:noProof/>
          <w:color w:val="000000"/>
          <w:lang w:val="en-US"/>
        </w:rPr>
        <w:drawing>
          <wp:inline distT="0" distB="0" distL="0" distR="0" wp14:anchorId="446F2B73" wp14:editId="77E2B955">
            <wp:extent cx="6343871" cy="238569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68955" cy="2395128"/>
                    </a:xfrm>
                    <a:prstGeom prst="rect">
                      <a:avLst/>
                    </a:prstGeom>
                    <a:noFill/>
                  </pic:spPr>
                </pic:pic>
              </a:graphicData>
            </a:graphic>
          </wp:inline>
        </w:drawing>
      </w:r>
    </w:p>
    <w:p w14:paraId="3F0E0084" w14:textId="77777777" w:rsidR="0094674A" w:rsidRDefault="0094674A" w:rsidP="0094674A">
      <w:pPr>
        <w:rPr>
          <w:color w:val="000000"/>
          <w:lang w:val="en-US"/>
        </w:rPr>
      </w:pPr>
    </w:p>
    <w:p w14:paraId="173694D5" w14:textId="77777777" w:rsidR="0094674A" w:rsidRPr="00766068" w:rsidRDefault="0094674A" w:rsidP="0094674A">
      <w:pPr>
        <w:tabs>
          <w:tab w:val="left" w:pos="567"/>
        </w:tabs>
        <w:spacing w:after="0" w:line="480" w:lineRule="auto"/>
        <w:jc w:val="both"/>
        <w:rPr>
          <w:rFonts w:ascii="Times New Roman" w:hAnsi="Times New Roman" w:cs="Times New Roman"/>
          <w:color w:val="000000"/>
          <w:sz w:val="20"/>
          <w:szCs w:val="20"/>
          <w:lang w:val="en-US"/>
        </w:rPr>
      </w:pPr>
      <w:r w:rsidRPr="00766068">
        <w:rPr>
          <w:rFonts w:ascii="Times New Roman" w:hAnsi="Times New Roman" w:cs="Times New Roman"/>
          <w:color w:val="000000"/>
          <w:sz w:val="20"/>
          <w:szCs w:val="20"/>
          <w:lang w:val="en-US"/>
        </w:rPr>
        <w:t>CT: computed tomography; ECG: electrocardiogram.</w:t>
      </w:r>
    </w:p>
    <w:p w14:paraId="23F870CB" w14:textId="77777777" w:rsidR="0094674A" w:rsidRPr="002A13A4" w:rsidRDefault="0094674A" w:rsidP="0094674A">
      <w:pPr>
        <w:rPr>
          <w:color w:val="000000"/>
          <w:lang w:val="en-US"/>
        </w:rPr>
      </w:pPr>
      <w:r w:rsidRPr="00A2616B">
        <w:rPr>
          <w:color w:val="000000"/>
          <w:lang w:val="en-US"/>
        </w:rPr>
        <w:br w:type="page"/>
      </w:r>
    </w:p>
    <w:p w14:paraId="0D0BE52E" w14:textId="77777777" w:rsidR="0094674A" w:rsidRPr="00A2616B" w:rsidRDefault="0094674A" w:rsidP="0094674A">
      <w:pPr>
        <w:tabs>
          <w:tab w:val="left" w:pos="567"/>
        </w:tabs>
        <w:spacing w:after="0" w:line="480" w:lineRule="auto"/>
        <w:jc w:val="both"/>
        <w:rPr>
          <w:color w:val="000000"/>
          <w:lang w:val="en-US"/>
        </w:rPr>
      </w:pPr>
    </w:p>
    <w:p w14:paraId="1C63C97D" w14:textId="0A25415D" w:rsidR="0094674A" w:rsidRPr="00766068" w:rsidRDefault="0094674A" w:rsidP="0094674A">
      <w:pPr>
        <w:tabs>
          <w:tab w:val="left" w:pos="567"/>
        </w:tabs>
        <w:spacing w:after="0" w:line="48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Supplementary </w:t>
      </w:r>
      <w:r w:rsidRPr="00766068">
        <w:rPr>
          <w:rFonts w:ascii="Times New Roman" w:hAnsi="Times New Roman" w:cs="Times New Roman"/>
          <w:color w:val="000000"/>
          <w:sz w:val="20"/>
          <w:szCs w:val="20"/>
          <w:lang w:val="en-US"/>
        </w:rPr>
        <w:t xml:space="preserve">Figure </w:t>
      </w:r>
      <w:r>
        <w:rPr>
          <w:rFonts w:ascii="Times New Roman" w:hAnsi="Times New Roman" w:cs="Times New Roman"/>
          <w:color w:val="000000"/>
          <w:sz w:val="20"/>
          <w:szCs w:val="20"/>
          <w:lang w:val="en-US"/>
        </w:rPr>
        <w:t>3</w:t>
      </w:r>
      <w:r w:rsidRPr="00766068">
        <w:rPr>
          <w:rFonts w:ascii="Times New Roman" w:hAnsi="Times New Roman" w:cs="Times New Roman"/>
          <w:color w:val="000000"/>
          <w:sz w:val="20"/>
          <w:szCs w:val="20"/>
          <w:lang w:val="en-US"/>
        </w:rPr>
        <w:t>. Frequency of therapeutic approaches as suggested by the senior physicians</w:t>
      </w:r>
    </w:p>
    <w:p w14:paraId="3B358798" w14:textId="77777777" w:rsidR="0094674A" w:rsidRPr="00A2616B" w:rsidRDefault="0094674A" w:rsidP="0094674A">
      <w:pPr>
        <w:tabs>
          <w:tab w:val="left" w:pos="567"/>
        </w:tabs>
        <w:spacing w:after="0" w:line="480" w:lineRule="auto"/>
        <w:jc w:val="both"/>
        <w:rPr>
          <w:color w:val="000000"/>
          <w:lang w:val="en-US"/>
        </w:rPr>
      </w:pPr>
      <w:r>
        <w:rPr>
          <w:noProof/>
          <w:color w:val="000000"/>
          <w:lang w:val="en-US"/>
        </w:rPr>
        <w:drawing>
          <wp:inline distT="0" distB="0" distL="0" distR="0" wp14:anchorId="4FECFAEC" wp14:editId="5163121D">
            <wp:extent cx="6313170" cy="2256219"/>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5710" cy="2267848"/>
                    </a:xfrm>
                    <a:prstGeom prst="rect">
                      <a:avLst/>
                    </a:prstGeom>
                    <a:noFill/>
                  </pic:spPr>
                </pic:pic>
              </a:graphicData>
            </a:graphic>
          </wp:inline>
        </w:drawing>
      </w:r>
    </w:p>
    <w:p w14:paraId="0F9F9B21" w14:textId="77777777" w:rsidR="0094674A" w:rsidRPr="00766068" w:rsidRDefault="0094674A" w:rsidP="0094674A">
      <w:pPr>
        <w:tabs>
          <w:tab w:val="left" w:pos="567"/>
        </w:tabs>
        <w:spacing w:after="0" w:line="480" w:lineRule="auto"/>
        <w:jc w:val="both"/>
        <w:rPr>
          <w:rFonts w:ascii="Times New Roman" w:hAnsi="Times New Roman" w:cs="Times New Roman"/>
          <w:color w:val="000000"/>
          <w:sz w:val="20"/>
          <w:szCs w:val="20"/>
          <w:lang w:val="en-US"/>
        </w:rPr>
      </w:pPr>
      <w:proofErr w:type="spellStart"/>
      <w:r w:rsidRPr="00766068">
        <w:rPr>
          <w:rFonts w:ascii="Times New Roman" w:hAnsi="Times New Roman" w:cs="Times New Roman"/>
          <w:color w:val="000000"/>
          <w:sz w:val="20"/>
          <w:szCs w:val="20"/>
          <w:lang w:val="en-US"/>
        </w:rPr>
        <w:t>i.v.</w:t>
      </w:r>
      <w:proofErr w:type="spellEnd"/>
      <w:r w:rsidRPr="00766068">
        <w:rPr>
          <w:rFonts w:ascii="Times New Roman" w:hAnsi="Times New Roman" w:cs="Times New Roman"/>
          <w:color w:val="000000"/>
          <w:sz w:val="20"/>
          <w:szCs w:val="20"/>
          <w:lang w:val="en-US"/>
        </w:rPr>
        <w:t>: intravenously; p.o.: orally</w:t>
      </w:r>
      <w:r w:rsidRPr="002A13A4">
        <w:rPr>
          <w:rFonts w:ascii="Times New Roman" w:hAnsi="Times New Roman" w:cs="Times New Roman"/>
          <w:color w:val="000000"/>
          <w:sz w:val="20"/>
          <w:szCs w:val="20"/>
          <w:lang w:val="en-US"/>
        </w:rPr>
        <w:t xml:space="preserve">; </w:t>
      </w:r>
      <w:proofErr w:type="spellStart"/>
      <w:r w:rsidRPr="00BF0B00">
        <w:rPr>
          <w:rFonts w:ascii="Times New Roman" w:hAnsi="Times New Roman" w:cs="Times New Roman"/>
          <w:color w:val="000000"/>
          <w:sz w:val="20"/>
          <w:szCs w:val="20"/>
          <w:lang w:val="en-US"/>
        </w:rPr>
        <w:t>s.c.</w:t>
      </w:r>
      <w:proofErr w:type="spellEnd"/>
      <w:r w:rsidRPr="00BF0B00">
        <w:rPr>
          <w:rFonts w:ascii="Times New Roman" w:hAnsi="Times New Roman" w:cs="Times New Roman"/>
          <w:color w:val="000000"/>
          <w:sz w:val="20"/>
          <w:szCs w:val="20"/>
          <w:lang w:val="en-US"/>
        </w:rPr>
        <w:t>: subcutaneously</w:t>
      </w:r>
      <w:r w:rsidRPr="00766068">
        <w:rPr>
          <w:rFonts w:ascii="Times New Roman" w:hAnsi="Times New Roman" w:cs="Times New Roman"/>
          <w:color w:val="000000"/>
          <w:sz w:val="20"/>
          <w:szCs w:val="20"/>
          <w:lang w:val="en-US"/>
        </w:rPr>
        <w:t>.</w:t>
      </w:r>
    </w:p>
    <w:p w14:paraId="790EEA58" w14:textId="77777777" w:rsidR="0094674A" w:rsidRPr="00A2616B" w:rsidRDefault="0094674A" w:rsidP="0094674A">
      <w:pPr>
        <w:rPr>
          <w:color w:val="000000"/>
          <w:lang w:val="en-US"/>
        </w:rPr>
      </w:pPr>
      <w:r w:rsidRPr="00A2616B">
        <w:rPr>
          <w:color w:val="000000"/>
          <w:lang w:val="en-US"/>
        </w:rPr>
        <w:br w:type="page"/>
      </w:r>
    </w:p>
    <w:p w14:paraId="4C413C5C" w14:textId="77777777" w:rsidR="0094674A" w:rsidRPr="00A2616B" w:rsidRDefault="0094674A" w:rsidP="0094674A">
      <w:pPr>
        <w:tabs>
          <w:tab w:val="left" w:pos="567"/>
        </w:tabs>
        <w:spacing w:after="0" w:line="480" w:lineRule="auto"/>
        <w:jc w:val="both"/>
        <w:rPr>
          <w:color w:val="000000"/>
          <w:lang w:val="en-US"/>
        </w:rPr>
      </w:pPr>
    </w:p>
    <w:p w14:paraId="7DB58224" w14:textId="15677E48" w:rsidR="0094674A" w:rsidRPr="00766068" w:rsidRDefault="0094674A" w:rsidP="0094674A">
      <w:pPr>
        <w:tabs>
          <w:tab w:val="left" w:pos="567"/>
        </w:tabs>
        <w:spacing w:after="0" w:line="48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Supplementary </w:t>
      </w:r>
      <w:r w:rsidRPr="00766068">
        <w:rPr>
          <w:rFonts w:ascii="Times New Roman" w:hAnsi="Times New Roman" w:cs="Times New Roman"/>
          <w:color w:val="000000"/>
          <w:sz w:val="20"/>
          <w:szCs w:val="20"/>
          <w:lang w:val="en-US"/>
        </w:rPr>
        <w:t xml:space="preserve">Figure </w:t>
      </w:r>
      <w:r>
        <w:rPr>
          <w:rFonts w:ascii="Times New Roman" w:hAnsi="Times New Roman" w:cs="Times New Roman"/>
          <w:color w:val="000000"/>
          <w:sz w:val="20"/>
          <w:szCs w:val="20"/>
          <w:lang w:val="en-US"/>
        </w:rPr>
        <w:t>4</w:t>
      </w:r>
      <w:r w:rsidRPr="00766068">
        <w:rPr>
          <w:rFonts w:ascii="Times New Roman" w:hAnsi="Times New Roman" w:cs="Times New Roman"/>
          <w:color w:val="000000"/>
          <w:sz w:val="20"/>
          <w:szCs w:val="20"/>
          <w:lang w:val="en-US"/>
        </w:rPr>
        <w:t>. Frequency of therapeutic approaches as suggested by the physicians in training</w:t>
      </w:r>
    </w:p>
    <w:p w14:paraId="374E8E6C" w14:textId="77777777" w:rsidR="0094674A" w:rsidRPr="00A2616B" w:rsidRDefault="0094674A" w:rsidP="0094674A">
      <w:pPr>
        <w:tabs>
          <w:tab w:val="left" w:pos="567"/>
        </w:tabs>
        <w:spacing w:after="0" w:line="480" w:lineRule="auto"/>
        <w:jc w:val="both"/>
        <w:rPr>
          <w:color w:val="000000"/>
          <w:lang w:val="en-US"/>
        </w:rPr>
      </w:pPr>
      <w:r>
        <w:rPr>
          <w:noProof/>
          <w:color w:val="000000"/>
          <w:lang w:val="en-US"/>
        </w:rPr>
        <w:drawing>
          <wp:inline distT="0" distB="0" distL="0" distR="0" wp14:anchorId="60BACF54" wp14:editId="79B0BFD3">
            <wp:extent cx="6026787" cy="240274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8018" cy="2427161"/>
                    </a:xfrm>
                    <a:prstGeom prst="rect">
                      <a:avLst/>
                    </a:prstGeom>
                    <a:noFill/>
                  </pic:spPr>
                </pic:pic>
              </a:graphicData>
            </a:graphic>
          </wp:inline>
        </w:drawing>
      </w:r>
    </w:p>
    <w:p w14:paraId="5BBA9C13" w14:textId="77777777" w:rsidR="0094674A" w:rsidRPr="002A13A4" w:rsidRDefault="0094674A" w:rsidP="0094674A">
      <w:pPr>
        <w:tabs>
          <w:tab w:val="left" w:pos="567"/>
        </w:tabs>
        <w:spacing w:after="0" w:line="480" w:lineRule="auto"/>
        <w:jc w:val="both"/>
        <w:rPr>
          <w:rFonts w:ascii="Times New Roman" w:hAnsi="Times New Roman" w:cs="Times New Roman"/>
          <w:color w:val="000000"/>
          <w:sz w:val="20"/>
          <w:szCs w:val="20"/>
          <w:lang w:val="en-US"/>
        </w:rPr>
      </w:pPr>
      <w:proofErr w:type="spellStart"/>
      <w:r w:rsidRPr="00766068">
        <w:rPr>
          <w:rFonts w:ascii="Times New Roman" w:hAnsi="Times New Roman" w:cs="Times New Roman"/>
          <w:color w:val="000000"/>
          <w:sz w:val="20"/>
          <w:szCs w:val="20"/>
          <w:lang w:val="en-US"/>
        </w:rPr>
        <w:t>i.v.</w:t>
      </w:r>
      <w:proofErr w:type="spellEnd"/>
      <w:r w:rsidRPr="00766068">
        <w:rPr>
          <w:rFonts w:ascii="Times New Roman" w:hAnsi="Times New Roman" w:cs="Times New Roman"/>
          <w:color w:val="000000"/>
          <w:sz w:val="20"/>
          <w:szCs w:val="20"/>
          <w:lang w:val="en-US"/>
        </w:rPr>
        <w:t>: intravenously; p.o.: orally</w:t>
      </w:r>
      <w:r w:rsidRPr="002A13A4">
        <w:rPr>
          <w:rFonts w:ascii="Times New Roman" w:hAnsi="Times New Roman" w:cs="Times New Roman"/>
          <w:color w:val="000000"/>
          <w:sz w:val="20"/>
          <w:szCs w:val="20"/>
          <w:lang w:val="en-US"/>
        </w:rPr>
        <w:t xml:space="preserve">; </w:t>
      </w:r>
      <w:proofErr w:type="spellStart"/>
      <w:r w:rsidRPr="00BF0B00">
        <w:rPr>
          <w:rFonts w:ascii="Times New Roman" w:hAnsi="Times New Roman" w:cs="Times New Roman"/>
          <w:color w:val="000000"/>
          <w:sz w:val="20"/>
          <w:szCs w:val="20"/>
          <w:lang w:val="en-US"/>
        </w:rPr>
        <w:t>s.c.</w:t>
      </w:r>
      <w:proofErr w:type="spellEnd"/>
      <w:r w:rsidRPr="00BF0B00">
        <w:rPr>
          <w:rFonts w:ascii="Times New Roman" w:hAnsi="Times New Roman" w:cs="Times New Roman"/>
          <w:color w:val="000000"/>
          <w:sz w:val="20"/>
          <w:szCs w:val="20"/>
          <w:lang w:val="en-US"/>
        </w:rPr>
        <w:t>: subcutaneously</w:t>
      </w:r>
      <w:r w:rsidRPr="002A13A4">
        <w:rPr>
          <w:rFonts w:ascii="Times New Roman" w:hAnsi="Times New Roman" w:cs="Times New Roman"/>
          <w:color w:val="000000"/>
          <w:sz w:val="20"/>
          <w:szCs w:val="20"/>
          <w:lang w:val="en-US"/>
        </w:rPr>
        <w:t>.</w:t>
      </w:r>
    </w:p>
    <w:p w14:paraId="210272C0" w14:textId="77777777" w:rsidR="0094674A" w:rsidRPr="00A2616B" w:rsidRDefault="0094674A" w:rsidP="0094674A">
      <w:pPr>
        <w:spacing w:after="0"/>
        <w:rPr>
          <w:lang w:val="en-US"/>
        </w:rPr>
      </w:pPr>
    </w:p>
    <w:p w14:paraId="1FCC5E9E" w14:textId="77777777" w:rsidR="0094674A" w:rsidRPr="002A13A4" w:rsidRDefault="0094674A" w:rsidP="00040EC8">
      <w:pPr>
        <w:spacing w:line="480" w:lineRule="auto"/>
        <w:jc w:val="both"/>
        <w:rPr>
          <w:rFonts w:ascii="Times New Roman" w:hAnsi="Times New Roman" w:cs="Times New Roman"/>
          <w:lang w:val="en-US"/>
        </w:rPr>
      </w:pPr>
    </w:p>
    <w:p w14:paraId="4D955C0F" w14:textId="77777777" w:rsidR="00040EC8" w:rsidRPr="00115085" w:rsidRDefault="00040EC8" w:rsidP="00040EC8">
      <w:pPr>
        <w:tabs>
          <w:tab w:val="left" w:pos="567"/>
        </w:tabs>
        <w:spacing w:line="480" w:lineRule="auto"/>
        <w:jc w:val="both"/>
        <w:rPr>
          <w:rFonts w:ascii="Times New Roman" w:hAnsi="Times New Roman" w:cs="Times New Roman"/>
          <w:color w:val="000000"/>
          <w:lang w:val="en-US"/>
        </w:rPr>
      </w:pPr>
    </w:p>
    <w:p w14:paraId="299344F9" w14:textId="36244F8C" w:rsidR="00F33E91" w:rsidRPr="00C945F9" w:rsidRDefault="00F33E91">
      <w:pPr>
        <w:rPr>
          <w:rFonts w:ascii="Times New Roman" w:hAnsi="Times New Roman" w:cs="Times New Roman"/>
          <w:b/>
          <w:color w:val="000000"/>
          <w:sz w:val="20"/>
          <w:szCs w:val="20"/>
          <w:lang w:val="en-US"/>
        </w:rPr>
      </w:pPr>
    </w:p>
    <w:sectPr w:rsidR="00F33E91" w:rsidRPr="00C945F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72745" w14:textId="77777777" w:rsidR="001B6C1E" w:rsidRDefault="001B6C1E">
      <w:pPr>
        <w:spacing w:after="0" w:line="240" w:lineRule="auto"/>
      </w:pPr>
      <w:r>
        <w:separator/>
      </w:r>
    </w:p>
  </w:endnote>
  <w:endnote w:type="continuationSeparator" w:id="0">
    <w:p w14:paraId="172BDE29" w14:textId="77777777" w:rsidR="001B6C1E" w:rsidRDefault="001B6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081866"/>
      <w:docPartObj>
        <w:docPartGallery w:val="Page Numbers (Bottom of Page)"/>
        <w:docPartUnique/>
      </w:docPartObj>
    </w:sdtPr>
    <w:sdtEndPr/>
    <w:sdtContent>
      <w:p w14:paraId="75F99552" w14:textId="77777777" w:rsidR="00485B51" w:rsidRDefault="00040EC8">
        <w:pPr>
          <w:pStyle w:val="Fuzeile"/>
          <w:jc w:val="center"/>
        </w:pPr>
        <w:r>
          <w:fldChar w:fldCharType="begin"/>
        </w:r>
        <w:r>
          <w:instrText>PAGE   \* MERGEFORMAT</w:instrText>
        </w:r>
        <w:r>
          <w:fldChar w:fldCharType="separate"/>
        </w:r>
        <w:r w:rsidRPr="00CD144C">
          <w:rPr>
            <w:noProof/>
            <w:lang w:val="de-DE"/>
          </w:rPr>
          <w:t>4</w:t>
        </w:r>
        <w:r>
          <w:fldChar w:fldCharType="end"/>
        </w:r>
      </w:p>
    </w:sdtContent>
  </w:sdt>
  <w:p w14:paraId="02E25DE2" w14:textId="77777777" w:rsidR="00485B51" w:rsidRDefault="001B6C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E5AF" w14:textId="77777777" w:rsidR="001B6C1E" w:rsidRDefault="001B6C1E">
      <w:pPr>
        <w:spacing w:after="0" w:line="240" w:lineRule="auto"/>
      </w:pPr>
      <w:r>
        <w:separator/>
      </w:r>
    </w:p>
  </w:footnote>
  <w:footnote w:type="continuationSeparator" w:id="0">
    <w:p w14:paraId="33C38D6D" w14:textId="77777777" w:rsidR="001B6C1E" w:rsidRDefault="001B6C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F9"/>
    <w:rsid w:val="0001316F"/>
    <w:rsid w:val="00021219"/>
    <w:rsid w:val="000212D8"/>
    <w:rsid w:val="00021979"/>
    <w:rsid w:val="00021DB0"/>
    <w:rsid w:val="00031949"/>
    <w:rsid w:val="000334F8"/>
    <w:rsid w:val="00040EC8"/>
    <w:rsid w:val="00047A09"/>
    <w:rsid w:val="000553FF"/>
    <w:rsid w:val="000726C6"/>
    <w:rsid w:val="0007778C"/>
    <w:rsid w:val="00080070"/>
    <w:rsid w:val="00080BC8"/>
    <w:rsid w:val="000C04A9"/>
    <w:rsid w:val="000E5F8F"/>
    <w:rsid w:val="000F37C7"/>
    <w:rsid w:val="00105C29"/>
    <w:rsid w:val="001147D4"/>
    <w:rsid w:val="001241D9"/>
    <w:rsid w:val="001455B5"/>
    <w:rsid w:val="0014595C"/>
    <w:rsid w:val="00166320"/>
    <w:rsid w:val="001675EE"/>
    <w:rsid w:val="00172C38"/>
    <w:rsid w:val="00180292"/>
    <w:rsid w:val="0018570A"/>
    <w:rsid w:val="0019099E"/>
    <w:rsid w:val="001B47EB"/>
    <w:rsid w:val="001B6C1E"/>
    <w:rsid w:val="001D4770"/>
    <w:rsid w:val="001D6193"/>
    <w:rsid w:val="001D75A8"/>
    <w:rsid w:val="001F0700"/>
    <w:rsid w:val="00210EE9"/>
    <w:rsid w:val="0021669C"/>
    <w:rsid w:val="00216955"/>
    <w:rsid w:val="002328E5"/>
    <w:rsid w:val="00246E00"/>
    <w:rsid w:val="0024781B"/>
    <w:rsid w:val="00254886"/>
    <w:rsid w:val="00266D64"/>
    <w:rsid w:val="00276762"/>
    <w:rsid w:val="00277A65"/>
    <w:rsid w:val="00280523"/>
    <w:rsid w:val="00287F40"/>
    <w:rsid w:val="00293322"/>
    <w:rsid w:val="002948C9"/>
    <w:rsid w:val="002F1F2A"/>
    <w:rsid w:val="003011B3"/>
    <w:rsid w:val="00301D71"/>
    <w:rsid w:val="00332092"/>
    <w:rsid w:val="00336703"/>
    <w:rsid w:val="00342391"/>
    <w:rsid w:val="00345800"/>
    <w:rsid w:val="00351CFA"/>
    <w:rsid w:val="003523E8"/>
    <w:rsid w:val="0038461A"/>
    <w:rsid w:val="00391B4F"/>
    <w:rsid w:val="003A00FD"/>
    <w:rsid w:val="003A32BB"/>
    <w:rsid w:val="003B2637"/>
    <w:rsid w:val="003C2DBE"/>
    <w:rsid w:val="003C5CE5"/>
    <w:rsid w:val="003D06B3"/>
    <w:rsid w:val="003F0EF8"/>
    <w:rsid w:val="003F4493"/>
    <w:rsid w:val="003F6C9A"/>
    <w:rsid w:val="0040402B"/>
    <w:rsid w:val="00416C8A"/>
    <w:rsid w:val="00443BF0"/>
    <w:rsid w:val="00444001"/>
    <w:rsid w:val="00475EDB"/>
    <w:rsid w:val="00480DA8"/>
    <w:rsid w:val="00482D9E"/>
    <w:rsid w:val="00484913"/>
    <w:rsid w:val="00490D03"/>
    <w:rsid w:val="00495C05"/>
    <w:rsid w:val="004A6D04"/>
    <w:rsid w:val="004C5417"/>
    <w:rsid w:val="004C57A7"/>
    <w:rsid w:val="004D6A73"/>
    <w:rsid w:val="004E28A6"/>
    <w:rsid w:val="004E61B3"/>
    <w:rsid w:val="004F77D5"/>
    <w:rsid w:val="005007A9"/>
    <w:rsid w:val="0050478F"/>
    <w:rsid w:val="00504D5F"/>
    <w:rsid w:val="005168FA"/>
    <w:rsid w:val="00531B48"/>
    <w:rsid w:val="005455A9"/>
    <w:rsid w:val="00555A67"/>
    <w:rsid w:val="00565DD2"/>
    <w:rsid w:val="005668F8"/>
    <w:rsid w:val="00574566"/>
    <w:rsid w:val="00585964"/>
    <w:rsid w:val="005871EC"/>
    <w:rsid w:val="005A5565"/>
    <w:rsid w:val="005A57EF"/>
    <w:rsid w:val="005A7887"/>
    <w:rsid w:val="005B183E"/>
    <w:rsid w:val="005B30A8"/>
    <w:rsid w:val="005B4BD2"/>
    <w:rsid w:val="005C042C"/>
    <w:rsid w:val="005D404C"/>
    <w:rsid w:val="005E04B4"/>
    <w:rsid w:val="005E1A51"/>
    <w:rsid w:val="005E1AC2"/>
    <w:rsid w:val="005F2D9D"/>
    <w:rsid w:val="0060001D"/>
    <w:rsid w:val="006047DE"/>
    <w:rsid w:val="0061021F"/>
    <w:rsid w:val="00627A58"/>
    <w:rsid w:val="00627E4B"/>
    <w:rsid w:val="00630CD2"/>
    <w:rsid w:val="00645D81"/>
    <w:rsid w:val="00660E06"/>
    <w:rsid w:val="00663FAC"/>
    <w:rsid w:val="006B6A03"/>
    <w:rsid w:val="006C2644"/>
    <w:rsid w:val="006C5DD9"/>
    <w:rsid w:val="006E17BD"/>
    <w:rsid w:val="00726E9E"/>
    <w:rsid w:val="007271D5"/>
    <w:rsid w:val="007359C8"/>
    <w:rsid w:val="007444EE"/>
    <w:rsid w:val="00782EF2"/>
    <w:rsid w:val="00787C5D"/>
    <w:rsid w:val="00797450"/>
    <w:rsid w:val="007A02C3"/>
    <w:rsid w:val="007A148C"/>
    <w:rsid w:val="007A2FBC"/>
    <w:rsid w:val="007D17C7"/>
    <w:rsid w:val="007D5648"/>
    <w:rsid w:val="007E54CA"/>
    <w:rsid w:val="007E7DB1"/>
    <w:rsid w:val="007F6F76"/>
    <w:rsid w:val="0080002B"/>
    <w:rsid w:val="00805154"/>
    <w:rsid w:val="00814826"/>
    <w:rsid w:val="00830230"/>
    <w:rsid w:val="00834147"/>
    <w:rsid w:val="008617FF"/>
    <w:rsid w:val="00862062"/>
    <w:rsid w:val="00871E5D"/>
    <w:rsid w:val="00885546"/>
    <w:rsid w:val="00892820"/>
    <w:rsid w:val="0089366E"/>
    <w:rsid w:val="008B212E"/>
    <w:rsid w:val="008C3EC9"/>
    <w:rsid w:val="008C44DB"/>
    <w:rsid w:val="008D2683"/>
    <w:rsid w:val="008F23F2"/>
    <w:rsid w:val="008F47B3"/>
    <w:rsid w:val="009110DC"/>
    <w:rsid w:val="00912B72"/>
    <w:rsid w:val="00913394"/>
    <w:rsid w:val="0094640C"/>
    <w:rsid w:val="0094674A"/>
    <w:rsid w:val="00947EB6"/>
    <w:rsid w:val="00962789"/>
    <w:rsid w:val="00966466"/>
    <w:rsid w:val="009713DF"/>
    <w:rsid w:val="009753FB"/>
    <w:rsid w:val="00977C05"/>
    <w:rsid w:val="00994269"/>
    <w:rsid w:val="00995BFA"/>
    <w:rsid w:val="0099783A"/>
    <w:rsid w:val="009A1854"/>
    <w:rsid w:val="009A260A"/>
    <w:rsid w:val="009C4659"/>
    <w:rsid w:val="009C4A99"/>
    <w:rsid w:val="009C5711"/>
    <w:rsid w:val="009D7EA3"/>
    <w:rsid w:val="009E5352"/>
    <w:rsid w:val="009F0567"/>
    <w:rsid w:val="009F48D4"/>
    <w:rsid w:val="00A0279D"/>
    <w:rsid w:val="00A039FE"/>
    <w:rsid w:val="00A06B8B"/>
    <w:rsid w:val="00A2274A"/>
    <w:rsid w:val="00A25BFC"/>
    <w:rsid w:val="00A27A03"/>
    <w:rsid w:val="00A311E1"/>
    <w:rsid w:val="00A514F6"/>
    <w:rsid w:val="00A516A3"/>
    <w:rsid w:val="00A63C28"/>
    <w:rsid w:val="00A63D64"/>
    <w:rsid w:val="00A665CF"/>
    <w:rsid w:val="00A802F0"/>
    <w:rsid w:val="00A85693"/>
    <w:rsid w:val="00A87CC8"/>
    <w:rsid w:val="00A97D7F"/>
    <w:rsid w:val="00A97F90"/>
    <w:rsid w:val="00AA632A"/>
    <w:rsid w:val="00AC7B14"/>
    <w:rsid w:val="00AE122C"/>
    <w:rsid w:val="00AF765E"/>
    <w:rsid w:val="00B17900"/>
    <w:rsid w:val="00B5683A"/>
    <w:rsid w:val="00B6183A"/>
    <w:rsid w:val="00B75BE5"/>
    <w:rsid w:val="00B75FA9"/>
    <w:rsid w:val="00B776BC"/>
    <w:rsid w:val="00B925D7"/>
    <w:rsid w:val="00B97496"/>
    <w:rsid w:val="00BA1C20"/>
    <w:rsid w:val="00BA1FE5"/>
    <w:rsid w:val="00BA47B1"/>
    <w:rsid w:val="00BB04EC"/>
    <w:rsid w:val="00BD3C09"/>
    <w:rsid w:val="00BF6529"/>
    <w:rsid w:val="00C00E18"/>
    <w:rsid w:val="00C04122"/>
    <w:rsid w:val="00C05B31"/>
    <w:rsid w:val="00C1535A"/>
    <w:rsid w:val="00C244FD"/>
    <w:rsid w:val="00C333F1"/>
    <w:rsid w:val="00C3555D"/>
    <w:rsid w:val="00C3786A"/>
    <w:rsid w:val="00C51903"/>
    <w:rsid w:val="00C615BD"/>
    <w:rsid w:val="00C72B3B"/>
    <w:rsid w:val="00C752BC"/>
    <w:rsid w:val="00C80197"/>
    <w:rsid w:val="00C80A2F"/>
    <w:rsid w:val="00C863C9"/>
    <w:rsid w:val="00C92A61"/>
    <w:rsid w:val="00C945F9"/>
    <w:rsid w:val="00C9746A"/>
    <w:rsid w:val="00C97AB3"/>
    <w:rsid w:val="00CC18F7"/>
    <w:rsid w:val="00CE3E3D"/>
    <w:rsid w:val="00CE5003"/>
    <w:rsid w:val="00D203A6"/>
    <w:rsid w:val="00D250B2"/>
    <w:rsid w:val="00D27094"/>
    <w:rsid w:val="00D47B60"/>
    <w:rsid w:val="00D552D7"/>
    <w:rsid w:val="00D75BAA"/>
    <w:rsid w:val="00D82EB2"/>
    <w:rsid w:val="00D86C42"/>
    <w:rsid w:val="00DA4A55"/>
    <w:rsid w:val="00DB67B3"/>
    <w:rsid w:val="00DC71A2"/>
    <w:rsid w:val="00DF6F68"/>
    <w:rsid w:val="00E17A74"/>
    <w:rsid w:val="00E3747F"/>
    <w:rsid w:val="00E41045"/>
    <w:rsid w:val="00E41568"/>
    <w:rsid w:val="00E4318F"/>
    <w:rsid w:val="00E43C96"/>
    <w:rsid w:val="00E512A5"/>
    <w:rsid w:val="00E62A47"/>
    <w:rsid w:val="00E731BE"/>
    <w:rsid w:val="00E86937"/>
    <w:rsid w:val="00E869F6"/>
    <w:rsid w:val="00EA2EFC"/>
    <w:rsid w:val="00EA706B"/>
    <w:rsid w:val="00EC623D"/>
    <w:rsid w:val="00ED7BA1"/>
    <w:rsid w:val="00EE26E3"/>
    <w:rsid w:val="00EE7341"/>
    <w:rsid w:val="00EF162A"/>
    <w:rsid w:val="00F03E0F"/>
    <w:rsid w:val="00F175DC"/>
    <w:rsid w:val="00F33E91"/>
    <w:rsid w:val="00F57E20"/>
    <w:rsid w:val="00F614E9"/>
    <w:rsid w:val="00F81B49"/>
    <w:rsid w:val="00F86601"/>
    <w:rsid w:val="00F97929"/>
    <w:rsid w:val="00FA1354"/>
    <w:rsid w:val="00FA14E8"/>
    <w:rsid w:val="00FD29B6"/>
    <w:rsid w:val="00FF245D"/>
    <w:rsid w:val="00FF3063"/>
    <w:rsid w:val="00FF3699"/>
    <w:rsid w:val="00FF391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074B07D4"/>
  <w15:chartTrackingRefBased/>
  <w15:docId w15:val="{43CB393B-DED6-A64D-919E-CEFBA673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45F9"/>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aliases w:val="Caption - KL"/>
    <w:basedOn w:val="Standard"/>
    <w:next w:val="Standard"/>
    <w:uiPriority w:val="35"/>
    <w:unhideWhenUsed/>
    <w:rsid w:val="00C945F9"/>
    <w:pPr>
      <w:spacing w:after="200" w:line="240" w:lineRule="auto"/>
      <w:jc w:val="both"/>
    </w:pPr>
    <w:rPr>
      <w:i/>
      <w:iCs/>
      <w:szCs w:val="18"/>
    </w:rPr>
  </w:style>
  <w:style w:type="table" w:styleId="Tabellenraster">
    <w:name w:val="Table Grid"/>
    <w:basedOn w:val="NormaleTabelle"/>
    <w:uiPriority w:val="39"/>
    <w:rsid w:val="00C94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040EC8"/>
    <w:pPr>
      <w:tabs>
        <w:tab w:val="center" w:pos="4536"/>
        <w:tab w:val="right" w:pos="9072"/>
      </w:tabs>
      <w:spacing w:after="0" w:line="360" w:lineRule="auto"/>
      <w:jc w:val="both"/>
    </w:pPr>
    <w:rPr>
      <w:sz w:val="24"/>
    </w:rPr>
  </w:style>
  <w:style w:type="character" w:customStyle="1" w:styleId="FuzeileZchn">
    <w:name w:val="Fußzeile Zchn"/>
    <w:basedOn w:val="Absatz-Standardschriftart"/>
    <w:link w:val="Fuzeile"/>
    <w:uiPriority w:val="99"/>
    <w:rsid w:val="00040EC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566</Words>
  <Characters>3570</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Hackner</dc:creator>
  <cp:keywords/>
  <dc:description/>
  <cp:lastModifiedBy>Klaus Hackner</cp:lastModifiedBy>
  <cp:revision>4</cp:revision>
  <dcterms:created xsi:type="dcterms:W3CDTF">2021-10-15T10:38:00Z</dcterms:created>
  <dcterms:modified xsi:type="dcterms:W3CDTF">2021-10-27T18:14:00Z</dcterms:modified>
</cp:coreProperties>
</file>