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485F" w:rsidRPr="002D3E89" w:rsidRDefault="00E2485F" w:rsidP="00E2485F">
      <w:pPr>
        <w:suppressLineNumbers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  <w:r w:rsidRPr="002D3E89">
        <w:rPr>
          <w:rFonts w:ascii="Arial" w:hAnsi="Arial" w:cs="Arial"/>
          <w:bCs/>
          <w:sz w:val="20"/>
          <w:szCs w:val="20"/>
          <w:lang w:val="en-US"/>
        </w:rPr>
        <w:t>Central venous catheter associated complications in pediatric patients diagnosed with Hodgkin lymphoma: implications for catheter choice</w:t>
      </w:r>
    </w:p>
    <w:p w:rsidR="00E2485F" w:rsidRDefault="00E2485F" w:rsidP="00E2485F">
      <w:pPr>
        <w:suppressLineNumbers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:rsidR="00E2485F" w:rsidRPr="002D3E89" w:rsidRDefault="00E2485F" w:rsidP="00E2485F">
      <w:pPr>
        <w:suppressLineNumbers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  <w:r w:rsidRPr="002D3E89">
        <w:rPr>
          <w:rFonts w:ascii="Arial" w:hAnsi="Arial" w:cs="Arial"/>
          <w:b/>
          <w:bCs/>
          <w:sz w:val="20"/>
          <w:szCs w:val="20"/>
          <w:lang w:val="en-US"/>
        </w:rPr>
        <w:t xml:space="preserve">Journal title: </w:t>
      </w:r>
      <w:r w:rsidRPr="002D3E89">
        <w:rPr>
          <w:rFonts w:ascii="Arial" w:hAnsi="Arial" w:cs="Arial"/>
          <w:bCs/>
          <w:sz w:val="20"/>
          <w:szCs w:val="20"/>
          <w:lang w:val="en-US"/>
        </w:rPr>
        <w:t>Supportive Care in Cancer</w:t>
      </w:r>
    </w:p>
    <w:p w:rsidR="00E2485F" w:rsidRPr="002D3E89" w:rsidRDefault="00E2485F" w:rsidP="00E2485F">
      <w:pPr>
        <w:suppressLineNumbers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  <w:r w:rsidRPr="002D3E89">
        <w:rPr>
          <w:rFonts w:ascii="Arial" w:hAnsi="Arial" w:cs="Arial"/>
          <w:b/>
          <w:bCs/>
          <w:sz w:val="20"/>
          <w:szCs w:val="20"/>
          <w:lang w:val="en-US"/>
        </w:rPr>
        <w:t xml:space="preserve">Authors: </w:t>
      </w:r>
      <w:r w:rsidRPr="002D3E89">
        <w:rPr>
          <w:rFonts w:ascii="Arial" w:hAnsi="Arial" w:cs="Arial"/>
          <w:noProof/>
          <w:color w:val="000000" w:themeColor="text1"/>
          <w:sz w:val="20"/>
          <w:szCs w:val="20"/>
          <w:lang w:val="en-US"/>
        </w:rPr>
        <w:t>Ceder H. van den Bosch</w:t>
      </w:r>
      <w:r w:rsidRPr="002D3E89">
        <w:rPr>
          <w:rFonts w:ascii="Arial" w:hAnsi="Arial" w:cs="Arial"/>
          <w:noProof/>
          <w:color w:val="000000" w:themeColor="text1"/>
          <w:sz w:val="20"/>
          <w:szCs w:val="20"/>
          <w:vertAlign w:val="superscript"/>
          <w:lang w:val="en-US"/>
        </w:rPr>
        <w:t>1</w:t>
      </w:r>
      <w:r w:rsidRPr="002D3E89">
        <w:rPr>
          <w:rFonts w:ascii="Arial" w:hAnsi="Arial" w:cs="Arial"/>
          <w:noProof/>
          <w:color w:val="000000" w:themeColor="text1"/>
          <w:sz w:val="20"/>
          <w:szCs w:val="20"/>
          <w:lang w:val="en-US"/>
        </w:rPr>
        <w:t>, Judith Spijkerman</w:t>
      </w:r>
      <w:r w:rsidRPr="002D3E89">
        <w:rPr>
          <w:rFonts w:ascii="Arial" w:hAnsi="Arial" w:cs="Arial"/>
          <w:noProof/>
          <w:color w:val="000000" w:themeColor="text1"/>
          <w:sz w:val="20"/>
          <w:szCs w:val="20"/>
          <w:vertAlign w:val="superscript"/>
          <w:lang w:val="en-US"/>
        </w:rPr>
        <w:t>1</w:t>
      </w:r>
      <w:r w:rsidRPr="002D3E89">
        <w:rPr>
          <w:rFonts w:ascii="Arial" w:hAnsi="Arial" w:cs="Arial"/>
          <w:noProof/>
          <w:color w:val="000000" w:themeColor="text1"/>
          <w:sz w:val="20"/>
          <w:szCs w:val="20"/>
          <w:lang w:val="en-US"/>
        </w:rPr>
        <w:t>, Marc H.W.A. Wijnen</w:t>
      </w:r>
      <w:r w:rsidRPr="002D3E89">
        <w:rPr>
          <w:rFonts w:ascii="Arial" w:hAnsi="Arial" w:cs="Arial"/>
          <w:noProof/>
          <w:color w:val="000000" w:themeColor="text1"/>
          <w:sz w:val="20"/>
          <w:szCs w:val="20"/>
          <w:vertAlign w:val="superscript"/>
          <w:lang w:val="en-US"/>
        </w:rPr>
        <w:t>1</w:t>
      </w:r>
      <w:r w:rsidRPr="002D3E89">
        <w:rPr>
          <w:rFonts w:ascii="Arial" w:hAnsi="Arial" w:cs="Arial"/>
          <w:noProof/>
          <w:color w:val="000000" w:themeColor="text1"/>
          <w:sz w:val="20"/>
          <w:szCs w:val="20"/>
          <w:lang w:val="en-US"/>
        </w:rPr>
        <w:t>, Idske C.L. Kremer Hovinga</w:t>
      </w:r>
      <w:r w:rsidRPr="002D3E89">
        <w:rPr>
          <w:rFonts w:ascii="Arial" w:hAnsi="Arial" w:cs="Arial"/>
          <w:noProof/>
          <w:color w:val="000000" w:themeColor="text1"/>
          <w:sz w:val="20"/>
          <w:szCs w:val="20"/>
          <w:vertAlign w:val="superscript"/>
          <w:lang w:val="en-US"/>
        </w:rPr>
        <w:t>2</w:t>
      </w:r>
      <w:r w:rsidRPr="002D3E89">
        <w:rPr>
          <w:rFonts w:ascii="Arial" w:hAnsi="Arial" w:cs="Arial"/>
          <w:noProof/>
          <w:color w:val="000000" w:themeColor="text1"/>
          <w:sz w:val="20"/>
          <w:szCs w:val="20"/>
          <w:lang w:val="en-US"/>
        </w:rPr>
        <w:t>, Friederike A.G. Meyer-Wentrup</w:t>
      </w:r>
      <w:r w:rsidRPr="002D3E89">
        <w:rPr>
          <w:rFonts w:ascii="Arial" w:hAnsi="Arial" w:cs="Arial"/>
          <w:noProof/>
          <w:color w:val="000000" w:themeColor="text1"/>
          <w:sz w:val="20"/>
          <w:szCs w:val="20"/>
          <w:vertAlign w:val="superscript"/>
          <w:lang w:val="en-US"/>
        </w:rPr>
        <w:t xml:space="preserve"> 1</w:t>
      </w:r>
      <w:r w:rsidRPr="002D3E89">
        <w:rPr>
          <w:rFonts w:ascii="Arial" w:hAnsi="Arial" w:cs="Arial"/>
          <w:noProof/>
          <w:color w:val="000000" w:themeColor="text1"/>
          <w:sz w:val="20"/>
          <w:szCs w:val="20"/>
          <w:lang w:val="en-US"/>
        </w:rPr>
        <w:t>, Alida F.W. van der Steeg</w:t>
      </w:r>
      <w:r w:rsidRPr="002D3E89">
        <w:rPr>
          <w:rFonts w:ascii="Arial" w:hAnsi="Arial" w:cs="Arial"/>
          <w:noProof/>
          <w:color w:val="000000" w:themeColor="text1"/>
          <w:sz w:val="20"/>
          <w:szCs w:val="20"/>
          <w:vertAlign w:val="superscript"/>
          <w:lang w:val="en-US"/>
        </w:rPr>
        <w:t>1</w:t>
      </w:r>
      <w:r w:rsidRPr="002D3E89">
        <w:rPr>
          <w:rFonts w:ascii="Arial" w:hAnsi="Arial" w:cs="Arial"/>
          <w:noProof/>
          <w:color w:val="000000" w:themeColor="text1"/>
          <w:sz w:val="20"/>
          <w:szCs w:val="20"/>
          <w:lang w:val="en-US"/>
        </w:rPr>
        <w:t>, Marianne D. van de Wetering</w:t>
      </w:r>
      <w:r w:rsidRPr="002D3E89">
        <w:rPr>
          <w:rFonts w:ascii="Arial" w:hAnsi="Arial" w:cs="Arial"/>
          <w:noProof/>
          <w:color w:val="000000" w:themeColor="text1"/>
          <w:sz w:val="20"/>
          <w:szCs w:val="20"/>
          <w:vertAlign w:val="superscript"/>
          <w:lang w:val="en-US"/>
        </w:rPr>
        <w:t>1</w:t>
      </w:r>
      <w:r w:rsidRPr="002D3E89">
        <w:rPr>
          <w:rFonts w:ascii="Arial" w:hAnsi="Arial" w:cs="Arial"/>
          <w:noProof/>
          <w:color w:val="000000" w:themeColor="text1"/>
          <w:sz w:val="20"/>
          <w:szCs w:val="20"/>
          <w:lang w:val="en-US"/>
        </w:rPr>
        <w:t>, Marta Fiocco</w:t>
      </w:r>
      <w:r w:rsidRPr="002D3E89">
        <w:rPr>
          <w:rFonts w:ascii="Arial" w:hAnsi="Arial" w:cs="Arial"/>
          <w:noProof/>
          <w:color w:val="000000" w:themeColor="text1"/>
          <w:sz w:val="20"/>
          <w:szCs w:val="20"/>
          <w:vertAlign w:val="superscript"/>
          <w:lang w:val="en-US"/>
        </w:rPr>
        <w:t>1,3,4</w:t>
      </w:r>
      <w:r w:rsidRPr="002D3E89">
        <w:rPr>
          <w:rFonts w:ascii="Arial" w:hAnsi="Arial" w:cs="Arial"/>
          <w:noProof/>
          <w:color w:val="000000" w:themeColor="text1"/>
          <w:sz w:val="20"/>
          <w:szCs w:val="20"/>
          <w:lang w:val="en-US"/>
        </w:rPr>
        <w:t>, Indra E. Morsing</w:t>
      </w:r>
      <w:r w:rsidRPr="002D3E89">
        <w:rPr>
          <w:rFonts w:ascii="Arial" w:hAnsi="Arial" w:cs="Arial"/>
          <w:noProof/>
          <w:color w:val="000000" w:themeColor="text1"/>
          <w:sz w:val="20"/>
          <w:szCs w:val="20"/>
          <w:vertAlign w:val="superscript"/>
          <w:lang w:val="en-US"/>
        </w:rPr>
        <w:t>1</w:t>
      </w:r>
      <w:r w:rsidRPr="002D3E89">
        <w:rPr>
          <w:rFonts w:ascii="Arial" w:hAnsi="Arial" w:cs="Arial"/>
          <w:noProof/>
          <w:color w:val="000000" w:themeColor="text1"/>
          <w:sz w:val="20"/>
          <w:szCs w:val="20"/>
          <w:lang w:val="en-US"/>
        </w:rPr>
        <w:t>, Auke Beishuizen</w:t>
      </w:r>
      <w:r w:rsidRPr="002D3E89">
        <w:rPr>
          <w:rFonts w:ascii="Arial" w:hAnsi="Arial" w:cs="Arial"/>
          <w:noProof/>
          <w:color w:val="000000" w:themeColor="text1"/>
          <w:sz w:val="20"/>
          <w:szCs w:val="20"/>
          <w:vertAlign w:val="superscript"/>
          <w:lang w:val="en-US"/>
        </w:rPr>
        <w:t>1</w:t>
      </w:r>
      <w:r w:rsidRPr="002D3E89">
        <w:rPr>
          <w:rFonts w:ascii="Arial" w:hAnsi="Arial" w:cs="Arial"/>
          <w:noProof/>
          <w:color w:val="000000" w:themeColor="text1"/>
          <w:sz w:val="20"/>
          <w:szCs w:val="20"/>
          <w:lang w:val="en-US"/>
        </w:rPr>
        <w:t>.</w:t>
      </w:r>
    </w:p>
    <w:p w:rsidR="00E2485F" w:rsidRPr="002D3E89" w:rsidRDefault="00E2485F" w:rsidP="00E2485F">
      <w:pPr>
        <w:suppressLineNumbers/>
        <w:spacing w:after="0" w:line="240" w:lineRule="auto"/>
        <w:jc w:val="both"/>
        <w:rPr>
          <w:rFonts w:ascii="Arial" w:hAnsi="Arial" w:cs="Arial"/>
          <w:b/>
          <w:noProof/>
          <w:color w:val="000000" w:themeColor="text1"/>
          <w:sz w:val="20"/>
          <w:szCs w:val="20"/>
          <w:lang w:val="en-US"/>
        </w:rPr>
      </w:pPr>
      <w:r w:rsidRPr="002D3E89">
        <w:rPr>
          <w:rFonts w:ascii="Arial" w:hAnsi="Arial" w:cs="Arial"/>
          <w:b/>
          <w:noProof/>
          <w:color w:val="000000" w:themeColor="text1"/>
          <w:sz w:val="20"/>
          <w:szCs w:val="20"/>
          <w:lang w:val="en-US"/>
        </w:rPr>
        <w:t>Author affiliations:</w:t>
      </w:r>
    </w:p>
    <w:p w:rsidR="00E2485F" w:rsidRPr="002D3E89" w:rsidRDefault="00E2485F" w:rsidP="00E2485F">
      <w:pPr>
        <w:suppressLineNumbers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val="en-US"/>
        </w:rPr>
      </w:pPr>
      <w:r w:rsidRPr="002D3E89">
        <w:rPr>
          <w:rFonts w:ascii="Arial" w:hAnsi="Arial" w:cs="Arial"/>
          <w:noProof/>
          <w:color w:val="000000" w:themeColor="text1"/>
          <w:sz w:val="20"/>
          <w:szCs w:val="20"/>
          <w:vertAlign w:val="superscript"/>
          <w:lang w:val="en-US"/>
        </w:rPr>
        <w:t xml:space="preserve">1 </w:t>
      </w:r>
      <w:r w:rsidRPr="002D3E89">
        <w:rPr>
          <w:rFonts w:ascii="Arial" w:hAnsi="Arial" w:cs="Arial"/>
          <w:noProof/>
          <w:color w:val="000000" w:themeColor="text1"/>
          <w:sz w:val="20"/>
          <w:szCs w:val="20"/>
          <w:lang w:val="en-US"/>
        </w:rPr>
        <w:t>Princess Máxima Center for Pediatric Oncology, Utrecht, The Netherlands.</w:t>
      </w:r>
      <w:r w:rsidRPr="002D3E89">
        <w:rPr>
          <w:rFonts w:ascii="Arial" w:eastAsia="Times New Roman" w:hAnsi="Arial" w:cs="Arial"/>
          <w:sz w:val="20"/>
          <w:szCs w:val="20"/>
          <w:lang w:val="en-US"/>
        </w:rPr>
        <w:t xml:space="preserve"> </w:t>
      </w:r>
    </w:p>
    <w:p w:rsidR="00E2485F" w:rsidRPr="002D3E89" w:rsidRDefault="00E2485F" w:rsidP="00E2485F">
      <w:pPr>
        <w:suppressLineNumbers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val="en-US"/>
        </w:rPr>
      </w:pPr>
      <w:r w:rsidRPr="002D3E89">
        <w:rPr>
          <w:rFonts w:ascii="Arial" w:eastAsia="Times New Roman" w:hAnsi="Arial" w:cs="Arial"/>
          <w:sz w:val="20"/>
          <w:szCs w:val="20"/>
          <w:vertAlign w:val="superscript"/>
          <w:lang w:val="en-US"/>
        </w:rPr>
        <w:t xml:space="preserve">2 </w:t>
      </w:r>
      <w:r w:rsidRPr="002D3E89">
        <w:rPr>
          <w:rFonts w:ascii="Arial" w:eastAsia="Times New Roman" w:hAnsi="Arial" w:cs="Arial"/>
          <w:sz w:val="20"/>
          <w:szCs w:val="20"/>
          <w:lang w:val="en-US"/>
        </w:rPr>
        <w:t xml:space="preserve">Van </w:t>
      </w:r>
      <w:proofErr w:type="spellStart"/>
      <w:r w:rsidRPr="002D3E89">
        <w:rPr>
          <w:rFonts w:ascii="Arial" w:eastAsia="Times New Roman" w:hAnsi="Arial" w:cs="Arial"/>
          <w:sz w:val="20"/>
          <w:szCs w:val="20"/>
          <w:lang w:val="en-US"/>
        </w:rPr>
        <w:t>Creveldkliniek</w:t>
      </w:r>
      <w:proofErr w:type="spellEnd"/>
      <w:r w:rsidRPr="002D3E89">
        <w:rPr>
          <w:rFonts w:ascii="Arial" w:eastAsia="Times New Roman" w:hAnsi="Arial" w:cs="Arial"/>
          <w:sz w:val="20"/>
          <w:szCs w:val="20"/>
          <w:lang w:val="en-US"/>
        </w:rPr>
        <w:t xml:space="preserve"> University Medical Centre Utrecht, Benign Hematology, Thrombosis and Hemostasis, Utrecht, The Netherlands.</w:t>
      </w:r>
    </w:p>
    <w:p w:rsidR="00E2485F" w:rsidRPr="002D3E89" w:rsidRDefault="00E2485F" w:rsidP="00E2485F">
      <w:pPr>
        <w:pStyle w:val="Geenafstand"/>
        <w:suppressLineNumbers/>
        <w:spacing w:after="0" w:line="240" w:lineRule="auto"/>
        <w:rPr>
          <w:rFonts w:ascii="Arial" w:hAnsi="Arial" w:cs="Arial"/>
          <w:noProof/>
          <w:color w:val="000000" w:themeColor="text1"/>
          <w:sz w:val="20"/>
          <w:szCs w:val="20"/>
          <w:lang w:val="en-US"/>
        </w:rPr>
      </w:pPr>
      <w:r w:rsidRPr="002D3E89">
        <w:rPr>
          <w:rFonts w:ascii="Arial" w:hAnsi="Arial" w:cs="Arial"/>
          <w:noProof/>
          <w:color w:val="000000" w:themeColor="text1"/>
          <w:sz w:val="20"/>
          <w:szCs w:val="20"/>
          <w:vertAlign w:val="superscript"/>
          <w:lang w:val="en-US"/>
        </w:rPr>
        <w:t xml:space="preserve">3 </w:t>
      </w:r>
      <w:r w:rsidRPr="002D3E89">
        <w:rPr>
          <w:rFonts w:ascii="Arial" w:hAnsi="Arial" w:cs="Arial"/>
          <w:noProof/>
          <w:color w:val="000000" w:themeColor="text1"/>
          <w:sz w:val="20"/>
          <w:szCs w:val="20"/>
          <w:lang w:val="en-US"/>
        </w:rPr>
        <w:t xml:space="preserve">Mathematical Institute, Leiden, The Netherlands </w:t>
      </w:r>
    </w:p>
    <w:p w:rsidR="00E2485F" w:rsidRDefault="00E2485F" w:rsidP="00E2485F">
      <w:pPr>
        <w:pStyle w:val="Geenafstand"/>
        <w:suppressLineNumbers/>
        <w:spacing w:after="0" w:line="240" w:lineRule="auto"/>
        <w:rPr>
          <w:rFonts w:ascii="Arial" w:hAnsi="Arial" w:cs="Arial"/>
          <w:noProof/>
          <w:color w:val="000000" w:themeColor="text1"/>
          <w:sz w:val="20"/>
          <w:szCs w:val="20"/>
          <w:lang w:val="en-US"/>
        </w:rPr>
      </w:pPr>
      <w:r w:rsidRPr="002D3E89">
        <w:rPr>
          <w:rFonts w:ascii="Arial" w:hAnsi="Arial" w:cs="Arial"/>
          <w:noProof/>
          <w:color w:val="000000" w:themeColor="text1"/>
          <w:sz w:val="20"/>
          <w:szCs w:val="20"/>
          <w:vertAlign w:val="superscript"/>
          <w:lang w:val="en-US"/>
        </w:rPr>
        <w:t xml:space="preserve">4 </w:t>
      </w:r>
      <w:r w:rsidRPr="002D3E89">
        <w:rPr>
          <w:rFonts w:ascii="Arial" w:hAnsi="Arial" w:cs="Arial"/>
          <w:noProof/>
          <w:color w:val="000000" w:themeColor="text1"/>
          <w:sz w:val="20"/>
          <w:szCs w:val="20"/>
          <w:lang w:val="en-US"/>
        </w:rPr>
        <w:t>Leiden University Medical Center, Leiden, The Netherlands.</w:t>
      </w:r>
    </w:p>
    <w:p w:rsidR="00E2485F" w:rsidRPr="002D3E89" w:rsidRDefault="00E2485F" w:rsidP="00E2485F">
      <w:pPr>
        <w:pStyle w:val="Geenafstand"/>
        <w:suppressLineNumbers/>
        <w:spacing w:after="0" w:line="240" w:lineRule="auto"/>
        <w:rPr>
          <w:rFonts w:ascii="Arial" w:hAnsi="Arial" w:cs="Arial"/>
          <w:noProof/>
          <w:color w:val="000000" w:themeColor="text1"/>
          <w:sz w:val="20"/>
          <w:szCs w:val="20"/>
          <w:lang w:val="en-US"/>
        </w:rPr>
      </w:pPr>
    </w:p>
    <w:p w:rsidR="00E2485F" w:rsidRPr="002D3E89" w:rsidRDefault="00E2485F" w:rsidP="00E2485F">
      <w:pPr>
        <w:pStyle w:val="Geenafstand"/>
        <w:suppressLineNumbers/>
        <w:spacing w:after="0" w:line="240" w:lineRule="auto"/>
        <w:rPr>
          <w:rFonts w:ascii="Arial" w:hAnsi="Arial" w:cs="Arial"/>
          <w:b/>
          <w:color w:val="000000" w:themeColor="text1"/>
          <w:sz w:val="20"/>
          <w:szCs w:val="20"/>
          <w:lang w:val="en-US"/>
        </w:rPr>
      </w:pPr>
      <w:r w:rsidRPr="002D3E89">
        <w:rPr>
          <w:rFonts w:ascii="Arial" w:hAnsi="Arial" w:cs="Arial"/>
          <w:b/>
          <w:color w:val="000000" w:themeColor="text1"/>
          <w:sz w:val="20"/>
          <w:szCs w:val="20"/>
          <w:lang w:val="en-US"/>
        </w:rPr>
        <w:t>Details corresponding author:</w:t>
      </w:r>
    </w:p>
    <w:p w:rsidR="00E2485F" w:rsidRPr="002D3E89" w:rsidRDefault="00E2485F" w:rsidP="00E2485F">
      <w:pPr>
        <w:pStyle w:val="Geenafstand"/>
        <w:suppressLineNumbers/>
        <w:spacing w:after="0" w:line="240" w:lineRule="auto"/>
        <w:rPr>
          <w:rFonts w:ascii="Arial" w:hAnsi="Arial" w:cs="Arial"/>
          <w:color w:val="000000" w:themeColor="text1"/>
          <w:sz w:val="20"/>
          <w:szCs w:val="20"/>
          <w:lang w:val="en-US"/>
        </w:rPr>
      </w:pPr>
      <w:r w:rsidRPr="002D3E89">
        <w:rPr>
          <w:rFonts w:ascii="Arial" w:hAnsi="Arial" w:cs="Arial"/>
          <w:color w:val="000000" w:themeColor="text1"/>
          <w:sz w:val="20"/>
          <w:szCs w:val="20"/>
          <w:lang w:val="en-US"/>
        </w:rPr>
        <w:t>C.H. van den Bosch, M.D. / PhD-student</w:t>
      </w:r>
    </w:p>
    <w:p w:rsidR="00E2485F" w:rsidRPr="002D3E89" w:rsidRDefault="00E2485F" w:rsidP="00E2485F">
      <w:pPr>
        <w:pStyle w:val="Geenafstand"/>
        <w:suppressLineNumbers/>
        <w:spacing w:after="0" w:line="240" w:lineRule="auto"/>
        <w:rPr>
          <w:rFonts w:ascii="Arial" w:hAnsi="Arial" w:cs="Arial"/>
          <w:color w:val="000000" w:themeColor="text1"/>
          <w:sz w:val="20"/>
          <w:szCs w:val="20"/>
          <w:lang w:val="en-US"/>
        </w:rPr>
      </w:pPr>
      <w:r w:rsidRPr="002D3E89">
        <w:rPr>
          <w:rFonts w:ascii="Arial" w:hAnsi="Arial" w:cs="Arial"/>
          <w:color w:val="000000" w:themeColor="text1"/>
          <w:sz w:val="20"/>
          <w:szCs w:val="20"/>
          <w:lang w:val="en-US"/>
        </w:rPr>
        <w:t>C.H.vandenBosch-4@prinsesmaximacentrum.nl</w:t>
      </w:r>
    </w:p>
    <w:p w:rsidR="00E2485F" w:rsidRPr="002D3E89" w:rsidRDefault="00E2485F" w:rsidP="00E2485F">
      <w:pPr>
        <w:suppressLineNumbers/>
        <w:spacing w:after="0" w:line="240" w:lineRule="auto"/>
        <w:rPr>
          <w:rFonts w:ascii="Arial" w:hAnsi="Arial" w:cs="Arial"/>
          <w:color w:val="000000" w:themeColor="text1"/>
          <w:sz w:val="20"/>
          <w:szCs w:val="20"/>
          <w:lang w:val="en-US"/>
        </w:rPr>
      </w:pPr>
      <w:r w:rsidRPr="002D3E89">
        <w:rPr>
          <w:rFonts w:ascii="Arial" w:hAnsi="Arial" w:cs="Arial"/>
          <w:color w:val="000000" w:themeColor="text1"/>
          <w:sz w:val="20"/>
          <w:szCs w:val="20"/>
          <w:lang w:val="en-US"/>
        </w:rPr>
        <w:t>ORCHID ID: 0000-0003-0612-578X</w:t>
      </w:r>
    </w:p>
    <w:p w:rsidR="00E2485F" w:rsidRDefault="00E2485F" w:rsidP="003422B9">
      <w:pPr>
        <w:spacing w:line="240" w:lineRule="auto"/>
        <w:rPr>
          <w:rFonts w:ascii="Arial" w:eastAsia="Calibri" w:hAnsi="Arial" w:cs="Arial"/>
          <w:b/>
          <w:sz w:val="20"/>
          <w:szCs w:val="20"/>
          <w:lang w:val="en-US"/>
        </w:rPr>
      </w:pPr>
    </w:p>
    <w:p w:rsidR="00E2485F" w:rsidRDefault="00E2485F" w:rsidP="003422B9">
      <w:pPr>
        <w:spacing w:line="240" w:lineRule="auto"/>
        <w:rPr>
          <w:rFonts w:ascii="Arial" w:eastAsia="Calibri" w:hAnsi="Arial" w:cs="Arial"/>
          <w:b/>
          <w:sz w:val="20"/>
          <w:szCs w:val="20"/>
          <w:lang w:val="en-US"/>
        </w:rPr>
      </w:pPr>
    </w:p>
    <w:p w:rsidR="00E2485F" w:rsidRDefault="00E2485F" w:rsidP="003422B9">
      <w:pPr>
        <w:spacing w:line="240" w:lineRule="auto"/>
        <w:rPr>
          <w:rFonts w:ascii="Arial" w:eastAsia="Calibri" w:hAnsi="Arial" w:cs="Arial"/>
          <w:b/>
          <w:sz w:val="20"/>
          <w:szCs w:val="20"/>
          <w:lang w:val="en-US"/>
        </w:rPr>
      </w:pPr>
    </w:p>
    <w:p w:rsidR="00E2485F" w:rsidRDefault="00E2485F" w:rsidP="003422B9">
      <w:pPr>
        <w:spacing w:line="240" w:lineRule="auto"/>
        <w:rPr>
          <w:rFonts w:ascii="Arial" w:eastAsia="Calibri" w:hAnsi="Arial" w:cs="Arial"/>
          <w:b/>
          <w:sz w:val="20"/>
          <w:szCs w:val="20"/>
          <w:lang w:val="en-US"/>
        </w:rPr>
      </w:pPr>
    </w:p>
    <w:p w:rsidR="00E2485F" w:rsidRDefault="00E2485F" w:rsidP="003422B9">
      <w:pPr>
        <w:spacing w:line="240" w:lineRule="auto"/>
        <w:rPr>
          <w:rFonts w:ascii="Arial" w:eastAsia="Calibri" w:hAnsi="Arial" w:cs="Arial"/>
          <w:b/>
          <w:sz w:val="20"/>
          <w:szCs w:val="20"/>
          <w:lang w:val="en-US"/>
        </w:rPr>
      </w:pPr>
    </w:p>
    <w:p w:rsidR="00E2485F" w:rsidRDefault="00E2485F" w:rsidP="003422B9">
      <w:pPr>
        <w:spacing w:line="240" w:lineRule="auto"/>
        <w:rPr>
          <w:rFonts w:ascii="Arial" w:eastAsia="Calibri" w:hAnsi="Arial" w:cs="Arial"/>
          <w:b/>
          <w:sz w:val="20"/>
          <w:szCs w:val="20"/>
          <w:lang w:val="en-US"/>
        </w:rPr>
      </w:pPr>
    </w:p>
    <w:p w:rsidR="00E2485F" w:rsidRDefault="00E2485F" w:rsidP="003422B9">
      <w:pPr>
        <w:spacing w:line="240" w:lineRule="auto"/>
        <w:rPr>
          <w:rFonts w:ascii="Arial" w:eastAsia="Calibri" w:hAnsi="Arial" w:cs="Arial"/>
          <w:b/>
          <w:sz w:val="20"/>
          <w:szCs w:val="20"/>
          <w:lang w:val="en-US"/>
        </w:rPr>
      </w:pPr>
    </w:p>
    <w:p w:rsidR="00E2485F" w:rsidRDefault="00E2485F" w:rsidP="003422B9">
      <w:pPr>
        <w:spacing w:line="240" w:lineRule="auto"/>
        <w:rPr>
          <w:rFonts w:ascii="Arial" w:eastAsia="Calibri" w:hAnsi="Arial" w:cs="Arial"/>
          <w:b/>
          <w:sz w:val="20"/>
          <w:szCs w:val="20"/>
          <w:lang w:val="en-US"/>
        </w:rPr>
      </w:pPr>
    </w:p>
    <w:p w:rsidR="00E2485F" w:rsidRDefault="00E2485F" w:rsidP="003422B9">
      <w:pPr>
        <w:spacing w:line="240" w:lineRule="auto"/>
        <w:rPr>
          <w:rFonts w:ascii="Arial" w:eastAsia="Calibri" w:hAnsi="Arial" w:cs="Arial"/>
          <w:b/>
          <w:sz w:val="20"/>
          <w:szCs w:val="20"/>
          <w:lang w:val="en-US"/>
        </w:rPr>
      </w:pPr>
    </w:p>
    <w:p w:rsidR="00E2485F" w:rsidRDefault="00E2485F" w:rsidP="003422B9">
      <w:pPr>
        <w:spacing w:line="240" w:lineRule="auto"/>
        <w:rPr>
          <w:rFonts w:ascii="Arial" w:eastAsia="Calibri" w:hAnsi="Arial" w:cs="Arial"/>
          <w:b/>
          <w:sz w:val="20"/>
          <w:szCs w:val="20"/>
          <w:lang w:val="en-US"/>
        </w:rPr>
      </w:pPr>
    </w:p>
    <w:p w:rsidR="00E2485F" w:rsidRDefault="00E2485F" w:rsidP="003422B9">
      <w:pPr>
        <w:spacing w:line="240" w:lineRule="auto"/>
        <w:rPr>
          <w:rFonts w:ascii="Arial" w:eastAsia="Calibri" w:hAnsi="Arial" w:cs="Arial"/>
          <w:b/>
          <w:sz w:val="20"/>
          <w:szCs w:val="20"/>
          <w:lang w:val="en-US"/>
        </w:rPr>
      </w:pPr>
    </w:p>
    <w:p w:rsidR="00E2485F" w:rsidRDefault="00E2485F" w:rsidP="003422B9">
      <w:pPr>
        <w:spacing w:line="240" w:lineRule="auto"/>
        <w:rPr>
          <w:rFonts w:ascii="Arial" w:eastAsia="Calibri" w:hAnsi="Arial" w:cs="Arial"/>
          <w:b/>
          <w:sz w:val="20"/>
          <w:szCs w:val="20"/>
          <w:lang w:val="en-US"/>
        </w:rPr>
      </w:pPr>
    </w:p>
    <w:p w:rsidR="00E2485F" w:rsidRDefault="00E2485F" w:rsidP="003422B9">
      <w:pPr>
        <w:spacing w:line="240" w:lineRule="auto"/>
        <w:rPr>
          <w:rFonts w:ascii="Arial" w:eastAsia="Calibri" w:hAnsi="Arial" w:cs="Arial"/>
          <w:b/>
          <w:sz w:val="20"/>
          <w:szCs w:val="20"/>
          <w:lang w:val="en-US"/>
        </w:rPr>
      </w:pPr>
    </w:p>
    <w:p w:rsidR="00E2485F" w:rsidRDefault="00E2485F" w:rsidP="003422B9">
      <w:pPr>
        <w:spacing w:line="240" w:lineRule="auto"/>
        <w:rPr>
          <w:rFonts w:ascii="Arial" w:eastAsia="Calibri" w:hAnsi="Arial" w:cs="Arial"/>
          <w:b/>
          <w:sz w:val="20"/>
          <w:szCs w:val="20"/>
          <w:lang w:val="en-US"/>
        </w:rPr>
      </w:pPr>
    </w:p>
    <w:p w:rsidR="003422B9" w:rsidRPr="007344E1" w:rsidRDefault="00964CF0" w:rsidP="003422B9">
      <w:pPr>
        <w:spacing w:line="240" w:lineRule="auto"/>
        <w:rPr>
          <w:rFonts w:ascii="Arial" w:eastAsia="Calibri" w:hAnsi="Arial" w:cs="Arial"/>
          <w:sz w:val="20"/>
          <w:szCs w:val="20"/>
          <w:lang w:val="en-US"/>
        </w:rPr>
      </w:pPr>
      <w:r>
        <w:rPr>
          <w:rFonts w:ascii="Arial" w:eastAsia="Calibri" w:hAnsi="Arial" w:cs="Arial"/>
          <w:sz w:val="20"/>
          <w:szCs w:val="20"/>
          <w:lang w:val="en-US"/>
        </w:rPr>
        <w:lastRenderedPageBreak/>
        <w:t>ONLINE RESOURCE</w:t>
      </w:r>
      <w:r w:rsidRPr="007344E1">
        <w:rPr>
          <w:rFonts w:ascii="Arial" w:eastAsia="Calibri" w:hAnsi="Arial" w:cs="Arial"/>
          <w:sz w:val="20"/>
          <w:szCs w:val="20"/>
          <w:lang w:val="en-US"/>
        </w:rPr>
        <w:t xml:space="preserve"> </w:t>
      </w:r>
      <w:r w:rsidR="005E192E">
        <w:rPr>
          <w:rFonts w:ascii="Arial" w:eastAsia="Calibri" w:hAnsi="Arial" w:cs="Arial"/>
          <w:sz w:val="20"/>
          <w:szCs w:val="20"/>
          <w:lang w:val="en-US"/>
        </w:rPr>
        <w:t>5</w:t>
      </w:r>
      <w:bookmarkStart w:id="0" w:name="_GoBack"/>
      <w:bookmarkEnd w:id="0"/>
      <w:r w:rsidR="00910F4A" w:rsidRPr="007344E1">
        <w:rPr>
          <w:rFonts w:ascii="Arial" w:eastAsia="Calibri" w:hAnsi="Arial" w:cs="Arial"/>
          <w:sz w:val="20"/>
          <w:szCs w:val="20"/>
          <w:lang w:val="en-US"/>
        </w:rPr>
        <w:t xml:space="preserve"> Risk factor an</w:t>
      </w:r>
      <w:r w:rsidR="007344E1" w:rsidRPr="007344E1">
        <w:rPr>
          <w:rFonts w:ascii="Arial" w:eastAsia="Calibri" w:hAnsi="Arial" w:cs="Arial"/>
          <w:sz w:val="20"/>
          <w:szCs w:val="20"/>
          <w:lang w:val="en-US"/>
        </w:rPr>
        <w:t>alysis for CVC-related CVT in p</w:t>
      </w:r>
      <w:r w:rsidR="00910F4A" w:rsidRPr="007344E1">
        <w:rPr>
          <w:rFonts w:ascii="Arial" w:eastAsia="Calibri" w:hAnsi="Arial" w:cs="Arial"/>
          <w:sz w:val="20"/>
          <w:szCs w:val="20"/>
          <w:lang w:val="en-US"/>
        </w:rPr>
        <w:t>ediatric Hodgkin lymphoma patients only including SL PICC and TIVAP (N=88)</w:t>
      </w:r>
    </w:p>
    <w:p w:rsidR="00C5128E" w:rsidRPr="007344E1" w:rsidRDefault="00C5128E" w:rsidP="003422B9">
      <w:pPr>
        <w:spacing w:line="240" w:lineRule="auto"/>
        <w:rPr>
          <w:rFonts w:ascii="Arial" w:eastAsia="Calibri" w:hAnsi="Arial" w:cs="Arial"/>
          <w:sz w:val="20"/>
          <w:szCs w:val="20"/>
          <w:lang w:val="en-US"/>
        </w:rPr>
      </w:pPr>
    </w:p>
    <w:tbl>
      <w:tblPr>
        <w:tblStyle w:val="Onopgemaaktetabel52"/>
        <w:tblpPr w:leftFromText="141" w:rightFromText="141" w:vertAnchor="text" w:horzAnchor="margin" w:tblpY="-156"/>
        <w:tblW w:w="0" w:type="auto"/>
        <w:tblLook w:val="04A0" w:firstRow="1" w:lastRow="0" w:firstColumn="1" w:lastColumn="0" w:noHBand="0" w:noVBand="1"/>
      </w:tblPr>
      <w:tblGrid>
        <w:gridCol w:w="851"/>
        <w:gridCol w:w="2126"/>
        <w:gridCol w:w="1701"/>
        <w:gridCol w:w="1276"/>
        <w:gridCol w:w="1843"/>
      </w:tblGrid>
      <w:tr w:rsidR="00910F4A" w:rsidRPr="007344E1" w:rsidTr="00910F4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851" w:type="dxa"/>
          </w:tcPr>
          <w:p w:rsidR="00910F4A" w:rsidRPr="007344E1" w:rsidRDefault="00910F4A" w:rsidP="003422B9">
            <w:pPr>
              <w:rPr>
                <w:rFonts w:ascii="Arial" w:hAnsi="Arial" w:cs="Arial"/>
                <w:i w:val="0"/>
                <w:sz w:val="12"/>
                <w:szCs w:val="12"/>
                <w:lang w:val="en-US"/>
              </w:rPr>
            </w:pPr>
          </w:p>
        </w:tc>
        <w:tc>
          <w:tcPr>
            <w:tcW w:w="2126" w:type="dxa"/>
            <w:shd w:val="clear" w:color="auto" w:fill="auto"/>
          </w:tcPr>
          <w:p w:rsidR="00910F4A" w:rsidRPr="007344E1" w:rsidRDefault="00910F4A" w:rsidP="003422B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 w:val="0"/>
                <w:sz w:val="12"/>
                <w:szCs w:val="12"/>
                <w:lang w:val="en-US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910F4A" w:rsidRPr="007344E1" w:rsidRDefault="00910F4A" w:rsidP="003422B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 w:val="0"/>
                <w:sz w:val="12"/>
                <w:szCs w:val="12"/>
                <w:lang w:val="en-US"/>
              </w:rPr>
            </w:pPr>
          </w:p>
        </w:tc>
        <w:tc>
          <w:tcPr>
            <w:tcW w:w="1276" w:type="dxa"/>
            <w:shd w:val="clear" w:color="auto" w:fill="auto"/>
          </w:tcPr>
          <w:p w:rsidR="00910F4A" w:rsidRPr="007344E1" w:rsidRDefault="00910F4A" w:rsidP="004F60F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 w:val="0"/>
                <w:sz w:val="12"/>
                <w:szCs w:val="12"/>
                <w:lang w:val="en-US"/>
              </w:rPr>
            </w:pPr>
            <w:r w:rsidRPr="007344E1">
              <w:rPr>
                <w:rFonts w:ascii="Arial" w:hAnsi="Arial" w:cs="Arial"/>
                <w:i w:val="0"/>
                <w:sz w:val="12"/>
                <w:szCs w:val="12"/>
                <w:lang w:val="en-US"/>
              </w:rPr>
              <w:t>Incidence rate (IR) per 1</w:t>
            </w:r>
            <w:r w:rsidR="004F60F7">
              <w:rPr>
                <w:rFonts w:ascii="Arial" w:hAnsi="Arial" w:cs="Arial"/>
                <w:i w:val="0"/>
                <w:sz w:val="12"/>
                <w:szCs w:val="12"/>
                <w:lang w:val="en-US"/>
              </w:rPr>
              <w:t xml:space="preserve"> </w:t>
            </w:r>
            <w:r w:rsidRPr="007344E1">
              <w:rPr>
                <w:rFonts w:ascii="Arial" w:hAnsi="Arial" w:cs="Arial"/>
                <w:i w:val="0"/>
                <w:sz w:val="12"/>
                <w:szCs w:val="12"/>
                <w:lang w:val="en-US"/>
              </w:rPr>
              <w:t>000 CVC-days</w:t>
            </w:r>
          </w:p>
        </w:tc>
        <w:tc>
          <w:tcPr>
            <w:tcW w:w="1843" w:type="dxa"/>
            <w:shd w:val="clear" w:color="auto" w:fill="auto"/>
          </w:tcPr>
          <w:p w:rsidR="00910F4A" w:rsidRPr="007344E1" w:rsidRDefault="00910F4A" w:rsidP="003422B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 w:val="0"/>
                <w:sz w:val="12"/>
                <w:szCs w:val="12"/>
                <w:lang w:val="en-US"/>
              </w:rPr>
            </w:pPr>
            <w:r w:rsidRPr="007344E1">
              <w:rPr>
                <w:rFonts w:ascii="Arial" w:hAnsi="Arial" w:cs="Arial"/>
                <w:i w:val="0"/>
                <w:sz w:val="12"/>
                <w:szCs w:val="12"/>
                <w:lang w:val="en-US"/>
              </w:rPr>
              <w:t>Comparison IRs or means</w:t>
            </w:r>
          </w:p>
        </w:tc>
      </w:tr>
      <w:tr w:rsidR="00910F4A" w:rsidRPr="007344E1" w:rsidTr="00910F4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tcBorders>
              <w:top w:val="single" w:sz="4" w:space="0" w:color="7F7F7F"/>
              <w:bottom w:val="single" w:sz="4" w:space="0" w:color="auto"/>
            </w:tcBorders>
            <w:shd w:val="clear" w:color="auto" w:fill="auto"/>
          </w:tcPr>
          <w:p w:rsidR="00910F4A" w:rsidRPr="007344E1" w:rsidRDefault="00910F4A" w:rsidP="003422B9">
            <w:pPr>
              <w:rPr>
                <w:rFonts w:ascii="Arial" w:hAnsi="Arial" w:cs="Arial"/>
                <w:i w:val="0"/>
                <w:sz w:val="12"/>
                <w:szCs w:val="12"/>
                <w:lang w:val="en-US"/>
              </w:rPr>
            </w:pPr>
          </w:p>
        </w:tc>
        <w:tc>
          <w:tcPr>
            <w:tcW w:w="2126" w:type="dxa"/>
            <w:tcBorders>
              <w:top w:val="single" w:sz="4" w:space="0" w:color="7F7F7F"/>
              <w:bottom w:val="single" w:sz="4" w:space="0" w:color="auto"/>
            </w:tcBorders>
            <w:shd w:val="clear" w:color="auto" w:fill="auto"/>
          </w:tcPr>
          <w:p w:rsidR="00910F4A" w:rsidRPr="007344E1" w:rsidRDefault="00910F4A" w:rsidP="003422B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12"/>
                <w:szCs w:val="12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7F7F7F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0F4A" w:rsidRPr="007344E1" w:rsidRDefault="00910F4A" w:rsidP="003422B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12"/>
                <w:szCs w:val="12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7F7F7F"/>
              <w:bottom w:val="single" w:sz="4" w:space="0" w:color="auto"/>
            </w:tcBorders>
            <w:shd w:val="clear" w:color="auto" w:fill="auto"/>
          </w:tcPr>
          <w:p w:rsidR="00910F4A" w:rsidRPr="007344E1" w:rsidRDefault="00910F4A" w:rsidP="003422B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12"/>
                <w:szCs w:val="12"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7F7F7F"/>
              <w:bottom w:val="single" w:sz="4" w:space="0" w:color="auto"/>
            </w:tcBorders>
            <w:shd w:val="clear" w:color="auto" w:fill="auto"/>
          </w:tcPr>
          <w:p w:rsidR="00910F4A" w:rsidRPr="007344E1" w:rsidRDefault="00910F4A" w:rsidP="003422B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12"/>
                <w:szCs w:val="12"/>
                <w:lang w:val="en-US"/>
              </w:rPr>
            </w:pPr>
            <w:r w:rsidRPr="007344E1">
              <w:rPr>
                <w:rFonts w:ascii="Arial" w:eastAsia="Calibri" w:hAnsi="Arial" w:cs="Arial"/>
                <w:sz w:val="12"/>
                <w:szCs w:val="12"/>
                <w:lang w:val="en-US"/>
              </w:rPr>
              <w:t>IRR (CI95%)</w:t>
            </w:r>
          </w:p>
        </w:tc>
      </w:tr>
      <w:tr w:rsidR="00910F4A" w:rsidRPr="007344E1" w:rsidTr="00910F4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vMerge w:val="restart"/>
            <w:tcBorders>
              <w:top w:val="single" w:sz="4" w:space="0" w:color="auto"/>
            </w:tcBorders>
          </w:tcPr>
          <w:p w:rsidR="00910F4A" w:rsidRPr="007344E1" w:rsidRDefault="00910F4A" w:rsidP="003422B9">
            <w:pPr>
              <w:rPr>
                <w:rFonts w:ascii="Arial" w:hAnsi="Arial" w:cs="Arial"/>
                <w:i w:val="0"/>
                <w:sz w:val="12"/>
                <w:szCs w:val="12"/>
                <w:lang w:val="en-US"/>
              </w:rPr>
            </w:pPr>
            <w:r w:rsidRPr="007344E1">
              <w:rPr>
                <w:rFonts w:ascii="Arial" w:hAnsi="Arial" w:cs="Arial"/>
                <w:i w:val="0"/>
                <w:sz w:val="12"/>
                <w:szCs w:val="12"/>
                <w:lang w:val="en-US"/>
              </w:rPr>
              <w:t>Patient related risk factors</w:t>
            </w:r>
          </w:p>
        </w:tc>
        <w:tc>
          <w:tcPr>
            <w:tcW w:w="2126" w:type="dxa"/>
            <w:tcBorders>
              <w:top w:val="single" w:sz="4" w:space="0" w:color="auto"/>
            </w:tcBorders>
            <w:shd w:val="clear" w:color="auto" w:fill="auto"/>
          </w:tcPr>
          <w:p w:rsidR="00910F4A" w:rsidRPr="007344E1" w:rsidRDefault="00910F4A" w:rsidP="003422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12"/>
                <w:szCs w:val="12"/>
                <w:lang w:val="en-US"/>
              </w:rPr>
            </w:pPr>
            <w:r w:rsidRPr="007344E1">
              <w:rPr>
                <w:rFonts w:ascii="Arial" w:eastAsia="Calibri" w:hAnsi="Arial" w:cs="Arial"/>
                <w:sz w:val="12"/>
                <w:szCs w:val="12"/>
                <w:lang w:val="en-US"/>
              </w:rPr>
              <w:t>Age at insertion</w:t>
            </w: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910F4A" w:rsidRPr="007344E1" w:rsidRDefault="00910F4A" w:rsidP="003422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12"/>
                <w:szCs w:val="12"/>
                <w:lang w:val="en-US"/>
              </w:rPr>
            </w:pPr>
            <w:r w:rsidRPr="007344E1">
              <w:rPr>
                <w:rFonts w:ascii="Arial" w:eastAsia="Calibri" w:hAnsi="Arial" w:cs="Arial"/>
                <w:sz w:val="12"/>
                <w:szCs w:val="12"/>
                <w:lang w:val="en-US"/>
              </w:rPr>
              <w:t xml:space="preserve">≤13 years  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910F4A" w:rsidRPr="007344E1" w:rsidRDefault="00910F4A" w:rsidP="003422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12"/>
                <w:szCs w:val="12"/>
                <w:highlight w:val="yellow"/>
                <w:lang w:val="en-US"/>
              </w:rPr>
            </w:pPr>
            <w:r w:rsidRPr="007344E1">
              <w:rPr>
                <w:rFonts w:ascii="Arial" w:eastAsia="Calibri" w:hAnsi="Arial" w:cs="Arial"/>
                <w:sz w:val="12"/>
                <w:szCs w:val="12"/>
                <w:lang w:val="en-US"/>
              </w:rPr>
              <w:t>0.10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auto" w:fill="auto"/>
          </w:tcPr>
          <w:p w:rsidR="00910F4A" w:rsidRPr="007344E1" w:rsidRDefault="00910F4A" w:rsidP="003422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12"/>
                <w:szCs w:val="12"/>
                <w:lang w:val="en-US"/>
              </w:rPr>
            </w:pPr>
            <w:r w:rsidRPr="007344E1">
              <w:rPr>
                <w:rFonts w:ascii="Arial" w:eastAsia="Calibri" w:hAnsi="Arial" w:cs="Arial"/>
                <w:sz w:val="12"/>
                <w:szCs w:val="12"/>
                <w:lang w:val="en-US"/>
              </w:rPr>
              <w:t>1</w:t>
            </w:r>
          </w:p>
        </w:tc>
      </w:tr>
      <w:tr w:rsidR="00910F4A" w:rsidRPr="007344E1" w:rsidTr="00910F4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vMerge/>
          </w:tcPr>
          <w:p w:rsidR="00910F4A" w:rsidRPr="007344E1" w:rsidRDefault="00910F4A" w:rsidP="003422B9">
            <w:pPr>
              <w:rPr>
                <w:rFonts w:ascii="Arial" w:hAnsi="Arial" w:cs="Arial"/>
                <w:i w:val="0"/>
                <w:sz w:val="12"/>
                <w:szCs w:val="12"/>
                <w:lang w:val="en-US"/>
              </w:rPr>
            </w:pPr>
          </w:p>
        </w:tc>
        <w:tc>
          <w:tcPr>
            <w:tcW w:w="2126" w:type="dxa"/>
            <w:shd w:val="clear" w:color="auto" w:fill="auto"/>
          </w:tcPr>
          <w:p w:rsidR="00910F4A" w:rsidRPr="007344E1" w:rsidRDefault="00910F4A" w:rsidP="003422B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12"/>
                <w:szCs w:val="12"/>
                <w:lang w:val="en-US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shd w:val="clear" w:color="auto" w:fill="auto"/>
          </w:tcPr>
          <w:p w:rsidR="00910F4A" w:rsidRPr="007344E1" w:rsidRDefault="00910F4A" w:rsidP="003422B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12"/>
                <w:szCs w:val="12"/>
                <w:lang w:val="en-US"/>
              </w:rPr>
            </w:pPr>
            <w:r w:rsidRPr="007344E1">
              <w:rPr>
                <w:rFonts w:ascii="Arial" w:eastAsia="Calibri" w:hAnsi="Arial" w:cs="Arial"/>
                <w:sz w:val="12"/>
                <w:szCs w:val="12"/>
                <w:lang w:val="en-US"/>
              </w:rPr>
              <w:t xml:space="preserve">&gt;13 years 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910F4A" w:rsidRPr="007344E1" w:rsidRDefault="00910F4A" w:rsidP="003422B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12"/>
                <w:szCs w:val="12"/>
                <w:highlight w:val="yellow"/>
                <w:lang w:val="en-US"/>
              </w:rPr>
            </w:pPr>
            <w:r w:rsidRPr="007344E1">
              <w:rPr>
                <w:rFonts w:ascii="Arial" w:eastAsia="Calibri" w:hAnsi="Arial" w:cs="Arial"/>
                <w:sz w:val="12"/>
                <w:szCs w:val="12"/>
                <w:lang w:val="en-US"/>
              </w:rPr>
              <w:t>0.66</w:t>
            </w:r>
          </w:p>
        </w:tc>
        <w:tc>
          <w:tcPr>
            <w:tcW w:w="1843" w:type="dxa"/>
            <w:shd w:val="clear" w:color="auto" w:fill="auto"/>
          </w:tcPr>
          <w:p w:rsidR="00910F4A" w:rsidRPr="007344E1" w:rsidRDefault="00910F4A" w:rsidP="003422B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12"/>
                <w:szCs w:val="12"/>
                <w:lang w:val="en-US"/>
              </w:rPr>
            </w:pPr>
            <w:r w:rsidRPr="007344E1">
              <w:rPr>
                <w:rFonts w:ascii="Arial" w:eastAsia="Calibri" w:hAnsi="Arial" w:cs="Arial"/>
                <w:sz w:val="12"/>
                <w:szCs w:val="12"/>
                <w:lang w:val="en-US"/>
              </w:rPr>
              <w:t>6.27 (0.78-50.11)</w:t>
            </w:r>
          </w:p>
        </w:tc>
      </w:tr>
      <w:tr w:rsidR="00910F4A" w:rsidRPr="007344E1" w:rsidTr="00910F4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vMerge/>
          </w:tcPr>
          <w:p w:rsidR="00910F4A" w:rsidRPr="007344E1" w:rsidRDefault="00910F4A" w:rsidP="003422B9">
            <w:pPr>
              <w:rPr>
                <w:rFonts w:ascii="Arial" w:hAnsi="Arial" w:cs="Arial"/>
                <w:i w:val="0"/>
                <w:sz w:val="12"/>
                <w:szCs w:val="12"/>
                <w:lang w:val="en-US"/>
              </w:rPr>
            </w:pPr>
          </w:p>
        </w:tc>
        <w:tc>
          <w:tcPr>
            <w:tcW w:w="2126" w:type="dxa"/>
            <w:shd w:val="clear" w:color="auto" w:fill="auto"/>
          </w:tcPr>
          <w:p w:rsidR="00910F4A" w:rsidRPr="007344E1" w:rsidRDefault="00910F4A" w:rsidP="003422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12"/>
                <w:szCs w:val="12"/>
                <w:lang w:val="en-US"/>
              </w:rPr>
            </w:pPr>
            <w:r w:rsidRPr="007344E1">
              <w:rPr>
                <w:rFonts w:ascii="Arial" w:eastAsia="Calibri" w:hAnsi="Arial" w:cs="Arial"/>
                <w:sz w:val="12"/>
                <w:szCs w:val="12"/>
                <w:lang w:val="en-US"/>
              </w:rPr>
              <w:t>Sex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shd w:val="clear" w:color="auto" w:fill="auto"/>
          </w:tcPr>
          <w:p w:rsidR="00910F4A" w:rsidRPr="007344E1" w:rsidRDefault="00910F4A" w:rsidP="003422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12"/>
                <w:szCs w:val="12"/>
                <w:lang w:val="en-US"/>
              </w:rPr>
            </w:pPr>
            <w:r w:rsidRPr="007344E1">
              <w:rPr>
                <w:rFonts w:ascii="Arial" w:eastAsia="Calibri" w:hAnsi="Arial" w:cs="Arial"/>
                <w:sz w:val="12"/>
                <w:szCs w:val="12"/>
                <w:lang w:val="en-US"/>
              </w:rPr>
              <w:t xml:space="preserve">Male 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910F4A" w:rsidRPr="007344E1" w:rsidRDefault="00910F4A" w:rsidP="003422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12"/>
                <w:szCs w:val="12"/>
                <w:highlight w:val="yellow"/>
                <w:lang w:val="en-US"/>
              </w:rPr>
            </w:pPr>
            <w:r w:rsidRPr="007344E1">
              <w:rPr>
                <w:rFonts w:ascii="Arial" w:eastAsia="Calibri" w:hAnsi="Arial" w:cs="Arial"/>
                <w:sz w:val="12"/>
                <w:szCs w:val="12"/>
                <w:lang w:val="en-US"/>
              </w:rPr>
              <w:t>0.09</w:t>
            </w:r>
          </w:p>
        </w:tc>
        <w:tc>
          <w:tcPr>
            <w:tcW w:w="1843" w:type="dxa"/>
            <w:shd w:val="clear" w:color="auto" w:fill="auto"/>
          </w:tcPr>
          <w:p w:rsidR="00910F4A" w:rsidRPr="007344E1" w:rsidRDefault="00910F4A" w:rsidP="003422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12"/>
                <w:szCs w:val="12"/>
                <w:lang w:val="en-US"/>
              </w:rPr>
            </w:pPr>
            <w:r w:rsidRPr="007344E1">
              <w:rPr>
                <w:rFonts w:ascii="Arial" w:eastAsia="Calibri" w:hAnsi="Arial" w:cs="Arial"/>
                <w:sz w:val="12"/>
                <w:szCs w:val="12"/>
                <w:lang w:val="en-US"/>
              </w:rPr>
              <w:t>1</w:t>
            </w:r>
          </w:p>
        </w:tc>
      </w:tr>
      <w:tr w:rsidR="00910F4A" w:rsidRPr="007344E1" w:rsidTr="00910F4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vMerge/>
          </w:tcPr>
          <w:p w:rsidR="00910F4A" w:rsidRPr="007344E1" w:rsidRDefault="00910F4A" w:rsidP="003422B9">
            <w:pPr>
              <w:rPr>
                <w:rFonts w:ascii="Arial" w:hAnsi="Arial" w:cs="Arial"/>
                <w:i w:val="0"/>
                <w:sz w:val="12"/>
                <w:szCs w:val="12"/>
                <w:lang w:val="en-US"/>
              </w:rPr>
            </w:pPr>
          </w:p>
        </w:tc>
        <w:tc>
          <w:tcPr>
            <w:tcW w:w="2126" w:type="dxa"/>
            <w:shd w:val="clear" w:color="auto" w:fill="auto"/>
          </w:tcPr>
          <w:p w:rsidR="00910F4A" w:rsidRPr="007344E1" w:rsidRDefault="00910F4A" w:rsidP="003422B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12"/>
                <w:szCs w:val="12"/>
                <w:lang w:val="en-US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shd w:val="clear" w:color="auto" w:fill="auto"/>
          </w:tcPr>
          <w:p w:rsidR="00910F4A" w:rsidRPr="007344E1" w:rsidRDefault="00910F4A" w:rsidP="003422B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12"/>
                <w:szCs w:val="12"/>
                <w:lang w:val="en-US"/>
              </w:rPr>
            </w:pPr>
            <w:r w:rsidRPr="007344E1">
              <w:rPr>
                <w:rFonts w:ascii="Arial" w:eastAsia="Calibri" w:hAnsi="Arial" w:cs="Arial"/>
                <w:sz w:val="12"/>
                <w:szCs w:val="12"/>
                <w:lang w:val="en-US"/>
              </w:rPr>
              <w:t xml:space="preserve">Female 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910F4A" w:rsidRPr="007344E1" w:rsidRDefault="00910F4A" w:rsidP="003422B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12"/>
                <w:szCs w:val="12"/>
                <w:highlight w:val="yellow"/>
                <w:lang w:val="en-US"/>
              </w:rPr>
            </w:pPr>
            <w:r w:rsidRPr="007344E1">
              <w:rPr>
                <w:rFonts w:ascii="Arial" w:eastAsia="Calibri" w:hAnsi="Arial" w:cs="Arial"/>
                <w:sz w:val="12"/>
                <w:szCs w:val="12"/>
                <w:lang w:val="en-US"/>
              </w:rPr>
              <w:t>0.76</w:t>
            </w:r>
          </w:p>
        </w:tc>
        <w:tc>
          <w:tcPr>
            <w:tcW w:w="1843" w:type="dxa"/>
            <w:shd w:val="clear" w:color="auto" w:fill="auto"/>
          </w:tcPr>
          <w:p w:rsidR="00910F4A" w:rsidRPr="007344E1" w:rsidRDefault="00910F4A" w:rsidP="003422B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12"/>
                <w:szCs w:val="12"/>
                <w:lang w:val="en-US"/>
              </w:rPr>
            </w:pPr>
            <w:r w:rsidRPr="007344E1">
              <w:rPr>
                <w:rFonts w:ascii="Arial" w:eastAsia="Calibri" w:hAnsi="Arial" w:cs="Arial"/>
                <w:sz w:val="12"/>
                <w:szCs w:val="12"/>
                <w:lang w:val="en-US"/>
              </w:rPr>
              <w:t>8.46 (1.06-67.64)*</w:t>
            </w:r>
          </w:p>
        </w:tc>
      </w:tr>
      <w:tr w:rsidR="00910F4A" w:rsidRPr="007344E1" w:rsidTr="00910F4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vMerge/>
          </w:tcPr>
          <w:p w:rsidR="00910F4A" w:rsidRPr="007344E1" w:rsidRDefault="00910F4A" w:rsidP="003422B9">
            <w:pPr>
              <w:rPr>
                <w:rFonts w:ascii="Arial" w:hAnsi="Arial" w:cs="Arial"/>
                <w:i w:val="0"/>
                <w:sz w:val="12"/>
                <w:szCs w:val="12"/>
                <w:lang w:val="en-US"/>
              </w:rPr>
            </w:pPr>
          </w:p>
        </w:tc>
        <w:tc>
          <w:tcPr>
            <w:tcW w:w="2126" w:type="dxa"/>
            <w:shd w:val="clear" w:color="auto" w:fill="auto"/>
          </w:tcPr>
          <w:p w:rsidR="00910F4A" w:rsidRPr="007344E1" w:rsidRDefault="00910F4A" w:rsidP="003422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12"/>
                <w:szCs w:val="12"/>
                <w:lang w:val="en-US"/>
              </w:rPr>
            </w:pPr>
            <w:r w:rsidRPr="007344E1">
              <w:rPr>
                <w:rFonts w:ascii="Arial" w:eastAsia="Calibri" w:hAnsi="Arial" w:cs="Arial"/>
                <w:sz w:val="12"/>
                <w:szCs w:val="12"/>
                <w:lang w:val="en-US"/>
              </w:rPr>
              <w:t>Ann-Arbor classification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shd w:val="clear" w:color="auto" w:fill="auto"/>
          </w:tcPr>
          <w:p w:rsidR="00910F4A" w:rsidRPr="007344E1" w:rsidRDefault="00910F4A" w:rsidP="003422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12"/>
                <w:szCs w:val="12"/>
                <w:lang w:val="en-US"/>
              </w:rPr>
            </w:pPr>
            <w:r w:rsidRPr="007344E1">
              <w:rPr>
                <w:rFonts w:ascii="Arial" w:eastAsia="Calibri" w:hAnsi="Arial" w:cs="Arial"/>
                <w:sz w:val="12"/>
                <w:szCs w:val="12"/>
                <w:lang w:val="en-US"/>
              </w:rPr>
              <w:t>≤II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910F4A" w:rsidRPr="007344E1" w:rsidRDefault="00910F4A" w:rsidP="003422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12"/>
                <w:szCs w:val="12"/>
                <w:highlight w:val="yellow"/>
                <w:lang w:val="en-US"/>
              </w:rPr>
            </w:pPr>
            <w:r w:rsidRPr="007344E1">
              <w:rPr>
                <w:rFonts w:ascii="Arial" w:eastAsia="Calibri" w:hAnsi="Arial" w:cs="Arial"/>
                <w:sz w:val="12"/>
                <w:szCs w:val="12"/>
                <w:lang w:val="en-US"/>
              </w:rPr>
              <w:t>0.59</w:t>
            </w:r>
          </w:p>
        </w:tc>
        <w:tc>
          <w:tcPr>
            <w:tcW w:w="1843" w:type="dxa"/>
            <w:shd w:val="clear" w:color="auto" w:fill="auto"/>
          </w:tcPr>
          <w:p w:rsidR="00910F4A" w:rsidRPr="007344E1" w:rsidRDefault="00910F4A" w:rsidP="003422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12"/>
                <w:szCs w:val="12"/>
                <w:lang w:val="en-US"/>
              </w:rPr>
            </w:pPr>
            <w:r w:rsidRPr="007344E1">
              <w:rPr>
                <w:rFonts w:ascii="Arial" w:eastAsia="Calibri" w:hAnsi="Arial" w:cs="Arial"/>
                <w:sz w:val="12"/>
                <w:szCs w:val="12"/>
                <w:lang w:val="en-US"/>
              </w:rPr>
              <w:t>1</w:t>
            </w:r>
          </w:p>
        </w:tc>
      </w:tr>
      <w:tr w:rsidR="00910F4A" w:rsidRPr="007344E1" w:rsidTr="00910F4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vMerge/>
          </w:tcPr>
          <w:p w:rsidR="00910F4A" w:rsidRPr="007344E1" w:rsidRDefault="00910F4A" w:rsidP="003422B9">
            <w:pPr>
              <w:rPr>
                <w:rFonts w:ascii="Arial" w:hAnsi="Arial" w:cs="Arial"/>
                <w:i w:val="0"/>
                <w:sz w:val="12"/>
                <w:szCs w:val="12"/>
                <w:lang w:val="en-US"/>
              </w:rPr>
            </w:pPr>
          </w:p>
        </w:tc>
        <w:tc>
          <w:tcPr>
            <w:tcW w:w="2126" w:type="dxa"/>
            <w:shd w:val="clear" w:color="auto" w:fill="auto"/>
          </w:tcPr>
          <w:p w:rsidR="00910F4A" w:rsidRPr="007344E1" w:rsidRDefault="00910F4A" w:rsidP="003422B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12"/>
                <w:szCs w:val="12"/>
                <w:lang w:val="en-US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shd w:val="clear" w:color="auto" w:fill="auto"/>
          </w:tcPr>
          <w:p w:rsidR="00910F4A" w:rsidRPr="007344E1" w:rsidRDefault="00910F4A" w:rsidP="003422B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12"/>
                <w:szCs w:val="12"/>
                <w:lang w:val="en-US"/>
              </w:rPr>
            </w:pPr>
            <w:r w:rsidRPr="007344E1">
              <w:rPr>
                <w:rFonts w:ascii="Arial" w:eastAsia="Calibri" w:hAnsi="Arial" w:cs="Arial"/>
                <w:sz w:val="12"/>
                <w:szCs w:val="12"/>
                <w:lang w:val="en-US"/>
              </w:rPr>
              <w:t>&gt;II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910F4A" w:rsidRPr="007344E1" w:rsidRDefault="00910F4A" w:rsidP="003422B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12"/>
                <w:szCs w:val="12"/>
                <w:highlight w:val="yellow"/>
                <w:lang w:val="en-US"/>
              </w:rPr>
            </w:pPr>
            <w:r w:rsidRPr="007344E1">
              <w:rPr>
                <w:rFonts w:ascii="Arial" w:eastAsia="Calibri" w:hAnsi="Arial" w:cs="Arial"/>
                <w:sz w:val="12"/>
                <w:szCs w:val="12"/>
                <w:lang w:val="en-US"/>
              </w:rPr>
              <w:t>0.33</w:t>
            </w:r>
          </w:p>
        </w:tc>
        <w:tc>
          <w:tcPr>
            <w:tcW w:w="1843" w:type="dxa"/>
            <w:shd w:val="clear" w:color="auto" w:fill="auto"/>
          </w:tcPr>
          <w:p w:rsidR="00910F4A" w:rsidRPr="007344E1" w:rsidRDefault="00910F4A" w:rsidP="003422B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12"/>
                <w:szCs w:val="12"/>
                <w:lang w:val="en-US"/>
              </w:rPr>
            </w:pPr>
            <w:r w:rsidRPr="007344E1">
              <w:rPr>
                <w:rFonts w:ascii="Arial" w:eastAsia="Calibri" w:hAnsi="Arial" w:cs="Arial"/>
                <w:sz w:val="12"/>
                <w:szCs w:val="12"/>
                <w:lang w:val="en-US"/>
              </w:rPr>
              <w:t>0.57 (0.15-2.11)</w:t>
            </w:r>
          </w:p>
        </w:tc>
      </w:tr>
      <w:tr w:rsidR="00910F4A" w:rsidRPr="007344E1" w:rsidTr="00910F4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vMerge/>
          </w:tcPr>
          <w:p w:rsidR="00910F4A" w:rsidRPr="007344E1" w:rsidRDefault="00910F4A" w:rsidP="003422B9">
            <w:pPr>
              <w:rPr>
                <w:rFonts w:ascii="Arial" w:hAnsi="Arial" w:cs="Arial"/>
                <w:i w:val="0"/>
                <w:sz w:val="12"/>
                <w:szCs w:val="12"/>
                <w:lang w:val="en-US"/>
              </w:rPr>
            </w:pPr>
          </w:p>
        </w:tc>
        <w:tc>
          <w:tcPr>
            <w:tcW w:w="2126" w:type="dxa"/>
            <w:shd w:val="clear" w:color="auto" w:fill="auto"/>
          </w:tcPr>
          <w:p w:rsidR="00910F4A" w:rsidRPr="007344E1" w:rsidRDefault="00910F4A" w:rsidP="003422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12"/>
                <w:szCs w:val="12"/>
                <w:lang w:val="en-US"/>
              </w:rPr>
            </w:pPr>
            <w:r w:rsidRPr="007344E1">
              <w:rPr>
                <w:rFonts w:ascii="Arial" w:eastAsia="Calibri" w:hAnsi="Arial" w:cs="Arial"/>
                <w:sz w:val="12"/>
                <w:szCs w:val="12"/>
                <w:lang w:val="en-US"/>
              </w:rPr>
              <w:t>Thrombotic family history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shd w:val="clear" w:color="auto" w:fill="auto"/>
          </w:tcPr>
          <w:p w:rsidR="00910F4A" w:rsidRPr="007344E1" w:rsidRDefault="00910F4A" w:rsidP="003422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12"/>
                <w:szCs w:val="12"/>
                <w:lang w:val="en-US"/>
              </w:rPr>
            </w:pPr>
            <w:r w:rsidRPr="007344E1">
              <w:rPr>
                <w:rFonts w:ascii="Arial" w:eastAsia="Calibri" w:hAnsi="Arial" w:cs="Arial"/>
                <w:sz w:val="12"/>
                <w:szCs w:val="12"/>
                <w:lang w:val="en-US"/>
              </w:rPr>
              <w:t xml:space="preserve">Negative 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910F4A" w:rsidRPr="007344E1" w:rsidRDefault="00910F4A" w:rsidP="003422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12"/>
                <w:szCs w:val="12"/>
                <w:highlight w:val="yellow"/>
                <w:lang w:val="en-US"/>
              </w:rPr>
            </w:pPr>
            <w:r w:rsidRPr="007344E1">
              <w:rPr>
                <w:rFonts w:ascii="Arial" w:eastAsia="Calibri" w:hAnsi="Arial" w:cs="Arial"/>
                <w:sz w:val="12"/>
                <w:szCs w:val="12"/>
                <w:lang w:val="en-US"/>
              </w:rPr>
              <w:t>0.38</w:t>
            </w:r>
          </w:p>
        </w:tc>
        <w:tc>
          <w:tcPr>
            <w:tcW w:w="1843" w:type="dxa"/>
            <w:shd w:val="clear" w:color="auto" w:fill="auto"/>
          </w:tcPr>
          <w:p w:rsidR="00910F4A" w:rsidRPr="007344E1" w:rsidRDefault="00910F4A" w:rsidP="003422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12"/>
                <w:szCs w:val="12"/>
                <w:lang w:val="en-US"/>
              </w:rPr>
            </w:pPr>
            <w:r w:rsidRPr="007344E1">
              <w:rPr>
                <w:rFonts w:ascii="Arial" w:eastAsia="Calibri" w:hAnsi="Arial" w:cs="Arial"/>
                <w:sz w:val="12"/>
                <w:szCs w:val="12"/>
                <w:lang w:val="en-US"/>
              </w:rPr>
              <w:t>1</w:t>
            </w:r>
          </w:p>
        </w:tc>
      </w:tr>
      <w:tr w:rsidR="00910F4A" w:rsidRPr="007344E1" w:rsidTr="00910F4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vMerge/>
          </w:tcPr>
          <w:p w:rsidR="00910F4A" w:rsidRPr="007344E1" w:rsidRDefault="00910F4A" w:rsidP="003422B9">
            <w:pPr>
              <w:rPr>
                <w:rFonts w:ascii="Arial" w:hAnsi="Arial" w:cs="Arial"/>
                <w:i w:val="0"/>
                <w:sz w:val="12"/>
                <w:szCs w:val="12"/>
                <w:lang w:val="en-US"/>
              </w:rPr>
            </w:pPr>
          </w:p>
        </w:tc>
        <w:tc>
          <w:tcPr>
            <w:tcW w:w="2126" w:type="dxa"/>
            <w:shd w:val="clear" w:color="auto" w:fill="auto"/>
          </w:tcPr>
          <w:p w:rsidR="00910F4A" w:rsidRPr="007344E1" w:rsidRDefault="00910F4A" w:rsidP="003422B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12"/>
                <w:szCs w:val="12"/>
                <w:lang w:val="en-US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shd w:val="clear" w:color="auto" w:fill="auto"/>
          </w:tcPr>
          <w:p w:rsidR="00910F4A" w:rsidRPr="007344E1" w:rsidRDefault="00910F4A" w:rsidP="003422B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12"/>
                <w:szCs w:val="12"/>
                <w:lang w:val="en-US"/>
              </w:rPr>
            </w:pPr>
            <w:r w:rsidRPr="007344E1">
              <w:rPr>
                <w:rFonts w:ascii="Arial" w:eastAsia="Calibri" w:hAnsi="Arial" w:cs="Arial"/>
                <w:sz w:val="12"/>
                <w:szCs w:val="12"/>
                <w:lang w:val="en-US"/>
              </w:rPr>
              <w:t xml:space="preserve">Positive 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910F4A" w:rsidRPr="007344E1" w:rsidRDefault="00910F4A" w:rsidP="003422B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12"/>
                <w:szCs w:val="12"/>
                <w:highlight w:val="yellow"/>
                <w:lang w:val="en-US"/>
              </w:rPr>
            </w:pPr>
            <w:r w:rsidRPr="007344E1">
              <w:rPr>
                <w:rFonts w:ascii="Arial" w:eastAsia="Calibri" w:hAnsi="Arial" w:cs="Arial"/>
                <w:sz w:val="12"/>
                <w:szCs w:val="12"/>
                <w:lang w:val="en-US"/>
              </w:rPr>
              <w:t>0.00</w:t>
            </w:r>
          </w:p>
        </w:tc>
        <w:tc>
          <w:tcPr>
            <w:tcW w:w="1843" w:type="dxa"/>
            <w:shd w:val="clear" w:color="auto" w:fill="auto"/>
          </w:tcPr>
          <w:p w:rsidR="00910F4A" w:rsidRPr="007344E1" w:rsidRDefault="00910F4A" w:rsidP="003422B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12"/>
                <w:szCs w:val="12"/>
                <w:lang w:val="en-US"/>
              </w:rPr>
            </w:pPr>
            <w:r w:rsidRPr="007344E1">
              <w:rPr>
                <w:rFonts w:ascii="Arial" w:eastAsia="Calibri" w:hAnsi="Arial" w:cs="Arial"/>
                <w:sz w:val="12"/>
                <w:szCs w:val="12"/>
                <w:lang w:val="en-US"/>
              </w:rPr>
              <w:t>Undefined</w:t>
            </w:r>
          </w:p>
        </w:tc>
      </w:tr>
      <w:tr w:rsidR="00910F4A" w:rsidRPr="007344E1" w:rsidTr="00910F4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vMerge/>
          </w:tcPr>
          <w:p w:rsidR="00910F4A" w:rsidRPr="007344E1" w:rsidRDefault="00910F4A" w:rsidP="003422B9">
            <w:pPr>
              <w:rPr>
                <w:rFonts w:ascii="Arial" w:hAnsi="Arial" w:cs="Arial"/>
                <w:i w:val="0"/>
                <w:sz w:val="12"/>
                <w:szCs w:val="12"/>
                <w:lang w:val="en-US"/>
              </w:rPr>
            </w:pPr>
          </w:p>
        </w:tc>
        <w:tc>
          <w:tcPr>
            <w:tcW w:w="2126" w:type="dxa"/>
            <w:shd w:val="clear" w:color="auto" w:fill="auto"/>
          </w:tcPr>
          <w:p w:rsidR="00910F4A" w:rsidRPr="007344E1" w:rsidRDefault="00910F4A" w:rsidP="003422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12"/>
                <w:szCs w:val="12"/>
                <w:lang w:val="en-US"/>
              </w:rPr>
            </w:pPr>
            <w:r w:rsidRPr="007344E1">
              <w:rPr>
                <w:rFonts w:ascii="Arial" w:eastAsia="Calibri" w:hAnsi="Arial" w:cs="Arial"/>
                <w:sz w:val="12"/>
                <w:szCs w:val="12"/>
                <w:lang w:val="en-US"/>
              </w:rPr>
              <w:t>Anti-</w:t>
            </w:r>
            <w:proofErr w:type="spellStart"/>
            <w:r w:rsidRPr="007344E1">
              <w:rPr>
                <w:rFonts w:ascii="Arial" w:eastAsia="Calibri" w:hAnsi="Arial" w:cs="Arial"/>
                <w:sz w:val="12"/>
                <w:szCs w:val="12"/>
                <w:lang w:val="en-US"/>
              </w:rPr>
              <w:t>conceptives</w:t>
            </w:r>
            <w:proofErr w:type="spellEnd"/>
          </w:p>
        </w:tc>
        <w:tc>
          <w:tcPr>
            <w:tcW w:w="1701" w:type="dxa"/>
            <w:tcBorders>
              <w:right w:val="single" w:sz="4" w:space="0" w:color="auto"/>
            </w:tcBorders>
            <w:shd w:val="clear" w:color="auto" w:fill="auto"/>
          </w:tcPr>
          <w:p w:rsidR="00910F4A" w:rsidRPr="007344E1" w:rsidRDefault="00910F4A" w:rsidP="003422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12"/>
                <w:szCs w:val="12"/>
                <w:lang w:val="en-US"/>
              </w:rPr>
            </w:pPr>
            <w:r w:rsidRPr="007344E1">
              <w:rPr>
                <w:rFonts w:ascii="Arial" w:eastAsia="Calibri" w:hAnsi="Arial" w:cs="Arial"/>
                <w:sz w:val="12"/>
                <w:szCs w:val="12"/>
                <w:lang w:val="en-US"/>
              </w:rPr>
              <w:t xml:space="preserve">No 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910F4A" w:rsidRPr="007344E1" w:rsidRDefault="00910F4A" w:rsidP="003422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12"/>
                <w:szCs w:val="12"/>
                <w:highlight w:val="yellow"/>
                <w:lang w:val="en-US"/>
              </w:rPr>
            </w:pPr>
            <w:r w:rsidRPr="007344E1">
              <w:rPr>
                <w:rFonts w:ascii="Arial" w:eastAsia="Calibri" w:hAnsi="Arial" w:cs="Arial"/>
                <w:sz w:val="12"/>
                <w:szCs w:val="12"/>
                <w:lang w:val="en-US"/>
              </w:rPr>
              <w:t>0.29</w:t>
            </w:r>
          </w:p>
        </w:tc>
        <w:tc>
          <w:tcPr>
            <w:tcW w:w="1843" w:type="dxa"/>
            <w:shd w:val="clear" w:color="auto" w:fill="auto"/>
          </w:tcPr>
          <w:p w:rsidR="00910F4A" w:rsidRPr="007344E1" w:rsidRDefault="00910F4A" w:rsidP="003422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12"/>
                <w:szCs w:val="12"/>
                <w:lang w:val="en-US"/>
              </w:rPr>
            </w:pPr>
            <w:r w:rsidRPr="007344E1">
              <w:rPr>
                <w:rFonts w:ascii="Arial" w:eastAsia="Calibri" w:hAnsi="Arial" w:cs="Arial"/>
                <w:sz w:val="12"/>
                <w:szCs w:val="12"/>
                <w:lang w:val="en-US"/>
              </w:rPr>
              <w:t>1</w:t>
            </w:r>
          </w:p>
        </w:tc>
      </w:tr>
      <w:tr w:rsidR="00910F4A" w:rsidRPr="007344E1" w:rsidTr="00910F4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vMerge/>
          </w:tcPr>
          <w:p w:rsidR="00910F4A" w:rsidRPr="007344E1" w:rsidRDefault="00910F4A" w:rsidP="003422B9">
            <w:pPr>
              <w:rPr>
                <w:rFonts w:ascii="Arial" w:hAnsi="Arial" w:cs="Arial"/>
                <w:i w:val="0"/>
                <w:sz w:val="12"/>
                <w:szCs w:val="12"/>
                <w:lang w:val="en-US"/>
              </w:rPr>
            </w:pPr>
          </w:p>
        </w:tc>
        <w:tc>
          <w:tcPr>
            <w:tcW w:w="2126" w:type="dxa"/>
            <w:shd w:val="clear" w:color="auto" w:fill="auto"/>
          </w:tcPr>
          <w:p w:rsidR="00910F4A" w:rsidRPr="007344E1" w:rsidRDefault="00910F4A" w:rsidP="003422B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12"/>
                <w:szCs w:val="12"/>
                <w:lang w:val="en-US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shd w:val="clear" w:color="auto" w:fill="auto"/>
          </w:tcPr>
          <w:p w:rsidR="00910F4A" w:rsidRPr="007344E1" w:rsidRDefault="00910F4A" w:rsidP="003422B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12"/>
                <w:szCs w:val="12"/>
                <w:lang w:val="en-US"/>
              </w:rPr>
            </w:pPr>
            <w:r w:rsidRPr="007344E1">
              <w:rPr>
                <w:rFonts w:ascii="Arial" w:eastAsia="Calibri" w:hAnsi="Arial" w:cs="Arial"/>
                <w:sz w:val="12"/>
                <w:szCs w:val="12"/>
                <w:lang w:val="en-US"/>
              </w:rPr>
              <w:t>Yes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910F4A" w:rsidRPr="007344E1" w:rsidRDefault="00910F4A" w:rsidP="003422B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12"/>
                <w:szCs w:val="12"/>
                <w:highlight w:val="yellow"/>
                <w:lang w:val="en-US"/>
              </w:rPr>
            </w:pPr>
            <w:r w:rsidRPr="007344E1">
              <w:rPr>
                <w:rFonts w:ascii="Arial" w:eastAsia="Calibri" w:hAnsi="Arial" w:cs="Arial"/>
                <w:sz w:val="12"/>
                <w:szCs w:val="12"/>
                <w:lang w:val="en-US"/>
              </w:rPr>
              <w:t>0.87</w:t>
            </w:r>
          </w:p>
        </w:tc>
        <w:tc>
          <w:tcPr>
            <w:tcW w:w="1843" w:type="dxa"/>
            <w:shd w:val="clear" w:color="auto" w:fill="auto"/>
          </w:tcPr>
          <w:p w:rsidR="00910F4A" w:rsidRPr="007344E1" w:rsidRDefault="00910F4A" w:rsidP="003422B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12"/>
                <w:szCs w:val="12"/>
                <w:lang w:val="en-US"/>
              </w:rPr>
            </w:pPr>
            <w:r w:rsidRPr="007344E1">
              <w:rPr>
                <w:rFonts w:ascii="Arial" w:eastAsia="Calibri" w:hAnsi="Arial" w:cs="Arial"/>
                <w:sz w:val="12"/>
                <w:szCs w:val="12"/>
                <w:lang w:val="en-US"/>
              </w:rPr>
              <w:t>2.98 (0.80-11.11)</w:t>
            </w:r>
          </w:p>
        </w:tc>
      </w:tr>
      <w:tr w:rsidR="00910F4A" w:rsidRPr="007344E1" w:rsidTr="00910F4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vMerge/>
          </w:tcPr>
          <w:p w:rsidR="00910F4A" w:rsidRPr="007344E1" w:rsidRDefault="00910F4A" w:rsidP="003422B9">
            <w:pPr>
              <w:rPr>
                <w:rFonts w:ascii="Arial" w:hAnsi="Arial" w:cs="Arial"/>
                <w:i w:val="0"/>
                <w:sz w:val="12"/>
                <w:szCs w:val="12"/>
                <w:lang w:val="en-US"/>
              </w:rPr>
            </w:pPr>
          </w:p>
        </w:tc>
        <w:tc>
          <w:tcPr>
            <w:tcW w:w="2126" w:type="dxa"/>
            <w:shd w:val="clear" w:color="auto" w:fill="auto"/>
          </w:tcPr>
          <w:p w:rsidR="00910F4A" w:rsidRPr="007344E1" w:rsidRDefault="00910F4A" w:rsidP="003422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12"/>
                <w:szCs w:val="12"/>
                <w:lang w:val="en-US"/>
              </w:rPr>
            </w:pPr>
            <w:r w:rsidRPr="007344E1">
              <w:rPr>
                <w:rFonts w:ascii="Arial" w:eastAsia="Calibri" w:hAnsi="Arial" w:cs="Arial"/>
                <w:sz w:val="12"/>
                <w:szCs w:val="12"/>
                <w:lang w:val="en-US"/>
              </w:rPr>
              <w:t>Anti-conceptive type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shd w:val="clear" w:color="auto" w:fill="auto"/>
          </w:tcPr>
          <w:p w:rsidR="00910F4A" w:rsidRPr="007344E1" w:rsidRDefault="00910F4A" w:rsidP="003422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12"/>
                <w:szCs w:val="12"/>
                <w:lang w:val="en-US"/>
              </w:rPr>
            </w:pPr>
            <w:r w:rsidRPr="007344E1">
              <w:rPr>
                <w:rFonts w:ascii="Arial" w:eastAsia="Calibri" w:hAnsi="Arial" w:cs="Arial"/>
                <w:sz w:val="12"/>
                <w:szCs w:val="12"/>
                <w:lang w:val="en-US"/>
              </w:rPr>
              <w:t>Progesterone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910F4A" w:rsidRPr="007344E1" w:rsidRDefault="00910F4A" w:rsidP="003422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12"/>
                <w:szCs w:val="12"/>
                <w:highlight w:val="yellow"/>
                <w:lang w:val="en-US"/>
              </w:rPr>
            </w:pPr>
            <w:r w:rsidRPr="007344E1">
              <w:rPr>
                <w:rFonts w:ascii="Arial" w:eastAsia="Calibri" w:hAnsi="Arial" w:cs="Arial"/>
                <w:sz w:val="12"/>
                <w:szCs w:val="12"/>
                <w:lang w:val="en-US"/>
              </w:rPr>
              <w:t>0.30</w:t>
            </w:r>
          </w:p>
        </w:tc>
        <w:tc>
          <w:tcPr>
            <w:tcW w:w="1843" w:type="dxa"/>
            <w:shd w:val="clear" w:color="auto" w:fill="auto"/>
          </w:tcPr>
          <w:p w:rsidR="00910F4A" w:rsidRPr="007344E1" w:rsidRDefault="00910F4A" w:rsidP="003422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12"/>
                <w:szCs w:val="12"/>
                <w:lang w:val="en-US"/>
              </w:rPr>
            </w:pPr>
            <w:r w:rsidRPr="007344E1">
              <w:rPr>
                <w:rFonts w:ascii="Arial" w:eastAsia="Calibri" w:hAnsi="Arial" w:cs="Arial"/>
                <w:sz w:val="12"/>
                <w:szCs w:val="12"/>
                <w:lang w:val="en-US"/>
              </w:rPr>
              <w:t>1</w:t>
            </w:r>
          </w:p>
        </w:tc>
      </w:tr>
      <w:tr w:rsidR="00910F4A" w:rsidRPr="007344E1" w:rsidTr="00910F4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vMerge/>
          </w:tcPr>
          <w:p w:rsidR="00910F4A" w:rsidRPr="007344E1" w:rsidRDefault="00910F4A" w:rsidP="003422B9">
            <w:pPr>
              <w:rPr>
                <w:rFonts w:ascii="Arial" w:hAnsi="Arial" w:cs="Arial"/>
                <w:i w:val="0"/>
                <w:sz w:val="12"/>
                <w:szCs w:val="12"/>
                <w:lang w:val="en-US"/>
              </w:rPr>
            </w:pPr>
          </w:p>
        </w:tc>
        <w:tc>
          <w:tcPr>
            <w:tcW w:w="2126" w:type="dxa"/>
            <w:shd w:val="clear" w:color="auto" w:fill="auto"/>
          </w:tcPr>
          <w:p w:rsidR="00910F4A" w:rsidRPr="007344E1" w:rsidRDefault="00910F4A" w:rsidP="003422B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12"/>
                <w:szCs w:val="12"/>
                <w:lang w:val="en-US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shd w:val="clear" w:color="auto" w:fill="auto"/>
          </w:tcPr>
          <w:p w:rsidR="00910F4A" w:rsidRPr="007344E1" w:rsidRDefault="00910F4A" w:rsidP="003422B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12"/>
                <w:szCs w:val="12"/>
                <w:lang w:val="en-US"/>
              </w:rPr>
            </w:pPr>
            <w:r w:rsidRPr="007344E1">
              <w:rPr>
                <w:rFonts w:ascii="Arial" w:eastAsia="Calibri" w:hAnsi="Arial" w:cs="Arial"/>
                <w:sz w:val="12"/>
                <w:szCs w:val="12"/>
                <w:lang w:val="en-US"/>
              </w:rPr>
              <w:t xml:space="preserve">Progesterone + </w:t>
            </w:r>
            <w:r w:rsidR="004F60F7" w:rsidRPr="007344E1">
              <w:rPr>
                <w:rFonts w:ascii="Arial" w:eastAsia="Calibri" w:hAnsi="Arial" w:cs="Arial"/>
                <w:sz w:val="12"/>
                <w:szCs w:val="12"/>
                <w:lang w:val="en-US"/>
              </w:rPr>
              <w:t>estrogen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910F4A" w:rsidRPr="007344E1" w:rsidRDefault="00910F4A" w:rsidP="003422B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12"/>
                <w:szCs w:val="12"/>
                <w:highlight w:val="yellow"/>
                <w:lang w:val="en-US"/>
              </w:rPr>
            </w:pPr>
            <w:r w:rsidRPr="007344E1">
              <w:rPr>
                <w:rFonts w:ascii="Arial" w:eastAsia="Calibri" w:hAnsi="Arial" w:cs="Arial"/>
                <w:sz w:val="12"/>
                <w:szCs w:val="12"/>
                <w:lang w:val="en-US"/>
              </w:rPr>
              <w:t>1.57</w:t>
            </w:r>
          </w:p>
        </w:tc>
        <w:tc>
          <w:tcPr>
            <w:tcW w:w="1843" w:type="dxa"/>
            <w:shd w:val="clear" w:color="auto" w:fill="auto"/>
          </w:tcPr>
          <w:p w:rsidR="00910F4A" w:rsidRPr="007344E1" w:rsidRDefault="00910F4A" w:rsidP="003422B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12"/>
                <w:szCs w:val="12"/>
                <w:lang w:val="en-US"/>
              </w:rPr>
            </w:pPr>
            <w:r w:rsidRPr="007344E1">
              <w:rPr>
                <w:rFonts w:ascii="Arial" w:eastAsia="Calibri" w:hAnsi="Arial" w:cs="Arial"/>
                <w:sz w:val="12"/>
                <w:szCs w:val="12"/>
                <w:lang w:val="en-US"/>
              </w:rPr>
              <w:t>5.29 (0.55-50.81)</w:t>
            </w:r>
          </w:p>
        </w:tc>
      </w:tr>
      <w:tr w:rsidR="00910F4A" w:rsidRPr="007344E1" w:rsidTr="00910F4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vMerge/>
          </w:tcPr>
          <w:p w:rsidR="00910F4A" w:rsidRPr="007344E1" w:rsidRDefault="00910F4A" w:rsidP="003422B9">
            <w:pPr>
              <w:rPr>
                <w:rFonts w:ascii="Arial" w:hAnsi="Arial" w:cs="Arial"/>
                <w:i w:val="0"/>
                <w:sz w:val="12"/>
                <w:szCs w:val="12"/>
                <w:lang w:val="en-US"/>
              </w:rPr>
            </w:pPr>
          </w:p>
        </w:tc>
        <w:tc>
          <w:tcPr>
            <w:tcW w:w="2126" w:type="dxa"/>
            <w:shd w:val="clear" w:color="auto" w:fill="auto"/>
          </w:tcPr>
          <w:p w:rsidR="00910F4A" w:rsidRPr="007344E1" w:rsidRDefault="00910F4A" w:rsidP="003422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12"/>
                <w:szCs w:val="12"/>
                <w:lang w:val="en-US"/>
              </w:rPr>
            </w:pPr>
            <w:r w:rsidRPr="007344E1">
              <w:rPr>
                <w:rFonts w:ascii="Arial" w:eastAsia="Calibri" w:hAnsi="Arial" w:cs="Arial"/>
                <w:sz w:val="12"/>
                <w:szCs w:val="12"/>
                <w:lang w:val="en-US"/>
              </w:rPr>
              <w:t>Smoking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shd w:val="clear" w:color="auto" w:fill="auto"/>
          </w:tcPr>
          <w:p w:rsidR="00910F4A" w:rsidRPr="007344E1" w:rsidRDefault="00910F4A" w:rsidP="003422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12"/>
                <w:szCs w:val="12"/>
                <w:lang w:val="en-US"/>
              </w:rPr>
            </w:pPr>
            <w:r w:rsidRPr="007344E1">
              <w:rPr>
                <w:rFonts w:ascii="Arial" w:eastAsia="Calibri" w:hAnsi="Arial" w:cs="Arial"/>
                <w:sz w:val="12"/>
                <w:szCs w:val="12"/>
                <w:lang w:val="en-US"/>
              </w:rPr>
              <w:t>No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910F4A" w:rsidRPr="007344E1" w:rsidRDefault="00910F4A" w:rsidP="003422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12"/>
                <w:szCs w:val="12"/>
                <w:highlight w:val="yellow"/>
                <w:lang w:val="en-US"/>
              </w:rPr>
            </w:pPr>
            <w:r w:rsidRPr="007344E1">
              <w:rPr>
                <w:rFonts w:ascii="Arial" w:eastAsia="Calibri" w:hAnsi="Arial" w:cs="Arial"/>
                <w:sz w:val="12"/>
                <w:szCs w:val="12"/>
                <w:lang w:val="en-US"/>
              </w:rPr>
              <w:t>0.22</w:t>
            </w:r>
          </w:p>
        </w:tc>
        <w:tc>
          <w:tcPr>
            <w:tcW w:w="1843" w:type="dxa"/>
            <w:shd w:val="clear" w:color="auto" w:fill="auto"/>
          </w:tcPr>
          <w:p w:rsidR="00910F4A" w:rsidRPr="007344E1" w:rsidRDefault="00910F4A" w:rsidP="003422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12"/>
                <w:szCs w:val="12"/>
                <w:lang w:val="en-US"/>
              </w:rPr>
            </w:pPr>
            <w:r w:rsidRPr="007344E1">
              <w:rPr>
                <w:rFonts w:ascii="Arial" w:eastAsia="Calibri" w:hAnsi="Arial" w:cs="Arial"/>
                <w:sz w:val="12"/>
                <w:szCs w:val="12"/>
                <w:lang w:val="en-US"/>
              </w:rPr>
              <w:t>1</w:t>
            </w:r>
          </w:p>
        </w:tc>
      </w:tr>
      <w:tr w:rsidR="00910F4A" w:rsidRPr="007344E1" w:rsidTr="00910F4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vMerge/>
          </w:tcPr>
          <w:p w:rsidR="00910F4A" w:rsidRPr="007344E1" w:rsidRDefault="00910F4A" w:rsidP="003422B9">
            <w:pPr>
              <w:rPr>
                <w:rFonts w:ascii="Arial" w:hAnsi="Arial" w:cs="Arial"/>
                <w:i w:val="0"/>
                <w:sz w:val="12"/>
                <w:szCs w:val="12"/>
                <w:lang w:val="en-US"/>
              </w:rPr>
            </w:pPr>
          </w:p>
        </w:tc>
        <w:tc>
          <w:tcPr>
            <w:tcW w:w="2126" w:type="dxa"/>
            <w:shd w:val="clear" w:color="auto" w:fill="auto"/>
          </w:tcPr>
          <w:p w:rsidR="00910F4A" w:rsidRPr="007344E1" w:rsidRDefault="00910F4A" w:rsidP="003422B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12"/>
                <w:szCs w:val="12"/>
                <w:lang w:val="en-US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shd w:val="clear" w:color="auto" w:fill="auto"/>
          </w:tcPr>
          <w:p w:rsidR="00910F4A" w:rsidRPr="007344E1" w:rsidRDefault="00910F4A" w:rsidP="003422B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12"/>
                <w:szCs w:val="12"/>
                <w:lang w:val="en-US"/>
              </w:rPr>
            </w:pPr>
            <w:r w:rsidRPr="007344E1">
              <w:rPr>
                <w:rFonts w:ascii="Arial" w:eastAsia="Calibri" w:hAnsi="Arial" w:cs="Arial"/>
                <w:sz w:val="12"/>
                <w:szCs w:val="12"/>
                <w:lang w:val="en-US"/>
              </w:rPr>
              <w:t>Yes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910F4A" w:rsidRPr="007344E1" w:rsidRDefault="00910F4A" w:rsidP="003422B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12"/>
                <w:szCs w:val="12"/>
                <w:highlight w:val="yellow"/>
                <w:lang w:val="en-US"/>
              </w:rPr>
            </w:pPr>
            <w:r w:rsidRPr="007344E1">
              <w:rPr>
                <w:rFonts w:ascii="Arial" w:eastAsia="Calibri" w:hAnsi="Arial" w:cs="Arial"/>
                <w:sz w:val="12"/>
                <w:szCs w:val="12"/>
                <w:lang w:val="en-US"/>
              </w:rPr>
              <w:t>0.88</w:t>
            </w:r>
          </w:p>
        </w:tc>
        <w:tc>
          <w:tcPr>
            <w:tcW w:w="1843" w:type="dxa"/>
            <w:shd w:val="clear" w:color="auto" w:fill="auto"/>
          </w:tcPr>
          <w:p w:rsidR="00910F4A" w:rsidRPr="007344E1" w:rsidRDefault="00910F4A" w:rsidP="003422B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12"/>
                <w:szCs w:val="12"/>
                <w:lang w:val="en-US"/>
              </w:rPr>
            </w:pPr>
            <w:r w:rsidRPr="007344E1">
              <w:rPr>
                <w:rFonts w:ascii="Arial" w:eastAsia="Calibri" w:hAnsi="Arial" w:cs="Arial"/>
                <w:sz w:val="12"/>
                <w:szCs w:val="12"/>
                <w:lang w:val="en-US"/>
              </w:rPr>
              <w:t>3.92 (0.41-37.65)</w:t>
            </w:r>
          </w:p>
        </w:tc>
      </w:tr>
      <w:tr w:rsidR="00910F4A" w:rsidRPr="007344E1" w:rsidTr="00910F4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vMerge/>
          </w:tcPr>
          <w:p w:rsidR="00910F4A" w:rsidRPr="007344E1" w:rsidRDefault="00910F4A" w:rsidP="003422B9">
            <w:pPr>
              <w:rPr>
                <w:rFonts w:ascii="Arial" w:hAnsi="Arial" w:cs="Arial"/>
                <w:i w:val="0"/>
                <w:sz w:val="12"/>
                <w:szCs w:val="12"/>
                <w:lang w:val="en-US"/>
              </w:rPr>
            </w:pPr>
          </w:p>
        </w:tc>
        <w:tc>
          <w:tcPr>
            <w:tcW w:w="2126" w:type="dxa"/>
            <w:shd w:val="clear" w:color="auto" w:fill="auto"/>
          </w:tcPr>
          <w:p w:rsidR="00910F4A" w:rsidRPr="007344E1" w:rsidRDefault="00910F4A" w:rsidP="003422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12"/>
                <w:szCs w:val="12"/>
                <w:lang w:val="en-US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shd w:val="clear" w:color="auto" w:fill="auto"/>
          </w:tcPr>
          <w:p w:rsidR="00910F4A" w:rsidRPr="007344E1" w:rsidRDefault="00910F4A" w:rsidP="003422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12"/>
                <w:szCs w:val="12"/>
                <w:lang w:val="en-US"/>
              </w:rPr>
            </w:pPr>
            <w:r w:rsidRPr="007344E1">
              <w:rPr>
                <w:rFonts w:ascii="Arial" w:eastAsia="Calibri" w:hAnsi="Arial" w:cs="Arial"/>
                <w:sz w:val="12"/>
                <w:szCs w:val="12"/>
                <w:lang w:val="en-US"/>
              </w:rPr>
              <w:t>Passive smoking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910F4A" w:rsidRPr="007344E1" w:rsidRDefault="00910F4A" w:rsidP="003422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12"/>
                <w:szCs w:val="12"/>
                <w:highlight w:val="yellow"/>
                <w:lang w:val="en-US"/>
              </w:rPr>
            </w:pPr>
            <w:r w:rsidRPr="007344E1">
              <w:rPr>
                <w:rFonts w:ascii="Arial" w:eastAsia="Calibri" w:hAnsi="Arial" w:cs="Arial"/>
                <w:sz w:val="12"/>
                <w:szCs w:val="12"/>
                <w:lang w:val="en-US"/>
              </w:rPr>
              <w:t>0.64</w:t>
            </w:r>
          </w:p>
        </w:tc>
        <w:tc>
          <w:tcPr>
            <w:tcW w:w="1843" w:type="dxa"/>
            <w:shd w:val="clear" w:color="auto" w:fill="auto"/>
          </w:tcPr>
          <w:p w:rsidR="00910F4A" w:rsidRPr="007344E1" w:rsidRDefault="00910F4A" w:rsidP="003422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12"/>
                <w:szCs w:val="12"/>
                <w:highlight w:val="yellow"/>
                <w:lang w:val="en-US"/>
              </w:rPr>
            </w:pPr>
            <w:r w:rsidRPr="007344E1">
              <w:rPr>
                <w:rFonts w:ascii="Arial" w:eastAsia="Calibri" w:hAnsi="Arial" w:cs="Arial"/>
                <w:sz w:val="12"/>
                <w:szCs w:val="12"/>
                <w:lang w:val="en-US"/>
              </w:rPr>
              <w:t>2.88 (0.30-27.65)</w:t>
            </w:r>
          </w:p>
        </w:tc>
      </w:tr>
      <w:tr w:rsidR="00910F4A" w:rsidRPr="007344E1" w:rsidTr="00910F4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vMerge/>
          </w:tcPr>
          <w:p w:rsidR="00910F4A" w:rsidRPr="007344E1" w:rsidRDefault="00910F4A" w:rsidP="003422B9">
            <w:pPr>
              <w:rPr>
                <w:rFonts w:ascii="Arial" w:hAnsi="Arial" w:cs="Arial"/>
                <w:i w:val="0"/>
                <w:sz w:val="12"/>
                <w:szCs w:val="12"/>
                <w:lang w:val="en-US"/>
              </w:rPr>
            </w:pPr>
          </w:p>
        </w:tc>
        <w:tc>
          <w:tcPr>
            <w:tcW w:w="2126" w:type="dxa"/>
            <w:shd w:val="clear" w:color="auto" w:fill="auto"/>
          </w:tcPr>
          <w:p w:rsidR="00910F4A" w:rsidRPr="007344E1" w:rsidRDefault="00910F4A" w:rsidP="003422B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12"/>
                <w:szCs w:val="12"/>
                <w:lang w:val="en-US"/>
              </w:rPr>
            </w:pPr>
            <w:r w:rsidRPr="007344E1">
              <w:rPr>
                <w:rFonts w:ascii="Arial" w:eastAsia="Calibri" w:hAnsi="Arial" w:cs="Arial"/>
                <w:sz w:val="12"/>
                <w:szCs w:val="12"/>
                <w:lang w:val="en-US"/>
              </w:rPr>
              <w:t>Obesity at diagnosis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shd w:val="clear" w:color="auto" w:fill="auto"/>
          </w:tcPr>
          <w:p w:rsidR="00910F4A" w:rsidRPr="007344E1" w:rsidRDefault="00910F4A" w:rsidP="003422B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12"/>
                <w:szCs w:val="12"/>
                <w:lang w:val="en-US"/>
              </w:rPr>
            </w:pPr>
            <w:r w:rsidRPr="007344E1">
              <w:rPr>
                <w:rFonts w:ascii="Arial" w:eastAsia="Calibri" w:hAnsi="Arial" w:cs="Arial"/>
                <w:sz w:val="12"/>
                <w:szCs w:val="12"/>
                <w:lang w:val="en-US"/>
              </w:rPr>
              <w:t>No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910F4A" w:rsidRPr="007344E1" w:rsidRDefault="00910F4A" w:rsidP="003422B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12"/>
                <w:szCs w:val="12"/>
                <w:highlight w:val="yellow"/>
                <w:lang w:val="en-US"/>
              </w:rPr>
            </w:pPr>
            <w:r w:rsidRPr="007344E1">
              <w:rPr>
                <w:rFonts w:ascii="Arial" w:eastAsia="Calibri" w:hAnsi="Arial" w:cs="Arial"/>
                <w:sz w:val="12"/>
                <w:szCs w:val="12"/>
                <w:lang w:val="en-US"/>
              </w:rPr>
              <w:t>0.42</w:t>
            </w:r>
          </w:p>
        </w:tc>
        <w:tc>
          <w:tcPr>
            <w:tcW w:w="1843" w:type="dxa"/>
            <w:shd w:val="clear" w:color="auto" w:fill="auto"/>
          </w:tcPr>
          <w:p w:rsidR="00910F4A" w:rsidRPr="007344E1" w:rsidRDefault="00910F4A" w:rsidP="003422B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12"/>
                <w:szCs w:val="12"/>
                <w:lang w:val="en-US"/>
              </w:rPr>
            </w:pPr>
            <w:r w:rsidRPr="007344E1">
              <w:rPr>
                <w:rFonts w:ascii="Arial" w:eastAsia="Calibri" w:hAnsi="Arial" w:cs="Arial"/>
                <w:sz w:val="12"/>
                <w:szCs w:val="12"/>
                <w:lang w:val="en-US"/>
              </w:rPr>
              <w:t>1</w:t>
            </w:r>
          </w:p>
        </w:tc>
      </w:tr>
      <w:tr w:rsidR="00910F4A" w:rsidRPr="007344E1" w:rsidTr="00910F4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vMerge/>
          </w:tcPr>
          <w:p w:rsidR="00910F4A" w:rsidRPr="007344E1" w:rsidRDefault="00910F4A" w:rsidP="003422B9">
            <w:pPr>
              <w:rPr>
                <w:rFonts w:ascii="Arial" w:hAnsi="Arial" w:cs="Arial"/>
                <w:i w:val="0"/>
                <w:sz w:val="12"/>
                <w:szCs w:val="12"/>
                <w:lang w:val="en-US"/>
              </w:rPr>
            </w:pPr>
          </w:p>
        </w:tc>
        <w:tc>
          <w:tcPr>
            <w:tcW w:w="2126" w:type="dxa"/>
            <w:shd w:val="clear" w:color="auto" w:fill="auto"/>
          </w:tcPr>
          <w:p w:rsidR="00910F4A" w:rsidRPr="007344E1" w:rsidRDefault="00910F4A" w:rsidP="003422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12"/>
                <w:szCs w:val="12"/>
                <w:lang w:val="en-US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shd w:val="clear" w:color="auto" w:fill="auto"/>
          </w:tcPr>
          <w:p w:rsidR="00910F4A" w:rsidRPr="007344E1" w:rsidRDefault="00910F4A" w:rsidP="003422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12"/>
                <w:szCs w:val="12"/>
                <w:lang w:val="en-US"/>
              </w:rPr>
            </w:pPr>
            <w:r w:rsidRPr="007344E1">
              <w:rPr>
                <w:rFonts w:ascii="Arial" w:eastAsia="Calibri" w:hAnsi="Arial" w:cs="Arial"/>
                <w:sz w:val="12"/>
                <w:szCs w:val="12"/>
                <w:lang w:val="en-US"/>
              </w:rPr>
              <w:t>Yes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910F4A" w:rsidRPr="007344E1" w:rsidRDefault="00910F4A" w:rsidP="003422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12"/>
                <w:szCs w:val="12"/>
                <w:highlight w:val="yellow"/>
                <w:lang w:val="en-US"/>
              </w:rPr>
            </w:pPr>
            <w:r w:rsidRPr="007344E1">
              <w:rPr>
                <w:rFonts w:ascii="Arial" w:eastAsia="Calibri" w:hAnsi="Arial" w:cs="Arial"/>
                <w:sz w:val="12"/>
                <w:szCs w:val="12"/>
                <w:lang w:val="en-US"/>
              </w:rPr>
              <w:t>0.40</w:t>
            </w:r>
          </w:p>
        </w:tc>
        <w:tc>
          <w:tcPr>
            <w:tcW w:w="1843" w:type="dxa"/>
            <w:shd w:val="clear" w:color="auto" w:fill="auto"/>
          </w:tcPr>
          <w:p w:rsidR="00910F4A" w:rsidRPr="007344E1" w:rsidRDefault="00910F4A" w:rsidP="003422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12"/>
                <w:szCs w:val="12"/>
                <w:lang w:val="en-US"/>
              </w:rPr>
            </w:pPr>
            <w:r w:rsidRPr="007344E1">
              <w:rPr>
                <w:rFonts w:ascii="Arial" w:eastAsia="Calibri" w:hAnsi="Arial" w:cs="Arial"/>
                <w:sz w:val="12"/>
                <w:szCs w:val="12"/>
                <w:lang w:val="en-US"/>
              </w:rPr>
              <w:t>0.96 (0.20-4.63)</w:t>
            </w:r>
          </w:p>
        </w:tc>
      </w:tr>
      <w:tr w:rsidR="00910F4A" w:rsidRPr="007344E1" w:rsidTr="00910F4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vMerge/>
          </w:tcPr>
          <w:p w:rsidR="00910F4A" w:rsidRPr="007344E1" w:rsidRDefault="00910F4A" w:rsidP="003422B9">
            <w:pPr>
              <w:rPr>
                <w:rFonts w:ascii="Arial" w:hAnsi="Arial" w:cs="Arial"/>
                <w:i w:val="0"/>
                <w:sz w:val="12"/>
                <w:szCs w:val="12"/>
                <w:lang w:val="en-US"/>
              </w:rPr>
            </w:pPr>
          </w:p>
        </w:tc>
        <w:tc>
          <w:tcPr>
            <w:tcW w:w="2126" w:type="dxa"/>
            <w:vMerge w:val="restart"/>
            <w:shd w:val="clear" w:color="auto" w:fill="auto"/>
          </w:tcPr>
          <w:p w:rsidR="00910F4A" w:rsidRPr="007344E1" w:rsidRDefault="00910F4A" w:rsidP="003422B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12"/>
                <w:szCs w:val="12"/>
                <w:lang w:val="en-US"/>
              </w:rPr>
            </w:pPr>
            <w:r w:rsidRPr="007344E1">
              <w:rPr>
                <w:rFonts w:ascii="Arial" w:eastAsia="Calibri" w:hAnsi="Arial" w:cs="Arial"/>
                <w:sz w:val="12"/>
                <w:szCs w:val="12"/>
                <w:lang w:val="en-US"/>
              </w:rPr>
              <w:t xml:space="preserve">Compression veins 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shd w:val="clear" w:color="auto" w:fill="auto"/>
          </w:tcPr>
          <w:p w:rsidR="00910F4A" w:rsidRPr="007344E1" w:rsidRDefault="00910F4A" w:rsidP="003422B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12"/>
                <w:szCs w:val="12"/>
                <w:lang w:val="en-US"/>
              </w:rPr>
            </w:pPr>
            <w:r w:rsidRPr="007344E1">
              <w:rPr>
                <w:rFonts w:ascii="Arial" w:eastAsia="Calibri" w:hAnsi="Arial" w:cs="Arial"/>
                <w:sz w:val="12"/>
                <w:szCs w:val="12"/>
                <w:lang w:val="en-US"/>
              </w:rPr>
              <w:t>No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910F4A" w:rsidRPr="007344E1" w:rsidRDefault="00910F4A" w:rsidP="003422B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12"/>
                <w:szCs w:val="12"/>
                <w:highlight w:val="yellow"/>
                <w:lang w:val="en-US"/>
              </w:rPr>
            </w:pPr>
            <w:r w:rsidRPr="007344E1">
              <w:rPr>
                <w:rFonts w:ascii="Arial" w:eastAsia="Calibri" w:hAnsi="Arial" w:cs="Arial"/>
                <w:sz w:val="12"/>
                <w:szCs w:val="12"/>
                <w:lang w:val="en-US"/>
              </w:rPr>
              <w:t>0.37</w:t>
            </w:r>
          </w:p>
        </w:tc>
        <w:tc>
          <w:tcPr>
            <w:tcW w:w="1843" w:type="dxa"/>
            <w:shd w:val="clear" w:color="auto" w:fill="auto"/>
          </w:tcPr>
          <w:p w:rsidR="00910F4A" w:rsidRPr="007344E1" w:rsidRDefault="00910F4A" w:rsidP="003422B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12"/>
                <w:szCs w:val="12"/>
                <w:lang w:val="en-US"/>
              </w:rPr>
            </w:pPr>
            <w:r w:rsidRPr="007344E1">
              <w:rPr>
                <w:rFonts w:ascii="Arial" w:eastAsia="Calibri" w:hAnsi="Arial" w:cs="Arial"/>
                <w:sz w:val="12"/>
                <w:szCs w:val="12"/>
                <w:lang w:val="en-US"/>
              </w:rPr>
              <w:t>1</w:t>
            </w:r>
          </w:p>
        </w:tc>
      </w:tr>
      <w:tr w:rsidR="00910F4A" w:rsidRPr="007344E1" w:rsidTr="00910F4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vMerge/>
          </w:tcPr>
          <w:p w:rsidR="00910F4A" w:rsidRPr="007344E1" w:rsidRDefault="00910F4A" w:rsidP="003422B9">
            <w:pPr>
              <w:rPr>
                <w:rFonts w:ascii="Arial" w:hAnsi="Arial" w:cs="Arial"/>
                <w:i w:val="0"/>
                <w:sz w:val="12"/>
                <w:szCs w:val="12"/>
                <w:lang w:val="en-US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910F4A" w:rsidRPr="007344E1" w:rsidRDefault="00910F4A" w:rsidP="003422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12"/>
                <w:szCs w:val="12"/>
                <w:lang w:val="en-US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shd w:val="clear" w:color="auto" w:fill="auto"/>
          </w:tcPr>
          <w:p w:rsidR="00910F4A" w:rsidRPr="007344E1" w:rsidRDefault="00910F4A" w:rsidP="003422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12"/>
                <w:szCs w:val="12"/>
                <w:lang w:val="en-US"/>
              </w:rPr>
            </w:pPr>
            <w:r w:rsidRPr="007344E1">
              <w:rPr>
                <w:rFonts w:ascii="Arial" w:eastAsia="Calibri" w:hAnsi="Arial" w:cs="Arial"/>
                <w:sz w:val="12"/>
                <w:szCs w:val="12"/>
                <w:lang w:val="en-US"/>
              </w:rPr>
              <w:t>Yes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910F4A" w:rsidRPr="007344E1" w:rsidRDefault="00910F4A" w:rsidP="003422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12"/>
                <w:szCs w:val="12"/>
                <w:highlight w:val="yellow"/>
                <w:lang w:val="en-US"/>
              </w:rPr>
            </w:pPr>
            <w:r w:rsidRPr="007344E1">
              <w:rPr>
                <w:rFonts w:ascii="Arial" w:eastAsia="Calibri" w:hAnsi="Arial" w:cs="Arial"/>
                <w:sz w:val="12"/>
                <w:szCs w:val="12"/>
                <w:lang w:val="en-US"/>
              </w:rPr>
              <w:t>0.64</w:t>
            </w:r>
          </w:p>
        </w:tc>
        <w:tc>
          <w:tcPr>
            <w:tcW w:w="1843" w:type="dxa"/>
            <w:shd w:val="clear" w:color="auto" w:fill="auto"/>
          </w:tcPr>
          <w:p w:rsidR="00910F4A" w:rsidRPr="007344E1" w:rsidRDefault="00910F4A" w:rsidP="003422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12"/>
                <w:szCs w:val="12"/>
                <w:lang w:val="en-US"/>
              </w:rPr>
            </w:pPr>
            <w:r w:rsidRPr="007344E1">
              <w:rPr>
                <w:rFonts w:ascii="Arial" w:eastAsia="Calibri" w:hAnsi="Arial" w:cs="Arial"/>
                <w:sz w:val="12"/>
                <w:szCs w:val="12"/>
                <w:lang w:val="en-US"/>
              </w:rPr>
              <w:t>1.71 (0.35-8.21)</w:t>
            </w:r>
          </w:p>
        </w:tc>
      </w:tr>
      <w:tr w:rsidR="00910F4A" w:rsidRPr="007344E1" w:rsidTr="00910F4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vMerge/>
          </w:tcPr>
          <w:p w:rsidR="00910F4A" w:rsidRPr="007344E1" w:rsidRDefault="00910F4A" w:rsidP="003422B9">
            <w:pPr>
              <w:rPr>
                <w:rFonts w:ascii="Arial" w:hAnsi="Arial" w:cs="Arial"/>
                <w:i w:val="0"/>
                <w:sz w:val="12"/>
                <w:szCs w:val="12"/>
                <w:lang w:val="en-US"/>
              </w:rPr>
            </w:pPr>
          </w:p>
        </w:tc>
        <w:tc>
          <w:tcPr>
            <w:tcW w:w="2126" w:type="dxa"/>
            <w:shd w:val="clear" w:color="auto" w:fill="auto"/>
          </w:tcPr>
          <w:p w:rsidR="00910F4A" w:rsidRPr="007344E1" w:rsidRDefault="00910F4A" w:rsidP="003422B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12"/>
                <w:szCs w:val="12"/>
                <w:lang w:val="en-US"/>
              </w:rPr>
            </w:pPr>
            <w:r w:rsidRPr="007344E1">
              <w:rPr>
                <w:rFonts w:ascii="Arial" w:eastAsia="Calibri" w:hAnsi="Arial" w:cs="Arial"/>
                <w:sz w:val="12"/>
                <w:szCs w:val="12"/>
                <w:lang w:val="en-US"/>
              </w:rPr>
              <w:t>VCS compression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shd w:val="clear" w:color="auto" w:fill="auto"/>
          </w:tcPr>
          <w:p w:rsidR="00910F4A" w:rsidRPr="007344E1" w:rsidRDefault="00910F4A" w:rsidP="003422B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12"/>
                <w:szCs w:val="12"/>
                <w:lang w:val="en-US"/>
              </w:rPr>
            </w:pPr>
            <w:r w:rsidRPr="007344E1">
              <w:rPr>
                <w:rFonts w:ascii="Arial" w:eastAsia="Calibri" w:hAnsi="Arial" w:cs="Arial"/>
                <w:sz w:val="12"/>
                <w:szCs w:val="12"/>
                <w:lang w:val="en-US"/>
              </w:rPr>
              <w:t>No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910F4A" w:rsidRPr="007344E1" w:rsidRDefault="00910F4A" w:rsidP="003422B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12"/>
                <w:szCs w:val="12"/>
                <w:lang w:val="en-US"/>
              </w:rPr>
            </w:pPr>
            <w:r w:rsidRPr="007344E1">
              <w:rPr>
                <w:rFonts w:ascii="Arial" w:eastAsia="Calibri" w:hAnsi="Arial" w:cs="Arial"/>
                <w:sz w:val="12"/>
                <w:szCs w:val="12"/>
                <w:lang w:val="en-US"/>
              </w:rPr>
              <w:t>0.36</w:t>
            </w:r>
          </w:p>
        </w:tc>
        <w:tc>
          <w:tcPr>
            <w:tcW w:w="1843" w:type="dxa"/>
            <w:shd w:val="clear" w:color="auto" w:fill="auto"/>
          </w:tcPr>
          <w:p w:rsidR="00910F4A" w:rsidRPr="007344E1" w:rsidRDefault="00910F4A" w:rsidP="003422B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12"/>
                <w:szCs w:val="12"/>
                <w:lang w:val="en-US"/>
              </w:rPr>
            </w:pPr>
            <w:r w:rsidRPr="007344E1">
              <w:rPr>
                <w:rFonts w:ascii="Arial" w:eastAsia="Calibri" w:hAnsi="Arial" w:cs="Arial"/>
                <w:sz w:val="12"/>
                <w:szCs w:val="12"/>
                <w:lang w:val="en-US"/>
              </w:rPr>
              <w:t>1</w:t>
            </w:r>
          </w:p>
        </w:tc>
      </w:tr>
      <w:tr w:rsidR="00910F4A" w:rsidRPr="007344E1" w:rsidTr="00910F4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vMerge/>
          </w:tcPr>
          <w:p w:rsidR="00910F4A" w:rsidRPr="007344E1" w:rsidRDefault="00910F4A" w:rsidP="003422B9">
            <w:pPr>
              <w:rPr>
                <w:rFonts w:ascii="Arial" w:hAnsi="Arial" w:cs="Arial"/>
                <w:i w:val="0"/>
                <w:sz w:val="12"/>
                <w:szCs w:val="12"/>
                <w:lang w:val="en-US"/>
              </w:rPr>
            </w:pPr>
          </w:p>
        </w:tc>
        <w:tc>
          <w:tcPr>
            <w:tcW w:w="2126" w:type="dxa"/>
            <w:shd w:val="clear" w:color="auto" w:fill="auto"/>
          </w:tcPr>
          <w:p w:rsidR="00910F4A" w:rsidRPr="007344E1" w:rsidRDefault="00910F4A" w:rsidP="003422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12"/>
                <w:szCs w:val="12"/>
                <w:lang w:val="en-US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shd w:val="clear" w:color="auto" w:fill="auto"/>
          </w:tcPr>
          <w:p w:rsidR="00910F4A" w:rsidRPr="007344E1" w:rsidRDefault="00910F4A" w:rsidP="003422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12"/>
                <w:szCs w:val="12"/>
                <w:lang w:val="en-US"/>
              </w:rPr>
            </w:pPr>
            <w:r w:rsidRPr="007344E1">
              <w:rPr>
                <w:rFonts w:ascii="Arial" w:eastAsia="Calibri" w:hAnsi="Arial" w:cs="Arial"/>
                <w:sz w:val="12"/>
                <w:szCs w:val="12"/>
                <w:lang w:val="en-US"/>
              </w:rPr>
              <w:t>Yes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910F4A" w:rsidRPr="007344E1" w:rsidRDefault="00910F4A" w:rsidP="003422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12"/>
                <w:szCs w:val="12"/>
                <w:lang w:val="en-US"/>
              </w:rPr>
            </w:pPr>
            <w:r w:rsidRPr="007344E1">
              <w:rPr>
                <w:rFonts w:ascii="Arial" w:eastAsia="Calibri" w:hAnsi="Arial" w:cs="Arial"/>
                <w:sz w:val="12"/>
                <w:szCs w:val="12"/>
                <w:lang w:val="en-US"/>
              </w:rPr>
              <w:t>0.93</w:t>
            </w:r>
          </w:p>
        </w:tc>
        <w:tc>
          <w:tcPr>
            <w:tcW w:w="1843" w:type="dxa"/>
            <w:shd w:val="clear" w:color="auto" w:fill="auto"/>
          </w:tcPr>
          <w:p w:rsidR="00910F4A" w:rsidRPr="007344E1" w:rsidRDefault="00910F4A" w:rsidP="003422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12"/>
                <w:szCs w:val="12"/>
                <w:lang w:val="en-US"/>
              </w:rPr>
            </w:pPr>
            <w:r w:rsidRPr="007344E1">
              <w:rPr>
                <w:rFonts w:ascii="Arial" w:eastAsia="Calibri" w:hAnsi="Arial" w:cs="Arial"/>
                <w:sz w:val="12"/>
                <w:szCs w:val="12"/>
                <w:lang w:val="en-US"/>
              </w:rPr>
              <w:t>2.60 (0.54-12.49)</w:t>
            </w:r>
          </w:p>
        </w:tc>
      </w:tr>
      <w:tr w:rsidR="00910F4A" w:rsidRPr="007344E1" w:rsidTr="00910F4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vMerge/>
          </w:tcPr>
          <w:p w:rsidR="00910F4A" w:rsidRPr="007344E1" w:rsidRDefault="00910F4A" w:rsidP="003422B9">
            <w:pPr>
              <w:rPr>
                <w:rFonts w:ascii="Arial" w:hAnsi="Arial" w:cs="Arial"/>
                <w:i w:val="0"/>
                <w:sz w:val="12"/>
                <w:szCs w:val="12"/>
                <w:lang w:val="en-US"/>
              </w:rPr>
            </w:pPr>
          </w:p>
        </w:tc>
        <w:tc>
          <w:tcPr>
            <w:tcW w:w="2126" w:type="dxa"/>
            <w:shd w:val="clear" w:color="auto" w:fill="auto"/>
          </w:tcPr>
          <w:p w:rsidR="00910F4A" w:rsidRPr="007344E1" w:rsidRDefault="00910F4A" w:rsidP="003422B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12"/>
                <w:szCs w:val="12"/>
                <w:lang w:val="en-US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shd w:val="clear" w:color="auto" w:fill="auto"/>
          </w:tcPr>
          <w:p w:rsidR="00910F4A" w:rsidRPr="007344E1" w:rsidRDefault="00910F4A" w:rsidP="003422B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12"/>
                <w:szCs w:val="12"/>
                <w:lang w:val="en-US"/>
              </w:rPr>
            </w:pPr>
            <w:r w:rsidRPr="007344E1">
              <w:rPr>
                <w:rFonts w:ascii="Arial" w:eastAsia="Calibri" w:hAnsi="Arial" w:cs="Arial"/>
                <w:sz w:val="12"/>
                <w:szCs w:val="12"/>
                <w:lang w:val="en-US"/>
              </w:rPr>
              <w:t>&lt;50%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910F4A" w:rsidRPr="007344E1" w:rsidRDefault="00910F4A" w:rsidP="003422B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12"/>
                <w:szCs w:val="12"/>
                <w:lang w:val="en-US"/>
              </w:rPr>
            </w:pPr>
            <w:r w:rsidRPr="007344E1">
              <w:rPr>
                <w:rFonts w:ascii="Arial" w:eastAsia="Calibri" w:hAnsi="Arial" w:cs="Arial"/>
                <w:sz w:val="12"/>
                <w:szCs w:val="12"/>
                <w:lang w:val="en-US"/>
              </w:rPr>
              <w:t>0.73</w:t>
            </w:r>
          </w:p>
        </w:tc>
        <w:tc>
          <w:tcPr>
            <w:tcW w:w="1843" w:type="dxa"/>
            <w:shd w:val="clear" w:color="auto" w:fill="auto"/>
          </w:tcPr>
          <w:p w:rsidR="00910F4A" w:rsidRPr="007344E1" w:rsidRDefault="00910F4A" w:rsidP="003422B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12"/>
                <w:szCs w:val="12"/>
                <w:lang w:val="en-US"/>
              </w:rPr>
            </w:pPr>
            <w:r w:rsidRPr="007344E1">
              <w:rPr>
                <w:rFonts w:ascii="Arial" w:eastAsia="Calibri" w:hAnsi="Arial" w:cs="Arial"/>
                <w:sz w:val="12"/>
                <w:szCs w:val="12"/>
                <w:lang w:val="en-US"/>
              </w:rPr>
              <w:t>2.04 (0.25-16.60)</w:t>
            </w:r>
          </w:p>
        </w:tc>
      </w:tr>
      <w:tr w:rsidR="00910F4A" w:rsidRPr="007344E1" w:rsidTr="00910F4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vMerge/>
          </w:tcPr>
          <w:p w:rsidR="00910F4A" w:rsidRPr="007344E1" w:rsidRDefault="00910F4A" w:rsidP="003422B9">
            <w:pPr>
              <w:rPr>
                <w:rFonts w:ascii="Arial" w:hAnsi="Arial" w:cs="Arial"/>
                <w:i w:val="0"/>
                <w:sz w:val="12"/>
                <w:szCs w:val="12"/>
                <w:lang w:val="en-US"/>
              </w:rPr>
            </w:pPr>
          </w:p>
        </w:tc>
        <w:tc>
          <w:tcPr>
            <w:tcW w:w="2126" w:type="dxa"/>
            <w:shd w:val="clear" w:color="auto" w:fill="auto"/>
          </w:tcPr>
          <w:p w:rsidR="00910F4A" w:rsidRPr="007344E1" w:rsidRDefault="00910F4A" w:rsidP="003422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12"/>
                <w:szCs w:val="12"/>
                <w:lang w:val="en-US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shd w:val="clear" w:color="auto" w:fill="auto"/>
          </w:tcPr>
          <w:p w:rsidR="00910F4A" w:rsidRPr="007344E1" w:rsidRDefault="00910F4A" w:rsidP="003422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12"/>
                <w:szCs w:val="12"/>
                <w:lang w:val="en-US"/>
              </w:rPr>
            </w:pPr>
            <w:r w:rsidRPr="007344E1">
              <w:rPr>
                <w:rFonts w:ascii="Arial" w:eastAsia="Calibri" w:hAnsi="Arial" w:cs="Arial"/>
                <w:sz w:val="12"/>
                <w:szCs w:val="12"/>
                <w:lang w:val="en-US"/>
              </w:rPr>
              <w:t>&gt;50%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910F4A" w:rsidRPr="007344E1" w:rsidRDefault="00910F4A" w:rsidP="003422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12"/>
                <w:szCs w:val="12"/>
                <w:lang w:val="en-US"/>
              </w:rPr>
            </w:pPr>
            <w:r w:rsidRPr="007344E1">
              <w:rPr>
                <w:rFonts w:ascii="Arial" w:eastAsia="Calibri" w:hAnsi="Arial" w:cs="Arial"/>
                <w:sz w:val="12"/>
                <w:szCs w:val="12"/>
                <w:lang w:val="en-US"/>
              </w:rPr>
              <w:t>1.27</w:t>
            </w:r>
          </w:p>
        </w:tc>
        <w:tc>
          <w:tcPr>
            <w:tcW w:w="1843" w:type="dxa"/>
            <w:shd w:val="clear" w:color="auto" w:fill="auto"/>
          </w:tcPr>
          <w:p w:rsidR="00910F4A" w:rsidRPr="007344E1" w:rsidRDefault="00910F4A" w:rsidP="003422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12"/>
                <w:szCs w:val="12"/>
                <w:lang w:val="en-US"/>
              </w:rPr>
            </w:pPr>
            <w:r w:rsidRPr="007344E1">
              <w:rPr>
                <w:rFonts w:ascii="Arial" w:eastAsia="Calibri" w:hAnsi="Arial" w:cs="Arial"/>
                <w:sz w:val="12"/>
                <w:szCs w:val="12"/>
                <w:lang w:val="en-US"/>
              </w:rPr>
              <w:t>3.56 (0.44-28.90)</w:t>
            </w:r>
          </w:p>
        </w:tc>
      </w:tr>
      <w:tr w:rsidR="00910F4A" w:rsidRPr="007344E1" w:rsidTr="00910F4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vMerge/>
          </w:tcPr>
          <w:p w:rsidR="00910F4A" w:rsidRPr="007344E1" w:rsidRDefault="00910F4A" w:rsidP="003422B9">
            <w:pPr>
              <w:rPr>
                <w:rFonts w:ascii="Arial" w:hAnsi="Arial" w:cs="Arial"/>
                <w:i w:val="0"/>
                <w:sz w:val="12"/>
                <w:szCs w:val="12"/>
                <w:lang w:val="en-US"/>
              </w:rPr>
            </w:pPr>
          </w:p>
        </w:tc>
        <w:tc>
          <w:tcPr>
            <w:tcW w:w="2126" w:type="dxa"/>
            <w:shd w:val="clear" w:color="auto" w:fill="auto"/>
          </w:tcPr>
          <w:p w:rsidR="00910F4A" w:rsidRPr="007344E1" w:rsidRDefault="00910F4A" w:rsidP="003422B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12"/>
                <w:szCs w:val="12"/>
                <w:lang w:val="en-US"/>
              </w:rPr>
            </w:pPr>
            <w:r w:rsidRPr="007344E1">
              <w:rPr>
                <w:rFonts w:ascii="Arial" w:eastAsia="Calibri" w:hAnsi="Arial" w:cs="Arial"/>
                <w:sz w:val="12"/>
                <w:szCs w:val="12"/>
                <w:lang w:val="en-US"/>
              </w:rPr>
              <w:t>Thrombophilia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shd w:val="clear" w:color="auto" w:fill="auto"/>
          </w:tcPr>
          <w:p w:rsidR="00910F4A" w:rsidRPr="007344E1" w:rsidRDefault="00910F4A" w:rsidP="003422B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12"/>
                <w:szCs w:val="12"/>
                <w:lang w:val="en-US"/>
              </w:rPr>
            </w:pPr>
            <w:r w:rsidRPr="007344E1">
              <w:rPr>
                <w:rFonts w:ascii="Arial" w:eastAsia="Calibri" w:hAnsi="Arial" w:cs="Arial"/>
                <w:sz w:val="12"/>
                <w:szCs w:val="12"/>
                <w:lang w:val="en-US"/>
              </w:rPr>
              <w:t>No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910F4A" w:rsidRPr="007344E1" w:rsidRDefault="00910F4A" w:rsidP="003422B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12"/>
                <w:szCs w:val="12"/>
                <w:highlight w:val="yellow"/>
                <w:lang w:val="en-US"/>
              </w:rPr>
            </w:pPr>
            <w:r w:rsidRPr="007344E1">
              <w:rPr>
                <w:rFonts w:ascii="Arial" w:eastAsia="Calibri" w:hAnsi="Arial" w:cs="Arial"/>
                <w:sz w:val="12"/>
                <w:szCs w:val="12"/>
                <w:lang w:val="en-US"/>
              </w:rPr>
              <w:t>0.00</w:t>
            </w:r>
          </w:p>
        </w:tc>
        <w:tc>
          <w:tcPr>
            <w:tcW w:w="1843" w:type="dxa"/>
            <w:shd w:val="clear" w:color="auto" w:fill="auto"/>
          </w:tcPr>
          <w:p w:rsidR="00910F4A" w:rsidRPr="007344E1" w:rsidRDefault="00910F4A" w:rsidP="003422B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12"/>
                <w:szCs w:val="12"/>
                <w:lang w:val="en-US"/>
              </w:rPr>
            </w:pPr>
            <w:r w:rsidRPr="007344E1">
              <w:rPr>
                <w:rFonts w:ascii="Arial" w:eastAsia="Calibri" w:hAnsi="Arial" w:cs="Arial"/>
                <w:sz w:val="12"/>
                <w:szCs w:val="12"/>
                <w:lang w:val="en-US"/>
              </w:rPr>
              <w:t>1</w:t>
            </w:r>
          </w:p>
        </w:tc>
      </w:tr>
      <w:tr w:rsidR="00910F4A" w:rsidRPr="007344E1" w:rsidTr="00910F4A">
        <w:trPr>
          <w:trHeight w:val="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vMerge/>
          </w:tcPr>
          <w:p w:rsidR="00910F4A" w:rsidRPr="007344E1" w:rsidRDefault="00910F4A" w:rsidP="003422B9">
            <w:pPr>
              <w:rPr>
                <w:rFonts w:ascii="Arial" w:hAnsi="Arial" w:cs="Arial"/>
                <w:i w:val="0"/>
                <w:sz w:val="12"/>
                <w:szCs w:val="12"/>
                <w:lang w:val="en-US"/>
              </w:rPr>
            </w:pPr>
          </w:p>
        </w:tc>
        <w:tc>
          <w:tcPr>
            <w:tcW w:w="2126" w:type="dxa"/>
            <w:shd w:val="clear" w:color="auto" w:fill="auto"/>
          </w:tcPr>
          <w:p w:rsidR="00910F4A" w:rsidRPr="007344E1" w:rsidRDefault="00910F4A" w:rsidP="003422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12"/>
                <w:szCs w:val="12"/>
                <w:lang w:val="en-US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shd w:val="clear" w:color="auto" w:fill="auto"/>
          </w:tcPr>
          <w:p w:rsidR="00910F4A" w:rsidRPr="007344E1" w:rsidRDefault="00910F4A" w:rsidP="003422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12"/>
                <w:szCs w:val="12"/>
                <w:lang w:val="en-US"/>
              </w:rPr>
            </w:pPr>
            <w:r w:rsidRPr="007344E1">
              <w:rPr>
                <w:rFonts w:ascii="Arial" w:eastAsia="Calibri" w:hAnsi="Arial" w:cs="Arial"/>
                <w:sz w:val="12"/>
                <w:szCs w:val="12"/>
                <w:lang w:val="en-US"/>
              </w:rPr>
              <w:t>Yes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910F4A" w:rsidRPr="007344E1" w:rsidRDefault="00910F4A" w:rsidP="003422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12"/>
                <w:szCs w:val="12"/>
                <w:highlight w:val="yellow"/>
                <w:lang w:val="en-US"/>
              </w:rPr>
            </w:pPr>
            <w:r w:rsidRPr="007344E1">
              <w:rPr>
                <w:rFonts w:ascii="Arial" w:eastAsia="Calibri" w:hAnsi="Arial" w:cs="Arial"/>
                <w:sz w:val="12"/>
                <w:szCs w:val="12"/>
                <w:lang w:val="en-US"/>
              </w:rPr>
              <w:t>4.21</w:t>
            </w:r>
          </w:p>
        </w:tc>
        <w:tc>
          <w:tcPr>
            <w:tcW w:w="1843" w:type="dxa"/>
            <w:shd w:val="clear" w:color="auto" w:fill="auto"/>
          </w:tcPr>
          <w:p w:rsidR="00910F4A" w:rsidRPr="007344E1" w:rsidRDefault="00910F4A" w:rsidP="003422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12"/>
                <w:szCs w:val="12"/>
                <w:lang w:val="en-US"/>
              </w:rPr>
            </w:pPr>
            <w:r w:rsidRPr="007344E1">
              <w:rPr>
                <w:rFonts w:ascii="Arial" w:eastAsia="Calibri" w:hAnsi="Arial" w:cs="Arial"/>
                <w:sz w:val="12"/>
                <w:szCs w:val="12"/>
                <w:lang w:val="en-US"/>
              </w:rPr>
              <w:t>Undefined</w:t>
            </w:r>
          </w:p>
        </w:tc>
      </w:tr>
      <w:tr w:rsidR="00910F4A" w:rsidRPr="007344E1" w:rsidTr="00910F4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</w:tcPr>
          <w:p w:rsidR="00910F4A" w:rsidRPr="007344E1" w:rsidRDefault="00910F4A" w:rsidP="003422B9">
            <w:pPr>
              <w:rPr>
                <w:rFonts w:ascii="Arial" w:hAnsi="Arial" w:cs="Arial"/>
                <w:i w:val="0"/>
                <w:sz w:val="12"/>
                <w:szCs w:val="12"/>
                <w:lang w:val="en-US"/>
              </w:rPr>
            </w:pPr>
          </w:p>
        </w:tc>
        <w:tc>
          <w:tcPr>
            <w:tcW w:w="2126" w:type="dxa"/>
            <w:vMerge w:val="restart"/>
            <w:shd w:val="clear" w:color="auto" w:fill="auto"/>
          </w:tcPr>
          <w:p w:rsidR="00910F4A" w:rsidRPr="007344E1" w:rsidRDefault="00F86A18" w:rsidP="003422B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12"/>
                <w:szCs w:val="12"/>
                <w:lang w:val="en-US"/>
              </w:rPr>
            </w:pPr>
            <w:r w:rsidRPr="007344E1">
              <w:rPr>
                <w:rFonts w:ascii="Arial" w:eastAsia="Calibri" w:hAnsi="Arial" w:cs="Arial"/>
                <w:sz w:val="12"/>
                <w:szCs w:val="12"/>
                <w:lang w:val="en-US"/>
              </w:rPr>
              <w:t>Insertion with GA not preferred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shd w:val="clear" w:color="auto" w:fill="auto"/>
          </w:tcPr>
          <w:p w:rsidR="00910F4A" w:rsidRPr="007344E1" w:rsidRDefault="00910F4A" w:rsidP="003422B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12"/>
                <w:szCs w:val="12"/>
                <w:lang w:val="en-US"/>
              </w:rPr>
            </w:pPr>
            <w:r w:rsidRPr="007344E1">
              <w:rPr>
                <w:rFonts w:ascii="Arial" w:eastAsia="Calibri" w:hAnsi="Arial" w:cs="Arial"/>
                <w:sz w:val="12"/>
                <w:szCs w:val="12"/>
                <w:lang w:val="en-US"/>
              </w:rPr>
              <w:t>No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910F4A" w:rsidRPr="007344E1" w:rsidRDefault="00910F4A" w:rsidP="003422B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12"/>
                <w:szCs w:val="12"/>
                <w:highlight w:val="yellow"/>
                <w:lang w:val="en-US"/>
              </w:rPr>
            </w:pPr>
            <w:r w:rsidRPr="007344E1">
              <w:rPr>
                <w:rFonts w:ascii="Arial" w:eastAsia="Calibri" w:hAnsi="Arial" w:cs="Arial"/>
                <w:sz w:val="12"/>
                <w:szCs w:val="12"/>
                <w:lang w:val="en-US"/>
              </w:rPr>
              <w:t>0.38</w:t>
            </w:r>
          </w:p>
        </w:tc>
        <w:tc>
          <w:tcPr>
            <w:tcW w:w="1843" w:type="dxa"/>
            <w:shd w:val="clear" w:color="auto" w:fill="auto"/>
          </w:tcPr>
          <w:p w:rsidR="00910F4A" w:rsidRPr="007344E1" w:rsidRDefault="00910F4A" w:rsidP="003422B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12"/>
                <w:szCs w:val="12"/>
                <w:lang w:val="en-US"/>
              </w:rPr>
            </w:pPr>
            <w:r w:rsidRPr="007344E1">
              <w:rPr>
                <w:rFonts w:ascii="Arial" w:eastAsia="Calibri" w:hAnsi="Arial" w:cs="Arial"/>
                <w:sz w:val="12"/>
                <w:szCs w:val="12"/>
                <w:lang w:val="en-US"/>
              </w:rPr>
              <w:t>1</w:t>
            </w:r>
          </w:p>
        </w:tc>
      </w:tr>
      <w:tr w:rsidR="00910F4A" w:rsidRPr="007344E1" w:rsidTr="00910F4A">
        <w:trPr>
          <w:trHeight w:val="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tcBorders>
              <w:bottom w:val="single" w:sz="4" w:space="0" w:color="auto"/>
            </w:tcBorders>
          </w:tcPr>
          <w:p w:rsidR="00910F4A" w:rsidRPr="007344E1" w:rsidRDefault="00910F4A" w:rsidP="003422B9">
            <w:pPr>
              <w:rPr>
                <w:rFonts w:ascii="Arial" w:hAnsi="Arial" w:cs="Arial"/>
                <w:i w:val="0"/>
                <w:sz w:val="12"/>
                <w:szCs w:val="12"/>
                <w:lang w:val="en-US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910F4A" w:rsidRPr="007344E1" w:rsidRDefault="00910F4A" w:rsidP="003422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12"/>
                <w:szCs w:val="12"/>
                <w:lang w:val="en-US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0F4A" w:rsidRPr="007344E1" w:rsidRDefault="00910F4A" w:rsidP="003422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12"/>
                <w:szCs w:val="12"/>
                <w:lang w:val="en-US"/>
              </w:rPr>
            </w:pPr>
            <w:r w:rsidRPr="007344E1">
              <w:rPr>
                <w:rFonts w:ascii="Arial" w:eastAsia="Calibri" w:hAnsi="Arial" w:cs="Arial"/>
                <w:sz w:val="12"/>
                <w:szCs w:val="12"/>
                <w:lang w:val="en-US"/>
              </w:rPr>
              <w:t>Yes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10F4A" w:rsidRPr="007344E1" w:rsidRDefault="00910F4A" w:rsidP="003422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12"/>
                <w:szCs w:val="12"/>
                <w:highlight w:val="yellow"/>
                <w:lang w:val="en-US"/>
              </w:rPr>
            </w:pPr>
            <w:r w:rsidRPr="007344E1">
              <w:rPr>
                <w:rFonts w:ascii="Arial" w:eastAsia="Calibri" w:hAnsi="Arial" w:cs="Arial"/>
                <w:sz w:val="12"/>
                <w:szCs w:val="12"/>
                <w:lang w:val="en-US"/>
              </w:rPr>
              <w:t>1.48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</w:tcPr>
          <w:p w:rsidR="00910F4A" w:rsidRPr="007344E1" w:rsidRDefault="00910F4A" w:rsidP="003422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12"/>
                <w:szCs w:val="12"/>
                <w:lang w:val="en-US"/>
              </w:rPr>
            </w:pPr>
            <w:r w:rsidRPr="007344E1">
              <w:rPr>
                <w:rFonts w:ascii="Arial" w:eastAsia="Calibri" w:hAnsi="Arial" w:cs="Arial"/>
                <w:sz w:val="12"/>
                <w:szCs w:val="12"/>
                <w:lang w:val="en-US"/>
              </w:rPr>
              <w:t>3.90 (0.49-31.19)</w:t>
            </w:r>
          </w:p>
        </w:tc>
      </w:tr>
      <w:tr w:rsidR="00910F4A" w:rsidRPr="007344E1" w:rsidTr="00910F4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vMerge w:val="restart"/>
            <w:tcBorders>
              <w:top w:val="single" w:sz="4" w:space="0" w:color="auto"/>
            </w:tcBorders>
          </w:tcPr>
          <w:p w:rsidR="00910F4A" w:rsidRPr="007344E1" w:rsidRDefault="00910F4A" w:rsidP="003422B9">
            <w:pPr>
              <w:rPr>
                <w:rFonts w:ascii="Arial" w:hAnsi="Arial" w:cs="Arial"/>
                <w:i w:val="0"/>
                <w:sz w:val="12"/>
                <w:szCs w:val="12"/>
                <w:lang w:val="en-US"/>
              </w:rPr>
            </w:pPr>
            <w:r w:rsidRPr="007344E1">
              <w:rPr>
                <w:rFonts w:ascii="Arial" w:hAnsi="Arial" w:cs="Arial"/>
                <w:i w:val="0"/>
                <w:sz w:val="12"/>
                <w:szCs w:val="12"/>
                <w:lang w:val="en-US"/>
              </w:rPr>
              <w:t>CVC related risk factors</w:t>
            </w:r>
          </w:p>
        </w:tc>
        <w:tc>
          <w:tcPr>
            <w:tcW w:w="2126" w:type="dxa"/>
            <w:tcBorders>
              <w:top w:val="single" w:sz="4" w:space="0" w:color="auto"/>
            </w:tcBorders>
            <w:shd w:val="clear" w:color="auto" w:fill="auto"/>
          </w:tcPr>
          <w:p w:rsidR="00910F4A" w:rsidRPr="007344E1" w:rsidRDefault="00910F4A" w:rsidP="003422B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12"/>
                <w:szCs w:val="12"/>
                <w:lang w:val="en-US"/>
              </w:rPr>
            </w:pPr>
            <w:r w:rsidRPr="007344E1">
              <w:rPr>
                <w:rFonts w:ascii="Arial" w:eastAsia="Calibri" w:hAnsi="Arial" w:cs="Arial"/>
                <w:sz w:val="12"/>
                <w:szCs w:val="12"/>
                <w:lang w:val="en-US"/>
              </w:rPr>
              <w:t>CVC type</w:t>
            </w: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910F4A" w:rsidRPr="007344E1" w:rsidRDefault="00910F4A" w:rsidP="003422B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12"/>
                <w:szCs w:val="12"/>
                <w:lang w:val="en-US"/>
              </w:rPr>
            </w:pPr>
            <w:r w:rsidRPr="007344E1">
              <w:rPr>
                <w:rFonts w:ascii="Arial" w:eastAsia="Calibri" w:hAnsi="Arial" w:cs="Arial"/>
                <w:sz w:val="12"/>
                <w:szCs w:val="12"/>
                <w:lang w:val="en-US"/>
              </w:rPr>
              <w:t>TIVAP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910F4A" w:rsidRPr="007344E1" w:rsidRDefault="00910F4A" w:rsidP="003422B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12"/>
                <w:szCs w:val="12"/>
                <w:lang w:val="en-US"/>
              </w:rPr>
            </w:pPr>
            <w:r w:rsidRPr="007344E1">
              <w:rPr>
                <w:rFonts w:ascii="Arial" w:eastAsia="Calibri" w:hAnsi="Arial" w:cs="Arial"/>
                <w:color w:val="000000"/>
                <w:sz w:val="12"/>
                <w:szCs w:val="12"/>
                <w:lang w:val="en-US"/>
              </w:rPr>
              <w:t>0.16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auto" w:fill="auto"/>
          </w:tcPr>
          <w:p w:rsidR="00910F4A" w:rsidRPr="007344E1" w:rsidRDefault="00910F4A" w:rsidP="003422B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12"/>
                <w:szCs w:val="12"/>
                <w:lang w:val="en-US"/>
              </w:rPr>
            </w:pPr>
            <w:r w:rsidRPr="007344E1">
              <w:rPr>
                <w:rFonts w:ascii="Arial" w:eastAsia="Calibri" w:hAnsi="Arial" w:cs="Arial"/>
                <w:sz w:val="12"/>
                <w:szCs w:val="12"/>
                <w:lang w:val="en-US"/>
              </w:rPr>
              <w:t>1</w:t>
            </w:r>
          </w:p>
        </w:tc>
      </w:tr>
      <w:tr w:rsidR="00910F4A" w:rsidRPr="007344E1" w:rsidTr="00910F4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vMerge/>
          </w:tcPr>
          <w:p w:rsidR="00910F4A" w:rsidRPr="007344E1" w:rsidRDefault="00910F4A" w:rsidP="003422B9">
            <w:pPr>
              <w:rPr>
                <w:rFonts w:ascii="Arial" w:hAnsi="Arial" w:cs="Arial"/>
                <w:i w:val="0"/>
                <w:sz w:val="12"/>
                <w:szCs w:val="12"/>
                <w:lang w:val="en-US"/>
              </w:rPr>
            </w:pPr>
          </w:p>
        </w:tc>
        <w:tc>
          <w:tcPr>
            <w:tcW w:w="2126" w:type="dxa"/>
            <w:shd w:val="clear" w:color="auto" w:fill="auto"/>
          </w:tcPr>
          <w:p w:rsidR="00910F4A" w:rsidRPr="007344E1" w:rsidRDefault="00910F4A" w:rsidP="003422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12"/>
                <w:szCs w:val="12"/>
                <w:lang w:val="en-US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shd w:val="clear" w:color="auto" w:fill="auto"/>
          </w:tcPr>
          <w:p w:rsidR="00910F4A" w:rsidRPr="007344E1" w:rsidRDefault="00910F4A" w:rsidP="003422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12"/>
                <w:szCs w:val="12"/>
                <w:lang w:val="en-US"/>
              </w:rPr>
            </w:pPr>
            <w:r w:rsidRPr="007344E1">
              <w:rPr>
                <w:rFonts w:ascii="Arial" w:eastAsia="Calibri" w:hAnsi="Arial" w:cs="Arial"/>
                <w:sz w:val="12"/>
                <w:szCs w:val="12"/>
                <w:lang w:val="en-US"/>
              </w:rPr>
              <w:t>Single lumen PICC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910F4A" w:rsidRPr="007344E1" w:rsidRDefault="00910F4A" w:rsidP="003422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12"/>
                <w:szCs w:val="12"/>
                <w:lang w:val="en-US"/>
              </w:rPr>
            </w:pPr>
            <w:r w:rsidRPr="007344E1">
              <w:rPr>
                <w:rFonts w:ascii="Arial" w:eastAsia="Calibri" w:hAnsi="Arial" w:cs="Arial"/>
                <w:color w:val="000000"/>
                <w:sz w:val="12"/>
                <w:szCs w:val="12"/>
                <w:lang w:val="en-US"/>
              </w:rPr>
              <w:t>1.14</w:t>
            </w:r>
          </w:p>
        </w:tc>
        <w:tc>
          <w:tcPr>
            <w:tcW w:w="1843" w:type="dxa"/>
            <w:shd w:val="clear" w:color="auto" w:fill="auto"/>
          </w:tcPr>
          <w:p w:rsidR="00910F4A" w:rsidRPr="007344E1" w:rsidRDefault="00910F4A" w:rsidP="003422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12"/>
                <w:szCs w:val="12"/>
                <w:lang w:val="en-US"/>
              </w:rPr>
            </w:pPr>
            <w:r w:rsidRPr="007344E1">
              <w:rPr>
                <w:rFonts w:ascii="Arial" w:eastAsia="Calibri" w:hAnsi="Arial" w:cs="Arial"/>
                <w:sz w:val="12"/>
                <w:szCs w:val="12"/>
                <w:lang w:val="en-US"/>
              </w:rPr>
              <w:t>6.98 (1.45-33.57)*</w:t>
            </w:r>
          </w:p>
        </w:tc>
      </w:tr>
      <w:tr w:rsidR="00910F4A" w:rsidRPr="007344E1" w:rsidTr="00910F4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vMerge/>
          </w:tcPr>
          <w:p w:rsidR="00910F4A" w:rsidRPr="007344E1" w:rsidRDefault="00910F4A" w:rsidP="003422B9">
            <w:pPr>
              <w:rPr>
                <w:rFonts w:ascii="Arial" w:hAnsi="Arial" w:cs="Arial"/>
                <w:i w:val="0"/>
                <w:sz w:val="12"/>
                <w:szCs w:val="12"/>
                <w:lang w:val="en-US"/>
              </w:rPr>
            </w:pPr>
          </w:p>
        </w:tc>
        <w:tc>
          <w:tcPr>
            <w:tcW w:w="2126" w:type="dxa"/>
            <w:shd w:val="clear" w:color="auto" w:fill="auto"/>
          </w:tcPr>
          <w:p w:rsidR="00910F4A" w:rsidRPr="007344E1" w:rsidRDefault="00910F4A" w:rsidP="003422B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12"/>
                <w:szCs w:val="12"/>
                <w:lang w:val="en-US"/>
              </w:rPr>
            </w:pPr>
            <w:r w:rsidRPr="007344E1">
              <w:rPr>
                <w:rFonts w:ascii="Arial" w:eastAsia="Calibri" w:hAnsi="Arial" w:cs="Arial"/>
                <w:sz w:val="12"/>
                <w:szCs w:val="12"/>
                <w:lang w:val="en-US"/>
              </w:rPr>
              <w:t>CVC side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shd w:val="clear" w:color="auto" w:fill="auto"/>
          </w:tcPr>
          <w:p w:rsidR="00910F4A" w:rsidRPr="007344E1" w:rsidRDefault="00910F4A" w:rsidP="003422B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12"/>
                <w:szCs w:val="12"/>
                <w:lang w:val="en-US"/>
              </w:rPr>
            </w:pPr>
            <w:r w:rsidRPr="007344E1">
              <w:rPr>
                <w:rFonts w:ascii="Arial" w:eastAsia="Calibri" w:hAnsi="Arial" w:cs="Arial"/>
                <w:sz w:val="12"/>
                <w:szCs w:val="12"/>
                <w:lang w:val="en-US"/>
              </w:rPr>
              <w:t>Right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910F4A" w:rsidRPr="007344E1" w:rsidRDefault="00910F4A" w:rsidP="003422B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12"/>
                <w:szCs w:val="12"/>
                <w:lang w:val="en-US"/>
              </w:rPr>
            </w:pPr>
            <w:r w:rsidRPr="007344E1">
              <w:rPr>
                <w:rFonts w:ascii="Arial" w:eastAsia="Calibri" w:hAnsi="Arial" w:cs="Arial"/>
                <w:color w:val="000000"/>
                <w:sz w:val="12"/>
                <w:szCs w:val="12"/>
                <w:lang w:val="en-US"/>
              </w:rPr>
              <w:t>0.47</w:t>
            </w:r>
          </w:p>
        </w:tc>
        <w:tc>
          <w:tcPr>
            <w:tcW w:w="1843" w:type="dxa"/>
            <w:shd w:val="clear" w:color="auto" w:fill="auto"/>
          </w:tcPr>
          <w:p w:rsidR="00910F4A" w:rsidRPr="007344E1" w:rsidRDefault="00910F4A" w:rsidP="003422B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12"/>
                <w:szCs w:val="12"/>
                <w:lang w:val="en-US"/>
              </w:rPr>
            </w:pPr>
            <w:r w:rsidRPr="007344E1">
              <w:rPr>
                <w:rFonts w:ascii="Arial" w:eastAsia="Calibri" w:hAnsi="Arial" w:cs="Arial"/>
                <w:sz w:val="12"/>
                <w:szCs w:val="12"/>
                <w:lang w:val="en-US"/>
              </w:rPr>
              <w:t>1</w:t>
            </w:r>
          </w:p>
        </w:tc>
      </w:tr>
      <w:tr w:rsidR="00910F4A" w:rsidRPr="007344E1" w:rsidTr="00910F4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vMerge/>
          </w:tcPr>
          <w:p w:rsidR="00910F4A" w:rsidRPr="007344E1" w:rsidRDefault="00910F4A" w:rsidP="003422B9">
            <w:pPr>
              <w:rPr>
                <w:rFonts w:ascii="Arial" w:hAnsi="Arial" w:cs="Arial"/>
                <w:i w:val="0"/>
                <w:sz w:val="12"/>
                <w:szCs w:val="12"/>
                <w:lang w:val="en-US"/>
              </w:rPr>
            </w:pPr>
          </w:p>
        </w:tc>
        <w:tc>
          <w:tcPr>
            <w:tcW w:w="2126" w:type="dxa"/>
            <w:shd w:val="clear" w:color="auto" w:fill="auto"/>
          </w:tcPr>
          <w:p w:rsidR="00910F4A" w:rsidRPr="007344E1" w:rsidRDefault="00910F4A" w:rsidP="003422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12"/>
                <w:szCs w:val="12"/>
                <w:lang w:val="en-US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shd w:val="clear" w:color="auto" w:fill="auto"/>
          </w:tcPr>
          <w:p w:rsidR="00910F4A" w:rsidRPr="007344E1" w:rsidRDefault="00910F4A" w:rsidP="003422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12"/>
                <w:szCs w:val="12"/>
                <w:lang w:val="en-US"/>
              </w:rPr>
            </w:pPr>
            <w:r w:rsidRPr="007344E1">
              <w:rPr>
                <w:rFonts w:ascii="Arial" w:eastAsia="Calibri" w:hAnsi="Arial" w:cs="Arial"/>
                <w:sz w:val="12"/>
                <w:szCs w:val="12"/>
                <w:lang w:val="en-US"/>
              </w:rPr>
              <w:t>Left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910F4A" w:rsidRPr="007344E1" w:rsidRDefault="00910F4A" w:rsidP="003422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12"/>
                <w:szCs w:val="12"/>
                <w:lang w:val="en-US"/>
              </w:rPr>
            </w:pPr>
            <w:r w:rsidRPr="007344E1">
              <w:rPr>
                <w:rFonts w:ascii="Arial" w:eastAsia="Calibri" w:hAnsi="Arial" w:cs="Arial"/>
                <w:color w:val="000000"/>
                <w:sz w:val="12"/>
                <w:szCs w:val="12"/>
                <w:lang w:val="en-US"/>
              </w:rPr>
              <w:t>0.65</w:t>
            </w:r>
          </w:p>
        </w:tc>
        <w:tc>
          <w:tcPr>
            <w:tcW w:w="1843" w:type="dxa"/>
            <w:shd w:val="clear" w:color="auto" w:fill="auto"/>
          </w:tcPr>
          <w:p w:rsidR="00910F4A" w:rsidRPr="007344E1" w:rsidRDefault="00910F4A" w:rsidP="003422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12"/>
                <w:szCs w:val="12"/>
                <w:lang w:val="en-US"/>
              </w:rPr>
            </w:pPr>
            <w:r w:rsidRPr="007344E1">
              <w:rPr>
                <w:rFonts w:ascii="Arial" w:eastAsia="Calibri" w:hAnsi="Arial" w:cs="Arial"/>
                <w:sz w:val="12"/>
                <w:szCs w:val="12"/>
                <w:lang w:val="en-US"/>
              </w:rPr>
              <w:t>1.38 (0.17-11.04)</w:t>
            </w:r>
          </w:p>
        </w:tc>
      </w:tr>
      <w:tr w:rsidR="00910F4A" w:rsidRPr="007344E1" w:rsidTr="00910F4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vMerge/>
          </w:tcPr>
          <w:p w:rsidR="00910F4A" w:rsidRPr="007344E1" w:rsidRDefault="00910F4A" w:rsidP="003422B9">
            <w:pPr>
              <w:rPr>
                <w:rFonts w:ascii="Arial" w:hAnsi="Arial" w:cs="Arial"/>
                <w:i w:val="0"/>
                <w:sz w:val="12"/>
                <w:szCs w:val="12"/>
                <w:lang w:val="en-US"/>
              </w:rPr>
            </w:pPr>
          </w:p>
        </w:tc>
        <w:tc>
          <w:tcPr>
            <w:tcW w:w="2126" w:type="dxa"/>
            <w:shd w:val="clear" w:color="auto" w:fill="auto"/>
          </w:tcPr>
          <w:p w:rsidR="00910F4A" w:rsidRPr="007344E1" w:rsidRDefault="00910F4A" w:rsidP="003422B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12"/>
                <w:szCs w:val="12"/>
                <w:lang w:val="en-US"/>
              </w:rPr>
            </w:pPr>
            <w:r w:rsidRPr="007344E1">
              <w:rPr>
                <w:rFonts w:ascii="Arial" w:eastAsia="Calibri" w:hAnsi="Arial" w:cs="Arial"/>
                <w:sz w:val="12"/>
                <w:szCs w:val="12"/>
                <w:lang w:val="en-US"/>
              </w:rPr>
              <w:t xml:space="preserve">CVC use for TPN 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shd w:val="clear" w:color="auto" w:fill="auto"/>
          </w:tcPr>
          <w:p w:rsidR="00910F4A" w:rsidRPr="007344E1" w:rsidRDefault="00910F4A" w:rsidP="003422B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12"/>
                <w:szCs w:val="12"/>
                <w:lang w:val="en-US"/>
              </w:rPr>
            </w:pPr>
            <w:r w:rsidRPr="007344E1">
              <w:rPr>
                <w:rFonts w:ascii="Arial" w:eastAsia="Calibri" w:hAnsi="Arial" w:cs="Arial"/>
                <w:sz w:val="12"/>
                <w:szCs w:val="12"/>
                <w:lang w:val="en-US"/>
              </w:rPr>
              <w:t>No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910F4A" w:rsidRPr="007344E1" w:rsidRDefault="00910F4A" w:rsidP="003422B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12"/>
                <w:szCs w:val="12"/>
                <w:lang w:val="en-US"/>
              </w:rPr>
            </w:pPr>
            <w:r w:rsidRPr="007344E1">
              <w:rPr>
                <w:rFonts w:ascii="Arial" w:eastAsia="Calibri" w:hAnsi="Arial" w:cs="Arial"/>
                <w:color w:val="000000"/>
                <w:sz w:val="12"/>
                <w:szCs w:val="12"/>
                <w:lang w:val="en-US"/>
              </w:rPr>
              <w:t>0.47</w:t>
            </w:r>
          </w:p>
        </w:tc>
        <w:tc>
          <w:tcPr>
            <w:tcW w:w="1843" w:type="dxa"/>
            <w:shd w:val="clear" w:color="auto" w:fill="auto"/>
          </w:tcPr>
          <w:p w:rsidR="00910F4A" w:rsidRPr="007344E1" w:rsidRDefault="00910F4A" w:rsidP="003422B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12"/>
                <w:szCs w:val="12"/>
                <w:lang w:val="en-US"/>
              </w:rPr>
            </w:pPr>
            <w:r w:rsidRPr="007344E1">
              <w:rPr>
                <w:rFonts w:ascii="Arial" w:eastAsia="Calibri" w:hAnsi="Arial" w:cs="Arial"/>
                <w:sz w:val="12"/>
                <w:szCs w:val="12"/>
                <w:lang w:val="en-US"/>
              </w:rPr>
              <w:t>1</w:t>
            </w:r>
          </w:p>
        </w:tc>
      </w:tr>
      <w:tr w:rsidR="00910F4A" w:rsidRPr="007344E1" w:rsidTr="00910F4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vMerge/>
          </w:tcPr>
          <w:p w:rsidR="00910F4A" w:rsidRPr="007344E1" w:rsidRDefault="00910F4A" w:rsidP="003422B9">
            <w:pPr>
              <w:rPr>
                <w:rFonts w:ascii="Arial" w:hAnsi="Arial" w:cs="Arial"/>
                <w:i w:val="0"/>
                <w:sz w:val="12"/>
                <w:szCs w:val="12"/>
                <w:lang w:val="en-US"/>
              </w:rPr>
            </w:pPr>
          </w:p>
        </w:tc>
        <w:tc>
          <w:tcPr>
            <w:tcW w:w="2126" w:type="dxa"/>
            <w:shd w:val="clear" w:color="auto" w:fill="auto"/>
          </w:tcPr>
          <w:p w:rsidR="00910F4A" w:rsidRPr="007344E1" w:rsidRDefault="00910F4A" w:rsidP="003422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12"/>
                <w:szCs w:val="12"/>
                <w:lang w:val="en-US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shd w:val="clear" w:color="auto" w:fill="auto"/>
          </w:tcPr>
          <w:p w:rsidR="00910F4A" w:rsidRPr="007344E1" w:rsidRDefault="00910F4A" w:rsidP="003422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12"/>
                <w:szCs w:val="12"/>
                <w:lang w:val="en-US"/>
              </w:rPr>
            </w:pPr>
            <w:r w:rsidRPr="007344E1">
              <w:rPr>
                <w:rFonts w:ascii="Arial" w:eastAsia="Calibri" w:hAnsi="Arial" w:cs="Arial"/>
                <w:sz w:val="12"/>
                <w:szCs w:val="12"/>
                <w:lang w:val="en-US"/>
              </w:rPr>
              <w:t>Yes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910F4A" w:rsidRPr="007344E1" w:rsidRDefault="00910F4A" w:rsidP="003422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12"/>
                <w:szCs w:val="12"/>
                <w:lang w:val="en-US"/>
              </w:rPr>
            </w:pPr>
            <w:r w:rsidRPr="007344E1">
              <w:rPr>
                <w:rFonts w:ascii="Arial" w:eastAsia="Calibri" w:hAnsi="Arial" w:cs="Arial"/>
                <w:color w:val="000000"/>
                <w:sz w:val="12"/>
                <w:szCs w:val="12"/>
                <w:lang w:val="en-US"/>
              </w:rPr>
              <w:t>0.64</w:t>
            </w:r>
          </w:p>
        </w:tc>
        <w:tc>
          <w:tcPr>
            <w:tcW w:w="1843" w:type="dxa"/>
            <w:shd w:val="clear" w:color="auto" w:fill="auto"/>
          </w:tcPr>
          <w:p w:rsidR="00910F4A" w:rsidRPr="007344E1" w:rsidRDefault="00910F4A" w:rsidP="003422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12"/>
                <w:szCs w:val="12"/>
                <w:lang w:val="en-US"/>
              </w:rPr>
            </w:pPr>
            <w:r w:rsidRPr="007344E1">
              <w:rPr>
                <w:rFonts w:ascii="Arial" w:eastAsia="Calibri" w:hAnsi="Arial" w:cs="Arial"/>
                <w:sz w:val="12"/>
                <w:szCs w:val="12"/>
                <w:lang w:val="en-US"/>
              </w:rPr>
              <w:t>1.35 (0.17-10.79)</w:t>
            </w:r>
          </w:p>
        </w:tc>
      </w:tr>
      <w:tr w:rsidR="00910F4A" w:rsidRPr="007344E1" w:rsidTr="00910F4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vMerge/>
          </w:tcPr>
          <w:p w:rsidR="00910F4A" w:rsidRPr="007344E1" w:rsidRDefault="00910F4A" w:rsidP="003422B9">
            <w:pPr>
              <w:rPr>
                <w:rFonts w:ascii="Arial" w:hAnsi="Arial" w:cs="Arial"/>
                <w:i w:val="0"/>
                <w:sz w:val="12"/>
                <w:szCs w:val="12"/>
                <w:lang w:val="en-US"/>
              </w:rPr>
            </w:pPr>
          </w:p>
        </w:tc>
        <w:tc>
          <w:tcPr>
            <w:tcW w:w="2126" w:type="dxa"/>
            <w:shd w:val="clear" w:color="auto" w:fill="auto"/>
          </w:tcPr>
          <w:p w:rsidR="00910F4A" w:rsidRPr="007344E1" w:rsidRDefault="00910F4A" w:rsidP="003422B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12"/>
                <w:szCs w:val="12"/>
                <w:lang w:val="en-US"/>
              </w:rPr>
            </w:pPr>
            <w:r w:rsidRPr="007344E1">
              <w:rPr>
                <w:rFonts w:ascii="Arial" w:eastAsia="Calibri" w:hAnsi="Arial" w:cs="Arial"/>
                <w:sz w:val="12"/>
                <w:szCs w:val="12"/>
                <w:lang w:val="en-US"/>
              </w:rPr>
              <w:t xml:space="preserve">CVC to vein ratio 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shd w:val="clear" w:color="auto" w:fill="auto"/>
          </w:tcPr>
          <w:p w:rsidR="00910F4A" w:rsidRPr="007344E1" w:rsidRDefault="00910F4A" w:rsidP="003422B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12"/>
                <w:szCs w:val="12"/>
                <w:lang w:val="en-US"/>
              </w:rPr>
            </w:pPr>
            <w:r w:rsidRPr="007344E1">
              <w:rPr>
                <w:rFonts w:ascii="Arial" w:eastAsia="Calibri" w:hAnsi="Arial" w:cs="Arial"/>
                <w:sz w:val="12"/>
                <w:szCs w:val="12"/>
                <w:lang w:val="en-US"/>
              </w:rPr>
              <w:t>NA</w:t>
            </w:r>
          </w:p>
        </w:tc>
        <w:tc>
          <w:tcPr>
            <w:tcW w:w="1276" w:type="dxa"/>
            <w:shd w:val="clear" w:color="auto" w:fill="auto"/>
          </w:tcPr>
          <w:p w:rsidR="00910F4A" w:rsidRPr="007344E1" w:rsidRDefault="00910F4A" w:rsidP="003422B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12"/>
                <w:szCs w:val="12"/>
                <w:lang w:val="en-US"/>
              </w:rPr>
            </w:pPr>
            <w:r w:rsidRPr="007344E1">
              <w:rPr>
                <w:rFonts w:ascii="Arial" w:eastAsia="Calibri" w:hAnsi="Arial" w:cs="Arial"/>
                <w:sz w:val="12"/>
                <w:szCs w:val="12"/>
                <w:lang w:val="en-US"/>
              </w:rPr>
              <w:t>NA</w:t>
            </w:r>
          </w:p>
        </w:tc>
        <w:tc>
          <w:tcPr>
            <w:tcW w:w="1843" w:type="dxa"/>
            <w:shd w:val="clear" w:color="auto" w:fill="auto"/>
          </w:tcPr>
          <w:p w:rsidR="00910F4A" w:rsidRPr="007344E1" w:rsidRDefault="00910F4A" w:rsidP="003422B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12"/>
                <w:szCs w:val="12"/>
                <w:lang w:val="en-US"/>
              </w:rPr>
            </w:pPr>
            <w:r w:rsidRPr="007344E1">
              <w:rPr>
                <w:rFonts w:ascii="Arial" w:eastAsia="Calibri" w:hAnsi="Arial" w:cs="Arial"/>
                <w:sz w:val="12"/>
                <w:szCs w:val="12"/>
                <w:lang w:val="en-US"/>
              </w:rPr>
              <w:t>(-0.03-0.04)</w:t>
            </w:r>
          </w:p>
        </w:tc>
      </w:tr>
    </w:tbl>
    <w:p w:rsidR="00910F4A" w:rsidRPr="007344E1" w:rsidRDefault="00910F4A" w:rsidP="003422B9">
      <w:pPr>
        <w:spacing w:line="240" w:lineRule="auto"/>
        <w:rPr>
          <w:rFonts w:ascii="Arial" w:eastAsia="Calibri" w:hAnsi="Arial" w:cs="Arial"/>
          <w:sz w:val="14"/>
          <w:szCs w:val="14"/>
          <w:vertAlign w:val="superscript"/>
          <w:lang w:val="en-US"/>
        </w:rPr>
      </w:pPr>
    </w:p>
    <w:p w:rsidR="00910F4A" w:rsidRPr="007344E1" w:rsidRDefault="00910F4A" w:rsidP="003422B9">
      <w:pPr>
        <w:spacing w:line="240" w:lineRule="auto"/>
        <w:rPr>
          <w:rFonts w:ascii="Arial" w:eastAsia="Calibri" w:hAnsi="Arial" w:cs="Arial"/>
          <w:sz w:val="14"/>
          <w:szCs w:val="14"/>
          <w:vertAlign w:val="superscript"/>
          <w:lang w:val="en-US"/>
        </w:rPr>
      </w:pPr>
    </w:p>
    <w:p w:rsidR="00910F4A" w:rsidRPr="007344E1" w:rsidRDefault="00910F4A" w:rsidP="003422B9">
      <w:pPr>
        <w:spacing w:line="240" w:lineRule="auto"/>
        <w:rPr>
          <w:rFonts w:ascii="Arial" w:eastAsia="Calibri" w:hAnsi="Arial" w:cs="Arial"/>
          <w:sz w:val="14"/>
          <w:szCs w:val="14"/>
          <w:vertAlign w:val="superscript"/>
          <w:lang w:val="en-US"/>
        </w:rPr>
      </w:pPr>
    </w:p>
    <w:p w:rsidR="00910F4A" w:rsidRPr="007344E1" w:rsidRDefault="00910F4A" w:rsidP="003422B9">
      <w:pPr>
        <w:spacing w:line="240" w:lineRule="auto"/>
        <w:rPr>
          <w:rFonts w:ascii="Arial" w:eastAsia="Calibri" w:hAnsi="Arial" w:cs="Arial"/>
          <w:sz w:val="14"/>
          <w:szCs w:val="14"/>
          <w:vertAlign w:val="superscript"/>
          <w:lang w:val="en-US"/>
        </w:rPr>
      </w:pPr>
    </w:p>
    <w:p w:rsidR="00910F4A" w:rsidRPr="007344E1" w:rsidRDefault="00910F4A" w:rsidP="003422B9">
      <w:pPr>
        <w:spacing w:line="240" w:lineRule="auto"/>
        <w:rPr>
          <w:rFonts w:ascii="Arial" w:eastAsia="Calibri" w:hAnsi="Arial" w:cs="Arial"/>
          <w:sz w:val="14"/>
          <w:szCs w:val="14"/>
          <w:vertAlign w:val="superscript"/>
          <w:lang w:val="en-US"/>
        </w:rPr>
      </w:pPr>
    </w:p>
    <w:p w:rsidR="00910F4A" w:rsidRPr="007344E1" w:rsidRDefault="00910F4A" w:rsidP="003422B9">
      <w:pPr>
        <w:spacing w:line="240" w:lineRule="auto"/>
        <w:rPr>
          <w:rFonts w:ascii="Arial" w:eastAsia="Calibri" w:hAnsi="Arial" w:cs="Arial"/>
          <w:sz w:val="14"/>
          <w:szCs w:val="14"/>
          <w:vertAlign w:val="superscript"/>
          <w:lang w:val="en-US"/>
        </w:rPr>
      </w:pPr>
    </w:p>
    <w:p w:rsidR="00910F4A" w:rsidRPr="007344E1" w:rsidRDefault="00910F4A" w:rsidP="003422B9">
      <w:pPr>
        <w:spacing w:line="240" w:lineRule="auto"/>
        <w:rPr>
          <w:rFonts w:ascii="Arial" w:eastAsia="Calibri" w:hAnsi="Arial" w:cs="Arial"/>
          <w:sz w:val="14"/>
          <w:szCs w:val="14"/>
          <w:vertAlign w:val="superscript"/>
          <w:lang w:val="en-US"/>
        </w:rPr>
      </w:pPr>
    </w:p>
    <w:p w:rsidR="00910F4A" w:rsidRPr="007344E1" w:rsidRDefault="00910F4A" w:rsidP="003422B9">
      <w:pPr>
        <w:spacing w:line="240" w:lineRule="auto"/>
        <w:rPr>
          <w:rFonts w:ascii="Arial" w:eastAsia="Calibri" w:hAnsi="Arial" w:cs="Arial"/>
          <w:sz w:val="14"/>
          <w:szCs w:val="14"/>
          <w:vertAlign w:val="superscript"/>
          <w:lang w:val="en-US"/>
        </w:rPr>
      </w:pPr>
    </w:p>
    <w:p w:rsidR="00910F4A" w:rsidRPr="007344E1" w:rsidRDefault="00910F4A" w:rsidP="003422B9">
      <w:pPr>
        <w:spacing w:line="240" w:lineRule="auto"/>
        <w:rPr>
          <w:rFonts w:ascii="Arial" w:eastAsia="Calibri" w:hAnsi="Arial" w:cs="Arial"/>
          <w:sz w:val="14"/>
          <w:szCs w:val="14"/>
          <w:vertAlign w:val="superscript"/>
          <w:lang w:val="en-US"/>
        </w:rPr>
      </w:pPr>
    </w:p>
    <w:p w:rsidR="00910F4A" w:rsidRPr="007344E1" w:rsidRDefault="00910F4A" w:rsidP="003422B9">
      <w:pPr>
        <w:spacing w:line="240" w:lineRule="auto"/>
        <w:rPr>
          <w:rFonts w:ascii="Arial" w:eastAsia="Calibri" w:hAnsi="Arial" w:cs="Arial"/>
          <w:sz w:val="14"/>
          <w:szCs w:val="14"/>
          <w:vertAlign w:val="superscript"/>
          <w:lang w:val="en-US"/>
        </w:rPr>
      </w:pPr>
    </w:p>
    <w:p w:rsidR="00910F4A" w:rsidRPr="007344E1" w:rsidRDefault="00910F4A" w:rsidP="003422B9">
      <w:pPr>
        <w:spacing w:line="240" w:lineRule="auto"/>
        <w:rPr>
          <w:rFonts w:ascii="Arial" w:eastAsia="Calibri" w:hAnsi="Arial" w:cs="Arial"/>
          <w:sz w:val="12"/>
          <w:szCs w:val="12"/>
          <w:lang w:val="en-US"/>
        </w:rPr>
      </w:pPr>
    </w:p>
    <w:p w:rsidR="00910F4A" w:rsidRPr="007344E1" w:rsidRDefault="00910F4A" w:rsidP="003422B9">
      <w:pPr>
        <w:spacing w:line="240" w:lineRule="auto"/>
        <w:rPr>
          <w:rFonts w:ascii="Arial" w:eastAsia="Calibri" w:hAnsi="Arial" w:cs="Arial"/>
          <w:sz w:val="12"/>
          <w:szCs w:val="12"/>
          <w:lang w:val="en-US"/>
        </w:rPr>
      </w:pPr>
    </w:p>
    <w:p w:rsidR="00910F4A" w:rsidRPr="007344E1" w:rsidRDefault="00910F4A" w:rsidP="003422B9">
      <w:pPr>
        <w:spacing w:line="240" w:lineRule="auto"/>
        <w:rPr>
          <w:rFonts w:ascii="Arial" w:eastAsia="Calibri" w:hAnsi="Arial" w:cs="Arial"/>
          <w:sz w:val="12"/>
          <w:szCs w:val="12"/>
          <w:lang w:val="en-US"/>
        </w:rPr>
      </w:pPr>
    </w:p>
    <w:p w:rsidR="003422B9" w:rsidRPr="007344E1" w:rsidRDefault="003422B9" w:rsidP="003422B9">
      <w:pPr>
        <w:spacing w:line="240" w:lineRule="auto"/>
        <w:rPr>
          <w:rFonts w:ascii="Arial" w:eastAsia="Calibri" w:hAnsi="Arial" w:cs="Arial"/>
          <w:sz w:val="12"/>
          <w:szCs w:val="12"/>
          <w:lang w:val="en-US"/>
        </w:rPr>
      </w:pPr>
    </w:p>
    <w:p w:rsidR="003422B9" w:rsidRPr="007344E1" w:rsidRDefault="003422B9" w:rsidP="003422B9">
      <w:pPr>
        <w:spacing w:line="240" w:lineRule="auto"/>
        <w:rPr>
          <w:rFonts w:ascii="Arial" w:eastAsia="Calibri" w:hAnsi="Arial" w:cs="Arial"/>
          <w:sz w:val="12"/>
          <w:szCs w:val="12"/>
          <w:lang w:val="en-US"/>
        </w:rPr>
      </w:pPr>
    </w:p>
    <w:p w:rsidR="003422B9" w:rsidRPr="007344E1" w:rsidRDefault="003422B9" w:rsidP="003422B9">
      <w:pPr>
        <w:spacing w:line="240" w:lineRule="auto"/>
        <w:rPr>
          <w:rFonts w:ascii="Arial" w:eastAsia="Calibri" w:hAnsi="Arial" w:cs="Arial"/>
          <w:sz w:val="12"/>
          <w:szCs w:val="12"/>
          <w:lang w:val="en-US"/>
        </w:rPr>
      </w:pPr>
    </w:p>
    <w:p w:rsidR="003422B9" w:rsidRPr="007344E1" w:rsidRDefault="003422B9" w:rsidP="003422B9">
      <w:pPr>
        <w:spacing w:line="240" w:lineRule="auto"/>
        <w:rPr>
          <w:rFonts w:ascii="Arial" w:eastAsia="Calibri" w:hAnsi="Arial" w:cs="Arial"/>
          <w:sz w:val="12"/>
          <w:szCs w:val="12"/>
          <w:lang w:val="en-US"/>
        </w:rPr>
      </w:pPr>
    </w:p>
    <w:p w:rsidR="00910F4A" w:rsidRPr="007344E1" w:rsidRDefault="00910F4A" w:rsidP="003422B9">
      <w:pPr>
        <w:spacing w:line="240" w:lineRule="auto"/>
        <w:rPr>
          <w:rFonts w:ascii="Arial" w:eastAsia="Calibri" w:hAnsi="Arial" w:cs="Arial"/>
          <w:sz w:val="12"/>
          <w:szCs w:val="12"/>
          <w:lang w:val="en-US"/>
        </w:rPr>
      </w:pPr>
      <w:r w:rsidRPr="007344E1">
        <w:rPr>
          <w:rFonts w:ascii="Arial" w:eastAsia="Calibri" w:hAnsi="Arial" w:cs="Arial"/>
          <w:sz w:val="12"/>
          <w:szCs w:val="12"/>
          <w:lang w:val="en-US"/>
        </w:rPr>
        <w:t>CVC; Central Venous Catheter, CVT; Central Venous Thrombosis, TIVAP; Totally Implantable Venous Access Port,</w:t>
      </w:r>
      <w:r w:rsidR="007344E1" w:rsidRPr="007344E1">
        <w:rPr>
          <w:rFonts w:ascii="Arial" w:eastAsia="Calibri" w:hAnsi="Arial" w:cs="Arial"/>
          <w:sz w:val="12"/>
          <w:szCs w:val="12"/>
          <w:lang w:val="en-US"/>
        </w:rPr>
        <w:t xml:space="preserve"> GA; General An</w:t>
      </w:r>
      <w:r w:rsidR="00F86A18" w:rsidRPr="007344E1">
        <w:rPr>
          <w:rFonts w:ascii="Arial" w:eastAsia="Calibri" w:hAnsi="Arial" w:cs="Arial"/>
          <w:sz w:val="12"/>
          <w:szCs w:val="12"/>
          <w:lang w:val="en-US"/>
        </w:rPr>
        <w:t>esthesia,</w:t>
      </w:r>
      <w:r w:rsidRPr="007344E1">
        <w:rPr>
          <w:rFonts w:ascii="Arial" w:eastAsia="Calibri" w:hAnsi="Arial" w:cs="Arial"/>
          <w:sz w:val="12"/>
          <w:szCs w:val="12"/>
          <w:lang w:val="en-US"/>
        </w:rPr>
        <w:t xml:space="preserve"> TPN; Total Parenteral Nutrition, PICC; Peripherally Inserted Central Catheter, IR; Incidence Rate,  IRR; Incidence Rate </w:t>
      </w:r>
      <w:r w:rsidR="00F86A18" w:rsidRPr="007344E1">
        <w:rPr>
          <w:rFonts w:ascii="Arial" w:eastAsia="Calibri" w:hAnsi="Arial" w:cs="Arial"/>
          <w:sz w:val="12"/>
          <w:szCs w:val="12"/>
          <w:lang w:val="en-US"/>
        </w:rPr>
        <w:t>Ratio, VCS; Vena Cava Superior</w:t>
      </w:r>
      <w:r w:rsidRPr="007344E1">
        <w:rPr>
          <w:rFonts w:ascii="Arial" w:eastAsia="Calibri" w:hAnsi="Arial" w:cs="Arial"/>
          <w:sz w:val="12"/>
          <w:szCs w:val="12"/>
          <w:lang w:val="en-US"/>
        </w:rPr>
        <w:t>, SD; Standard Deviation, CI; Confidence Interval.  *Significant values</w:t>
      </w:r>
    </w:p>
    <w:p w:rsidR="00910F4A" w:rsidRPr="007344E1" w:rsidRDefault="00910F4A" w:rsidP="003422B9">
      <w:pPr>
        <w:spacing w:line="240" w:lineRule="auto"/>
        <w:rPr>
          <w:rFonts w:ascii="Arial" w:eastAsia="Calibri" w:hAnsi="Arial" w:cs="Arial"/>
          <w:sz w:val="18"/>
          <w:szCs w:val="18"/>
          <w:lang w:val="en-US"/>
        </w:rPr>
      </w:pPr>
    </w:p>
    <w:p w:rsidR="00910F4A" w:rsidRPr="007344E1" w:rsidRDefault="00910F4A" w:rsidP="003422B9">
      <w:pPr>
        <w:spacing w:line="240" w:lineRule="auto"/>
        <w:rPr>
          <w:rFonts w:ascii="Arial" w:eastAsia="Calibri" w:hAnsi="Arial" w:cs="Arial"/>
          <w:sz w:val="18"/>
          <w:szCs w:val="18"/>
          <w:lang w:val="en-US"/>
        </w:rPr>
      </w:pPr>
    </w:p>
    <w:p w:rsidR="00910F4A" w:rsidRPr="007344E1" w:rsidRDefault="00910F4A" w:rsidP="003422B9">
      <w:pPr>
        <w:spacing w:line="240" w:lineRule="auto"/>
        <w:rPr>
          <w:rFonts w:ascii="Arial" w:eastAsia="Calibri" w:hAnsi="Arial" w:cs="Arial"/>
          <w:sz w:val="18"/>
          <w:szCs w:val="18"/>
          <w:lang w:val="en-US"/>
        </w:rPr>
      </w:pPr>
    </w:p>
    <w:p w:rsidR="003422B9" w:rsidRPr="007344E1" w:rsidRDefault="003422B9" w:rsidP="003422B9">
      <w:pPr>
        <w:spacing w:line="240" w:lineRule="auto"/>
        <w:rPr>
          <w:rFonts w:ascii="Arial" w:eastAsia="Calibri" w:hAnsi="Arial" w:cs="Arial"/>
          <w:sz w:val="18"/>
          <w:szCs w:val="18"/>
          <w:lang w:val="en-US"/>
        </w:rPr>
      </w:pPr>
    </w:p>
    <w:p w:rsidR="009F493E" w:rsidRPr="007344E1" w:rsidRDefault="009F493E" w:rsidP="003422B9">
      <w:pPr>
        <w:spacing w:line="240" w:lineRule="auto"/>
        <w:rPr>
          <w:rFonts w:ascii="Arial" w:eastAsia="Calibri" w:hAnsi="Arial" w:cs="Arial"/>
          <w:sz w:val="18"/>
          <w:szCs w:val="18"/>
          <w:lang w:val="en-US"/>
        </w:rPr>
      </w:pPr>
    </w:p>
    <w:sectPr w:rsidR="009F493E" w:rsidRPr="007344E1" w:rsidSect="002D3E89">
      <w:pgSz w:w="16840" w:h="11900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0C635B"/>
    <w:multiLevelType w:val="hybridMultilevel"/>
    <w:tmpl w:val="8EF83256"/>
    <w:lvl w:ilvl="0" w:tplc="FA2AB1D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8E0A91"/>
    <w:multiLevelType w:val="hybridMultilevel"/>
    <w:tmpl w:val="1ACA3176"/>
    <w:lvl w:ilvl="0" w:tplc="C9C87DB6">
      <w:start w:val="44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2C434C"/>
    <w:multiLevelType w:val="hybridMultilevel"/>
    <w:tmpl w:val="E77289E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925F24"/>
    <w:multiLevelType w:val="hybridMultilevel"/>
    <w:tmpl w:val="A8F09740"/>
    <w:lvl w:ilvl="0" w:tplc="684C9EDA">
      <w:start w:val="374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AF0287"/>
    <w:multiLevelType w:val="hybridMultilevel"/>
    <w:tmpl w:val="29AE6F02"/>
    <w:lvl w:ilvl="0" w:tplc="E69EF46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EA5CE4"/>
    <w:multiLevelType w:val="hybridMultilevel"/>
    <w:tmpl w:val="6B84464E"/>
    <w:lvl w:ilvl="0" w:tplc="73BEDFA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2587A38"/>
    <w:multiLevelType w:val="hybridMultilevel"/>
    <w:tmpl w:val="9902730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C85051"/>
    <w:multiLevelType w:val="hybridMultilevel"/>
    <w:tmpl w:val="E6A04470"/>
    <w:lvl w:ilvl="0" w:tplc="BE4AD58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45455C1"/>
    <w:multiLevelType w:val="hybridMultilevel"/>
    <w:tmpl w:val="CE3A427A"/>
    <w:lvl w:ilvl="0" w:tplc="1DBADFE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6"/>
  </w:num>
  <w:num w:numId="4">
    <w:abstractNumId w:val="7"/>
  </w:num>
  <w:num w:numId="5">
    <w:abstractNumId w:val="8"/>
  </w:num>
  <w:num w:numId="6">
    <w:abstractNumId w:val="3"/>
  </w:num>
  <w:num w:numId="7">
    <w:abstractNumId w:val="5"/>
  </w:num>
  <w:num w:numId="8">
    <w:abstractNumId w:val="4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0F4A"/>
    <w:rsid w:val="002D3E89"/>
    <w:rsid w:val="003422B9"/>
    <w:rsid w:val="003C31D5"/>
    <w:rsid w:val="00441C7E"/>
    <w:rsid w:val="004668AE"/>
    <w:rsid w:val="004F60F7"/>
    <w:rsid w:val="005E192E"/>
    <w:rsid w:val="00615F92"/>
    <w:rsid w:val="007344E1"/>
    <w:rsid w:val="00910F4A"/>
    <w:rsid w:val="00964CF0"/>
    <w:rsid w:val="009F493E"/>
    <w:rsid w:val="00C5128E"/>
    <w:rsid w:val="00E2485F"/>
    <w:rsid w:val="00E41735"/>
    <w:rsid w:val="00E51940"/>
    <w:rsid w:val="00F86A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D58D7E"/>
  <w15:chartTrackingRefBased/>
  <w15:docId w15:val="{8EDC6119-CF2F-432A-BB42-5D6EA3A932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910F4A"/>
    <w:pPr>
      <w:keepNext/>
      <w:keepLines/>
      <w:spacing w:before="240" w:after="0"/>
      <w:outlineLvl w:val="0"/>
    </w:pPr>
    <w:rPr>
      <w:rFonts w:ascii="Calibri Light" w:eastAsia="Times New Roman" w:hAnsi="Calibri Light" w:cs="Times New Roman"/>
      <w:color w:val="2F5496"/>
      <w:sz w:val="32"/>
      <w:szCs w:val="32"/>
      <w:lang w:val="en-GB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Onopgemaaktetabel51">
    <w:name w:val="Onopgemaakte tabel 51"/>
    <w:basedOn w:val="Standaardtabel"/>
    <w:next w:val="Onopgemaaktetabel5"/>
    <w:uiPriority w:val="45"/>
    <w:rsid w:val="00910F4A"/>
    <w:pPr>
      <w:spacing w:after="0" w:line="240" w:lineRule="auto"/>
    </w:pPr>
    <w:tblPr>
      <w:tblStyleRowBandSize w:val="1"/>
      <w:tblStyleColBandSize w:val="1"/>
    </w:tblPr>
    <w:tblStylePr w:type="firstRow">
      <w:rPr>
        <w:rFonts w:ascii="Calibri Light" w:eastAsia="Times New Roman" w:hAnsi="Calibri Light" w:cs="Times New Roman"/>
        <w:i/>
        <w:iCs/>
        <w:sz w:val="26"/>
      </w:rPr>
      <w:tblPr/>
      <w:tcPr>
        <w:tcBorders>
          <w:bottom w:val="single" w:sz="4" w:space="0" w:color="7F7F7F"/>
        </w:tcBorders>
        <w:shd w:val="clear" w:color="auto" w:fill="FFFFFF"/>
      </w:tcPr>
    </w:tblStylePr>
    <w:tblStylePr w:type="lastRow">
      <w:rPr>
        <w:rFonts w:ascii="Calibri Light" w:eastAsia="Times New Roman" w:hAnsi="Calibri Light" w:cs="Times New Roman"/>
        <w:i/>
        <w:iCs/>
        <w:sz w:val="26"/>
      </w:rPr>
      <w:tblPr/>
      <w:tcPr>
        <w:tcBorders>
          <w:top w:val="single" w:sz="4" w:space="0" w:color="7F7F7F"/>
        </w:tcBorders>
        <w:shd w:val="clear" w:color="auto" w:fill="FFFFFF"/>
      </w:tcPr>
    </w:tblStylePr>
    <w:tblStylePr w:type="firstCol">
      <w:pPr>
        <w:jc w:val="right"/>
      </w:pPr>
      <w:rPr>
        <w:rFonts w:ascii="Calibri Light" w:eastAsia="Times New Roman" w:hAnsi="Calibri Light" w:cs="Times New Roman"/>
        <w:i/>
        <w:iCs/>
        <w:sz w:val="26"/>
      </w:rPr>
      <w:tblPr/>
      <w:tcPr>
        <w:tcBorders>
          <w:right w:val="single" w:sz="4" w:space="0" w:color="7F7F7F"/>
        </w:tcBorders>
        <w:shd w:val="clear" w:color="auto" w:fill="FFFFFF"/>
      </w:tcPr>
    </w:tblStylePr>
    <w:tblStylePr w:type="lastCol">
      <w:rPr>
        <w:rFonts w:ascii="Calibri Light" w:eastAsia="Times New Roman" w:hAnsi="Calibri Light" w:cs="Times New Roman"/>
        <w:i/>
        <w:iCs/>
        <w:sz w:val="26"/>
      </w:rPr>
      <w:tblPr/>
      <w:tcPr>
        <w:tcBorders>
          <w:left w:val="single" w:sz="4" w:space="0" w:color="7F7F7F"/>
        </w:tcBorders>
        <w:shd w:val="clear" w:color="auto" w:fill="FFFFFF"/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Onopgemaaktetabel5">
    <w:name w:val="Plain Table 5"/>
    <w:basedOn w:val="Standaardtabel"/>
    <w:uiPriority w:val="45"/>
    <w:rsid w:val="00910F4A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Kop11">
    <w:name w:val="Kop 11"/>
    <w:basedOn w:val="Standaard"/>
    <w:next w:val="Standaard"/>
    <w:uiPriority w:val="9"/>
    <w:qFormat/>
    <w:rsid w:val="00910F4A"/>
    <w:pPr>
      <w:keepNext/>
      <w:keepLines/>
      <w:spacing w:before="240" w:line="480" w:lineRule="auto"/>
      <w:outlineLvl w:val="0"/>
    </w:pPr>
    <w:rPr>
      <w:rFonts w:ascii="Calibri Light" w:eastAsia="Times New Roman" w:hAnsi="Calibri Light" w:cs="Times New Roman"/>
      <w:color w:val="2F5496"/>
      <w:sz w:val="32"/>
      <w:szCs w:val="32"/>
      <w:lang w:val="en-GB"/>
    </w:rPr>
  </w:style>
  <w:style w:type="numbering" w:customStyle="1" w:styleId="Geenlijst1">
    <w:name w:val="Geen lijst1"/>
    <w:next w:val="Geenlijst"/>
    <w:uiPriority w:val="99"/>
    <w:semiHidden/>
    <w:unhideWhenUsed/>
    <w:rsid w:val="00910F4A"/>
  </w:style>
  <w:style w:type="paragraph" w:styleId="Geenafstand">
    <w:name w:val="No Spacing"/>
    <w:link w:val="GeenafstandChar"/>
    <w:uiPriority w:val="1"/>
    <w:qFormat/>
    <w:rsid w:val="00910F4A"/>
    <w:pPr>
      <w:spacing w:line="480" w:lineRule="auto"/>
    </w:pPr>
    <w:rPr>
      <w:sz w:val="24"/>
      <w:szCs w:val="24"/>
    </w:rPr>
  </w:style>
  <w:style w:type="paragraph" w:customStyle="1" w:styleId="EndNoteBibliographyTitle">
    <w:name w:val="EndNote Bibliography Title"/>
    <w:basedOn w:val="Standaard"/>
    <w:link w:val="EndNoteBibliographyTitleChar"/>
    <w:rsid w:val="00910F4A"/>
    <w:pPr>
      <w:spacing w:line="480" w:lineRule="auto"/>
      <w:jc w:val="center"/>
    </w:pPr>
    <w:rPr>
      <w:rFonts w:ascii="Calibri" w:hAnsi="Calibri"/>
      <w:sz w:val="24"/>
      <w:szCs w:val="24"/>
      <w:lang w:val="en-US"/>
    </w:rPr>
  </w:style>
  <w:style w:type="character" w:customStyle="1" w:styleId="EndNoteBibliographyTitleChar">
    <w:name w:val="EndNote Bibliography Title Char"/>
    <w:basedOn w:val="Standaardalinea-lettertype"/>
    <w:link w:val="EndNoteBibliographyTitle"/>
    <w:rsid w:val="00910F4A"/>
    <w:rPr>
      <w:rFonts w:ascii="Calibri" w:hAnsi="Calibri"/>
      <w:sz w:val="24"/>
      <w:szCs w:val="24"/>
      <w:lang w:val="en-US"/>
    </w:rPr>
  </w:style>
  <w:style w:type="paragraph" w:customStyle="1" w:styleId="EndNoteBibliography">
    <w:name w:val="EndNote Bibliography"/>
    <w:basedOn w:val="Standaard"/>
    <w:link w:val="EndNoteBibliographyChar"/>
    <w:rsid w:val="00910F4A"/>
    <w:pPr>
      <w:spacing w:line="240" w:lineRule="auto"/>
    </w:pPr>
    <w:rPr>
      <w:rFonts w:ascii="Calibri" w:hAnsi="Calibri"/>
      <w:sz w:val="24"/>
      <w:szCs w:val="24"/>
      <w:lang w:val="en-US"/>
    </w:rPr>
  </w:style>
  <w:style w:type="character" w:customStyle="1" w:styleId="EndNoteBibliographyChar">
    <w:name w:val="EndNote Bibliography Char"/>
    <w:basedOn w:val="Standaardalinea-lettertype"/>
    <w:link w:val="EndNoteBibliography"/>
    <w:rsid w:val="00910F4A"/>
    <w:rPr>
      <w:rFonts w:ascii="Calibri" w:hAnsi="Calibri"/>
      <w:sz w:val="24"/>
      <w:szCs w:val="24"/>
      <w:lang w:val="en-US"/>
    </w:rPr>
  </w:style>
  <w:style w:type="paragraph" w:styleId="Lijstalinea">
    <w:name w:val="List Paragraph"/>
    <w:basedOn w:val="Standaard"/>
    <w:uiPriority w:val="34"/>
    <w:qFormat/>
    <w:rsid w:val="00910F4A"/>
    <w:pPr>
      <w:spacing w:line="480" w:lineRule="auto"/>
      <w:ind w:left="720"/>
      <w:contextualSpacing/>
    </w:pPr>
    <w:rPr>
      <w:sz w:val="24"/>
      <w:szCs w:val="24"/>
      <w:lang w:val="en-GB"/>
    </w:rPr>
  </w:style>
  <w:style w:type="character" w:styleId="Hyperlink">
    <w:name w:val="Hyperlink"/>
    <w:basedOn w:val="Standaardalinea-lettertype"/>
    <w:uiPriority w:val="99"/>
    <w:unhideWhenUsed/>
    <w:rsid w:val="00910F4A"/>
    <w:rPr>
      <w:color w:val="0000FF"/>
      <w:u w:val="single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910F4A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910F4A"/>
    <w:pPr>
      <w:spacing w:line="480" w:lineRule="auto"/>
    </w:pPr>
    <w:rPr>
      <w:sz w:val="20"/>
      <w:szCs w:val="20"/>
      <w:lang w:val="en-GB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910F4A"/>
    <w:rPr>
      <w:sz w:val="20"/>
      <w:szCs w:val="20"/>
      <w:lang w:val="en-GB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910F4A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910F4A"/>
    <w:rPr>
      <w:b/>
      <w:bCs/>
      <w:sz w:val="20"/>
      <w:szCs w:val="20"/>
      <w:lang w:val="en-GB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910F4A"/>
    <w:pPr>
      <w:spacing w:line="480" w:lineRule="auto"/>
    </w:pPr>
    <w:rPr>
      <w:rFonts w:ascii="Segoe UI" w:hAnsi="Segoe UI" w:cs="Segoe UI"/>
      <w:sz w:val="18"/>
      <w:szCs w:val="18"/>
      <w:lang w:val="en-GB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10F4A"/>
    <w:rPr>
      <w:rFonts w:ascii="Segoe UI" w:hAnsi="Segoe UI" w:cs="Segoe UI"/>
      <w:sz w:val="18"/>
      <w:szCs w:val="18"/>
      <w:lang w:val="en-GB"/>
    </w:rPr>
  </w:style>
  <w:style w:type="table" w:styleId="Tabelraster">
    <w:name w:val="Table Grid"/>
    <w:basedOn w:val="Standaardtabel"/>
    <w:uiPriority w:val="39"/>
    <w:rsid w:val="00910F4A"/>
    <w:pPr>
      <w:spacing w:line="48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1Char">
    <w:name w:val="Kop 1 Char"/>
    <w:basedOn w:val="Standaardalinea-lettertype"/>
    <w:link w:val="Kop1"/>
    <w:uiPriority w:val="9"/>
    <w:rsid w:val="00910F4A"/>
    <w:rPr>
      <w:rFonts w:ascii="Calibri Light" w:eastAsia="Times New Roman" w:hAnsi="Calibri Light" w:cs="Times New Roman"/>
      <w:color w:val="2F5496"/>
      <w:sz w:val="32"/>
      <w:szCs w:val="32"/>
      <w:lang w:val="en-GB"/>
    </w:rPr>
  </w:style>
  <w:style w:type="character" w:styleId="Regelnummer">
    <w:name w:val="line number"/>
    <w:basedOn w:val="Standaardalinea-lettertype"/>
    <w:uiPriority w:val="99"/>
    <w:semiHidden/>
    <w:unhideWhenUsed/>
    <w:rsid w:val="00910F4A"/>
  </w:style>
  <w:style w:type="paragraph" w:styleId="Revisie">
    <w:name w:val="Revision"/>
    <w:hidden/>
    <w:uiPriority w:val="99"/>
    <w:semiHidden/>
    <w:rsid w:val="00910F4A"/>
    <w:pPr>
      <w:spacing w:after="0" w:line="240" w:lineRule="auto"/>
    </w:pPr>
    <w:rPr>
      <w:sz w:val="24"/>
      <w:szCs w:val="24"/>
      <w:lang w:val="en-GB"/>
    </w:rPr>
  </w:style>
  <w:style w:type="paragraph" w:styleId="Koptekst">
    <w:name w:val="header"/>
    <w:basedOn w:val="Standaard"/>
    <w:link w:val="KoptekstChar"/>
    <w:uiPriority w:val="99"/>
    <w:unhideWhenUsed/>
    <w:rsid w:val="00910F4A"/>
    <w:pPr>
      <w:tabs>
        <w:tab w:val="center" w:pos="4536"/>
        <w:tab w:val="right" w:pos="9072"/>
      </w:tabs>
      <w:spacing w:after="0" w:line="240" w:lineRule="auto"/>
    </w:pPr>
    <w:rPr>
      <w:sz w:val="24"/>
      <w:szCs w:val="24"/>
      <w:lang w:val="en-GB"/>
    </w:rPr>
  </w:style>
  <w:style w:type="character" w:customStyle="1" w:styleId="KoptekstChar">
    <w:name w:val="Koptekst Char"/>
    <w:basedOn w:val="Standaardalinea-lettertype"/>
    <w:link w:val="Koptekst"/>
    <w:uiPriority w:val="99"/>
    <w:rsid w:val="00910F4A"/>
    <w:rPr>
      <w:sz w:val="24"/>
      <w:szCs w:val="24"/>
      <w:lang w:val="en-GB"/>
    </w:rPr>
  </w:style>
  <w:style w:type="paragraph" w:styleId="Voettekst">
    <w:name w:val="footer"/>
    <w:basedOn w:val="Standaard"/>
    <w:link w:val="VoettekstChar"/>
    <w:uiPriority w:val="99"/>
    <w:unhideWhenUsed/>
    <w:rsid w:val="00910F4A"/>
    <w:pPr>
      <w:tabs>
        <w:tab w:val="center" w:pos="4536"/>
        <w:tab w:val="right" w:pos="9072"/>
      </w:tabs>
      <w:spacing w:after="0" w:line="240" w:lineRule="auto"/>
    </w:pPr>
    <w:rPr>
      <w:sz w:val="24"/>
      <w:szCs w:val="24"/>
      <w:lang w:val="en-GB"/>
    </w:rPr>
  </w:style>
  <w:style w:type="character" w:customStyle="1" w:styleId="VoettekstChar">
    <w:name w:val="Voettekst Char"/>
    <w:basedOn w:val="Standaardalinea-lettertype"/>
    <w:link w:val="Voettekst"/>
    <w:uiPriority w:val="99"/>
    <w:rsid w:val="00910F4A"/>
    <w:rPr>
      <w:sz w:val="24"/>
      <w:szCs w:val="24"/>
      <w:lang w:val="en-GB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910F4A"/>
    <w:pPr>
      <w:spacing w:after="0" w:line="240" w:lineRule="auto"/>
    </w:pPr>
    <w:rPr>
      <w:sz w:val="20"/>
      <w:szCs w:val="20"/>
      <w:lang w:val="en-GB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910F4A"/>
    <w:rPr>
      <w:sz w:val="20"/>
      <w:szCs w:val="20"/>
      <w:lang w:val="en-GB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910F4A"/>
    <w:rPr>
      <w:vertAlign w:val="superscript"/>
    </w:rPr>
  </w:style>
  <w:style w:type="table" w:customStyle="1" w:styleId="Onopgemaaktetabel52">
    <w:name w:val="Onopgemaakte tabel 52"/>
    <w:basedOn w:val="Standaardtabel"/>
    <w:next w:val="Onopgemaaktetabel5"/>
    <w:uiPriority w:val="45"/>
    <w:rsid w:val="00910F4A"/>
    <w:pPr>
      <w:spacing w:after="0" w:line="240" w:lineRule="auto"/>
    </w:pPr>
    <w:tblPr>
      <w:tblStyleRowBandSize w:val="1"/>
      <w:tblStyleColBandSize w:val="1"/>
    </w:tblPr>
    <w:tblStylePr w:type="firstRow">
      <w:rPr>
        <w:rFonts w:ascii="Calibri Light" w:eastAsia="Times New Roman" w:hAnsi="Calibri Light" w:cs="Times New Roman"/>
        <w:i/>
        <w:iCs/>
        <w:sz w:val="26"/>
      </w:rPr>
      <w:tblPr/>
      <w:tcPr>
        <w:tcBorders>
          <w:bottom w:val="single" w:sz="4" w:space="0" w:color="7F7F7F"/>
        </w:tcBorders>
        <w:shd w:val="clear" w:color="auto" w:fill="FFFFFF"/>
      </w:tcPr>
    </w:tblStylePr>
    <w:tblStylePr w:type="lastRow">
      <w:rPr>
        <w:rFonts w:ascii="Calibri Light" w:eastAsia="Times New Roman" w:hAnsi="Calibri Light" w:cs="Times New Roman"/>
        <w:i/>
        <w:iCs/>
        <w:sz w:val="26"/>
      </w:rPr>
      <w:tblPr/>
      <w:tcPr>
        <w:tcBorders>
          <w:top w:val="single" w:sz="4" w:space="0" w:color="7F7F7F"/>
        </w:tcBorders>
        <w:shd w:val="clear" w:color="auto" w:fill="FFFFFF"/>
      </w:tcPr>
    </w:tblStylePr>
    <w:tblStylePr w:type="firstCol">
      <w:pPr>
        <w:jc w:val="right"/>
      </w:pPr>
      <w:rPr>
        <w:rFonts w:ascii="Calibri Light" w:eastAsia="Times New Roman" w:hAnsi="Calibri Light" w:cs="Times New Roman"/>
        <w:i/>
        <w:iCs/>
        <w:sz w:val="26"/>
      </w:rPr>
      <w:tblPr/>
      <w:tcPr>
        <w:tcBorders>
          <w:right w:val="single" w:sz="4" w:space="0" w:color="7F7F7F"/>
        </w:tcBorders>
        <w:shd w:val="clear" w:color="auto" w:fill="FFFFFF"/>
      </w:tcPr>
    </w:tblStylePr>
    <w:tblStylePr w:type="lastCol">
      <w:rPr>
        <w:rFonts w:ascii="Calibri Light" w:eastAsia="Times New Roman" w:hAnsi="Calibri Light" w:cs="Times New Roman"/>
        <w:i/>
        <w:iCs/>
        <w:sz w:val="26"/>
      </w:rPr>
      <w:tblPr/>
      <w:tcPr>
        <w:tcBorders>
          <w:left w:val="single" w:sz="4" w:space="0" w:color="7F7F7F"/>
        </w:tcBorders>
        <w:shd w:val="clear" w:color="auto" w:fill="FFFFFF"/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Onopgemaaktetabel41">
    <w:name w:val="Onopgemaakte tabel 41"/>
    <w:basedOn w:val="Standaardtabel"/>
    <w:next w:val="Onopgemaaktetabel4"/>
    <w:uiPriority w:val="44"/>
    <w:rsid w:val="00910F4A"/>
    <w:pPr>
      <w:spacing w:after="0" w:line="240" w:lineRule="auto"/>
    </w:pPr>
    <w:rPr>
      <w:rFonts w:eastAsia="Times New Roman" w:cs="Times New Roman"/>
      <w:sz w:val="24"/>
      <w:szCs w:val="24"/>
    </w:rPr>
    <w:tblPr>
      <w:tblStyleRowBandSize w:val="1"/>
      <w:tblStyleColBandSize w:val="1"/>
    </w:tblPr>
    <w:tblStylePr w:type="firstRow">
      <w:rPr>
        <w:rFonts w:cs="Times New Roman"/>
        <w:b/>
        <w:bCs/>
      </w:rPr>
    </w:tblStylePr>
    <w:tblStylePr w:type="lastRow">
      <w:rPr>
        <w:rFonts w:cs="Times New Roman"/>
        <w:b/>
        <w:bCs/>
      </w:r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F2F2F2"/>
      </w:tcPr>
    </w:tblStylePr>
    <w:tblStylePr w:type="band1Horz">
      <w:rPr>
        <w:rFonts w:cs="Times New Roman"/>
      </w:rPr>
      <w:tblPr/>
      <w:tcPr>
        <w:shd w:val="clear" w:color="auto" w:fill="F2F2F2"/>
      </w:tcPr>
    </w:tblStylePr>
  </w:style>
  <w:style w:type="table" w:customStyle="1" w:styleId="Tabelraster1">
    <w:name w:val="Tabelraster1"/>
    <w:basedOn w:val="Standaardtabel"/>
    <w:next w:val="Tabelraster"/>
    <w:uiPriority w:val="39"/>
    <w:rsid w:val="00910F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raster2">
    <w:name w:val="Tabelraster2"/>
    <w:basedOn w:val="Standaardtabel"/>
    <w:next w:val="Tabelraster"/>
    <w:uiPriority w:val="39"/>
    <w:rsid w:val="00910F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Onopgemaaktetabel411">
    <w:name w:val="Onopgemaakte tabel 411"/>
    <w:basedOn w:val="Standaardtabel"/>
    <w:next w:val="Onopgemaaktetabel4"/>
    <w:uiPriority w:val="44"/>
    <w:rsid w:val="00910F4A"/>
    <w:pPr>
      <w:spacing w:after="0" w:line="240" w:lineRule="auto"/>
    </w:pPr>
    <w:rPr>
      <w:rFonts w:eastAsia="Times New Roman" w:cs="Times New Roman"/>
      <w:sz w:val="24"/>
      <w:szCs w:val="24"/>
    </w:rPr>
    <w:tblPr>
      <w:tblStyleRowBandSize w:val="1"/>
      <w:tblStyleColBandSize w:val="1"/>
    </w:tblPr>
    <w:tblStylePr w:type="firstRow">
      <w:rPr>
        <w:rFonts w:cs="Times New Roman"/>
        <w:b/>
        <w:bCs/>
      </w:rPr>
    </w:tblStylePr>
    <w:tblStylePr w:type="lastRow">
      <w:rPr>
        <w:rFonts w:cs="Times New Roman"/>
        <w:b/>
        <w:bCs/>
      </w:r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F2F2F2"/>
      </w:tcPr>
    </w:tblStylePr>
    <w:tblStylePr w:type="band1Horz">
      <w:rPr>
        <w:rFonts w:cs="Times New Roman"/>
      </w:rPr>
      <w:tblPr/>
      <w:tcPr>
        <w:shd w:val="clear" w:color="auto" w:fill="F2F2F2"/>
      </w:tcPr>
    </w:tblStylePr>
  </w:style>
  <w:style w:type="paragraph" w:styleId="Tekstzonderopmaak">
    <w:name w:val="Plain Text"/>
    <w:basedOn w:val="Standaard"/>
    <w:link w:val="TekstzonderopmaakChar"/>
    <w:uiPriority w:val="99"/>
    <w:semiHidden/>
    <w:unhideWhenUsed/>
    <w:rsid w:val="00910F4A"/>
    <w:pPr>
      <w:spacing w:after="0" w:line="240" w:lineRule="auto"/>
    </w:pPr>
    <w:rPr>
      <w:rFonts w:ascii="Segoe UI" w:eastAsia="Times New Roman" w:hAnsi="Segoe UI"/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sid w:val="00910F4A"/>
    <w:rPr>
      <w:rFonts w:ascii="Segoe UI" w:eastAsia="Times New Roman" w:hAnsi="Segoe UI"/>
      <w:szCs w:val="21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910F4A"/>
    <w:rPr>
      <w:sz w:val="24"/>
      <w:szCs w:val="24"/>
    </w:rPr>
  </w:style>
  <w:style w:type="character" w:customStyle="1" w:styleId="Kop1Char1">
    <w:name w:val="Kop 1 Char1"/>
    <w:basedOn w:val="Standaardalinea-lettertype"/>
    <w:uiPriority w:val="9"/>
    <w:rsid w:val="00910F4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styleId="Onopgemaaktetabel4">
    <w:name w:val="Plain Table 4"/>
    <w:basedOn w:val="Standaardtabel"/>
    <w:uiPriority w:val="44"/>
    <w:rsid w:val="00910F4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399</Words>
  <Characters>2276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UMC Utrecht</Company>
  <LinksUpToDate>false</LinksUpToDate>
  <CharactersWithSpaces>2670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Bosch-4, C.H. van den</dc:creator>
  <cp:keywords/>
  <dc:description/>
  <cp:lastModifiedBy>Bosch-4, C.H. van den</cp:lastModifiedBy>
  <cp:revision>14</cp:revision>
  <dcterms:created xsi:type="dcterms:W3CDTF">2022-01-20T14:54:00Z</dcterms:created>
  <dcterms:modified xsi:type="dcterms:W3CDTF">2022-05-10T07:59:00Z</dcterms:modified>
</cp:coreProperties>
</file>