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6F947" w14:textId="77777777" w:rsidR="00C242D6" w:rsidRPr="0095262E" w:rsidRDefault="00C242D6" w:rsidP="00C242D6">
      <w:pPr>
        <w:jc w:val="both"/>
        <w:rPr>
          <w:rFonts w:ascii="Times New Roman" w:hAnsi="Times New Roman" w:cs="Times New Roman"/>
          <w:b/>
          <w:bCs/>
          <w:sz w:val="28"/>
          <w:szCs w:val="28"/>
        </w:rPr>
      </w:pPr>
      <w:r w:rsidRPr="0095262E">
        <w:rPr>
          <w:rFonts w:ascii="Times New Roman" w:hAnsi="Times New Roman" w:cs="Times New Roman"/>
          <w:b/>
          <w:bCs/>
          <w:sz w:val="28"/>
          <w:szCs w:val="28"/>
        </w:rPr>
        <w:t>A systematic review on the qualitative experiences of people living with lung cancer in rural</w:t>
      </w:r>
      <w:r>
        <w:rPr>
          <w:rFonts w:ascii="Times New Roman" w:hAnsi="Times New Roman" w:cs="Times New Roman"/>
          <w:b/>
          <w:bCs/>
          <w:sz w:val="28"/>
          <w:szCs w:val="28"/>
        </w:rPr>
        <w:t xml:space="preserve"> areas</w:t>
      </w:r>
    </w:p>
    <w:p w14:paraId="6005CFCA" w14:textId="31A8F600" w:rsidR="00C242D6" w:rsidRPr="0095262E" w:rsidRDefault="00C242D6" w:rsidP="00C242D6">
      <w:pPr>
        <w:jc w:val="both"/>
        <w:rPr>
          <w:rFonts w:ascii="Times New Roman" w:hAnsi="Times New Roman" w:cs="Times New Roman"/>
          <w:sz w:val="20"/>
          <w:szCs w:val="20"/>
          <w:vertAlign w:val="superscript"/>
        </w:rPr>
      </w:pPr>
      <w:r w:rsidRPr="0095262E">
        <w:rPr>
          <w:rFonts w:ascii="Times New Roman" w:hAnsi="Times New Roman" w:cs="Times New Roman"/>
          <w:sz w:val="20"/>
          <w:szCs w:val="20"/>
        </w:rPr>
        <w:t>Nabilah Ali</w:t>
      </w:r>
      <w:r w:rsidRPr="0095262E">
        <w:rPr>
          <w:rFonts w:ascii="Times New Roman" w:hAnsi="Times New Roman" w:cs="Times New Roman"/>
          <w:sz w:val="20"/>
          <w:szCs w:val="20"/>
          <w:vertAlign w:val="superscript"/>
        </w:rPr>
        <w:t>1</w:t>
      </w:r>
      <w:r w:rsidRPr="0095262E">
        <w:rPr>
          <w:rFonts w:ascii="Times New Roman" w:hAnsi="Times New Roman" w:cs="Times New Roman"/>
          <w:sz w:val="20"/>
          <w:szCs w:val="20"/>
        </w:rPr>
        <w:t>, David Nelson</w:t>
      </w:r>
      <w:r w:rsidRPr="0095262E">
        <w:rPr>
          <w:rFonts w:ascii="Times New Roman" w:hAnsi="Times New Roman" w:cs="Times New Roman"/>
          <w:sz w:val="20"/>
          <w:szCs w:val="20"/>
          <w:vertAlign w:val="superscript"/>
        </w:rPr>
        <w:t>2,3</w:t>
      </w:r>
      <w:r w:rsidRPr="0095262E">
        <w:rPr>
          <w:rFonts w:ascii="Times New Roman" w:hAnsi="Times New Roman" w:cs="Times New Roman"/>
          <w:sz w:val="20"/>
          <w:szCs w:val="20"/>
        </w:rPr>
        <w:t>, Daisy McInnerney</w:t>
      </w:r>
      <w:r w:rsidRPr="0095262E">
        <w:rPr>
          <w:rFonts w:ascii="Times New Roman" w:hAnsi="Times New Roman" w:cs="Times New Roman"/>
          <w:sz w:val="20"/>
          <w:szCs w:val="20"/>
          <w:vertAlign w:val="superscript"/>
        </w:rPr>
        <w:t>4</w:t>
      </w:r>
      <w:r w:rsidRPr="0095262E">
        <w:rPr>
          <w:rFonts w:ascii="Times New Roman" w:hAnsi="Times New Roman" w:cs="Times New Roman"/>
          <w:sz w:val="20"/>
          <w:szCs w:val="20"/>
        </w:rPr>
        <w:t>, Samantha L Quaife</w:t>
      </w:r>
      <w:r w:rsidRPr="0095262E">
        <w:rPr>
          <w:rFonts w:ascii="Times New Roman" w:hAnsi="Times New Roman" w:cs="Times New Roman"/>
          <w:sz w:val="20"/>
          <w:szCs w:val="20"/>
          <w:vertAlign w:val="superscript"/>
        </w:rPr>
        <w:t>4</w:t>
      </w:r>
      <w:r w:rsidRPr="0095262E">
        <w:rPr>
          <w:rFonts w:ascii="Times New Roman" w:hAnsi="Times New Roman" w:cs="Times New Roman"/>
          <w:sz w:val="20"/>
          <w:szCs w:val="20"/>
        </w:rPr>
        <w:t>, Despina Laparidou</w:t>
      </w:r>
      <w:r w:rsidRPr="0095262E">
        <w:rPr>
          <w:rFonts w:ascii="Times New Roman" w:hAnsi="Times New Roman" w:cs="Times New Roman"/>
          <w:sz w:val="20"/>
          <w:szCs w:val="20"/>
          <w:vertAlign w:val="superscript"/>
        </w:rPr>
        <w:t>5</w:t>
      </w:r>
      <w:r w:rsidRPr="0095262E">
        <w:rPr>
          <w:rFonts w:ascii="Times New Roman" w:hAnsi="Times New Roman" w:cs="Times New Roman"/>
          <w:sz w:val="20"/>
          <w:szCs w:val="20"/>
        </w:rPr>
        <w:t>, Peter Selby</w:t>
      </w:r>
      <w:r w:rsidRPr="0095262E">
        <w:rPr>
          <w:rFonts w:ascii="Times New Roman" w:hAnsi="Times New Roman" w:cs="Times New Roman"/>
          <w:sz w:val="20"/>
          <w:szCs w:val="20"/>
          <w:vertAlign w:val="superscript"/>
        </w:rPr>
        <w:t>6,1</w:t>
      </w:r>
      <w:r w:rsidRPr="0095262E">
        <w:rPr>
          <w:rFonts w:ascii="Times New Roman" w:hAnsi="Times New Roman" w:cs="Times New Roman"/>
          <w:sz w:val="20"/>
          <w:szCs w:val="20"/>
        </w:rPr>
        <w:t>, Ros Kane</w:t>
      </w:r>
      <w:r w:rsidRPr="0095262E">
        <w:rPr>
          <w:rFonts w:ascii="Times New Roman" w:hAnsi="Times New Roman" w:cs="Times New Roman"/>
          <w:sz w:val="20"/>
          <w:szCs w:val="20"/>
          <w:vertAlign w:val="superscript"/>
        </w:rPr>
        <w:t>7</w:t>
      </w:r>
      <w:r w:rsidRPr="0095262E">
        <w:rPr>
          <w:rFonts w:ascii="Times New Roman" w:hAnsi="Times New Roman" w:cs="Times New Roman"/>
          <w:sz w:val="20"/>
          <w:szCs w:val="20"/>
        </w:rPr>
        <w:t>,</w:t>
      </w:r>
      <w:r>
        <w:rPr>
          <w:rFonts w:ascii="Times New Roman" w:hAnsi="Times New Roman" w:cs="Times New Roman"/>
          <w:sz w:val="20"/>
          <w:szCs w:val="20"/>
        </w:rPr>
        <w:t xml:space="preserve"> </w:t>
      </w:r>
      <w:r w:rsidRPr="0095262E">
        <w:rPr>
          <w:rFonts w:ascii="Times New Roman" w:hAnsi="Times New Roman" w:cs="Times New Roman"/>
          <w:sz w:val="20"/>
          <w:szCs w:val="20"/>
        </w:rPr>
        <w:t>Sarah Civello</w:t>
      </w:r>
      <w:r w:rsidRPr="0095262E">
        <w:rPr>
          <w:rFonts w:ascii="Times New Roman" w:hAnsi="Times New Roman" w:cs="Times New Roman"/>
          <w:sz w:val="20"/>
          <w:szCs w:val="20"/>
          <w:vertAlign w:val="superscript"/>
        </w:rPr>
        <w:t>8</w:t>
      </w:r>
      <w:r w:rsidRPr="0095262E">
        <w:rPr>
          <w:rFonts w:ascii="Times New Roman" w:hAnsi="Times New Roman" w:cs="Times New Roman"/>
          <w:sz w:val="20"/>
          <w:szCs w:val="20"/>
        </w:rPr>
        <w:t>, Dawn Skinner</w:t>
      </w:r>
      <w:r w:rsidRPr="0095262E">
        <w:rPr>
          <w:rFonts w:ascii="Times New Roman" w:hAnsi="Times New Roman" w:cs="Times New Roman"/>
          <w:sz w:val="20"/>
          <w:szCs w:val="20"/>
          <w:vertAlign w:val="superscript"/>
        </w:rPr>
        <w:t>9</w:t>
      </w:r>
      <w:r w:rsidRPr="0095262E">
        <w:rPr>
          <w:rFonts w:ascii="Times New Roman" w:hAnsi="Times New Roman" w:cs="Times New Roman"/>
          <w:sz w:val="20"/>
          <w:szCs w:val="20"/>
        </w:rPr>
        <w:t>, Zara Pogson</w:t>
      </w:r>
      <w:r w:rsidRPr="0095262E">
        <w:rPr>
          <w:rFonts w:ascii="Times New Roman" w:hAnsi="Times New Roman" w:cs="Times New Roman"/>
          <w:sz w:val="20"/>
          <w:szCs w:val="20"/>
          <w:vertAlign w:val="superscript"/>
        </w:rPr>
        <w:t>8</w:t>
      </w:r>
      <w:r w:rsidRPr="0095262E">
        <w:rPr>
          <w:rFonts w:ascii="Times New Roman" w:hAnsi="Times New Roman" w:cs="Times New Roman"/>
          <w:sz w:val="20"/>
          <w:szCs w:val="20"/>
        </w:rPr>
        <w:t>,</w:t>
      </w:r>
      <w:r w:rsidRPr="0095262E">
        <w:rPr>
          <w:rFonts w:ascii="Times New Roman" w:hAnsi="Times New Roman" w:cs="Times New Roman"/>
          <w:sz w:val="20"/>
          <w:szCs w:val="20"/>
          <w:vertAlign w:val="superscript"/>
        </w:rPr>
        <w:t xml:space="preserve"> </w:t>
      </w:r>
      <w:r w:rsidRPr="0095262E">
        <w:rPr>
          <w:rFonts w:ascii="Times New Roman" w:hAnsi="Times New Roman" w:cs="Times New Roman"/>
          <w:sz w:val="20"/>
          <w:szCs w:val="20"/>
        </w:rPr>
        <w:t xml:space="preserve">Michael </w:t>
      </w:r>
      <w:r w:rsidR="00B716F6">
        <w:rPr>
          <w:rFonts w:ascii="Times New Roman" w:hAnsi="Times New Roman" w:cs="Times New Roman"/>
          <w:sz w:val="20"/>
          <w:szCs w:val="20"/>
        </w:rPr>
        <w:t xml:space="preserve">D. </w:t>
      </w:r>
      <w:r w:rsidRPr="0095262E">
        <w:rPr>
          <w:rFonts w:ascii="Times New Roman" w:hAnsi="Times New Roman" w:cs="Times New Roman"/>
          <w:sz w:val="20"/>
          <w:szCs w:val="20"/>
        </w:rPr>
        <w:t>Peake</w:t>
      </w:r>
      <w:r w:rsidRPr="0095262E">
        <w:rPr>
          <w:rFonts w:ascii="Times New Roman" w:hAnsi="Times New Roman" w:cs="Times New Roman"/>
          <w:sz w:val="20"/>
          <w:szCs w:val="20"/>
          <w:vertAlign w:val="superscript"/>
        </w:rPr>
        <w:t>10,11</w:t>
      </w:r>
      <w:r w:rsidRPr="0095262E">
        <w:rPr>
          <w:rFonts w:ascii="Times New Roman" w:hAnsi="Times New Roman" w:cs="Times New Roman"/>
          <w:sz w:val="20"/>
          <w:szCs w:val="20"/>
        </w:rPr>
        <w:t>, Ava Harding-Bell</w:t>
      </w:r>
      <w:r w:rsidRPr="0095262E">
        <w:rPr>
          <w:rFonts w:ascii="Times New Roman" w:hAnsi="Times New Roman" w:cs="Times New Roman"/>
          <w:sz w:val="20"/>
          <w:szCs w:val="20"/>
          <w:vertAlign w:val="superscript"/>
        </w:rPr>
        <w:t>12</w:t>
      </w:r>
      <w:r w:rsidRPr="0095262E">
        <w:rPr>
          <w:rFonts w:ascii="Times New Roman" w:hAnsi="Times New Roman" w:cs="Times New Roman"/>
          <w:sz w:val="20"/>
          <w:szCs w:val="20"/>
        </w:rPr>
        <w:t>, Samuel Cooke</w:t>
      </w:r>
      <w:r>
        <w:rPr>
          <w:rFonts w:ascii="Times New Roman" w:hAnsi="Times New Roman" w:cs="Times New Roman"/>
          <w:sz w:val="20"/>
          <w:szCs w:val="20"/>
          <w:vertAlign w:val="superscript"/>
        </w:rPr>
        <w:t>2</w:t>
      </w:r>
    </w:p>
    <w:p w14:paraId="5A016A29"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1</w:t>
      </w:r>
      <w:r w:rsidRPr="00FE323A">
        <w:rPr>
          <w:rFonts w:ascii="Times New Roman" w:hAnsi="Times New Roman" w:cs="Times New Roman"/>
          <w:sz w:val="20"/>
          <w:szCs w:val="20"/>
        </w:rPr>
        <w:t xml:space="preserve"> Lincoln Medical School, College of Health and Science, Universities of Nottingham and Lincoln, Lincoln LN6 7TS, UK.</w:t>
      </w:r>
    </w:p>
    <w:p w14:paraId="03528D1A" w14:textId="77777777" w:rsidR="00C242D6" w:rsidRPr="00C75F57"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 xml:space="preserve">2 </w:t>
      </w:r>
      <w:r w:rsidRPr="00FE323A">
        <w:rPr>
          <w:rFonts w:ascii="Times New Roman" w:hAnsi="Times New Roman" w:cs="Times New Roman"/>
          <w:sz w:val="20"/>
          <w:szCs w:val="20"/>
        </w:rPr>
        <w:t>Lincoln International Institute for Rural Health, College of Health and Science, University of Lincoln, Lincoln LN6 7TS, UK.</w:t>
      </w:r>
      <w:r>
        <w:rPr>
          <w:rFonts w:ascii="Times New Roman" w:hAnsi="Times New Roman" w:cs="Times New Roman"/>
          <w:sz w:val="20"/>
          <w:szCs w:val="20"/>
        </w:rPr>
        <w:tab/>
      </w:r>
    </w:p>
    <w:p w14:paraId="10FBC8A2"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3</w:t>
      </w:r>
      <w:r w:rsidRPr="00FE323A">
        <w:rPr>
          <w:rFonts w:ascii="Times New Roman" w:hAnsi="Times New Roman" w:cs="Times New Roman"/>
          <w:sz w:val="20"/>
          <w:szCs w:val="20"/>
        </w:rPr>
        <w:t xml:space="preserve"> Macmillan Cancer Support, London SE1 7UQ, UK.</w:t>
      </w:r>
    </w:p>
    <w:p w14:paraId="264CAC72" w14:textId="79DB253B"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4</w:t>
      </w:r>
      <w:r w:rsidRPr="00FE323A">
        <w:rPr>
          <w:rFonts w:ascii="Times New Roman" w:hAnsi="Times New Roman" w:cs="Times New Roman"/>
          <w:sz w:val="20"/>
          <w:szCs w:val="20"/>
        </w:rPr>
        <w:t xml:space="preserve"> </w:t>
      </w:r>
      <w:r w:rsidR="00B716F6">
        <w:rPr>
          <w:rFonts w:ascii="Times New Roman" w:hAnsi="Times New Roman" w:cs="Times New Roman"/>
          <w:sz w:val="20"/>
          <w:szCs w:val="20"/>
        </w:rPr>
        <w:t>Centre for Cancer Screening, Prevention and Early Diagnosis, Wolfson Institute of Population Health, Queen Mary University of London, London, EC1M 6BQ, UK.</w:t>
      </w:r>
    </w:p>
    <w:p w14:paraId="668067BB"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5</w:t>
      </w:r>
      <w:r w:rsidRPr="00FE323A">
        <w:rPr>
          <w:rFonts w:ascii="Times New Roman" w:hAnsi="Times New Roman" w:cs="Times New Roman"/>
          <w:sz w:val="20"/>
          <w:szCs w:val="20"/>
        </w:rPr>
        <w:t xml:space="preserve"> Community and Health Research Unit, School of Health and Social Care, University of Lincoln, Lincoln LN6 7TS, UK.</w:t>
      </w:r>
    </w:p>
    <w:p w14:paraId="6718545D"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6</w:t>
      </w:r>
      <w:r w:rsidRPr="00FE323A">
        <w:rPr>
          <w:rFonts w:ascii="Times New Roman" w:hAnsi="Times New Roman" w:cs="Times New Roman"/>
          <w:sz w:val="20"/>
          <w:szCs w:val="20"/>
        </w:rPr>
        <w:t xml:space="preserve"> School of Medicine, University of Leeds, Leeds LS2 9JT, UK.</w:t>
      </w:r>
    </w:p>
    <w:p w14:paraId="2B694F0D"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7</w:t>
      </w:r>
      <w:r w:rsidRPr="00FE323A">
        <w:rPr>
          <w:rFonts w:ascii="Times New Roman" w:hAnsi="Times New Roman" w:cs="Times New Roman"/>
          <w:sz w:val="20"/>
          <w:szCs w:val="20"/>
        </w:rPr>
        <w:t xml:space="preserve"> School of Health and Social Care, University of Lincoln, Lincoln LN6 7TS, UK.</w:t>
      </w:r>
    </w:p>
    <w:p w14:paraId="020A6258"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8</w:t>
      </w:r>
      <w:r w:rsidRPr="00FE323A">
        <w:rPr>
          <w:rFonts w:ascii="Times New Roman" w:hAnsi="Times New Roman" w:cs="Times New Roman"/>
          <w:sz w:val="20"/>
          <w:szCs w:val="20"/>
        </w:rPr>
        <w:t xml:space="preserve"> Lincoln County Hospital, United Lincolnshire Hospitals NHS Trust, Lincoln LN2 5QY, UK.</w:t>
      </w:r>
    </w:p>
    <w:p w14:paraId="636B7B6B"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 xml:space="preserve">9 </w:t>
      </w:r>
      <w:r w:rsidRPr="00FE323A">
        <w:rPr>
          <w:rFonts w:ascii="Times New Roman" w:hAnsi="Times New Roman" w:cs="Times New Roman"/>
          <w:sz w:val="20"/>
          <w:szCs w:val="20"/>
        </w:rPr>
        <w:t>Pilgrim Hospital, United Lincolnshire Hospitals NHS Trust, Boston, PE21 9QS, UK.</w:t>
      </w:r>
    </w:p>
    <w:p w14:paraId="2D6AB395"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 xml:space="preserve">10 </w:t>
      </w:r>
      <w:r w:rsidRPr="00FE323A">
        <w:rPr>
          <w:rFonts w:ascii="Times New Roman" w:hAnsi="Times New Roman" w:cs="Times New Roman"/>
          <w:sz w:val="20"/>
          <w:szCs w:val="20"/>
        </w:rPr>
        <w:t>Cancer Research UK, London, E20 1JQ, United Kingdom</w:t>
      </w:r>
    </w:p>
    <w:p w14:paraId="71782156"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 xml:space="preserve">11 </w:t>
      </w:r>
      <w:r>
        <w:rPr>
          <w:rFonts w:ascii="Times New Roman" w:hAnsi="Times New Roman" w:cs="Times New Roman"/>
          <w:sz w:val="20"/>
          <w:szCs w:val="20"/>
        </w:rPr>
        <w:t xml:space="preserve">Glenfield Hospital, </w:t>
      </w:r>
      <w:r w:rsidRPr="00FE323A">
        <w:rPr>
          <w:rFonts w:ascii="Times New Roman" w:hAnsi="Times New Roman" w:cs="Times New Roman"/>
          <w:sz w:val="20"/>
          <w:szCs w:val="20"/>
        </w:rPr>
        <w:t>University of Leicester, LE1 7RH, UK</w:t>
      </w:r>
    </w:p>
    <w:p w14:paraId="28A3C1A7" w14:textId="77777777" w:rsidR="00C242D6" w:rsidRPr="00FE323A" w:rsidRDefault="00C242D6" w:rsidP="00C242D6">
      <w:pPr>
        <w:spacing w:after="0" w:line="240" w:lineRule="auto"/>
        <w:jc w:val="both"/>
        <w:rPr>
          <w:rFonts w:ascii="Times New Roman" w:hAnsi="Times New Roman" w:cs="Times New Roman"/>
          <w:sz w:val="20"/>
          <w:szCs w:val="20"/>
        </w:rPr>
      </w:pPr>
      <w:r w:rsidRPr="00FE323A">
        <w:rPr>
          <w:rFonts w:ascii="Times New Roman" w:hAnsi="Times New Roman" w:cs="Times New Roman"/>
          <w:sz w:val="20"/>
          <w:szCs w:val="20"/>
          <w:vertAlign w:val="superscript"/>
        </w:rPr>
        <w:t xml:space="preserve">12 </w:t>
      </w:r>
      <w:proofErr w:type="spellStart"/>
      <w:r w:rsidRPr="00FE323A">
        <w:rPr>
          <w:rFonts w:ascii="Times New Roman" w:hAnsi="Times New Roman" w:cs="Times New Roman"/>
          <w:sz w:val="20"/>
          <w:szCs w:val="20"/>
        </w:rPr>
        <w:t>Swineshead</w:t>
      </w:r>
      <w:proofErr w:type="spellEnd"/>
      <w:r w:rsidRPr="00FE323A">
        <w:rPr>
          <w:rFonts w:ascii="Times New Roman" w:hAnsi="Times New Roman" w:cs="Times New Roman"/>
          <w:sz w:val="20"/>
          <w:szCs w:val="20"/>
        </w:rPr>
        <w:t xml:space="preserve"> Patient Participation Group, </w:t>
      </w:r>
      <w:proofErr w:type="spellStart"/>
      <w:r w:rsidRPr="00FE323A">
        <w:rPr>
          <w:rFonts w:ascii="Times New Roman" w:hAnsi="Times New Roman" w:cs="Times New Roman"/>
          <w:sz w:val="20"/>
          <w:szCs w:val="20"/>
        </w:rPr>
        <w:t>Swineshead</w:t>
      </w:r>
      <w:proofErr w:type="spellEnd"/>
      <w:r w:rsidRPr="00FE323A">
        <w:rPr>
          <w:rFonts w:ascii="Times New Roman" w:hAnsi="Times New Roman" w:cs="Times New Roman"/>
          <w:sz w:val="20"/>
          <w:szCs w:val="20"/>
        </w:rPr>
        <w:t xml:space="preserve"> Medical Group, Boston, Lincolnshire, PE20 3JE, UK</w:t>
      </w:r>
    </w:p>
    <w:p w14:paraId="2D48DC3E" w14:textId="77777777" w:rsidR="00C242D6" w:rsidRDefault="00C242D6" w:rsidP="00C242D6"/>
    <w:p w14:paraId="5F35EF51" w14:textId="77777777" w:rsidR="00C242D6" w:rsidRDefault="00C242D6" w:rsidP="00C242D6">
      <w:pPr>
        <w:rPr>
          <w:rFonts w:ascii="Times New Roman" w:hAnsi="Times New Roman" w:cs="Times New Roman"/>
          <w:sz w:val="20"/>
          <w:szCs w:val="20"/>
        </w:rPr>
      </w:pPr>
      <w:r w:rsidRPr="00E2652A">
        <w:rPr>
          <w:rFonts w:ascii="Times New Roman" w:hAnsi="Times New Roman" w:cs="Times New Roman"/>
          <w:sz w:val="20"/>
          <w:szCs w:val="20"/>
        </w:rPr>
        <w:t xml:space="preserve">Corresponding author: Dr Samuel Cooke, Lincoln International Institute for Rural Health, College of Health and Science, University of Lincoln, Lincoln LN6 7TS, UK.. Email: </w:t>
      </w:r>
      <w:hyperlink r:id="rId4" w:history="1">
        <w:r w:rsidRPr="00E2652A">
          <w:rPr>
            <w:rStyle w:val="Hyperlink"/>
            <w:rFonts w:ascii="Times New Roman" w:hAnsi="Times New Roman" w:cs="Times New Roman"/>
            <w:sz w:val="20"/>
            <w:szCs w:val="20"/>
          </w:rPr>
          <w:t>scooke@lincoln.ac.uk</w:t>
        </w:r>
      </w:hyperlink>
      <w:r w:rsidRPr="00E2652A">
        <w:rPr>
          <w:rFonts w:ascii="Times New Roman" w:hAnsi="Times New Roman" w:cs="Times New Roman"/>
          <w:sz w:val="20"/>
          <w:szCs w:val="20"/>
        </w:rPr>
        <w:t xml:space="preserve"> ORCID: </w:t>
      </w:r>
      <w:hyperlink r:id="rId5" w:tgtFrame="_blank" w:history="1">
        <w:r w:rsidRPr="00E2652A">
          <w:rPr>
            <w:rStyle w:val="Hyperlink"/>
            <w:rFonts w:ascii="Times New Roman" w:hAnsi="Times New Roman" w:cs="Times New Roman"/>
            <w:sz w:val="20"/>
            <w:szCs w:val="20"/>
            <w:bdr w:val="none" w:sz="0" w:space="0" w:color="auto" w:frame="1"/>
            <w:shd w:val="clear" w:color="auto" w:fill="FFFFFF"/>
          </w:rPr>
          <w:t>0000-0002-3027-7807</w:t>
        </w:r>
      </w:hyperlink>
    </w:p>
    <w:p w14:paraId="1A0D3E7D" w14:textId="332AEA7E" w:rsidR="00C242D6" w:rsidRDefault="00C242D6">
      <w:pPr>
        <w:rPr>
          <w:rFonts w:ascii="Times New Roman" w:hAnsi="Times New Roman" w:cs="Times New Roman"/>
        </w:rPr>
      </w:pPr>
    </w:p>
    <w:p w14:paraId="1072A51D" w14:textId="320AD80B" w:rsidR="00C242D6" w:rsidRPr="00C242D6" w:rsidRDefault="00C242D6">
      <w:pPr>
        <w:rPr>
          <w:rFonts w:ascii="Times New Roman" w:hAnsi="Times New Roman" w:cs="Times New Roman"/>
          <w:sz w:val="20"/>
          <w:szCs w:val="20"/>
        </w:rPr>
      </w:pPr>
      <w:r w:rsidRPr="00C242D6">
        <w:rPr>
          <w:rFonts w:ascii="Times New Roman" w:hAnsi="Times New Roman" w:cs="Times New Roman"/>
          <w:b/>
          <w:bCs/>
          <w:sz w:val="20"/>
          <w:szCs w:val="20"/>
        </w:rPr>
        <w:t>Journal:</w:t>
      </w:r>
      <w:r w:rsidRPr="00C242D6">
        <w:rPr>
          <w:rFonts w:ascii="Times New Roman" w:hAnsi="Times New Roman" w:cs="Times New Roman"/>
          <w:sz w:val="20"/>
          <w:szCs w:val="20"/>
        </w:rPr>
        <w:t xml:space="preserve"> Supportive Care in Cancer</w:t>
      </w:r>
    </w:p>
    <w:p w14:paraId="1F19231E" w14:textId="77777777" w:rsidR="00C242D6" w:rsidRDefault="00C242D6">
      <w:pPr>
        <w:rPr>
          <w:rFonts w:ascii="Times New Roman" w:hAnsi="Times New Roman" w:cs="Times New Roman"/>
        </w:rPr>
      </w:pPr>
    </w:p>
    <w:p w14:paraId="19562021" w14:textId="77777777" w:rsidR="00C242D6" w:rsidRDefault="00C242D6">
      <w:pPr>
        <w:rPr>
          <w:rFonts w:ascii="Times New Roman" w:hAnsi="Times New Roman" w:cs="Times New Roman"/>
        </w:rPr>
      </w:pPr>
    </w:p>
    <w:p w14:paraId="6AF3E480" w14:textId="77777777" w:rsidR="00C242D6" w:rsidRDefault="00C242D6">
      <w:pPr>
        <w:rPr>
          <w:rFonts w:ascii="Times New Roman" w:hAnsi="Times New Roman" w:cs="Times New Roman"/>
        </w:rPr>
      </w:pPr>
    </w:p>
    <w:p w14:paraId="60C68D6A" w14:textId="77777777" w:rsidR="00C242D6" w:rsidRDefault="00C242D6">
      <w:pPr>
        <w:rPr>
          <w:rFonts w:ascii="Times New Roman" w:hAnsi="Times New Roman" w:cs="Times New Roman"/>
        </w:rPr>
      </w:pPr>
    </w:p>
    <w:p w14:paraId="7DB24607" w14:textId="77777777" w:rsidR="00C242D6" w:rsidRDefault="00C242D6">
      <w:pPr>
        <w:rPr>
          <w:rFonts w:ascii="Times New Roman" w:hAnsi="Times New Roman" w:cs="Times New Roman"/>
        </w:rPr>
      </w:pPr>
    </w:p>
    <w:p w14:paraId="43582D05" w14:textId="38E2FB88" w:rsidR="00C242D6" w:rsidRDefault="00C242D6">
      <w:pPr>
        <w:rPr>
          <w:rFonts w:ascii="Times New Roman" w:hAnsi="Times New Roman" w:cs="Times New Roman"/>
        </w:rPr>
      </w:pPr>
    </w:p>
    <w:p w14:paraId="76D875C8" w14:textId="77777777" w:rsidR="00C242D6" w:rsidRDefault="00C242D6">
      <w:pPr>
        <w:rPr>
          <w:rFonts w:ascii="Times New Roman" w:hAnsi="Times New Roman" w:cs="Times New Roman"/>
        </w:rPr>
      </w:pPr>
    </w:p>
    <w:p w14:paraId="68B9A7EF" w14:textId="031B249C" w:rsidR="004A7105" w:rsidRPr="00E145F9" w:rsidRDefault="00932753">
      <w:pPr>
        <w:rPr>
          <w:rFonts w:ascii="Times New Roman" w:hAnsi="Times New Roman" w:cs="Times New Roman"/>
        </w:rPr>
      </w:pPr>
      <w:r w:rsidRPr="00E145F9">
        <w:rPr>
          <w:rFonts w:ascii="Times New Roman" w:hAnsi="Times New Roman" w:cs="Times New Roman"/>
        </w:rPr>
        <w:lastRenderedPageBreak/>
        <w:t xml:space="preserve">Appendix </w:t>
      </w:r>
      <w:r w:rsidR="00ED490F">
        <w:rPr>
          <w:rFonts w:ascii="Times New Roman" w:hAnsi="Times New Roman" w:cs="Times New Roman"/>
        </w:rPr>
        <w:t>1</w:t>
      </w:r>
      <w:r w:rsidRPr="00E145F9">
        <w:rPr>
          <w:rFonts w:ascii="Times New Roman" w:hAnsi="Times New Roman" w:cs="Times New Roman"/>
        </w:rPr>
        <w:t xml:space="preserve"> – ENTREQ checklist</w:t>
      </w:r>
    </w:p>
    <w:tbl>
      <w:tblPr>
        <w:tblStyle w:val="TableGrid"/>
        <w:tblW w:w="14029" w:type="dxa"/>
        <w:tblLook w:val="04A0" w:firstRow="1" w:lastRow="0" w:firstColumn="1" w:lastColumn="0" w:noHBand="0" w:noVBand="1"/>
      </w:tblPr>
      <w:tblGrid>
        <w:gridCol w:w="485"/>
        <w:gridCol w:w="1800"/>
        <w:gridCol w:w="9493"/>
        <w:gridCol w:w="2251"/>
      </w:tblGrid>
      <w:tr w:rsidR="00932753" w:rsidRPr="00E145F9" w14:paraId="2F9BF20C" w14:textId="77777777" w:rsidTr="0046089A">
        <w:tc>
          <w:tcPr>
            <w:tcW w:w="475" w:type="dxa"/>
          </w:tcPr>
          <w:p w14:paraId="3D8BC699"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No</w:t>
            </w:r>
          </w:p>
        </w:tc>
        <w:tc>
          <w:tcPr>
            <w:tcW w:w="1800" w:type="dxa"/>
          </w:tcPr>
          <w:p w14:paraId="364EB3B3"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Item </w:t>
            </w:r>
          </w:p>
        </w:tc>
        <w:tc>
          <w:tcPr>
            <w:tcW w:w="9502" w:type="dxa"/>
          </w:tcPr>
          <w:p w14:paraId="0450A4E2"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Guide and description </w:t>
            </w:r>
          </w:p>
        </w:tc>
        <w:tc>
          <w:tcPr>
            <w:tcW w:w="2252" w:type="dxa"/>
          </w:tcPr>
          <w:p w14:paraId="24D23730"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Location</w:t>
            </w:r>
          </w:p>
        </w:tc>
      </w:tr>
      <w:tr w:rsidR="00932753" w:rsidRPr="00E145F9" w14:paraId="1A2E2189" w14:textId="77777777" w:rsidTr="0046089A">
        <w:tc>
          <w:tcPr>
            <w:tcW w:w="475" w:type="dxa"/>
          </w:tcPr>
          <w:p w14:paraId="0CA18663"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w:t>
            </w:r>
          </w:p>
        </w:tc>
        <w:tc>
          <w:tcPr>
            <w:tcW w:w="1800" w:type="dxa"/>
          </w:tcPr>
          <w:p w14:paraId="2BAD3724"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Aim</w:t>
            </w:r>
          </w:p>
          <w:p w14:paraId="2F293C3E" w14:textId="77777777" w:rsidR="00932753" w:rsidRPr="00E145F9" w:rsidRDefault="00932753" w:rsidP="0046089A">
            <w:pPr>
              <w:rPr>
                <w:rFonts w:ascii="Times New Roman" w:hAnsi="Times New Roman" w:cs="Times New Roman"/>
              </w:rPr>
            </w:pPr>
          </w:p>
        </w:tc>
        <w:tc>
          <w:tcPr>
            <w:tcW w:w="9502" w:type="dxa"/>
          </w:tcPr>
          <w:p w14:paraId="5BF8DA08"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State the research question the synthesis addresses.</w:t>
            </w:r>
          </w:p>
        </w:tc>
        <w:tc>
          <w:tcPr>
            <w:tcW w:w="2252" w:type="dxa"/>
          </w:tcPr>
          <w:p w14:paraId="1E29AB7A" w14:textId="32968B4B"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F57761">
              <w:rPr>
                <w:rFonts w:ascii="Times New Roman" w:hAnsi="Times New Roman" w:cs="Times New Roman"/>
              </w:rPr>
              <w:t>3</w:t>
            </w:r>
            <w:r w:rsidR="00493D7F">
              <w:rPr>
                <w:rFonts w:ascii="Times New Roman" w:hAnsi="Times New Roman" w:cs="Times New Roman"/>
              </w:rPr>
              <w:t>/4</w:t>
            </w:r>
            <w:r w:rsidRPr="00E145F9">
              <w:rPr>
                <w:rFonts w:ascii="Times New Roman" w:hAnsi="Times New Roman" w:cs="Times New Roman"/>
              </w:rPr>
              <w:t xml:space="preserve"> – Introduction</w:t>
            </w:r>
          </w:p>
          <w:p w14:paraId="3FA43911" w14:textId="77777777" w:rsidR="00932753" w:rsidRPr="00E145F9" w:rsidRDefault="00932753" w:rsidP="0046089A">
            <w:pPr>
              <w:rPr>
                <w:rFonts w:ascii="Times New Roman" w:hAnsi="Times New Roman" w:cs="Times New Roman"/>
              </w:rPr>
            </w:pPr>
          </w:p>
        </w:tc>
      </w:tr>
      <w:tr w:rsidR="00932753" w:rsidRPr="00E145F9" w14:paraId="3EEF38FA" w14:textId="77777777" w:rsidTr="0046089A">
        <w:tc>
          <w:tcPr>
            <w:tcW w:w="475" w:type="dxa"/>
          </w:tcPr>
          <w:p w14:paraId="76C94EDF"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2</w:t>
            </w:r>
          </w:p>
        </w:tc>
        <w:tc>
          <w:tcPr>
            <w:tcW w:w="1800" w:type="dxa"/>
          </w:tcPr>
          <w:p w14:paraId="23E3B381"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Synthesis methodology</w:t>
            </w:r>
          </w:p>
          <w:p w14:paraId="716A2451" w14:textId="77777777" w:rsidR="00932753" w:rsidRPr="00E145F9" w:rsidRDefault="00932753" w:rsidP="0046089A">
            <w:pPr>
              <w:rPr>
                <w:rFonts w:ascii="Times New Roman" w:hAnsi="Times New Roman" w:cs="Times New Roman"/>
              </w:rPr>
            </w:pPr>
          </w:p>
        </w:tc>
        <w:tc>
          <w:tcPr>
            <w:tcW w:w="9502" w:type="dxa"/>
          </w:tcPr>
          <w:p w14:paraId="10002A12" w14:textId="6D3A1D23"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Identify the synthesis methodology or theoretical framework which underpins the </w:t>
            </w:r>
            <w:r w:rsidR="00D3211B" w:rsidRPr="00E145F9">
              <w:rPr>
                <w:rFonts w:ascii="Times New Roman" w:hAnsi="Times New Roman" w:cs="Times New Roman"/>
              </w:rPr>
              <w:t>synthesis and</w:t>
            </w:r>
            <w:r w:rsidRPr="00E145F9">
              <w:rPr>
                <w:rFonts w:ascii="Times New Roman" w:hAnsi="Times New Roman" w:cs="Times New Roman"/>
              </w:rPr>
              <w:t xml:space="preserve"> describe the rationale for choice of methodology (e.g. meta-ethnography, thematic synthesis, critical interpretive synthesis, grounded theory synthesis, realist synthesis, meta-aggregation, meta-study, framework synthesis).</w:t>
            </w:r>
          </w:p>
          <w:p w14:paraId="715AA4B7" w14:textId="77777777" w:rsidR="00932753" w:rsidRPr="00E145F9" w:rsidRDefault="00932753" w:rsidP="0046089A">
            <w:pPr>
              <w:rPr>
                <w:rFonts w:ascii="Times New Roman" w:hAnsi="Times New Roman" w:cs="Times New Roman"/>
              </w:rPr>
            </w:pPr>
          </w:p>
        </w:tc>
        <w:tc>
          <w:tcPr>
            <w:tcW w:w="2252" w:type="dxa"/>
          </w:tcPr>
          <w:p w14:paraId="3D6DF8D1" w14:textId="1888361B" w:rsidR="00932753" w:rsidRPr="00E145F9" w:rsidRDefault="003B28AD" w:rsidP="0046089A">
            <w:pPr>
              <w:rPr>
                <w:rFonts w:ascii="Times New Roman" w:hAnsi="Times New Roman" w:cs="Times New Roman"/>
              </w:rPr>
            </w:pPr>
            <w:r>
              <w:rPr>
                <w:rFonts w:ascii="Times New Roman" w:hAnsi="Times New Roman" w:cs="Times New Roman"/>
              </w:rPr>
              <w:t xml:space="preserve">Page </w:t>
            </w:r>
            <w:r w:rsidR="00493D7F">
              <w:rPr>
                <w:rFonts w:ascii="Times New Roman" w:hAnsi="Times New Roman" w:cs="Times New Roman"/>
              </w:rPr>
              <w:t>5</w:t>
            </w:r>
            <w:r>
              <w:rPr>
                <w:rFonts w:ascii="Times New Roman" w:hAnsi="Times New Roman" w:cs="Times New Roman"/>
              </w:rPr>
              <w:t xml:space="preserve"> – Data analysis</w:t>
            </w:r>
          </w:p>
        </w:tc>
      </w:tr>
      <w:tr w:rsidR="00932753" w:rsidRPr="00E145F9" w14:paraId="64B42058" w14:textId="77777777" w:rsidTr="0046089A">
        <w:tc>
          <w:tcPr>
            <w:tcW w:w="475" w:type="dxa"/>
          </w:tcPr>
          <w:p w14:paraId="7A699A7F"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3</w:t>
            </w:r>
          </w:p>
        </w:tc>
        <w:tc>
          <w:tcPr>
            <w:tcW w:w="1800" w:type="dxa"/>
          </w:tcPr>
          <w:p w14:paraId="4058E582"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Approach to searching</w:t>
            </w:r>
          </w:p>
          <w:p w14:paraId="2D69914E" w14:textId="77777777" w:rsidR="00932753" w:rsidRPr="00E145F9" w:rsidRDefault="00932753" w:rsidP="0046089A">
            <w:pPr>
              <w:rPr>
                <w:rFonts w:ascii="Times New Roman" w:hAnsi="Times New Roman" w:cs="Times New Roman"/>
              </w:rPr>
            </w:pPr>
          </w:p>
        </w:tc>
        <w:tc>
          <w:tcPr>
            <w:tcW w:w="9502" w:type="dxa"/>
          </w:tcPr>
          <w:p w14:paraId="45F83873"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Indicate whether the search was pre-planned (comprehensive search strategies to seek all available studies) or iterative (to seek all available concepts until they theoretical saturation is achieved).</w:t>
            </w:r>
          </w:p>
        </w:tc>
        <w:tc>
          <w:tcPr>
            <w:tcW w:w="2252" w:type="dxa"/>
          </w:tcPr>
          <w:p w14:paraId="5E9A68D2" w14:textId="0B76D2C1" w:rsidR="00932753" w:rsidRPr="00E145F9" w:rsidRDefault="00E145F9" w:rsidP="0046089A">
            <w:pPr>
              <w:rPr>
                <w:rFonts w:ascii="Times New Roman" w:hAnsi="Times New Roman" w:cs="Times New Roman"/>
              </w:rPr>
            </w:pPr>
            <w:r>
              <w:rPr>
                <w:rFonts w:ascii="Times New Roman" w:hAnsi="Times New Roman" w:cs="Times New Roman"/>
              </w:rPr>
              <w:t xml:space="preserve">Page </w:t>
            </w:r>
            <w:r w:rsidR="00493D7F">
              <w:rPr>
                <w:rFonts w:ascii="Times New Roman" w:hAnsi="Times New Roman" w:cs="Times New Roman"/>
              </w:rPr>
              <w:t>4</w:t>
            </w:r>
            <w:r>
              <w:rPr>
                <w:rFonts w:ascii="Times New Roman" w:hAnsi="Times New Roman" w:cs="Times New Roman"/>
              </w:rPr>
              <w:t xml:space="preserve"> – </w:t>
            </w:r>
            <w:r w:rsidR="00F57761">
              <w:rPr>
                <w:rFonts w:ascii="Times New Roman" w:hAnsi="Times New Roman" w:cs="Times New Roman"/>
              </w:rPr>
              <w:t>Study design – Protocol registration</w:t>
            </w:r>
          </w:p>
        </w:tc>
      </w:tr>
      <w:tr w:rsidR="00932753" w:rsidRPr="00E145F9" w14:paraId="605B91BB" w14:textId="77777777" w:rsidTr="0046089A">
        <w:tc>
          <w:tcPr>
            <w:tcW w:w="475" w:type="dxa"/>
          </w:tcPr>
          <w:p w14:paraId="6D49CAE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4</w:t>
            </w:r>
          </w:p>
        </w:tc>
        <w:tc>
          <w:tcPr>
            <w:tcW w:w="1800" w:type="dxa"/>
          </w:tcPr>
          <w:p w14:paraId="42FAC2B6"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Inclusion criteria</w:t>
            </w:r>
          </w:p>
          <w:p w14:paraId="290C8713" w14:textId="77777777" w:rsidR="00932753" w:rsidRPr="00E145F9" w:rsidRDefault="00932753" w:rsidP="0046089A">
            <w:pPr>
              <w:rPr>
                <w:rFonts w:ascii="Times New Roman" w:hAnsi="Times New Roman" w:cs="Times New Roman"/>
              </w:rPr>
            </w:pPr>
          </w:p>
        </w:tc>
        <w:tc>
          <w:tcPr>
            <w:tcW w:w="9502" w:type="dxa"/>
          </w:tcPr>
          <w:p w14:paraId="60A6BE44"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Specify the inclusion/exclusion criteria (e.g. in terms of population, language, year limits, type of publication, study type).</w:t>
            </w:r>
          </w:p>
          <w:p w14:paraId="77DE12C9" w14:textId="77777777" w:rsidR="00932753" w:rsidRPr="00E145F9" w:rsidRDefault="00932753" w:rsidP="0046089A">
            <w:pPr>
              <w:rPr>
                <w:rFonts w:ascii="Times New Roman" w:hAnsi="Times New Roman" w:cs="Times New Roman"/>
              </w:rPr>
            </w:pPr>
          </w:p>
        </w:tc>
        <w:tc>
          <w:tcPr>
            <w:tcW w:w="2252" w:type="dxa"/>
          </w:tcPr>
          <w:p w14:paraId="1D83B24A" w14:textId="1EA405DD"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493D7F">
              <w:rPr>
                <w:rFonts w:ascii="Times New Roman" w:hAnsi="Times New Roman" w:cs="Times New Roman"/>
              </w:rPr>
              <w:t>4/5</w:t>
            </w:r>
            <w:r w:rsidRPr="00E145F9">
              <w:rPr>
                <w:rFonts w:ascii="Times New Roman" w:hAnsi="Times New Roman" w:cs="Times New Roman"/>
              </w:rPr>
              <w:t xml:space="preserve"> – Eligibility criteria</w:t>
            </w:r>
          </w:p>
        </w:tc>
      </w:tr>
      <w:tr w:rsidR="00932753" w:rsidRPr="00E145F9" w14:paraId="42A050B3" w14:textId="77777777" w:rsidTr="0046089A">
        <w:tc>
          <w:tcPr>
            <w:tcW w:w="475" w:type="dxa"/>
          </w:tcPr>
          <w:p w14:paraId="33F28C66"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5</w:t>
            </w:r>
          </w:p>
        </w:tc>
        <w:tc>
          <w:tcPr>
            <w:tcW w:w="1800" w:type="dxa"/>
          </w:tcPr>
          <w:p w14:paraId="7B00FA3F"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Data sources</w:t>
            </w:r>
          </w:p>
          <w:p w14:paraId="6F8D30E1" w14:textId="77777777" w:rsidR="00932753" w:rsidRPr="00E145F9" w:rsidRDefault="00932753" w:rsidP="0046089A">
            <w:pPr>
              <w:rPr>
                <w:rFonts w:ascii="Times New Roman" w:hAnsi="Times New Roman" w:cs="Times New Roman"/>
              </w:rPr>
            </w:pPr>
          </w:p>
        </w:tc>
        <w:tc>
          <w:tcPr>
            <w:tcW w:w="9502" w:type="dxa"/>
          </w:tcPr>
          <w:p w14:paraId="16991A7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Describe the information sources used (e.g. electronic databases (MEDLINE, EMBASE, CINAHL, </w:t>
            </w:r>
            <w:proofErr w:type="spellStart"/>
            <w:r w:rsidRPr="00E145F9">
              <w:rPr>
                <w:rFonts w:ascii="Times New Roman" w:hAnsi="Times New Roman" w:cs="Times New Roman"/>
              </w:rPr>
              <w:t>psycINFO</w:t>
            </w:r>
            <w:proofErr w:type="spellEnd"/>
            <w:r w:rsidRPr="00E145F9">
              <w:rPr>
                <w:rFonts w:ascii="Times New Roman" w:hAnsi="Times New Roman" w:cs="Times New Roman"/>
              </w:rPr>
              <w:t xml:space="preserve">, </w:t>
            </w:r>
            <w:proofErr w:type="spellStart"/>
            <w:r w:rsidRPr="00E145F9">
              <w:rPr>
                <w:rFonts w:ascii="Times New Roman" w:hAnsi="Times New Roman" w:cs="Times New Roman"/>
              </w:rPr>
              <w:t>Econlit</w:t>
            </w:r>
            <w:proofErr w:type="spellEnd"/>
            <w:r w:rsidRPr="00E145F9">
              <w:rPr>
                <w:rFonts w:ascii="Times New Roman" w:hAnsi="Times New Roman" w:cs="Times New Roman"/>
              </w:rPr>
              <w:t>), grey literature databases (digital thesis, policy reports), relevant organisational websites, experts, information specialists, generic web searches (Google Scholar) hand searching, reference lists) and when the searches conducted; provide the rationale for using the data sources.</w:t>
            </w:r>
          </w:p>
          <w:p w14:paraId="0A98B194" w14:textId="77777777" w:rsidR="00932753" w:rsidRPr="00E145F9" w:rsidRDefault="00932753" w:rsidP="0046089A">
            <w:pPr>
              <w:rPr>
                <w:rFonts w:ascii="Times New Roman" w:hAnsi="Times New Roman" w:cs="Times New Roman"/>
              </w:rPr>
            </w:pPr>
          </w:p>
        </w:tc>
        <w:tc>
          <w:tcPr>
            <w:tcW w:w="2252" w:type="dxa"/>
          </w:tcPr>
          <w:p w14:paraId="1EE141A6" w14:textId="2B282F2D"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493D7F">
              <w:rPr>
                <w:rFonts w:ascii="Times New Roman" w:hAnsi="Times New Roman" w:cs="Times New Roman"/>
              </w:rPr>
              <w:t>4</w:t>
            </w:r>
            <w:r w:rsidRPr="00E145F9">
              <w:rPr>
                <w:rFonts w:ascii="Times New Roman" w:hAnsi="Times New Roman" w:cs="Times New Roman"/>
              </w:rPr>
              <w:t xml:space="preserve"> – Search strategy</w:t>
            </w:r>
          </w:p>
        </w:tc>
      </w:tr>
      <w:tr w:rsidR="00932753" w:rsidRPr="00E145F9" w14:paraId="1437A70F" w14:textId="77777777" w:rsidTr="0046089A">
        <w:tc>
          <w:tcPr>
            <w:tcW w:w="475" w:type="dxa"/>
          </w:tcPr>
          <w:p w14:paraId="1B44C33D"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6</w:t>
            </w:r>
          </w:p>
        </w:tc>
        <w:tc>
          <w:tcPr>
            <w:tcW w:w="1800" w:type="dxa"/>
          </w:tcPr>
          <w:p w14:paraId="3802B754"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Electronic search strategy </w:t>
            </w:r>
          </w:p>
          <w:p w14:paraId="5B3FE5E2" w14:textId="77777777" w:rsidR="00932753" w:rsidRPr="00E145F9" w:rsidRDefault="00932753" w:rsidP="0046089A">
            <w:pPr>
              <w:rPr>
                <w:rFonts w:ascii="Times New Roman" w:hAnsi="Times New Roman" w:cs="Times New Roman"/>
              </w:rPr>
            </w:pPr>
          </w:p>
        </w:tc>
        <w:tc>
          <w:tcPr>
            <w:tcW w:w="9502" w:type="dxa"/>
          </w:tcPr>
          <w:p w14:paraId="3D62FD2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Describe the literature search (e.g. provide electronic search strategies with population terms, clinical or health topic terms, experiential or social phenomena related terms, filters for qualitative research, and search limits).</w:t>
            </w:r>
          </w:p>
          <w:p w14:paraId="1997544F" w14:textId="77777777" w:rsidR="00932753" w:rsidRPr="00E145F9" w:rsidRDefault="00932753" w:rsidP="0046089A">
            <w:pPr>
              <w:rPr>
                <w:rFonts w:ascii="Times New Roman" w:hAnsi="Times New Roman" w:cs="Times New Roman"/>
              </w:rPr>
            </w:pPr>
          </w:p>
        </w:tc>
        <w:tc>
          <w:tcPr>
            <w:tcW w:w="2252" w:type="dxa"/>
          </w:tcPr>
          <w:p w14:paraId="5D8A0D93" w14:textId="56B1B6C4" w:rsidR="00932753" w:rsidRPr="00E145F9" w:rsidRDefault="00493D7F" w:rsidP="0046089A">
            <w:pPr>
              <w:rPr>
                <w:rFonts w:ascii="Times New Roman" w:hAnsi="Times New Roman" w:cs="Times New Roman"/>
              </w:rPr>
            </w:pPr>
            <w:r>
              <w:rPr>
                <w:rFonts w:ascii="Times New Roman" w:hAnsi="Times New Roman" w:cs="Times New Roman"/>
              </w:rPr>
              <w:t>Supplementary Information</w:t>
            </w:r>
            <w:r w:rsidR="00932753" w:rsidRPr="00E145F9">
              <w:rPr>
                <w:rFonts w:ascii="Times New Roman" w:hAnsi="Times New Roman" w:cs="Times New Roman"/>
              </w:rPr>
              <w:t xml:space="preserve"> 3</w:t>
            </w:r>
          </w:p>
        </w:tc>
      </w:tr>
      <w:tr w:rsidR="00932753" w:rsidRPr="00E145F9" w14:paraId="13A5D2B7" w14:textId="77777777" w:rsidTr="0046089A">
        <w:tc>
          <w:tcPr>
            <w:tcW w:w="475" w:type="dxa"/>
          </w:tcPr>
          <w:p w14:paraId="3610981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7</w:t>
            </w:r>
          </w:p>
        </w:tc>
        <w:tc>
          <w:tcPr>
            <w:tcW w:w="1800" w:type="dxa"/>
          </w:tcPr>
          <w:p w14:paraId="35A728D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Study screening methods</w:t>
            </w:r>
          </w:p>
          <w:p w14:paraId="68D7417B" w14:textId="77777777" w:rsidR="00932753" w:rsidRPr="00E145F9" w:rsidRDefault="00932753" w:rsidP="0046089A">
            <w:pPr>
              <w:rPr>
                <w:rFonts w:ascii="Times New Roman" w:hAnsi="Times New Roman" w:cs="Times New Roman"/>
              </w:rPr>
            </w:pPr>
          </w:p>
        </w:tc>
        <w:tc>
          <w:tcPr>
            <w:tcW w:w="9502" w:type="dxa"/>
          </w:tcPr>
          <w:p w14:paraId="24F8096A"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Describe the process of study screening and sifting (e.g. title, abstract and full text review, number of independent reviewers who screened studies).</w:t>
            </w:r>
          </w:p>
        </w:tc>
        <w:tc>
          <w:tcPr>
            <w:tcW w:w="2252" w:type="dxa"/>
          </w:tcPr>
          <w:p w14:paraId="5A8DF967" w14:textId="4C8D54FF"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493D7F">
              <w:rPr>
                <w:rFonts w:ascii="Times New Roman" w:hAnsi="Times New Roman" w:cs="Times New Roman"/>
              </w:rPr>
              <w:t>4</w:t>
            </w:r>
            <w:r w:rsidR="00D3211B">
              <w:rPr>
                <w:rFonts w:ascii="Times New Roman" w:hAnsi="Times New Roman" w:cs="Times New Roman"/>
              </w:rPr>
              <w:t xml:space="preserve"> – Search Strategy</w:t>
            </w:r>
          </w:p>
        </w:tc>
      </w:tr>
      <w:tr w:rsidR="00932753" w:rsidRPr="00E145F9" w14:paraId="614990BF" w14:textId="77777777" w:rsidTr="0046089A">
        <w:tc>
          <w:tcPr>
            <w:tcW w:w="475" w:type="dxa"/>
          </w:tcPr>
          <w:p w14:paraId="5B917857"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8</w:t>
            </w:r>
          </w:p>
        </w:tc>
        <w:tc>
          <w:tcPr>
            <w:tcW w:w="1800" w:type="dxa"/>
          </w:tcPr>
          <w:p w14:paraId="76C294D8"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Study characteristics</w:t>
            </w:r>
          </w:p>
          <w:p w14:paraId="21D50A3F" w14:textId="77777777" w:rsidR="00932753" w:rsidRPr="00E145F9" w:rsidRDefault="00932753" w:rsidP="0046089A">
            <w:pPr>
              <w:rPr>
                <w:rFonts w:ascii="Times New Roman" w:hAnsi="Times New Roman" w:cs="Times New Roman"/>
              </w:rPr>
            </w:pPr>
          </w:p>
        </w:tc>
        <w:tc>
          <w:tcPr>
            <w:tcW w:w="9502" w:type="dxa"/>
          </w:tcPr>
          <w:p w14:paraId="04F6DC6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Present the characteristics of the included studies (e.g. year of publication, country, population, number of participants, data collection, methodology, analysis, research questions). </w:t>
            </w:r>
          </w:p>
        </w:tc>
        <w:tc>
          <w:tcPr>
            <w:tcW w:w="2252" w:type="dxa"/>
          </w:tcPr>
          <w:p w14:paraId="0347AA81" w14:textId="77777777" w:rsidR="00493D7F" w:rsidRDefault="00932753" w:rsidP="0046089A">
            <w:pPr>
              <w:rPr>
                <w:rFonts w:ascii="Times New Roman" w:hAnsi="Times New Roman" w:cs="Times New Roman"/>
              </w:rPr>
            </w:pPr>
            <w:r w:rsidRPr="00E145F9">
              <w:rPr>
                <w:rFonts w:ascii="Times New Roman" w:hAnsi="Times New Roman" w:cs="Times New Roman"/>
              </w:rPr>
              <w:t>Page</w:t>
            </w:r>
            <w:r w:rsidR="00D3211B">
              <w:rPr>
                <w:rFonts w:ascii="Times New Roman" w:hAnsi="Times New Roman" w:cs="Times New Roman"/>
              </w:rPr>
              <w:t>s</w:t>
            </w:r>
            <w:r w:rsidRPr="00E145F9">
              <w:rPr>
                <w:rFonts w:ascii="Times New Roman" w:hAnsi="Times New Roman" w:cs="Times New Roman"/>
              </w:rPr>
              <w:t xml:space="preserve"> </w:t>
            </w:r>
            <w:r w:rsidR="00493D7F">
              <w:rPr>
                <w:rFonts w:ascii="Times New Roman" w:hAnsi="Times New Roman" w:cs="Times New Roman"/>
              </w:rPr>
              <w:t>8</w:t>
            </w:r>
            <w:r w:rsidRPr="00E145F9">
              <w:rPr>
                <w:rFonts w:ascii="Times New Roman" w:hAnsi="Times New Roman" w:cs="Times New Roman"/>
              </w:rPr>
              <w:t xml:space="preserve"> </w:t>
            </w:r>
            <w:r w:rsidR="00493D7F">
              <w:rPr>
                <w:rFonts w:ascii="Times New Roman" w:hAnsi="Times New Roman" w:cs="Times New Roman"/>
              </w:rPr>
              <w:t>– Study Characteristics</w:t>
            </w:r>
          </w:p>
          <w:p w14:paraId="0D71C970" w14:textId="6F64D43A" w:rsidR="00932753" w:rsidRPr="00E145F9" w:rsidRDefault="00932753" w:rsidP="0046089A">
            <w:pPr>
              <w:rPr>
                <w:rFonts w:ascii="Times New Roman" w:hAnsi="Times New Roman" w:cs="Times New Roman"/>
              </w:rPr>
            </w:pPr>
            <w:r w:rsidRPr="00E145F9">
              <w:rPr>
                <w:rFonts w:ascii="Times New Roman" w:hAnsi="Times New Roman" w:cs="Times New Roman"/>
              </w:rPr>
              <w:t>Table 1</w:t>
            </w:r>
          </w:p>
        </w:tc>
      </w:tr>
      <w:tr w:rsidR="00932753" w:rsidRPr="00E145F9" w14:paraId="6B5525C9" w14:textId="77777777" w:rsidTr="0046089A">
        <w:tc>
          <w:tcPr>
            <w:tcW w:w="475" w:type="dxa"/>
          </w:tcPr>
          <w:p w14:paraId="5E42DF07"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9</w:t>
            </w:r>
          </w:p>
        </w:tc>
        <w:tc>
          <w:tcPr>
            <w:tcW w:w="1800" w:type="dxa"/>
          </w:tcPr>
          <w:p w14:paraId="4673021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Study selection results </w:t>
            </w:r>
          </w:p>
          <w:p w14:paraId="4524BB99" w14:textId="77777777" w:rsidR="00932753" w:rsidRPr="00E145F9" w:rsidRDefault="00932753" w:rsidP="0046089A">
            <w:pPr>
              <w:rPr>
                <w:rFonts w:ascii="Times New Roman" w:hAnsi="Times New Roman" w:cs="Times New Roman"/>
              </w:rPr>
            </w:pPr>
          </w:p>
        </w:tc>
        <w:tc>
          <w:tcPr>
            <w:tcW w:w="9502" w:type="dxa"/>
          </w:tcPr>
          <w:p w14:paraId="2D3DA4BD"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Identify the number of studies screened and provide reasons for study exclusion (</w:t>
            </w:r>
            <w:proofErr w:type="spellStart"/>
            <w:r w:rsidRPr="00E145F9">
              <w:rPr>
                <w:rFonts w:ascii="Times New Roman" w:hAnsi="Times New Roman" w:cs="Times New Roman"/>
              </w:rPr>
              <w:t>e,g</w:t>
            </w:r>
            <w:proofErr w:type="spellEnd"/>
            <w:r w:rsidRPr="00E145F9">
              <w:rPr>
                <w:rFonts w:ascii="Times New Roman" w:hAnsi="Times New Roman" w:cs="Times New Roman"/>
              </w:rPr>
              <w:t xml:space="preserve">, for comprehensive searching, provide numbers of studies screened and reasons for exclusion indicated in a figure/flowchart; </w:t>
            </w:r>
            <w:r w:rsidRPr="00E145F9">
              <w:rPr>
                <w:rFonts w:ascii="Times New Roman" w:hAnsi="Times New Roman" w:cs="Times New Roman"/>
              </w:rPr>
              <w:lastRenderedPageBreak/>
              <w:t xml:space="preserve">for iterative searching describe reasons for study exclusion and inclusion based on modifications </w:t>
            </w:r>
            <w:proofErr w:type="spellStart"/>
            <w:r w:rsidRPr="00E145F9">
              <w:rPr>
                <w:rFonts w:ascii="Times New Roman" w:hAnsi="Times New Roman" w:cs="Times New Roman"/>
              </w:rPr>
              <w:t>t</w:t>
            </w:r>
            <w:proofErr w:type="spellEnd"/>
            <w:r w:rsidRPr="00E145F9">
              <w:rPr>
                <w:rFonts w:ascii="Times New Roman" w:hAnsi="Times New Roman" w:cs="Times New Roman"/>
              </w:rPr>
              <w:t xml:space="preserve"> the research question and/or contribution to theory development). </w:t>
            </w:r>
          </w:p>
        </w:tc>
        <w:tc>
          <w:tcPr>
            <w:tcW w:w="2252" w:type="dxa"/>
          </w:tcPr>
          <w:p w14:paraId="30E5BD6E" w14:textId="3B9156D4" w:rsidR="00932753" w:rsidRPr="00E145F9" w:rsidRDefault="00932753" w:rsidP="0046089A">
            <w:pPr>
              <w:rPr>
                <w:rFonts w:ascii="Times New Roman" w:hAnsi="Times New Roman" w:cs="Times New Roman"/>
              </w:rPr>
            </w:pPr>
            <w:r w:rsidRPr="00E145F9">
              <w:rPr>
                <w:rFonts w:ascii="Times New Roman" w:hAnsi="Times New Roman" w:cs="Times New Roman"/>
              </w:rPr>
              <w:lastRenderedPageBreak/>
              <w:t xml:space="preserve">Page </w:t>
            </w:r>
            <w:r w:rsidR="00493D7F">
              <w:rPr>
                <w:rFonts w:ascii="Times New Roman" w:hAnsi="Times New Roman" w:cs="Times New Roman"/>
              </w:rPr>
              <w:t>6</w:t>
            </w:r>
            <w:r w:rsidRPr="00E145F9">
              <w:rPr>
                <w:rFonts w:ascii="Times New Roman" w:hAnsi="Times New Roman" w:cs="Times New Roman"/>
              </w:rPr>
              <w:t xml:space="preserve"> – Results </w:t>
            </w:r>
          </w:p>
          <w:p w14:paraId="78A0E579" w14:textId="23CD1BF4" w:rsidR="00932753" w:rsidRPr="00E145F9" w:rsidRDefault="00932753" w:rsidP="0046089A">
            <w:pPr>
              <w:rPr>
                <w:rFonts w:ascii="Times New Roman" w:hAnsi="Times New Roman" w:cs="Times New Roman"/>
              </w:rPr>
            </w:pPr>
            <w:r w:rsidRPr="00E145F9">
              <w:rPr>
                <w:rFonts w:ascii="Times New Roman" w:hAnsi="Times New Roman" w:cs="Times New Roman"/>
              </w:rPr>
              <w:t>Figure 1</w:t>
            </w:r>
          </w:p>
          <w:p w14:paraId="4F903BDB" w14:textId="77777777" w:rsidR="00932753" w:rsidRPr="00E145F9" w:rsidRDefault="00932753" w:rsidP="0046089A">
            <w:pPr>
              <w:rPr>
                <w:rFonts w:ascii="Times New Roman" w:hAnsi="Times New Roman" w:cs="Times New Roman"/>
              </w:rPr>
            </w:pPr>
          </w:p>
        </w:tc>
      </w:tr>
      <w:tr w:rsidR="00932753" w:rsidRPr="00E145F9" w14:paraId="04726DCB" w14:textId="77777777" w:rsidTr="0046089A">
        <w:tc>
          <w:tcPr>
            <w:tcW w:w="475" w:type="dxa"/>
          </w:tcPr>
          <w:p w14:paraId="3C977912"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10</w:t>
            </w:r>
          </w:p>
        </w:tc>
        <w:tc>
          <w:tcPr>
            <w:tcW w:w="1800" w:type="dxa"/>
          </w:tcPr>
          <w:p w14:paraId="1A0C747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Rationale for appraisal </w:t>
            </w:r>
          </w:p>
          <w:p w14:paraId="6ADDCE27" w14:textId="77777777" w:rsidR="00932753" w:rsidRPr="00E145F9" w:rsidRDefault="00932753" w:rsidP="0046089A">
            <w:pPr>
              <w:rPr>
                <w:rFonts w:ascii="Times New Roman" w:hAnsi="Times New Roman" w:cs="Times New Roman"/>
              </w:rPr>
            </w:pPr>
          </w:p>
        </w:tc>
        <w:tc>
          <w:tcPr>
            <w:tcW w:w="9502" w:type="dxa"/>
          </w:tcPr>
          <w:p w14:paraId="5A3A99D7"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Describe the rationale and approach used to appraise the included studies or selected findings (e.g. assessment of conduct (validity and robustness), assessment of reporting (transparency), assessment of content and utility of the findings).</w:t>
            </w:r>
          </w:p>
          <w:p w14:paraId="152CA7B2" w14:textId="77777777" w:rsidR="00932753" w:rsidRPr="00E145F9" w:rsidRDefault="00932753" w:rsidP="0046089A">
            <w:pPr>
              <w:rPr>
                <w:rFonts w:ascii="Times New Roman" w:hAnsi="Times New Roman" w:cs="Times New Roman"/>
              </w:rPr>
            </w:pPr>
          </w:p>
        </w:tc>
        <w:tc>
          <w:tcPr>
            <w:tcW w:w="2252" w:type="dxa"/>
          </w:tcPr>
          <w:p w14:paraId="6D2A224A" w14:textId="550CF3C2" w:rsidR="00932753" w:rsidRPr="00E145F9" w:rsidRDefault="00835F2F" w:rsidP="0046089A">
            <w:pPr>
              <w:rPr>
                <w:rFonts w:ascii="Times New Roman" w:hAnsi="Times New Roman" w:cs="Times New Roman"/>
              </w:rPr>
            </w:pPr>
            <w:r>
              <w:rPr>
                <w:rFonts w:ascii="Times New Roman" w:hAnsi="Times New Roman" w:cs="Times New Roman"/>
              </w:rPr>
              <w:t xml:space="preserve">Pages </w:t>
            </w:r>
            <w:r w:rsidR="00493D7F">
              <w:rPr>
                <w:rFonts w:ascii="Times New Roman" w:hAnsi="Times New Roman" w:cs="Times New Roman"/>
              </w:rPr>
              <w:t>5</w:t>
            </w:r>
            <w:r>
              <w:rPr>
                <w:rFonts w:ascii="Times New Roman" w:hAnsi="Times New Roman" w:cs="Times New Roman"/>
              </w:rPr>
              <w:t>– Quality assessment</w:t>
            </w:r>
          </w:p>
        </w:tc>
      </w:tr>
      <w:tr w:rsidR="00932753" w:rsidRPr="00E145F9" w14:paraId="2D9C45C0" w14:textId="77777777" w:rsidTr="0046089A">
        <w:tc>
          <w:tcPr>
            <w:tcW w:w="475" w:type="dxa"/>
          </w:tcPr>
          <w:p w14:paraId="34EAB06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11</w:t>
            </w:r>
          </w:p>
        </w:tc>
        <w:tc>
          <w:tcPr>
            <w:tcW w:w="1800" w:type="dxa"/>
          </w:tcPr>
          <w:p w14:paraId="2A7F41D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Appraisal items </w:t>
            </w:r>
          </w:p>
          <w:p w14:paraId="6F0D41FF" w14:textId="77777777" w:rsidR="00932753" w:rsidRPr="00E145F9" w:rsidRDefault="00932753" w:rsidP="0046089A">
            <w:pPr>
              <w:rPr>
                <w:rFonts w:ascii="Times New Roman" w:hAnsi="Times New Roman" w:cs="Times New Roman"/>
              </w:rPr>
            </w:pPr>
          </w:p>
        </w:tc>
        <w:tc>
          <w:tcPr>
            <w:tcW w:w="9502" w:type="dxa"/>
          </w:tcPr>
          <w:p w14:paraId="6AA9C7A0"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State the tools, frameworks and criteria used to appraise the studies or selected findings (e.g. Existing tools: CASP, QARI, COREQ, Mays and Pope [25]; reviewer developed tools; describe the domains assessed: research team, study design, data analysis and interpretations, reporting).</w:t>
            </w:r>
          </w:p>
          <w:p w14:paraId="0E5C25DC" w14:textId="77777777" w:rsidR="00932753" w:rsidRPr="00E145F9" w:rsidRDefault="00932753" w:rsidP="0046089A">
            <w:pPr>
              <w:rPr>
                <w:rFonts w:ascii="Times New Roman" w:hAnsi="Times New Roman" w:cs="Times New Roman"/>
              </w:rPr>
            </w:pPr>
          </w:p>
        </w:tc>
        <w:tc>
          <w:tcPr>
            <w:tcW w:w="2252" w:type="dxa"/>
          </w:tcPr>
          <w:p w14:paraId="00252F82" w14:textId="547AACC8" w:rsidR="00932753" w:rsidRPr="00E145F9" w:rsidRDefault="00932753" w:rsidP="0046089A">
            <w:pPr>
              <w:rPr>
                <w:rFonts w:ascii="Times New Roman" w:hAnsi="Times New Roman" w:cs="Times New Roman"/>
              </w:rPr>
            </w:pPr>
            <w:r w:rsidRPr="00E145F9">
              <w:rPr>
                <w:rFonts w:ascii="Times New Roman" w:hAnsi="Times New Roman" w:cs="Times New Roman"/>
              </w:rPr>
              <w:t>Page</w:t>
            </w:r>
            <w:r w:rsidR="00835F2F">
              <w:rPr>
                <w:rFonts w:ascii="Times New Roman" w:hAnsi="Times New Roman" w:cs="Times New Roman"/>
              </w:rPr>
              <w:t>s</w:t>
            </w:r>
            <w:r w:rsidRPr="00E145F9">
              <w:rPr>
                <w:rFonts w:ascii="Times New Roman" w:hAnsi="Times New Roman" w:cs="Times New Roman"/>
              </w:rPr>
              <w:t xml:space="preserve"> </w:t>
            </w:r>
            <w:r w:rsidR="00493D7F">
              <w:rPr>
                <w:rFonts w:ascii="Times New Roman" w:hAnsi="Times New Roman" w:cs="Times New Roman"/>
              </w:rPr>
              <w:t>5</w:t>
            </w:r>
            <w:r w:rsidRPr="00E145F9">
              <w:rPr>
                <w:rFonts w:ascii="Times New Roman" w:hAnsi="Times New Roman" w:cs="Times New Roman"/>
              </w:rPr>
              <w:t xml:space="preserve"> – Quality assessment</w:t>
            </w:r>
          </w:p>
        </w:tc>
      </w:tr>
      <w:tr w:rsidR="00932753" w:rsidRPr="00E145F9" w14:paraId="2008C522" w14:textId="77777777" w:rsidTr="0046089A">
        <w:tc>
          <w:tcPr>
            <w:tcW w:w="475" w:type="dxa"/>
          </w:tcPr>
          <w:p w14:paraId="5F2CA114"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12</w:t>
            </w:r>
          </w:p>
        </w:tc>
        <w:tc>
          <w:tcPr>
            <w:tcW w:w="1800" w:type="dxa"/>
          </w:tcPr>
          <w:p w14:paraId="4E2C6BAF"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Appraisal process </w:t>
            </w:r>
          </w:p>
          <w:p w14:paraId="192BF63D" w14:textId="77777777" w:rsidR="00932753" w:rsidRPr="00E145F9" w:rsidRDefault="00932753" w:rsidP="0046089A">
            <w:pPr>
              <w:rPr>
                <w:rFonts w:ascii="Times New Roman" w:hAnsi="Times New Roman" w:cs="Times New Roman"/>
              </w:rPr>
            </w:pPr>
          </w:p>
        </w:tc>
        <w:tc>
          <w:tcPr>
            <w:tcW w:w="9502" w:type="dxa"/>
          </w:tcPr>
          <w:p w14:paraId="4692379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Indicate whether the appraisal was conducted independently by more than one reviewer and if consensus was required. </w:t>
            </w:r>
          </w:p>
          <w:p w14:paraId="726B3C85" w14:textId="77777777" w:rsidR="00932753" w:rsidRPr="00E145F9" w:rsidRDefault="00932753" w:rsidP="0046089A">
            <w:pPr>
              <w:rPr>
                <w:rFonts w:ascii="Times New Roman" w:hAnsi="Times New Roman" w:cs="Times New Roman"/>
              </w:rPr>
            </w:pPr>
          </w:p>
        </w:tc>
        <w:tc>
          <w:tcPr>
            <w:tcW w:w="2252" w:type="dxa"/>
          </w:tcPr>
          <w:p w14:paraId="16FDC204" w14:textId="30F41AC9" w:rsidR="00932753" w:rsidRPr="00E145F9" w:rsidRDefault="00932753" w:rsidP="0046089A">
            <w:pPr>
              <w:rPr>
                <w:rFonts w:ascii="Times New Roman" w:hAnsi="Times New Roman" w:cs="Times New Roman"/>
              </w:rPr>
            </w:pPr>
            <w:r w:rsidRPr="00E145F9">
              <w:rPr>
                <w:rFonts w:ascii="Times New Roman" w:hAnsi="Times New Roman" w:cs="Times New Roman"/>
              </w:rPr>
              <w:t>Page</w:t>
            </w:r>
            <w:r w:rsidR="00835F2F">
              <w:rPr>
                <w:rFonts w:ascii="Times New Roman" w:hAnsi="Times New Roman" w:cs="Times New Roman"/>
              </w:rPr>
              <w:t xml:space="preserve">s </w:t>
            </w:r>
            <w:r w:rsidR="00493D7F">
              <w:rPr>
                <w:rFonts w:ascii="Times New Roman" w:hAnsi="Times New Roman" w:cs="Times New Roman"/>
              </w:rPr>
              <w:t>5</w:t>
            </w:r>
            <w:r w:rsidRPr="00E145F9">
              <w:rPr>
                <w:rFonts w:ascii="Times New Roman" w:hAnsi="Times New Roman" w:cs="Times New Roman"/>
              </w:rPr>
              <w:t>– Quality assessment</w:t>
            </w:r>
          </w:p>
        </w:tc>
      </w:tr>
      <w:tr w:rsidR="00932753" w:rsidRPr="00E145F9" w14:paraId="68A39B7A" w14:textId="77777777" w:rsidTr="0046089A">
        <w:tc>
          <w:tcPr>
            <w:tcW w:w="475" w:type="dxa"/>
          </w:tcPr>
          <w:p w14:paraId="0B7F6D3D"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13</w:t>
            </w:r>
          </w:p>
        </w:tc>
        <w:tc>
          <w:tcPr>
            <w:tcW w:w="1800" w:type="dxa"/>
          </w:tcPr>
          <w:p w14:paraId="328E865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Appraisal results</w:t>
            </w:r>
          </w:p>
          <w:p w14:paraId="20C58962" w14:textId="77777777" w:rsidR="00932753" w:rsidRPr="00E145F9" w:rsidRDefault="00932753" w:rsidP="0046089A">
            <w:pPr>
              <w:rPr>
                <w:rFonts w:ascii="Times New Roman" w:hAnsi="Times New Roman" w:cs="Times New Roman"/>
              </w:rPr>
            </w:pPr>
          </w:p>
        </w:tc>
        <w:tc>
          <w:tcPr>
            <w:tcW w:w="9502" w:type="dxa"/>
          </w:tcPr>
          <w:p w14:paraId="5534482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Present results of the quality assessment and indicate which articles, if any, were weighted/excluded based on the assessment and give the rationale.</w:t>
            </w:r>
          </w:p>
          <w:p w14:paraId="51C0A196" w14:textId="77777777" w:rsidR="00932753" w:rsidRPr="00E145F9" w:rsidRDefault="00932753" w:rsidP="0046089A">
            <w:pPr>
              <w:rPr>
                <w:rFonts w:ascii="Times New Roman" w:hAnsi="Times New Roman" w:cs="Times New Roman"/>
              </w:rPr>
            </w:pPr>
          </w:p>
        </w:tc>
        <w:tc>
          <w:tcPr>
            <w:tcW w:w="2252" w:type="dxa"/>
          </w:tcPr>
          <w:p w14:paraId="6603D1C7" w14:textId="2C7F6A11" w:rsidR="00932753" w:rsidRPr="00E145F9" w:rsidRDefault="00932753" w:rsidP="0046089A">
            <w:pPr>
              <w:rPr>
                <w:rFonts w:ascii="Times New Roman" w:hAnsi="Times New Roman" w:cs="Times New Roman"/>
              </w:rPr>
            </w:pPr>
            <w:r w:rsidRPr="00E145F9">
              <w:rPr>
                <w:rFonts w:ascii="Times New Roman" w:hAnsi="Times New Roman" w:cs="Times New Roman"/>
              </w:rPr>
              <w:t>Page</w:t>
            </w:r>
            <w:r w:rsidR="00562EFF">
              <w:rPr>
                <w:rFonts w:ascii="Times New Roman" w:hAnsi="Times New Roman" w:cs="Times New Roman"/>
              </w:rPr>
              <w:t xml:space="preserve"> </w:t>
            </w:r>
            <w:r w:rsidR="00493D7F">
              <w:rPr>
                <w:rFonts w:ascii="Times New Roman" w:hAnsi="Times New Roman" w:cs="Times New Roman"/>
              </w:rPr>
              <w:t>11</w:t>
            </w:r>
            <w:r w:rsidRPr="00E145F9">
              <w:rPr>
                <w:rFonts w:ascii="Times New Roman" w:hAnsi="Times New Roman" w:cs="Times New Roman"/>
              </w:rPr>
              <w:t xml:space="preserve"> – Quality assessment </w:t>
            </w:r>
          </w:p>
          <w:p w14:paraId="3B93BAC6" w14:textId="73D4F19E" w:rsidR="00932753" w:rsidRPr="00E145F9" w:rsidRDefault="00932753" w:rsidP="0046089A">
            <w:pPr>
              <w:rPr>
                <w:rFonts w:ascii="Times New Roman" w:hAnsi="Times New Roman" w:cs="Times New Roman"/>
              </w:rPr>
            </w:pPr>
            <w:r w:rsidRPr="00E145F9">
              <w:rPr>
                <w:rFonts w:ascii="Times New Roman" w:hAnsi="Times New Roman" w:cs="Times New Roman"/>
              </w:rPr>
              <w:t>Table 2</w:t>
            </w:r>
          </w:p>
          <w:p w14:paraId="2D7124F5" w14:textId="77777777" w:rsidR="00932753" w:rsidRPr="00E145F9" w:rsidRDefault="00932753" w:rsidP="0046089A">
            <w:pPr>
              <w:rPr>
                <w:rFonts w:ascii="Times New Roman" w:hAnsi="Times New Roman" w:cs="Times New Roman"/>
              </w:rPr>
            </w:pPr>
          </w:p>
        </w:tc>
      </w:tr>
      <w:tr w:rsidR="00932753" w:rsidRPr="00E145F9" w14:paraId="4C96CBAF" w14:textId="77777777" w:rsidTr="0046089A">
        <w:tc>
          <w:tcPr>
            <w:tcW w:w="475" w:type="dxa"/>
          </w:tcPr>
          <w:p w14:paraId="6790744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14</w:t>
            </w:r>
          </w:p>
        </w:tc>
        <w:tc>
          <w:tcPr>
            <w:tcW w:w="1800" w:type="dxa"/>
          </w:tcPr>
          <w:p w14:paraId="2BCABE23"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Data extraction </w:t>
            </w:r>
          </w:p>
          <w:p w14:paraId="1BED0A7A" w14:textId="77777777" w:rsidR="00932753" w:rsidRPr="00E145F9" w:rsidRDefault="00932753" w:rsidP="0046089A">
            <w:pPr>
              <w:rPr>
                <w:rFonts w:ascii="Times New Roman" w:hAnsi="Times New Roman" w:cs="Times New Roman"/>
              </w:rPr>
            </w:pPr>
          </w:p>
        </w:tc>
        <w:tc>
          <w:tcPr>
            <w:tcW w:w="9502" w:type="dxa"/>
          </w:tcPr>
          <w:p w14:paraId="6FB7A1EA"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Indicate which sections of the primary studies were analysed and how were the data extracted from the primary studies? (e.g. all text under the headings “results /conclusions” were extracted electronically and entered into a computer software). </w:t>
            </w:r>
          </w:p>
          <w:p w14:paraId="72CB85AA" w14:textId="77777777" w:rsidR="00932753" w:rsidRPr="00E145F9" w:rsidRDefault="00932753" w:rsidP="0046089A">
            <w:pPr>
              <w:rPr>
                <w:rFonts w:ascii="Times New Roman" w:hAnsi="Times New Roman" w:cs="Times New Roman"/>
              </w:rPr>
            </w:pPr>
          </w:p>
        </w:tc>
        <w:tc>
          <w:tcPr>
            <w:tcW w:w="2252" w:type="dxa"/>
          </w:tcPr>
          <w:p w14:paraId="1C414C6D" w14:textId="4C781CC4" w:rsidR="00932753" w:rsidRDefault="00932753" w:rsidP="0046089A">
            <w:pPr>
              <w:rPr>
                <w:rFonts w:ascii="Times New Roman" w:hAnsi="Times New Roman" w:cs="Times New Roman"/>
              </w:rPr>
            </w:pPr>
            <w:r w:rsidRPr="00E145F9">
              <w:rPr>
                <w:rFonts w:ascii="Times New Roman" w:hAnsi="Times New Roman" w:cs="Times New Roman"/>
              </w:rPr>
              <w:t xml:space="preserve">Page </w:t>
            </w:r>
            <w:r w:rsidR="00493D7F">
              <w:rPr>
                <w:rFonts w:ascii="Times New Roman" w:hAnsi="Times New Roman" w:cs="Times New Roman"/>
              </w:rPr>
              <w:t>5</w:t>
            </w:r>
            <w:r w:rsidRPr="00E145F9">
              <w:rPr>
                <w:rFonts w:ascii="Times New Roman" w:hAnsi="Times New Roman" w:cs="Times New Roman"/>
              </w:rPr>
              <w:t xml:space="preserve"> – Data extraction </w:t>
            </w:r>
          </w:p>
          <w:p w14:paraId="04D3CE1C" w14:textId="5C280263" w:rsidR="00ED490F" w:rsidRPr="00E145F9" w:rsidRDefault="00ED490F" w:rsidP="0046089A">
            <w:pPr>
              <w:rPr>
                <w:rFonts w:ascii="Times New Roman" w:hAnsi="Times New Roman" w:cs="Times New Roman"/>
              </w:rPr>
            </w:pPr>
            <w:r>
              <w:rPr>
                <w:rFonts w:ascii="Times New Roman" w:hAnsi="Times New Roman" w:cs="Times New Roman"/>
              </w:rPr>
              <w:t xml:space="preserve">Page </w:t>
            </w:r>
            <w:r w:rsidR="00562EFF">
              <w:rPr>
                <w:rFonts w:ascii="Times New Roman" w:hAnsi="Times New Roman" w:cs="Times New Roman"/>
              </w:rPr>
              <w:t>5</w:t>
            </w:r>
            <w:r>
              <w:rPr>
                <w:rFonts w:ascii="Times New Roman" w:hAnsi="Times New Roman" w:cs="Times New Roman"/>
              </w:rPr>
              <w:t xml:space="preserve"> – Data analysis</w:t>
            </w:r>
          </w:p>
        </w:tc>
      </w:tr>
      <w:tr w:rsidR="00932753" w:rsidRPr="00E145F9" w14:paraId="4E505991" w14:textId="77777777" w:rsidTr="0046089A">
        <w:tc>
          <w:tcPr>
            <w:tcW w:w="475" w:type="dxa"/>
          </w:tcPr>
          <w:p w14:paraId="5010C54D"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15</w:t>
            </w:r>
          </w:p>
        </w:tc>
        <w:tc>
          <w:tcPr>
            <w:tcW w:w="1800" w:type="dxa"/>
          </w:tcPr>
          <w:p w14:paraId="2E6DF4D0"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Software </w:t>
            </w:r>
          </w:p>
          <w:p w14:paraId="4B55A13C" w14:textId="77777777" w:rsidR="00932753" w:rsidRPr="00E145F9" w:rsidRDefault="00932753" w:rsidP="0046089A">
            <w:pPr>
              <w:rPr>
                <w:rFonts w:ascii="Times New Roman" w:hAnsi="Times New Roman" w:cs="Times New Roman"/>
              </w:rPr>
            </w:pPr>
          </w:p>
        </w:tc>
        <w:tc>
          <w:tcPr>
            <w:tcW w:w="9502" w:type="dxa"/>
          </w:tcPr>
          <w:p w14:paraId="2F175430"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State the computer software used, if any.</w:t>
            </w:r>
          </w:p>
        </w:tc>
        <w:tc>
          <w:tcPr>
            <w:tcW w:w="2252" w:type="dxa"/>
          </w:tcPr>
          <w:p w14:paraId="2D0583AA" w14:textId="743188D5"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493D7F">
              <w:rPr>
                <w:rFonts w:ascii="Times New Roman" w:hAnsi="Times New Roman" w:cs="Times New Roman"/>
              </w:rPr>
              <w:t>4</w:t>
            </w:r>
            <w:r w:rsidRPr="00E145F9">
              <w:rPr>
                <w:rFonts w:ascii="Times New Roman" w:hAnsi="Times New Roman" w:cs="Times New Roman"/>
              </w:rPr>
              <w:t xml:space="preserve"> – Search strategy </w:t>
            </w:r>
          </w:p>
          <w:p w14:paraId="4798DC83" w14:textId="6688F091"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562EFF">
              <w:rPr>
                <w:rFonts w:ascii="Times New Roman" w:hAnsi="Times New Roman" w:cs="Times New Roman"/>
              </w:rPr>
              <w:t xml:space="preserve">5 </w:t>
            </w:r>
            <w:r w:rsidRPr="00E145F9">
              <w:rPr>
                <w:rFonts w:ascii="Times New Roman" w:hAnsi="Times New Roman" w:cs="Times New Roman"/>
              </w:rPr>
              <w:t>– Data analysis</w:t>
            </w:r>
          </w:p>
        </w:tc>
      </w:tr>
      <w:tr w:rsidR="00932753" w:rsidRPr="00E145F9" w14:paraId="17DDA56A" w14:textId="77777777" w:rsidTr="0046089A">
        <w:tc>
          <w:tcPr>
            <w:tcW w:w="475" w:type="dxa"/>
          </w:tcPr>
          <w:p w14:paraId="7B88F08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16</w:t>
            </w:r>
          </w:p>
        </w:tc>
        <w:tc>
          <w:tcPr>
            <w:tcW w:w="1800" w:type="dxa"/>
          </w:tcPr>
          <w:p w14:paraId="4F817278"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Number of reviewers </w:t>
            </w:r>
          </w:p>
          <w:p w14:paraId="34113B3D" w14:textId="77777777" w:rsidR="00932753" w:rsidRPr="00E145F9" w:rsidRDefault="00932753" w:rsidP="0046089A">
            <w:pPr>
              <w:rPr>
                <w:rFonts w:ascii="Times New Roman" w:hAnsi="Times New Roman" w:cs="Times New Roman"/>
              </w:rPr>
            </w:pPr>
          </w:p>
        </w:tc>
        <w:tc>
          <w:tcPr>
            <w:tcW w:w="9502" w:type="dxa"/>
          </w:tcPr>
          <w:p w14:paraId="141A5E3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Identify who was involved in coding and analysis.</w:t>
            </w:r>
          </w:p>
        </w:tc>
        <w:tc>
          <w:tcPr>
            <w:tcW w:w="2252" w:type="dxa"/>
          </w:tcPr>
          <w:p w14:paraId="529E2426" w14:textId="48113770"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562EFF">
              <w:rPr>
                <w:rFonts w:ascii="Times New Roman" w:hAnsi="Times New Roman" w:cs="Times New Roman"/>
              </w:rPr>
              <w:t>5</w:t>
            </w:r>
            <w:r w:rsidRPr="00E145F9">
              <w:rPr>
                <w:rFonts w:ascii="Times New Roman" w:hAnsi="Times New Roman" w:cs="Times New Roman"/>
              </w:rPr>
              <w:t xml:space="preserve"> – Data analysis </w:t>
            </w:r>
          </w:p>
        </w:tc>
      </w:tr>
      <w:tr w:rsidR="00932753" w:rsidRPr="00E145F9" w14:paraId="04247B42" w14:textId="77777777" w:rsidTr="0046089A">
        <w:tc>
          <w:tcPr>
            <w:tcW w:w="475" w:type="dxa"/>
          </w:tcPr>
          <w:p w14:paraId="2D1FA4A8"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17</w:t>
            </w:r>
          </w:p>
        </w:tc>
        <w:tc>
          <w:tcPr>
            <w:tcW w:w="1800" w:type="dxa"/>
          </w:tcPr>
          <w:p w14:paraId="31FC9002"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Coding</w:t>
            </w:r>
          </w:p>
          <w:p w14:paraId="412D6170" w14:textId="77777777" w:rsidR="00932753" w:rsidRPr="00E145F9" w:rsidRDefault="00932753" w:rsidP="0046089A">
            <w:pPr>
              <w:rPr>
                <w:rFonts w:ascii="Times New Roman" w:hAnsi="Times New Roman" w:cs="Times New Roman"/>
              </w:rPr>
            </w:pPr>
          </w:p>
        </w:tc>
        <w:tc>
          <w:tcPr>
            <w:tcW w:w="9502" w:type="dxa"/>
          </w:tcPr>
          <w:p w14:paraId="04FFCED2"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Describe the process for coding of data (e.g. line by line coding to search for concepts).</w:t>
            </w:r>
          </w:p>
        </w:tc>
        <w:tc>
          <w:tcPr>
            <w:tcW w:w="2252" w:type="dxa"/>
          </w:tcPr>
          <w:p w14:paraId="64AE0C8D" w14:textId="5A175A12"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562EFF">
              <w:rPr>
                <w:rFonts w:ascii="Times New Roman" w:hAnsi="Times New Roman" w:cs="Times New Roman"/>
              </w:rPr>
              <w:t>5</w:t>
            </w:r>
            <w:r w:rsidRPr="00E145F9">
              <w:rPr>
                <w:rFonts w:ascii="Times New Roman" w:hAnsi="Times New Roman" w:cs="Times New Roman"/>
              </w:rPr>
              <w:t>– Data analysis</w:t>
            </w:r>
          </w:p>
        </w:tc>
      </w:tr>
      <w:tr w:rsidR="00932753" w:rsidRPr="00E145F9" w14:paraId="1E5C8394" w14:textId="77777777" w:rsidTr="0046089A">
        <w:tc>
          <w:tcPr>
            <w:tcW w:w="475" w:type="dxa"/>
          </w:tcPr>
          <w:p w14:paraId="06993406"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18</w:t>
            </w:r>
          </w:p>
        </w:tc>
        <w:tc>
          <w:tcPr>
            <w:tcW w:w="1800" w:type="dxa"/>
          </w:tcPr>
          <w:p w14:paraId="3E6D81A1"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Study comparison </w:t>
            </w:r>
          </w:p>
          <w:p w14:paraId="0A12C0DA" w14:textId="77777777" w:rsidR="00932753" w:rsidRPr="00E145F9" w:rsidRDefault="00932753" w:rsidP="0046089A">
            <w:pPr>
              <w:rPr>
                <w:rFonts w:ascii="Times New Roman" w:hAnsi="Times New Roman" w:cs="Times New Roman"/>
              </w:rPr>
            </w:pPr>
          </w:p>
        </w:tc>
        <w:tc>
          <w:tcPr>
            <w:tcW w:w="9502" w:type="dxa"/>
          </w:tcPr>
          <w:p w14:paraId="0C7D29FD"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Describe how were comparisons made within and across studies (e.g. subsequent studies were coded into pre-existing concepts, and new concepts were created when deemed necessary).</w:t>
            </w:r>
          </w:p>
        </w:tc>
        <w:tc>
          <w:tcPr>
            <w:tcW w:w="2252" w:type="dxa"/>
          </w:tcPr>
          <w:p w14:paraId="38C08AA1" w14:textId="61B4F9DA"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 </w:t>
            </w:r>
            <w:r w:rsidR="00562EFF">
              <w:rPr>
                <w:rFonts w:ascii="Times New Roman" w:hAnsi="Times New Roman" w:cs="Times New Roman"/>
              </w:rPr>
              <w:t>5</w:t>
            </w:r>
            <w:r w:rsidRPr="00E145F9">
              <w:rPr>
                <w:rFonts w:ascii="Times New Roman" w:hAnsi="Times New Roman" w:cs="Times New Roman"/>
              </w:rPr>
              <w:t xml:space="preserve"> – Data analysis </w:t>
            </w:r>
          </w:p>
          <w:p w14:paraId="4D931369" w14:textId="727B79F4" w:rsidR="00932753" w:rsidRPr="00E145F9" w:rsidRDefault="00932753" w:rsidP="0046089A">
            <w:pPr>
              <w:rPr>
                <w:rFonts w:ascii="Times New Roman" w:hAnsi="Times New Roman" w:cs="Times New Roman"/>
              </w:rPr>
            </w:pPr>
            <w:r w:rsidRPr="00E145F9">
              <w:rPr>
                <w:rFonts w:ascii="Times New Roman" w:hAnsi="Times New Roman" w:cs="Times New Roman"/>
              </w:rPr>
              <w:t>Table 3</w:t>
            </w:r>
          </w:p>
        </w:tc>
      </w:tr>
      <w:tr w:rsidR="00932753" w:rsidRPr="00E145F9" w14:paraId="56760A72" w14:textId="77777777" w:rsidTr="0046089A">
        <w:tc>
          <w:tcPr>
            <w:tcW w:w="475" w:type="dxa"/>
          </w:tcPr>
          <w:p w14:paraId="5E3095D6"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19</w:t>
            </w:r>
          </w:p>
        </w:tc>
        <w:tc>
          <w:tcPr>
            <w:tcW w:w="1800" w:type="dxa"/>
          </w:tcPr>
          <w:p w14:paraId="08F1211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Derivation of themes</w:t>
            </w:r>
          </w:p>
          <w:p w14:paraId="25901E5E" w14:textId="77777777" w:rsidR="00932753" w:rsidRPr="00E145F9" w:rsidRDefault="00932753" w:rsidP="0046089A">
            <w:pPr>
              <w:rPr>
                <w:rFonts w:ascii="Times New Roman" w:hAnsi="Times New Roman" w:cs="Times New Roman"/>
              </w:rPr>
            </w:pPr>
          </w:p>
        </w:tc>
        <w:tc>
          <w:tcPr>
            <w:tcW w:w="9502" w:type="dxa"/>
          </w:tcPr>
          <w:p w14:paraId="24E9C4E8"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Explain whether the process of deriving the themes or constructs was inductive or deductive.</w:t>
            </w:r>
          </w:p>
        </w:tc>
        <w:tc>
          <w:tcPr>
            <w:tcW w:w="2252" w:type="dxa"/>
          </w:tcPr>
          <w:p w14:paraId="3733BA12" w14:textId="5966D8BB" w:rsidR="00932753" w:rsidRPr="00E145F9" w:rsidRDefault="00931055" w:rsidP="0046089A">
            <w:pPr>
              <w:rPr>
                <w:rFonts w:ascii="Times New Roman" w:hAnsi="Times New Roman" w:cs="Times New Roman"/>
              </w:rPr>
            </w:pPr>
            <w:r>
              <w:rPr>
                <w:rFonts w:ascii="Times New Roman" w:hAnsi="Times New Roman" w:cs="Times New Roman"/>
              </w:rPr>
              <w:t xml:space="preserve">Page </w:t>
            </w:r>
            <w:r w:rsidR="00562EFF">
              <w:rPr>
                <w:rFonts w:ascii="Times New Roman" w:hAnsi="Times New Roman" w:cs="Times New Roman"/>
              </w:rPr>
              <w:t>5</w:t>
            </w:r>
            <w:r>
              <w:rPr>
                <w:rFonts w:ascii="Times New Roman" w:hAnsi="Times New Roman" w:cs="Times New Roman"/>
              </w:rPr>
              <w:t xml:space="preserve"> – Data analysis</w:t>
            </w:r>
          </w:p>
        </w:tc>
      </w:tr>
      <w:tr w:rsidR="00932753" w:rsidRPr="00E145F9" w14:paraId="46E30694" w14:textId="77777777" w:rsidTr="0046089A">
        <w:tc>
          <w:tcPr>
            <w:tcW w:w="475" w:type="dxa"/>
          </w:tcPr>
          <w:p w14:paraId="097BA351"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20</w:t>
            </w:r>
          </w:p>
        </w:tc>
        <w:tc>
          <w:tcPr>
            <w:tcW w:w="1800" w:type="dxa"/>
          </w:tcPr>
          <w:p w14:paraId="6734FD1E"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Quotations</w:t>
            </w:r>
          </w:p>
          <w:p w14:paraId="76DF458E" w14:textId="77777777" w:rsidR="00932753" w:rsidRPr="00E145F9" w:rsidRDefault="00932753" w:rsidP="0046089A">
            <w:pPr>
              <w:rPr>
                <w:rFonts w:ascii="Times New Roman" w:hAnsi="Times New Roman" w:cs="Times New Roman"/>
              </w:rPr>
            </w:pPr>
          </w:p>
        </w:tc>
        <w:tc>
          <w:tcPr>
            <w:tcW w:w="9502" w:type="dxa"/>
          </w:tcPr>
          <w:p w14:paraId="6E7C5AB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Provide quotations from the primary studies to illustrate themes/constructs and identify whether the quotations were participant quotations of the author’s interpretation.</w:t>
            </w:r>
          </w:p>
        </w:tc>
        <w:tc>
          <w:tcPr>
            <w:tcW w:w="2252" w:type="dxa"/>
          </w:tcPr>
          <w:p w14:paraId="33B1CBC5" w14:textId="5C685600" w:rsidR="00932753" w:rsidRPr="00E145F9" w:rsidRDefault="00932753" w:rsidP="0046089A">
            <w:pPr>
              <w:rPr>
                <w:rFonts w:ascii="Times New Roman" w:hAnsi="Times New Roman" w:cs="Times New Roman"/>
              </w:rPr>
            </w:pPr>
            <w:r w:rsidRPr="00E145F9">
              <w:rPr>
                <w:rFonts w:ascii="Times New Roman" w:hAnsi="Times New Roman" w:cs="Times New Roman"/>
              </w:rPr>
              <w:t>Table 3</w:t>
            </w:r>
          </w:p>
        </w:tc>
      </w:tr>
      <w:tr w:rsidR="00932753" w:rsidRPr="00E145F9" w14:paraId="4DC16048" w14:textId="77777777" w:rsidTr="0046089A">
        <w:tc>
          <w:tcPr>
            <w:tcW w:w="475" w:type="dxa"/>
          </w:tcPr>
          <w:p w14:paraId="0E803695"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21</w:t>
            </w:r>
          </w:p>
        </w:tc>
        <w:tc>
          <w:tcPr>
            <w:tcW w:w="1800" w:type="dxa"/>
          </w:tcPr>
          <w:p w14:paraId="67BAAB4C"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Synthesis output </w:t>
            </w:r>
          </w:p>
          <w:p w14:paraId="7F4A7326" w14:textId="77777777" w:rsidR="00932753" w:rsidRPr="00E145F9" w:rsidRDefault="00932753" w:rsidP="0046089A">
            <w:pPr>
              <w:rPr>
                <w:rFonts w:ascii="Times New Roman" w:hAnsi="Times New Roman" w:cs="Times New Roman"/>
              </w:rPr>
            </w:pPr>
          </w:p>
        </w:tc>
        <w:tc>
          <w:tcPr>
            <w:tcW w:w="9502" w:type="dxa"/>
          </w:tcPr>
          <w:p w14:paraId="66307243" w14:textId="77777777" w:rsidR="00932753" w:rsidRPr="00E145F9" w:rsidRDefault="00932753" w:rsidP="0046089A">
            <w:pPr>
              <w:rPr>
                <w:rFonts w:ascii="Times New Roman" w:hAnsi="Times New Roman" w:cs="Times New Roman"/>
              </w:rPr>
            </w:pPr>
            <w:r w:rsidRPr="00E145F9">
              <w:rPr>
                <w:rFonts w:ascii="Times New Roman" w:hAnsi="Times New Roman" w:cs="Times New Roman"/>
              </w:rPr>
              <w:t>Present rich, compelling, and useful results that go beyond a summary of the primary studies (e.g. new interpretation, models of evidence, conceptual models, analytical framework, development of a new theory or construct).</w:t>
            </w:r>
          </w:p>
        </w:tc>
        <w:tc>
          <w:tcPr>
            <w:tcW w:w="2252" w:type="dxa"/>
          </w:tcPr>
          <w:p w14:paraId="6B9C5F1C" w14:textId="1FE26C79"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Pages </w:t>
            </w:r>
            <w:r w:rsidR="00493D7F">
              <w:rPr>
                <w:rFonts w:ascii="Times New Roman" w:hAnsi="Times New Roman" w:cs="Times New Roman"/>
              </w:rPr>
              <w:t>11 - 13</w:t>
            </w:r>
            <w:r w:rsidRPr="00E145F9">
              <w:rPr>
                <w:rFonts w:ascii="Times New Roman" w:hAnsi="Times New Roman" w:cs="Times New Roman"/>
              </w:rPr>
              <w:t xml:space="preserve"> </w:t>
            </w:r>
            <w:r w:rsidR="00562EFF">
              <w:rPr>
                <w:rFonts w:ascii="Times New Roman" w:hAnsi="Times New Roman" w:cs="Times New Roman"/>
              </w:rPr>
              <w:t>– Thematic synthesis</w:t>
            </w:r>
          </w:p>
          <w:p w14:paraId="68F9AF27" w14:textId="714EBAC1" w:rsidR="00932753" w:rsidRPr="00E145F9" w:rsidRDefault="00932753" w:rsidP="0046089A">
            <w:pPr>
              <w:rPr>
                <w:rFonts w:ascii="Times New Roman" w:hAnsi="Times New Roman" w:cs="Times New Roman"/>
              </w:rPr>
            </w:pPr>
            <w:r w:rsidRPr="00E145F9">
              <w:rPr>
                <w:rFonts w:ascii="Times New Roman" w:hAnsi="Times New Roman" w:cs="Times New Roman"/>
              </w:rPr>
              <w:t xml:space="preserve">Pages </w:t>
            </w:r>
            <w:r w:rsidR="00493D7F">
              <w:rPr>
                <w:rFonts w:ascii="Times New Roman" w:hAnsi="Times New Roman" w:cs="Times New Roman"/>
              </w:rPr>
              <w:t>18 - 20</w:t>
            </w:r>
            <w:r w:rsidR="00562EFF">
              <w:rPr>
                <w:rFonts w:ascii="Times New Roman" w:hAnsi="Times New Roman" w:cs="Times New Roman"/>
              </w:rPr>
              <w:t xml:space="preserve"> – Discussion</w:t>
            </w:r>
          </w:p>
        </w:tc>
      </w:tr>
    </w:tbl>
    <w:p w14:paraId="6274FFF2" w14:textId="77777777" w:rsidR="00932753" w:rsidRDefault="00932753"/>
    <w:p w14:paraId="4FCD9E24" w14:textId="77777777" w:rsidR="00932753" w:rsidRDefault="00932753"/>
    <w:sectPr w:rsidR="00932753" w:rsidSect="00C2632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25"/>
    <w:rsid w:val="001D1E9C"/>
    <w:rsid w:val="003B28AD"/>
    <w:rsid w:val="00493D7F"/>
    <w:rsid w:val="004A7105"/>
    <w:rsid w:val="004F5CEF"/>
    <w:rsid w:val="005561CB"/>
    <w:rsid w:val="00562EFF"/>
    <w:rsid w:val="006C66FF"/>
    <w:rsid w:val="007C05C0"/>
    <w:rsid w:val="007D16E6"/>
    <w:rsid w:val="00835F2F"/>
    <w:rsid w:val="008F4E96"/>
    <w:rsid w:val="00931055"/>
    <w:rsid w:val="00932753"/>
    <w:rsid w:val="00AA5426"/>
    <w:rsid w:val="00B716F6"/>
    <w:rsid w:val="00C242D6"/>
    <w:rsid w:val="00C26325"/>
    <w:rsid w:val="00C424AA"/>
    <w:rsid w:val="00C5458F"/>
    <w:rsid w:val="00C704FF"/>
    <w:rsid w:val="00D3211B"/>
    <w:rsid w:val="00E145F9"/>
    <w:rsid w:val="00ED490F"/>
    <w:rsid w:val="00F57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8782F"/>
  <w15:chartTrackingRefBased/>
  <w15:docId w15:val="{1CE66522-8B39-4242-B8DD-59067B77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42D6"/>
    <w:rPr>
      <w:color w:val="0563C1" w:themeColor="hyperlink"/>
      <w:u w:val="single"/>
    </w:rPr>
  </w:style>
  <w:style w:type="paragraph" w:styleId="Revision">
    <w:name w:val="Revision"/>
    <w:hidden/>
    <w:uiPriority w:val="99"/>
    <w:semiHidden/>
    <w:rsid w:val="00B716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rcid.org/0000-0002-3027-7807" TargetMode="External"/><Relationship Id="rId4" Type="http://schemas.openxmlformats.org/officeDocument/2006/relationships/hyperlink" Target="mailto:scooke@lincol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1013</Words>
  <Characters>5932</Characters>
  <Application>Microsoft Office Word</Application>
  <DocSecurity>0</DocSecurity>
  <Lines>197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Cooke</dc:creator>
  <cp:keywords/>
  <dc:description/>
  <cp:lastModifiedBy>Samuel Cooke</cp:lastModifiedBy>
  <cp:revision>2</cp:revision>
  <dcterms:created xsi:type="dcterms:W3CDTF">2024-02-03T11:11:00Z</dcterms:created>
  <dcterms:modified xsi:type="dcterms:W3CDTF">2024-02-03T11:11:00Z</dcterms:modified>
</cp:coreProperties>
</file>