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D1182" w14:textId="705D530B" w:rsidR="00482DD6" w:rsidRPr="006B5DE2" w:rsidRDefault="00B57C9E" w:rsidP="00482DD6">
      <w:pPr>
        <w:pStyle w:val="AralkYok"/>
        <w:spacing w:after="240" w:line="276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B57C9E">
        <w:rPr>
          <w:rFonts w:ascii="Times New Roman" w:hAnsi="Times New Roman" w:cs="Times New Roman"/>
          <w:b/>
          <w:bCs/>
          <w:sz w:val="23"/>
          <w:szCs w:val="23"/>
        </w:rPr>
        <w:t>Appendix 1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. </w:t>
      </w:r>
      <w:r w:rsidR="00482DD6" w:rsidRPr="006B5DE2">
        <w:rPr>
          <w:rFonts w:ascii="Times New Roman" w:hAnsi="Times New Roman" w:cs="Times New Roman"/>
          <w:b/>
          <w:bCs/>
          <w:sz w:val="23"/>
          <w:szCs w:val="23"/>
        </w:rPr>
        <w:t>Combined criteria for reporting qualitative research (COREQ).</w:t>
      </w:r>
    </w:p>
    <w:p w14:paraId="21454EBE" w14:textId="77777777" w:rsidR="00482DD6" w:rsidRDefault="00482DD6" w:rsidP="00482DD6">
      <w:pPr>
        <w:pStyle w:val="AralkYok"/>
        <w:pBdr>
          <w:top w:val="single" w:sz="4" w:space="1" w:color="auto"/>
          <w:bottom w:val="single" w:sz="4" w:space="1" w:color="auto"/>
        </w:pBd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7211">
        <w:rPr>
          <w:rFonts w:ascii="Times New Roman" w:hAnsi="Times New Roman" w:cs="Times New Roman"/>
          <w:b/>
          <w:bCs/>
        </w:rPr>
        <w:t>Area 1: Research team and reflexivity</w:t>
      </w:r>
    </w:p>
    <w:p w14:paraId="7AEA906F" w14:textId="77777777" w:rsidR="00482DD6" w:rsidRDefault="00482DD6" w:rsidP="00482DD6">
      <w:pPr>
        <w:pStyle w:val="AralkYok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7211">
        <w:rPr>
          <w:rFonts w:ascii="Times New Roman" w:hAnsi="Times New Roman" w:cs="Times New Roman"/>
          <w:b/>
          <w:bCs/>
        </w:rPr>
        <w:t>Personal Characteristics</w:t>
      </w:r>
    </w:p>
    <w:tbl>
      <w:tblPr>
        <w:tblStyle w:val="TabloKlavuzu"/>
        <w:tblW w:w="9210" w:type="dxa"/>
        <w:tblLayout w:type="fixed"/>
        <w:tblLook w:val="04A0" w:firstRow="1" w:lastRow="0" w:firstColumn="1" w:lastColumn="0" w:noHBand="0" w:noVBand="1"/>
      </w:tblPr>
      <w:tblGrid>
        <w:gridCol w:w="1101"/>
        <w:gridCol w:w="2155"/>
        <w:gridCol w:w="2807"/>
        <w:gridCol w:w="3147"/>
      </w:tblGrid>
      <w:tr w:rsidR="00482DD6" w14:paraId="2D9F21D8" w14:textId="77777777" w:rsidTr="00EB392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3E21F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7211">
              <w:rPr>
                <w:rFonts w:ascii="Times New Roman" w:hAnsi="Times New Roman" w:cs="Times New Roman"/>
                <w:b/>
                <w:bCs/>
              </w:rPr>
              <w:t>Number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7309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721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0DD0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7211">
              <w:rPr>
                <w:rFonts w:ascii="Times New Roman" w:hAnsi="Times New Roman" w:cs="Times New Roman"/>
                <w:b/>
                <w:bCs/>
              </w:rPr>
              <w:t xml:space="preserve">Guiding questions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D3FB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C7211">
              <w:rPr>
                <w:rFonts w:ascii="Times New Roman" w:hAnsi="Times New Roman" w:cs="Times New Roman"/>
                <w:b/>
                <w:bCs/>
              </w:rPr>
              <w:t>Explanations</w:t>
            </w:r>
          </w:p>
        </w:tc>
      </w:tr>
      <w:tr w:rsidR="00482DD6" w14:paraId="4E2A7CCA" w14:textId="77777777" w:rsidTr="00EB392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3741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A603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Interviewer/facilitator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7C0F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Which author(s) conducted the interview or focus group?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236B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The second author conducted the interview</w:t>
            </w:r>
            <w:r w:rsidRPr="00EC7211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.</w:t>
            </w:r>
          </w:p>
        </w:tc>
      </w:tr>
      <w:tr w:rsidR="00482DD6" w14:paraId="3C3B3705" w14:textId="77777777" w:rsidTr="00EB392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1EB5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0F0FB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Credentials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7DE3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What were the credentials of the researcher, e.g. PhD, MD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49DA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First author PhD </w:t>
            </w:r>
          </w:p>
          <w:p w14:paraId="0931089D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Second author PhD</w:t>
            </w:r>
          </w:p>
          <w:p w14:paraId="39242F66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Third author PhD</w:t>
            </w:r>
          </w:p>
        </w:tc>
      </w:tr>
      <w:tr w:rsidR="00482DD6" w14:paraId="1924B63E" w14:textId="77777777" w:rsidTr="00EB392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A81EC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2308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Profession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E41E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What was their occupation at the time of the study?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1044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First author Associate Professor Psychiatric Nursing</w:t>
            </w:r>
          </w:p>
          <w:p w14:paraId="2067D17A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Second author Associate Professor Psychiatric Nursing</w:t>
            </w:r>
          </w:p>
          <w:p w14:paraId="49DC07D1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Third author Associate Professor Public Health Nursing</w:t>
            </w:r>
          </w:p>
        </w:tc>
      </w:tr>
      <w:tr w:rsidR="00482DD6" w14:paraId="3B2AE04E" w14:textId="77777777" w:rsidTr="00EB392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02FC8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DB87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Gender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BC02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Was the researcher a man or a woman?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07D21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Two researchers Female</w:t>
            </w:r>
          </w:p>
          <w:p w14:paraId="1CFD441D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A researcher Male</w:t>
            </w:r>
          </w:p>
        </w:tc>
      </w:tr>
      <w:tr w:rsidR="00482DD6" w14:paraId="32269076" w14:textId="77777777" w:rsidTr="00EB392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BED05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0CD1B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Experience and training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95B0D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What experience or training did the researcher have?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DE30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All three authors have taken qualitative courses, have experience in qualitative research, and have published qualitative studies in international journals.</w:t>
            </w:r>
          </w:p>
        </w:tc>
      </w:tr>
    </w:tbl>
    <w:p w14:paraId="0C80BB1D" w14:textId="77777777" w:rsidR="00482DD6" w:rsidRDefault="00482DD6" w:rsidP="00482DD6">
      <w:pPr>
        <w:pStyle w:val="AralkYok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7211">
        <w:rPr>
          <w:rFonts w:ascii="Times New Roman" w:hAnsi="Times New Roman" w:cs="Times New Roman"/>
          <w:b/>
          <w:bCs/>
        </w:rPr>
        <w:t>Relationship with participants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1069"/>
        <w:gridCol w:w="2187"/>
        <w:gridCol w:w="2835"/>
        <w:gridCol w:w="3118"/>
      </w:tblGrid>
      <w:tr w:rsidR="00482DD6" w14:paraId="1A064488" w14:textId="77777777" w:rsidTr="00EB392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6FC82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6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1F12D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Relationship status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E1F0B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Was a relationship established before the training started?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BEB6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No relationship was established before the start of the study.</w:t>
            </w:r>
          </w:p>
        </w:tc>
      </w:tr>
      <w:tr w:rsidR="00482DD6" w14:paraId="4BB4108A" w14:textId="77777777" w:rsidTr="00EB392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FC4E8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7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1FEA1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Interviewer's participant knowledge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3431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What did participants know about the researcher, e.g. personal goals, reasons for doing research?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8FD24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Participants knew that the researcher had a PhD in mental health and diseases and public health nursing</w:t>
            </w:r>
          </w:p>
        </w:tc>
      </w:tr>
      <w:tr w:rsidR="00482DD6" w14:paraId="508DF2D4" w14:textId="77777777" w:rsidTr="00EB392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5C64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8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45580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Interviewer characteristics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0DBED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What characteristics were reported about the interviewer/facilitator, e.g. bias, assumptions, motives and interests in the research?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F76D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At the beginning of each interview, individuals were informed about the purpose and objectives of the study.</w:t>
            </w:r>
          </w:p>
        </w:tc>
      </w:tr>
    </w:tbl>
    <w:p w14:paraId="70A98DDF" w14:textId="77777777" w:rsidR="00482DD6" w:rsidRDefault="00482DD6" w:rsidP="00482DD6">
      <w:pPr>
        <w:pStyle w:val="AralkYok"/>
        <w:pBdr>
          <w:bottom w:val="single" w:sz="4" w:space="1" w:color="auto"/>
        </w:pBd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7211">
        <w:rPr>
          <w:rFonts w:ascii="Times New Roman" w:hAnsi="Times New Roman" w:cs="Times New Roman"/>
          <w:b/>
          <w:bCs/>
        </w:rPr>
        <w:t>Area 2. Study design</w:t>
      </w:r>
    </w:p>
    <w:p w14:paraId="33B4A291" w14:textId="77777777" w:rsidR="00482DD6" w:rsidRDefault="00482DD6" w:rsidP="00482DD6">
      <w:pPr>
        <w:pStyle w:val="AralkYok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7211">
        <w:rPr>
          <w:rFonts w:ascii="Times New Roman" w:hAnsi="Times New Roman" w:cs="Times New Roman"/>
          <w:b/>
          <w:bCs/>
        </w:rPr>
        <w:t>Theoretical framework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1073"/>
        <w:gridCol w:w="2183"/>
        <w:gridCol w:w="2680"/>
        <w:gridCol w:w="3273"/>
      </w:tblGrid>
      <w:tr w:rsidR="00482DD6" w14:paraId="4669775A" w14:textId="77777777" w:rsidTr="00EB3925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6693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9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DD55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Methodological orientation and Theory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BEE1C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Which methodological orientation was specified to support the study, e.g. discourse analysis, ethnography, phenomenology, content analysis?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A4EAF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This was a phenomenological study.</w:t>
            </w:r>
          </w:p>
        </w:tc>
      </w:tr>
    </w:tbl>
    <w:p w14:paraId="57148120" w14:textId="77777777" w:rsidR="00482DD6" w:rsidRDefault="00482DD6" w:rsidP="00482DD6">
      <w:pPr>
        <w:pStyle w:val="AralkYok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7211">
        <w:rPr>
          <w:rFonts w:ascii="Times New Roman" w:hAnsi="Times New Roman" w:cs="Times New Roman"/>
          <w:b/>
          <w:bCs/>
        </w:rPr>
        <w:t>Participant selection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1075"/>
        <w:gridCol w:w="2181"/>
        <w:gridCol w:w="2679"/>
        <w:gridCol w:w="3274"/>
      </w:tblGrid>
      <w:tr w:rsidR="00482DD6" w14:paraId="5AEA1053" w14:textId="77777777" w:rsidTr="00EB3925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A82C3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10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6062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Sampling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97EDF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How were participants selected? e.g., purposeful, convenience, consecutive, snowball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500BD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A purposive sampling method was used.</w:t>
            </w:r>
          </w:p>
        </w:tc>
      </w:tr>
      <w:tr w:rsidR="00482DD6" w14:paraId="69A2E2AE" w14:textId="77777777" w:rsidTr="00EB3925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2CCC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11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767C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Approach method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E4DDC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How were participants approached, e.g. face-to-face, telephone, mail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D075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The timing of the interviews was determined by the individuals who voluntarily agreed to participate in the study.</w:t>
            </w:r>
          </w:p>
        </w:tc>
      </w:tr>
      <w:tr w:rsidR="00482DD6" w14:paraId="47825107" w14:textId="77777777" w:rsidTr="00EB3925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26AC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12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B58D2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Sample size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B3CF0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How many participants were there in the study?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BC6C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A total of 18 individuals were included in the study.</w:t>
            </w:r>
          </w:p>
        </w:tc>
      </w:tr>
      <w:tr w:rsidR="00482DD6" w14:paraId="161CF88A" w14:textId="77777777" w:rsidTr="00EB3925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528E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13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09B2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Disagree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FD218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How many people refused to participate or dropped out? Reasons?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DA27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There were no individuals who refused to participate in the study.</w:t>
            </w:r>
          </w:p>
        </w:tc>
      </w:tr>
    </w:tbl>
    <w:p w14:paraId="70778F09" w14:textId="77777777" w:rsidR="00482DD6" w:rsidRDefault="00482DD6" w:rsidP="00482DD6">
      <w:pPr>
        <w:pStyle w:val="AralkYok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7211">
        <w:rPr>
          <w:rFonts w:ascii="Times New Roman" w:hAnsi="Times New Roman" w:cs="Times New Roman"/>
          <w:b/>
          <w:bCs/>
        </w:rPr>
        <w:t>Setting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1076"/>
        <w:gridCol w:w="2180"/>
        <w:gridCol w:w="2682"/>
        <w:gridCol w:w="3271"/>
      </w:tblGrid>
      <w:tr w:rsidR="00482DD6" w14:paraId="5F8CD9AB" w14:textId="77777777" w:rsidTr="00EB3925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7425C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14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8116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The setting of data collection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15A4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Where was the data collected? e.g. home, clinic, workplace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F698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Detailed information is provided in the data collection section of the study.</w:t>
            </w:r>
          </w:p>
        </w:tc>
      </w:tr>
      <w:tr w:rsidR="00482DD6" w14:paraId="6A10AF93" w14:textId="77777777" w:rsidTr="00EB3925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754A8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lastRenderedPageBreak/>
              <w:t>15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77B37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Presence of non-participants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99B6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Was there anyone else present apart from the participants and the researchers?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BC5D1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There were no observers.</w:t>
            </w:r>
          </w:p>
        </w:tc>
      </w:tr>
      <w:tr w:rsidR="00482DD6" w14:paraId="2464A700" w14:textId="77777777" w:rsidTr="00EB3925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C93A4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16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AA02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Description of the sample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EE7BD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What are the important characteristics of the sample, e.g. demographic data, history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35C5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Individuals who agreed to participate in the study were included in the study.</w:t>
            </w:r>
          </w:p>
        </w:tc>
      </w:tr>
    </w:tbl>
    <w:p w14:paraId="44677C13" w14:textId="77777777" w:rsidR="00482DD6" w:rsidRDefault="00482DD6" w:rsidP="00482DD6">
      <w:pPr>
        <w:pStyle w:val="AralkYok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7211">
        <w:rPr>
          <w:rFonts w:ascii="Times New Roman" w:hAnsi="Times New Roman" w:cs="Times New Roman"/>
          <w:b/>
          <w:bCs/>
        </w:rPr>
        <w:t>Data collection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1076"/>
        <w:gridCol w:w="2180"/>
        <w:gridCol w:w="2684"/>
        <w:gridCol w:w="3269"/>
      </w:tblGrid>
      <w:tr w:rsidR="00482DD6" w14:paraId="01254000" w14:textId="77777777" w:rsidTr="00EB3925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FACE8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17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92F79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Interview guide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F2414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Were questions, prompts, and guidelines provided by the authors? Has it been pilot tested?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D50D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Detailed information was given in the Methods section.</w:t>
            </w:r>
          </w:p>
        </w:tc>
      </w:tr>
      <w:tr w:rsidR="00482DD6" w14:paraId="739B1C73" w14:textId="77777777" w:rsidTr="00EB3925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DF2C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18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2640A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Repeat interviews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4BCCB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Have there been re-interviews? If yes, how many?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A238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No.</w:t>
            </w:r>
          </w:p>
        </w:tc>
      </w:tr>
      <w:tr w:rsidR="00482DD6" w14:paraId="4AB71263" w14:textId="77777777" w:rsidTr="00EB3925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6D60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19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D09F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Audio/visual recording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727F3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Was audio or visual recording used to collect data in the study?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453FE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Interviews were recorded with a voice recorder</w:t>
            </w:r>
          </w:p>
        </w:tc>
      </w:tr>
      <w:tr w:rsidR="00482DD6" w14:paraId="23755E0C" w14:textId="77777777" w:rsidTr="00EB3925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93502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20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36DC9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Field notes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78CC5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Were field notes taken during and/or after the interview or focus group?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FF64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Responses of all individuals and researcher observations were recorded.</w:t>
            </w:r>
          </w:p>
        </w:tc>
      </w:tr>
      <w:tr w:rsidR="00482DD6" w14:paraId="121136EB" w14:textId="77777777" w:rsidTr="00EB3925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5B4BE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21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3DAAE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Duration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91023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How long were the interviews or focus groups?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D0122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Each interview lasted between 45 and 60 minutes.</w:t>
            </w:r>
          </w:p>
        </w:tc>
      </w:tr>
      <w:tr w:rsidR="00482DD6" w14:paraId="706B93AE" w14:textId="77777777" w:rsidTr="00EB3925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8660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22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E2C6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Data saturation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F8DDD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Has data saturation been discussed?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927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Data saturation was discussed.</w:t>
            </w:r>
          </w:p>
        </w:tc>
      </w:tr>
      <w:tr w:rsidR="00482DD6" w14:paraId="264FF326" w14:textId="77777777" w:rsidTr="00EB3925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D61FC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23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F06B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Transcripts returned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7F39E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Have transcripts been returned to participants for comments and/or corrections?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B777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No.</w:t>
            </w:r>
          </w:p>
        </w:tc>
      </w:tr>
    </w:tbl>
    <w:p w14:paraId="642FC501" w14:textId="77777777" w:rsidR="00482DD6" w:rsidRDefault="00482DD6" w:rsidP="00482DD6">
      <w:pPr>
        <w:pStyle w:val="AralkYok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7211">
        <w:rPr>
          <w:rFonts w:ascii="Times New Roman" w:hAnsi="Times New Roman" w:cs="Times New Roman"/>
          <w:b/>
          <w:bCs/>
        </w:rPr>
        <w:t>Area 3: analysis and findings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1077"/>
        <w:gridCol w:w="2179"/>
        <w:gridCol w:w="2681"/>
        <w:gridCol w:w="3272"/>
      </w:tblGrid>
      <w:tr w:rsidR="00482DD6" w14:paraId="54C592C9" w14:textId="77777777" w:rsidTr="00EB3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AD27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24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7953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Number of data coders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B3BEC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How many data coders coded the data?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8D40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Two researchers and a third individual coded the data.</w:t>
            </w:r>
          </w:p>
        </w:tc>
      </w:tr>
      <w:tr w:rsidR="00482DD6" w14:paraId="7FAA0864" w14:textId="77777777" w:rsidTr="00EB3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0E40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25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86FF0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Description of the coding tree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B16FE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Did the authors provide a description of the coding tree?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C8B8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The titles and subtitles in the results section represent the final coding tree.</w:t>
            </w:r>
          </w:p>
        </w:tc>
      </w:tr>
      <w:tr w:rsidR="00482DD6" w14:paraId="180962C5" w14:textId="77777777" w:rsidTr="00EB3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0E475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26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275B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Derivation of themes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7B981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Were the themes predetermined or derived from the data?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75D6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Themes were derived from the data.</w:t>
            </w:r>
          </w:p>
        </w:tc>
      </w:tr>
      <w:tr w:rsidR="00482DD6" w14:paraId="1FC4AA34" w14:textId="77777777" w:rsidTr="00EB3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D2BE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27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79F30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Software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B7F2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What software, if any, was used to manage the data?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7B200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Data were analyzed manually.</w:t>
            </w:r>
          </w:p>
        </w:tc>
      </w:tr>
      <w:tr w:rsidR="00482DD6" w14:paraId="1D676E63" w14:textId="77777777" w:rsidTr="00EB3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5EA3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28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7392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Participant control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F9882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Did participants provide feedback on the findings?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A7F6D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No.</w:t>
            </w:r>
          </w:p>
        </w:tc>
      </w:tr>
    </w:tbl>
    <w:p w14:paraId="2402941F" w14:textId="77777777" w:rsidR="00482DD6" w:rsidRDefault="00482DD6" w:rsidP="00482DD6">
      <w:pPr>
        <w:pStyle w:val="AralkYok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7211">
        <w:rPr>
          <w:rFonts w:ascii="Times New Roman" w:hAnsi="Times New Roman" w:cs="Times New Roman"/>
          <w:b/>
          <w:bCs/>
        </w:rPr>
        <w:t>Reporting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1073"/>
        <w:gridCol w:w="2183"/>
        <w:gridCol w:w="2676"/>
        <w:gridCol w:w="3277"/>
      </w:tblGrid>
      <w:tr w:rsidR="00482DD6" w14:paraId="67510ECB" w14:textId="77777777" w:rsidTr="00EB3925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4008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29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A336C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Quotes provided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378C5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Are participant quotes presented to illustrate themes/findings? Is each quote identified, e.g. participant number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D02CB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Conclusion. Participant quotes are presented to illustrate themes/findings. </w:t>
            </w:r>
          </w:p>
        </w:tc>
      </w:tr>
      <w:tr w:rsidR="00482DD6" w14:paraId="4357779E" w14:textId="77777777" w:rsidTr="00EB3925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7510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30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AF31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Data and findings consistent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1D679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Was there consistency between the data presented and the findings?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DBA79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Yes</w:t>
            </w:r>
          </w:p>
        </w:tc>
      </w:tr>
      <w:tr w:rsidR="00482DD6" w14:paraId="77F6AE8E" w14:textId="77777777" w:rsidTr="00EB3925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C311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31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C0E69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Clarity of main themes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A491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Are the main themes clearly presented in the findings?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2105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Yes</w:t>
            </w:r>
          </w:p>
        </w:tc>
      </w:tr>
      <w:tr w:rsidR="00482DD6" w14:paraId="4C327DF8" w14:textId="77777777" w:rsidTr="00EB3925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7373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32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D1FA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Clarity of small themes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43D6E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Is there an explanation of the different cases or a discussion of minor issues?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AE74" w14:textId="77777777" w:rsidR="00482DD6" w:rsidRDefault="00482DD6" w:rsidP="00EB3925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EC7211">
              <w:rPr>
                <w:rFonts w:ascii="Times New Roman" w:hAnsi="Times New Roman" w:cs="Times New Roman"/>
                <w:bCs/>
                <w:sz w:val="15"/>
                <w:szCs w:val="15"/>
              </w:rPr>
              <w:t>Yes</w:t>
            </w:r>
          </w:p>
        </w:tc>
      </w:tr>
    </w:tbl>
    <w:p w14:paraId="4817672A" w14:textId="77777777" w:rsidR="00482DD6" w:rsidRPr="00EC7211" w:rsidRDefault="00482DD6" w:rsidP="00482DD6">
      <w:pPr>
        <w:spacing w:line="276" w:lineRule="auto"/>
        <w:jc w:val="both"/>
        <w:rPr>
          <w:rFonts w:ascii="Times New Roman" w:hAnsi="Times New Roman" w:cs="Times New Roman"/>
          <w:sz w:val="15"/>
          <w:szCs w:val="15"/>
          <w:lang w:val="en-US"/>
        </w:rPr>
      </w:pPr>
    </w:p>
    <w:p w14:paraId="5A221B1C" w14:textId="77777777" w:rsidR="00324A2F" w:rsidRDefault="00324A2F"/>
    <w:sectPr w:rsidR="00324A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057"/>
    <w:rsid w:val="00324A2F"/>
    <w:rsid w:val="00482DD6"/>
    <w:rsid w:val="00761057"/>
    <w:rsid w:val="00B5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4CCEF"/>
  <w15:chartTrackingRefBased/>
  <w15:docId w15:val="{5A7803BC-74A3-4D55-A6B0-522C57260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DD6"/>
    <w:rPr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482DD6"/>
    <w:pPr>
      <w:spacing w:before="100" w:after="0" w:line="240" w:lineRule="auto"/>
    </w:pPr>
    <w:rPr>
      <w:rFonts w:eastAsiaTheme="minorEastAsia"/>
      <w:sz w:val="19"/>
      <w:szCs w:val="19"/>
    </w:rPr>
  </w:style>
  <w:style w:type="table" w:styleId="TabloKlavuzu">
    <w:name w:val="Table Grid"/>
    <w:basedOn w:val="NormalTablo"/>
    <w:uiPriority w:val="39"/>
    <w:rsid w:val="00482DD6"/>
    <w:pPr>
      <w:spacing w:after="0" w:line="240" w:lineRule="auto"/>
    </w:pPr>
    <w:rPr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 </dc:creator>
  <cp:keywords/>
  <dc:description/>
  <cp:lastModifiedBy>Hakem </cp:lastModifiedBy>
  <cp:revision>3</cp:revision>
  <dcterms:created xsi:type="dcterms:W3CDTF">2024-11-27T13:58:00Z</dcterms:created>
  <dcterms:modified xsi:type="dcterms:W3CDTF">2024-11-29T01:19:00Z</dcterms:modified>
</cp:coreProperties>
</file>