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63538" w14:textId="7EE1F69E" w:rsidR="00522CA6" w:rsidRPr="00FE2ED7" w:rsidRDefault="006B0349" w:rsidP="00522CA6">
      <w:pPr>
        <w:jc w:val="center"/>
        <w:rPr>
          <w:rFonts w:ascii="Times New Roman" w:hAnsi="Times New Roman" w:cs="Times New Roman"/>
          <w:b/>
          <w:bCs/>
          <w:lang w:val="en-US"/>
        </w:rPr>
      </w:pPr>
      <w:bookmarkStart w:id="0" w:name="_Hlk215477846"/>
      <w:bookmarkEnd w:id="0"/>
      <w:r w:rsidRPr="00FE2ED7">
        <w:rPr>
          <w:rFonts w:ascii="Times New Roman" w:hAnsi="Times New Roman" w:cs="Times New Roman"/>
          <w:b/>
          <w:bCs/>
          <w:lang w:val="en-US"/>
        </w:rPr>
        <w:t>Appendix A</w:t>
      </w:r>
    </w:p>
    <w:p w14:paraId="6D65E61C" w14:textId="77777777" w:rsidR="0083789F" w:rsidRPr="00FE2ED7" w:rsidRDefault="0083789F" w:rsidP="0083789F">
      <w:pPr>
        <w:jc w:val="both"/>
        <w:rPr>
          <w:rFonts w:ascii="Times New Roman" w:hAnsi="Times New Roman" w:cs="Times New Roman"/>
          <w:sz w:val="20"/>
          <w:szCs w:val="20"/>
          <w:lang w:val="en-US"/>
        </w:rPr>
      </w:pPr>
      <w:r w:rsidRPr="00FE2ED7">
        <w:rPr>
          <w:rFonts w:ascii="Times New Roman" w:hAnsi="Times New Roman" w:cs="Times New Roman"/>
          <w:sz w:val="32"/>
          <w:szCs w:val="20"/>
          <w:lang w:val="en-US"/>
        </w:rPr>
        <w:t>Socioeconomic differences in labour market attachment after breast cancer: A population-based matched cohort study</w:t>
      </w:r>
    </w:p>
    <w:p w14:paraId="34D30FE8" w14:textId="56DF3662" w:rsidR="00522CA6" w:rsidRPr="00FE2ED7" w:rsidRDefault="00522CA6" w:rsidP="00522CA6">
      <w:pPr>
        <w:spacing w:line="360" w:lineRule="auto"/>
        <w:jc w:val="center"/>
        <w:rPr>
          <w:rFonts w:ascii="Times New Roman" w:hAnsi="Times New Roman" w:cs="Times New Roman"/>
          <w:sz w:val="18"/>
          <w:szCs w:val="18"/>
          <w:vertAlign w:val="superscript"/>
          <w:lang w:val="en-US"/>
        </w:rPr>
      </w:pPr>
      <w:r w:rsidRPr="00FE2ED7">
        <w:rPr>
          <w:rFonts w:ascii="Times New Roman" w:hAnsi="Times New Roman" w:cs="Times New Roman"/>
          <w:sz w:val="18"/>
          <w:szCs w:val="18"/>
          <w:lang w:val="en-US"/>
        </w:rPr>
        <w:t>Cathrine F. Hjorth, István Bakos, Deirdre Cronin Fenton</w:t>
      </w:r>
    </w:p>
    <w:p w14:paraId="348D8925" w14:textId="77777777" w:rsidR="00522CA6" w:rsidRPr="00FE2ED7" w:rsidRDefault="00522CA6" w:rsidP="00522CA6">
      <w:pPr>
        <w:spacing w:line="360" w:lineRule="auto"/>
        <w:jc w:val="both"/>
        <w:rPr>
          <w:rFonts w:ascii="Times New Roman" w:hAnsi="Times New Roman" w:cs="Times New Roman"/>
          <w:sz w:val="20"/>
          <w:szCs w:val="20"/>
          <w:lang w:val="en-US"/>
        </w:rPr>
      </w:pPr>
    </w:p>
    <w:p w14:paraId="2C4C22A7" w14:textId="650A663E" w:rsidR="00522CA6" w:rsidRPr="00FE2ED7" w:rsidRDefault="00D65CCF" w:rsidP="00D65CCF">
      <w:pPr>
        <w:pStyle w:val="Heading2"/>
        <w:rPr>
          <w:rFonts w:cs="Times New Roman"/>
          <w:lang w:val="en-US"/>
        </w:rPr>
      </w:pPr>
      <w:r w:rsidRPr="00FE2ED7">
        <w:rPr>
          <w:rFonts w:cs="Times New Roman"/>
          <w:lang w:val="en-US"/>
        </w:rPr>
        <w:t xml:space="preserve">Figure </w:t>
      </w:r>
      <w:r w:rsidR="006B0349" w:rsidRPr="00FE2ED7">
        <w:rPr>
          <w:rFonts w:cs="Times New Roman"/>
          <w:lang w:val="en-US"/>
        </w:rPr>
        <w:t>A.</w:t>
      </w:r>
      <w:r w:rsidRPr="00FE2ED7">
        <w:rPr>
          <w:rFonts w:cs="Times New Roman"/>
          <w:lang w:val="en-US"/>
        </w:rPr>
        <w:t xml:space="preserve">1. </w:t>
      </w:r>
      <w:r w:rsidR="00852401" w:rsidRPr="00FE2ED7">
        <w:rPr>
          <w:rFonts w:cs="Times New Roman"/>
          <w:lang w:val="en-US"/>
        </w:rPr>
        <w:t xml:space="preserve">Flowchart </w:t>
      </w:r>
      <w:r w:rsidRPr="00FE2ED7">
        <w:rPr>
          <w:rFonts w:cs="Times New Roman"/>
          <w:lang w:val="en-US"/>
        </w:rPr>
        <w:t>for cohort selection</w:t>
      </w:r>
    </w:p>
    <w:p w14:paraId="5E846EC3" w14:textId="77777777" w:rsidR="00D65CCF" w:rsidRPr="00FE2ED7" w:rsidRDefault="00D65CCF" w:rsidP="00D65CCF">
      <w:pPr>
        <w:rPr>
          <w:rFonts w:ascii="Times New Roman" w:hAnsi="Times New Roman" w:cs="Times New Roman"/>
          <w:lang w:val="en-US"/>
        </w:rPr>
      </w:pPr>
    </w:p>
    <w:p w14:paraId="73D6F198" w14:textId="3368C079" w:rsidR="00852401" w:rsidRPr="00FE2ED7" w:rsidRDefault="001D7920" w:rsidP="00522CA6">
      <w:pPr>
        <w:spacing w:line="360" w:lineRule="auto"/>
        <w:jc w:val="both"/>
        <w:rPr>
          <w:rFonts w:ascii="Times New Roman" w:hAnsi="Times New Roman" w:cs="Times New Roman"/>
          <w:sz w:val="20"/>
          <w:szCs w:val="20"/>
          <w:lang w:val="en-US"/>
        </w:rPr>
      </w:pPr>
      <w:r w:rsidRPr="00FE2ED7">
        <w:rPr>
          <w:rFonts w:ascii="Times New Roman" w:hAnsi="Times New Roman" w:cs="Times New Roman"/>
          <w:noProof/>
          <w:sz w:val="20"/>
          <w:szCs w:val="20"/>
          <w:lang w:val="en-US"/>
        </w:rPr>
        <mc:AlternateContent>
          <mc:Choice Requires="wps">
            <w:drawing>
              <wp:anchor distT="0" distB="0" distL="114300" distR="114300" simplePos="0" relativeHeight="251659264" behindDoc="0" locked="0" layoutInCell="1" allowOverlap="1" wp14:anchorId="5CCA7052" wp14:editId="29E7415B">
                <wp:simplePos x="0" y="0"/>
                <wp:positionH relativeFrom="column">
                  <wp:posOffset>219710</wp:posOffset>
                </wp:positionH>
                <wp:positionV relativeFrom="paragraph">
                  <wp:posOffset>11430</wp:posOffset>
                </wp:positionV>
                <wp:extent cx="2790825" cy="733425"/>
                <wp:effectExtent l="0" t="0" r="28575" b="28575"/>
                <wp:wrapNone/>
                <wp:docPr id="1528351068" name="Rectangle: Rounded Corners 1"/>
                <wp:cNvGraphicFramePr/>
                <a:graphic xmlns:a="http://schemas.openxmlformats.org/drawingml/2006/main">
                  <a:graphicData uri="http://schemas.microsoft.com/office/word/2010/wordprocessingShape">
                    <wps:wsp>
                      <wps:cNvSpPr/>
                      <wps:spPr>
                        <a:xfrm>
                          <a:off x="0" y="0"/>
                          <a:ext cx="2790825" cy="733425"/>
                        </a:xfrm>
                        <a:prstGeom prst="roundRect">
                          <a:avLst/>
                        </a:prstGeom>
                      </wps:spPr>
                      <wps:style>
                        <a:lnRef idx="2">
                          <a:schemeClr val="dk1"/>
                        </a:lnRef>
                        <a:fillRef idx="1">
                          <a:schemeClr val="lt1"/>
                        </a:fillRef>
                        <a:effectRef idx="0">
                          <a:schemeClr val="dk1"/>
                        </a:effectRef>
                        <a:fontRef idx="minor">
                          <a:schemeClr val="dk1"/>
                        </a:fontRef>
                      </wps:style>
                      <wps:txbx>
                        <w:txbxContent>
                          <w:p w14:paraId="458C348C" w14:textId="03EA4A00" w:rsidR="00217ED6" w:rsidRPr="001D7920" w:rsidRDefault="00217ED6" w:rsidP="00217ED6">
                            <w:pPr>
                              <w:jc w:val="center"/>
                              <w:rPr>
                                <w:sz w:val="18"/>
                                <w:szCs w:val="18"/>
                                <w:lang w:val="en-US"/>
                              </w:rPr>
                            </w:pPr>
                            <w:r w:rsidRPr="001D7920">
                              <w:rPr>
                                <w:sz w:val="18"/>
                                <w:szCs w:val="18"/>
                                <w:lang w:val="en-US"/>
                              </w:rPr>
                              <w:t>All patients registered in the DBCG database with stage I-III breast cancer</w:t>
                            </w:r>
                          </w:p>
                          <w:p w14:paraId="66A67614" w14:textId="070FFABC" w:rsidR="001D7920" w:rsidRPr="00F6481E" w:rsidRDefault="001D7920" w:rsidP="00217ED6">
                            <w:pPr>
                              <w:jc w:val="center"/>
                              <w:rPr>
                                <w:rFonts w:ascii="Times New Roman" w:hAnsi="Times New Roman" w:cs="Times New Roman"/>
                                <w:sz w:val="18"/>
                                <w:szCs w:val="18"/>
                                <w:lang w:val="en-US"/>
                              </w:rPr>
                            </w:pPr>
                            <w:r w:rsidRPr="001D7920">
                              <w:rPr>
                                <w:sz w:val="18"/>
                                <w:szCs w:val="18"/>
                                <w:lang w:val="en-US"/>
                              </w:rPr>
                              <w:t>N=</w:t>
                            </w:r>
                            <w:r w:rsidR="00D30C53">
                              <w:rPr>
                                <w:sz w:val="18"/>
                                <w:szCs w:val="18"/>
                                <w:lang w:val="en-US"/>
                              </w:rPr>
                              <w:t>14,029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CCA7052" id="Rectangle: Rounded Corners 1" o:spid="_x0000_s1026" style="position:absolute;left:0;text-align:left;margin-left:17.3pt;margin-top:.9pt;width:219.75pt;height:57.75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" fillcolor="white [3201]" strokecolor="black [3200]" strokeweight="1pt">
                <v:stroke joinstyle="miter"/>
                <v:textbox>
                  <w:txbxContent>
                    <w:p w14:paraId="458C348C" w14:textId="03EA4A00" w:rsidR="00217ED6" w:rsidRPr="001D7920" w:rsidRDefault="00217ED6" w:rsidP="00217ED6">
                      <w:pPr>
                        <w:jc w:val="center"/>
                        <w:rPr>
                          <w:sz w:val="18"/>
                          <w:szCs w:val="18"/>
                          <w:lang w:val="en-US"/>
                        </w:rPr>
                      </w:pPr>
                      <w:r w:rsidRPr="001D7920">
                        <w:rPr>
                          <w:sz w:val="18"/>
                          <w:szCs w:val="18"/>
                          <w:lang w:val="en-US"/>
                        </w:rPr>
                        <w:t>All patients registered in the DBCG database with stage I-III breast cancer</w:t>
                      </w:r>
                    </w:p>
                    <w:p w14:paraId="66A67614" w14:textId="070FFABC" w:rsidR="001D7920" w:rsidRPr="00F6481E" w:rsidRDefault="001D7920" w:rsidP="00217ED6">
                      <w:pPr>
                        <w:jc w:val="center"/>
                        <w:rPr>
                          <w:rFonts w:ascii="Times New Roman" w:hAnsi="Times New Roman" w:cs="Times New Roman"/>
                          <w:sz w:val="18"/>
                          <w:szCs w:val="18"/>
                          <w:lang w:val="en-US"/>
                        </w:rPr>
                      </w:pPr>
                      <w:r w:rsidRPr="001D7920">
                        <w:rPr>
                          <w:sz w:val="18"/>
                          <w:szCs w:val="18"/>
                          <w:lang w:val="en-US"/>
                        </w:rPr>
                        <w:t>N=</w:t>
                      </w:r>
                      <w:r w:rsidR="00D30C53">
                        <w:rPr>
                          <w:sz w:val="18"/>
                          <w:szCs w:val="18"/>
                          <w:lang w:val="en-US"/>
                        </w:rPr>
                        <w:t>14,029</w:t>
                      </w:r>
                    </w:p>
                  </w:txbxContent>
                </v:textbox>
              </v:roundrect>
            </w:pict>
          </mc:Fallback>
        </mc:AlternateContent>
      </w:r>
    </w:p>
    <w:p w14:paraId="379BD8E6" w14:textId="45F377C6" w:rsidR="00852401" w:rsidRPr="00FE2ED7" w:rsidRDefault="00852401" w:rsidP="00522CA6">
      <w:pPr>
        <w:spacing w:line="360" w:lineRule="auto"/>
        <w:jc w:val="both"/>
        <w:rPr>
          <w:rFonts w:ascii="Times New Roman" w:hAnsi="Times New Roman" w:cs="Times New Roman"/>
          <w:sz w:val="20"/>
          <w:szCs w:val="20"/>
          <w:lang w:val="en-US"/>
        </w:rPr>
      </w:pPr>
    </w:p>
    <w:p w14:paraId="6FB33989" w14:textId="5F09A662" w:rsidR="001D7920" w:rsidRPr="00FE2ED7" w:rsidRDefault="00EA11A9">
      <w:pPr>
        <w:rPr>
          <w:rFonts w:ascii="Times New Roman" w:hAnsi="Times New Roman" w:cs="Times New Roman"/>
          <w:sz w:val="20"/>
          <w:szCs w:val="20"/>
          <w:lang w:val="en-US"/>
        </w:rPr>
      </w:pPr>
      <w:r w:rsidRPr="00FE2ED7">
        <w:rPr>
          <w:rFonts w:ascii="Times New Roman" w:hAnsi="Times New Roman" w:cs="Times New Roman"/>
          <w:noProof/>
          <w:color w:val="000000" w:themeColor="text1"/>
          <w:sz w:val="20"/>
          <w:szCs w:val="20"/>
          <w:lang w:val="en-US"/>
        </w:rPr>
        <mc:AlternateContent>
          <mc:Choice Requires="wps">
            <w:drawing>
              <wp:anchor distT="0" distB="0" distL="114300" distR="114300" simplePos="0" relativeHeight="251679744" behindDoc="0" locked="0" layoutInCell="1" allowOverlap="1" wp14:anchorId="6135602D" wp14:editId="66912A00">
                <wp:simplePos x="0" y="0"/>
                <wp:positionH relativeFrom="column">
                  <wp:posOffset>1604010</wp:posOffset>
                </wp:positionH>
                <wp:positionV relativeFrom="paragraph">
                  <wp:posOffset>3169920</wp:posOffset>
                </wp:positionV>
                <wp:extent cx="1404000" cy="5610"/>
                <wp:effectExtent l="0" t="57150" r="43815" b="90170"/>
                <wp:wrapNone/>
                <wp:docPr id="1279135682" name="Straight Arrow Connector 5"/>
                <wp:cNvGraphicFramePr/>
                <a:graphic xmlns:a="http://schemas.openxmlformats.org/drawingml/2006/main">
                  <a:graphicData uri="http://schemas.microsoft.com/office/word/2010/wordprocessingShape">
                    <wps:wsp>
                      <wps:cNvCnPr/>
                      <wps:spPr>
                        <a:xfrm>
                          <a:off x="0" y="0"/>
                          <a:ext cx="1404000" cy="561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CEC727C" id="_x0000_t32" coordsize="21600,21600" o:spt="32" o:oned="t" path="m,l21600,21600e" filled="f">
                <v:path arrowok="t" fillok="f" o:connecttype="none"/>
                <o:lock v:ext="edit" shapetype="t"/>
              </v:shapetype>
              <v:shape id="Straight Arrow Connector 5" o:spid="_x0000_s1026" type="#_x0000_t32" style="position:absolute;margin-left:126.3pt;margin-top:249.6pt;width:110.55pt;height:.4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" strokecolor="black [3200]" strokeweight=".5pt">
                <v:stroke endarrow="block" joinstyle="miter"/>
              </v:shape>
            </w:pict>
          </mc:Fallback>
        </mc:AlternateContent>
      </w:r>
      <w:r w:rsidRPr="00FE2ED7">
        <w:rPr>
          <w:rFonts w:ascii="Times New Roman" w:hAnsi="Times New Roman" w:cs="Times New Roman"/>
          <w:noProof/>
          <w:color w:val="000000" w:themeColor="text1"/>
          <w:sz w:val="20"/>
          <w:szCs w:val="20"/>
          <w:lang w:val="en-US"/>
        </w:rPr>
        <mc:AlternateContent>
          <mc:Choice Requires="wps">
            <w:drawing>
              <wp:anchor distT="0" distB="0" distL="114300" distR="114300" simplePos="0" relativeHeight="251681792" behindDoc="0" locked="0" layoutInCell="1" allowOverlap="1" wp14:anchorId="603DE354" wp14:editId="45300807">
                <wp:simplePos x="0" y="0"/>
                <wp:positionH relativeFrom="column">
                  <wp:posOffset>1598401</wp:posOffset>
                </wp:positionH>
                <wp:positionV relativeFrom="paragraph">
                  <wp:posOffset>4039227</wp:posOffset>
                </wp:positionV>
                <wp:extent cx="1404000" cy="5610"/>
                <wp:effectExtent l="0" t="57150" r="43815" b="90170"/>
                <wp:wrapNone/>
                <wp:docPr id="2127860061" name="Straight Arrow Connector 5"/>
                <wp:cNvGraphicFramePr/>
                <a:graphic xmlns:a="http://schemas.openxmlformats.org/drawingml/2006/main">
                  <a:graphicData uri="http://schemas.microsoft.com/office/word/2010/wordprocessingShape">
                    <wps:wsp>
                      <wps:cNvCnPr/>
                      <wps:spPr>
                        <a:xfrm>
                          <a:off x="0" y="0"/>
                          <a:ext cx="1404000" cy="561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D1C8924" id="Straight Arrow Connector 5" o:spid="_x0000_s1026" type="#_x0000_t32" style="position:absolute;margin-left:125.85pt;margin-top:318.05pt;width:110.55pt;height:.4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" strokecolor="black [3200]" strokeweight=".5pt">
                <v:stroke endarrow="block" joinstyle="miter"/>
              </v:shape>
            </w:pict>
          </mc:Fallback>
        </mc:AlternateContent>
      </w:r>
      <w:r w:rsidRPr="00FE2ED7">
        <w:rPr>
          <w:rFonts w:ascii="Times New Roman" w:hAnsi="Times New Roman" w:cs="Times New Roman"/>
          <w:noProof/>
          <w:color w:val="000000" w:themeColor="text1"/>
          <w:sz w:val="20"/>
          <w:szCs w:val="20"/>
          <w:lang w:val="en-US"/>
        </w:rPr>
        <mc:AlternateContent>
          <mc:Choice Requires="wps">
            <w:drawing>
              <wp:anchor distT="0" distB="0" distL="114300" distR="114300" simplePos="0" relativeHeight="251677696" behindDoc="0" locked="0" layoutInCell="1" allowOverlap="1" wp14:anchorId="4DB07453" wp14:editId="1821541E">
                <wp:simplePos x="0" y="0"/>
                <wp:positionH relativeFrom="column">
                  <wp:posOffset>1602210</wp:posOffset>
                </wp:positionH>
                <wp:positionV relativeFrom="paragraph">
                  <wp:posOffset>2315845</wp:posOffset>
                </wp:positionV>
                <wp:extent cx="1404000" cy="5610"/>
                <wp:effectExtent l="0" t="57150" r="43815" b="90170"/>
                <wp:wrapNone/>
                <wp:docPr id="434725765" name="Straight Arrow Connector 5"/>
                <wp:cNvGraphicFramePr/>
                <a:graphic xmlns:a="http://schemas.openxmlformats.org/drawingml/2006/main">
                  <a:graphicData uri="http://schemas.microsoft.com/office/word/2010/wordprocessingShape">
                    <wps:wsp>
                      <wps:cNvCnPr/>
                      <wps:spPr>
                        <a:xfrm>
                          <a:off x="0" y="0"/>
                          <a:ext cx="1404000" cy="561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446D7A7" id="Straight Arrow Connector 5" o:spid="_x0000_s1026" type="#_x0000_t32" style="position:absolute;margin-left:126.15pt;margin-top:182.35pt;width:110.55pt;height:.4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" strokecolor="black [3200]" strokeweight=".5pt">
                <v:stroke endarrow="block" joinstyle="miter"/>
              </v:shape>
            </w:pict>
          </mc:Fallback>
        </mc:AlternateContent>
      </w:r>
      <w:r w:rsidRPr="00FE2ED7">
        <w:rPr>
          <w:rFonts w:ascii="Times New Roman" w:hAnsi="Times New Roman" w:cs="Times New Roman"/>
          <w:noProof/>
          <w:color w:val="000000" w:themeColor="text1"/>
          <w:sz w:val="20"/>
          <w:szCs w:val="20"/>
          <w:lang w:val="en-US"/>
        </w:rPr>
        <mc:AlternateContent>
          <mc:Choice Requires="wps">
            <w:drawing>
              <wp:anchor distT="0" distB="0" distL="114300" distR="114300" simplePos="0" relativeHeight="251675648" behindDoc="0" locked="0" layoutInCell="1" allowOverlap="1" wp14:anchorId="3E719F7D" wp14:editId="12BF6048">
                <wp:simplePos x="0" y="0"/>
                <wp:positionH relativeFrom="column">
                  <wp:posOffset>1603055</wp:posOffset>
                </wp:positionH>
                <wp:positionV relativeFrom="paragraph">
                  <wp:posOffset>1468120</wp:posOffset>
                </wp:positionV>
                <wp:extent cx="1404000" cy="5610"/>
                <wp:effectExtent l="0" t="57150" r="43815" b="90170"/>
                <wp:wrapNone/>
                <wp:docPr id="786480059" name="Straight Arrow Connector 5"/>
                <wp:cNvGraphicFramePr/>
                <a:graphic xmlns:a="http://schemas.openxmlformats.org/drawingml/2006/main">
                  <a:graphicData uri="http://schemas.microsoft.com/office/word/2010/wordprocessingShape">
                    <wps:wsp>
                      <wps:cNvCnPr/>
                      <wps:spPr>
                        <a:xfrm>
                          <a:off x="0" y="0"/>
                          <a:ext cx="1404000" cy="561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6CF1885" id="Straight Arrow Connector 5" o:spid="_x0000_s1026" type="#_x0000_t32" style="position:absolute;margin-left:126.2pt;margin-top:115.6pt;width:110.55pt;height:.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" strokecolor="black [3200]" strokeweight=".5pt">
                <v:stroke endarrow="block" joinstyle="miter"/>
              </v:shape>
            </w:pict>
          </mc:Fallback>
        </mc:AlternateContent>
      </w:r>
      <w:r w:rsidRPr="00FE2ED7">
        <w:rPr>
          <w:rFonts w:ascii="Times New Roman" w:hAnsi="Times New Roman" w:cs="Times New Roman"/>
          <w:noProof/>
          <w:color w:val="000000" w:themeColor="text1"/>
          <w:sz w:val="20"/>
          <w:szCs w:val="20"/>
          <w:lang w:val="en-US"/>
        </w:rPr>
        <mc:AlternateContent>
          <mc:Choice Requires="wps">
            <w:drawing>
              <wp:anchor distT="0" distB="0" distL="114300" distR="114300" simplePos="0" relativeHeight="251673600" behindDoc="0" locked="0" layoutInCell="1" allowOverlap="1" wp14:anchorId="2683AAE9" wp14:editId="3F4859D8">
                <wp:simplePos x="0" y="0"/>
                <wp:positionH relativeFrom="column">
                  <wp:posOffset>1606550</wp:posOffset>
                </wp:positionH>
                <wp:positionV relativeFrom="paragraph">
                  <wp:posOffset>629920</wp:posOffset>
                </wp:positionV>
                <wp:extent cx="1404000" cy="5610"/>
                <wp:effectExtent l="0" t="57150" r="43815" b="90170"/>
                <wp:wrapNone/>
                <wp:docPr id="1139645007" name="Straight Arrow Connector 5"/>
                <wp:cNvGraphicFramePr/>
                <a:graphic xmlns:a="http://schemas.openxmlformats.org/drawingml/2006/main">
                  <a:graphicData uri="http://schemas.microsoft.com/office/word/2010/wordprocessingShape">
                    <wps:wsp>
                      <wps:cNvCnPr/>
                      <wps:spPr>
                        <a:xfrm>
                          <a:off x="0" y="0"/>
                          <a:ext cx="1404000" cy="561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4C3E1B8" id="Straight Arrow Connector 5" o:spid="_x0000_s1026" type="#_x0000_t32" style="position:absolute;margin-left:126.5pt;margin-top:49.6pt;width:110.55pt;height:.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" strokecolor="black [3200]" strokeweight=".5pt">
                <v:stroke endarrow="block" joinstyle="miter"/>
              </v:shape>
            </w:pict>
          </mc:Fallback>
        </mc:AlternateContent>
      </w:r>
      <w:r w:rsidR="00C27F77" w:rsidRPr="00FE2ED7">
        <w:rPr>
          <w:rFonts w:ascii="Times New Roman" w:hAnsi="Times New Roman" w:cs="Times New Roman"/>
          <w:noProof/>
          <w:color w:val="000000" w:themeColor="text1"/>
          <w:sz w:val="20"/>
          <w:szCs w:val="20"/>
          <w:lang w:val="en-US"/>
        </w:rPr>
        <mc:AlternateContent>
          <mc:Choice Requires="wps">
            <w:drawing>
              <wp:anchor distT="0" distB="0" distL="114300" distR="114300" simplePos="0" relativeHeight="251670528" behindDoc="0" locked="0" layoutInCell="1" allowOverlap="1" wp14:anchorId="7D4FFC8D" wp14:editId="7D651E86">
                <wp:simplePos x="0" y="0"/>
                <wp:positionH relativeFrom="column">
                  <wp:posOffset>1600200</wp:posOffset>
                </wp:positionH>
                <wp:positionV relativeFrom="paragraph">
                  <wp:posOffset>99548</wp:posOffset>
                </wp:positionV>
                <wp:extent cx="8792" cy="4624754"/>
                <wp:effectExtent l="0" t="0" r="29845" b="23495"/>
                <wp:wrapNone/>
                <wp:docPr id="1003048986" name="Straight Connector 3"/>
                <wp:cNvGraphicFramePr/>
                <a:graphic xmlns:a="http://schemas.openxmlformats.org/drawingml/2006/main">
                  <a:graphicData uri="http://schemas.microsoft.com/office/word/2010/wordprocessingShape">
                    <wps:wsp>
                      <wps:cNvCnPr/>
                      <wps:spPr>
                        <a:xfrm flipH="1">
                          <a:off x="0" y="0"/>
                          <a:ext cx="8792" cy="462475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D3469FB" id="Straight Connector 3" o:spid="_x0000_s1026" style="position:absolute;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6pt,7.85pt" to="126.7pt,3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" strokecolor="black [3200]" strokeweight=".5pt">
                <v:stroke joinstyle="miter"/>
              </v:line>
            </w:pict>
          </mc:Fallback>
        </mc:AlternateContent>
      </w:r>
      <w:r w:rsidR="00502ED9" w:rsidRPr="00FE2ED7">
        <w:rPr>
          <w:rFonts w:ascii="Times New Roman" w:hAnsi="Times New Roman" w:cs="Times New Roman"/>
          <w:noProof/>
          <w:sz w:val="20"/>
          <w:szCs w:val="20"/>
          <w:lang w:val="en-US"/>
        </w:rPr>
        <mc:AlternateContent>
          <mc:Choice Requires="wps">
            <w:drawing>
              <wp:anchor distT="0" distB="0" distL="114300" distR="114300" simplePos="0" relativeHeight="251672576" behindDoc="0" locked="0" layoutInCell="1" allowOverlap="1" wp14:anchorId="37A840B8" wp14:editId="7BCF564E">
                <wp:simplePos x="0" y="0"/>
                <wp:positionH relativeFrom="column">
                  <wp:posOffset>218440</wp:posOffset>
                </wp:positionH>
                <wp:positionV relativeFrom="paragraph">
                  <wp:posOffset>4708525</wp:posOffset>
                </wp:positionV>
                <wp:extent cx="2790825" cy="733425"/>
                <wp:effectExtent l="0" t="0" r="28575" b="28575"/>
                <wp:wrapNone/>
                <wp:docPr id="1022321466" name="Rectangle: Rounded Corners 1"/>
                <wp:cNvGraphicFramePr/>
                <a:graphic xmlns:a="http://schemas.openxmlformats.org/drawingml/2006/main">
                  <a:graphicData uri="http://schemas.microsoft.com/office/word/2010/wordprocessingShape">
                    <wps:wsp>
                      <wps:cNvSpPr/>
                      <wps:spPr>
                        <a:xfrm>
                          <a:off x="0" y="0"/>
                          <a:ext cx="2790825" cy="733425"/>
                        </a:xfrm>
                        <a:prstGeom prst="roundRect">
                          <a:avLst/>
                        </a:prstGeom>
                      </wps:spPr>
                      <wps:style>
                        <a:lnRef idx="2">
                          <a:schemeClr val="dk1"/>
                        </a:lnRef>
                        <a:fillRef idx="1">
                          <a:schemeClr val="lt1"/>
                        </a:fillRef>
                        <a:effectRef idx="0">
                          <a:schemeClr val="dk1"/>
                        </a:effectRef>
                        <a:fontRef idx="minor">
                          <a:schemeClr val="dk1"/>
                        </a:fontRef>
                      </wps:style>
                      <wps:txbx>
                        <w:txbxContent>
                          <w:p w14:paraId="534194BD" w14:textId="22E2D5A6" w:rsidR="00502ED9" w:rsidRPr="001D7920" w:rsidRDefault="00EA11A9" w:rsidP="00502ED9">
                            <w:pPr>
                              <w:jc w:val="center"/>
                              <w:rPr>
                                <w:sz w:val="18"/>
                                <w:szCs w:val="18"/>
                                <w:lang w:val="en-US"/>
                              </w:rPr>
                            </w:pPr>
                            <w:r>
                              <w:rPr>
                                <w:sz w:val="18"/>
                                <w:szCs w:val="18"/>
                                <w:lang w:val="en-US"/>
                              </w:rPr>
                              <w:t>Final breast cancer cohort</w:t>
                            </w:r>
                          </w:p>
                          <w:p w14:paraId="15F3EB8F" w14:textId="25337D16" w:rsidR="00502ED9" w:rsidRPr="001D7920" w:rsidRDefault="00502ED9" w:rsidP="00502ED9">
                            <w:pPr>
                              <w:jc w:val="center"/>
                              <w:rPr>
                                <w:sz w:val="18"/>
                                <w:szCs w:val="18"/>
                                <w:lang w:val="en-US"/>
                              </w:rPr>
                            </w:pPr>
                            <w:r w:rsidRPr="001D7920">
                              <w:rPr>
                                <w:sz w:val="18"/>
                                <w:szCs w:val="18"/>
                                <w:lang w:val="en-US"/>
                              </w:rPr>
                              <w:t>N=</w:t>
                            </w:r>
                            <w:r w:rsidR="004409C3">
                              <w:rPr>
                                <w:sz w:val="18"/>
                                <w:szCs w:val="18"/>
                                <w:lang w:val="en-US"/>
                              </w:rPr>
                              <w:t>13,443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7A840B8" id="_x0000_s1027" style="position:absolute;margin-left:17.2pt;margin-top:370.75pt;width:219.75pt;height:57.75pt;z-index:2516725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" fillcolor="white [3201]" strokecolor="black [3200]" strokeweight="1pt">
                <v:stroke joinstyle="miter"/>
                <v:textbox>
                  <w:txbxContent>
                    <w:p w14:paraId="534194BD" w14:textId="22E2D5A6" w:rsidR="00502ED9" w:rsidRPr="001D7920" w:rsidRDefault="00EA11A9" w:rsidP="00502ED9">
                      <w:pPr>
                        <w:jc w:val="center"/>
                        <w:rPr>
                          <w:sz w:val="18"/>
                          <w:szCs w:val="18"/>
                          <w:lang w:val="en-US"/>
                        </w:rPr>
                      </w:pPr>
                      <w:r>
                        <w:rPr>
                          <w:sz w:val="18"/>
                          <w:szCs w:val="18"/>
                          <w:lang w:val="en-US"/>
                        </w:rPr>
                        <w:t>Final breast cancer cohort</w:t>
                      </w:r>
                    </w:p>
                    <w:p w14:paraId="15F3EB8F" w14:textId="25337D16" w:rsidR="00502ED9" w:rsidRPr="001D7920" w:rsidRDefault="00502ED9" w:rsidP="00502ED9">
                      <w:pPr>
                        <w:jc w:val="center"/>
                        <w:rPr>
                          <w:sz w:val="18"/>
                          <w:szCs w:val="18"/>
                          <w:lang w:val="en-US"/>
                        </w:rPr>
                      </w:pPr>
                      <w:r w:rsidRPr="001D7920">
                        <w:rPr>
                          <w:sz w:val="18"/>
                          <w:szCs w:val="18"/>
                          <w:lang w:val="en-US"/>
                        </w:rPr>
                        <w:t>N=</w:t>
                      </w:r>
                      <w:r w:rsidR="004409C3">
                        <w:rPr>
                          <w:sz w:val="18"/>
                          <w:szCs w:val="18"/>
                          <w:lang w:val="en-US"/>
                        </w:rPr>
                        <w:t>13,443</w:t>
                      </w:r>
                    </w:p>
                  </w:txbxContent>
                </v:textbox>
              </v:roundrect>
            </w:pict>
          </mc:Fallback>
        </mc:AlternateContent>
      </w:r>
      <w:r w:rsidR="007570B2" w:rsidRPr="00FE2ED7">
        <w:rPr>
          <w:rFonts w:ascii="Times New Roman" w:hAnsi="Times New Roman" w:cs="Times New Roman"/>
          <w:noProof/>
          <w:sz w:val="20"/>
          <w:szCs w:val="20"/>
          <w:lang w:val="en-US"/>
        </w:rPr>
        <mc:AlternateContent>
          <mc:Choice Requires="wps">
            <w:drawing>
              <wp:anchor distT="0" distB="0" distL="114300" distR="114300" simplePos="0" relativeHeight="251669504" behindDoc="0" locked="0" layoutInCell="1" allowOverlap="1" wp14:anchorId="0AEA1D3B" wp14:editId="793A5013">
                <wp:simplePos x="0" y="0"/>
                <wp:positionH relativeFrom="column">
                  <wp:posOffset>3028950</wp:posOffset>
                </wp:positionH>
                <wp:positionV relativeFrom="paragraph">
                  <wp:posOffset>3678555</wp:posOffset>
                </wp:positionV>
                <wp:extent cx="2790825" cy="733425"/>
                <wp:effectExtent l="0" t="0" r="28575" b="28575"/>
                <wp:wrapNone/>
                <wp:docPr id="1733495510" name="Rectangle: Rounded Corners 1"/>
                <wp:cNvGraphicFramePr/>
                <a:graphic xmlns:a="http://schemas.openxmlformats.org/drawingml/2006/main">
                  <a:graphicData uri="http://schemas.microsoft.com/office/word/2010/wordprocessingShape">
                    <wps:wsp>
                      <wps:cNvSpPr/>
                      <wps:spPr>
                        <a:xfrm>
                          <a:off x="0" y="0"/>
                          <a:ext cx="2790825" cy="733425"/>
                        </a:xfrm>
                        <a:prstGeom prst="roundRect">
                          <a:avLst/>
                        </a:prstGeom>
                      </wps:spPr>
                      <wps:style>
                        <a:lnRef idx="2">
                          <a:schemeClr val="dk1"/>
                        </a:lnRef>
                        <a:fillRef idx="1">
                          <a:schemeClr val="lt1"/>
                        </a:fillRef>
                        <a:effectRef idx="0">
                          <a:schemeClr val="dk1"/>
                        </a:effectRef>
                        <a:fontRef idx="minor">
                          <a:schemeClr val="dk1"/>
                        </a:fontRef>
                      </wps:style>
                      <wps:txbx>
                        <w:txbxContent>
                          <w:p w14:paraId="28446C1F" w14:textId="61C31B95" w:rsidR="007570B2" w:rsidRPr="001D7920" w:rsidRDefault="00502ED9" w:rsidP="007570B2">
                            <w:pPr>
                              <w:jc w:val="center"/>
                              <w:rPr>
                                <w:sz w:val="18"/>
                                <w:szCs w:val="18"/>
                                <w:lang w:val="en-US"/>
                              </w:rPr>
                            </w:pPr>
                            <w:r>
                              <w:rPr>
                                <w:sz w:val="18"/>
                                <w:szCs w:val="18"/>
                                <w:lang w:val="en-US"/>
                              </w:rPr>
                              <w:t>Matching not possible</w:t>
                            </w:r>
                          </w:p>
                          <w:p w14:paraId="63F4B8ED" w14:textId="446889A0" w:rsidR="007570B2" w:rsidRPr="001D7920" w:rsidRDefault="007570B2" w:rsidP="007570B2">
                            <w:pPr>
                              <w:jc w:val="center"/>
                              <w:rPr>
                                <w:sz w:val="18"/>
                                <w:szCs w:val="18"/>
                                <w:lang w:val="en-US"/>
                              </w:rPr>
                            </w:pPr>
                            <w:r w:rsidRPr="001D7920">
                              <w:rPr>
                                <w:sz w:val="18"/>
                                <w:szCs w:val="18"/>
                                <w:lang w:val="en-US"/>
                              </w:rPr>
                              <w:t>N=</w:t>
                            </w:r>
                            <w:r w:rsidR="00E7288F">
                              <w:rPr>
                                <w:sz w:val="18"/>
                                <w:szCs w:val="18"/>
                                <w:lang w:val="en-US"/>
                              </w:rPr>
                              <w:t>27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AEA1D3B" id="_x0000_s1028" style="position:absolute;margin-left:238.5pt;margin-top:289.65pt;width:219.75pt;height:57.75pt;z-index:25166950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" fillcolor="white [3201]" strokecolor="black [3200]" strokeweight="1pt">
                <v:stroke joinstyle="miter"/>
                <v:textbox>
                  <w:txbxContent>
                    <w:p w14:paraId="28446C1F" w14:textId="61C31B95" w:rsidR="007570B2" w:rsidRPr="001D7920" w:rsidRDefault="00502ED9" w:rsidP="007570B2">
                      <w:pPr>
                        <w:jc w:val="center"/>
                        <w:rPr>
                          <w:sz w:val="18"/>
                          <w:szCs w:val="18"/>
                          <w:lang w:val="en-US"/>
                        </w:rPr>
                      </w:pPr>
                      <w:r>
                        <w:rPr>
                          <w:sz w:val="18"/>
                          <w:szCs w:val="18"/>
                          <w:lang w:val="en-US"/>
                        </w:rPr>
                        <w:t>Matching not possible</w:t>
                      </w:r>
                    </w:p>
                    <w:p w14:paraId="63F4B8ED" w14:textId="446889A0" w:rsidR="007570B2" w:rsidRPr="001D7920" w:rsidRDefault="007570B2" w:rsidP="007570B2">
                      <w:pPr>
                        <w:jc w:val="center"/>
                        <w:rPr>
                          <w:sz w:val="18"/>
                          <w:szCs w:val="18"/>
                          <w:lang w:val="en-US"/>
                        </w:rPr>
                      </w:pPr>
                      <w:r w:rsidRPr="001D7920">
                        <w:rPr>
                          <w:sz w:val="18"/>
                          <w:szCs w:val="18"/>
                          <w:lang w:val="en-US"/>
                        </w:rPr>
                        <w:t>N=</w:t>
                      </w:r>
                      <w:r w:rsidR="00E7288F">
                        <w:rPr>
                          <w:sz w:val="18"/>
                          <w:szCs w:val="18"/>
                          <w:lang w:val="en-US"/>
                        </w:rPr>
                        <w:t>27</w:t>
                      </w:r>
                    </w:p>
                  </w:txbxContent>
                </v:textbox>
              </v:roundrect>
            </w:pict>
          </mc:Fallback>
        </mc:AlternateContent>
      </w:r>
      <w:r w:rsidR="00A4143C" w:rsidRPr="00FE2ED7">
        <w:rPr>
          <w:rFonts w:ascii="Times New Roman" w:hAnsi="Times New Roman" w:cs="Times New Roman"/>
          <w:noProof/>
          <w:sz w:val="20"/>
          <w:szCs w:val="20"/>
          <w:lang w:val="en-US"/>
        </w:rPr>
        <mc:AlternateContent>
          <mc:Choice Requires="wps">
            <w:drawing>
              <wp:anchor distT="0" distB="0" distL="114300" distR="114300" simplePos="0" relativeHeight="251667456" behindDoc="0" locked="0" layoutInCell="1" allowOverlap="1" wp14:anchorId="425048CA" wp14:editId="334856E5">
                <wp:simplePos x="0" y="0"/>
                <wp:positionH relativeFrom="column">
                  <wp:posOffset>3025140</wp:posOffset>
                </wp:positionH>
                <wp:positionV relativeFrom="paragraph">
                  <wp:posOffset>2800985</wp:posOffset>
                </wp:positionV>
                <wp:extent cx="2790825" cy="733425"/>
                <wp:effectExtent l="0" t="0" r="28575" b="28575"/>
                <wp:wrapNone/>
                <wp:docPr id="1122981208" name="Rectangle: Rounded Corners 1"/>
                <wp:cNvGraphicFramePr/>
                <a:graphic xmlns:a="http://schemas.openxmlformats.org/drawingml/2006/main">
                  <a:graphicData uri="http://schemas.microsoft.com/office/word/2010/wordprocessingShape">
                    <wps:wsp>
                      <wps:cNvSpPr/>
                      <wps:spPr>
                        <a:xfrm>
                          <a:off x="0" y="0"/>
                          <a:ext cx="2790825" cy="733425"/>
                        </a:xfrm>
                        <a:prstGeom prst="roundRect">
                          <a:avLst/>
                        </a:prstGeom>
                      </wps:spPr>
                      <wps:style>
                        <a:lnRef idx="2">
                          <a:schemeClr val="dk1"/>
                        </a:lnRef>
                        <a:fillRef idx="1">
                          <a:schemeClr val="lt1"/>
                        </a:fillRef>
                        <a:effectRef idx="0">
                          <a:schemeClr val="dk1"/>
                        </a:effectRef>
                        <a:fontRef idx="minor">
                          <a:schemeClr val="dk1"/>
                        </a:fontRef>
                      </wps:style>
                      <wps:txbx>
                        <w:txbxContent>
                          <w:p w14:paraId="7B1E57CC" w14:textId="0D20862C" w:rsidR="00A4143C" w:rsidRPr="001D7920" w:rsidRDefault="00A4143C" w:rsidP="00A4143C">
                            <w:pPr>
                              <w:jc w:val="center"/>
                              <w:rPr>
                                <w:sz w:val="18"/>
                                <w:szCs w:val="18"/>
                                <w:lang w:val="en-US"/>
                              </w:rPr>
                            </w:pPr>
                            <w:r>
                              <w:rPr>
                                <w:sz w:val="18"/>
                                <w:szCs w:val="18"/>
                                <w:lang w:val="en-US"/>
                              </w:rPr>
                              <w:t xml:space="preserve">Received </w:t>
                            </w:r>
                            <w:r w:rsidR="007570B2">
                              <w:rPr>
                                <w:sz w:val="18"/>
                                <w:szCs w:val="18"/>
                                <w:lang w:val="en-US"/>
                              </w:rPr>
                              <w:t xml:space="preserve">student </w:t>
                            </w:r>
                            <w:r w:rsidR="009170FB">
                              <w:rPr>
                                <w:sz w:val="18"/>
                                <w:szCs w:val="18"/>
                                <w:lang w:val="en-US"/>
                              </w:rPr>
                              <w:t>g</w:t>
                            </w:r>
                            <w:r w:rsidR="007570B2">
                              <w:rPr>
                                <w:sz w:val="18"/>
                                <w:szCs w:val="18"/>
                                <w:lang w:val="en-US"/>
                              </w:rPr>
                              <w:t xml:space="preserve">rant within 4 weeks </w:t>
                            </w:r>
                            <w:r w:rsidR="005A0783">
                              <w:rPr>
                                <w:sz w:val="18"/>
                                <w:szCs w:val="18"/>
                                <w:lang w:val="en-US"/>
                              </w:rPr>
                              <w:t>before</w:t>
                            </w:r>
                            <w:r w:rsidR="007570B2">
                              <w:rPr>
                                <w:sz w:val="18"/>
                                <w:szCs w:val="18"/>
                                <w:lang w:val="en-US"/>
                              </w:rPr>
                              <w:t xml:space="preserve"> breast cancer</w:t>
                            </w:r>
                            <w:r w:rsidR="005A0783">
                              <w:rPr>
                                <w:sz w:val="18"/>
                                <w:szCs w:val="18"/>
                                <w:lang w:val="en-US"/>
                              </w:rPr>
                              <w:t xml:space="preserve"> diagnosis</w:t>
                            </w:r>
                          </w:p>
                          <w:p w14:paraId="561B15EF" w14:textId="5A77AA35" w:rsidR="00A4143C" w:rsidRPr="001D7920" w:rsidRDefault="00A4143C" w:rsidP="00A4143C">
                            <w:pPr>
                              <w:jc w:val="center"/>
                              <w:rPr>
                                <w:sz w:val="18"/>
                                <w:szCs w:val="18"/>
                                <w:lang w:val="en-US"/>
                              </w:rPr>
                            </w:pPr>
                            <w:r w:rsidRPr="001D7920">
                              <w:rPr>
                                <w:sz w:val="18"/>
                                <w:szCs w:val="18"/>
                                <w:lang w:val="en-US"/>
                              </w:rPr>
                              <w:t>N=</w:t>
                            </w:r>
                            <w:r w:rsidR="00B25654">
                              <w:rPr>
                                <w:sz w:val="18"/>
                                <w:szCs w:val="18"/>
                                <w:lang w:val="en-US"/>
                              </w:rPr>
                              <w:t>226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25048CA" id="_x0000_s1029" style="position:absolute;margin-left:238.2pt;margin-top:220.55pt;width:219.75pt;height:57.75pt;z-index:2516674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" fillcolor="white [3201]" strokecolor="black [3200]" strokeweight="1pt">
                <v:stroke joinstyle="miter"/>
                <v:textbox>
                  <w:txbxContent>
                    <w:p w14:paraId="7B1E57CC" w14:textId="0D20862C" w:rsidR="00A4143C" w:rsidRPr="001D7920" w:rsidRDefault="00A4143C" w:rsidP="00A4143C">
                      <w:pPr>
                        <w:jc w:val="center"/>
                        <w:rPr>
                          <w:sz w:val="18"/>
                          <w:szCs w:val="18"/>
                          <w:lang w:val="en-US"/>
                        </w:rPr>
                      </w:pPr>
                      <w:r>
                        <w:rPr>
                          <w:sz w:val="18"/>
                          <w:szCs w:val="18"/>
                          <w:lang w:val="en-US"/>
                        </w:rPr>
                        <w:t xml:space="preserve">Received </w:t>
                      </w:r>
                      <w:r w:rsidR="007570B2">
                        <w:rPr>
                          <w:sz w:val="18"/>
                          <w:szCs w:val="18"/>
                          <w:lang w:val="en-US"/>
                        </w:rPr>
                        <w:t xml:space="preserve">student </w:t>
                      </w:r>
                      <w:r w:rsidR="009170FB">
                        <w:rPr>
                          <w:sz w:val="18"/>
                          <w:szCs w:val="18"/>
                          <w:lang w:val="en-US"/>
                        </w:rPr>
                        <w:t>g</w:t>
                      </w:r>
                      <w:r w:rsidR="007570B2">
                        <w:rPr>
                          <w:sz w:val="18"/>
                          <w:szCs w:val="18"/>
                          <w:lang w:val="en-US"/>
                        </w:rPr>
                        <w:t xml:space="preserve">rant within 4 weeks </w:t>
                      </w:r>
                      <w:r w:rsidR="005A0783">
                        <w:rPr>
                          <w:sz w:val="18"/>
                          <w:szCs w:val="18"/>
                          <w:lang w:val="en-US"/>
                        </w:rPr>
                        <w:t>before</w:t>
                      </w:r>
                      <w:r w:rsidR="007570B2">
                        <w:rPr>
                          <w:sz w:val="18"/>
                          <w:szCs w:val="18"/>
                          <w:lang w:val="en-US"/>
                        </w:rPr>
                        <w:t xml:space="preserve"> breast cancer</w:t>
                      </w:r>
                      <w:r w:rsidR="005A0783">
                        <w:rPr>
                          <w:sz w:val="18"/>
                          <w:szCs w:val="18"/>
                          <w:lang w:val="en-US"/>
                        </w:rPr>
                        <w:t xml:space="preserve"> diagnosis</w:t>
                      </w:r>
                    </w:p>
                    <w:p w14:paraId="561B15EF" w14:textId="5A77AA35" w:rsidR="00A4143C" w:rsidRPr="001D7920" w:rsidRDefault="00A4143C" w:rsidP="00A4143C">
                      <w:pPr>
                        <w:jc w:val="center"/>
                        <w:rPr>
                          <w:sz w:val="18"/>
                          <w:szCs w:val="18"/>
                          <w:lang w:val="en-US"/>
                        </w:rPr>
                      </w:pPr>
                      <w:r w:rsidRPr="001D7920">
                        <w:rPr>
                          <w:sz w:val="18"/>
                          <w:szCs w:val="18"/>
                          <w:lang w:val="en-US"/>
                        </w:rPr>
                        <w:t>N=</w:t>
                      </w:r>
                      <w:r w:rsidR="00B25654">
                        <w:rPr>
                          <w:sz w:val="18"/>
                          <w:szCs w:val="18"/>
                          <w:lang w:val="en-US"/>
                        </w:rPr>
                        <w:t>226</w:t>
                      </w:r>
                    </w:p>
                  </w:txbxContent>
                </v:textbox>
              </v:roundrect>
            </w:pict>
          </mc:Fallback>
        </mc:AlternateContent>
      </w:r>
      <w:r w:rsidR="00A4143C" w:rsidRPr="00FE2ED7">
        <w:rPr>
          <w:rFonts w:ascii="Times New Roman" w:hAnsi="Times New Roman" w:cs="Times New Roman"/>
          <w:noProof/>
          <w:sz w:val="20"/>
          <w:szCs w:val="20"/>
          <w:lang w:val="en-US"/>
        </w:rPr>
        <mc:AlternateContent>
          <mc:Choice Requires="wps">
            <w:drawing>
              <wp:anchor distT="0" distB="0" distL="114300" distR="114300" simplePos="0" relativeHeight="251665408" behindDoc="0" locked="0" layoutInCell="1" allowOverlap="1" wp14:anchorId="238AE124" wp14:editId="3A7EF34B">
                <wp:simplePos x="0" y="0"/>
                <wp:positionH relativeFrom="column">
                  <wp:posOffset>3024505</wp:posOffset>
                </wp:positionH>
                <wp:positionV relativeFrom="paragraph">
                  <wp:posOffset>1948180</wp:posOffset>
                </wp:positionV>
                <wp:extent cx="2790825" cy="733425"/>
                <wp:effectExtent l="0" t="0" r="28575" b="28575"/>
                <wp:wrapNone/>
                <wp:docPr id="710538066" name="Rectangle: Rounded Corners 1"/>
                <wp:cNvGraphicFramePr/>
                <a:graphic xmlns:a="http://schemas.openxmlformats.org/drawingml/2006/main">
                  <a:graphicData uri="http://schemas.microsoft.com/office/word/2010/wordprocessingShape">
                    <wps:wsp>
                      <wps:cNvSpPr/>
                      <wps:spPr>
                        <a:xfrm>
                          <a:off x="0" y="0"/>
                          <a:ext cx="2790825" cy="733425"/>
                        </a:xfrm>
                        <a:prstGeom prst="roundRect">
                          <a:avLst/>
                        </a:prstGeom>
                      </wps:spPr>
                      <wps:style>
                        <a:lnRef idx="2">
                          <a:schemeClr val="dk1"/>
                        </a:lnRef>
                        <a:fillRef idx="1">
                          <a:schemeClr val="lt1"/>
                        </a:fillRef>
                        <a:effectRef idx="0">
                          <a:schemeClr val="dk1"/>
                        </a:effectRef>
                        <a:fontRef idx="minor">
                          <a:schemeClr val="dk1"/>
                        </a:fontRef>
                      </wps:style>
                      <wps:txbx>
                        <w:txbxContent>
                          <w:p w14:paraId="027C83C0" w14:textId="68073BE5" w:rsidR="00A4143C" w:rsidRPr="001D7920" w:rsidRDefault="00A4143C" w:rsidP="00A4143C">
                            <w:pPr>
                              <w:jc w:val="center"/>
                              <w:rPr>
                                <w:sz w:val="18"/>
                                <w:szCs w:val="18"/>
                                <w:lang w:val="en-US"/>
                              </w:rPr>
                            </w:pPr>
                            <w:r>
                              <w:rPr>
                                <w:sz w:val="18"/>
                                <w:szCs w:val="18"/>
                                <w:lang w:val="en-US"/>
                              </w:rPr>
                              <w:t>Not resident in DK one year before breast cancer</w:t>
                            </w:r>
                          </w:p>
                          <w:p w14:paraId="7DD702F6" w14:textId="58CDAC75" w:rsidR="00A4143C" w:rsidRPr="001D7920" w:rsidRDefault="00A4143C" w:rsidP="00A4143C">
                            <w:pPr>
                              <w:jc w:val="center"/>
                              <w:rPr>
                                <w:sz w:val="18"/>
                                <w:szCs w:val="18"/>
                                <w:lang w:val="en-US"/>
                              </w:rPr>
                            </w:pPr>
                            <w:r w:rsidRPr="001D7920">
                              <w:rPr>
                                <w:sz w:val="18"/>
                                <w:szCs w:val="18"/>
                                <w:lang w:val="en-US"/>
                              </w:rPr>
                              <w:t>N=</w:t>
                            </w:r>
                            <w:r w:rsidR="003826C5">
                              <w:rPr>
                                <w:sz w:val="18"/>
                                <w:szCs w:val="18"/>
                                <w:lang w:val="en-US"/>
                              </w:rPr>
                              <w:t>98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38AE124" id="_x0000_s1030" style="position:absolute;margin-left:238.15pt;margin-top:153.4pt;width:219.75pt;height:57.75pt;z-index:2516654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" fillcolor="white [3201]" strokecolor="black [3200]" strokeweight="1pt">
                <v:stroke joinstyle="miter"/>
                <v:textbox>
                  <w:txbxContent>
                    <w:p w14:paraId="027C83C0" w14:textId="68073BE5" w:rsidR="00A4143C" w:rsidRPr="001D7920" w:rsidRDefault="00A4143C" w:rsidP="00A4143C">
                      <w:pPr>
                        <w:jc w:val="center"/>
                        <w:rPr>
                          <w:sz w:val="18"/>
                          <w:szCs w:val="18"/>
                          <w:lang w:val="en-US"/>
                        </w:rPr>
                      </w:pPr>
                      <w:r>
                        <w:rPr>
                          <w:sz w:val="18"/>
                          <w:szCs w:val="18"/>
                          <w:lang w:val="en-US"/>
                        </w:rPr>
                        <w:t>Not resident in DK one year before breast cancer</w:t>
                      </w:r>
                    </w:p>
                    <w:p w14:paraId="7DD702F6" w14:textId="58CDAC75" w:rsidR="00A4143C" w:rsidRPr="001D7920" w:rsidRDefault="00A4143C" w:rsidP="00A4143C">
                      <w:pPr>
                        <w:jc w:val="center"/>
                        <w:rPr>
                          <w:sz w:val="18"/>
                          <w:szCs w:val="18"/>
                          <w:lang w:val="en-US"/>
                        </w:rPr>
                      </w:pPr>
                      <w:r w:rsidRPr="001D7920">
                        <w:rPr>
                          <w:sz w:val="18"/>
                          <w:szCs w:val="18"/>
                          <w:lang w:val="en-US"/>
                        </w:rPr>
                        <w:t>N=</w:t>
                      </w:r>
                      <w:r w:rsidR="003826C5">
                        <w:rPr>
                          <w:sz w:val="18"/>
                          <w:szCs w:val="18"/>
                          <w:lang w:val="en-US"/>
                        </w:rPr>
                        <w:t>98</w:t>
                      </w:r>
                    </w:p>
                  </w:txbxContent>
                </v:textbox>
              </v:roundrect>
            </w:pict>
          </mc:Fallback>
        </mc:AlternateContent>
      </w:r>
      <w:r w:rsidR="00593DCF" w:rsidRPr="00FE2ED7">
        <w:rPr>
          <w:rFonts w:ascii="Times New Roman" w:hAnsi="Times New Roman" w:cs="Times New Roman"/>
          <w:noProof/>
          <w:sz w:val="20"/>
          <w:szCs w:val="20"/>
          <w:lang w:val="en-US"/>
        </w:rPr>
        <mc:AlternateContent>
          <mc:Choice Requires="wps">
            <w:drawing>
              <wp:anchor distT="0" distB="0" distL="114300" distR="114300" simplePos="0" relativeHeight="251663360" behindDoc="0" locked="0" layoutInCell="1" allowOverlap="1" wp14:anchorId="0E6D2062" wp14:editId="5C40BC26">
                <wp:simplePos x="0" y="0"/>
                <wp:positionH relativeFrom="column">
                  <wp:posOffset>3027045</wp:posOffset>
                </wp:positionH>
                <wp:positionV relativeFrom="paragraph">
                  <wp:posOffset>1104265</wp:posOffset>
                </wp:positionV>
                <wp:extent cx="2790825" cy="733425"/>
                <wp:effectExtent l="0" t="0" r="28575" b="28575"/>
                <wp:wrapNone/>
                <wp:docPr id="425037580" name="Rectangle: Rounded Corners 1"/>
                <wp:cNvGraphicFramePr/>
                <a:graphic xmlns:a="http://schemas.openxmlformats.org/drawingml/2006/main">
                  <a:graphicData uri="http://schemas.microsoft.com/office/word/2010/wordprocessingShape">
                    <wps:wsp>
                      <wps:cNvSpPr/>
                      <wps:spPr>
                        <a:xfrm>
                          <a:off x="0" y="0"/>
                          <a:ext cx="2790825" cy="733425"/>
                        </a:xfrm>
                        <a:prstGeom prst="roundRect">
                          <a:avLst/>
                        </a:prstGeom>
                      </wps:spPr>
                      <wps:style>
                        <a:lnRef idx="2">
                          <a:schemeClr val="dk1"/>
                        </a:lnRef>
                        <a:fillRef idx="1">
                          <a:schemeClr val="lt1"/>
                        </a:fillRef>
                        <a:effectRef idx="0">
                          <a:schemeClr val="dk1"/>
                        </a:effectRef>
                        <a:fontRef idx="minor">
                          <a:schemeClr val="dk1"/>
                        </a:fontRef>
                      </wps:style>
                      <wps:txbx>
                        <w:txbxContent>
                          <w:p w14:paraId="036C7165" w14:textId="6F8D2E7E" w:rsidR="00593DCF" w:rsidRPr="001D7920" w:rsidRDefault="00593DCF" w:rsidP="00593DCF">
                            <w:pPr>
                              <w:jc w:val="center"/>
                              <w:rPr>
                                <w:sz w:val="18"/>
                                <w:szCs w:val="18"/>
                                <w:lang w:val="en-US"/>
                              </w:rPr>
                            </w:pPr>
                            <w:r>
                              <w:rPr>
                                <w:sz w:val="18"/>
                                <w:szCs w:val="18"/>
                                <w:lang w:val="en-US"/>
                              </w:rPr>
                              <w:t>Not aged 25–</w:t>
                            </w:r>
                            <w:r w:rsidR="00A4143C">
                              <w:rPr>
                                <w:sz w:val="18"/>
                                <w:szCs w:val="18"/>
                                <w:lang w:val="en-US"/>
                              </w:rPr>
                              <w:t>55 years</w:t>
                            </w:r>
                          </w:p>
                          <w:p w14:paraId="7246EDF4" w14:textId="50C0FE68" w:rsidR="00593DCF" w:rsidRPr="001D7920" w:rsidRDefault="00593DCF" w:rsidP="00593DCF">
                            <w:pPr>
                              <w:jc w:val="center"/>
                              <w:rPr>
                                <w:sz w:val="18"/>
                                <w:szCs w:val="18"/>
                                <w:lang w:val="en-US"/>
                              </w:rPr>
                            </w:pPr>
                            <w:r w:rsidRPr="001D7920">
                              <w:rPr>
                                <w:sz w:val="18"/>
                                <w:szCs w:val="18"/>
                                <w:lang w:val="en-US"/>
                              </w:rPr>
                              <w:t>N=</w:t>
                            </w:r>
                            <w:r w:rsidR="00401487">
                              <w:rPr>
                                <w:sz w:val="18"/>
                                <w:szCs w:val="18"/>
                                <w:lang w:val="en-US"/>
                              </w:rPr>
                              <w:t>228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E6D2062" id="_x0000_s1031" style="position:absolute;margin-left:238.35pt;margin-top:86.95pt;width:219.75pt;height:57.75pt;z-index:2516633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" fillcolor="white [3201]" strokecolor="black [3200]" strokeweight="1pt">
                <v:stroke joinstyle="miter"/>
                <v:textbox>
                  <w:txbxContent>
                    <w:p w14:paraId="036C7165" w14:textId="6F8D2E7E" w:rsidR="00593DCF" w:rsidRPr="001D7920" w:rsidRDefault="00593DCF" w:rsidP="00593DCF">
                      <w:pPr>
                        <w:jc w:val="center"/>
                        <w:rPr>
                          <w:sz w:val="18"/>
                          <w:szCs w:val="18"/>
                          <w:lang w:val="en-US"/>
                        </w:rPr>
                      </w:pPr>
                      <w:r>
                        <w:rPr>
                          <w:sz w:val="18"/>
                          <w:szCs w:val="18"/>
                          <w:lang w:val="en-US"/>
                        </w:rPr>
                        <w:t>Not aged 25–</w:t>
                      </w:r>
                      <w:r w:rsidR="00A4143C">
                        <w:rPr>
                          <w:sz w:val="18"/>
                          <w:szCs w:val="18"/>
                          <w:lang w:val="en-US"/>
                        </w:rPr>
                        <w:t>55 years</w:t>
                      </w:r>
                    </w:p>
                    <w:p w14:paraId="7246EDF4" w14:textId="50C0FE68" w:rsidR="00593DCF" w:rsidRPr="001D7920" w:rsidRDefault="00593DCF" w:rsidP="00593DCF">
                      <w:pPr>
                        <w:jc w:val="center"/>
                        <w:rPr>
                          <w:sz w:val="18"/>
                          <w:szCs w:val="18"/>
                          <w:lang w:val="en-US"/>
                        </w:rPr>
                      </w:pPr>
                      <w:r w:rsidRPr="001D7920">
                        <w:rPr>
                          <w:sz w:val="18"/>
                          <w:szCs w:val="18"/>
                          <w:lang w:val="en-US"/>
                        </w:rPr>
                        <w:t>N=</w:t>
                      </w:r>
                      <w:r w:rsidR="00401487">
                        <w:rPr>
                          <w:sz w:val="18"/>
                          <w:szCs w:val="18"/>
                          <w:lang w:val="en-US"/>
                        </w:rPr>
                        <w:t>228</w:t>
                      </w:r>
                    </w:p>
                  </w:txbxContent>
                </v:textbox>
              </v:roundrect>
            </w:pict>
          </mc:Fallback>
        </mc:AlternateContent>
      </w:r>
      <w:r w:rsidR="001D7920" w:rsidRPr="00FE2ED7">
        <w:rPr>
          <w:rFonts w:ascii="Times New Roman" w:hAnsi="Times New Roman" w:cs="Times New Roman"/>
          <w:noProof/>
          <w:sz w:val="20"/>
          <w:szCs w:val="20"/>
          <w:lang w:val="en-US"/>
        </w:rPr>
        <mc:AlternateContent>
          <mc:Choice Requires="wps">
            <w:drawing>
              <wp:anchor distT="0" distB="0" distL="114300" distR="114300" simplePos="0" relativeHeight="251661312" behindDoc="0" locked="0" layoutInCell="1" allowOverlap="1" wp14:anchorId="20016C4E" wp14:editId="5DC4A6D2">
                <wp:simplePos x="0" y="0"/>
                <wp:positionH relativeFrom="column">
                  <wp:posOffset>3028315</wp:posOffset>
                </wp:positionH>
                <wp:positionV relativeFrom="paragraph">
                  <wp:posOffset>265430</wp:posOffset>
                </wp:positionV>
                <wp:extent cx="2790825" cy="733425"/>
                <wp:effectExtent l="0" t="0" r="28575" b="28575"/>
                <wp:wrapNone/>
                <wp:docPr id="1588149450" name="Rectangle: Rounded Corners 1"/>
                <wp:cNvGraphicFramePr/>
                <a:graphic xmlns:a="http://schemas.openxmlformats.org/drawingml/2006/main">
                  <a:graphicData uri="http://schemas.microsoft.com/office/word/2010/wordprocessingShape">
                    <wps:wsp>
                      <wps:cNvSpPr/>
                      <wps:spPr>
                        <a:xfrm>
                          <a:off x="0" y="0"/>
                          <a:ext cx="2790825" cy="733425"/>
                        </a:xfrm>
                        <a:prstGeom prst="roundRect">
                          <a:avLst/>
                        </a:prstGeom>
                      </wps:spPr>
                      <wps:style>
                        <a:lnRef idx="2">
                          <a:schemeClr val="dk1"/>
                        </a:lnRef>
                        <a:fillRef idx="1">
                          <a:schemeClr val="lt1"/>
                        </a:fillRef>
                        <a:effectRef idx="0">
                          <a:schemeClr val="dk1"/>
                        </a:effectRef>
                        <a:fontRef idx="minor">
                          <a:schemeClr val="dk1"/>
                        </a:fontRef>
                      </wps:style>
                      <wps:txbx>
                        <w:txbxContent>
                          <w:p w14:paraId="70D24529" w14:textId="34C42C31" w:rsidR="001D7920" w:rsidRPr="001D7920" w:rsidRDefault="001D7920" w:rsidP="001D7920">
                            <w:pPr>
                              <w:jc w:val="center"/>
                              <w:rPr>
                                <w:sz w:val="18"/>
                                <w:szCs w:val="18"/>
                                <w:lang w:val="en-US"/>
                              </w:rPr>
                            </w:pPr>
                            <w:r>
                              <w:rPr>
                                <w:sz w:val="18"/>
                                <w:szCs w:val="18"/>
                                <w:lang w:val="en-US"/>
                              </w:rPr>
                              <w:t>Not registered in the Population registry</w:t>
                            </w:r>
                          </w:p>
                          <w:p w14:paraId="4DB426BC" w14:textId="21F69CA6" w:rsidR="001D7920" w:rsidRPr="001D7920" w:rsidRDefault="001D7920" w:rsidP="001D7920">
                            <w:pPr>
                              <w:jc w:val="center"/>
                              <w:rPr>
                                <w:sz w:val="18"/>
                                <w:szCs w:val="18"/>
                                <w:lang w:val="en-US"/>
                              </w:rPr>
                            </w:pPr>
                            <w:r w:rsidRPr="001D7920">
                              <w:rPr>
                                <w:sz w:val="18"/>
                                <w:szCs w:val="18"/>
                                <w:lang w:val="en-US"/>
                              </w:rPr>
                              <w:t>N=</w:t>
                            </w:r>
                            <w:r w:rsidR="00401487">
                              <w:rPr>
                                <w:sz w:val="18"/>
                                <w:szCs w:val="18"/>
                                <w:lang w:val="en-US"/>
                              </w:rPr>
                              <w:t>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0016C4E" id="_x0000_s1032" style="position:absolute;margin-left:238.45pt;margin-top:20.9pt;width:219.75pt;height:57.75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" fillcolor="white [3201]" strokecolor="black [3200]" strokeweight="1pt">
                <v:stroke joinstyle="miter"/>
                <v:textbox>
                  <w:txbxContent>
                    <w:p w14:paraId="70D24529" w14:textId="34C42C31" w:rsidR="001D7920" w:rsidRPr="001D7920" w:rsidRDefault="001D7920" w:rsidP="001D7920">
                      <w:pPr>
                        <w:jc w:val="center"/>
                        <w:rPr>
                          <w:sz w:val="18"/>
                          <w:szCs w:val="18"/>
                          <w:lang w:val="en-US"/>
                        </w:rPr>
                      </w:pPr>
                      <w:r>
                        <w:rPr>
                          <w:sz w:val="18"/>
                          <w:szCs w:val="18"/>
                          <w:lang w:val="en-US"/>
                        </w:rPr>
                        <w:t>Not registered in the Population registry</w:t>
                      </w:r>
                    </w:p>
                    <w:p w14:paraId="4DB426BC" w14:textId="21F69CA6" w:rsidR="001D7920" w:rsidRPr="001D7920" w:rsidRDefault="001D7920" w:rsidP="001D7920">
                      <w:pPr>
                        <w:jc w:val="center"/>
                        <w:rPr>
                          <w:sz w:val="18"/>
                          <w:szCs w:val="18"/>
                          <w:lang w:val="en-US"/>
                        </w:rPr>
                      </w:pPr>
                      <w:r w:rsidRPr="001D7920">
                        <w:rPr>
                          <w:sz w:val="18"/>
                          <w:szCs w:val="18"/>
                          <w:lang w:val="en-US"/>
                        </w:rPr>
                        <w:t>N=</w:t>
                      </w:r>
                      <w:r w:rsidR="00401487">
                        <w:rPr>
                          <w:sz w:val="18"/>
                          <w:szCs w:val="18"/>
                          <w:lang w:val="en-US"/>
                        </w:rPr>
                        <w:t>7</w:t>
                      </w:r>
                    </w:p>
                  </w:txbxContent>
                </v:textbox>
              </v:roundrect>
            </w:pict>
          </mc:Fallback>
        </mc:AlternateContent>
      </w:r>
      <w:r w:rsidR="001D7920" w:rsidRPr="00FE2ED7">
        <w:rPr>
          <w:rFonts w:ascii="Times New Roman" w:hAnsi="Times New Roman" w:cs="Times New Roman"/>
          <w:sz w:val="20"/>
          <w:szCs w:val="20"/>
          <w:lang w:val="en-US"/>
        </w:rPr>
        <w:br w:type="page"/>
      </w:r>
    </w:p>
    <w:p w14:paraId="1526BF85" w14:textId="5A996D10" w:rsidR="00522CA6" w:rsidRPr="00FE2ED7" w:rsidRDefault="00D65CCF" w:rsidP="00D65CCF">
      <w:pPr>
        <w:pStyle w:val="Heading2"/>
        <w:rPr>
          <w:rFonts w:cs="Times New Roman"/>
          <w:lang w:val="en-US"/>
        </w:rPr>
      </w:pPr>
      <w:r w:rsidRPr="00FE2ED7">
        <w:rPr>
          <w:rFonts w:cs="Times New Roman"/>
          <w:lang w:val="en-US"/>
        </w:rPr>
        <w:lastRenderedPageBreak/>
        <w:t xml:space="preserve">Table </w:t>
      </w:r>
      <w:r w:rsidR="006B0349" w:rsidRPr="00FE2ED7">
        <w:rPr>
          <w:rFonts w:cs="Times New Roman"/>
          <w:lang w:val="en-US"/>
        </w:rPr>
        <w:t>A.</w:t>
      </w:r>
      <w:r w:rsidRPr="00FE2ED7">
        <w:rPr>
          <w:rFonts w:cs="Times New Roman"/>
          <w:lang w:val="en-US"/>
        </w:rPr>
        <w:t xml:space="preserve">1. Covariate </w:t>
      </w:r>
      <w:r w:rsidR="004D39A5" w:rsidRPr="00FE2ED7">
        <w:rPr>
          <w:rFonts w:cs="Times New Roman"/>
          <w:lang w:val="en-US"/>
        </w:rPr>
        <w:t xml:space="preserve">information </w:t>
      </w:r>
    </w:p>
    <w:tbl>
      <w:tblPr>
        <w:tblStyle w:val="TableGrid"/>
        <w:tblW w:w="0" w:type="auto"/>
        <w:tblLook w:val="04A0" w:firstRow="1" w:lastRow="0" w:firstColumn="1" w:lastColumn="0" w:noHBand="0" w:noVBand="1"/>
      </w:tblPr>
      <w:tblGrid>
        <w:gridCol w:w="1241"/>
        <w:gridCol w:w="1317"/>
        <w:gridCol w:w="1925"/>
        <w:gridCol w:w="3167"/>
        <w:gridCol w:w="1366"/>
      </w:tblGrid>
      <w:tr w:rsidR="004409C3" w:rsidRPr="00FE2ED7" w14:paraId="10B418EB" w14:textId="77777777" w:rsidTr="004409C3">
        <w:tc>
          <w:tcPr>
            <w:tcW w:w="1271" w:type="dxa"/>
          </w:tcPr>
          <w:p w14:paraId="0978748F" w14:textId="728720CE" w:rsidR="004409C3" w:rsidRPr="00FE2ED7" w:rsidRDefault="004409C3" w:rsidP="00522CA6">
            <w:pPr>
              <w:rPr>
                <w:rFonts w:ascii="Times New Roman" w:hAnsi="Times New Roman" w:cs="Times New Roman"/>
                <w:b/>
                <w:bCs/>
                <w:sz w:val="14"/>
                <w:szCs w:val="14"/>
                <w:lang w:val="en-US"/>
              </w:rPr>
            </w:pPr>
            <w:r w:rsidRPr="00FE2ED7">
              <w:rPr>
                <w:rFonts w:ascii="Times New Roman" w:hAnsi="Times New Roman" w:cs="Times New Roman"/>
                <w:b/>
                <w:bCs/>
                <w:sz w:val="14"/>
                <w:szCs w:val="14"/>
                <w:lang w:val="en-US"/>
              </w:rPr>
              <w:t>Covariate</w:t>
            </w:r>
          </w:p>
        </w:tc>
        <w:tc>
          <w:tcPr>
            <w:tcW w:w="1377" w:type="dxa"/>
          </w:tcPr>
          <w:p w14:paraId="3B1F94AD" w14:textId="005270DD" w:rsidR="004409C3" w:rsidRPr="00FE2ED7" w:rsidRDefault="004409C3" w:rsidP="00522CA6">
            <w:pPr>
              <w:rPr>
                <w:rFonts w:ascii="Times New Roman" w:hAnsi="Times New Roman" w:cs="Times New Roman"/>
                <w:b/>
                <w:bCs/>
                <w:sz w:val="14"/>
                <w:szCs w:val="14"/>
                <w:lang w:val="en-US"/>
              </w:rPr>
            </w:pPr>
            <w:r w:rsidRPr="00FE2ED7">
              <w:rPr>
                <w:rFonts w:ascii="Times New Roman" w:hAnsi="Times New Roman" w:cs="Times New Roman"/>
                <w:b/>
                <w:bCs/>
                <w:sz w:val="14"/>
                <w:szCs w:val="14"/>
                <w:lang w:val="en-US"/>
              </w:rPr>
              <w:t>Data source</w:t>
            </w:r>
          </w:p>
        </w:tc>
        <w:tc>
          <w:tcPr>
            <w:tcW w:w="1539" w:type="dxa"/>
          </w:tcPr>
          <w:p w14:paraId="2541EF6D" w14:textId="573BB3E8" w:rsidR="004409C3" w:rsidRPr="00FE2ED7" w:rsidRDefault="004409C3" w:rsidP="00522CA6">
            <w:pPr>
              <w:rPr>
                <w:rFonts w:ascii="Times New Roman" w:hAnsi="Times New Roman" w:cs="Times New Roman"/>
                <w:b/>
                <w:bCs/>
                <w:sz w:val="14"/>
                <w:szCs w:val="14"/>
                <w:lang w:val="en-US"/>
              </w:rPr>
            </w:pPr>
            <w:r w:rsidRPr="00FE2ED7">
              <w:rPr>
                <w:rFonts w:ascii="Times New Roman" w:hAnsi="Times New Roman" w:cs="Times New Roman"/>
                <w:b/>
                <w:bCs/>
                <w:sz w:val="14"/>
                <w:szCs w:val="14"/>
                <w:lang w:val="en-US"/>
              </w:rPr>
              <w:t>Variable</w:t>
            </w:r>
            <w:r w:rsidR="006E254B" w:rsidRPr="00FE2ED7">
              <w:rPr>
                <w:rFonts w:ascii="Times New Roman" w:hAnsi="Times New Roman" w:cs="Times New Roman"/>
                <w:b/>
                <w:bCs/>
                <w:sz w:val="14"/>
                <w:szCs w:val="14"/>
                <w:lang w:val="en-US"/>
              </w:rPr>
              <w:t>s</w:t>
            </w:r>
          </w:p>
        </w:tc>
        <w:tc>
          <w:tcPr>
            <w:tcW w:w="3412" w:type="dxa"/>
          </w:tcPr>
          <w:p w14:paraId="6D1C3FBA" w14:textId="2DC2CD12" w:rsidR="004409C3" w:rsidRPr="00FE2ED7" w:rsidRDefault="004409C3" w:rsidP="00522CA6">
            <w:pPr>
              <w:rPr>
                <w:rFonts w:ascii="Times New Roman" w:hAnsi="Times New Roman" w:cs="Times New Roman"/>
                <w:b/>
                <w:bCs/>
                <w:sz w:val="14"/>
                <w:szCs w:val="14"/>
                <w:lang w:val="en-US"/>
              </w:rPr>
            </w:pPr>
            <w:r w:rsidRPr="00FE2ED7">
              <w:rPr>
                <w:rFonts w:ascii="Times New Roman" w:hAnsi="Times New Roman" w:cs="Times New Roman"/>
                <w:b/>
                <w:bCs/>
                <w:sz w:val="14"/>
                <w:szCs w:val="14"/>
                <w:lang w:val="en-US"/>
              </w:rPr>
              <w:t xml:space="preserve">Details on data management </w:t>
            </w:r>
          </w:p>
        </w:tc>
        <w:tc>
          <w:tcPr>
            <w:tcW w:w="1417" w:type="dxa"/>
          </w:tcPr>
          <w:p w14:paraId="022A6E09" w14:textId="0844E0BE" w:rsidR="004409C3" w:rsidRPr="00FE2ED7" w:rsidRDefault="004409C3" w:rsidP="00522CA6">
            <w:pPr>
              <w:rPr>
                <w:rFonts w:ascii="Times New Roman" w:hAnsi="Times New Roman" w:cs="Times New Roman"/>
                <w:b/>
                <w:bCs/>
                <w:sz w:val="14"/>
                <w:szCs w:val="14"/>
                <w:lang w:val="en-US"/>
              </w:rPr>
            </w:pPr>
            <w:r w:rsidRPr="00FE2ED7">
              <w:rPr>
                <w:rFonts w:ascii="Times New Roman" w:hAnsi="Times New Roman" w:cs="Times New Roman"/>
                <w:b/>
                <w:bCs/>
                <w:sz w:val="14"/>
                <w:szCs w:val="14"/>
                <w:lang w:val="en-US"/>
              </w:rPr>
              <w:t>Time of measurement</w:t>
            </w:r>
          </w:p>
        </w:tc>
      </w:tr>
      <w:tr w:rsidR="004C2C9E" w:rsidRPr="00FE2ED7" w14:paraId="40045318" w14:textId="77777777" w:rsidTr="004409C3">
        <w:tc>
          <w:tcPr>
            <w:tcW w:w="1271" w:type="dxa"/>
          </w:tcPr>
          <w:p w14:paraId="682CAF22" w14:textId="50A6C506" w:rsidR="004C2C9E" w:rsidRPr="00FE2ED7" w:rsidRDefault="004C2C9E" w:rsidP="00522CA6">
            <w:pPr>
              <w:rPr>
                <w:rFonts w:ascii="Times New Roman" w:hAnsi="Times New Roman" w:cs="Times New Roman"/>
                <w:sz w:val="14"/>
                <w:szCs w:val="14"/>
                <w:lang w:val="en-US"/>
              </w:rPr>
            </w:pPr>
            <w:r w:rsidRPr="00FE2ED7">
              <w:rPr>
                <w:rFonts w:ascii="Times New Roman" w:hAnsi="Times New Roman" w:cs="Times New Roman"/>
                <w:sz w:val="14"/>
                <w:szCs w:val="14"/>
                <w:lang w:val="en-US"/>
              </w:rPr>
              <w:t>Immigration status</w:t>
            </w:r>
          </w:p>
        </w:tc>
        <w:tc>
          <w:tcPr>
            <w:tcW w:w="1377" w:type="dxa"/>
            <w:vMerge w:val="restart"/>
          </w:tcPr>
          <w:p w14:paraId="2DD22FBD" w14:textId="77777777" w:rsidR="004C2C9E" w:rsidRPr="00FE2ED7" w:rsidRDefault="004C2C9E" w:rsidP="00522CA6">
            <w:pPr>
              <w:rPr>
                <w:rFonts w:ascii="Times New Roman" w:hAnsi="Times New Roman" w:cs="Times New Roman"/>
                <w:sz w:val="14"/>
                <w:szCs w:val="14"/>
                <w:lang w:val="en-US"/>
              </w:rPr>
            </w:pPr>
            <w:r w:rsidRPr="00FE2ED7">
              <w:rPr>
                <w:rFonts w:ascii="Times New Roman" w:hAnsi="Times New Roman" w:cs="Times New Roman"/>
                <w:sz w:val="14"/>
                <w:szCs w:val="14"/>
                <w:lang w:val="en-US"/>
              </w:rPr>
              <w:t>Danish Population Registry</w:t>
            </w:r>
          </w:p>
          <w:p w14:paraId="66170C9D" w14:textId="7D364146" w:rsidR="004C2C9E" w:rsidRPr="00FE2ED7" w:rsidRDefault="004C2C9E" w:rsidP="008C6678">
            <w:pPr>
              <w:rPr>
                <w:rFonts w:ascii="Times New Roman" w:hAnsi="Times New Roman" w:cs="Times New Roman"/>
                <w:sz w:val="14"/>
                <w:szCs w:val="14"/>
                <w:lang w:val="en-US"/>
              </w:rPr>
            </w:pPr>
          </w:p>
        </w:tc>
        <w:tc>
          <w:tcPr>
            <w:tcW w:w="1539" w:type="dxa"/>
          </w:tcPr>
          <w:p w14:paraId="79EE3AC5" w14:textId="51AF0981" w:rsidR="004C2C9E" w:rsidRPr="00FE2ED7" w:rsidRDefault="004C2C9E" w:rsidP="00522CA6">
            <w:pPr>
              <w:rPr>
                <w:rFonts w:ascii="Times New Roman" w:hAnsi="Times New Roman" w:cs="Times New Roman"/>
                <w:sz w:val="14"/>
                <w:szCs w:val="14"/>
                <w:lang w:val="en-US"/>
              </w:rPr>
            </w:pPr>
            <w:r w:rsidRPr="00FE2ED7">
              <w:rPr>
                <w:rFonts w:ascii="Times New Roman" w:hAnsi="Times New Roman" w:cs="Times New Roman"/>
                <w:sz w:val="14"/>
                <w:szCs w:val="14"/>
                <w:lang w:val="en-US"/>
              </w:rPr>
              <w:t>Ie_type and opr_land</w:t>
            </w:r>
          </w:p>
        </w:tc>
        <w:tc>
          <w:tcPr>
            <w:tcW w:w="3412" w:type="dxa"/>
          </w:tcPr>
          <w:p w14:paraId="15479B4C" w14:textId="765E85E6" w:rsidR="004C2C9E" w:rsidRPr="00FE2ED7" w:rsidRDefault="004C2C9E" w:rsidP="00522CA6">
            <w:pPr>
              <w:rPr>
                <w:rFonts w:ascii="Times New Roman" w:hAnsi="Times New Roman" w:cs="Times New Roman"/>
                <w:sz w:val="14"/>
                <w:szCs w:val="14"/>
                <w:lang w:val="en-US"/>
              </w:rPr>
            </w:pPr>
            <w:r w:rsidRPr="00FE2ED7">
              <w:rPr>
                <w:rFonts w:ascii="Times New Roman" w:hAnsi="Times New Roman" w:cs="Times New Roman"/>
                <w:sz w:val="14"/>
                <w:szCs w:val="14"/>
                <w:lang w:val="en-US"/>
              </w:rPr>
              <w:t xml:space="preserve">Immigrant if ie_type=2 and 5101&lt;= opr_land &lt;=5902 or ie_type =0, 1 or 3. </w:t>
            </w:r>
          </w:p>
        </w:tc>
        <w:tc>
          <w:tcPr>
            <w:tcW w:w="1417" w:type="dxa"/>
            <w:vMerge w:val="restart"/>
          </w:tcPr>
          <w:p w14:paraId="6FC540BC" w14:textId="77777777" w:rsidR="004C2C9E" w:rsidRPr="00FE2ED7" w:rsidRDefault="004C2C9E" w:rsidP="00522CA6">
            <w:pPr>
              <w:rPr>
                <w:rFonts w:ascii="Times New Roman" w:hAnsi="Times New Roman" w:cs="Times New Roman"/>
                <w:sz w:val="14"/>
                <w:szCs w:val="14"/>
                <w:lang w:val="en-US"/>
              </w:rPr>
            </w:pPr>
            <w:r w:rsidRPr="00FE2ED7">
              <w:rPr>
                <w:rFonts w:ascii="Times New Roman" w:hAnsi="Times New Roman" w:cs="Times New Roman"/>
                <w:sz w:val="14"/>
                <w:szCs w:val="14"/>
                <w:lang w:val="en-US"/>
              </w:rPr>
              <w:t>At index</w:t>
            </w:r>
          </w:p>
          <w:p w14:paraId="1BE2FE76" w14:textId="4099850B" w:rsidR="004C2C9E" w:rsidRPr="00FE2ED7" w:rsidRDefault="004C2C9E" w:rsidP="008C6678">
            <w:pPr>
              <w:rPr>
                <w:rFonts w:ascii="Times New Roman" w:hAnsi="Times New Roman" w:cs="Times New Roman"/>
                <w:sz w:val="14"/>
                <w:szCs w:val="14"/>
                <w:lang w:val="en-US"/>
              </w:rPr>
            </w:pPr>
          </w:p>
        </w:tc>
      </w:tr>
      <w:tr w:rsidR="004C2C9E" w:rsidRPr="00FE2ED7" w14:paraId="6F65530F" w14:textId="77777777" w:rsidTr="004409C3">
        <w:tc>
          <w:tcPr>
            <w:tcW w:w="1271" w:type="dxa"/>
          </w:tcPr>
          <w:p w14:paraId="00F48961" w14:textId="494B2DE0" w:rsidR="004C2C9E" w:rsidRPr="00FE2ED7" w:rsidRDefault="004C2C9E" w:rsidP="008C6678">
            <w:pPr>
              <w:rPr>
                <w:rFonts w:ascii="Times New Roman" w:hAnsi="Times New Roman" w:cs="Times New Roman"/>
                <w:sz w:val="14"/>
                <w:szCs w:val="14"/>
                <w:lang w:val="en-US"/>
              </w:rPr>
            </w:pPr>
            <w:r w:rsidRPr="00FE2ED7">
              <w:rPr>
                <w:rFonts w:ascii="Times New Roman" w:hAnsi="Times New Roman" w:cs="Times New Roman"/>
                <w:sz w:val="14"/>
                <w:szCs w:val="14"/>
                <w:lang w:val="en-US"/>
              </w:rPr>
              <w:t>Region</w:t>
            </w:r>
          </w:p>
        </w:tc>
        <w:tc>
          <w:tcPr>
            <w:tcW w:w="1377" w:type="dxa"/>
            <w:vMerge/>
          </w:tcPr>
          <w:p w14:paraId="3B7EBB76" w14:textId="275B82B8" w:rsidR="004C2C9E" w:rsidRPr="00FE2ED7" w:rsidRDefault="004C2C9E" w:rsidP="008C6678">
            <w:pPr>
              <w:rPr>
                <w:rFonts w:ascii="Times New Roman" w:hAnsi="Times New Roman" w:cs="Times New Roman"/>
                <w:sz w:val="14"/>
                <w:szCs w:val="14"/>
                <w:lang w:val="en-US"/>
              </w:rPr>
            </w:pPr>
          </w:p>
        </w:tc>
        <w:tc>
          <w:tcPr>
            <w:tcW w:w="1539" w:type="dxa"/>
          </w:tcPr>
          <w:p w14:paraId="3AC6658E" w14:textId="12543808" w:rsidR="004C2C9E" w:rsidRPr="00FE2ED7" w:rsidRDefault="004C2C9E" w:rsidP="008C6678">
            <w:pPr>
              <w:rPr>
                <w:rFonts w:ascii="Times New Roman" w:hAnsi="Times New Roman" w:cs="Times New Roman"/>
                <w:sz w:val="14"/>
                <w:szCs w:val="14"/>
                <w:lang w:val="en-US"/>
              </w:rPr>
            </w:pPr>
            <w:r w:rsidRPr="00FE2ED7">
              <w:rPr>
                <w:rFonts w:ascii="Times New Roman" w:hAnsi="Times New Roman" w:cs="Times New Roman"/>
                <w:sz w:val="14"/>
                <w:szCs w:val="14"/>
                <w:lang w:val="en-US"/>
              </w:rPr>
              <w:t>reg</w:t>
            </w:r>
          </w:p>
        </w:tc>
        <w:tc>
          <w:tcPr>
            <w:tcW w:w="3412" w:type="dxa"/>
          </w:tcPr>
          <w:p w14:paraId="4046F08E" w14:textId="559A884F" w:rsidR="004C2C9E" w:rsidRPr="00FE2ED7" w:rsidRDefault="004C2C9E" w:rsidP="008C6678">
            <w:pPr>
              <w:rPr>
                <w:rFonts w:ascii="Times New Roman" w:hAnsi="Times New Roman" w:cs="Times New Roman"/>
                <w:sz w:val="14"/>
                <w:szCs w:val="14"/>
                <w:lang w:val="en-US"/>
              </w:rPr>
            </w:pPr>
            <w:r w:rsidRPr="00FE2ED7">
              <w:rPr>
                <w:rFonts w:ascii="Times New Roman" w:hAnsi="Times New Roman" w:cs="Times New Roman"/>
                <w:sz w:val="14"/>
                <w:szCs w:val="14"/>
                <w:lang w:val="en-US"/>
              </w:rPr>
              <w:t>Used for matching</w:t>
            </w:r>
          </w:p>
        </w:tc>
        <w:tc>
          <w:tcPr>
            <w:tcW w:w="1417" w:type="dxa"/>
            <w:vMerge/>
          </w:tcPr>
          <w:p w14:paraId="7876FB36" w14:textId="697B8FF0" w:rsidR="004C2C9E" w:rsidRPr="00FE2ED7" w:rsidRDefault="004C2C9E" w:rsidP="008C6678">
            <w:pPr>
              <w:rPr>
                <w:rFonts w:ascii="Times New Roman" w:hAnsi="Times New Roman" w:cs="Times New Roman"/>
                <w:sz w:val="14"/>
                <w:szCs w:val="14"/>
                <w:lang w:val="en-US"/>
              </w:rPr>
            </w:pPr>
          </w:p>
        </w:tc>
      </w:tr>
      <w:tr w:rsidR="00E77EE8" w:rsidRPr="009271E2" w14:paraId="2A5D714C" w14:textId="77777777" w:rsidTr="004409C3">
        <w:tc>
          <w:tcPr>
            <w:tcW w:w="1271" w:type="dxa"/>
          </w:tcPr>
          <w:p w14:paraId="009166F2" w14:textId="77777777" w:rsidR="00E77EE8" w:rsidRPr="00FE2ED7" w:rsidRDefault="00E77EE8" w:rsidP="008C6678">
            <w:pPr>
              <w:rPr>
                <w:rFonts w:ascii="Times New Roman" w:hAnsi="Times New Roman" w:cs="Times New Roman"/>
                <w:sz w:val="14"/>
                <w:szCs w:val="14"/>
                <w:lang w:val="en-US"/>
              </w:rPr>
            </w:pPr>
            <w:r w:rsidRPr="00FE2ED7">
              <w:rPr>
                <w:rFonts w:ascii="Times New Roman" w:hAnsi="Times New Roman" w:cs="Times New Roman"/>
                <w:sz w:val="14"/>
                <w:szCs w:val="14"/>
                <w:lang w:val="en-US"/>
              </w:rPr>
              <w:t>Cohabitation</w:t>
            </w:r>
          </w:p>
          <w:p w14:paraId="65270AC8" w14:textId="77777777" w:rsidR="00E77EE8" w:rsidRPr="00FE2ED7" w:rsidRDefault="00E77EE8" w:rsidP="008C6678">
            <w:pPr>
              <w:rPr>
                <w:rFonts w:ascii="Times New Roman" w:hAnsi="Times New Roman" w:cs="Times New Roman"/>
                <w:sz w:val="14"/>
                <w:szCs w:val="14"/>
                <w:lang w:val="en-US"/>
              </w:rPr>
            </w:pPr>
          </w:p>
          <w:p w14:paraId="1D304A08" w14:textId="77777777" w:rsidR="00E77EE8" w:rsidRPr="00FE2ED7" w:rsidRDefault="00E77EE8" w:rsidP="008C6678">
            <w:pPr>
              <w:rPr>
                <w:rFonts w:ascii="Times New Roman" w:hAnsi="Times New Roman" w:cs="Times New Roman"/>
                <w:sz w:val="14"/>
                <w:szCs w:val="14"/>
                <w:lang w:val="en-US"/>
              </w:rPr>
            </w:pPr>
          </w:p>
        </w:tc>
        <w:tc>
          <w:tcPr>
            <w:tcW w:w="1377" w:type="dxa"/>
            <w:vMerge/>
          </w:tcPr>
          <w:p w14:paraId="3FB7F94E" w14:textId="6BBD382E" w:rsidR="00E77EE8" w:rsidRPr="00FE2ED7" w:rsidRDefault="00E77EE8" w:rsidP="008C6678">
            <w:pPr>
              <w:rPr>
                <w:rFonts w:ascii="Times New Roman" w:hAnsi="Times New Roman" w:cs="Times New Roman"/>
                <w:sz w:val="14"/>
                <w:szCs w:val="14"/>
                <w:lang w:val="en-US"/>
              </w:rPr>
            </w:pPr>
          </w:p>
        </w:tc>
        <w:tc>
          <w:tcPr>
            <w:tcW w:w="1539" w:type="dxa"/>
          </w:tcPr>
          <w:p w14:paraId="3A6A3943" w14:textId="0DDC6FFC" w:rsidR="00E77EE8" w:rsidRPr="00FE2ED7" w:rsidRDefault="00E77EE8" w:rsidP="008C6678">
            <w:pPr>
              <w:rPr>
                <w:rFonts w:ascii="Times New Roman" w:hAnsi="Times New Roman" w:cs="Times New Roman"/>
                <w:sz w:val="14"/>
                <w:szCs w:val="14"/>
                <w:lang w:val="en-US"/>
              </w:rPr>
            </w:pPr>
            <w:r w:rsidRPr="00FE2ED7">
              <w:rPr>
                <w:rFonts w:ascii="Times New Roman" w:hAnsi="Times New Roman" w:cs="Times New Roman"/>
                <w:sz w:val="14"/>
                <w:szCs w:val="14"/>
                <w:lang w:val="en-US"/>
              </w:rPr>
              <w:t>FAMILIE_TYPE</w:t>
            </w:r>
          </w:p>
        </w:tc>
        <w:tc>
          <w:tcPr>
            <w:tcW w:w="3412" w:type="dxa"/>
          </w:tcPr>
          <w:p w14:paraId="6094D7D1" w14:textId="5CC0D15D" w:rsidR="00E77EE8" w:rsidRPr="00FE2ED7" w:rsidRDefault="00E77EE8" w:rsidP="008C6678">
            <w:pPr>
              <w:rPr>
                <w:rFonts w:ascii="Times New Roman" w:hAnsi="Times New Roman" w:cs="Times New Roman"/>
                <w:sz w:val="14"/>
                <w:szCs w:val="14"/>
                <w:lang w:val="en-US"/>
              </w:rPr>
            </w:pPr>
            <w:r w:rsidRPr="00FE2ED7">
              <w:rPr>
                <w:rFonts w:ascii="Times New Roman" w:hAnsi="Times New Roman" w:cs="Times New Roman"/>
                <w:sz w:val="14"/>
                <w:szCs w:val="14"/>
                <w:lang w:val="en-US"/>
              </w:rPr>
              <w:t>Cohabiting if fulfilling one of following criteria 1) being married, 2) in a registered partnership, 3) share address with person with common child, 4) living with one person of the opposite sex and age difference is &lt;15 years, with no children, and share address.</w:t>
            </w:r>
          </w:p>
        </w:tc>
        <w:tc>
          <w:tcPr>
            <w:tcW w:w="1417" w:type="dxa"/>
          </w:tcPr>
          <w:p w14:paraId="41AC9E0F" w14:textId="6C2CCD2D" w:rsidR="00E77EE8" w:rsidRPr="00FE2ED7" w:rsidRDefault="00E77EE8" w:rsidP="008C6678">
            <w:pPr>
              <w:rPr>
                <w:rFonts w:ascii="Times New Roman" w:hAnsi="Times New Roman" w:cs="Times New Roman"/>
                <w:sz w:val="14"/>
                <w:szCs w:val="14"/>
                <w:lang w:val="en-US"/>
              </w:rPr>
            </w:pPr>
            <w:r w:rsidRPr="00FE2ED7">
              <w:rPr>
                <w:rFonts w:ascii="Times New Roman" w:hAnsi="Times New Roman" w:cs="Times New Roman"/>
                <w:sz w:val="14"/>
                <w:szCs w:val="14"/>
                <w:lang w:val="en-US"/>
              </w:rPr>
              <w:t>The year prior to index year</w:t>
            </w:r>
          </w:p>
        </w:tc>
      </w:tr>
      <w:tr w:rsidR="00664F29" w:rsidRPr="009271E2" w14:paraId="4C477614" w14:textId="77777777" w:rsidTr="004409C3">
        <w:tc>
          <w:tcPr>
            <w:tcW w:w="1271" w:type="dxa"/>
          </w:tcPr>
          <w:p w14:paraId="42F0973E" w14:textId="0F8CCDA8" w:rsidR="00664F29" w:rsidRPr="00FE2ED7" w:rsidRDefault="00664F29" w:rsidP="008C6678">
            <w:pPr>
              <w:rPr>
                <w:rFonts w:ascii="Times New Roman" w:hAnsi="Times New Roman" w:cs="Times New Roman"/>
                <w:sz w:val="14"/>
                <w:szCs w:val="14"/>
                <w:lang w:val="en-US"/>
              </w:rPr>
            </w:pPr>
            <w:r w:rsidRPr="00FE2ED7">
              <w:rPr>
                <w:rFonts w:ascii="Times New Roman" w:hAnsi="Times New Roman" w:cs="Times New Roman"/>
                <w:sz w:val="14"/>
                <w:szCs w:val="14"/>
                <w:lang w:val="en-US"/>
              </w:rPr>
              <w:t>Employment</w:t>
            </w:r>
          </w:p>
        </w:tc>
        <w:tc>
          <w:tcPr>
            <w:tcW w:w="1377" w:type="dxa"/>
          </w:tcPr>
          <w:p w14:paraId="22E704E9" w14:textId="6156539E" w:rsidR="00664F29" w:rsidRPr="00FE2ED7" w:rsidRDefault="00052F0A" w:rsidP="008C6678">
            <w:pPr>
              <w:rPr>
                <w:rFonts w:ascii="Times New Roman" w:hAnsi="Times New Roman" w:cs="Times New Roman"/>
                <w:sz w:val="14"/>
                <w:szCs w:val="14"/>
                <w:lang w:val="en-US"/>
              </w:rPr>
            </w:pPr>
            <w:r w:rsidRPr="00FE2ED7">
              <w:rPr>
                <w:rFonts w:ascii="Times New Roman" w:hAnsi="Times New Roman" w:cs="Times New Roman"/>
                <w:sz w:val="14"/>
                <w:szCs w:val="14"/>
                <w:lang w:val="en-US"/>
              </w:rPr>
              <w:t>The Integrated Database for Labour Market Research</w:t>
            </w:r>
          </w:p>
        </w:tc>
        <w:tc>
          <w:tcPr>
            <w:tcW w:w="1539" w:type="dxa"/>
          </w:tcPr>
          <w:p w14:paraId="13B41AE4" w14:textId="3CA2D856" w:rsidR="00664F29" w:rsidRPr="00FE2ED7" w:rsidRDefault="00052F0A" w:rsidP="008C6678">
            <w:pPr>
              <w:rPr>
                <w:rFonts w:ascii="Times New Roman" w:hAnsi="Times New Roman" w:cs="Times New Roman"/>
                <w:sz w:val="14"/>
                <w:szCs w:val="14"/>
                <w:lang w:val="en-US"/>
              </w:rPr>
            </w:pPr>
            <w:r w:rsidRPr="00FE2ED7">
              <w:rPr>
                <w:rFonts w:ascii="Times New Roman" w:hAnsi="Times New Roman" w:cs="Times New Roman"/>
                <w:sz w:val="14"/>
                <w:szCs w:val="14"/>
                <w:lang w:val="en-US"/>
              </w:rPr>
              <w:t>Pstill</w:t>
            </w:r>
            <w:r w:rsidR="00EA701C" w:rsidRPr="00FE2ED7">
              <w:rPr>
                <w:rFonts w:ascii="Times New Roman" w:hAnsi="Times New Roman" w:cs="Times New Roman"/>
                <w:sz w:val="14"/>
                <w:szCs w:val="14"/>
                <w:lang w:val="en-US"/>
              </w:rPr>
              <w:t>/</w:t>
            </w:r>
            <w:r w:rsidRPr="00FE2ED7">
              <w:rPr>
                <w:rFonts w:ascii="Times New Roman" w:hAnsi="Times New Roman" w:cs="Times New Roman"/>
                <w:sz w:val="14"/>
                <w:szCs w:val="14"/>
                <w:lang w:val="en-US"/>
              </w:rPr>
              <w:t>PSOC_STATUS</w:t>
            </w:r>
            <w:r w:rsidR="00EA701C" w:rsidRPr="00FE2ED7">
              <w:rPr>
                <w:rFonts w:ascii="Times New Roman" w:hAnsi="Times New Roman" w:cs="Times New Roman"/>
                <w:sz w:val="14"/>
                <w:szCs w:val="14"/>
                <w:lang w:val="en-US"/>
              </w:rPr>
              <w:t>_KODE</w:t>
            </w:r>
          </w:p>
        </w:tc>
        <w:tc>
          <w:tcPr>
            <w:tcW w:w="3412" w:type="dxa"/>
          </w:tcPr>
          <w:p w14:paraId="270B30AB" w14:textId="215EFD89" w:rsidR="00EA701C" w:rsidRPr="00FE2ED7" w:rsidRDefault="00EA701C" w:rsidP="00CA755D">
            <w:pPr>
              <w:pBdr>
                <w:top w:val="nil"/>
                <w:left w:val="nil"/>
                <w:bottom w:val="nil"/>
                <w:right w:val="nil"/>
                <w:between w:val="nil"/>
              </w:pBdr>
              <w:rPr>
                <w:rFonts w:ascii="Times New Roman" w:hAnsi="Times New Roman" w:cs="Times New Roman"/>
                <w:color w:val="000000" w:themeColor="text1"/>
                <w:sz w:val="14"/>
                <w:szCs w:val="14"/>
                <w:lang w:val="en-US"/>
              </w:rPr>
            </w:pPr>
            <w:r w:rsidRPr="00FE2ED7">
              <w:rPr>
                <w:rFonts w:ascii="Times New Roman" w:hAnsi="Times New Roman" w:cs="Times New Roman"/>
                <w:color w:val="000000" w:themeColor="text1"/>
                <w:sz w:val="14"/>
                <w:szCs w:val="14"/>
                <w:lang w:val="en-US"/>
              </w:rPr>
              <w:t>11-37 / 110-138</w:t>
            </w:r>
          </w:p>
          <w:p w14:paraId="7F7851CD" w14:textId="77777777" w:rsidR="00664F29" w:rsidRPr="00FE2ED7" w:rsidRDefault="00664F29" w:rsidP="008C6678">
            <w:pPr>
              <w:rPr>
                <w:rFonts w:ascii="Times New Roman" w:hAnsi="Times New Roman" w:cs="Times New Roman"/>
                <w:sz w:val="14"/>
                <w:szCs w:val="14"/>
                <w:lang w:val="en-US"/>
              </w:rPr>
            </w:pPr>
          </w:p>
        </w:tc>
        <w:tc>
          <w:tcPr>
            <w:tcW w:w="1417" w:type="dxa"/>
          </w:tcPr>
          <w:p w14:paraId="45E70F6C" w14:textId="786A23F5" w:rsidR="00664F29" w:rsidRPr="00FE2ED7" w:rsidRDefault="00EA701C" w:rsidP="008C6678">
            <w:pPr>
              <w:rPr>
                <w:rFonts w:ascii="Times New Roman" w:hAnsi="Times New Roman" w:cs="Times New Roman"/>
                <w:sz w:val="14"/>
                <w:szCs w:val="14"/>
                <w:lang w:val="en-US"/>
              </w:rPr>
            </w:pPr>
            <w:r w:rsidRPr="00FE2ED7">
              <w:rPr>
                <w:rFonts w:ascii="Times New Roman" w:hAnsi="Times New Roman" w:cs="Times New Roman"/>
                <w:sz w:val="14"/>
                <w:szCs w:val="14"/>
                <w:lang w:val="en-US"/>
              </w:rPr>
              <w:t>The year prior to index year</w:t>
            </w:r>
          </w:p>
        </w:tc>
      </w:tr>
      <w:tr w:rsidR="004C2C9E" w:rsidRPr="00FE2ED7" w14:paraId="3AC6D9A2" w14:textId="77777777" w:rsidTr="004409C3">
        <w:tc>
          <w:tcPr>
            <w:tcW w:w="1271" w:type="dxa"/>
          </w:tcPr>
          <w:p w14:paraId="0DC822E0" w14:textId="77777777" w:rsidR="004C2C9E" w:rsidRPr="00FE2ED7" w:rsidRDefault="004C2C9E" w:rsidP="008C6678">
            <w:pPr>
              <w:rPr>
                <w:rFonts w:ascii="Times New Roman" w:hAnsi="Times New Roman" w:cs="Times New Roman"/>
                <w:sz w:val="14"/>
                <w:szCs w:val="14"/>
                <w:lang w:val="en-US"/>
              </w:rPr>
            </w:pPr>
            <w:r w:rsidRPr="00FE2ED7">
              <w:rPr>
                <w:rFonts w:ascii="Times New Roman" w:hAnsi="Times New Roman" w:cs="Times New Roman"/>
                <w:sz w:val="14"/>
                <w:szCs w:val="14"/>
                <w:lang w:val="en-US"/>
              </w:rPr>
              <w:t>Education</w:t>
            </w:r>
          </w:p>
          <w:p w14:paraId="51EE91AA" w14:textId="77777777" w:rsidR="004C2C9E" w:rsidRPr="00FE2ED7" w:rsidRDefault="004C2C9E" w:rsidP="008C6678">
            <w:pPr>
              <w:rPr>
                <w:rFonts w:ascii="Times New Roman" w:hAnsi="Times New Roman" w:cs="Times New Roman"/>
                <w:sz w:val="14"/>
                <w:szCs w:val="14"/>
                <w:lang w:val="en-US"/>
              </w:rPr>
            </w:pPr>
          </w:p>
          <w:p w14:paraId="5DD03F48" w14:textId="77777777" w:rsidR="004C2C9E" w:rsidRPr="00FE2ED7" w:rsidRDefault="004C2C9E" w:rsidP="008C6678">
            <w:pPr>
              <w:rPr>
                <w:rFonts w:ascii="Times New Roman" w:hAnsi="Times New Roman" w:cs="Times New Roman"/>
                <w:sz w:val="14"/>
                <w:szCs w:val="14"/>
                <w:lang w:val="en-US"/>
              </w:rPr>
            </w:pPr>
          </w:p>
        </w:tc>
        <w:tc>
          <w:tcPr>
            <w:tcW w:w="1377" w:type="dxa"/>
          </w:tcPr>
          <w:p w14:paraId="5C87C9A2" w14:textId="4856F9A1" w:rsidR="004C2C9E" w:rsidRPr="00FE2ED7" w:rsidRDefault="004C2C9E" w:rsidP="008C6678">
            <w:pPr>
              <w:rPr>
                <w:rFonts w:ascii="Times New Roman" w:hAnsi="Times New Roman" w:cs="Times New Roman"/>
                <w:sz w:val="14"/>
                <w:szCs w:val="14"/>
                <w:lang w:val="en-US"/>
              </w:rPr>
            </w:pPr>
            <w:r w:rsidRPr="00FE2ED7">
              <w:rPr>
                <w:rFonts w:ascii="Times New Roman" w:hAnsi="Times New Roman" w:cs="Times New Roman"/>
                <w:sz w:val="14"/>
                <w:szCs w:val="14"/>
                <w:lang w:val="en-US"/>
              </w:rPr>
              <w:t xml:space="preserve">The Population’s Education Register </w:t>
            </w:r>
          </w:p>
        </w:tc>
        <w:tc>
          <w:tcPr>
            <w:tcW w:w="1539" w:type="dxa"/>
          </w:tcPr>
          <w:p w14:paraId="4BB36B48" w14:textId="77777777" w:rsidR="004C2C9E" w:rsidRPr="00FE2ED7" w:rsidRDefault="004C2C9E" w:rsidP="008C6678">
            <w:pPr>
              <w:rPr>
                <w:rFonts w:ascii="Times New Roman" w:hAnsi="Times New Roman" w:cs="Times New Roman"/>
                <w:sz w:val="14"/>
                <w:szCs w:val="14"/>
                <w:lang w:val="en-US"/>
              </w:rPr>
            </w:pPr>
            <w:r w:rsidRPr="00FE2ED7">
              <w:rPr>
                <w:rFonts w:ascii="Times New Roman" w:hAnsi="Times New Roman" w:cs="Times New Roman"/>
                <w:sz w:val="14"/>
                <w:szCs w:val="14"/>
                <w:lang w:val="en-US"/>
              </w:rPr>
              <w:t>HF_AUDD</w:t>
            </w:r>
          </w:p>
          <w:p w14:paraId="0B8AB4EA" w14:textId="77777777" w:rsidR="004C2C9E" w:rsidRPr="00FE2ED7" w:rsidRDefault="004C2C9E" w:rsidP="008C6678">
            <w:pPr>
              <w:rPr>
                <w:rFonts w:ascii="Times New Roman" w:hAnsi="Times New Roman" w:cs="Times New Roman"/>
                <w:sz w:val="14"/>
                <w:szCs w:val="14"/>
                <w:lang w:val="en-US"/>
              </w:rPr>
            </w:pPr>
          </w:p>
        </w:tc>
        <w:tc>
          <w:tcPr>
            <w:tcW w:w="3412" w:type="dxa"/>
          </w:tcPr>
          <w:p w14:paraId="3D27822C" w14:textId="77777777" w:rsidR="004C2C9E" w:rsidRPr="00FE2ED7" w:rsidRDefault="004C2C9E" w:rsidP="008C6678">
            <w:pPr>
              <w:spacing w:line="276" w:lineRule="auto"/>
              <w:rPr>
                <w:rFonts w:ascii="Times New Roman" w:hAnsi="Times New Roman" w:cs="Times New Roman"/>
                <w:sz w:val="14"/>
                <w:szCs w:val="14"/>
                <w:lang w:val="en-US"/>
              </w:rPr>
            </w:pPr>
            <w:r w:rsidRPr="00FE2ED7">
              <w:rPr>
                <w:rFonts w:ascii="Times New Roman" w:hAnsi="Times New Roman" w:cs="Times New Roman"/>
                <w:sz w:val="14"/>
                <w:szCs w:val="14"/>
                <w:lang w:val="en-US"/>
              </w:rPr>
              <w:t xml:space="preserve">We used the format AUDD2014_L1L2_KT to categorize into: </w:t>
            </w:r>
          </w:p>
          <w:p w14:paraId="2FB9A3BC" w14:textId="77777777" w:rsidR="004C2C9E" w:rsidRPr="00FE2ED7" w:rsidRDefault="004C2C9E" w:rsidP="008C6678">
            <w:pPr>
              <w:spacing w:line="276" w:lineRule="auto"/>
              <w:rPr>
                <w:rFonts w:ascii="Times New Roman" w:hAnsi="Times New Roman" w:cs="Times New Roman"/>
                <w:sz w:val="14"/>
                <w:szCs w:val="14"/>
                <w:lang w:val="en-US"/>
              </w:rPr>
            </w:pPr>
            <w:r w:rsidRPr="00FE2ED7">
              <w:rPr>
                <w:rFonts w:ascii="Times New Roman" w:hAnsi="Times New Roman" w:cs="Times New Roman"/>
                <w:sz w:val="14"/>
                <w:szCs w:val="14"/>
                <w:lang w:val="en-US"/>
              </w:rPr>
              <w:t xml:space="preserve">Short: ISCED 0–2 ~ &lt;10 years </w:t>
            </w:r>
          </w:p>
          <w:p w14:paraId="7FCB1D4A" w14:textId="77777777" w:rsidR="004C2C9E" w:rsidRPr="00FE2ED7" w:rsidRDefault="004C2C9E" w:rsidP="008C6678">
            <w:pPr>
              <w:spacing w:line="276" w:lineRule="auto"/>
              <w:rPr>
                <w:rFonts w:ascii="Times New Roman" w:hAnsi="Times New Roman" w:cs="Times New Roman"/>
                <w:sz w:val="14"/>
                <w:szCs w:val="14"/>
                <w:lang w:val="en-US"/>
              </w:rPr>
            </w:pPr>
            <w:r w:rsidRPr="00FE2ED7">
              <w:rPr>
                <w:rFonts w:ascii="Times New Roman" w:hAnsi="Times New Roman" w:cs="Times New Roman"/>
                <w:sz w:val="14"/>
                <w:szCs w:val="14"/>
                <w:lang w:val="en-US"/>
              </w:rPr>
              <w:t xml:space="preserve">Medium: ISCED 3–4 ~ 10 to 14 years </w:t>
            </w:r>
          </w:p>
          <w:p w14:paraId="2E2F905A" w14:textId="77777777" w:rsidR="004C2C9E" w:rsidRPr="00FE2ED7" w:rsidRDefault="004C2C9E" w:rsidP="008C6678">
            <w:pPr>
              <w:spacing w:line="276" w:lineRule="auto"/>
              <w:rPr>
                <w:rFonts w:ascii="Times New Roman" w:hAnsi="Times New Roman" w:cs="Times New Roman"/>
                <w:sz w:val="14"/>
                <w:szCs w:val="14"/>
                <w:lang w:val="en-US"/>
              </w:rPr>
            </w:pPr>
            <w:r w:rsidRPr="00FE2ED7">
              <w:rPr>
                <w:rFonts w:ascii="Times New Roman" w:hAnsi="Times New Roman" w:cs="Times New Roman"/>
                <w:sz w:val="14"/>
                <w:szCs w:val="14"/>
                <w:lang w:val="en-US"/>
              </w:rPr>
              <w:t xml:space="preserve">Long: ISCED 5–8 ~ ≥15 years </w:t>
            </w:r>
          </w:p>
          <w:p w14:paraId="71C198E5" w14:textId="77777777" w:rsidR="004C2C9E" w:rsidRPr="00FE2ED7" w:rsidRDefault="004C2C9E" w:rsidP="008C6678">
            <w:pPr>
              <w:rPr>
                <w:rFonts w:ascii="Times New Roman" w:hAnsi="Times New Roman" w:cs="Times New Roman"/>
                <w:sz w:val="14"/>
                <w:szCs w:val="14"/>
                <w:lang w:val="en-US"/>
              </w:rPr>
            </w:pPr>
          </w:p>
          <w:p w14:paraId="1918A2B9" w14:textId="2B137EFB" w:rsidR="004C2C9E" w:rsidRPr="00FE2ED7" w:rsidRDefault="004C2C9E" w:rsidP="008C6678">
            <w:pPr>
              <w:rPr>
                <w:rFonts w:ascii="Times New Roman" w:hAnsi="Times New Roman" w:cs="Times New Roman"/>
                <w:sz w:val="14"/>
                <w:szCs w:val="14"/>
                <w:lang w:val="en-US"/>
              </w:rPr>
            </w:pPr>
            <w:r w:rsidRPr="00FE2ED7">
              <w:rPr>
                <w:rFonts w:ascii="Times New Roman" w:hAnsi="Times New Roman" w:cs="Times New Roman"/>
                <w:sz w:val="14"/>
                <w:szCs w:val="14"/>
                <w:lang w:val="en-US"/>
              </w:rPr>
              <w:t xml:space="preserve">No completed education or missing education was included as a separate group in the adjustment sets. </w:t>
            </w:r>
          </w:p>
        </w:tc>
        <w:tc>
          <w:tcPr>
            <w:tcW w:w="1417" w:type="dxa"/>
            <w:vMerge w:val="restart"/>
          </w:tcPr>
          <w:p w14:paraId="509CA332" w14:textId="77777777" w:rsidR="004C2C9E" w:rsidRPr="00FE2ED7" w:rsidRDefault="004C2C9E" w:rsidP="008C6678">
            <w:pPr>
              <w:rPr>
                <w:rFonts w:ascii="Times New Roman" w:hAnsi="Times New Roman" w:cs="Times New Roman"/>
                <w:sz w:val="14"/>
                <w:szCs w:val="14"/>
                <w:lang w:val="en-US"/>
              </w:rPr>
            </w:pPr>
            <w:r w:rsidRPr="00FE2ED7">
              <w:rPr>
                <w:rFonts w:ascii="Times New Roman" w:hAnsi="Times New Roman" w:cs="Times New Roman"/>
                <w:sz w:val="14"/>
                <w:szCs w:val="14"/>
                <w:lang w:val="en-US"/>
              </w:rPr>
              <w:t>At index</w:t>
            </w:r>
          </w:p>
          <w:p w14:paraId="0F0AFBFB" w14:textId="1682E5BB" w:rsidR="004C2C9E" w:rsidRPr="00FE2ED7" w:rsidRDefault="004C2C9E" w:rsidP="008C6678">
            <w:pPr>
              <w:rPr>
                <w:rFonts w:ascii="Times New Roman" w:hAnsi="Times New Roman" w:cs="Times New Roman"/>
                <w:sz w:val="14"/>
                <w:szCs w:val="14"/>
                <w:lang w:val="en-US"/>
              </w:rPr>
            </w:pPr>
          </w:p>
        </w:tc>
      </w:tr>
      <w:tr w:rsidR="004C2C9E" w:rsidRPr="00FE2ED7" w14:paraId="4763002B" w14:textId="77777777" w:rsidTr="004409C3">
        <w:tc>
          <w:tcPr>
            <w:tcW w:w="1271" w:type="dxa"/>
          </w:tcPr>
          <w:p w14:paraId="7998019A" w14:textId="2FBA7F60" w:rsidR="004C2C9E" w:rsidRPr="00FE2ED7" w:rsidRDefault="004C2C9E" w:rsidP="008C6678">
            <w:pPr>
              <w:rPr>
                <w:rFonts w:ascii="Times New Roman" w:hAnsi="Times New Roman" w:cs="Times New Roman"/>
                <w:sz w:val="14"/>
                <w:szCs w:val="14"/>
                <w:lang w:val="en-US"/>
              </w:rPr>
            </w:pPr>
            <w:r w:rsidRPr="00FE2ED7">
              <w:rPr>
                <w:rFonts w:ascii="Times New Roman" w:hAnsi="Times New Roman" w:cs="Times New Roman"/>
                <w:sz w:val="14"/>
                <w:szCs w:val="14"/>
                <w:lang w:val="en-US"/>
              </w:rPr>
              <w:t>Estrogen receptor status</w:t>
            </w:r>
          </w:p>
        </w:tc>
        <w:tc>
          <w:tcPr>
            <w:tcW w:w="1377" w:type="dxa"/>
            <w:vMerge w:val="restart"/>
          </w:tcPr>
          <w:p w14:paraId="25157262" w14:textId="20B54664" w:rsidR="004C2C9E" w:rsidRPr="00FE2ED7" w:rsidRDefault="004C2C9E" w:rsidP="008C6678">
            <w:pPr>
              <w:rPr>
                <w:rFonts w:ascii="Times New Roman" w:hAnsi="Times New Roman" w:cs="Times New Roman"/>
                <w:sz w:val="14"/>
                <w:szCs w:val="14"/>
                <w:lang w:val="en-US"/>
              </w:rPr>
            </w:pPr>
            <w:r w:rsidRPr="00FE2ED7">
              <w:rPr>
                <w:rFonts w:ascii="Times New Roman" w:hAnsi="Times New Roman" w:cs="Times New Roman"/>
                <w:sz w:val="14"/>
                <w:szCs w:val="14"/>
                <w:lang w:val="en-US"/>
              </w:rPr>
              <w:t>Danish Breast Cancer Group’s clinical database</w:t>
            </w:r>
          </w:p>
        </w:tc>
        <w:tc>
          <w:tcPr>
            <w:tcW w:w="1539" w:type="dxa"/>
          </w:tcPr>
          <w:p w14:paraId="761E01A2" w14:textId="6F997BD1" w:rsidR="004C2C9E" w:rsidRPr="00FE2ED7" w:rsidRDefault="004C2C9E" w:rsidP="008C6678">
            <w:pPr>
              <w:rPr>
                <w:rFonts w:ascii="Times New Roman" w:hAnsi="Times New Roman" w:cs="Times New Roman"/>
                <w:sz w:val="14"/>
                <w:szCs w:val="14"/>
                <w:lang w:val="en-US"/>
              </w:rPr>
            </w:pPr>
            <w:r w:rsidRPr="00FE2ED7">
              <w:rPr>
                <w:rFonts w:ascii="Times New Roman" w:hAnsi="Times New Roman" w:cs="Times New Roman"/>
                <w:sz w:val="14"/>
                <w:szCs w:val="14"/>
                <w:lang w:val="en-US"/>
              </w:rPr>
              <w:t>P72</w:t>
            </w:r>
          </w:p>
        </w:tc>
        <w:tc>
          <w:tcPr>
            <w:tcW w:w="3412" w:type="dxa"/>
          </w:tcPr>
          <w:p w14:paraId="57826469" w14:textId="40A48FCC" w:rsidR="004C2C9E" w:rsidRPr="00FE2ED7" w:rsidRDefault="004C2C9E" w:rsidP="008C6678">
            <w:pPr>
              <w:rPr>
                <w:rFonts w:ascii="Times New Roman" w:hAnsi="Times New Roman" w:cs="Times New Roman"/>
                <w:sz w:val="14"/>
                <w:szCs w:val="14"/>
                <w:lang w:val="en-US"/>
              </w:rPr>
            </w:pPr>
            <w:r w:rsidRPr="00FE2ED7">
              <w:rPr>
                <w:rFonts w:ascii="Times New Roman" w:hAnsi="Times New Roman" w:cs="Times New Roman"/>
                <w:sz w:val="14"/>
                <w:szCs w:val="14"/>
                <w:lang w:val="en-US"/>
              </w:rPr>
              <w:t>Until 1.7.2010, &lt;10% estrogen receptor is categorized as negative. After this date, the cut-off was 1%.</w:t>
            </w:r>
          </w:p>
        </w:tc>
        <w:tc>
          <w:tcPr>
            <w:tcW w:w="1417" w:type="dxa"/>
            <w:vMerge/>
          </w:tcPr>
          <w:p w14:paraId="27DBBE4C" w14:textId="2E6F820F" w:rsidR="004C2C9E" w:rsidRPr="00FE2ED7" w:rsidRDefault="004C2C9E" w:rsidP="008C6678">
            <w:pPr>
              <w:rPr>
                <w:rFonts w:ascii="Times New Roman" w:hAnsi="Times New Roman" w:cs="Times New Roman"/>
                <w:sz w:val="14"/>
                <w:szCs w:val="14"/>
                <w:lang w:val="en-US"/>
              </w:rPr>
            </w:pPr>
          </w:p>
        </w:tc>
      </w:tr>
      <w:tr w:rsidR="004C2C9E" w:rsidRPr="009271E2" w14:paraId="50DB9DAE" w14:textId="77777777" w:rsidTr="004409C3">
        <w:tc>
          <w:tcPr>
            <w:tcW w:w="1271" w:type="dxa"/>
          </w:tcPr>
          <w:p w14:paraId="3C0A48C3" w14:textId="4F77FF83" w:rsidR="004C2C9E" w:rsidRPr="00FE2ED7" w:rsidRDefault="004C2C9E" w:rsidP="008C6678">
            <w:pPr>
              <w:rPr>
                <w:rFonts w:ascii="Times New Roman" w:hAnsi="Times New Roman" w:cs="Times New Roman"/>
                <w:sz w:val="14"/>
                <w:szCs w:val="14"/>
                <w:lang w:val="en-US"/>
              </w:rPr>
            </w:pPr>
            <w:r w:rsidRPr="00FE2ED7">
              <w:rPr>
                <w:rFonts w:ascii="Times New Roman" w:hAnsi="Times New Roman" w:cs="Times New Roman"/>
                <w:sz w:val="14"/>
                <w:szCs w:val="14"/>
                <w:lang w:val="en-US"/>
              </w:rPr>
              <w:t xml:space="preserve">Stage </w:t>
            </w:r>
          </w:p>
        </w:tc>
        <w:tc>
          <w:tcPr>
            <w:tcW w:w="1377" w:type="dxa"/>
            <w:vMerge/>
          </w:tcPr>
          <w:p w14:paraId="696C22B4" w14:textId="7515D4E2" w:rsidR="004C2C9E" w:rsidRPr="00FE2ED7" w:rsidRDefault="004C2C9E" w:rsidP="008C6678">
            <w:pPr>
              <w:rPr>
                <w:rFonts w:ascii="Times New Roman" w:hAnsi="Times New Roman" w:cs="Times New Roman"/>
                <w:sz w:val="14"/>
                <w:szCs w:val="14"/>
                <w:lang w:val="en-US"/>
              </w:rPr>
            </w:pPr>
          </w:p>
        </w:tc>
        <w:tc>
          <w:tcPr>
            <w:tcW w:w="1539" w:type="dxa"/>
          </w:tcPr>
          <w:p w14:paraId="6683860E" w14:textId="3E8A92E9" w:rsidR="004C2C9E" w:rsidRPr="00FE2ED7" w:rsidRDefault="004C2C9E" w:rsidP="008C6678">
            <w:pPr>
              <w:rPr>
                <w:rFonts w:ascii="Times New Roman" w:hAnsi="Times New Roman" w:cs="Times New Roman"/>
                <w:sz w:val="14"/>
                <w:szCs w:val="14"/>
                <w:lang w:val="en-US"/>
              </w:rPr>
            </w:pPr>
            <w:r w:rsidRPr="00FE2ED7">
              <w:rPr>
                <w:rFonts w:ascii="Times New Roman" w:hAnsi="Times New Roman" w:cs="Times New Roman"/>
                <w:sz w:val="14"/>
                <w:szCs w:val="14"/>
                <w:lang w:val="en-US"/>
              </w:rPr>
              <w:t>T</w:t>
            </w:r>
          </w:p>
          <w:p w14:paraId="6CE2A4BB" w14:textId="6532B96D" w:rsidR="004C2C9E" w:rsidRPr="00FE2ED7" w:rsidRDefault="004C2C9E" w:rsidP="008C6678">
            <w:pPr>
              <w:rPr>
                <w:rFonts w:ascii="Times New Roman" w:hAnsi="Times New Roman" w:cs="Times New Roman"/>
                <w:sz w:val="14"/>
                <w:szCs w:val="14"/>
                <w:lang w:val="en-US"/>
              </w:rPr>
            </w:pPr>
            <w:r w:rsidRPr="00FE2ED7">
              <w:rPr>
                <w:rFonts w:ascii="Times New Roman" w:hAnsi="Times New Roman" w:cs="Times New Roman"/>
                <w:sz w:val="14"/>
                <w:szCs w:val="14"/>
                <w:lang w:val="en-US"/>
              </w:rPr>
              <w:t>n</w:t>
            </w:r>
          </w:p>
        </w:tc>
        <w:tc>
          <w:tcPr>
            <w:tcW w:w="3412" w:type="dxa"/>
          </w:tcPr>
          <w:p w14:paraId="71964431" w14:textId="58E27426" w:rsidR="004C2C9E" w:rsidRPr="00FE2ED7" w:rsidRDefault="00115811" w:rsidP="008C6678">
            <w:pPr>
              <w:rPr>
                <w:rFonts w:ascii="Times New Roman" w:hAnsi="Times New Roman" w:cs="Times New Roman"/>
                <w:sz w:val="14"/>
                <w:szCs w:val="14"/>
                <w:lang w:val="en-US"/>
              </w:rPr>
            </w:pPr>
            <w:r w:rsidRPr="00FE2ED7">
              <w:rPr>
                <w:rFonts w:ascii="Times New Roman" w:hAnsi="Times New Roman" w:cs="Times New Roman"/>
                <w:sz w:val="14"/>
                <w:szCs w:val="14"/>
                <w:lang w:val="en-US"/>
              </w:rPr>
              <w:t>T</w:t>
            </w:r>
            <w:r w:rsidR="00723091" w:rsidRPr="00FE2ED7">
              <w:rPr>
                <w:rFonts w:ascii="Times New Roman" w:hAnsi="Times New Roman" w:cs="Times New Roman"/>
                <w:sz w:val="14"/>
                <w:szCs w:val="14"/>
                <w:lang w:val="en-US"/>
              </w:rPr>
              <w:t xml:space="preserve"> refers to tumor size in mm, and N to number of positive lymph nodes. These were summarized </w:t>
            </w:r>
            <w:r w:rsidR="004C2C9E" w:rsidRPr="00FE2ED7">
              <w:rPr>
                <w:rFonts w:ascii="Times New Roman" w:hAnsi="Times New Roman" w:cs="Times New Roman"/>
                <w:sz w:val="14"/>
                <w:szCs w:val="14"/>
                <w:lang w:val="en-US"/>
              </w:rPr>
              <w:t xml:space="preserve">according to the TNM (tumor, node, metastasis) classification system. </w:t>
            </w:r>
          </w:p>
        </w:tc>
        <w:tc>
          <w:tcPr>
            <w:tcW w:w="1417" w:type="dxa"/>
            <w:vMerge/>
          </w:tcPr>
          <w:p w14:paraId="50B4F365" w14:textId="3F3ADCD4" w:rsidR="004C2C9E" w:rsidRPr="00FE2ED7" w:rsidRDefault="004C2C9E" w:rsidP="008C6678">
            <w:pPr>
              <w:rPr>
                <w:rFonts w:ascii="Times New Roman" w:hAnsi="Times New Roman" w:cs="Times New Roman"/>
                <w:sz w:val="14"/>
                <w:szCs w:val="14"/>
                <w:lang w:val="en-US"/>
              </w:rPr>
            </w:pPr>
          </w:p>
        </w:tc>
      </w:tr>
      <w:tr w:rsidR="004C2C9E" w:rsidRPr="00FE2ED7" w14:paraId="2549DAFC" w14:textId="77777777" w:rsidTr="004409C3">
        <w:tc>
          <w:tcPr>
            <w:tcW w:w="1271" w:type="dxa"/>
          </w:tcPr>
          <w:p w14:paraId="1B91DD27" w14:textId="1CACB074" w:rsidR="004C2C9E" w:rsidRPr="00FE2ED7" w:rsidRDefault="004C2C9E" w:rsidP="008C6678">
            <w:pPr>
              <w:rPr>
                <w:rFonts w:ascii="Times New Roman" w:hAnsi="Times New Roman" w:cs="Times New Roman"/>
                <w:sz w:val="14"/>
                <w:szCs w:val="14"/>
                <w:lang w:val="en-US"/>
              </w:rPr>
            </w:pPr>
            <w:r w:rsidRPr="00FE2ED7">
              <w:rPr>
                <w:rFonts w:ascii="Times New Roman" w:hAnsi="Times New Roman" w:cs="Times New Roman"/>
                <w:sz w:val="14"/>
                <w:szCs w:val="14"/>
                <w:lang w:val="en-US"/>
              </w:rPr>
              <w:t>Grade</w:t>
            </w:r>
          </w:p>
        </w:tc>
        <w:tc>
          <w:tcPr>
            <w:tcW w:w="1377" w:type="dxa"/>
            <w:vMerge/>
          </w:tcPr>
          <w:p w14:paraId="45DDDB76" w14:textId="77777777" w:rsidR="004C2C9E" w:rsidRPr="00FE2ED7" w:rsidRDefault="004C2C9E" w:rsidP="008C6678">
            <w:pPr>
              <w:rPr>
                <w:rFonts w:ascii="Times New Roman" w:hAnsi="Times New Roman" w:cs="Times New Roman"/>
                <w:sz w:val="14"/>
                <w:szCs w:val="14"/>
                <w:lang w:val="en-US"/>
              </w:rPr>
            </w:pPr>
          </w:p>
        </w:tc>
        <w:tc>
          <w:tcPr>
            <w:tcW w:w="1539" w:type="dxa"/>
          </w:tcPr>
          <w:p w14:paraId="6B3923D8" w14:textId="0B1A4F43" w:rsidR="004C2C9E" w:rsidRPr="00FE2ED7" w:rsidRDefault="004C2C9E" w:rsidP="008C6678">
            <w:pPr>
              <w:rPr>
                <w:rFonts w:ascii="Times New Roman" w:hAnsi="Times New Roman" w:cs="Times New Roman"/>
                <w:sz w:val="14"/>
                <w:szCs w:val="14"/>
                <w:lang w:val="en-US"/>
              </w:rPr>
            </w:pPr>
            <w:r w:rsidRPr="00FE2ED7">
              <w:rPr>
                <w:rFonts w:ascii="Times New Roman" w:hAnsi="Times New Roman" w:cs="Times New Roman"/>
                <w:sz w:val="14"/>
                <w:szCs w:val="14"/>
                <w:lang w:val="en-US"/>
              </w:rPr>
              <w:t>P50, p51, p52 and p63a</w:t>
            </w:r>
          </w:p>
        </w:tc>
        <w:tc>
          <w:tcPr>
            <w:tcW w:w="3412" w:type="dxa"/>
          </w:tcPr>
          <w:p w14:paraId="0A20F77B" w14:textId="77777777" w:rsidR="004C2C9E" w:rsidRPr="00FE2ED7" w:rsidRDefault="004C2C9E" w:rsidP="008C6678">
            <w:pPr>
              <w:rPr>
                <w:rFonts w:ascii="Times New Roman" w:hAnsi="Times New Roman" w:cs="Times New Roman"/>
                <w:sz w:val="14"/>
                <w:szCs w:val="14"/>
                <w:lang w:val="en-US"/>
              </w:rPr>
            </w:pPr>
          </w:p>
        </w:tc>
        <w:tc>
          <w:tcPr>
            <w:tcW w:w="1417" w:type="dxa"/>
            <w:vMerge/>
          </w:tcPr>
          <w:p w14:paraId="2DC2CD47" w14:textId="77777777" w:rsidR="004C2C9E" w:rsidRPr="00FE2ED7" w:rsidRDefault="004C2C9E" w:rsidP="008C6678">
            <w:pPr>
              <w:rPr>
                <w:rFonts w:ascii="Times New Roman" w:hAnsi="Times New Roman" w:cs="Times New Roman"/>
                <w:sz w:val="14"/>
                <w:szCs w:val="14"/>
                <w:lang w:val="en-US"/>
              </w:rPr>
            </w:pPr>
          </w:p>
        </w:tc>
      </w:tr>
      <w:tr w:rsidR="004C2C9E" w:rsidRPr="009271E2" w14:paraId="0D7E4E3B" w14:textId="77777777" w:rsidTr="004409C3">
        <w:tc>
          <w:tcPr>
            <w:tcW w:w="1271" w:type="dxa"/>
          </w:tcPr>
          <w:p w14:paraId="143CFAA0" w14:textId="49922DA4" w:rsidR="004C2C9E" w:rsidRPr="00FE2ED7" w:rsidRDefault="004C2C9E" w:rsidP="008C6678">
            <w:pPr>
              <w:rPr>
                <w:rFonts w:ascii="Times New Roman" w:hAnsi="Times New Roman" w:cs="Times New Roman"/>
                <w:sz w:val="14"/>
                <w:szCs w:val="14"/>
                <w:lang w:val="en-US"/>
              </w:rPr>
            </w:pPr>
            <w:r w:rsidRPr="00FE2ED7">
              <w:rPr>
                <w:rFonts w:ascii="Times New Roman" w:hAnsi="Times New Roman" w:cs="Times New Roman"/>
                <w:sz w:val="14"/>
                <w:szCs w:val="14"/>
                <w:lang w:val="en-US"/>
              </w:rPr>
              <w:t>Surgery type</w:t>
            </w:r>
          </w:p>
        </w:tc>
        <w:tc>
          <w:tcPr>
            <w:tcW w:w="1377" w:type="dxa"/>
            <w:vMerge/>
          </w:tcPr>
          <w:p w14:paraId="5AD2CFBE" w14:textId="05C7FA59" w:rsidR="004C2C9E" w:rsidRPr="00FE2ED7" w:rsidRDefault="004C2C9E" w:rsidP="008C6678">
            <w:pPr>
              <w:spacing w:line="276" w:lineRule="auto"/>
              <w:rPr>
                <w:rFonts w:ascii="Times New Roman" w:hAnsi="Times New Roman" w:cs="Times New Roman"/>
                <w:sz w:val="14"/>
                <w:szCs w:val="14"/>
                <w:lang w:val="en-US"/>
              </w:rPr>
            </w:pPr>
          </w:p>
        </w:tc>
        <w:tc>
          <w:tcPr>
            <w:tcW w:w="1539" w:type="dxa"/>
          </w:tcPr>
          <w:p w14:paraId="213F7181" w14:textId="1DA08636" w:rsidR="004C2C9E" w:rsidRPr="00FE2ED7" w:rsidRDefault="004C2C9E" w:rsidP="008C6678">
            <w:pPr>
              <w:spacing w:line="276" w:lineRule="auto"/>
              <w:rPr>
                <w:rFonts w:ascii="Times New Roman" w:hAnsi="Times New Roman" w:cs="Times New Roman"/>
                <w:sz w:val="14"/>
                <w:szCs w:val="14"/>
                <w:lang w:val="en-US"/>
              </w:rPr>
            </w:pPr>
            <w:r w:rsidRPr="00FE2ED7">
              <w:rPr>
                <w:rFonts w:ascii="Times New Roman" w:hAnsi="Times New Roman" w:cs="Times New Roman"/>
                <w:sz w:val="14"/>
                <w:szCs w:val="14"/>
                <w:lang w:val="en-US"/>
              </w:rPr>
              <w:t>M45</w:t>
            </w:r>
          </w:p>
        </w:tc>
        <w:tc>
          <w:tcPr>
            <w:tcW w:w="3412" w:type="dxa"/>
          </w:tcPr>
          <w:p w14:paraId="02677A82" w14:textId="7FDF8A58" w:rsidR="004C2C9E" w:rsidRPr="00FE2ED7" w:rsidRDefault="004C2C9E" w:rsidP="008C6678">
            <w:pPr>
              <w:rPr>
                <w:rFonts w:ascii="Times New Roman" w:hAnsi="Times New Roman" w:cs="Times New Roman"/>
                <w:sz w:val="14"/>
                <w:szCs w:val="14"/>
                <w:lang w:val="en-US"/>
              </w:rPr>
            </w:pPr>
            <w:r w:rsidRPr="00FE2ED7">
              <w:rPr>
                <w:rFonts w:ascii="Times New Roman" w:hAnsi="Times New Roman" w:cs="Times New Roman"/>
                <w:sz w:val="14"/>
                <w:szCs w:val="14"/>
                <w:lang w:val="en-US"/>
              </w:rPr>
              <w:t xml:space="preserve">If M45= 1 or 3 then Mastectomy, if M45=2 or 4 then lumpectomy. </w:t>
            </w:r>
          </w:p>
        </w:tc>
        <w:tc>
          <w:tcPr>
            <w:tcW w:w="1417" w:type="dxa"/>
            <w:vMerge/>
          </w:tcPr>
          <w:p w14:paraId="5E13AB3E" w14:textId="5037DB54" w:rsidR="004C2C9E" w:rsidRPr="00FE2ED7" w:rsidRDefault="004C2C9E" w:rsidP="008C6678">
            <w:pPr>
              <w:rPr>
                <w:rFonts w:ascii="Times New Roman" w:hAnsi="Times New Roman" w:cs="Times New Roman"/>
                <w:sz w:val="14"/>
                <w:szCs w:val="14"/>
                <w:lang w:val="en-US"/>
              </w:rPr>
            </w:pPr>
          </w:p>
        </w:tc>
      </w:tr>
      <w:tr w:rsidR="004C2C9E" w:rsidRPr="00FE2ED7" w14:paraId="459EC208" w14:textId="77777777" w:rsidTr="004409C3">
        <w:tc>
          <w:tcPr>
            <w:tcW w:w="1271" w:type="dxa"/>
          </w:tcPr>
          <w:p w14:paraId="418BD2D3" w14:textId="70C2CD74" w:rsidR="004C2C9E" w:rsidRPr="00FE2ED7" w:rsidRDefault="004C2C9E" w:rsidP="008C6678">
            <w:pPr>
              <w:rPr>
                <w:rFonts w:ascii="Times New Roman" w:hAnsi="Times New Roman" w:cs="Times New Roman"/>
                <w:sz w:val="14"/>
                <w:szCs w:val="14"/>
                <w:lang w:val="en-US"/>
              </w:rPr>
            </w:pPr>
            <w:r w:rsidRPr="00FE2ED7">
              <w:rPr>
                <w:rFonts w:ascii="Times New Roman" w:hAnsi="Times New Roman" w:cs="Times New Roman"/>
                <w:sz w:val="14"/>
                <w:szCs w:val="14"/>
                <w:lang w:val="en-US"/>
              </w:rPr>
              <w:t>HER2 status</w:t>
            </w:r>
          </w:p>
        </w:tc>
        <w:tc>
          <w:tcPr>
            <w:tcW w:w="1377" w:type="dxa"/>
            <w:vMerge/>
          </w:tcPr>
          <w:p w14:paraId="26184842" w14:textId="3F5062C6" w:rsidR="004C2C9E" w:rsidRPr="00FE2ED7" w:rsidRDefault="004C2C9E" w:rsidP="008C6678">
            <w:pPr>
              <w:rPr>
                <w:rFonts w:ascii="Times New Roman" w:hAnsi="Times New Roman" w:cs="Times New Roman"/>
                <w:sz w:val="14"/>
                <w:szCs w:val="14"/>
                <w:lang w:val="en-US"/>
              </w:rPr>
            </w:pPr>
          </w:p>
        </w:tc>
        <w:tc>
          <w:tcPr>
            <w:tcW w:w="1539" w:type="dxa"/>
          </w:tcPr>
          <w:p w14:paraId="5D3A998B" w14:textId="3E64D866" w:rsidR="004C2C9E" w:rsidRPr="00FE2ED7" w:rsidRDefault="004C2C9E" w:rsidP="008C6678">
            <w:pPr>
              <w:rPr>
                <w:rFonts w:ascii="Times New Roman" w:hAnsi="Times New Roman" w:cs="Times New Roman"/>
                <w:sz w:val="14"/>
                <w:szCs w:val="14"/>
                <w:lang w:val="en-US"/>
              </w:rPr>
            </w:pPr>
            <w:r w:rsidRPr="00FE2ED7">
              <w:rPr>
                <w:rFonts w:ascii="Times New Roman" w:hAnsi="Times New Roman" w:cs="Times New Roman"/>
                <w:sz w:val="14"/>
                <w:szCs w:val="14"/>
                <w:lang w:val="en-US"/>
              </w:rPr>
              <w:t>P137</w:t>
            </w:r>
          </w:p>
        </w:tc>
        <w:tc>
          <w:tcPr>
            <w:tcW w:w="3412" w:type="dxa"/>
          </w:tcPr>
          <w:p w14:paraId="2C23B4A2" w14:textId="466CF688" w:rsidR="004C2C9E" w:rsidRPr="00FE2ED7" w:rsidRDefault="004C2C9E" w:rsidP="008C6678">
            <w:pPr>
              <w:rPr>
                <w:rFonts w:ascii="Times New Roman" w:hAnsi="Times New Roman" w:cs="Times New Roman"/>
                <w:sz w:val="14"/>
                <w:szCs w:val="14"/>
                <w:lang w:val="en-US"/>
              </w:rPr>
            </w:pPr>
          </w:p>
        </w:tc>
        <w:tc>
          <w:tcPr>
            <w:tcW w:w="1417" w:type="dxa"/>
            <w:vMerge/>
          </w:tcPr>
          <w:p w14:paraId="32EBFB6F" w14:textId="57A3BB2C" w:rsidR="004C2C9E" w:rsidRPr="00FE2ED7" w:rsidRDefault="004C2C9E" w:rsidP="008C6678">
            <w:pPr>
              <w:rPr>
                <w:rFonts w:ascii="Times New Roman" w:hAnsi="Times New Roman" w:cs="Times New Roman"/>
                <w:sz w:val="14"/>
                <w:szCs w:val="14"/>
                <w:lang w:val="en-US"/>
              </w:rPr>
            </w:pPr>
          </w:p>
        </w:tc>
      </w:tr>
      <w:tr w:rsidR="004C2C9E" w:rsidRPr="009271E2" w14:paraId="0AD449B8" w14:textId="77777777" w:rsidTr="004409C3">
        <w:tc>
          <w:tcPr>
            <w:tcW w:w="1271" w:type="dxa"/>
          </w:tcPr>
          <w:p w14:paraId="7686828C" w14:textId="6BF20772" w:rsidR="004C2C9E" w:rsidRPr="00FE2ED7" w:rsidRDefault="006F09E2" w:rsidP="008C6678">
            <w:pPr>
              <w:rPr>
                <w:rFonts w:ascii="Times New Roman" w:hAnsi="Times New Roman" w:cs="Times New Roman"/>
                <w:sz w:val="14"/>
                <w:szCs w:val="14"/>
                <w:lang w:val="en-US"/>
              </w:rPr>
            </w:pPr>
            <w:r w:rsidRPr="00FE2ED7">
              <w:rPr>
                <w:rFonts w:ascii="Times New Roman" w:hAnsi="Times New Roman" w:cs="Times New Roman"/>
                <w:sz w:val="14"/>
                <w:szCs w:val="14"/>
                <w:lang w:val="en-US"/>
              </w:rPr>
              <w:t xml:space="preserve">ITT </w:t>
            </w:r>
            <w:r w:rsidR="004C2C9E" w:rsidRPr="00FE2ED7">
              <w:rPr>
                <w:rFonts w:ascii="Times New Roman" w:hAnsi="Times New Roman" w:cs="Times New Roman"/>
                <w:sz w:val="14"/>
                <w:szCs w:val="14"/>
                <w:lang w:val="en-US"/>
              </w:rPr>
              <w:t>Chemotherapy</w:t>
            </w:r>
          </w:p>
        </w:tc>
        <w:tc>
          <w:tcPr>
            <w:tcW w:w="1377" w:type="dxa"/>
            <w:vMerge/>
          </w:tcPr>
          <w:p w14:paraId="7A6BA5D7" w14:textId="77777777" w:rsidR="004C2C9E" w:rsidRPr="00FE2ED7" w:rsidRDefault="004C2C9E" w:rsidP="008C6678">
            <w:pPr>
              <w:rPr>
                <w:rFonts w:ascii="Times New Roman" w:hAnsi="Times New Roman" w:cs="Times New Roman"/>
                <w:sz w:val="14"/>
                <w:szCs w:val="14"/>
                <w:lang w:val="en-US"/>
              </w:rPr>
            </w:pPr>
          </w:p>
        </w:tc>
        <w:tc>
          <w:tcPr>
            <w:tcW w:w="1539" w:type="dxa"/>
          </w:tcPr>
          <w:p w14:paraId="159ABFE8" w14:textId="77777777" w:rsidR="004C2C9E" w:rsidRPr="00FE2ED7" w:rsidRDefault="006F09E2" w:rsidP="008C6678">
            <w:pPr>
              <w:rPr>
                <w:rFonts w:ascii="Times New Roman" w:hAnsi="Times New Roman" w:cs="Times New Roman"/>
                <w:sz w:val="14"/>
                <w:szCs w:val="14"/>
                <w:lang w:val="en-US"/>
              </w:rPr>
            </w:pPr>
            <w:r w:rsidRPr="00FE2ED7">
              <w:rPr>
                <w:rFonts w:ascii="Times New Roman" w:hAnsi="Times New Roman" w:cs="Times New Roman"/>
                <w:sz w:val="14"/>
                <w:szCs w:val="14"/>
                <w:lang w:val="en-US"/>
              </w:rPr>
              <w:t>ITT_KEMO</w:t>
            </w:r>
          </w:p>
          <w:p w14:paraId="1AB7219C" w14:textId="48E864A2" w:rsidR="006F09E2" w:rsidRPr="00FE2ED7" w:rsidRDefault="00E4210E" w:rsidP="008C6678">
            <w:pPr>
              <w:rPr>
                <w:rFonts w:ascii="Times New Roman" w:hAnsi="Times New Roman" w:cs="Times New Roman"/>
                <w:sz w:val="14"/>
                <w:szCs w:val="14"/>
                <w:lang w:val="en-US"/>
              </w:rPr>
            </w:pPr>
            <w:r w:rsidRPr="00FE2ED7">
              <w:rPr>
                <w:rFonts w:ascii="Times New Roman" w:hAnsi="Times New Roman" w:cs="Times New Roman"/>
                <w:sz w:val="14"/>
                <w:szCs w:val="14"/>
                <w:lang w:val="en-US"/>
              </w:rPr>
              <w:t>iKE</w:t>
            </w:r>
          </w:p>
        </w:tc>
        <w:tc>
          <w:tcPr>
            <w:tcW w:w="3412" w:type="dxa"/>
          </w:tcPr>
          <w:p w14:paraId="214B264E" w14:textId="4407225E" w:rsidR="004C2C9E" w:rsidRPr="00FE2ED7" w:rsidRDefault="006F09E2" w:rsidP="008C6678">
            <w:pPr>
              <w:rPr>
                <w:rFonts w:ascii="Times New Roman" w:hAnsi="Times New Roman" w:cs="Times New Roman"/>
                <w:sz w:val="14"/>
                <w:szCs w:val="14"/>
                <w:lang w:val="en-US"/>
              </w:rPr>
            </w:pPr>
            <w:r w:rsidRPr="00FE2ED7">
              <w:rPr>
                <w:rFonts w:ascii="Times New Roman" w:hAnsi="Times New Roman" w:cs="Times New Roman"/>
                <w:sz w:val="14"/>
                <w:szCs w:val="14"/>
                <w:lang w:val="en-US"/>
              </w:rPr>
              <w:t>ITT</w:t>
            </w:r>
            <w:r w:rsidR="004C2C9E" w:rsidRPr="00FE2ED7">
              <w:rPr>
                <w:rFonts w:ascii="Times New Roman" w:hAnsi="Times New Roman" w:cs="Times New Roman"/>
                <w:sz w:val="14"/>
                <w:szCs w:val="14"/>
                <w:lang w:val="en-US"/>
              </w:rPr>
              <w:t xml:space="preserve"> adjuvant chemotherapy, yes or no.</w:t>
            </w:r>
          </w:p>
        </w:tc>
        <w:tc>
          <w:tcPr>
            <w:tcW w:w="1417" w:type="dxa"/>
            <w:vMerge/>
          </w:tcPr>
          <w:p w14:paraId="4AABFFC1" w14:textId="77777777" w:rsidR="004C2C9E" w:rsidRPr="00FE2ED7" w:rsidRDefault="004C2C9E" w:rsidP="008C6678">
            <w:pPr>
              <w:rPr>
                <w:rFonts w:ascii="Times New Roman" w:hAnsi="Times New Roman" w:cs="Times New Roman"/>
                <w:sz w:val="14"/>
                <w:szCs w:val="14"/>
                <w:lang w:val="en-US"/>
              </w:rPr>
            </w:pPr>
          </w:p>
        </w:tc>
      </w:tr>
      <w:tr w:rsidR="006F09E2" w:rsidRPr="009271E2" w14:paraId="4EECBB23" w14:textId="77777777" w:rsidTr="004409C3">
        <w:tc>
          <w:tcPr>
            <w:tcW w:w="1271" w:type="dxa"/>
          </w:tcPr>
          <w:p w14:paraId="0E4C2AA7" w14:textId="6CFFFBD4" w:rsidR="006F09E2" w:rsidRPr="00FE2ED7" w:rsidRDefault="006F09E2" w:rsidP="008C6678">
            <w:pPr>
              <w:rPr>
                <w:rFonts w:ascii="Times New Roman" w:hAnsi="Times New Roman" w:cs="Times New Roman"/>
                <w:sz w:val="14"/>
                <w:szCs w:val="14"/>
                <w:lang w:val="en-US"/>
              </w:rPr>
            </w:pPr>
            <w:r w:rsidRPr="00FE2ED7">
              <w:rPr>
                <w:rFonts w:ascii="Times New Roman" w:hAnsi="Times New Roman" w:cs="Times New Roman"/>
                <w:sz w:val="14"/>
                <w:szCs w:val="14"/>
                <w:lang w:val="en-US"/>
              </w:rPr>
              <w:t>ITT endocrine thera</w:t>
            </w:r>
            <w:r w:rsidR="00E4210E" w:rsidRPr="00FE2ED7">
              <w:rPr>
                <w:rFonts w:ascii="Times New Roman" w:hAnsi="Times New Roman" w:cs="Times New Roman"/>
                <w:sz w:val="14"/>
                <w:szCs w:val="14"/>
                <w:lang w:val="en-US"/>
              </w:rPr>
              <w:t>p</w:t>
            </w:r>
            <w:r w:rsidRPr="00FE2ED7">
              <w:rPr>
                <w:rFonts w:ascii="Times New Roman" w:hAnsi="Times New Roman" w:cs="Times New Roman"/>
                <w:sz w:val="14"/>
                <w:szCs w:val="14"/>
                <w:lang w:val="en-US"/>
              </w:rPr>
              <w:t>y</w:t>
            </w:r>
          </w:p>
        </w:tc>
        <w:tc>
          <w:tcPr>
            <w:tcW w:w="1377" w:type="dxa"/>
            <w:vMerge/>
          </w:tcPr>
          <w:p w14:paraId="1B0D05BD" w14:textId="77777777" w:rsidR="006F09E2" w:rsidRPr="00FE2ED7" w:rsidRDefault="006F09E2" w:rsidP="008C6678">
            <w:pPr>
              <w:rPr>
                <w:rFonts w:ascii="Times New Roman" w:hAnsi="Times New Roman" w:cs="Times New Roman"/>
                <w:sz w:val="14"/>
                <w:szCs w:val="14"/>
                <w:lang w:val="en-US"/>
              </w:rPr>
            </w:pPr>
          </w:p>
        </w:tc>
        <w:tc>
          <w:tcPr>
            <w:tcW w:w="1539" w:type="dxa"/>
          </w:tcPr>
          <w:p w14:paraId="668EDD65" w14:textId="77777777" w:rsidR="006F09E2" w:rsidRPr="00FE2ED7" w:rsidRDefault="006F09E2" w:rsidP="008C6678">
            <w:pPr>
              <w:rPr>
                <w:rFonts w:ascii="Times New Roman" w:hAnsi="Times New Roman" w:cs="Times New Roman"/>
                <w:sz w:val="14"/>
                <w:szCs w:val="14"/>
                <w:lang w:val="en-US"/>
              </w:rPr>
            </w:pPr>
            <w:r w:rsidRPr="00FE2ED7">
              <w:rPr>
                <w:rFonts w:ascii="Times New Roman" w:hAnsi="Times New Roman" w:cs="Times New Roman"/>
                <w:sz w:val="14"/>
                <w:szCs w:val="14"/>
                <w:lang w:val="en-US"/>
              </w:rPr>
              <w:t>ITT_ENDO</w:t>
            </w:r>
          </w:p>
          <w:p w14:paraId="5DA1D88F" w14:textId="18168925" w:rsidR="00E4210E" w:rsidRPr="00FE2ED7" w:rsidRDefault="00E4210E" w:rsidP="008C6678">
            <w:pPr>
              <w:rPr>
                <w:rFonts w:ascii="Times New Roman" w:hAnsi="Times New Roman" w:cs="Times New Roman"/>
                <w:sz w:val="14"/>
                <w:szCs w:val="14"/>
                <w:lang w:val="en-US"/>
              </w:rPr>
            </w:pPr>
            <w:r w:rsidRPr="00FE2ED7">
              <w:rPr>
                <w:rFonts w:ascii="Times New Roman" w:hAnsi="Times New Roman" w:cs="Times New Roman"/>
                <w:sz w:val="14"/>
                <w:szCs w:val="14"/>
                <w:lang w:val="en-US"/>
              </w:rPr>
              <w:t>iET</w:t>
            </w:r>
          </w:p>
        </w:tc>
        <w:tc>
          <w:tcPr>
            <w:tcW w:w="3412" w:type="dxa"/>
          </w:tcPr>
          <w:p w14:paraId="24FDC8EE" w14:textId="46FF6408" w:rsidR="006F09E2" w:rsidRPr="00FE2ED7" w:rsidRDefault="006F09E2" w:rsidP="008C6678">
            <w:pPr>
              <w:rPr>
                <w:rFonts w:ascii="Times New Roman" w:hAnsi="Times New Roman" w:cs="Times New Roman"/>
                <w:sz w:val="14"/>
                <w:szCs w:val="14"/>
                <w:lang w:val="en-US"/>
              </w:rPr>
            </w:pPr>
            <w:r w:rsidRPr="00FE2ED7">
              <w:rPr>
                <w:rFonts w:ascii="Times New Roman" w:hAnsi="Times New Roman" w:cs="Times New Roman"/>
                <w:sz w:val="14"/>
                <w:szCs w:val="14"/>
                <w:lang w:val="en-US"/>
              </w:rPr>
              <w:t>ITT adjuvant endocrine therapy, yes or no</w:t>
            </w:r>
          </w:p>
        </w:tc>
        <w:tc>
          <w:tcPr>
            <w:tcW w:w="1417" w:type="dxa"/>
            <w:vMerge/>
          </w:tcPr>
          <w:p w14:paraId="37122A47" w14:textId="77777777" w:rsidR="006F09E2" w:rsidRPr="00FE2ED7" w:rsidRDefault="006F09E2" w:rsidP="008C6678">
            <w:pPr>
              <w:rPr>
                <w:rFonts w:ascii="Times New Roman" w:hAnsi="Times New Roman" w:cs="Times New Roman"/>
                <w:sz w:val="14"/>
                <w:szCs w:val="14"/>
                <w:lang w:val="en-US"/>
              </w:rPr>
            </w:pPr>
          </w:p>
        </w:tc>
      </w:tr>
      <w:tr w:rsidR="004C2C9E" w:rsidRPr="00FE2ED7" w14:paraId="429A7872" w14:textId="77777777" w:rsidTr="004409C3">
        <w:tc>
          <w:tcPr>
            <w:tcW w:w="1271" w:type="dxa"/>
          </w:tcPr>
          <w:p w14:paraId="7DA84D2E" w14:textId="36C5302E" w:rsidR="004C2C9E" w:rsidRPr="00FE2ED7" w:rsidRDefault="004C2C9E" w:rsidP="008C6678">
            <w:pPr>
              <w:rPr>
                <w:rFonts w:ascii="Times New Roman" w:hAnsi="Times New Roman" w:cs="Times New Roman"/>
                <w:sz w:val="14"/>
                <w:szCs w:val="14"/>
                <w:lang w:val="en-US"/>
              </w:rPr>
            </w:pPr>
            <w:r w:rsidRPr="00FE2ED7">
              <w:rPr>
                <w:rFonts w:ascii="Times New Roman" w:hAnsi="Times New Roman" w:cs="Times New Roman"/>
                <w:sz w:val="14"/>
                <w:szCs w:val="14"/>
                <w:lang w:val="en-US"/>
              </w:rPr>
              <w:t>Date of breast cancer diagnosis</w:t>
            </w:r>
          </w:p>
        </w:tc>
        <w:tc>
          <w:tcPr>
            <w:tcW w:w="1377" w:type="dxa"/>
            <w:vMerge/>
          </w:tcPr>
          <w:p w14:paraId="05BE52E5" w14:textId="77777777" w:rsidR="004C2C9E" w:rsidRPr="00FE2ED7" w:rsidRDefault="004C2C9E" w:rsidP="008C6678">
            <w:pPr>
              <w:rPr>
                <w:rFonts w:ascii="Times New Roman" w:hAnsi="Times New Roman" w:cs="Times New Roman"/>
                <w:sz w:val="14"/>
                <w:szCs w:val="14"/>
                <w:lang w:val="en-US"/>
              </w:rPr>
            </w:pPr>
          </w:p>
        </w:tc>
        <w:tc>
          <w:tcPr>
            <w:tcW w:w="1539" w:type="dxa"/>
          </w:tcPr>
          <w:p w14:paraId="4A8FC41B" w14:textId="16A637E3" w:rsidR="004C2C9E" w:rsidRPr="00FE2ED7" w:rsidRDefault="004C2C9E" w:rsidP="008C6678">
            <w:pPr>
              <w:rPr>
                <w:rFonts w:ascii="Times New Roman" w:hAnsi="Times New Roman" w:cs="Times New Roman"/>
                <w:sz w:val="14"/>
                <w:szCs w:val="14"/>
                <w:lang w:val="en-US"/>
              </w:rPr>
            </w:pPr>
            <w:r w:rsidRPr="00FE2ED7">
              <w:rPr>
                <w:rFonts w:ascii="Times New Roman" w:hAnsi="Times New Roman" w:cs="Times New Roman"/>
                <w:sz w:val="14"/>
                <w:szCs w:val="14"/>
                <w:lang w:val="en-US"/>
              </w:rPr>
              <w:t xml:space="preserve">M24, M23 and M25 </w:t>
            </w:r>
          </w:p>
        </w:tc>
        <w:tc>
          <w:tcPr>
            <w:tcW w:w="3412" w:type="dxa"/>
          </w:tcPr>
          <w:p w14:paraId="3CA5E2DC" w14:textId="77C7E457" w:rsidR="004C2C9E" w:rsidRPr="00FE2ED7" w:rsidRDefault="004C2C9E" w:rsidP="008C6678">
            <w:pPr>
              <w:rPr>
                <w:rFonts w:ascii="Times New Roman" w:hAnsi="Times New Roman" w:cs="Times New Roman"/>
                <w:sz w:val="14"/>
                <w:szCs w:val="14"/>
                <w:lang w:val="en-US"/>
              </w:rPr>
            </w:pPr>
          </w:p>
        </w:tc>
        <w:tc>
          <w:tcPr>
            <w:tcW w:w="1417" w:type="dxa"/>
            <w:vMerge/>
          </w:tcPr>
          <w:p w14:paraId="42FCE338" w14:textId="77777777" w:rsidR="004C2C9E" w:rsidRPr="00FE2ED7" w:rsidRDefault="004C2C9E" w:rsidP="008C6678">
            <w:pPr>
              <w:rPr>
                <w:rFonts w:ascii="Times New Roman" w:hAnsi="Times New Roman" w:cs="Times New Roman"/>
                <w:sz w:val="14"/>
                <w:szCs w:val="14"/>
                <w:lang w:val="en-US"/>
              </w:rPr>
            </w:pPr>
          </w:p>
        </w:tc>
      </w:tr>
      <w:tr w:rsidR="004C2C9E" w:rsidRPr="00FE2ED7" w14:paraId="1B96878A" w14:textId="77777777" w:rsidTr="004409C3">
        <w:tc>
          <w:tcPr>
            <w:tcW w:w="1271" w:type="dxa"/>
          </w:tcPr>
          <w:p w14:paraId="3B0B775E" w14:textId="22EEC3D7" w:rsidR="004C2C9E" w:rsidRPr="00FE2ED7" w:rsidRDefault="004C2C9E" w:rsidP="008C6678">
            <w:pPr>
              <w:rPr>
                <w:rFonts w:ascii="Times New Roman" w:hAnsi="Times New Roman" w:cs="Times New Roman"/>
                <w:sz w:val="14"/>
                <w:szCs w:val="14"/>
                <w:lang w:val="en-US"/>
              </w:rPr>
            </w:pPr>
            <w:r w:rsidRPr="00FE2ED7">
              <w:rPr>
                <w:rFonts w:ascii="Times New Roman" w:hAnsi="Times New Roman" w:cs="Times New Roman"/>
                <w:sz w:val="14"/>
                <w:szCs w:val="14"/>
                <w:lang w:val="en-US"/>
              </w:rPr>
              <w:t>Recurrence date</w:t>
            </w:r>
          </w:p>
        </w:tc>
        <w:tc>
          <w:tcPr>
            <w:tcW w:w="1377" w:type="dxa"/>
            <w:vMerge/>
          </w:tcPr>
          <w:p w14:paraId="24F0CF73" w14:textId="77777777" w:rsidR="004C2C9E" w:rsidRPr="00FE2ED7" w:rsidRDefault="004C2C9E" w:rsidP="008C6678">
            <w:pPr>
              <w:rPr>
                <w:rFonts w:ascii="Times New Roman" w:hAnsi="Times New Roman" w:cs="Times New Roman"/>
                <w:sz w:val="14"/>
                <w:szCs w:val="14"/>
                <w:lang w:val="en-US"/>
              </w:rPr>
            </w:pPr>
          </w:p>
        </w:tc>
        <w:tc>
          <w:tcPr>
            <w:tcW w:w="1539" w:type="dxa"/>
          </w:tcPr>
          <w:p w14:paraId="09E61E22" w14:textId="53ABF6C4" w:rsidR="004C2C9E" w:rsidRPr="00FE2ED7" w:rsidRDefault="004C2C9E" w:rsidP="008C6678">
            <w:pPr>
              <w:rPr>
                <w:rFonts w:ascii="Times New Roman" w:hAnsi="Times New Roman" w:cs="Times New Roman"/>
                <w:sz w:val="14"/>
                <w:szCs w:val="14"/>
                <w:lang w:val="en-US"/>
              </w:rPr>
            </w:pPr>
            <w:r w:rsidRPr="00FE2ED7">
              <w:rPr>
                <w:rFonts w:ascii="Times New Roman" w:hAnsi="Times New Roman" w:cs="Times New Roman"/>
                <w:sz w:val="14"/>
                <w:szCs w:val="14"/>
                <w:lang w:val="en-US"/>
              </w:rPr>
              <w:t>Ob3 ob2 ob4</w:t>
            </w:r>
          </w:p>
        </w:tc>
        <w:tc>
          <w:tcPr>
            <w:tcW w:w="3412" w:type="dxa"/>
          </w:tcPr>
          <w:p w14:paraId="41EF35B4" w14:textId="4AA3D318" w:rsidR="004C2C9E" w:rsidRPr="00FE2ED7" w:rsidRDefault="004C2C9E" w:rsidP="008C6678">
            <w:pPr>
              <w:rPr>
                <w:rFonts w:ascii="Times New Roman" w:hAnsi="Times New Roman" w:cs="Times New Roman"/>
                <w:sz w:val="14"/>
                <w:szCs w:val="14"/>
                <w:lang w:val="en-US"/>
              </w:rPr>
            </w:pPr>
          </w:p>
        </w:tc>
        <w:tc>
          <w:tcPr>
            <w:tcW w:w="1417" w:type="dxa"/>
            <w:vMerge/>
          </w:tcPr>
          <w:p w14:paraId="10EC0B17" w14:textId="77777777" w:rsidR="004C2C9E" w:rsidRPr="00FE2ED7" w:rsidRDefault="004C2C9E" w:rsidP="008C6678">
            <w:pPr>
              <w:rPr>
                <w:rFonts w:ascii="Times New Roman" w:hAnsi="Times New Roman" w:cs="Times New Roman"/>
                <w:sz w:val="14"/>
                <w:szCs w:val="14"/>
                <w:lang w:val="en-US"/>
              </w:rPr>
            </w:pPr>
          </w:p>
        </w:tc>
      </w:tr>
    </w:tbl>
    <w:p w14:paraId="7CE36671" w14:textId="77777777" w:rsidR="00522CA6" w:rsidRPr="00FE2ED7" w:rsidRDefault="00522CA6" w:rsidP="00522CA6">
      <w:pPr>
        <w:spacing w:line="360" w:lineRule="auto"/>
        <w:jc w:val="both"/>
        <w:rPr>
          <w:rFonts w:ascii="Times New Roman" w:hAnsi="Times New Roman" w:cs="Times New Roman"/>
          <w:sz w:val="20"/>
          <w:szCs w:val="20"/>
          <w:lang w:val="en-US"/>
        </w:rPr>
      </w:pPr>
    </w:p>
    <w:p w14:paraId="2E5F9001" w14:textId="77777777" w:rsidR="001865E8" w:rsidRPr="00FE2ED7" w:rsidRDefault="001865E8">
      <w:pPr>
        <w:rPr>
          <w:rFonts w:ascii="Times New Roman" w:eastAsiaTheme="majorEastAsia" w:hAnsi="Times New Roman" w:cs="Times New Roman"/>
          <w:b/>
          <w:color w:val="000000" w:themeColor="text1"/>
          <w:sz w:val="28"/>
          <w:szCs w:val="32"/>
          <w:lang w:val="en-US"/>
        </w:rPr>
      </w:pPr>
      <w:r w:rsidRPr="00FE2ED7">
        <w:rPr>
          <w:rFonts w:ascii="Times New Roman" w:hAnsi="Times New Roman" w:cs="Times New Roman"/>
          <w:lang w:val="en-US"/>
        </w:rPr>
        <w:br w:type="page"/>
      </w:r>
    </w:p>
    <w:p w14:paraId="5E78216C" w14:textId="61D1A93E" w:rsidR="00722AE3" w:rsidRPr="00FE2ED7" w:rsidRDefault="00722AE3" w:rsidP="00722AE3">
      <w:pPr>
        <w:pStyle w:val="Heading2"/>
        <w:spacing w:before="0" w:after="0" w:line="240" w:lineRule="auto"/>
        <w:rPr>
          <w:rFonts w:cs="Times New Roman"/>
          <w:lang w:val="en-US"/>
        </w:rPr>
      </w:pPr>
      <w:r w:rsidRPr="00FE2ED7">
        <w:rPr>
          <w:rFonts w:cs="Times New Roman"/>
          <w:lang w:val="en-US"/>
        </w:rPr>
        <w:lastRenderedPageBreak/>
        <w:t xml:space="preserve">Table </w:t>
      </w:r>
      <w:r w:rsidR="006B0349" w:rsidRPr="00FE2ED7">
        <w:rPr>
          <w:rFonts w:cs="Times New Roman"/>
          <w:lang w:val="en-US"/>
        </w:rPr>
        <w:t>A.</w:t>
      </w:r>
      <w:r w:rsidRPr="00FE2ED7">
        <w:rPr>
          <w:rFonts w:cs="Times New Roman"/>
          <w:lang w:val="en-US"/>
        </w:rPr>
        <w:t>2. Nordic Multimorbidity Index</w:t>
      </w:r>
      <w:r w:rsidR="006F3259" w:rsidRPr="00FE2ED7">
        <w:rPr>
          <w:rFonts w:cs="Times New Roman"/>
          <w:lang w:val="en-US"/>
        </w:rPr>
        <w:fldChar w:fldCharType="begin"/>
      </w:r>
      <w:r w:rsidR="006F3259" w:rsidRPr="00FE2ED7">
        <w:rPr>
          <w:rFonts w:cs="Times New Roman"/>
          <w:lang w:val="en-US"/>
        </w:rPr>
        <w:instrText xml:space="preserve"> ADDIN ZOTERO_ITEM CSL_CITATION {"citationID":"fgHQhdWV","properties":{"formattedCitation":"\\super 1\\nosupersub{}","plainCitation":"1","noteIndex":0},"citationItems":[{"id":1195,"uris":["http://zotero.org/users/4535219/items/Y39PQFXA"],"itemData":{"id":1195,"type":"article-journal","abstract":"PURPOSE: To develop the Nordic Multimorbidity Index (NMI), a multimorbidity measure specifically suited to the Nordic health and administrative registry data based on current diagnosis, treatment, and coding practices.\nMETHODS: The NMI was developed to predict 5-year mortality in a population-based cohort of randomly sampled Danish residents aged ≥40 years (n = 425,087) followed from 2013 to 2018. Included predictors were selected from hospital diagnoses and filled drug prescriptions based on a combination of subject matter knowledge and a data-driven approach using backwards elimination. The performance of the NMI was assessed in a temporal validation cohort of Danish residents followed from 2007 to 2012 and in six cohorts of new users of selected drugs. The discriminative performance of the NMI, Charlson Comorbidity Index (CCI) and the Elixhauser Comorbidity Index (ECI) was assessed using the c-statistic from logistic regression models with 5-year mortality as dependent variable and the multimorbidity index score, age, and sex as independent variables.\nRESULTS: The NMI included 50 predictors. In the temporal validation cohort, the c-statistic of the NMI (0.887, 95% CI 0.883-0.890) exceeded that of the CCI (0.871, 95% CI 0.868-0.874) and ECI (0.866, 95% CI 0.863-0.870). In all new user cohorts, the NMI outperformed the other indices with c-statistics ranging from 0.781 (95% CI 0.779-0.784) to 0.838 (95% CI 0.834-0.842).\nCONCLUSION: The NMI predicted 5-year mortality in a general Danish population and six cohorts of new users of selected drugs and was superior to the CCI and ECI. The NMI could be preferred over these indices to quantify the level of multimorbidity for, eg, descriptive purposes or confounding control. The NMI should be validated in other patient populations and other Nordic countries.","container-title":"Clinical Epidemiology","DOI":"10.2147/CLEP.S353398","ISSN":"1179-1349","journalAbbreviation":"Clin Epidemiol","language":"eng","note":"PMID: 35509520\nPMCID: PMC9058012","page":"567-579","source":"PubMed","title":"Development and Validation of a Nordic Multimorbidity Index Based on Hospital Diagnoses and Filled Prescriptions","volume":"14","author":[{"family":"Kristensen","given":"Kasper Bruun"},{"family":"Lund","given":"Lars Christian"},{"family":"Jensen","given":"Peter Bjødstrup"},{"family":"Broe","given":"Anne"},{"family":"Rotbain","given":"Emelie"},{"family":"Damkier","given":"Per"},{"family":"Pottegård","given":"Anton"},{"family":"Andersen","given":"Jacob Harbo"},{"family":"Højlund","given":"Mikkel"},{"family":"Olesen","given":"Morten"},{"family":"Rasmussen","given":"Lotte"},{"family":"Hansen","given":"Morten Rix"},{"family":"Ernst","given":"Martin Thomsen"},{"family":"Wesselhoeft","given":"Rikke"},{"family":"Henriksen","given":"Daniel Pilsgaard"},{"family":"Reilev","given":"Mette"},{"family":"Bliddal","given":"Mette"},{"family":"Hallas","given":"Jesper"}],"issued":{"date-parts":[["2022"]]}}}],"schema":"https://github.com/citation-style-language/schema/raw/master/csl-citation.json"} </w:instrText>
      </w:r>
      <w:r w:rsidR="006F3259" w:rsidRPr="00FE2ED7">
        <w:rPr>
          <w:rFonts w:cs="Times New Roman"/>
          <w:lang w:val="en-US"/>
        </w:rPr>
        <w:fldChar w:fldCharType="separate"/>
      </w:r>
      <w:r w:rsidR="006F3259" w:rsidRPr="00FE2ED7">
        <w:rPr>
          <w:rFonts w:cs="Times New Roman"/>
          <w:kern w:val="0"/>
          <w:vertAlign w:val="superscript"/>
          <w:lang w:val="en-US"/>
        </w:rPr>
        <w:t>1</w:t>
      </w:r>
      <w:r w:rsidR="006F3259" w:rsidRPr="00FE2ED7">
        <w:rPr>
          <w:rFonts w:cs="Times New Roman"/>
          <w:lang w:val="en-US"/>
        </w:rPr>
        <w:fldChar w:fldCharType="end"/>
      </w:r>
    </w:p>
    <w:tbl>
      <w:tblPr>
        <w:tblStyle w:val="TableGrid"/>
        <w:tblW w:w="0" w:type="auto"/>
        <w:tblLook w:val="04A0" w:firstRow="1" w:lastRow="0" w:firstColumn="1" w:lastColumn="0" w:noHBand="0" w:noVBand="1"/>
      </w:tblPr>
      <w:tblGrid>
        <w:gridCol w:w="3114"/>
        <w:gridCol w:w="709"/>
        <w:gridCol w:w="2693"/>
        <w:gridCol w:w="2500"/>
      </w:tblGrid>
      <w:tr w:rsidR="00722AE3" w:rsidRPr="009271E2" w14:paraId="1426CD89" w14:textId="77777777" w:rsidTr="00CA4C39">
        <w:tc>
          <w:tcPr>
            <w:tcW w:w="3114" w:type="dxa"/>
          </w:tcPr>
          <w:p w14:paraId="41A714C2" w14:textId="77777777" w:rsidR="00722AE3" w:rsidRPr="00F915DA" w:rsidRDefault="00722AE3" w:rsidP="00556406">
            <w:pPr>
              <w:rPr>
                <w:rFonts w:ascii="Times New Roman" w:hAnsi="Times New Roman" w:cs="Times New Roman"/>
                <w:b/>
                <w:bCs/>
                <w:sz w:val="16"/>
                <w:szCs w:val="16"/>
                <w:lang w:val="en-US"/>
              </w:rPr>
            </w:pPr>
            <w:r w:rsidRPr="00F915DA">
              <w:rPr>
                <w:rFonts w:ascii="Times New Roman" w:hAnsi="Times New Roman" w:cs="Times New Roman"/>
                <w:b/>
                <w:bCs/>
                <w:sz w:val="16"/>
                <w:szCs w:val="16"/>
                <w:lang w:val="en-US"/>
              </w:rPr>
              <w:t>Condition</w:t>
            </w:r>
          </w:p>
        </w:tc>
        <w:tc>
          <w:tcPr>
            <w:tcW w:w="709" w:type="dxa"/>
          </w:tcPr>
          <w:p w14:paraId="41D43F3A" w14:textId="77777777" w:rsidR="00722AE3" w:rsidRPr="00F915DA" w:rsidRDefault="00722AE3" w:rsidP="00556406">
            <w:pPr>
              <w:rPr>
                <w:rFonts w:ascii="Times New Roman" w:hAnsi="Times New Roman" w:cs="Times New Roman"/>
                <w:b/>
                <w:bCs/>
                <w:sz w:val="16"/>
                <w:szCs w:val="16"/>
                <w:lang w:val="en-US"/>
              </w:rPr>
            </w:pPr>
            <w:r w:rsidRPr="00F915DA">
              <w:rPr>
                <w:rFonts w:ascii="Times New Roman" w:hAnsi="Times New Roman" w:cs="Times New Roman"/>
                <w:b/>
                <w:bCs/>
                <w:sz w:val="16"/>
                <w:szCs w:val="16"/>
                <w:lang w:val="en-US"/>
              </w:rPr>
              <w:t>Weight</w:t>
            </w:r>
          </w:p>
        </w:tc>
        <w:tc>
          <w:tcPr>
            <w:tcW w:w="2693" w:type="dxa"/>
          </w:tcPr>
          <w:p w14:paraId="168D88EA" w14:textId="77777777" w:rsidR="00F915DA" w:rsidRDefault="00CA4C39" w:rsidP="00556406">
            <w:pPr>
              <w:rPr>
                <w:rFonts w:ascii="Times New Roman" w:hAnsi="Times New Roman" w:cs="Times New Roman"/>
                <w:b/>
                <w:bCs/>
                <w:sz w:val="16"/>
                <w:szCs w:val="16"/>
                <w:lang w:val="en-US"/>
              </w:rPr>
            </w:pPr>
            <w:r w:rsidRPr="00F915DA">
              <w:rPr>
                <w:rFonts w:ascii="Times New Roman" w:hAnsi="Times New Roman" w:cs="Times New Roman"/>
                <w:b/>
                <w:bCs/>
                <w:sz w:val="16"/>
                <w:szCs w:val="16"/>
                <w:lang w:val="en-US"/>
              </w:rPr>
              <w:t xml:space="preserve">International Classification of Diseases, version 10 </w:t>
            </w:r>
          </w:p>
          <w:p w14:paraId="068A6B5E" w14:textId="10187D59" w:rsidR="00722AE3" w:rsidRPr="00F915DA" w:rsidRDefault="00CA4C39" w:rsidP="00556406">
            <w:pPr>
              <w:rPr>
                <w:rFonts w:ascii="Times New Roman" w:hAnsi="Times New Roman" w:cs="Times New Roman"/>
                <w:b/>
                <w:bCs/>
                <w:sz w:val="16"/>
                <w:szCs w:val="16"/>
                <w:lang w:val="en-US"/>
              </w:rPr>
            </w:pPr>
            <w:r w:rsidRPr="00F915DA">
              <w:rPr>
                <w:rFonts w:ascii="Times New Roman" w:hAnsi="Times New Roman" w:cs="Times New Roman"/>
                <w:b/>
                <w:bCs/>
                <w:sz w:val="16"/>
                <w:szCs w:val="16"/>
                <w:lang w:val="en-US"/>
              </w:rPr>
              <w:t>(</w:t>
            </w:r>
            <w:r w:rsidR="00722AE3" w:rsidRPr="00F915DA">
              <w:rPr>
                <w:rFonts w:ascii="Times New Roman" w:hAnsi="Times New Roman" w:cs="Times New Roman"/>
                <w:b/>
                <w:bCs/>
                <w:sz w:val="16"/>
                <w:szCs w:val="16"/>
                <w:lang w:val="en-US"/>
              </w:rPr>
              <w:t>ICD-10</w:t>
            </w:r>
            <w:r w:rsidRPr="00F915DA">
              <w:rPr>
                <w:rFonts w:ascii="Times New Roman" w:hAnsi="Times New Roman" w:cs="Times New Roman"/>
                <w:b/>
                <w:bCs/>
                <w:sz w:val="16"/>
                <w:szCs w:val="16"/>
                <w:lang w:val="en-US"/>
              </w:rPr>
              <w:t>)</w:t>
            </w:r>
          </w:p>
        </w:tc>
        <w:tc>
          <w:tcPr>
            <w:tcW w:w="2500" w:type="dxa"/>
          </w:tcPr>
          <w:p w14:paraId="074599B8" w14:textId="329B5463" w:rsidR="00722AE3" w:rsidRPr="00F915DA" w:rsidRDefault="007E3B4C" w:rsidP="00556406">
            <w:pPr>
              <w:rPr>
                <w:rFonts w:ascii="Times New Roman" w:hAnsi="Times New Roman" w:cs="Times New Roman"/>
                <w:b/>
                <w:bCs/>
                <w:sz w:val="16"/>
                <w:szCs w:val="16"/>
                <w:lang w:val="en-US"/>
              </w:rPr>
            </w:pPr>
            <w:r w:rsidRPr="00F915DA">
              <w:rPr>
                <w:rFonts w:ascii="Times New Roman" w:hAnsi="Times New Roman" w:cs="Times New Roman"/>
                <w:b/>
                <w:bCs/>
                <w:sz w:val="16"/>
                <w:szCs w:val="16"/>
                <w:lang w:val="en-US"/>
              </w:rPr>
              <w:t>Anatomical Therapeutic Chemical Classification System</w:t>
            </w:r>
            <w:r w:rsidR="00CA4C39" w:rsidRPr="00F915DA">
              <w:rPr>
                <w:rFonts w:ascii="Times New Roman" w:hAnsi="Times New Roman" w:cs="Times New Roman"/>
                <w:b/>
                <w:bCs/>
                <w:sz w:val="16"/>
                <w:szCs w:val="16"/>
                <w:lang w:val="en-US"/>
              </w:rPr>
              <w:t xml:space="preserve"> </w:t>
            </w:r>
            <w:r w:rsidRPr="00F915DA">
              <w:rPr>
                <w:rFonts w:ascii="Times New Roman" w:hAnsi="Times New Roman" w:cs="Times New Roman"/>
                <w:b/>
                <w:bCs/>
                <w:sz w:val="16"/>
                <w:szCs w:val="16"/>
                <w:lang w:val="en-US"/>
              </w:rPr>
              <w:t>(</w:t>
            </w:r>
            <w:r w:rsidR="00722AE3" w:rsidRPr="00F915DA">
              <w:rPr>
                <w:rFonts w:ascii="Times New Roman" w:hAnsi="Times New Roman" w:cs="Times New Roman"/>
                <w:b/>
                <w:bCs/>
                <w:sz w:val="16"/>
                <w:szCs w:val="16"/>
                <w:lang w:val="en-US"/>
              </w:rPr>
              <w:t>ATC</w:t>
            </w:r>
            <w:r w:rsidRPr="00F915DA">
              <w:rPr>
                <w:rFonts w:ascii="Times New Roman" w:hAnsi="Times New Roman" w:cs="Times New Roman"/>
                <w:b/>
                <w:bCs/>
                <w:sz w:val="16"/>
                <w:szCs w:val="16"/>
                <w:lang w:val="en-US"/>
              </w:rPr>
              <w:t>)</w:t>
            </w:r>
          </w:p>
        </w:tc>
      </w:tr>
      <w:tr w:rsidR="00722AE3" w:rsidRPr="00FE2ED7" w14:paraId="68A12122" w14:textId="77777777" w:rsidTr="00CA4C39">
        <w:tc>
          <w:tcPr>
            <w:tcW w:w="3114" w:type="dxa"/>
          </w:tcPr>
          <w:p w14:paraId="2FA7C242"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Secondary malignant neoplasms and malignancy of unspecified site</w:t>
            </w:r>
          </w:p>
        </w:tc>
        <w:tc>
          <w:tcPr>
            <w:tcW w:w="709" w:type="dxa"/>
          </w:tcPr>
          <w:p w14:paraId="51D42E60"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22</w:t>
            </w:r>
          </w:p>
        </w:tc>
        <w:tc>
          <w:tcPr>
            <w:tcW w:w="2693" w:type="dxa"/>
          </w:tcPr>
          <w:p w14:paraId="5403EEE4"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C76-C79, C80</w:t>
            </w:r>
          </w:p>
        </w:tc>
        <w:tc>
          <w:tcPr>
            <w:tcW w:w="2500" w:type="dxa"/>
          </w:tcPr>
          <w:p w14:paraId="35F08EC0" w14:textId="77777777" w:rsidR="00722AE3" w:rsidRPr="00FE2ED7" w:rsidRDefault="00722AE3" w:rsidP="00556406">
            <w:pPr>
              <w:rPr>
                <w:rFonts w:ascii="Times New Roman" w:hAnsi="Times New Roman" w:cs="Times New Roman"/>
                <w:sz w:val="16"/>
                <w:szCs w:val="16"/>
                <w:lang w:val="en-US"/>
              </w:rPr>
            </w:pPr>
          </w:p>
        </w:tc>
      </w:tr>
      <w:tr w:rsidR="00722AE3" w:rsidRPr="00FE2ED7" w14:paraId="2C8A1C57" w14:textId="77777777" w:rsidTr="00CA4C39">
        <w:tc>
          <w:tcPr>
            <w:tcW w:w="3114" w:type="dxa"/>
          </w:tcPr>
          <w:p w14:paraId="0880F6D6"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Malignant neoplasm of bronchus and lung</w:t>
            </w:r>
          </w:p>
        </w:tc>
        <w:tc>
          <w:tcPr>
            <w:tcW w:w="709" w:type="dxa"/>
          </w:tcPr>
          <w:p w14:paraId="568A2F48"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19</w:t>
            </w:r>
          </w:p>
        </w:tc>
        <w:tc>
          <w:tcPr>
            <w:tcW w:w="2693" w:type="dxa"/>
          </w:tcPr>
          <w:p w14:paraId="0E44B833"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C</w:t>
            </w:r>
            <w:r w:rsidRPr="00FE2ED7">
              <w:rPr>
                <w:rFonts w:ascii="Times New Roman" w:hAnsi="Times New Roman" w:cs="Times New Roman"/>
                <w:sz w:val="16"/>
                <w:szCs w:val="16"/>
              </w:rPr>
              <w:t>34</w:t>
            </w:r>
          </w:p>
        </w:tc>
        <w:tc>
          <w:tcPr>
            <w:tcW w:w="2500" w:type="dxa"/>
          </w:tcPr>
          <w:p w14:paraId="7D5B243C" w14:textId="77777777" w:rsidR="00722AE3" w:rsidRPr="00FE2ED7" w:rsidRDefault="00722AE3" w:rsidP="00556406">
            <w:pPr>
              <w:rPr>
                <w:rFonts w:ascii="Times New Roman" w:hAnsi="Times New Roman" w:cs="Times New Roman"/>
                <w:sz w:val="16"/>
                <w:szCs w:val="16"/>
                <w:lang w:val="en-US"/>
              </w:rPr>
            </w:pPr>
          </w:p>
        </w:tc>
      </w:tr>
      <w:tr w:rsidR="00722AE3" w:rsidRPr="00FE2ED7" w14:paraId="48278776" w14:textId="77777777" w:rsidTr="00CA4C39">
        <w:tc>
          <w:tcPr>
            <w:tcW w:w="3114" w:type="dxa"/>
          </w:tcPr>
          <w:p w14:paraId="496E09E6"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Alcoholic liver disease, liver fibrosis, cirrhosis, and failure</w:t>
            </w:r>
          </w:p>
        </w:tc>
        <w:tc>
          <w:tcPr>
            <w:tcW w:w="709" w:type="dxa"/>
          </w:tcPr>
          <w:p w14:paraId="1D7EA3A9"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13</w:t>
            </w:r>
          </w:p>
        </w:tc>
        <w:tc>
          <w:tcPr>
            <w:tcW w:w="2693" w:type="dxa"/>
          </w:tcPr>
          <w:p w14:paraId="1E593B7A"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K70, K72, K74, K766-K767</w:t>
            </w:r>
          </w:p>
        </w:tc>
        <w:tc>
          <w:tcPr>
            <w:tcW w:w="2500" w:type="dxa"/>
          </w:tcPr>
          <w:p w14:paraId="604B69D2" w14:textId="77777777" w:rsidR="00722AE3" w:rsidRPr="00FE2ED7" w:rsidRDefault="00722AE3" w:rsidP="00556406">
            <w:pPr>
              <w:rPr>
                <w:rFonts w:ascii="Times New Roman" w:hAnsi="Times New Roman" w:cs="Times New Roman"/>
                <w:sz w:val="16"/>
                <w:szCs w:val="16"/>
                <w:lang w:val="en-US"/>
              </w:rPr>
            </w:pPr>
          </w:p>
        </w:tc>
      </w:tr>
      <w:tr w:rsidR="00722AE3" w:rsidRPr="00FE2ED7" w14:paraId="25E47429" w14:textId="77777777" w:rsidTr="00CA4C39">
        <w:tc>
          <w:tcPr>
            <w:tcW w:w="3114" w:type="dxa"/>
          </w:tcPr>
          <w:p w14:paraId="2F84A278" w14:textId="4CBD3FFE"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 xml:space="preserve">Mental and </w:t>
            </w:r>
            <w:r w:rsidR="003F44C3" w:rsidRPr="00FE2ED7">
              <w:rPr>
                <w:rFonts w:ascii="Times New Roman" w:hAnsi="Times New Roman" w:cs="Times New Roman"/>
                <w:sz w:val="16"/>
                <w:szCs w:val="16"/>
                <w:lang w:val="en-US"/>
              </w:rPr>
              <w:t>behavioral</w:t>
            </w:r>
            <w:r w:rsidRPr="00FE2ED7">
              <w:rPr>
                <w:rFonts w:ascii="Times New Roman" w:hAnsi="Times New Roman" w:cs="Times New Roman"/>
                <w:sz w:val="16"/>
                <w:szCs w:val="16"/>
                <w:lang w:val="en-US"/>
              </w:rPr>
              <w:t xml:space="preserve"> disorders due to use of alcohol</w:t>
            </w:r>
          </w:p>
        </w:tc>
        <w:tc>
          <w:tcPr>
            <w:tcW w:w="709" w:type="dxa"/>
          </w:tcPr>
          <w:p w14:paraId="0E599EF4"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12</w:t>
            </w:r>
          </w:p>
        </w:tc>
        <w:tc>
          <w:tcPr>
            <w:tcW w:w="2693" w:type="dxa"/>
          </w:tcPr>
          <w:p w14:paraId="1F33A373"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F10</w:t>
            </w:r>
          </w:p>
        </w:tc>
        <w:tc>
          <w:tcPr>
            <w:tcW w:w="2500" w:type="dxa"/>
          </w:tcPr>
          <w:p w14:paraId="1B123E15" w14:textId="77777777" w:rsidR="00722AE3" w:rsidRPr="00FE2ED7" w:rsidRDefault="00722AE3" w:rsidP="00556406">
            <w:pPr>
              <w:rPr>
                <w:rFonts w:ascii="Times New Roman" w:hAnsi="Times New Roman" w:cs="Times New Roman"/>
                <w:sz w:val="16"/>
                <w:szCs w:val="16"/>
                <w:lang w:val="en-US"/>
              </w:rPr>
            </w:pPr>
          </w:p>
        </w:tc>
      </w:tr>
      <w:tr w:rsidR="00722AE3" w:rsidRPr="00FE2ED7" w14:paraId="1F3945B7" w14:textId="77777777" w:rsidTr="00CA4C39">
        <w:tc>
          <w:tcPr>
            <w:tcW w:w="3114" w:type="dxa"/>
          </w:tcPr>
          <w:p w14:paraId="48491C24"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Decubitus ulcer and pressure area</w:t>
            </w:r>
          </w:p>
        </w:tc>
        <w:tc>
          <w:tcPr>
            <w:tcW w:w="709" w:type="dxa"/>
          </w:tcPr>
          <w:p w14:paraId="37C9635A"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11</w:t>
            </w:r>
          </w:p>
        </w:tc>
        <w:tc>
          <w:tcPr>
            <w:tcW w:w="2693" w:type="dxa"/>
          </w:tcPr>
          <w:p w14:paraId="43F5381B"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L89</w:t>
            </w:r>
          </w:p>
        </w:tc>
        <w:tc>
          <w:tcPr>
            <w:tcW w:w="2500" w:type="dxa"/>
          </w:tcPr>
          <w:p w14:paraId="3176376E" w14:textId="77777777" w:rsidR="00722AE3" w:rsidRPr="00FE2ED7" w:rsidRDefault="00722AE3" w:rsidP="00556406">
            <w:pPr>
              <w:rPr>
                <w:rFonts w:ascii="Times New Roman" w:hAnsi="Times New Roman" w:cs="Times New Roman"/>
                <w:sz w:val="16"/>
                <w:szCs w:val="16"/>
                <w:lang w:val="en-US"/>
              </w:rPr>
            </w:pPr>
          </w:p>
        </w:tc>
      </w:tr>
      <w:tr w:rsidR="00722AE3" w:rsidRPr="00FE2ED7" w14:paraId="68400A86" w14:textId="77777777" w:rsidTr="00CA4C39">
        <w:tc>
          <w:tcPr>
            <w:tcW w:w="3114" w:type="dxa"/>
          </w:tcPr>
          <w:p w14:paraId="73342D48"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A</w:t>
            </w:r>
            <w:r w:rsidRPr="00FE2ED7">
              <w:rPr>
                <w:rFonts w:ascii="Times New Roman" w:hAnsi="Times New Roman" w:cs="Times New Roman"/>
                <w:sz w:val="16"/>
                <w:szCs w:val="16"/>
              </w:rPr>
              <w:t>nti-dementia drugs</w:t>
            </w:r>
          </w:p>
        </w:tc>
        <w:tc>
          <w:tcPr>
            <w:tcW w:w="709" w:type="dxa"/>
          </w:tcPr>
          <w:p w14:paraId="33BA1F04"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11</w:t>
            </w:r>
          </w:p>
        </w:tc>
        <w:tc>
          <w:tcPr>
            <w:tcW w:w="2693" w:type="dxa"/>
          </w:tcPr>
          <w:p w14:paraId="064499AC" w14:textId="77777777" w:rsidR="00722AE3" w:rsidRPr="00FE2ED7" w:rsidRDefault="00722AE3" w:rsidP="00556406">
            <w:pPr>
              <w:rPr>
                <w:rFonts w:ascii="Times New Roman" w:hAnsi="Times New Roman" w:cs="Times New Roman"/>
                <w:sz w:val="16"/>
                <w:szCs w:val="16"/>
                <w:lang w:val="en-US"/>
              </w:rPr>
            </w:pPr>
          </w:p>
        </w:tc>
        <w:tc>
          <w:tcPr>
            <w:tcW w:w="2500" w:type="dxa"/>
          </w:tcPr>
          <w:p w14:paraId="10C81E53"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N</w:t>
            </w:r>
            <w:r w:rsidRPr="00FE2ED7">
              <w:rPr>
                <w:rFonts w:ascii="Times New Roman" w:hAnsi="Times New Roman" w:cs="Times New Roman"/>
                <w:sz w:val="16"/>
                <w:szCs w:val="16"/>
              </w:rPr>
              <w:t>06D</w:t>
            </w:r>
          </w:p>
        </w:tc>
      </w:tr>
      <w:tr w:rsidR="00722AE3" w:rsidRPr="00FE2ED7" w14:paraId="273987B2" w14:textId="77777777" w:rsidTr="00CA4C39">
        <w:tc>
          <w:tcPr>
            <w:tcW w:w="3114" w:type="dxa"/>
          </w:tcPr>
          <w:p w14:paraId="7BE0B59B"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Chronic viral hepatitis</w:t>
            </w:r>
          </w:p>
        </w:tc>
        <w:tc>
          <w:tcPr>
            <w:tcW w:w="709" w:type="dxa"/>
          </w:tcPr>
          <w:p w14:paraId="76A3EFF8"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10</w:t>
            </w:r>
          </w:p>
        </w:tc>
        <w:tc>
          <w:tcPr>
            <w:tcW w:w="2693" w:type="dxa"/>
          </w:tcPr>
          <w:p w14:paraId="0A39F642"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B18</w:t>
            </w:r>
          </w:p>
        </w:tc>
        <w:tc>
          <w:tcPr>
            <w:tcW w:w="2500" w:type="dxa"/>
          </w:tcPr>
          <w:p w14:paraId="6CA8EA83" w14:textId="77777777" w:rsidR="00722AE3" w:rsidRPr="00FE2ED7" w:rsidRDefault="00722AE3" w:rsidP="00556406">
            <w:pPr>
              <w:rPr>
                <w:rFonts w:ascii="Times New Roman" w:hAnsi="Times New Roman" w:cs="Times New Roman"/>
                <w:sz w:val="16"/>
                <w:szCs w:val="16"/>
                <w:lang w:val="en-US"/>
              </w:rPr>
            </w:pPr>
          </w:p>
        </w:tc>
      </w:tr>
      <w:tr w:rsidR="00722AE3" w:rsidRPr="00FE2ED7" w14:paraId="532FAA06" w14:textId="77777777" w:rsidTr="00CA4C39">
        <w:tc>
          <w:tcPr>
            <w:tcW w:w="3114" w:type="dxa"/>
          </w:tcPr>
          <w:p w14:paraId="651784EA"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Dementia</w:t>
            </w:r>
          </w:p>
        </w:tc>
        <w:tc>
          <w:tcPr>
            <w:tcW w:w="709" w:type="dxa"/>
          </w:tcPr>
          <w:p w14:paraId="5252E943"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9</w:t>
            </w:r>
          </w:p>
        </w:tc>
        <w:tc>
          <w:tcPr>
            <w:tcW w:w="2693" w:type="dxa"/>
          </w:tcPr>
          <w:p w14:paraId="51CB8A87"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F00-F03, G30</w:t>
            </w:r>
          </w:p>
        </w:tc>
        <w:tc>
          <w:tcPr>
            <w:tcW w:w="2500" w:type="dxa"/>
          </w:tcPr>
          <w:p w14:paraId="088E390F" w14:textId="77777777" w:rsidR="00722AE3" w:rsidRPr="00FE2ED7" w:rsidRDefault="00722AE3" w:rsidP="00556406">
            <w:pPr>
              <w:rPr>
                <w:rFonts w:ascii="Times New Roman" w:hAnsi="Times New Roman" w:cs="Times New Roman"/>
                <w:sz w:val="16"/>
                <w:szCs w:val="16"/>
                <w:lang w:val="en-US"/>
              </w:rPr>
            </w:pPr>
          </w:p>
        </w:tc>
      </w:tr>
      <w:tr w:rsidR="00722AE3" w:rsidRPr="00FE2ED7" w14:paraId="1B11C8CC" w14:textId="77777777" w:rsidTr="00CA4C39">
        <w:tc>
          <w:tcPr>
            <w:tcW w:w="3114" w:type="dxa"/>
          </w:tcPr>
          <w:p w14:paraId="669A7D25"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Leukemia</w:t>
            </w:r>
          </w:p>
        </w:tc>
        <w:tc>
          <w:tcPr>
            <w:tcW w:w="709" w:type="dxa"/>
          </w:tcPr>
          <w:p w14:paraId="4FBFF3E5"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8</w:t>
            </w:r>
          </w:p>
        </w:tc>
        <w:tc>
          <w:tcPr>
            <w:tcW w:w="2693" w:type="dxa"/>
          </w:tcPr>
          <w:p w14:paraId="11FC70E9"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C91-C95</w:t>
            </w:r>
          </w:p>
        </w:tc>
        <w:tc>
          <w:tcPr>
            <w:tcW w:w="2500" w:type="dxa"/>
          </w:tcPr>
          <w:p w14:paraId="1C845085" w14:textId="77777777" w:rsidR="00722AE3" w:rsidRPr="00FE2ED7" w:rsidRDefault="00722AE3" w:rsidP="00556406">
            <w:pPr>
              <w:rPr>
                <w:rFonts w:ascii="Times New Roman" w:hAnsi="Times New Roman" w:cs="Times New Roman"/>
                <w:sz w:val="16"/>
                <w:szCs w:val="16"/>
                <w:lang w:val="en-US"/>
              </w:rPr>
            </w:pPr>
          </w:p>
        </w:tc>
      </w:tr>
      <w:tr w:rsidR="00722AE3" w:rsidRPr="00FE2ED7" w14:paraId="20EAF539" w14:textId="77777777" w:rsidTr="00CA4C39">
        <w:tc>
          <w:tcPr>
            <w:tcW w:w="3114" w:type="dxa"/>
          </w:tcPr>
          <w:p w14:paraId="145102B8"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Malignant neoplasm of bladder</w:t>
            </w:r>
          </w:p>
        </w:tc>
        <w:tc>
          <w:tcPr>
            <w:tcW w:w="709" w:type="dxa"/>
          </w:tcPr>
          <w:p w14:paraId="02E200B3"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8</w:t>
            </w:r>
          </w:p>
        </w:tc>
        <w:tc>
          <w:tcPr>
            <w:tcW w:w="2693" w:type="dxa"/>
          </w:tcPr>
          <w:p w14:paraId="33417AD1"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C67</w:t>
            </w:r>
          </w:p>
        </w:tc>
        <w:tc>
          <w:tcPr>
            <w:tcW w:w="2500" w:type="dxa"/>
          </w:tcPr>
          <w:p w14:paraId="721168B6" w14:textId="77777777" w:rsidR="00722AE3" w:rsidRPr="00FE2ED7" w:rsidRDefault="00722AE3" w:rsidP="00556406">
            <w:pPr>
              <w:rPr>
                <w:rFonts w:ascii="Times New Roman" w:hAnsi="Times New Roman" w:cs="Times New Roman"/>
                <w:sz w:val="16"/>
                <w:szCs w:val="16"/>
                <w:lang w:val="en-US"/>
              </w:rPr>
            </w:pPr>
          </w:p>
        </w:tc>
      </w:tr>
      <w:tr w:rsidR="00722AE3" w:rsidRPr="00FE2ED7" w14:paraId="21F3B532" w14:textId="77777777" w:rsidTr="00CA4C39">
        <w:tc>
          <w:tcPr>
            <w:tcW w:w="3114" w:type="dxa"/>
          </w:tcPr>
          <w:p w14:paraId="70CE3CC8"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Drugs for constipation</w:t>
            </w:r>
          </w:p>
        </w:tc>
        <w:tc>
          <w:tcPr>
            <w:tcW w:w="709" w:type="dxa"/>
          </w:tcPr>
          <w:p w14:paraId="32FEC3E3"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8</w:t>
            </w:r>
          </w:p>
        </w:tc>
        <w:tc>
          <w:tcPr>
            <w:tcW w:w="2693" w:type="dxa"/>
          </w:tcPr>
          <w:p w14:paraId="72AD9F6C" w14:textId="77777777" w:rsidR="00722AE3" w:rsidRPr="00FE2ED7" w:rsidRDefault="00722AE3" w:rsidP="00556406">
            <w:pPr>
              <w:rPr>
                <w:rFonts w:ascii="Times New Roman" w:hAnsi="Times New Roman" w:cs="Times New Roman"/>
                <w:sz w:val="16"/>
                <w:szCs w:val="16"/>
                <w:lang w:val="en-US"/>
              </w:rPr>
            </w:pPr>
          </w:p>
        </w:tc>
        <w:tc>
          <w:tcPr>
            <w:tcW w:w="2500" w:type="dxa"/>
          </w:tcPr>
          <w:p w14:paraId="09C9E8C6"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A06A</w:t>
            </w:r>
          </w:p>
        </w:tc>
      </w:tr>
      <w:tr w:rsidR="00722AE3" w:rsidRPr="009271E2" w14:paraId="750E6711" w14:textId="77777777" w:rsidTr="00CA4C39">
        <w:tc>
          <w:tcPr>
            <w:tcW w:w="3114" w:type="dxa"/>
          </w:tcPr>
          <w:p w14:paraId="1D7AFAA9"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Tumor of brain or meninge</w:t>
            </w:r>
          </w:p>
        </w:tc>
        <w:tc>
          <w:tcPr>
            <w:tcW w:w="709" w:type="dxa"/>
          </w:tcPr>
          <w:p w14:paraId="11EEE16A"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8</w:t>
            </w:r>
          </w:p>
        </w:tc>
        <w:tc>
          <w:tcPr>
            <w:tcW w:w="2693" w:type="dxa"/>
          </w:tcPr>
          <w:p w14:paraId="144A65F2"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C70, C71, C751-C753, D32, D330-D332, D352-D354, D42, D430-D432, D443-D445</w:t>
            </w:r>
          </w:p>
        </w:tc>
        <w:tc>
          <w:tcPr>
            <w:tcW w:w="2500" w:type="dxa"/>
          </w:tcPr>
          <w:p w14:paraId="05359E81" w14:textId="77777777" w:rsidR="00722AE3" w:rsidRPr="00FE2ED7" w:rsidRDefault="00722AE3" w:rsidP="00556406">
            <w:pPr>
              <w:rPr>
                <w:rFonts w:ascii="Times New Roman" w:hAnsi="Times New Roman" w:cs="Times New Roman"/>
                <w:sz w:val="16"/>
                <w:szCs w:val="16"/>
                <w:lang w:val="en-US"/>
              </w:rPr>
            </w:pPr>
          </w:p>
        </w:tc>
      </w:tr>
      <w:tr w:rsidR="00722AE3" w:rsidRPr="00FE2ED7" w14:paraId="7F6EF5D2" w14:textId="77777777" w:rsidTr="00CA4C39">
        <w:tc>
          <w:tcPr>
            <w:tcW w:w="3114" w:type="dxa"/>
          </w:tcPr>
          <w:p w14:paraId="4494FDD2"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Multiple sclerosis</w:t>
            </w:r>
          </w:p>
        </w:tc>
        <w:tc>
          <w:tcPr>
            <w:tcW w:w="709" w:type="dxa"/>
          </w:tcPr>
          <w:p w14:paraId="22DA4ADD"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7</w:t>
            </w:r>
          </w:p>
        </w:tc>
        <w:tc>
          <w:tcPr>
            <w:tcW w:w="2693" w:type="dxa"/>
          </w:tcPr>
          <w:p w14:paraId="2B76D781"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G35</w:t>
            </w:r>
          </w:p>
        </w:tc>
        <w:tc>
          <w:tcPr>
            <w:tcW w:w="2500" w:type="dxa"/>
          </w:tcPr>
          <w:p w14:paraId="093633D4" w14:textId="77777777" w:rsidR="00722AE3" w:rsidRPr="00FE2ED7" w:rsidRDefault="00722AE3" w:rsidP="00556406">
            <w:pPr>
              <w:rPr>
                <w:rFonts w:ascii="Times New Roman" w:hAnsi="Times New Roman" w:cs="Times New Roman"/>
                <w:sz w:val="16"/>
                <w:szCs w:val="16"/>
                <w:lang w:val="en-US"/>
              </w:rPr>
            </w:pPr>
          </w:p>
        </w:tc>
      </w:tr>
      <w:tr w:rsidR="00722AE3" w:rsidRPr="00FE2ED7" w14:paraId="08279DEE" w14:textId="77777777" w:rsidTr="00CA4C39">
        <w:tc>
          <w:tcPr>
            <w:tcW w:w="3114" w:type="dxa"/>
          </w:tcPr>
          <w:p w14:paraId="5ED98720"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Other interstitial pulmonary diseases</w:t>
            </w:r>
          </w:p>
        </w:tc>
        <w:tc>
          <w:tcPr>
            <w:tcW w:w="709" w:type="dxa"/>
          </w:tcPr>
          <w:p w14:paraId="5A21D0FB"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7</w:t>
            </w:r>
          </w:p>
        </w:tc>
        <w:tc>
          <w:tcPr>
            <w:tcW w:w="2693" w:type="dxa"/>
          </w:tcPr>
          <w:p w14:paraId="5E5B1EC6"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J84</w:t>
            </w:r>
          </w:p>
        </w:tc>
        <w:tc>
          <w:tcPr>
            <w:tcW w:w="2500" w:type="dxa"/>
          </w:tcPr>
          <w:p w14:paraId="68B879DA" w14:textId="77777777" w:rsidR="00722AE3" w:rsidRPr="00FE2ED7" w:rsidRDefault="00722AE3" w:rsidP="00556406">
            <w:pPr>
              <w:rPr>
                <w:rFonts w:ascii="Times New Roman" w:hAnsi="Times New Roman" w:cs="Times New Roman"/>
                <w:sz w:val="16"/>
                <w:szCs w:val="16"/>
                <w:lang w:val="en-US"/>
              </w:rPr>
            </w:pPr>
          </w:p>
        </w:tc>
      </w:tr>
      <w:tr w:rsidR="00722AE3" w:rsidRPr="00FE2ED7" w14:paraId="19FE9B65" w14:textId="77777777" w:rsidTr="00CA4C39">
        <w:tc>
          <w:tcPr>
            <w:tcW w:w="3114" w:type="dxa"/>
          </w:tcPr>
          <w:p w14:paraId="72E25EFE"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Drugs used in opioid dependence</w:t>
            </w:r>
          </w:p>
        </w:tc>
        <w:tc>
          <w:tcPr>
            <w:tcW w:w="709" w:type="dxa"/>
          </w:tcPr>
          <w:p w14:paraId="71632491"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7</w:t>
            </w:r>
          </w:p>
        </w:tc>
        <w:tc>
          <w:tcPr>
            <w:tcW w:w="2693" w:type="dxa"/>
          </w:tcPr>
          <w:p w14:paraId="037EB6E8" w14:textId="77777777" w:rsidR="00722AE3" w:rsidRPr="00FE2ED7" w:rsidRDefault="00722AE3" w:rsidP="00556406">
            <w:pPr>
              <w:rPr>
                <w:rFonts w:ascii="Times New Roman" w:hAnsi="Times New Roman" w:cs="Times New Roman"/>
                <w:sz w:val="16"/>
                <w:szCs w:val="16"/>
                <w:lang w:val="en-US"/>
              </w:rPr>
            </w:pPr>
          </w:p>
        </w:tc>
        <w:tc>
          <w:tcPr>
            <w:tcW w:w="2500" w:type="dxa"/>
          </w:tcPr>
          <w:p w14:paraId="2F3B88DF"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N07BC</w:t>
            </w:r>
          </w:p>
        </w:tc>
      </w:tr>
      <w:tr w:rsidR="00722AE3" w:rsidRPr="00FE2ED7" w14:paraId="662B2DC6" w14:textId="77777777" w:rsidTr="00CA4C39">
        <w:tc>
          <w:tcPr>
            <w:tcW w:w="3114" w:type="dxa"/>
          </w:tcPr>
          <w:p w14:paraId="579C3700"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Parkinson’s disease and other parkinsonism</w:t>
            </w:r>
          </w:p>
        </w:tc>
        <w:tc>
          <w:tcPr>
            <w:tcW w:w="709" w:type="dxa"/>
          </w:tcPr>
          <w:p w14:paraId="1EF6D584"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7</w:t>
            </w:r>
          </w:p>
        </w:tc>
        <w:tc>
          <w:tcPr>
            <w:tcW w:w="2693" w:type="dxa"/>
          </w:tcPr>
          <w:p w14:paraId="7E69EC9C"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G20-G22</w:t>
            </w:r>
          </w:p>
        </w:tc>
        <w:tc>
          <w:tcPr>
            <w:tcW w:w="2500" w:type="dxa"/>
          </w:tcPr>
          <w:p w14:paraId="40A71DB3" w14:textId="77777777" w:rsidR="00722AE3" w:rsidRPr="00FE2ED7" w:rsidRDefault="00722AE3" w:rsidP="00556406">
            <w:pPr>
              <w:rPr>
                <w:rFonts w:ascii="Times New Roman" w:hAnsi="Times New Roman" w:cs="Times New Roman"/>
                <w:sz w:val="16"/>
                <w:szCs w:val="16"/>
                <w:lang w:val="en-US"/>
              </w:rPr>
            </w:pPr>
          </w:p>
        </w:tc>
      </w:tr>
      <w:tr w:rsidR="00722AE3" w:rsidRPr="00FE2ED7" w14:paraId="1EABA1A3" w14:textId="77777777" w:rsidTr="00CA4C39">
        <w:tc>
          <w:tcPr>
            <w:tcW w:w="3114" w:type="dxa"/>
          </w:tcPr>
          <w:p w14:paraId="2187E54A"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Antipsychotics</w:t>
            </w:r>
          </w:p>
        </w:tc>
        <w:tc>
          <w:tcPr>
            <w:tcW w:w="709" w:type="dxa"/>
          </w:tcPr>
          <w:p w14:paraId="757411FC"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7</w:t>
            </w:r>
          </w:p>
        </w:tc>
        <w:tc>
          <w:tcPr>
            <w:tcW w:w="2693" w:type="dxa"/>
          </w:tcPr>
          <w:p w14:paraId="00E2E30B" w14:textId="77777777" w:rsidR="00722AE3" w:rsidRPr="00FE2ED7" w:rsidRDefault="00722AE3" w:rsidP="00556406">
            <w:pPr>
              <w:rPr>
                <w:rFonts w:ascii="Times New Roman" w:hAnsi="Times New Roman" w:cs="Times New Roman"/>
                <w:sz w:val="16"/>
                <w:szCs w:val="16"/>
                <w:lang w:val="en-US"/>
              </w:rPr>
            </w:pPr>
          </w:p>
        </w:tc>
        <w:tc>
          <w:tcPr>
            <w:tcW w:w="2500" w:type="dxa"/>
          </w:tcPr>
          <w:p w14:paraId="1B2CBF17"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N05A excl. N05AN</w:t>
            </w:r>
          </w:p>
        </w:tc>
      </w:tr>
      <w:tr w:rsidR="00722AE3" w:rsidRPr="00FE2ED7" w14:paraId="2EF27E6D" w14:textId="77777777" w:rsidTr="00CA4C39">
        <w:tc>
          <w:tcPr>
            <w:tcW w:w="3114" w:type="dxa"/>
          </w:tcPr>
          <w:p w14:paraId="3964A5BF"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Chronic kidney disease and unspecified kidney failure</w:t>
            </w:r>
          </w:p>
        </w:tc>
        <w:tc>
          <w:tcPr>
            <w:tcW w:w="709" w:type="dxa"/>
          </w:tcPr>
          <w:p w14:paraId="65376311"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7</w:t>
            </w:r>
          </w:p>
        </w:tc>
        <w:tc>
          <w:tcPr>
            <w:tcW w:w="2693" w:type="dxa"/>
          </w:tcPr>
          <w:p w14:paraId="18E0810F"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N18-N19</w:t>
            </w:r>
          </w:p>
        </w:tc>
        <w:tc>
          <w:tcPr>
            <w:tcW w:w="2500" w:type="dxa"/>
          </w:tcPr>
          <w:p w14:paraId="77C3D5EB" w14:textId="77777777" w:rsidR="00722AE3" w:rsidRPr="00FE2ED7" w:rsidRDefault="00722AE3" w:rsidP="00556406">
            <w:pPr>
              <w:rPr>
                <w:rFonts w:ascii="Times New Roman" w:hAnsi="Times New Roman" w:cs="Times New Roman"/>
                <w:sz w:val="16"/>
                <w:szCs w:val="16"/>
                <w:lang w:val="en-US"/>
              </w:rPr>
            </w:pPr>
          </w:p>
        </w:tc>
      </w:tr>
      <w:tr w:rsidR="00722AE3" w:rsidRPr="00FE2ED7" w14:paraId="5CC1A17C" w14:textId="77777777" w:rsidTr="00CA4C39">
        <w:tc>
          <w:tcPr>
            <w:tcW w:w="3114" w:type="dxa"/>
          </w:tcPr>
          <w:p w14:paraId="27E8DE5C"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Volume depletion</w:t>
            </w:r>
          </w:p>
        </w:tc>
        <w:tc>
          <w:tcPr>
            <w:tcW w:w="709" w:type="dxa"/>
          </w:tcPr>
          <w:p w14:paraId="2BA74331"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6</w:t>
            </w:r>
          </w:p>
        </w:tc>
        <w:tc>
          <w:tcPr>
            <w:tcW w:w="2693" w:type="dxa"/>
          </w:tcPr>
          <w:p w14:paraId="4AC98B7D"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E86</w:t>
            </w:r>
          </w:p>
        </w:tc>
        <w:tc>
          <w:tcPr>
            <w:tcW w:w="2500" w:type="dxa"/>
          </w:tcPr>
          <w:p w14:paraId="30F90856" w14:textId="77777777" w:rsidR="00722AE3" w:rsidRPr="00FE2ED7" w:rsidRDefault="00722AE3" w:rsidP="00556406">
            <w:pPr>
              <w:rPr>
                <w:rFonts w:ascii="Times New Roman" w:hAnsi="Times New Roman" w:cs="Times New Roman"/>
                <w:sz w:val="16"/>
                <w:szCs w:val="16"/>
                <w:lang w:val="en-US"/>
              </w:rPr>
            </w:pPr>
          </w:p>
        </w:tc>
      </w:tr>
      <w:tr w:rsidR="00722AE3" w:rsidRPr="00FE2ED7" w14:paraId="67F6A9EF" w14:textId="77777777" w:rsidTr="00CA4C39">
        <w:tc>
          <w:tcPr>
            <w:tcW w:w="3114" w:type="dxa"/>
          </w:tcPr>
          <w:p w14:paraId="0B5CEE83"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Atherosclerosis, thrombosis, embolism, and other peripheral arterial disease</w:t>
            </w:r>
          </w:p>
        </w:tc>
        <w:tc>
          <w:tcPr>
            <w:tcW w:w="709" w:type="dxa"/>
          </w:tcPr>
          <w:p w14:paraId="0736D09D"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5</w:t>
            </w:r>
          </w:p>
        </w:tc>
        <w:tc>
          <w:tcPr>
            <w:tcW w:w="2693" w:type="dxa"/>
          </w:tcPr>
          <w:p w14:paraId="5CEDD347"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I70, I73-I74, I77</w:t>
            </w:r>
          </w:p>
        </w:tc>
        <w:tc>
          <w:tcPr>
            <w:tcW w:w="2500" w:type="dxa"/>
          </w:tcPr>
          <w:p w14:paraId="2ACF2622" w14:textId="77777777" w:rsidR="00722AE3" w:rsidRPr="00FE2ED7" w:rsidRDefault="00722AE3" w:rsidP="00556406">
            <w:pPr>
              <w:rPr>
                <w:rFonts w:ascii="Times New Roman" w:hAnsi="Times New Roman" w:cs="Times New Roman"/>
                <w:sz w:val="16"/>
                <w:szCs w:val="16"/>
                <w:lang w:val="en-US"/>
              </w:rPr>
            </w:pPr>
          </w:p>
        </w:tc>
      </w:tr>
      <w:tr w:rsidR="00722AE3" w:rsidRPr="00FE2ED7" w14:paraId="659A3F27" w14:textId="77777777" w:rsidTr="00CA4C39">
        <w:tc>
          <w:tcPr>
            <w:tcW w:w="3114" w:type="dxa"/>
          </w:tcPr>
          <w:p w14:paraId="7CE22FE1"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Iron preparations</w:t>
            </w:r>
          </w:p>
        </w:tc>
        <w:tc>
          <w:tcPr>
            <w:tcW w:w="709" w:type="dxa"/>
          </w:tcPr>
          <w:p w14:paraId="0C53C6D3"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5</w:t>
            </w:r>
          </w:p>
        </w:tc>
        <w:tc>
          <w:tcPr>
            <w:tcW w:w="2693" w:type="dxa"/>
          </w:tcPr>
          <w:p w14:paraId="04FF3857" w14:textId="77777777" w:rsidR="00722AE3" w:rsidRPr="00FE2ED7" w:rsidRDefault="00722AE3" w:rsidP="00556406">
            <w:pPr>
              <w:rPr>
                <w:rFonts w:ascii="Times New Roman" w:hAnsi="Times New Roman" w:cs="Times New Roman"/>
                <w:sz w:val="16"/>
                <w:szCs w:val="16"/>
                <w:lang w:val="en-US"/>
              </w:rPr>
            </w:pPr>
          </w:p>
        </w:tc>
        <w:tc>
          <w:tcPr>
            <w:tcW w:w="2500" w:type="dxa"/>
          </w:tcPr>
          <w:p w14:paraId="4E21111C"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B03A</w:t>
            </w:r>
          </w:p>
        </w:tc>
      </w:tr>
      <w:tr w:rsidR="00722AE3" w:rsidRPr="00FE2ED7" w14:paraId="62CC5F2F" w14:textId="77777777" w:rsidTr="00CA4C39">
        <w:tc>
          <w:tcPr>
            <w:tcW w:w="3114" w:type="dxa"/>
          </w:tcPr>
          <w:p w14:paraId="6975AF28"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Antipropulsives</w:t>
            </w:r>
          </w:p>
        </w:tc>
        <w:tc>
          <w:tcPr>
            <w:tcW w:w="709" w:type="dxa"/>
          </w:tcPr>
          <w:p w14:paraId="62CD7243"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5</w:t>
            </w:r>
          </w:p>
        </w:tc>
        <w:tc>
          <w:tcPr>
            <w:tcW w:w="2693" w:type="dxa"/>
          </w:tcPr>
          <w:p w14:paraId="7EA56148" w14:textId="77777777" w:rsidR="00722AE3" w:rsidRPr="00FE2ED7" w:rsidRDefault="00722AE3" w:rsidP="00556406">
            <w:pPr>
              <w:rPr>
                <w:rFonts w:ascii="Times New Roman" w:hAnsi="Times New Roman" w:cs="Times New Roman"/>
                <w:sz w:val="16"/>
                <w:szCs w:val="16"/>
                <w:lang w:val="en-US"/>
              </w:rPr>
            </w:pPr>
          </w:p>
        </w:tc>
        <w:tc>
          <w:tcPr>
            <w:tcW w:w="2500" w:type="dxa"/>
          </w:tcPr>
          <w:p w14:paraId="29920B68"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A07DA</w:t>
            </w:r>
          </w:p>
        </w:tc>
      </w:tr>
      <w:tr w:rsidR="00722AE3" w:rsidRPr="00FE2ED7" w14:paraId="42A34B8D" w14:textId="77777777" w:rsidTr="00CA4C39">
        <w:tc>
          <w:tcPr>
            <w:tcW w:w="3114" w:type="dxa"/>
          </w:tcPr>
          <w:p w14:paraId="556C7613"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Diseases of teeth and supporting structures</w:t>
            </w:r>
          </w:p>
        </w:tc>
        <w:tc>
          <w:tcPr>
            <w:tcW w:w="709" w:type="dxa"/>
          </w:tcPr>
          <w:p w14:paraId="3CFA953D"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5</w:t>
            </w:r>
          </w:p>
        </w:tc>
        <w:tc>
          <w:tcPr>
            <w:tcW w:w="2693" w:type="dxa"/>
          </w:tcPr>
          <w:p w14:paraId="743C12EF" w14:textId="77777777" w:rsidR="00722AE3" w:rsidRPr="00FE2ED7" w:rsidRDefault="00722AE3" w:rsidP="00556406">
            <w:pPr>
              <w:rPr>
                <w:rFonts w:ascii="Times New Roman" w:hAnsi="Times New Roman" w:cs="Times New Roman"/>
                <w:sz w:val="16"/>
                <w:szCs w:val="16"/>
                <w:lang w:val="en-US"/>
              </w:rPr>
            </w:pPr>
          </w:p>
        </w:tc>
        <w:tc>
          <w:tcPr>
            <w:tcW w:w="2500" w:type="dxa"/>
          </w:tcPr>
          <w:p w14:paraId="3FAF497E"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K02-K06, K08</w:t>
            </w:r>
          </w:p>
        </w:tc>
      </w:tr>
      <w:tr w:rsidR="00722AE3" w:rsidRPr="00FE2ED7" w14:paraId="03FA3AB2" w14:textId="77777777" w:rsidTr="00CA4C39">
        <w:tc>
          <w:tcPr>
            <w:tcW w:w="3114" w:type="dxa"/>
          </w:tcPr>
          <w:p w14:paraId="0D9645D4"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High-ceiling diuretics</w:t>
            </w:r>
          </w:p>
        </w:tc>
        <w:tc>
          <w:tcPr>
            <w:tcW w:w="709" w:type="dxa"/>
          </w:tcPr>
          <w:p w14:paraId="5901952E"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5</w:t>
            </w:r>
          </w:p>
        </w:tc>
        <w:tc>
          <w:tcPr>
            <w:tcW w:w="2693" w:type="dxa"/>
          </w:tcPr>
          <w:p w14:paraId="2CC4E446" w14:textId="77777777" w:rsidR="00722AE3" w:rsidRPr="00FE2ED7" w:rsidRDefault="00722AE3" w:rsidP="00556406">
            <w:pPr>
              <w:rPr>
                <w:rFonts w:ascii="Times New Roman" w:hAnsi="Times New Roman" w:cs="Times New Roman"/>
                <w:sz w:val="16"/>
                <w:szCs w:val="16"/>
                <w:lang w:val="en-US"/>
              </w:rPr>
            </w:pPr>
          </w:p>
        </w:tc>
        <w:tc>
          <w:tcPr>
            <w:tcW w:w="2500" w:type="dxa"/>
          </w:tcPr>
          <w:p w14:paraId="18760DC0"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C03C, C03EB</w:t>
            </w:r>
          </w:p>
        </w:tc>
      </w:tr>
      <w:tr w:rsidR="00722AE3" w:rsidRPr="00FE2ED7" w14:paraId="1B717513" w14:textId="77777777" w:rsidTr="00CA4C39">
        <w:tc>
          <w:tcPr>
            <w:tcW w:w="3114" w:type="dxa"/>
          </w:tcPr>
          <w:p w14:paraId="31AA7E21"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Long-acting anti-muscarinic agents</w:t>
            </w:r>
          </w:p>
        </w:tc>
        <w:tc>
          <w:tcPr>
            <w:tcW w:w="709" w:type="dxa"/>
          </w:tcPr>
          <w:p w14:paraId="74B58C0E"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5</w:t>
            </w:r>
          </w:p>
        </w:tc>
        <w:tc>
          <w:tcPr>
            <w:tcW w:w="2693" w:type="dxa"/>
          </w:tcPr>
          <w:p w14:paraId="73CAEDA5" w14:textId="77777777" w:rsidR="00722AE3" w:rsidRPr="00FE2ED7" w:rsidRDefault="00722AE3" w:rsidP="00556406">
            <w:pPr>
              <w:rPr>
                <w:rFonts w:ascii="Times New Roman" w:hAnsi="Times New Roman" w:cs="Times New Roman"/>
                <w:sz w:val="16"/>
                <w:szCs w:val="16"/>
                <w:lang w:val="en-US"/>
              </w:rPr>
            </w:pPr>
          </w:p>
        </w:tc>
        <w:tc>
          <w:tcPr>
            <w:tcW w:w="2500" w:type="dxa"/>
          </w:tcPr>
          <w:p w14:paraId="4B0BB6D2"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R03BB04-07</w:t>
            </w:r>
          </w:p>
        </w:tc>
      </w:tr>
      <w:tr w:rsidR="00722AE3" w:rsidRPr="00FE2ED7" w14:paraId="55843F61" w14:textId="77777777" w:rsidTr="00CA4C39">
        <w:tc>
          <w:tcPr>
            <w:tcW w:w="3114" w:type="dxa"/>
          </w:tcPr>
          <w:p w14:paraId="6AA52B1F"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Anaemia</w:t>
            </w:r>
          </w:p>
        </w:tc>
        <w:tc>
          <w:tcPr>
            <w:tcW w:w="709" w:type="dxa"/>
          </w:tcPr>
          <w:p w14:paraId="5D744091"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5</w:t>
            </w:r>
          </w:p>
        </w:tc>
        <w:tc>
          <w:tcPr>
            <w:tcW w:w="2693" w:type="dxa"/>
          </w:tcPr>
          <w:p w14:paraId="4FDDE1A0" w14:textId="77777777" w:rsidR="00722AE3" w:rsidRPr="00FE2ED7" w:rsidRDefault="00722AE3" w:rsidP="00556406">
            <w:pPr>
              <w:tabs>
                <w:tab w:val="left" w:pos="2175"/>
              </w:tabs>
              <w:rPr>
                <w:rFonts w:ascii="Times New Roman" w:hAnsi="Times New Roman" w:cs="Times New Roman"/>
                <w:sz w:val="16"/>
                <w:szCs w:val="16"/>
                <w:lang w:val="en-US"/>
              </w:rPr>
            </w:pPr>
            <w:r w:rsidRPr="00FE2ED7">
              <w:rPr>
                <w:rFonts w:ascii="Times New Roman" w:hAnsi="Times New Roman" w:cs="Times New Roman"/>
                <w:sz w:val="16"/>
                <w:szCs w:val="16"/>
              </w:rPr>
              <w:t>D50-D59, D60-D64</w:t>
            </w:r>
          </w:p>
        </w:tc>
        <w:tc>
          <w:tcPr>
            <w:tcW w:w="2500" w:type="dxa"/>
          </w:tcPr>
          <w:p w14:paraId="0E25A6FF" w14:textId="77777777" w:rsidR="00722AE3" w:rsidRPr="00FE2ED7" w:rsidRDefault="00722AE3" w:rsidP="00556406">
            <w:pPr>
              <w:rPr>
                <w:rFonts w:ascii="Times New Roman" w:hAnsi="Times New Roman" w:cs="Times New Roman"/>
                <w:sz w:val="16"/>
                <w:szCs w:val="16"/>
                <w:lang w:val="en-US"/>
              </w:rPr>
            </w:pPr>
          </w:p>
        </w:tc>
      </w:tr>
      <w:tr w:rsidR="00722AE3" w:rsidRPr="00FE2ED7" w14:paraId="116E8DC8" w14:textId="77777777" w:rsidTr="00CA4C39">
        <w:tc>
          <w:tcPr>
            <w:tcW w:w="3114" w:type="dxa"/>
          </w:tcPr>
          <w:p w14:paraId="4D8055A9"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Malignant neoplasm of prostate</w:t>
            </w:r>
          </w:p>
        </w:tc>
        <w:tc>
          <w:tcPr>
            <w:tcW w:w="709" w:type="dxa"/>
          </w:tcPr>
          <w:p w14:paraId="4F632409"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5</w:t>
            </w:r>
          </w:p>
        </w:tc>
        <w:tc>
          <w:tcPr>
            <w:tcW w:w="2693" w:type="dxa"/>
          </w:tcPr>
          <w:p w14:paraId="296A5FD6"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C61</w:t>
            </w:r>
          </w:p>
        </w:tc>
        <w:tc>
          <w:tcPr>
            <w:tcW w:w="2500" w:type="dxa"/>
          </w:tcPr>
          <w:p w14:paraId="70EB642A" w14:textId="77777777" w:rsidR="00722AE3" w:rsidRPr="00FE2ED7" w:rsidRDefault="00722AE3" w:rsidP="00556406">
            <w:pPr>
              <w:rPr>
                <w:rFonts w:ascii="Times New Roman" w:hAnsi="Times New Roman" w:cs="Times New Roman"/>
                <w:sz w:val="16"/>
                <w:szCs w:val="16"/>
                <w:lang w:val="en-US"/>
              </w:rPr>
            </w:pPr>
          </w:p>
        </w:tc>
      </w:tr>
      <w:tr w:rsidR="00722AE3" w:rsidRPr="00FE2ED7" w14:paraId="5E6F66B2" w14:textId="77777777" w:rsidTr="00CA4C39">
        <w:tc>
          <w:tcPr>
            <w:tcW w:w="3114" w:type="dxa"/>
          </w:tcPr>
          <w:p w14:paraId="5941E222"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Epilepsy</w:t>
            </w:r>
          </w:p>
        </w:tc>
        <w:tc>
          <w:tcPr>
            <w:tcW w:w="709" w:type="dxa"/>
          </w:tcPr>
          <w:p w14:paraId="4F8D2032"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5</w:t>
            </w:r>
          </w:p>
        </w:tc>
        <w:tc>
          <w:tcPr>
            <w:tcW w:w="2693" w:type="dxa"/>
          </w:tcPr>
          <w:p w14:paraId="741902F1"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G40-G41</w:t>
            </w:r>
          </w:p>
        </w:tc>
        <w:tc>
          <w:tcPr>
            <w:tcW w:w="2500" w:type="dxa"/>
          </w:tcPr>
          <w:p w14:paraId="7E92BD26" w14:textId="77777777" w:rsidR="00722AE3" w:rsidRPr="00FE2ED7" w:rsidRDefault="00722AE3" w:rsidP="00556406">
            <w:pPr>
              <w:rPr>
                <w:rFonts w:ascii="Times New Roman" w:hAnsi="Times New Roman" w:cs="Times New Roman"/>
                <w:sz w:val="16"/>
                <w:szCs w:val="16"/>
                <w:lang w:val="en-US"/>
              </w:rPr>
            </w:pPr>
          </w:p>
        </w:tc>
      </w:tr>
      <w:tr w:rsidR="00722AE3" w:rsidRPr="00FE2ED7" w14:paraId="70231E69" w14:textId="77777777" w:rsidTr="00CA4C39">
        <w:tc>
          <w:tcPr>
            <w:tcW w:w="3114" w:type="dxa"/>
          </w:tcPr>
          <w:p w14:paraId="72C3994C"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Insulins and analogues</w:t>
            </w:r>
          </w:p>
        </w:tc>
        <w:tc>
          <w:tcPr>
            <w:tcW w:w="709" w:type="dxa"/>
          </w:tcPr>
          <w:p w14:paraId="54DCE242"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4</w:t>
            </w:r>
          </w:p>
        </w:tc>
        <w:tc>
          <w:tcPr>
            <w:tcW w:w="2693" w:type="dxa"/>
          </w:tcPr>
          <w:p w14:paraId="38E0DC50" w14:textId="77777777" w:rsidR="00722AE3" w:rsidRPr="00FE2ED7" w:rsidRDefault="00722AE3" w:rsidP="00556406">
            <w:pPr>
              <w:rPr>
                <w:rFonts w:ascii="Times New Roman" w:hAnsi="Times New Roman" w:cs="Times New Roman"/>
                <w:sz w:val="16"/>
                <w:szCs w:val="16"/>
                <w:lang w:val="en-US"/>
              </w:rPr>
            </w:pPr>
          </w:p>
        </w:tc>
        <w:tc>
          <w:tcPr>
            <w:tcW w:w="2500" w:type="dxa"/>
          </w:tcPr>
          <w:p w14:paraId="2570B6D7"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A10A</w:t>
            </w:r>
          </w:p>
        </w:tc>
      </w:tr>
      <w:tr w:rsidR="00722AE3" w:rsidRPr="00FE2ED7" w14:paraId="6027E7EF" w14:textId="77777777" w:rsidTr="00CA4C39">
        <w:tc>
          <w:tcPr>
            <w:tcW w:w="3114" w:type="dxa"/>
          </w:tcPr>
          <w:p w14:paraId="0E5286DA"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Pneumonia</w:t>
            </w:r>
          </w:p>
        </w:tc>
        <w:tc>
          <w:tcPr>
            <w:tcW w:w="709" w:type="dxa"/>
          </w:tcPr>
          <w:p w14:paraId="0F0C1178"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4</w:t>
            </w:r>
          </w:p>
        </w:tc>
        <w:tc>
          <w:tcPr>
            <w:tcW w:w="2693" w:type="dxa"/>
          </w:tcPr>
          <w:p w14:paraId="5D06EBE1"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J</w:t>
            </w:r>
            <w:r w:rsidRPr="00FE2ED7">
              <w:rPr>
                <w:rFonts w:ascii="Times New Roman" w:hAnsi="Times New Roman" w:cs="Times New Roman"/>
                <w:sz w:val="16"/>
                <w:szCs w:val="16"/>
              </w:rPr>
              <w:t>12-J18</w:t>
            </w:r>
          </w:p>
        </w:tc>
        <w:tc>
          <w:tcPr>
            <w:tcW w:w="2500" w:type="dxa"/>
          </w:tcPr>
          <w:p w14:paraId="6D93F4EC" w14:textId="77777777" w:rsidR="00722AE3" w:rsidRPr="00FE2ED7" w:rsidRDefault="00722AE3" w:rsidP="00556406">
            <w:pPr>
              <w:rPr>
                <w:rFonts w:ascii="Times New Roman" w:hAnsi="Times New Roman" w:cs="Times New Roman"/>
                <w:sz w:val="16"/>
                <w:szCs w:val="16"/>
                <w:lang w:val="en-US"/>
              </w:rPr>
            </w:pPr>
          </w:p>
        </w:tc>
      </w:tr>
      <w:tr w:rsidR="00722AE3" w:rsidRPr="00FE2ED7" w14:paraId="3EE22370" w14:textId="77777777" w:rsidTr="00CA4C39">
        <w:tc>
          <w:tcPr>
            <w:tcW w:w="3114" w:type="dxa"/>
          </w:tcPr>
          <w:p w14:paraId="75F9B2BC"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Chronic lower respiratory diseases and failure</w:t>
            </w:r>
          </w:p>
        </w:tc>
        <w:tc>
          <w:tcPr>
            <w:tcW w:w="709" w:type="dxa"/>
          </w:tcPr>
          <w:p w14:paraId="074ABA41"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4</w:t>
            </w:r>
          </w:p>
        </w:tc>
        <w:tc>
          <w:tcPr>
            <w:tcW w:w="2693" w:type="dxa"/>
          </w:tcPr>
          <w:p w14:paraId="58D80F14"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J41-J44, J47, J961, J969</w:t>
            </w:r>
          </w:p>
        </w:tc>
        <w:tc>
          <w:tcPr>
            <w:tcW w:w="2500" w:type="dxa"/>
          </w:tcPr>
          <w:p w14:paraId="73C74655" w14:textId="77777777" w:rsidR="00722AE3" w:rsidRPr="00FE2ED7" w:rsidRDefault="00722AE3" w:rsidP="00556406">
            <w:pPr>
              <w:rPr>
                <w:rFonts w:ascii="Times New Roman" w:hAnsi="Times New Roman" w:cs="Times New Roman"/>
                <w:sz w:val="16"/>
                <w:szCs w:val="16"/>
                <w:lang w:val="en-US"/>
              </w:rPr>
            </w:pPr>
          </w:p>
        </w:tc>
      </w:tr>
      <w:tr w:rsidR="00722AE3" w:rsidRPr="00FE2ED7" w14:paraId="7789725B" w14:textId="77777777" w:rsidTr="00CA4C39">
        <w:tc>
          <w:tcPr>
            <w:tcW w:w="3114" w:type="dxa"/>
          </w:tcPr>
          <w:p w14:paraId="04766392"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Digitalis glycosides</w:t>
            </w:r>
          </w:p>
        </w:tc>
        <w:tc>
          <w:tcPr>
            <w:tcW w:w="709" w:type="dxa"/>
          </w:tcPr>
          <w:p w14:paraId="4CD69062"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4</w:t>
            </w:r>
          </w:p>
        </w:tc>
        <w:tc>
          <w:tcPr>
            <w:tcW w:w="2693" w:type="dxa"/>
          </w:tcPr>
          <w:p w14:paraId="5E6DF038" w14:textId="77777777" w:rsidR="00722AE3" w:rsidRPr="00FE2ED7" w:rsidRDefault="00722AE3" w:rsidP="00556406">
            <w:pPr>
              <w:rPr>
                <w:rFonts w:ascii="Times New Roman" w:hAnsi="Times New Roman" w:cs="Times New Roman"/>
                <w:sz w:val="16"/>
                <w:szCs w:val="16"/>
                <w:lang w:val="en-US"/>
              </w:rPr>
            </w:pPr>
          </w:p>
        </w:tc>
        <w:tc>
          <w:tcPr>
            <w:tcW w:w="2500" w:type="dxa"/>
          </w:tcPr>
          <w:p w14:paraId="3AA56E69"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C01AA</w:t>
            </w:r>
          </w:p>
        </w:tc>
      </w:tr>
      <w:tr w:rsidR="00722AE3" w:rsidRPr="00FE2ED7" w14:paraId="6170A530" w14:textId="77777777" w:rsidTr="00CA4C39">
        <w:tc>
          <w:tcPr>
            <w:tcW w:w="3114" w:type="dxa"/>
          </w:tcPr>
          <w:p w14:paraId="6EF50072"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Malignant neoplasm of breast</w:t>
            </w:r>
          </w:p>
        </w:tc>
        <w:tc>
          <w:tcPr>
            <w:tcW w:w="709" w:type="dxa"/>
          </w:tcPr>
          <w:p w14:paraId="481F0B20"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4</w:t>
            </w:r>
          </w:p>
        </w:tc>
        <w:tc>
          <w:tcPr>
            <w:tcW w:w="2693" w:type="dxa"/>
          </w:tcPr>
          <w:p w14:paraId="69FAB240"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C50</w:t>
            </w:r>
          </w:p>
        </w:tc>
        <w:tc>
          <w:tcPr>
            <w:tcW w:w="2500" w:type="dxa"/>
          </w:tcPr>
          <w:p w14:paraId="5195231B" w14:textId="77777777" w:rsidR="00722AE3" w:rsidRPr="00FE2ED7" w:rsidRDefault="00722AE3" w:rsidP="00556406">
            <w:pPr>
              <w:rPr>
                <w:rFonts w:ascii="Times New Roman" w:hAnsi="Times New Roman" w:cs="Times New Roman"/>
                <w:sz w:val="16"/>
                <w:szCs w:val="16"/>
                <w:lang w:val="en-US"/>
              </w:rPr>
            </w:pPr>
          </w:p>
        </w:tc>
      </w:tr>
      <w:tr w:rsidR="00722AE3" w:rsidRPr="00FE2ED7" w14:paraId="2204AE05" w14:textId="77777777" w:rsidTr="00CA4C39">
        <w:tc>
          <w:tcPr>
            <w:tcW w:w="3114" w:type="dxa"/>
          </w:tcPr>
          <w:p w14:paraId="397E0F3C"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Cerebrovascular disease</w:t>
            </w:r>
          </w:p>
        </w:tc>
        <w:tc>
          <w:tcPr>
            <w:tcW w:w="709" w:type="dxa"/>
          </w:tcPr>
          <w:p w14:paraId="341B40BF"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4</w:t>
            </w:r>
          </w:p>
        </w:tc>
        <w:tc>
          <w:tcPr>
            <w:tcW w:w="2693" w:type="dxa"/>
          </w:tcPr>
          <w:p w14:paraId="148FB1F6"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I60-I69</w:t>
            </w:r>
          </w:p>
        </w:tc>
        <w:tc>
          <w:tcPr>
            <w:tcW w:w="2500" w:type="dxa"/>
          </w:tcPr>
          <w:p w14:paraId="67AAE449" w14:textId="77777777" w:rsidR="00722AE3" w:rsidRPr="00FE2ED7" w:rsidRDefault="00722AE3" w:rsidP="00556406">
            <w:pPr>
              <w:rPr>
                <w:rFonts w:ascii="Times New Roman" w:hAnsi="Times New Roman" w:cs="Times New Roman"/>
                <w:sz w:val="16"/>
                <w:szCs w:val="16"/>
                <w:lang w:val="en-US"/>
              </w:rPr>
            </w:pPr>
          </w:p>
        </w:tc>
      </w:tr>
      <w:tr w:rsidR="00722AE3" w:rsidRPr="00FE2ED7" w14:paraId="59F59F7E" w14:textId="77777777" w:rsidTr="00CA4C39">
        <w:tc>
          <w:tcPr>
            <w:tcW w:w="3114" w:type="dxa"/>
          </w:tcPr>
          <w:p w14:paraId="2894C611"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Aneurysm and dissection of aorta and other arteries</w:t>
            </w:r>
          </w:p>
        </w:tc>
        <w:tc>
          <w:tcPr>
            <w:tcW w:w="709" w:type="dxa"/>
          </w:tcPr>
          <w:p w14:paraId="6E7F4241"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4</w:t>
            </w:r>
          </w:p>
        </w:tc>
        <w:tc>
          <w:tcPr>
            <w:tcW w:w="2693" w:type="dxa"/>
          </w:tcPr>
          <w:p w14:paraId="231DADC7"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I71-I72</w:t>
            </w:r>
          </w:p>
        </w:tc>
        <w:tc>
          <w:tcPr>
            <w:tcW w:w="2500" w:type="dxa"/>
          </w:tcPr>
          <w:p w14:paraId="44A07001" w14:textId="77777777" w:rsidR="00722AE3" w:rsidRPr="00FE2ED7" w:rsidRDefault="00722AE3" w:rsidP="00556406">
            <w:pPr>
              <w:rPr>
                <w:rFonts w:ascii="Times New Roman" w:hAnsi="Times New Roman" w:cs="Times New Roman"/>
                <w:sz w:val="16"/>
                <w:szCs w:val="16"/>
                <w:lang w:val="en-US"/>
              </w:rPr>
            </w:pPr>
          </w:p>
        </w:tc>
      </w:tr>
      <w:tr w:rsidR="00722AE3" w:rsidRPr="00FE2ED7" w14:paraId="7979FD01" w14:textId="77777777" w:rsidTr="00CA4C39">
        <w:tc>
          <w:tcPr>
            <w:tcW w:w="3114" w:type="dxa"/>
          </w:tcPr>
          <w:p w14:paraId="3EF48967"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Mental and behavioural disorders due to use of tobacco</w:t>
            </w:r>
          </w:p>
        </w:tc>
        <w:tc>
          <w:tcPr>
            <w:tcW w:w="709" w:type="dxa"/>
          </w:tcPr>
          <w:p w14:paraId="46480C16"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4</w:t>
            </w:r>
          </w:p>
        </w:tc>
        <w:tc>
          <w:tcPr>
            <w:tcW w:w="2693" w:type="dxa"/>
          </w:tcPr>
          <w:p w14:paraId="55046F66"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F17</w:t>
            </w:r>
          </w:p>
        </w:tc>
        <w:tc>
          <w:tcPr>
            <w:tcW w:w="2500" w:type="dxa"/>
          </w:tcPr>
          <w:p w14:paraId="263279DE" w14:textId="77777777" w:rsidR="00722AE3" w:rsidRPr="00FE2ED7" w:rsidRDefault="00722AE3" w:rsidP="00556406">
            <w:pPr>
              <w:rPr>
                <w:rFonts w:ascii="Times New Roman" w:hAnsi="Times New Roman" w:cs="Times New Roman"/>
                <w:sz w:val="16"/>
                <w:szCs w:val="16"/>
                <w:lang w:val="en-US"/>
              </w:rPr>
            </w:pPr>
          </w:p>
        </w:tc>
      </w:tr>
      <w:tr w:rsidR="00722AE3" w:rsidRPr="00FE2ED7" w14:paraId="24680434" w14:textId="77777777" w:rsidTr="00CA4C39">
        <w:tc>
          <w:tcPr>
            <w:tcW w:w="3114" w:type="dxa"/>
          </w:tcPr>
          <w:p w14:paraId="57EC1AE1"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Heart failure</w:t>
            </w:r>
          </w:p>
        </w:tc>
        <w:tc>
          <w:tcPr>
            <w:tcW w:w="709" w:type="dxa"/>
          </w:tcPr>
          <w:p w14:paraId="17D00BF9"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4</w:t>
            </w:r>
          </w:p>
        </w:tc>
        <w:tc>
          <w:tcPr>
            <w:tcW w:w="2693" w:type="dxa"/>
          </w:tcPr>
          <w:p w14:paraId="236807F4"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I110, I130, I132, I420, I426-I429, I50</w:t>
            </w:r>
          </w:p>
        </w:tc>
        <w:tc>
          <w:tcPr>
            <w:tcW w:w="2500" w:type="dxa"/>
          </w:tcPr>
          <w:p w14:paraId="6905F3D4" w14:textId="77777777" w:rsidR="00722AE3" w:rsidRPr="00FE2ED7" w:rsidRDefault="00722AE3" w:rsidP="00556406">
            <w:pPr>
              <w:rPr>
                <w:rFonts w:ascii="Times New Roman" w:hAnsi="Times New Roman" w:cs="Times New Roman"/>
                <w:sz w:val="16"/>
                <w:szCs w:val="16"/>
                <w:lang w:val="en-US"/>
              </w:rPr>
            </w:pPr>
          </w:p>
        </w:tc>
      </w:tr>
      <w:tr w:rsidR="00722AE3" w:rsidRPr="00FE2ED7" w14:paraId="3DFA6DDC" w14:textId="77777777" w:rsidTr="00CA4C39">
        <w:tc>
          <w:tcPr>
            <w:tcW w:w="3114" w:type="dxa"/>
          </w:tcPr>
          <w:p w14:paraId="4575FFDA"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Short-acting beta agonists</w:t>
            </w:r>
          </w:p>
        </w:tc>
        <w:tc>
          <w:tcPr>
            <w:tcW w:w="709" w:type="dxa"/>
          </w:tcPr>
          <w:p w14:paraId="5AE53A8A"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3</w:t>
            </w:r>
          </w:p>
        </w:tc>
        <w:tc>
          <w:tcPr>
            <w:tcW w:w="2693" w:type="dxa"/>
          </w:tcPr>
          <w:p w14:paraId="2703B300" w14:textId="77777777" w:rsidR="00722AE3" w:rsidRPr="00FE2ED7" w:rsidRDefault="00722AE3" w:rsidP="00556406">
            <w:pPr>
              <w:rPr>
                <w:rFonts w:ascii="Times New Roman" w:hAnsi="Times New Roman" w:cs="Times New Roman"/>
                <w:sz w:val="16"/>
                <w:szCs w:val="16"/>
                <w:lang w:val="en-US"/>
              </w:rPr>
            </w:pPr>
          </w:p>
        </w:tc>
        <w:tc>
          <w:tcPr>
            <w:tcW w:w="2500" w:type="dxa"/>
          </w:tcPr>
          <w:p w14:paraId="53F6CBEF"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R03AC02-05</w:t>
            </w:r>
          </w:p>
        </w:tc>
      </w:tr>
      <w:tr w:rsidR="00722AE3" w:rsidRPr="00FE2ED7" w14:paraId="75B34238" w14:textId="77777777" w:rsidTr="00CA4C39">
        <w:tc>
          <w:tcPr>
            <w:tcW w:w="3114" w:type="dxa"/>
          </w:tcPr>
          <w:p w14:paraId="4B556930"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Aldosterone antagonists</w:t>
            </w:r>
          </w:p>
        </w:tc>
        <w:tc>
          <w:tcPr>
            <w:tcW w:w="709" w:type="dxa"/>
          </w:tcPr>
          <w:p w14:paraId="26B12F3B"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3</w:t>
            </w:r>
          </w:p>
        </w:tc>
        <w:tc>
          <w:tcPr>
            <w:tcW w:w="2693" w:type="dxa"/>
          </w:tcPr>
          <w:p w14:paraId="766DA746" w14:textId="77777777" w:rsidR="00722AE3" w:rsidRPr="00FE2ED7" w:rsidRDefault="00722AE3" w:rsidP="00556406">
            <w:pPr>
              <w:rPr>
                <w:rFonts w:ascii="Times New Roman" w:hAnsi="Times New Roman" w:cs="Times New Roman"/>
                <w:sz w:val="16"/>
                <w:szCs w:val="16"/>
                <w:lang w:val="en-US"/>
              </w:rPr>
            </w:pPr>
          </w:p>
        </w:tc>
        <w:tc>
          <w:tcPr>
            <w:tcW w:w="2500" w:type="dxa"/>
          </w:tcPr>
          <w:p w14:paraId="67B71526"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C03DA</w:t>
            </w:r>
          </w:p>
        </w:tc>
      </w:tr>
      <w:tr w:rsidR="00722AE3" w:rsidRPr="00FE2ED7" w14:paraId="0E15C51D" w14:textId="77777777" w:rsidTr="00CA4C39">
        <w:tc>
          <w:tcPr>
            <w:tcW w:w="3114" w:type="dxa"/>
          </w:tcPr>
          <w:p w14:paraId="7900625D"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Antidepressants</w:t>
            </w:r>
          </w:p>
        </w:tc>
        <w:tc>
          <w:tcPr>
            <w:tcW w:w="709" w:type="dxa"/>
          </w:tcPr>
          <w:p w14:paraId="1ECA8C16"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3</w:t>
            </w:r>
          </w:p>
        </w:tc>
        <w:tc>
          <w:tcPr>
            <w:tcW w:w="2693" w:type="dxa"/>
          </w:tcPr>
          <w:p w14:paraId="5B6CFD09" w14:textId="77777777" w:rsidR="00722AE3" w:rsidRPr="00FE2ED7" w:rsidRDefault="00722AE3" w:rsidP="00556406">
            <w:pPr>
              <w:rPr>
                <w:rFonts w:ascii="Times New Roman" w:hAnsi="Times New Roman" w:cs="Times New Roman"/>
                <w:sz w:val="16"/>
                <w:szCs w:val="16"/>
                <w:lang w:val="en-US"/>
              </w:rPr>
            </w:pPr>
          </w:p>
        </w:tc>
        <w:tc>
          <w:tcPr>
            <w:tcW w:w="2500" w:type="dxa"/>
          </w:tcPr>
          <w:p w14:paraId="7F342253"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N06A</w:t>
            </w:r>
          </w:p>
        </w:tc>
      </w:tr>
      <w:tr w:rsidR="00722AE3" w:rsidRPr="00FE2ED7" w14:paraId="47A7AB2B" w14:textId="77777777" w:rsidTr="00CA4C39">
        <w:tc>
          <w:tcPr>
            <w:tcW w:w="3114" w:type="dxa"/>
          </w:tcPr>
          <w:p w14:paraId="74379FDB"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Opioids</w:t>
            </w:r>
          </w:p>
        </w:tc>
        <w:tc>
          <w:tcPr>
            <w:tcW w:w="709" w:type="dxa"/>
          </w:tcPr>
          <w:p w14:paraId="14FC88DA"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2</w:t>
            </w:r>
          </w:p>
        </w:tc>
        <w:tc>
          <w:tcPr>
            <w:tcW w:w="2693" w:type="dxa"/>
          </w:tcPr>
          <w:p w14:paraId="371AC313" w14:textId="77777777" w:rsidR="00722AE3" w:rsidRPr="00FE2ED7" w:rsidRDefault="00722AE3" w:rsidP="00556406">
            <w:pPr>
              <w:rPr>
                <w:rFonts w:ascii="Times New Roman" w:hAnsi="Times New Roman" w:cs="Times New Roman"/>
                <w:sz w:val="16"/>
                <w:szCs w:val="16"/>
                <w:lang w:val="en-US"/>
              </w:rPr>
            </w:pPr>
          </w:p>
        </w:tc>
        <w:tc>
          <w:tcPr>
            <w:tcW w:w="2500" w:type="dxa"/>
          </w:tcPr>
          <w:p w14:paraId="18BA8C5E"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N02A</w:t>
            </w:r>
          </w:p>
        </w:tc>
      </w:tr>
      <w:tr w:rsidR="00722AE3" w:rsidRPr="00FE2ED7" w14:paraId="7186E0F2" w14:textId="77777777" w:rsidTr="00CA4C39">
        <w:tc>
          <w:tcPr>
            <w:tcW w:w="3114" w:type="dxa"/>
          </w:tcPr>
          <w:p w14:paraId="065E733B"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Anilides</w:t>
            </w:r>
          </w:p>
        </w:tc>
        <w:tc>
          <w:tcPr>
            <w:tcW w:w="709" w:type="dxa"/>
          </w:tcPr>
          <w:p w14:paraId="70775368"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2</w:t>
            </w:r>
          </w:p>
        </w:tc>
        <w:tc>
          <w:tcPr>
            <w:tcW w:w="2693" w:type="dxa"/>
          </w:tcPr>
          <w:p w14:paraId="2CC7A6BB" w14:textId="77777777" w:rsidR="00722AE3" w:rsidRPr="00FE2ED7" w:rsidRDefault="00722AE3" w:rsidP="00556406">
            <w:pPr>
              <w:rPr>
                <w:rFonts w:ascii="Times New Roman" w:hAnsi="Times New Roman" w:cs="Times New Roman"/>
                <w:sz w:val="16"/>
                <w:szCs w:val="16"/>
                <w:lang w:val="en-US"/>
              </w:rPr>
            </w:pPr>
          </w:p>
        </w:tc>
        <w:tc>
          <w:tcPr>
            <w:tcW w:w="2500" w:type="dxa"/>
          </w:tcPr>
          <w:p w14:paraId="025427C8"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N02BE</w:t>
            </w:r>
          </w:p>
        </w:tc>
      </w:tr>
      <w:tr w:rsidR="00722AE3" w:rsidRPr="00FE2ED7" w14:paraId="5922827A" w14:textId="77777777" w:rsidTr="00CA4C39">
        <w:tc>
          <w:tcPr>
            <w:tcW w:w="3114" w:type="dxa"/>
          </w:tcPr>
          <w:p w14:paraId="5E709415"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Type 2 diabetes mellitus</w:t>
            </w:r>
          </w:p>
        </w:tc>
        <w:tc>
          <w:tcPr>
            <w:tcW w:w="709" w:type="dxa"/>
          </w:tcPr>
          <w:p w14:paraId="1FEDD740"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2</w:t>
            </w:r>
          </w:p>
        </w:tc>
        <w:tc>
          <w:tcPr>
            <w:tcW w:w="2693" w:type="dxa"/>
          </w:tcPr>
          <w:p w14:paraId="02678221"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E11</w:t>
            </w:r>
          </w:p>
        </w:tc>
        <w:tc>
          <w:tcPr>
            <w:tcW w:w="2500" w:type="dxa"/>
          </w:tcPr>
          <w:p w14:paraId="57F7D13A" w14:textId="77777777" w:rsidR="00722AE3" w:rsidRPr="00FE2ED7" w:rsidRDefault="00722AE3" w:rsidP="00556406">
            <w:pPr>
              <w:rPr>
                <w:rFonts w:ascii="Times New Roman" w:hAnsi="Times New Roman" w:cs="Times New Roman"/>
                <w:sz w:val="16"/>
                <w:szCs w:val="16"/>
                <w:lang w:val="en-US"/>
              </w:rPr>
            </w:pPr>
          </w:p>
        </w:tc>
      </w:tr>
      <w:tr w:rsidR="00722AE3" w:rsidRPr="00FE2ED7" w14:paraId="2EE733CE" w14:textId="77777777" w:rsidTr="00CA4C39">
        <w:tc>
          <w:tcPr>
            <w:tcW w:w="3114" w:type="dxa"/>
          </w:tcPr>
          <w:p w14:paraId="1BF45C16"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Aortic and mitral valve disease</w:t>
            </w:r>
          </w:p>
        </w:tc>
        <w:tc>
          <w:tcPr>
            <w:tcW w:w="709" w:type="dxa"/>
          </w:tcPr>
          <w:p w14:paraId="087D82B3"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2</w:t>
            </w:r>
          </w:p>
        </w:tc>
        <w:tc>
          <w:tcPr>
            <w:tcW w:w="2693" w:type="dxa"/>
          </w:tcPr>
          <w:p w14:paraId="520BC42C"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I05-I06, I34-I35</w:t>
            </w:r>
          </w:p>
        </w:tc>
        <w:tc>
          <w:tcPr>
            <w:tcW w:w="2500" w:type="dxa"/>
          </w:tcPr>
          <w:p w14:paraId="2871C033" w14:textId="77777777" w:rsidR="00722AE3" w:rsidRPr="00FE2ED7" w:rsidRDefault="00722AE3" w:rsidP="00556406">
            <w:pPr>
              <w:rPr>
                <w:rFonts w:ascii="Times New Roman" w:hAnsi="Times New Roman" w:cs="Times New Roman"/>
                <w:sz w:val="16"/>
                <w:szCs w:val="16"/>
                <w:lang w:val="en-US"/>
              </w:rPr>
            </w:pPr>
          </w:p>
        </w:tc>
      </w:tr>
      <w:tr w:rsidR="00722AE3" w:rsidRPr="00FE2ED7" w14:paraId="7CCEE037" w14:textId="77777777" w:rsidTr="00CA4C39">
        <w:tc>
          <w:tcPr>
            <w:tcW w:w="3114" w:type="dxa"/>
          </w:tcPr>
          <w:p w14:paraId="76BB200D"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Glucocorticoids for systemic use</w:t>
            </w:r>
          </w:p>
        </w:tc>
        <w:tc>
          <w:tcPr>
            <w:tcW w:w="709" w:type="dxa"/>
          </w:tcPr>
          <w:p w14:paraId="03C99819"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2</w:t>
            </w:r>
          </w:p>
        </w:tc>
        <w:tc>
          <w:tcPr>
            <w:tcW w:w="2693" w:type="dxa"/>
          </w:tcPr>
          <w:p w14:paraId="67DCB6D8" w14:textId="77777777" w:rsidR="00722AE3" w:rsidRPr="00FE2ED7" w:rsidRDefault="00722AE3" w:rsidP="00556406">
            <w:pPr>
              <w:rPr>
                <w:rFonts w:ascii="Times New Roman" w:hAnsi="Times New Roman" w:cs="Times New Roman"/>
                <w:sz w:val="16"/>
                <w:szCs w:val="16"/>
                <w:lang w:val="en-US"/>
              </w:rPr>
            </w:pPr>
          </w:p>
        </w:tc>
        <w:tc>
          <w:tcPr>
            <w:tcW w:w="2500" w:type="dxa"/>
          </w:tcPr>
          <w:p w14:paraId="195F6C6A"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H02AB</w:t>
            </w:r>
          </w:p>
        </w:tc>
      </w:tr>
      <w:tr w:rsidR="00722AE3" w:rsidRPr="00FE2ED7" w14:paraId="3C3CD344" w14:textId="77777777" w:rsidTr="00CA4C39">
        <w:tc>
          <w:tcPr>
            <w:tcW w:w="3114" w:type="dxa"/>
          </w:tcPr>
          <w:p w14:paraId="277CA9A6"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Platelet aggregation inhibitors excl. heparin</w:t>
            </w:r>
          </w:p>
        </w:tc>
        <w:tc>
          <w:tcPr>
            <w:tcW w:w="709" w:type="dxa"/>
          </w:tcPr>
          <w:p w14:paraId="74850EF5"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2</w:t>
            </w:r>
          </w:p>
        </w:tc>
        <w:tc>
          <w:tcPr>
            <w:tcW w:w="2693" w:type="dxa"/>
          </w:tcPr>
          <w:p w14:paraId="2F9BBC0D" w14:textId="77777777" w:rsidR="00722AE3" w:rsidRPr="00FE2ED7" w:rsidRDefault="00722AE3" w:rsidP="00556406">
            <w:pPr>
              <w:rPr>
                <w:rFonts w:ascii="Times New Roman" w:hAnsi="Times New Roman" w:cs="Times New Roman"/>
                <w:sz w:val="16"/>
                <w:szCs w:val="16"/>
                <w:lang w:val="en-US"/>
              </w:rPr>
            </w:pPr>
          </w:p>
        </w:tc>
        <w:tc>
          <w:tcPr>
            <w:tcW w:w="2500" w:type="dxa"/>
          </w:tcPr>
          <w:p w14:paraId="0489F9B2"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B01AC</w:t>
            </w:r>
          </w:p>
        </w:tc>
      </w:tr>
      <w:tr w:rsidR="00722AE3" w:rsidRPr="00FE2ED7" w14:paraId="3EB20E8B" w14:textId="77777777" w:rsidTr="00CA4C39">
        <w:tc>
          <w:tcPr>
            <w:tcW w:w="3114" w:type="dxa"/>
          </w:tcPr>
          <w:p w14:paraId="0481BAFD"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Benzodiazepines and related drugs</w:t>
            </w:r>
          </w:p>
        </w:tc>
        <w:tc>
          <w:tcPr>
            <w:tcW w:w="709" w:type="dxa"/>
          </w:tcPr>
          <w:p w14:paraId="7FEF22DF"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1</w:t>
            </w:r>
          </w:p>
        </w:tc>
        <w:tc>
          <w:tcPr>
            <w:tcW w:w="2693" w:type="dxa"/>
          </w:tcPr>
          <w:p w14:paraId="1419B03D" w14:textId="77777777" w:rsidR="00722AE3" w:rsidRPr="00FE2ED7" w:rsidRDefault="00722AE3" w:rsidP="00556406">
            <w:pPr>
              <w:rPr>
                <w:rFonts w:ascii="Times New Roman" w:hAnsi="Times New Roman" w:cs="Times New Roman"/>
                <w:sz w:val="16"/>
                <w:szCs w:val="16"/>
                <w:lang w:val="en-US"/>
              </w:rPr>
            </w:pPr>
          </w:p>
        </w:tc>
        <w:tc>
          <w:tcPr>
            <w:tcW w:w="2500" w:type="dxa"/>
          </w:tcPr>
          <w:p w14:paraId="388AC4F0"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N05BA, N05CD, N05CF</w:t>
            </w:r>
          </w:p>
        </w:tc>
      </w:tr>
      <w:tr w:rsidR="00722AE3" w:rsidRPr="00FE2ED7" w14:paraId="4058F19A" w14:textId="77777777" w:rsidTr="00CA4C39">
        <w:tc>
          <w:tcPr>
            <w:tcW w:w="3114" w:type="dxa"/>
          </w:tcPr>
          <w:p w14:paraId="4FE4BECA"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Beta-lactam antibacterials, penicillins</w:t>
            </w:r>
          </w:p>
        </w:tc>
        <w:tc>
          <w:tcPr>
            <w:tcW w:w="709" w:type="dxa"/>
          </w:tcPr>
          <w:p w14:paraId="1578327D"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1</w:t>
            </w:r>
          </w:p>
        </w:tc>
        <w:tc>
          <w:tcPr>
            <w:tcW w:w="2693" w:type="dxa"/>
          </w:tcPr>
          <w:p w14:paraId="3F35967D" w14:textId="77777777" w:rsidR="00722AE3" w:rsidRPr="00FE2ED7" w:rsidRDefault="00722AE3" w:rsidP="00556406">
            <w:pPr>
              <w:rPr>
                <w:rFonts w:ascii="Times New Roman" w:hAnsi="Times New Roman" w:cs="Times New Roman"/>
                <w:sz w:val="16"/>
                <w:szCs w:val="16"/>
                <w:lang w:val="en-US"/>
              </w:rPr>
            </w:pPr>
          </w:p>
        </w:tc>
        <w:tc>
          <w:tcPr>
            <w:tcW w:w="2500" w:type="dxa"/>
          </w:tcPr>
          <w:p w14:paraId="05DB1247"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J01C</w:t>
            </w:r>
          </w:p>
        </w:tc>
      </w:tr>
      <w:tr w:rsidR="00722AE3" w:rsidRPr="00FE2ED7" w14:paraId="7E0E277C" w14:textId="77777777" w:rsidTr="00CA4C39">
        <w:tc>
          <w:tcPr>
            <w:tcW w:w="3114" w:type="dxa"/>
          </w:tcPr>
          <w:p w14:paraId="2F39898C"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Angiotensin receptor blockers incl. combinations</w:t>
            </w:r>
          </w:p>
        </w:tc>
        <w:tc>
          <w:tcPr>
            <w:tcW w:w="709" w:type="dxa"/>
          </w:tcPr>
          <w:p w14:paraId="4D5E8937"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-2</w:t>
            </w:r>
          </w:p>
        </w:tc>
        <w:tc>
          <w:tcPr>
            <w:tcW w:w="2693" w:type="dxa"/>
          </w:tcPr>
          <w:p w14:paraId="3EC2D627" w14:textId="77777777" w:rsidR="00722AE3" w:rsidRPr="00FE2ED7" w:rsidRDefault="00722AE3" w:rsidP="00556406">
            <w:pPr>
              <w:rPr>
                <w:rFonts w:ascii="Times New Roman" w:hAnsi="Times New Roman" w:cs="Times New Roman"/>
                <w:sz w:val="16"/>
                <w:szCs w:val="16"/>
                <w:lang w:val="en-US"/>
              </w:rPr>
            </w:pPr>
          </w:p>
        </w:tc>
        <w:tc>
          <w:tcPr>
            <w:tcW w:w="2500" w:type="dxa"/>
          </w:tcPr>
          <w:p w14:paraId="539E6178"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C09C, C09D</w:t>
            </w:r>
          </w:p>
        </w:tc>
      </w:tr>
      <w:tr w:rsidR="00722AE3" w:rsidRPr="00FE2ED7" w14:paraId="19F57325" w14:textId="77777777" w:rsidTr="00CA4C39">
        <w:tc>
          <w:tcPr>
            <w:tcW w:w="3114" w:type="dxa"/>
          </w:tcPr>
          <w:p w14:paraId="000DB9A9"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Statins</w:t>
            </w:r>
          </w:p>
        </w:tc>
        <w:tc>
          <w:tcPr>
            <w:tcW w:w="709" w:type="dxa"/>
          </w:tcPr>
          <w:p w14:paraId="29983461"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lang w:val="en-US"/>
              </w:rPr>
              <w:t>-3</w:t>
            </w:r>
          </w:p>
        </w:tc>
        <w:tc>
          <w:tcPr>
            <w:tcW w:w="2693" w:type="dxa"/>
          </w:tcPr>
          <w:p w14:paraId="4F1E389E" w14:textId="77777777" w:rsidR="00722AE3" w:rsidRPr="00FE2ED7" w:rsidRDefault="00722AE3" w:rsidP="00556406">
            <w:pPr>
              <w:rPr>
                <w:rFonts w:ascii="Times New Roman" w:hAnsi="Times New Roman" w:cs="Times New Roman"/>
                <w:sz w:val="16"/>
                <w:szCs w:val="16"/>
                <w:lang w:val="en-US"/>
              </w:rPr>
            </w:pPr>
          </w:p>
        </w:tc>
        <w:tc>
          <w:tcPr>
            <w:tcW w:w="2500" w:type="dxa"/>
          </w:tcPr>
          <w:p w14:paraId="556EE289" w14:textId="77777777" w:rsidR="00722AE3" w:rsidRPr="00FE2ED7" w:rsidRDefault="00722AE3" w:rsidP="00556406">
            <w:pPr>
              <w:rPr>
                <w:rFonts w:ascii="Times New Roman" w:hAnsi="Times New Roman" w:cs="Times New Roman"/>
                <w:sz w:val="16"/>
                <w:szCs w:val="16"/>
                <w:lang w:val="en-US"/>
              </w:rPr>
            </w:pPr>
            <w:r w:rsidRPr="00FE2ED7">
              <w:rPr>
                <w:rFonts w:ascii="Times New Roman" w:hAnsi="Times New Roman" w:cs="Times New Roman"/>
                <w:sz w:val="16"/>
                <w:szCs w:val="16"/>
              </w:rPr>
              <w:t>C10AA</w:t>
            </w:r>
          </w:p>
        </w:tc>
      </w:tr>
    </w:tbl>
    <w:p w14:paraId="784F0FF4" w14:textId="77777777" w:rsidR="00722AE3" w:rsidRPr="00FE2ED7" w:rsidRDefault="00722AE3" w:rsidP="00722AE3">
      <w:pPr>
        <w:spacing w:after="0" w:line="240" w:lineRule="auto"/>
        <w:jc w:val="both"/>
        <w:rPr>
          <w:rFonts w:ascii="Times New Roman" w:hAnsi="Times New Roman" w:cs="Times New Roman"/>
          <w:sz w:val="20"/>
          <w:szCs w:val="20"/>
          <w:lang w:val="en-US"/>
        </w:rPr>
      </w:pPr>
    </w:p>
    <w:p w14:paraId="0C2408B7" w14:textId="77777777" w:rsidR="00722AE3" w:rsidRPr="00FE2ED7" w:rsidRDefault="00722AE3" w:rsidP="00722AE3">
      <w:pPr>
        <w:rPr>
          <w:rFonts w:ascii="Times New Roman" w:hAnsi="Times New Roman" w:cs="Times New Roman"/>
          <w:sz w:val="20"/>
          <w:szCs w:val="20"/>
          <w:lang w:val="en-US"/>
        </w:rPr>
      </w:pPr>
      <w:r w:rsidRPr="00FE2ED7">
        <w:rPr>
          <w:rFonts w:ascii="Times New Roman" w:hAnsi="Times New Roman" w:cs="Times New Roman"/>
          <w:sz w:val="20"/>
          <w:szCs w:val="20"/>
          <w:lang w:val="en-US"/>
        </w:rPr>
        <w:br w:type="page"/>
      </w:r>
    </w:p>
    <w:p w14:paraId="11FEC4D6" w14:textId="4C894C44" w:rsidR="008A0A77" w:rsidRPr="00FE2ED7" w:rsidRDefault="008A0A77" w:rsidP="006E7AB7">
      <w:pPr>
        <w:pStyle w:val="Heading2"/>
        <w:rPr>
          <w:rFonts w:cs="Times New Roman"/>
          <w:lang w:val="en-US"/>
        </w:rPr>
      </w:pPr>
      <w:r w:rsidRPr="00FE2ED7">
        <w:rPr>
          <w:rFonts w:cs="Times New Roman"/>
          <w:lang w:val="en-US"/>
        </w:rPr>
        <w:lastRenderedPageBreak/>
        <w:t xml:space="preserve">Table </w:t>
      </w:r>
      <w:r w:rsidR="006B0349" w:rsidRPr="00FE2ED7">
        <w:rPr>
          <w:rFonts w:cs="Times New Roman"/>
          <w:lang w:val="en-US"/>
        </w:rPr>
        <w:t>A.</w:t>
      </w:r>
      <w:r w:rsidR="0015199E" w:rsidRPr="00FE2ED7">
        <w:rPr>
          <w:rFonts w:cs="Times New Roman"/>
          <w:lang w:val="en-US"/>
        </w:rPr>
        <w:t>3</w:t>
      </w:r>
      <w:r w:rsidRPr="00FE2ED7">
        <w:rPr>
          <w:rFonts w:cs="Times New Roman"/>
          <w:lang w:val="en-US"/>
        </w:rPr>
        <w:t>. Single measures included in the social vulnerability index and their weights and time of measurement</w:t>
      </w:r>
    </w:p>
    <w:tbl>
      <w:tblPr>
        <w:tblpPr w:leftFromText="180" w:rightFromText="180" w:vertAnchor="page" w:horzAnchor="margin" w:tblpY="2202"/>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8"/>
        <w:gridCol w:w="1160"/>
        <w:gridCol w:w="2350"/>
        <w:gridCol w:w="2422"/>
        <w:gridCol w:w="839"/>
        <w:gridCol w:w="1345"/>
      </w:tblGrid>
      <w:tr w:rsidR="00FF6C4E" w:rsidRPr="00FE2ED7" w14:paraId="71E32D43" w14:textId="77777777" w:rsidTr="00F915DA">
        <w:trPr>
          <w:trHeight w:val="580"/>
        </w:trPr>
        <w:tc>
          <w:tcPr>
            <w:tcW w:w="1518" w:type="dxa"/>
            <w:noWrap/>
            <w:hideMark/>
          </w:tcPr>
          <w:p w14:paraId="30206FF1" w14:textId="77777777" w:rsidR="00FF6C4E" w:rsidRPr="00FE2ED7" w:rsidRDefault="00FF6C4E" w:rsidP="00FF6C4E">
            <w:pPr>
              <w:spacing w:after="0" w:line="240" w:lineRule="auto"/>
              <w:rPr>
                <w:rFonts w:ascii="Times New Roman" w:eastAsia="Times New Roman" w:hAnsi="Times New Roman" w:cs="Times New Roman"/>
                <w:b/>
                <w:bCs/>
                <w:color w:val="000000"/>
                <w:kern w:val="0"/>
                <w:sz w:val="16"/>
                <w:szCs w:val="16"/>
                <w14:ligatures w14:val="none"/>
              </w:rPr>
            </w:pPr>
            <w:r w:rsidRPr="00FE2ED7">
              <w:rPr>
                <w:rFonts w:ascii="Times New Roman" w:eastAsia="Times New Roman" w:hAnsi="Times New Roman" w:cs="Times New Roman"/>
                <w:b/>
                <w:bCs/>
                <w:color w:val="000000"/>
                <w:kern w:val="0"/>
                <w:sz w:val="16"/>
                <w:szCs w:val="16"/>
                <w14:ligatures w14:val="none"/>
              </w:rPr>
              <w:t>Measure</w:t>
            </w:r>
          </w:p>
        </w:tc>
        <w:tc>
          <w:tcPr>
            <w:tcW w:w="1160" w:type="dxa"/>
            <w:noWrap/>
            <w:hideMark/>
          </w:tcPr>
          <w:p w14:paraId="67732F6A" w14:textId="77777777" w:rsidR="00FF6C4E" w:rsidRPr="00FE2ED7" w:rsidRDefault="00FF6C4E" w:rsidP="00FF6C4E">
            <w:pPr>
              <w:spacing w:after="0" w:line="240" w:lineRule="auto"/>
              <w:rPr>
                <w:rFonts w:ascii="Times New Roman" w:eastAsia="Times New Roman" w:hAnsi="Times New Roman" w:cs="Times New Roman"/>
                <w:b/>
                <w:bCs/>
                <w:color w:val="000000"/>
                <w:kern w:val="0"/>
                <w:sz w:val="16"/>
                <w:szCs w:val="16"/>
                <w14:ligatures w14:val="none"/>
              </w:rPr>
            </w:pPr>
            <w:r w:rsidRPr="00FE2ED7">
              <w:rPr>
                <w:rFonts w:ascii="Times New Roman" w:eastAsia="Times New Roman" w:hAnsi="Times New Roman" w:cs="Times New Roman"/>
                <w:b/>
                <w:bCs/>
                <w:color w:val="000000"/>
                <w:kern w:val="0"/>
                <w:sz w:val="16"/>
                <w:szCs w:val="16"/>
                <w14:ligatures w14:val="none"/>
              </w:rPr>
              <w:t>Categories</w:t>
            </w:r>
          </w:p>
        </w:tc>
        <w:tc>
          <w:tcPr>
            <w:tcW w:w="2350" w:type="dxa"/>
            <w:noWrap/>
            <w:hideMark/>
          </w:tcPr>
          <w:p w14:paraId="48EEDE8F" w14:textId="77777777" w:rsidR="00FF6C4E" w:rsidRPr="00FE2ED7" w:rsidRDefault="00FF6C4E" w:rsidP="00FF6C4E">
            <w:pPr>
              <w:spacing w:after="0" w:line="240" w:lineRule="auto"/>
              <w:rPr>
                <w:rFonts w:ascii="Times New Roman" w:eastAsia="Times New Roman" w:hAnsi="Times New Roman" w:cs="Times New Roman"/>
                <w:b/>
                <w:bCs/>
                <w:color w:val="000000"/>
                <w:kern w:val="0"/>
                <w:sz w:val="16"/>
                <w:szCs w:val="16"/>
                <w14:ligatures w14:val="none"/>
              </w:rPr>
            </w:pPr>
            <w:r w:rsidRPr="00FE2ED7">
              <w:rPr>
                <w:rFonts w:ascii="Times New Roman" w:eastAsia="Times New Roman" w:hAnsi="Times New Roman" w:cs="Times New Roman"/>
                <w:b/>
                <w:bCs/>
                <w:color w:val="000000"/>
                <w:kern w:val="0"/>
                <w:sz w:val="16"/>
                <w:szCs w:val="16"/>
                <w14:ligatures w14:val="none"/>
              </w:rPr>
              <w:t>Description</w:t>
            </w:r>
          </w:p>
        </w:tc>
        <w:tc>
          <w:tcPr>
            <w:tcW w:w="2422" w:type="dxa"/>
            <w:noWrap/>
            <w:hideMark/>
          </w:tcPr>
          <w:p w14:paraId="0EDCE0C1" w14:textId="77777777" w:rsidR="00FF6C4E" w:rsidRPr="00FE2ED7" w:rsidRDefault="00FF6C4E" w:rsidP="00FF6C4E">
            <w:pPr>
              <w:spacing w:after="0" w:line="240" w:lineRule="auto"/>
              <w:rPr>
                <w:rFonts w:ascii="Times New Roman" w:eastAsia="Times New Roman" w:hAnsi="Times New Roman" w:cs="Times New Roman"/>
                <w:b/>
                <w:bCs/>
                <w:color w:val="000000"/>
                <w:kern w:val="0"/>
                <w:sz w:val="16"/>
                <w:szCs w:val="16"/>
                <w14:ligatures w14:val="none"/>
              </w:rPr>
            </w:pPr>
            <w:r w:rsidRPr="00FE2ED7">
              <w:rPr>
                <w:rFonts w:ascii="Times New Roman" w:eastAsia="Times New Roman" w:hAnsi="Times New Roman" w:cs="Times New Roman"/>
                <w:b/>
                <w:bCs/>
                <w:color w:val="000000"/>
                <w:kern w:val="0"/>
                <w:sz w:val="16"/>
                <w:szCs w:val="16"/>
                <w14:ligatures w14:val="none"/>
              </w:rPr>
              <w:t>Data source and variable</w:t>
            </w:r>
          </w:p>
        </w:tc>
        <w:tc>
          <w:tcPr>
            <w:tcW w:w="839" w:type="dxa"/>
            <w:hideMark/>
          </w:tcPr>
          <w:p w14:paraId="4AA7068F" w14:textId="77777777" w:rsidR="00FF6C4E" w:rsidRPr="00FE2ED7" w:rsidRDefault="00FF6C4E" w:rsidP="00FF6C4E">
            <w:pPr>
              <w:spacing w:after="0" w:line="240" w:lineRule="auto"/>
              <w:rPr>
                <w:rFonts w:ascii="Times New Roman" w:eastAsia="Times New Roman" w:hAnsi="Times New Roman" w:cs="Times New Roman"/>
                <w:b/>
                <w:bCs/>
                <w:color w:val="000000"/>
                <w:kern w:val="0"/>
                <w:sz w:val="16"/>
                <w:szCs w:val="16"/>
                <w14:ligatures w14:val="none"/>
              </w:rPr>
            </w:pPr>
            <w:r w:rsidRPr="00FE2ED7">
              <w:rPr>
                <w:rFonts w:ascii="Times New Roman" w:eastAsia="Times New Roman" w:hAnsi="Times New Roman" w:cs="Times New Roman"/>
                <w:b/>
                <w:bCs/>
                <w:color w:val="000000"/>
                <w:kern w:val="0"/>
                <w:sz w:val="16"/>
                <w:szCs w:val="16"/>
                <w14:ligatures w14:val="none"/>
              </w:rPr>
              <w:t xml:space="preserve">Weight </w:t>
            </w:r>
          </w:p>
        </w:tc>
        <w:tc>
          <w:tcPr>
            <w:tcW w:w="1345" w:type="dxa"/>
            <w:noWrap/>
            <w:hideMark/>
          </w:tcPr>
          <w:p w14:paraId="04B36981" w14:textId="77777777" w:rsidR="00FF6C4E" w:rsidRPr="00FE2ED7" w:rsidRDefault="00FF6C4E" w:rsidP="00FF6C4E">
            <w:pPr>
              <w:spacing w:after="0" w:line="240" w:lineRule="auto"/>
              <w:rPr>
                <w:rFonts w:ascii="Times New Roman" w:eastAsia="Times New Roman" w:hAnsi="Times New Roman" w:cs="Times New Roman"/>
                <w:b/>
                <w:bCs/>
                <w:color w:val="000000"/>
                <w:kern w:val="0"/>
                <w:sz w:val="16"/>
                <w:szCs w:val="16"/>
                <w14:ligatures w14:val="none"/>
              </w:rPr>
            </w:pPr>
            <w:r w:rsidRPr="00FE2ED7">
              <w:rPr>
                <w:rFonts w:ascii="Times New Roman" w:eastAsia="Times New Roman" w:hAnsi="Times New Roman" w:cs="Times New Roman"/>
                <w:b/>
                <w:bCs/>
                <w:color w:val="000000"/>
                <w:kern w:val="0"/>
                <w:sz w:val="16"/>
                <w:szCs w:val="16"/>
                <w14:ligatures w14:val="none"/>
              </w:rPr>
              <w:t>Time of measurement</w:t>
            </w:r>
          </w:p>
        </w:tc>
      </w:tr>
      <w:tr w:rsidR="00FF6C4E" w:rsidRPr="00FE2ED7" w14:paraId="52ADBE6A" w14:textId="77777777" w:rsidTr="00F915DA">
        <w:trPr>
          <w:trHeight w:val="290"/>
        </w:trPr>
        <w:tc>
          <w:tcPr>
            <w:tcW w:w="1518" w:type="dxa"/>
            <w:vMerge w:val="restart"/>
            <w:shd w:val="clear" w:color="000000" w:fill="D9E1F2"/>
            <w:noWrap/>
            <w:hideMark/>
          </w:tcPr>
          <w:p w14:paraId="334C5468" w14:textId="77777777" w:rsidR="00FF6C4E" w:rsidRPr="00FE2ED7" w:rsidRDefault="00FF6C4E" w:rsidP="00FF6C4E">
            <w:pPr>
              <w:spacing w:after="0" w:line="240" w:lineRule="auto"/>
              <w:rPr>
                <w:rFonts w:ascii="Times New Roman" w:eastAsia="Times New Roman" w:hAnsi="Times New Roman" w:cs="Times New Roman"/>
                <w:color w:val="000000"/>
                <w:kern w:val="0"/>
                <w:sz w:val="16"/>
                <w:szCs w:val="16"/>
                <w14:ligatures w14:val="none"/>
              </w:rPr>
            </w:pPr>
            <w:r w:rsidRPr="00FE2ED7">
              <w:rPr>
                <w:rFonts w:ascii="Times New Roman" w:eastAsia="Times New Roman" w:hAnsi="Times New Roman" w:cs="Times New Roman"/>
                <w:color w:val="000000"/>
                <w:kern w:val="0"/>
                <w:sz w:val="16"/>
                <w:szCs w:val="16"/>
                <w14:ligatures w14:val="none"/>
              </w:rPr>
              <w:t>Marital status</w:t>
            </w:r>
          </w:p>
        </w:tc>
        <w:tc>
          <w:tcPr>
            <w:tcW w:w="1160" w:type="dxa"/>
            <w:shd w:val="clear" w:color="000000" w:fill="D9E1F2"/>
            <w:noWrap/>
            <w:hideMark/>
          </w:tcPr>
          <w:p w14:paraId="124EF75F" w14:textId="77777777" w:rsidR="00FF6C4E" w:rsidRPr="00FE2ED7" w:rsidRDefault="00FF6C4E" w:rsidP="00FF6C4E">
            <w:pPr>
              <w:spacing w:after="0" w:line="240" w:lineRule="auto"/>
              <w:rPr>
                <w:rFonts w:ascii="Times New Roman" w:eastAsia="Times New Roman" w:hAnsi="Times New Roman" w:cs="Times New Roman"/>
                <w:color w:val="000000"/>
                <w:kern w:val="0"/>
                <w:sz w:val="16"/>
                <w:szCs w:val="16"/>
                <w14:ligatures w14:val="none"/>
              </w:rPr>
            </w:pPr>
            <w:r w:rsidRPr="00FE2ED7">
              <w:rPr>
                <w:rFonts w:ascii="Times New Roman" w:eastAsia="Times New Roman" w:hAnsi="Times New Roman" w:cs="Times New Roman"/>
                <w:color w:val="000000"/>
                <w:kern w:val="0"/>
                <w:sz w:val="16"/>
                <w:szCs w:val="16"/>
                <w14:ligatures w14:val="none"/>
              </w:rPr>
              <w:t>Unmarried</w:t>
            </w:r>
          </w:p>
        </w:tc>
        <w:tc>
          <w:tcPr>
            <w:tcW w:w="2350" w:type="dxa"/>
            <w:shd w:val="clear" w:color="000000" w:fill="D9E1F2"/>
            <w:hideMark/>
          </w:tcPr>
          <w:p w14:paraId="7A74A5F7" w14:textId="77777777" w:rsidR="00FF6C4E" w:rsidRPr="00FE2ED7" w:rsidRDefault="00FF6C4E" w:rsidP="00FF6C4E">
            <w:pPr>
              <w:spacing w:after="0" w:line="240" w:lineRule="auto"/>
              <w:rPr>
                <w:rFonts w:ascii="Times New Roman" w:eastAsia="Times New Roman" w:hAnsi="Times New Roman" w:cs="Times New Roman"/>
                <w:color w:val="000000"/>
                <w:kern w:val="0"/>
                <w:sz w:val="16"/>
                <w:szCs w:val="16"/>
                <w:lang w:val="en-US"/>
                <w14:ligatures w14:val="none"/>
              </w:rPr>
            </w:pPr>
            <w:r w:rsidRPr="00FE2ED7">
              <w:rPr>
                <w:rFonts w:ascii="Times New Roman" w:eastAsia="Times New Roman" w:hAnsi="Times New Roman" w:cs="Times New Roman"/>
                <w:color w:val="000000"/>
                <w:kern w:val="0"/>
                <w:sz w:val="16"/>
                <w:szCs w:val="16"/>
                <w:lang w:val="en-US"/>
                <w14:ligatures w14:val="none"/>
              </w:rPr>
              <w:t>Never married, divorced, or widowed</w:t>
            </w:r>
          </w:p>
        </w:tc>
        <w:tc>
          <w:tcPr>
            <w:tcW w:w="2422" w:type="dxa"/>
            <w:vMerge w:val="restart"/>
            <w:shd w:val="clear" w:color="000000" w:fill="D9E1F2"/>
            <w:hideMark/>
          </w:tcPr>
          <w:p w14:paraId="680FE63F" w14:textId="77777777" w:rsidR="00FF6C4E" w:rsidRPr="00FE2ED7" w:rsidRDefault="00FF6C4E" w:rsidP="00FF6C4E">
            <w:pPr>
              <w:spacing w:after="0" w:line="240" w:lineRule="auto"/>
              <w:rPr>
                <w:rFonts w:ascii="Times New Roman" w:eastAsia="Times New Roman" w:hAnsi="Times New Roman" w:cs="Times New Roman"/>
                <w:kern w:val="0"/>
                <w:sz w:val="16"/>
                <w:szCs w:val="16"/>
                <w14:ligatures w14:val="none"/>
              </w:rPr>
            </w:pPr>
            <w:r w:rsidRPr="00FE2ED7">
              <w:rPr>
                <w:rFonts w:ascii="Times New Roman" w:eastAsia="Times New Roman" w:hAnsi="Times New Roman" w:cs="Times New Roman"/>
                <w:kern w:val="0"/>
                <w:sz w:val="16"/>
                <w:szCs w:val="16"/>
                <w14:ligatures w14:val="none"/>
              </w:rPr>
              <w:t xml:space="preserve">The Population Registry, </w:t>
            </w:r>
          </w:p>
        </w:tc>
        <w:tc>
          <w:tcPr>
            <w:tcW w:w="839" w:type="dxa"/>
            <w:shd w:val="clear" w:color="000000" w:fill="D9E1F2"/>
            <w:noWrap/>
            <w:hideMark/>
          </w:tcPr>
          <w:p w14:paraId="4500DFEB" w14:textId="77777777" w:rsidR="00FF6C4E" w:rsidRPr="00FE2ED7" w:rsidRDefault="00FF6C4E" w:rsidP="00FF6C4E">
            <w:pPr>
              <w:spacing w:after="0" w:line="240" w:lineRule="auto"/>
              <w:jc w:val="right"/>
              <w:rPr>
                <w:rFonts w:ascii="Times New Roman" w:eastAsia="Times New Roman" w:hAnsi="Times New Roman" w:cs="Times New Roman"/>
                <w:color w:val="000000"/>
                <w:kern w:val="0"/>
                <w:sz w:val="16"/>
                <w:szCs w:val="16"/>
                <w14:ligatures w14:val="none"/>
              </w:rPr>
            </w:pPr>
            <w:r w:rsidRPr="00FE2ED7">
              <w:rPr>
                <w:rFonts w:ascii="Times New Roman" w:eastAsia="Times New Roman" w:hAnsi="Times New Roman" w:cs="Times New Roman"/>
                <w:color w:val="000000"/>
                <w:kern w:val="0"/>
                <w:sz w:val="16"/>
                <w:szCs w:val="16"/>
                <w14:ligatures w14:val="none"/>
              </w:rPr>
              <w:t>2</w:t>
            </w:r>
          </w:p>
        </w:tc>
        <w:tc>
          <w:tcPr>
            <w:tcW w:w="1345" w:type="dxa"/>
            <w:vMerge w:val="restart"/>
            <w:shd w:val="clear" w:color="000000" w:fill="D9E1F2"/>
            <w:hideMark/>
          </w:tcPr>
          <w:p w14:paraId="4D9B1CD4" w14:textId="77777777" w:rsidR="00FF6C4E" w:rsidRPr="00FE2ED7" w:rsidRDefault="00FF6C4E" w:rsidP="00FF6C4E">
            <w:pPr>
              <w:spacing w:after="0" w:line="240" w:lineRule="auto"/>
              <w:rPr>
                <w:rFonts w:ascii="Times New Roman" w:eastAsia="Times New Roman" w:hAnsi="Times New Roman" w:cs="Times New Roman"/>
                <w:color w:val="000000"/>
                <w:kern w:val="0"/>
                <w:sz w:val="16"/>
                <w:szCs w:val="16"/>
                <w14:ligatures w14:val="none"/>
              </w:rPr>
            </w:pPr>
            <w:r w:rsidRPr="00FE2ED7">
              <w:rPr>
                <w:rFonts w:ascii="Times New Roman" w:eastAsia="Times New Roman" w:hAnsi="Times New Roman" w:cs="Times New Roman"/>
                <w:color w:val="000000"/>
                <w:kern w:val="0"/>
                <w:sz w:val="16"/>
                <w:szCs w:val="16"/>
                <w14:ligatures w14:val="none"/>
              </w:rPr>
              <w:t>Date of diagnosis</w:t>
            </w:r>
          </w:p>
        </w:tc>
      </w:tr>
      <w:tr w:rsidR="00FF6C4E" w:rsidRPr="00FE2ED7" w14:paraId="1EC21C82" w14:textId="77777777" w:rsidTr="00F915DA">
        <w:trPr>
          <w:trHeight w:val="290"/>
        </w:trPr>
        <w:tc>
          <w:tcPr>
            <w:tcW w:w="1518" w:type="dxa"/>
            <w:vMerge/>
            <w:vAlign w:val="center"/>
            <w:hideMark/>
          </w:tcPr>
          <w:p w14:paraId="6E6EDAB2" w14:textId="77777777" w:rsidR="00FF6C4E" w:rsidRPr="00FE2ED7" w:rsidRDefault="00FF6C4E" w:rsidP="00FF6C4E">
            <w:pPr>
              <w:spacing w:after="0" w:line="240" w:lineRule="auto"/>
              <w:rPr>
                <w:rFonts w:ascii="Times New Roman" w:eastAsia="Times New Roman" w:hAnsi="Times New Roman" w:cs="Times New Roman"/>
                <w:color w:val="000000"/>
                <w:kern w:val="0"/>
                <w:sz w:val="16"/>
                <w:szCs w:val="16"/>
                <w14:ligatures w14:val="none"/>
              </w:rPr>
            </w:pPr>
          </w:p>
        </w:tc>
        <w:tc>
          <w:tcPr>
            <w:tcW w:w="1160" w:type="dxa"/>
            <w:shd w:val="clear" w:color="000000" w:fill="D9E1F2"/>
            <w:noWrap/>
            <w:hideMark/>
          </w:tcPr>
          <w:p w14:paraId="2DC8D7F9" w14:textId="77777777" w:rsidR="00FF6C4E" w:rsidRPr="00FE2ED7" w:rsidRDefault="00FF6C4E" w:rsidP="00FF6C4E">
            <w:pPr>
              <w:spacing w:after="0" w:line="240" w:lineRule="auto"/>
              <w:rPr>
                <w:rFonts w:ascii="Times New Roman" w:eastAsia="Times New Roman" w:hAnsi="Times New Roman" w:cs="Times New Roman"/>
                <w:color w:val="000000"/>
                <w:kern w:val="0"/>
                <w:sz w:val="16"/>
                <w:szCs w:val="16"/>
                <w14:ligatures w14:val="none"/>
              </w:rPr>
            </w:pPr>
            <w:r w:rsidRPr="00FE2ED7">
              <w:rPr>
                <w:rFonts w:ascii="Times New Roman" w:eastAsia="Times New Roman" w:hAnsi="Times New Roman" w:cs="Times New Roman"/>
                <w:color w:val="000000"/>
                <w:kern w:val="0"/>
                <w:sz w:val="16"/>
                <w:szCs w:val="16"/>
                <w14:ligatures w14:val="none"/>
              </w:rPr>
              <w:t>Married</w:t>
            </w:r>
          </w:p>
        </w:tc>
        <w:tc>
          <w:tcPr>
            <w:tcW w:w="2350" w:type="dxa"/>
            <w:shd w:val="clear" w:color="000000" w:fill="D9E1F2"/>
            <w:noWrap/>
            <w:hideMark/>
          </w:tcPr>
          <w:p w14:paraId="0D12484C" w14:textId="77777777" w:rsidR="00FF6C4E" w:rsidRPr="00FE2ED7" w:rsidRDefault="00FF6C4E" w:rsidP="00FF6C4E">
            <w:pPr>
              <w:spacing w:after="0" w:line="240" w:lineRule="auto"/>
              <w:rPr>
                <w:rFonts w:ascii="Times New Roman" w:eastAsia="Times New Roman" w:hAnsi="Times New Roman" w:cs="Times New Roman"/>
                <w:color w:val="000000"/>
                <w:kern w:val="0"/>
                <w:sz w:val="16"/>
                <w:szCs w:val="16"/>
                <w:lang w:val="en-US"/>
                <w14:ligatures w14:val="none"/>
              </w:rPr>
            </w:pPr>
            <w:r w:rsidRPr="00FE2ED7">
              <w:rPr>
                <w:rFonts w:ascii="Times New Roman" w:eastAsia="Times New Roman" w:hAnsi="Times New Roman" w:cs="Times New Roman"/>
                <w:color w:val="000000"/>
                <w:kern w:val="0"/>
                <w:sz w:val="16"/>
                <w:szCs w:val="16"/>
                <w:lang w:val="en-US"/>
                <w14:ligatures w14:val="none"/>
              </w:rPr>
              <w:t>Married or in a registered partnership</w:t>
            </w:r>
          </w:p>
        </w:tc>
        <w:tc>
          <w:tcPr>
            <w:tcW w:w="2422" w:type="dxa"/>
            <w:vMerge/>
            <w:vAlign w:val="center"/>
            <w:hideMark/>
          </w:tcPr>
          <w:p w14:paraId="116C411D" w14:textId="77777777" w:rsidR="00FF6C4E" w:rsidRPr="00FE2ED7" w:rsidRDefault="00FF6C4E" w:rsidP="00FF6C4E">
            <w:pPr>
              <w:spacing w:after="0" w:line="240" w:lineRule="auto"/>
              <w:rPr>
                <w:rFonts w:ascii="Times New Roman" w:eastAsia="Times New Roman" w:hAnsi="Times New Roman" w:cs="Times New Roman"/>
                <w:kern w:val="0"/>
                <w:sz w:val="16"/>
                <w:szCs w:val="16"/>
                <w:lang w:val="en-US"/>
                <w14:ligatures w14:val="none"/>
              </w:rPr>
            </w:pPr>
          </w:p>
        </w:tc>
        <w:tc>
          <w:tcPr>
            <w:tcW w:w="839" w:type="dxa"/>
            <w:shd w:val="clear" w:color="000000" w:fill="D9E1F2"/>
            <w:noWrap/>
            <w:hideMark/>
          </w:tcPr>
          <w:p w14:paraId="010A9D2D" w14:textId="77777777" w:rsidR="00FF6C4E" w:rsidRPr="00FE2ED7" w:rsidRDefault="00FF6C4E" w:rsidP="00FF6C4E">
            <w:pPr>
              <w:spacing w:after="0" w:line="240" w:lineRule="auto"/>
              <w:jc w:val="right"/>
              <w:rPr>
                <w:rFonts w:ascii="Times New Roman" w:eastAsia="Times New Roman" w:hAnsi="Times New Roman" w:cs="Times New Roman"/>
                <w:color w:val="000000"/>
                <w:kern w:val="0"/>
                <w:sz w:val="16"/>
                <w:szCs w:val="16"/>
                <w14:ligatures w14:val="none"/>
              </w:rPr>
            </w:pPr>
            <w:r w:rsidRPr="00FE2ED7">
              <w:rPr>
                <w:rFonts w:ascii="Times New Roman" w:eastAsia="Times New Roman" w:hAnsi="Times New Roman" w:cs="Times New Roman"/>
                <w:color w:val="000000"/>
                <w:kern w:val="0"/>
                <w:sz w:val="16"/>
                <w:szCs w:val="16"/>
                <w14:ligatures w14:val="none"/>
              </w:rPr>
              <w:t>0</w:t>
            </w:r>
          </w:p>
        </w:tc>
        <w:tc>
          <w:tcPr>
            <w:tcW w:w="1345" w:type="dxa"/>
            <w:vMerge/>
            <w:vAlign w:val="center"/>
            <w:hideMark/>
          </w:tcPr>
          <w:p w14:paraId="0F3C7E33" w14:textId="77777777" w:rsidR="00FF6C4E" w:rsidRPr="00FE2ED7" w:rsidRDefault="00FF6C4E" w:rsidP="00FF6C4E">
            <w:pPr>
              <w:spacing w:after="0" w:line="240" w:lineRule="auto"/>
              <w:rPr>
                <w:rFonts w:ascii="Times New Roman" w:eastAsia="Times New Roman" w:hAnsi="Times New Roman" w:cs="Times New Roman"/>
                <w:color w:val="000000"/>
                <w:kern w:val="0"/>
                <w:sz w:val="16"/>
                <w:szCs w:val="16"/>
                <w14:ligatures w14:val="none"/>
              </w:rPr>
            </w:pPr>
          </w:p>
        </w:tc>
      </w:tr>
      <w:tr w:rsidR="00FF6C4E" w:rsidRPr="00FE2ED7" w14:paraId="1779DCAF" w14:textId="77777777" w:rsidTr="00F915DA">
        <w:trPr>
          <w:trHeight w:val="290"/>
        </w:trPr>
        <w:tc>
          <w:tcPr>
            <w:tcW w:w="1518" w:type="dxa"/>
            <w:vMerge w:val="restart"/>
            <w:noWrap/>
            <w:hideMark/>
          </w:tcPr>
          <w:p w14:paraId="17CC6C20" w14:textId="77777777" w:rsidR="00FF6C4E" w:rsidRPr="00FE2ED7" w:rsidRDefault="00FF6C4E" w:rsidP="00FF6C4E">
            <w:pPr>
              <w:spacing w:after="0" w:line="240" w:lineRule="auto"/>
              <w:rPr>
                <w:rFonts w:ascii="Times New Roman" w:eastAsia="Times New Roman" w:hAnsi="Times New Roman" w:cs="Times New Roman"/>
                <w:color w:val="000000"/>
                <w:kern w:val="0"/>
                <w:sz w:val="16"/>
                <w:szCs w:val="16"/>
                <w14:ligatures w14:val="none"/>
              </w:rPr>
            </w:pPr>
            <w:r w:rsidRPr="00FE2ED7">
              <w:rPr>
                <w:rFonts w:ascii="Times New Roman" w:eastAsia="Times New Roman" w:hAnsi="Times New Roman" w:cs="Times New Roman"/>
                <w:color w:val="000000"/>
                <w:kern w:val="0"/>
                <w:sz w:val="16"/>
                <w:szCs w:val="16"/>
                <w14:ligatures w14:val="none"/>
              </w:rPr>
              <w:t>Ethnicity</w:t>
            </w:r>
          </w:p>
        </w:tc>
        <w:tc>
          <w:tcPr>
            <w:tcW w:w="1160" w:type="dxa"/>
            <w:noWrap/>
            <w:hideMark/>
          </w:tcPr>
          <w:p w14:paraId="185CCEFF" w14:textId="77777777" w:rsidR="00FF6C4E" w:rsidRPr="00FE2ED7" w:rsidRDefault="00FF6C4E" w:rsidP="00FF6C4E">
            <w:pPr>
              <w:spacing w:after="0" w:line="240" w:lineRule="auto"/>
              <w:rPr>
                <w:rFonts w:ascii="Times New Roman" w:eastAsia="Times New Roman" w:hAnsi="Times New Roman" w:cs="Times New Roman"/>
                <w:color w:val="000000"/>
                <w:kern w:val="0"/>
                <w:sz w:val="16"/>
                <w:szCs w:val="16"/>
                <w14:ligatures w14:val="none"/>
              </w:rPr>
            </w:pPr>
            <w:r w:rsidRPr="00FE2ED7">
              <w:rPr>
                <w:rFonts w:ascii="Times New Roman" w:eastAsia="Times New Roman" w:hAnsi="Times New Roman" w:cs="Times New Roman"/>
                <w:color w:val="000000"/>
                <w:kern w:val="0"/>
                <w:sz w:val="16"/>
                <w:szCs w:val="16"/>
                <w14:ligatures w14:val="none"/>
              </w:rPr>
              <w:t>Non-Danish</w:t>
            </w:r>
          </w:p>
        </w:tc>
        <w:tc>
          <w:tcPr>
            <w:tcW w:w="2350" w:type="dxa"/>
            <w:noWrap/>
            <w:hideMark/>
          </w:tcPr>
          <w:p w14:paraId="3B7DD3C8" w14:textId="77777777" w:rsidR="00FF6C4E" w:rsidRPr="00FE2ED7" w:rsidRDefault="00FF6C4E" w:rsidP="00FF6C4E">
            <w:pPr>
              <w:spacing w:after="0" w:line="240" w:lineRule="auto"/>
              <w:rPr>
                <w:rFonts w:ascii="Times New Roman" w:eastAsia="Times New Roman" w:hAnsi="Times New Roman" w:cs="Times New Roman"/>
                <w:color w:val="000000"/>
                <w:kern w:val="0"/>
                <w:sz w:val="16"/>
                <w:szCs w:val="16"/>
                <w14:ligatures w14:val="none"/>
              </w:rPr>
            </w:pPr>
            <w:r w:rsidRPr="00FE2ED7">
              <w:rPr>
                <w:rFonts w:ascii="Times New Roman" w:eastAsia="Times New Roman" w:hAnsi="Times New Roman" w:cs="Times New Roman"/>
                <w:color w:val="000000"/>
                <w:kern w:val="0"/>
                <w:sz w:val="16"/>
                <w:szCs w:val="16"/>
                <w14:ligatures w14:val="none"/>
              </w:rPr>
              <w:t>Immigrants and descendants</w:t>
            </w:r>
          </w:p>
        </w:tc>
        <w:tc>
          <w:tcPr>
            <w:tcW w:w="2422" w:type="dxa"/>
            <w:vMerge w:val="restart"/>
            <w:hideMark/>
          </w:tcPr>
          <w:p w14:paraId="65327842" w14:textId="77777777" w:rsidR="00FF6C4E" w:rsidRPr="00FE2ED7" w:rsidRDefault="00FF6C4E" w:rsidP="00FF6C4E">
            <w:pPr>
              <w:spacing w:after="0" w:line="240" w:lineRule="auto"/>
              <w:rPr>
                <w:rFonts w:ascii="Times New Roman" w:eastAsia="Times New Roman" w:hAnsi="Times New Roman" w:cs="Times New Roman"/>
                <w:kern w:val="0"/>
                <w:sz w:val="16"/>
                <w:szCs w:val="16"/>
                <w14:ligatures w14:val="none"/>
              </w:rPr>
            </w:pPr>
            <w:r w:rsidRPr="00FE2ED7">
              <w:rPr>
                <w:rFonts w:ascii="Times New Roman" w:eastAsia="Times New Roman" w:hAnsi="Times New Roman" w:cs="Times New Roman"/>
                <w:kern w:val="0"/>
                <w:sz w:val="16"/>
                <w:szCs w:val="16"/>
                <w14:ligatures w14:val="none"/>
              </w:rPr>
              <w:t xml:space="preserve">The Population Registry </w:t>
            </w:r>
          </w:p>
        </w:tc>
        <w:tc>
          <w:tcPr>
            <w:tcW w:w="839" w:type="dxa"/>
            <w:noWrap/>
            <w:hideMark/>
          </w:tcPr>
          <w:p w14:paraId="5C3C60FA" w14:textId="77777777" w:rsidR="00FF6C4E" w:rsidRPr="00FE2ED7" w:rsidRDefault="00FF6C4E" w:rsidP="00FF6C4E">
            <w:pPr>
              <w:spacing w:after="0" w:line="240" w:lineRule="auto"/>
              <w:jc w:val="right"/>
              <w:rPr>
                <w:rFonts w:ascii="Times New Roman" w:eastAsia="Times New Roman" w:hAnsi="Times New Roman" w:cs="Times New Roman"/>
                <w:color w:val="000000"/>
                <w:kern w:val="0"/>
                <w:sz w:val="16"/>
                <w:szCs w:val="16"/>
                <w14:ligatures w14:val="none"/>
              </w:rPr>
            </w:pPr>
            <w:r w:rsidRPr="00FE2ED7">
              <w:rPr>
                <w:rFonts w:ascii="Times New Roman" w:eastAsia="Times New Roman" w:hAnsi="Times New Roman" w:cs="Times New Roman"/>
                <w:color w:val="000000"/>
                <w:kern w:val="0"/>
                <w:sz w:val="16"/>
                <w:szCs w:val="16"/>
                <w14:ligatures w14:val="none"/>
              </w:rPr>
              <w:t>1</w:t>
            </w:r>
          </w:p>
        </w:tc>
        <w:tc>
          <w:tcPr>
            <w:tcW w:w="1345" w:type="dxa"/>
            <w:vMerge w:val="restart"/>
            <w:hideMark/>
          </w:tcPr>
          <w:p w14:paraId="13615155" w14:textId="77777777" w:rsidR="00FF6C4E" w:rsidRPr="00FE2ED7" w:rsidRDefault="00FF6C4E" w:rsidP="00FF6C4E">
            <w:pPr>
              <w:spacing w:after="0" w:line="240" w:lineRule="auto"/>
              <w:rPr>
                <w:rFonts w:ascii="Times New Roman" w:eastAsia="Times New Roman" w:hAnsi="Times New Roman" w:cs="Times New Roman"/>
                <w:color w:val="000000"/>
                <w:kern w:val="0"/>
                <w:sz w:val="16"/>
                <w:szCs w:val="16"/>
                <w14:ligatures w14:val="none"/>
              </w:rPr>
            </w:pPr>
            <w:r w:rsidRPr="00FE2ED7">
              <w:rPr>
                <w:rFonts w:ascii="Times New Roman" w:eastAsia="Times New Roman" w:hAnsi="Times New Roman" w:cs="Times New Roman"/>
                <w:color w:val="000000"/>
                <w:kern w:val="0"/>
                <w:sz w:val="16"/>
                <w:szCs w:val="16"/>
                <w14:ligatures w14:val="none"/>
              </w:rPr>
              <w:t>Not applicable</w:t>
            </w:r>
          </w:p>
        </w:tc>
      </w:tr>
      <w:tr w:rsidR="00FF6C4E" w:rsidRPr="00FE2ED7" w14:paraId="7F34366E" w14:textId="77777777" w:rsidTr="00F915DA">
        <w:trPr>
          <w:trHeight w:val="290"/>
        </w:trPr>
        <w:tc>
          <w:tcPr>
            <w:tcW w:w="1518" w:type="dxa"/>
            <w:vMerge/>
            <w:vAlign w:val="center"/>
            <w:hideMark/>
          </w:tcPr>
          <w:p w14:paraId="3913DEE5" w14:textId="77777777" w:rsidR="00FF6C4E" w:rsidRPr="00FE2ED7" w:rsidRDefault="00FF6C4E" w:rsidP="00FF6C4E">
            <w:pPr>
              <w:spacing w:after="0" w:line="240" w:lineRule="auto"/>
              <w:rPr>
                <w:rFonts w:ascii="Times New Roman" w:eastAsia="Times New Roman" w:hAnsi="Times New Roman" w:cs="Times New Roman"/>
                <w:color w:val="000000"/>
                <w:kern w:val="0"/>
                <w:sz w:val="16"/>
                <w:szCs w:val="16"/>
                <w14:ligatures w14:val="none"/>
              </w:rPr>
            </w:pPr>
          </w:p>
        </w:tc>
        <w:tc>
          <w:tcPr>
            <w:tcW w:w="1160" w:type="dxa"/>
            <w:noWrap/>
            <w:hideMark/>
          </w:tcPr>
          <w:p w14:paraId="4A5ACF4F" w14:textId="77777777" w:rsidR="00FF6C4E" w:rsidRPr="00FE2ED7" w:rsidRDefault="00FF6C4E" w:rsidP="00FF6C4E">
            <w:pPr>
              <w:spacing w:after="0" w:line="240" w:lineRule="auto"/>
              <w:rPr>
                <w:rFonts w:ascii="Times New Roman" w:eastAsia="Times New Roman" w:hAnsi="Times New Roman" w:cs="Times New Roman"/>
                <w:color w:val="000000"/>
                <w:kern w:val="0"/>
                <w:sz w:val="16"/>
                <w:szCs w:val="16"/>
                <w14:ligatures w14:val="none"/>
              </w:rPr>
            </w:pPr>
            <w:r w:rsidRPr="00FE2ED7">
              <w:rPr>
                <w:rFonts w:ascii="Times New Roman" w:eastAsia="Times New Roman" w:hAnsi="Times New Roman" w:cs="Times New Roman"/>
                <w:color w:val="000000"/>
                <w:kern w:val="0"/>
                <w:sz w:val="16"/>
                <w:szCs w:val="16"/>
                <w14:ligatures w14:val="none"/>
              </w:rPr>
              <w:t>Danish</w:t>
            </w:r>
          </w:p>
        </w:tc>
        <w:tc>
          <w:tcPr>
            <w:tcW w:w="2350" w:type="dxa"/>
            <w:noWrap/>
            <w:hideMark/>
          </w:tcPr>
          <w:p w14:paraId="18CFD48E" w14:textId="77777777" w:rsidR="00FF6C4E" w:rsidRPr="00FE2ED7" w:rsidRDefault="00FF6C4E" w:rsidP="00FF6C4E">
            <w:pPr>
              <w:spacing w:after="0" w:line="240" w:lineRule="auto"/>
              <w:rPr>
                <w:rFonts w:ascii="Times New Roman" w:eastAsia="Times New Roman" w:hAnsi="Times New Roman" w:cs="Times New Roman"/>
                <w:color w:val="000000"/>
                <w:kern w:val="0"/>
                <w:sz w:val="16"/>
                <w:szCs w:val="16"/>
                <w:lang w:val="en-US"/>
                <w14:ligatures w14:val="none"/>
              </w:rPr>
            </w:pPr>
            <w:r w:rsidRPr="00FE2ED7">
              <w:rPr>
                <w:rFonts w:ascii="Times New Roman" w:eastAsia="Times New Roman" w:hAnsi="Times New Roman" w:cs="Times New Roman"/>
                <w:color w:val="000000"/>
                <w:kern w:val="0"/>
                <w:sz w:val="16"/>
                <w:szCs w:val="16"/>
                <w:lang w:val="en-US"/>
                <w14:ligatures w14:val="none"/>
              </w:rPr>
              <w:t>Born in Denmark with Danish parents</w:t>
            </w:r>
          </w:p>
        </w:tc>
        <w:tc>
          <w:tcPr>
            <w:tcW w:w="2422" w:type="dxa"/>
            <w:vMerge/>
            <w:vAlign w:val="center"/>
            <w:hideMark/>
          </w:tcPr>
          <w:p w14:paraId="781A10AB" w14:textId="77777777" w:rsidR="00FF6C4E" w:rsidRPr="00FE2ED7" w:rsidRDefault="00FF6C4E" w:rsidP="00FF6C4E">
            <w:pPr>
              <w:spacing w:after="0" w:line="240" w:lineRule="auto"/>
              <w:rPr>
                <w:rFonts w:ascii="Times New Roman" w:eastAsia="Times New Roman" w:hAnsi="Times New Roman" w:cs="Times New Roman"/>
                <w:kern w:val="0"/>
                <w:sz w:val="16"/>
                <w:szCs w:val="16"/>
                <w:lang w:val="en-US"/>
                <w14:ligatures w14:val="none"/>
              </w:rPr>
            </w:pPr>
          </w:p>
        </w:tc>
        <w:tc>
          <w:tcPr>
            <w:tcW w:w="839" w:type="dxa"/>
            <w:noWrap/>
            <w:hideMark/>
          </w:tcPr>
          <w:p w14:paraId="1AFE5C18" w14:textId="77777777" w:rsidR="00FF6C4E" w:rsidRPr="00FE2ED7" w:rsidRDefault="00FF6C4E" w:rsidP="00FF6C4E">
            <w:pPr>
              <w:spacing w:after="0" w:line="240" w:lineRule="auto"/>
              <w:jc w:val="right"/>
              <w:rPr>
                <w:rFonts w:ascii="Times New Roman" w:eastAsia="Times New Roman" w:hAnsi="Times New Roman" w:cs="Times New Roman"/>
                <w:color w:val="000000"/>
                <w:kern w:val="0"/>
                <w:sz w:val="16"/>
                <w:szCs w:val="16"/>
                <w14:ligatures w14:val="none"/>
              </w:rPr>
            </w:pPr>
            <w:r w:rsidRPr="00FE2ED7">
              <w:rPr>
                <w:rFonts w:ascii="Times New Roman" w:eastAsia="Times New Roman" w:hAnsi="Times New Roman" w:cs="Times New Roman"/>
                <w:color w:val="000000"/>
                <w:kern w:val="0"/>
                <w:sz w:val="16"/>
                <w:szCs w:val="16"/>
                <w14:ligatures w14:val="none"/>
              </w:rPr>
              <w:t>0</w:t>
            </w:r>
          </w:p>
        </w:tc>
        <w:tc>
          <w:tcPr>
            <w:tcW w:w="1345" w:type="dxa"/>
            <w:vMerge/>
            <w:vAlign w:val="center"/>
            <w:hideMark/>
          </w:tcPr>
          <w:p w14:paraId="2B1FD4D2" w14:textId="77777777" w:rsidR="00FF6C4E" w:rsidRPr="00FE2ED7" w:rsidRDefault="00FF6C4E" w:rsidP="00FF6C4E">
            <w:pPr>
              <w:spacing w:after="0" w:line="240" w:lineRule="auto"/>
              <w:rPr>
                <w:rFonts w:ascii="Times New Roman" w:eastAsia="Times New Roman" w:hAnsi="Times New Roman" w:cs="Times New Roman"/>
                <w:color w:val="000000"/>
                <w:kern w:val="0"/>
                <w:sz w:val="16"/>
                <w:szCs w:val="16"/>
                <w14:ligatures w14:val="none"/>
              </w:rPr>
            </w:pPr>
          </w:p>
        </w:tc>
      </w:tr>
      <w:tr w:rsidR="00FF6C4E" w:rsidRPr="00FE2ED7" w14:paraId="0DDBCA9E" w14:textId="77777777" w:rsidTr="00F915DA">
        <w:trPr>
          <w:trHeight w:val="229"/>
        </w:trPr>
        <w:tc>
          <w:tcPr>
            <w:tcW w:w="1518" w:type="dxa"/>
            <w:vMerge w:val="restart"/>
            <w:shd w:val="clear" w:color="000000" w:fill="D9E1F2"/>
            <w:hideMark/>
          </w:tcPr>
          <w:p w14:paraId="1119185E" w14:textId="77777777" w:rsidR="00FF6C4E" w:rsidRPr="00FE2ED7" w:rsidRDefault="00FF6C4E" w:rsidP="00FF6C4E">
            <w:pPr>
              <w:spacing w:after="0" w:line="240" w:lineRule="auto"/>
              <w:rPr>
                <w:rFonts w:ascii="Times New Roman" w:eastAsia="Times New Roman" w:hAnsi="Times New Roman" w:cs="Times New Roman"/>
                <w:color w:val="000000"/>
                <w:kern w:val="0"/>
                <w:sz w:val="16"/>
                <w:szCs w:val="16"/>
                <w14:ligatures w14:val="none"/>
              </w:rPr>
            </w:pPr>
            <w:r w:rsidRPr="00FE2ED7">
              <w:rPr>
                <w:rFonts w:ascii="Times New Roman" w:eastAsia="Times New Roman" w:hAnsi="Times New Roman" w:cs="Times New Roman"/>
                <w:color w:val="000000"/>
                <w:kern w:val="0"/>
                <w:sz w:val="16"/>
                <w:szCs w:val="16"/>
                <w14:ligatures w14:val="none"/>
              </w:rPr>
              <w:t>Educational level</w:t>
            </w:r>
          </w:p>
        </w:tc>
        <w:tc>
          <w:tcPr>
            <w:tcW w:w="1160" w:type="dxa"/>
            <w:shd w:val="clear" w:color="000000" w:fill="D9E1F2"/>
            <w:hideMark/>
          </w:tcPr>
          <w:p w14:paraId="0AC8921D" w14:textId="77777777" w:rsidR="00FF6C4E" w:rsidRPr="00FE2ED7" w:rsidRDefault="00FF6C4E" w:rsidP="00FF6C4E">
            <w:pPr>
              <w:spacing w:after="0" w:line="240" w:lineRule="auto"/>
              <w:rPr>
                <w:rFonts w:ascii="Times New Roman" w:eastAsia="Times New Roman" w:hAnsi="Times New Roman" w:cs="Times New Roman"/>
                <w:color w:val="000000"/>
                <w:kern w:val="0"/>
                <w:sz w:val="16"/>
                <w:szCs w:val="16"/>
                <w14:ligatures w14:val="none"/>
              </w:rPr>
            </w:pPr>
            <w:r w:rsidRPr="00FE2ED7">
              <w:rPr>
                <w:rFonts w:ascii="Times New Roman" w:eastAsia="Times New Roman" w:hAnsi="Times New Roman" w:cs="Times New Roman"/>
                <w:color w:val="000000"/>
                <w:kern w:val="0"/>
                <w:sz w:val="16"/>
                <w:szCs w:val="16"/>
                <w14:ligatures w14:val="none"/>
              </w:rPr>
              <w:t>Short</w:t>
            </w:r>
          </w:p>
        </w:tc>
        <w:tc>
          <w:tcPr>
            <w:tcW w:w="2350" w:type="dxa"/>
            <w:shd w:val="clear" w:color="000000" w:fill="D9E1F2"/>
            <w:hideMark/>
          </w:tcPr>
          <w:p w14:paraId="4B9A0C58" w14:textId="77777777" w:rsidR="00FF6C4E" w:rsidRPr="00FE2ED7" w:rsidRDefault="00FF6C4E" w:rsidP="00FF6C4E">
            <w:pPr>
              <w:spacing w:after="0" w:line="240" w:lineRule="auto"/>
              <w:rPr>
                <w:rFonts w:ascii="Times New Roman" w:eastAsia="Times New Roman" w:hAnsi="Times New Roman" w:cs="Times New Roman"/>
                <w:color w:val="222222"/>
                <w:kern w:val="0"/>
                <w:sz w:val="16"/>
                <w:szCs w:val="16"/>
                <w:lang w:val="en-US"/>
                <w14:ligatures w14:val="none"/>
              </w:rPr>
            </w:pPr>
            <w:r w:rsidRPr="00FE2ED7">
              <w:rPr>
                <w:rFonts w:ascii="Times New Roman" w:eastAsia="Times New Roman" w:hAnsi="Times New Roman" w:cs="Times New Roman"/>
                <w:color w:val="222222"/>
                <w:kern w:val="0"/>
                <w:sz w:val="16"/>
                <w:szCs w:val="16"/>
                <w:lang w:val="en-US"/>
                <w14:ligatures w14:val="none"/>
              </w:rPr>
              <w:t>ISCED 0–2: mandatory primary and lower secondary school</w:t>
            </w:r>
          </w:p>
        </w:tc>
        <w:tc>
          <w:tcPr>
            <w:tcW w:w="2422" w:type="dxa"/>
            <w:vMerge w:val="restart"/>
            <w:shd w:val="clear" w:color="000000" w:fill="D9E1F2"/>
            <w:hideMark/>
          </w:tcPr>
          <w:p w14:paraId="6FD87371" w14:textId="77777777" w:rsidR="00FF6C4E" w:rsidRPr="00FE2ED7" w:rsidRDefault="00FF6C4E" w:rsidP="00FF6C4E">
            <w:pPr>
              <w:spacing w:after="0" w:line="240" w:lineRule="auto"/>
              <w:rPr>
                <w:rFonts w:ascii="Times New Roman" w:eastAsia="Times New Roman" w:hAnsi="Times New Roman" w:cs="Times New Roman"/>
                <w:color w:val="000000"/>
                <w:kern w:val="0"/>
                <w:sz w:val="16"/>
                <w:szCs w:val="16"/>
                <w:lang w:val="en-US"/>
                <w14:ligatures w14:val="none"/>
              </w:rPr>
            </w:pPr>
            <w:r w:rsidRPr="00FE2ED7">
              <w:rPr>
                <w:rFonts w:ascii="Times New Roman" w:eastAsia="Times New Roman" w:hAnsi="Times New Roman" w:cs="Times New Roman"/>
                <w:color w:val="000000"/>
                <w:kern w:val="0"/>
                <w:sz w:val="16"/>
                <w:szCs w:val="16"/>
                <w:lang w:val="en-US"/>
                <w14:ligatures w14:val="none"/>
              </w:rPr>
              <w:t>The Population’s Education Registry, variable hfaudd</w:t>
            </w:r>
          </w:p>
          <w:p w14:paraId="5DD1B055" w14:textId="77777777" w:rsidR="00FF6C4E" w:rsidRPr="00FE2ED7" w:rsidRDefault="00FF6C4E" w:rsidP="00FF6C4E">
            <w:pPr>
              <w:spacing w:after="0" w:line="240" w:lineRule="auto"/>
              <w:rPr>
                <w:rFonts w:ascii="Times New Roman" w:eastAsia="Times New Roman" w:hAnsi="Times New Roman" w:cs="Times New Roman"/>
                <w:color w:val="000000"/>
                <w:kern w:val="0"/>
                <w:sz w:val="16"/>
                <w:szCs w:val="16"/>
                <w:lang w:val="en-US"/>
                <w14:ligatures w14:val="none"/>
              </w:rPr>
            </w:pPr>
          </w:p>
          <w:p w14:paraId="50669780" w14:textId="77777777" w:rsidR="00FF6C4E" w:rsidRPr="00FE2ED7" w:rsidRDefault="00FF6C4E" w:rsidP="00FF6C4E">
            <w:pPr>
              <w:spacing w:after="0" w:line="240" w:lineRule="auto"/>
              <w:rPr>
                <w:rFonts w:ascii="Times New Roman" w:eastAsia="Times New Roman" w:hAnsi="Times New Roman" w:cs="Times New Roman"/>
                <w:color w:val="000000"/>
                <w:kern w:val="0"/>
                <w:sz w:val="16"/>
                <w:szCs w:val="16"/>
                <w:lang w:val="en-US"/>
                <w14:ligatures w14:val="none"/>
              </w:rPr>
            </w:pPr>
            <w:r w:rsidRPr="00FE2ED7">
              <w:rPr>
                <w:rFonts w:ascii="Times New Roman" w:eastAsia="Times New Roman" w:hAnsi="Times New Roman" w:cs="Times New Roman"/>
                <w:color w:val="000000"/>
                <w:kern w:val="0"/>
                <w:sz w:val="16"/>
                <w:szCs w:val="16"/>
                <w:lang w:val="en-US"/>
                <w14:ligatures w14:val="none"/>
              </w:rPr>
              <w:t xml:space="preserve">Format: </w:t>
            </w:r>
          </w:p>
        </w:tc>
        <w:tc>
          <w:tcPr>
            <w:tcW w:w="839" w:type="dxa"/>
            <w:shd w:val="clear" w:color="000000" w:fill="D9E1F2"/>
            <w:hideMark/>
          </w:tcPr>
          <w:p w14:paraId="0ACEF58D" w14:textId="77777777" w:rsidR="00FF6C4E" w:rsidRPr="00FE2ED7" w:rsidRDefault="00FF6C4E" w:rsidP="00FF6C4E">
            <w:pPr>
              <w:spacing w:after="0" w:line="240" w:lineRule="auto"/>
              <w:jc w:val="right"/>
              <w:rPr>
                <w:rFonts w:ascii="Times New Roman" w:eastAsia="Times New Roman" w:hAnsi="Times New Roman" w:cs="Times New Roman"/>
                <w:color w:val="000000"/>
                <w:kern w:val="0"/>
                <w:sz w:val="16"/>
                <w:szCs w:val="16"/>
                <w14:ligatures w14:val="none"/>
              </w:rPr>
            </w:pPr>
            <w:r w:rsidRPr="00FE2ED7">
              <w:rPr>
                <w:rFonts w:ascii="Times New Roman" w:eastAsia="Times New Roman" w:hAnsi="Times New Roman" w:cs="Times New Roman"/>
                <w:color w:val="000000"/>
                <w:kern w:val="0"/>
                <w:sz w:val="16"/>
                <w:szCs w:val="16"/>
                <w14:ligatures w14:val="none"/>
              </w:rPr>
              <w:t>1</w:t>
            </w:r>
          </w:p>
        </w:tc>
        <w:tc>
          <w:tcPr>
            <w:tcW w:w="1345" w:type="dxa"/>
            <w:vMerge w:val="restart"/>
            <w:shd w:val="clear" w:color="000000" w:fill="D9E1F2"/>
            <w:hideMark/>
          </w:tcPr>
          <w:p w14:paraId="40AED2DA" w14:textId="77777777" w:rsidR="00FF6C4E" w:rsidRPr="00FE2ED7" w:rsidRDefault="00FF6C4E" w:rsidP="00FF6C4E">
            <w:pPr>
              <w:spacing w:after="0" w:line="240" w:lineRule="auto"/>
              <w:rPr>
                <w:rFonts w:ascii="Times New Roman" w:eastAsia="Times New Roman" w:hAnsi="Times New Roman" w:cs="Times New Roman"/>
                <w:color w:val="000000"/>
                <w:kern w:val="0"/>
                <w:sz w:val="16"/>
                <w:szCs w:val="16"/>
                <w14:ligatures w14:val="none"/>
              </w:rPr>
            </w:pPr>
            <w:r w:rsidRPr="00FE2ED7">
              <w:rPr>
                <w:rFonts w:ascii="Times New Roman" w:eastAsia="Times New Roman" w:hAnsi="Times New Roman" w:cs="Times New Roman"/>
                <w:color w:val="000000"/>
                <w:kern w:val="0"/>
                <w:sz w:val="16"/>
                <w:szCs w:val="16"/>
                <w14:ligatures w14:val="none"/>
              </w:rPr>
              <w:t>Date of diagnosis</w:t>
            </w:r>
          </w:p>
        </w:tc>
      </w:tr>
      <w:tr w:rsidR="00FF6C4E" w:rsidRPr="00FE2ED7" w14:paraId="7ABF15D4" w14:textId="77777777" w:rsidTr="00F915DA">
        <w:trPr>
          <w:trHeight w:val="418"/>
        </w:trPr>
        <w:tc>
          <w:tcPr>
            <w:tcW w:w="1518" w:type="dxa"/>
            <w:vMerge/>
            <w:vAlign w:val="center"/>
            <w:hideMark/>
          </w:tcPr>
          <w:p w14:paraId="43F8C592" w14:textId="77777777" w:rsidR="00FF6C4E" w:rsidRPr="00FE2ED7" w:rsidRDefault="00FF6C4E" w:rsidP="00FF6C4E">
            <w:pPr>
              <w:spacing w:after="0" w:line="240" w:lineRule="auto"/>
              <w:rPr>
                <w:rFonts w:ascii="Times New Roman" w:eastAsia="Times New Roman" w:hAnsi="Times New Roman" w:cs="Times New Roman"/>
                <w:color w:val="000000"/>
                <w:kern w:val="0"/>
                <w:sz w:val="16"/>
                <w:szCs w:val="16"/>
                <w14:ligatures w14:val="none"/>
              </w:rPr>
            </w:pPr>
          </w:p>
        </w:tc>
        <w:tc>
          <w:tcPr>
            <w:tcW w:w="1160" w:type="dxa"/>
            <w:shd w:val="clear" w:color="000000" w:fill="D9E1F2"/>
            <w:hideMark/>
          </w:tcPr>
          <w:p w14:paraId="39C05864" w14:textId="77777777" w:rsidR="00FF6C4E" w:rsidRPr="00FE2ED7" w:rsidRDefault="00FF6C4E" w:rsidP="00FF6C4E">
            <w:pPr>
              <w:spacing w:after="0" w:line="240" w:lineRule="auto"/>
              <w:rPr>
                <w:rFonts w:ascii="Times New Roman" w:eastAsia="Times New Roman" w:hAnsi="Times New Roman" w:cs="Times New Roman"/>
                <w:color w:val="000000"/>
                <w:kern w:val="0"/>
                <w:sz w:val="16"/>
                <w:szCs w:val="16"/>
                <w14:ligatures w14:val="none"/>
              </w:rPr>
            </w:pPr>
            <w:r w:rsidRPr="00FE2ED7">
              <w:rPr>
                <w:rFonts w:ascii="Times New Roman" w:eastAsia="Times New Roman" w:hAnsi="Times New Roman" w:cs="Times New Roman"/>
                <w:color w:val="000000"/>
                <w:kern w:val="0"/>
                <w:sz w:val="16"/>
                <w:szCs w:val="16"/>
                <w14:ligatures w14:val="none"/>
              </w:rPr>
              <w:t>Medium</w:t>
            </w:r>
          </w:p>
        </w:tc>
        <w:tc>
          <w:tcPr>
            <w:tcW w:w="2350" w:type="dxa"/>
            <w:shd w:val="clear" w:color="000000" w:fill="D9E1F2"/>
            <w:hideMark/>
          </w:tcPr>
          <w:p w14:paraId="230BD2D1" w14:textId="77777777" w:rsidR="00FF6C4E" w:rsidRPr="00FE2ED7" w:rsidRDefault="00FF6C4E" w:rsidP="00FF6C4E">
            <w:pPr>
              <w:spacing w:after="0" w:line="240" w:lineRule="auto"/>
              <w:rPr>
                <w:rFonts w:ascii="Times New Roman" w:eastAsia="Times New Roman" w:hAnsi="Times New Roman" w:cs="Times New Roman"/>
                <w:kern w:val="0"/>
                <w:sz w:val="16"/>
                <w:szCs w:val="16"/>
                <w:lang w:val="en-US"/>
                <w14:ligatures w14:val="none"/>
              </w:rPr>
            </w:pPr>
            <w:r w:rsidRPr="00FE2ED7">
              <w:rPr>
                <w:rFonts w:ascii="Times New Roman" w:eastAsia="Times New Roman" w:hAnsi="Times New Roman" w:cs="Times New Roman"/>
                <w:kern w:val="0"/>
                <w:sz w:val="16"/>
                <w:szCs w:val="16"/>
                <w:lang w:val="en-US"/>
                <w14:ligatures w14:val="none"/>
              </w:rPr>
              <w:t>ISCED 3–4: optional upper secondary school and vocational education</w:t>
            </w:r>
          </w:p>
        </w:tc>
        <w:tc>
          <w:tcPr>
            <w:tcW w:w="2422" w:type="dxa"/>
            <w:vMerge/>
            <w:vAlign w:val="center"/>
            <w:hideMark/>
          </w:tcPr>
          <w:p w14:paraId="17A35147" w14:textId="77777777" w:rsidR="00FF6C4E" w:rsidRPr="00FE2ED7" w:rsidRDefault="00FF6C4E" w:rsidP="00FF6C4E">
            <w:pPr>
              <w:spacing w:after="0" w:line="240" w:lineRule="auto"/>
              <w:rPr>
                <w:rFonts w:ascii="Times New Roman" w:eastAsia="Times New Roman" w:hAnsi="Times New Roman" w:cs="Times New Roman"/>
                <w:color w:val="000000"/>
                <w:kern w:val="0"/>
                <w:sz w:val="16"/>
                <w:szCs w:val="16"/>
                <w:lang w:val="en-US"/>
                <w14:ligatures w14:val="none"/>
              </w:rPr>
            </w:pPr>
          </w:p>
        </w:tc>
        <w:tc>
          <w:tcPr>
            <w:tcW w:w="839" w:type="dxa"/>
            <w:shd w:val="clear" w:color="000000" w:fill="D9E1F2"/>
            <w:hideMark/>
          </w:tcPr>
          <w:p w14:paraId="6F71D0DB" w14:textId="77777777" w:rsidR="00FF6C4E" w:rsidRPr="00FE2ED7" w:rsidRDefault="00FF6C4E" w:rsidP="00FF6C4E">
            <w:pPr>
              <w:spacing w:after="0" w:line="240" w:lineRule="auto"/>
              <w:jc w:val="right"/>
              <w:rPr>
                <w:rFonts w:ascii="Times New Roman" w:eastAsia="Times New Roman" w:hAnsi="Times New Roman" w:cs="Times New Roman"/>
                <w:color w:val="000000"/>
                <w:kern w:val="0"/>
                <w:sz w:val="16"/>
                <w:szCs w:val="16"/>
                <w14:ligatures w14:val="none"/>
              </w:rPr>
            </w:pPr>
            <w:r w:rsidRPr="00FE2ED7">
              <w:rPr>
                <w:rFonts w:ascii="Times New Roman" w:eastAsia="Times New Roman" w:hAnsi="Times New Roman" w:cs="Times New Roman"/>
                <w:color w:val="000000"/>
                <w:kern w:val="0"/>
                <w:sz w:val="16"/>
                <w:szCs w:val="16"/>
                <w14:ligatures w14:val="none"/>
              </w:rPr>
              <w:t>0.5</w:t>
            </w:r>
          </w:p>
        </w:tc>
        <w:tc>
          <w:tcPr>
            <w:tcW w:w="1345" w:type="dxa"/>
            <w:vMerge/>
            <w:vAlign w:val="center"/>
            <w:hideMark/>
          </w:tcPr>
          <w:p w14:paraId="7C664702" w14:textId="77777777" w:rsidR="00FF6C4E" w:rsidRPr="00FE2ED7" w:rsidRDefault="00FF6C4E" w:rsidP="00FF6C4E">
            <w:pPr>
              <w:spacing w:after="0" w:line="240" w:lineRule="auto"/>
              <w:rPr>
                <w:rFonts w:ascii="Times New Roman" w:eastAsia="Times New Roman" w:hAnsi="Times New Roman" w:cs="Times New Roman"/>
                <w:color w:val="000000"/>
                <w:kern w:val="0"/>
                <w:sz w:val="16"/>
                <w:szCs w:val="16"/>
                <w14:ligatures w14:val="none"/>
              </w:rPr>
            </w:pPr>
          </w:p>
        </w:tc>
      </w:tr>
      <w:tr w:rsidR="00FF6C4E" w:rsidRPr="00FE2ED7" w14:paraId="750A1908" w14:textId="77777777" w:rsidTr="00F915DA">
        <w:trPr>
          <w:trHeight w:val="580"/>
        </w:trPr>
        <w:tc>
          <w:tcPr>
            <w:tcW w:w="1518" w:type="dxa"/>
            <w:vMerge/>
            <w:vAlign w:val="center"/>
            <w:hideMark/>
          </w:tcPr>
          <w:p w14:paraId="0FB55AD5" w14:textId="77777777" w:rsidR="00FF6C4E" w:rsidRPr="00FE2ED7" w:rsidRDefault="00FF6C4E" w:rsidP="00FF6C4E">
            <w:pPr>
              <w:spacing w:after="0" w:line="240" w:lineRule="auto"/>
              <w:rPr>
                <w:rFonts w:ascii="Times New Roman" w:eastAsia="Times New Roman" w:hAnsi="Times New Roman" w:cs="Times New Roman"/>
                <w:color w:val="000000"/>
                <w:kern w:val="0"/>
                <w:sz w:val="16"/>
                <w:szCs w:val="16"/>
                <w14:ligatures w14:val="none"/>
              </w:rPr>
            </w:pPr>
          </w:p>
        </w:tc>
        <w:tc>
          <w:tcPr>
            <w:tcW w:w="1160" w:type="dxa"/>
            <w:shd w:val="clear" w:color="000000" w:fill="D9E1F2"/>
            <w:hideMark/>
          </w:tcPr>
          <w:p w14:paraId="3B6A57C0" w14:textId="77777777" w:rsidR="00FF6C4E" w:rsidRPr="00FE2ED7" w:rsidRDefault="00FF6C4E" w:rsidP="00FF6C4E">
            <w:pPr>
              <w:spacing w:after="0" w:line="240" w:lineRule="auto"/>
              <w:rPr>
                <w:rFonts w:ascii="Times New Roman" w:eastAsia="Times New Roman" w:hAnsi="Times New Roman" w:cs="Times New Roman"/>
                <w:color w:val="000000"/>
                <w:kern w:val="0"/>
                <w:sz w:val="16"/>
                <w:szCs w:val="16"/>
                <w14:ligatures w14:val="none"/>
              </w:rPr>
            </w:pPr>
            <w:r w:rsidRPr="00FE2ED7">
              <w:rPr>
                <w:rFonts w:ascii="Times New Roman" w:eastAsia="Times New Roman" w:hAnsi="Times New Roman" w:cs="Times New Roman"/>
                <w:color w:val="000000"/>
                <w:kern w:val="0"/>
                <w:sz w:val="16"/>
                <w:szCs w:val="16"/>
                <w14:ligatures w14:val="none"/>
              </w:rPr>
              <w:t>Long</w:t>
            </w:r>
          </w:p>
        </w:tc>
        <w:tc>
          <w:tcPr>
            <w:tcW w:w="2350" w:type="dxa"/>
            <w:shd w:val="clear" w:color="000000" w:fill="D9E1F2"/>
            <w:hideMark/>
          </w:tcPr>
          <w:p w14:paraId="79B52754" w14:textId="77777777" w:rsidR="00FF6C4E" w:rsidRPr="00FE2ED7" w:rsidRDefault="00FF6C4E" w:rsidP="00FF6C4E">
            <w:pPr>
              <w:spacing w:after="0" w:line="240" w:lineRule="auto"/>
              <w:rPr>
                <w:rFonts w:ascii="Times New Roman" w:eastAsia="Times New Roman" w:hAnsi="Times New Roman" w:cs="Times New Roman"/>
                <w:color w:val="222222"/>
                <w:kern w:val="0"/>
                <w:sz w:val="16"/>
                <w:szCs w:val="16"/>
                <w:lang w:val="en-US"/>
                <w14:ligatures w14:val="none"/>
              </w:rPr>
            </w:pPr>
            <w:r w:rsidRPr="00FE2ED7">
              <w:rPr>
                <w:rFonts w:ascii="Times New Roman" w:eastAsia="Times New Roman" w:hAnsi="Times New Roman" w:cs="Times New Roman"/>
                <w:color w:val="222222"/>
                <w:kern w:val="0"/>
                <w:sz w:val="16"/>
                <w:szCs w:val="16"/>
                <w:lang w:val="en-US"/>
                <w14:ligatures w14:val="none"/>
              </w:rPr>
              <w:t xml:space="preserve">ISCED 5–8: </w:t>
            </w:r>
            <w:proofErr w:type="gramStart"/>
            <w:r w:rsidRPr="00FE2ED7">
              <w:rPr>
                <w:rFonts w:ascii="Times New Roman" w:eastAsia="Times New Roman" w:hAnsi="Times New Roman" w:cs="Times New Roman"/>
                <w:color w:val="222222"/>
                <w:kern w:val="0"/>
                <w:sz w:val="16"/>
                <w:szCs w:val="16"/>
                <w:lang w:val="en-US"/>
                <w14:ligatures w14:val="none"/>
              </w:rPr>
              <w:t>bachelor</w:t>
            </w:r>
            <w:proofErr w:type="gramEnd"/>
            <w:r w:rsidRPr="00FE2ED7">
              <w:rPr>
                <w:rFonts w:ascii="Times New Roman" w:eastAsia="Times New Roman" w:hAnsi="Times New Roman" w:cs="Times New Roman"/>
                <w:color w:val="222222"/>
                <w:kern w:val="0"/>
                <w:sz w:val="16"/>
                <w:szCs w:val="16"/>
                <w:lang w:val="en-US"/>
                <w14:ligatures w14:val="none"/>
              </w:rPr>
              <w:t xml:space="preserve"> degree, business academy education, or higher educational level</w:t>
            </w:r>
          </w:p>
        </w:tc>
        <w:tc>
          <w:tcPr>
            <w:tcW w:w="2422" w:type="dxa"/>
            <w:vMerge/>
            <w:vAlign w:val="center"/>
            <w:hideMark/>
          </w:tcPr>
          <w:p w14:paraId="35B2C5C4" w14:textId="77777777" w:rsidR="00FF6C4E" w:rsidRPr="00FE2ED7" w:rsidRDefault="00FF6C4E" w:rsidP="00FF6C4E">
            <w:pPr>
              <w:spacing w:after="0" w:line="240" w:lineRule="auto"/>
              <w:rPr>
                <w:rFonts w:ascii="Times New Roman" w:eastAsia="Times New Roman" w:hAnsi="Times New Roman" w:cs="Times New Roman"/>
                <w:color w:val="000000"/>
                <w:kern w:val="0"/>
                <w:sz w:val="16"/>
                <w:szCs w:val="16"/>
                <w:lang w:val="en-US"/>
                <w14:ligatures w14:val="none"/>
              </w:rPr>
            </w:pPr>
          </w:p>
        </w:tc>
        <w:tc>
          <w:tcPr>
            <w:tcW w:w="839" w:type="dxa"/>
            <w:shd w:val="clear" w:color="000000" w:fill="D9E1F2"/>
            <w:hideMark/>
          </w:tcPr>
          <w:p w14:paraId="2659BA9C" w14:textId="77777777" w:rsidR="00FF6C4E" w:rsidRPr="00FE2ED7" w:rsidRDefault="00FF6C4E" w:rsidP="00FF6C4E">
            <w:pPr>
              <w:spacing w:after="0" w:line="240" w:lineRule="auto"/>
              <w:jc w:val="right"/>
              <w:rPr>
                <w:rFonts w:ascii="Times New Roman" w:eastAsia="Times New Roman" w:hAnsi="Times New Roman" w:cs="Times New Roman"/>
                <w:color w:val="000000"/>
                <w:kern w:val="0"/>
                <w:sz w:val="16"/>
                <w:szCs w:val="16"/>
                <w14:ligatures w14:val="none"/>
              </w:rPr>
            </w:pPr>
            <w:r w:rsidRPr="00FE2ED7">
              <w:rPr>
                <w:rFonts w:ascii="Times New Roman" w:eastAsia="Times New Roman" w:hAnsi="Times New Roman" w:cs="Times New Roman"/>
                <w:color w:val="000000"/>
                <w:kern w:val="0"/>
                <w:sz w:val="16"/>
                <w:szCs w:val="16"/>
                <w14:ligatures w14:val="none"/>
              </w:rPr>
              <w:t>0</w:t>
            </w:r>
          </w:p>
        </w:tc>
        <w:tc>
          <w:tcPr>
            <w:tcW w:w="1345" w:type="dxa"/>
            <w:vMerge/>
            <w:vAlign w:val="center"/>
            <w:hideMark/>
          </w:tcPr>
          <w:p w14:paraId="5B58B44F" w14:textId="77777777" w:rsidR="00FF6C4E" w:rsidRPr="00FE2ED7" w:rsidRDefault="00FF6C4E" w:rsidP="00FF6C4E">
            <w:pPr>
              <w:spacing w:after="0" w:line="240" w:lineRule="auto"/>
              <w:rPr>
                <w:rFonts w:ascii="Times New Roman" w:eastAsia="Times New Roman" w:hAnsi="Times New Roman" w:cs="Times New Roman"/>
                <w:color w:val="000000"/>
                <w:kern w:val="0"/>
                <w:sz w:val="16"/>
                <w:szCs w:val="16"/>
                <w14:ligatures w14:val="none"/>
              </w:rPr>
            </w:pPr>
          </w:p>
        </w:tc>
      </w:tr>
      <w:tr w:rsidR="00FF6C4E" w:rsidRPr="009271E2" w14:paraId="109F7B65" w14:textId="77777777" w:rsidTr="00F915DA">
        <w:trPr>
          <w:trHeight w:val="1770"/>
        </w:trPr>
        <w:tc>
          <w:tcPr>
            <w:tcW w:w="1518" w:type="dxa"/>
            <w:vMerge w:val="restart"/>
            <w:hideMark/>
          </w:tcPr>
          <w:p w14:paraId="1F6F3C0C" w14:textId="77777777" w:rsidR="00FF6C4E" w:rsidRPr="00FE2ED7" w:rsidRDefault="00FF6C4E" w:rsidP="00FF6C4E">
            <w:pPr>
              <w:spacing w:after="0" w:line="240" w:lineRule="auto"/>
              <w:rPr>
                <w:rFonts w:ascii="Times New Roman" w:eastAsia="Times New Roman" w:hAnsi="Times New Roman" w:cs="Times New Roman"/>
                <w:color w:val="000000"/>
                <w:kern w:val="0"/>
                <w:sz w:val="16"/>
                <w:szCs w:val="16"/>
                <w14:ligatures w14:val="none"/>
              </w:rPr>
            </w:pPr>
            <w:r w:rsidRPr="00FE2ED7">
              <w:rPr>
                <w:rFonts w:ascii="Times New Roman" w:eastAsia="Times New Roman" w:hAnsi="Times New Roman" w:cs="Times New Roman"/>
                <w:color w:val="000000"/>
                <w:kern w:val="0"/>
                <w:sz w:val="16"/>
                <w:szCs w:val="16"/>
                <w14:ligatures w14:val="none"/>
              </w:rPr>
              <w:t>Equated disposable income</w:t>
            </w:r>
          </w:p>
        </w:tc>
        <w:tc>
          <w:tcPr>
            <w:tcW w:w="1160" w:type="dxa"/>
            <w:hideMark/>
          </w:tcPr>
          <w:p w14:paraId="095F60D2" w14:textId="77777777" w:rsidR="00FF6C4E" w:rsidRPr="00FE2ED7" w:rsidRDefault="00FF6C4E" w:rsidP="00FF6C4E">
            <w:pPr>
              <w:spacing w:after="0" w:line="240" w:lineRule="auto"/>
              <w:rPr>
                <w:rFonts w:ascii="Times New Roman" w:eastAsia="Times New Roman" w:hAnsi="Times New Roman" w:cs="Times New Roman"/>
                <w:color w:val="000000"/>
                <w:kern w:val="0"/>
                <w:sz w:val="16"/>
                <w:szCs w:val="16"/>
                <w14:ligatures w14:val="none"/>
              </w:rPr>
            </w:pPr>
            <w:r w:rsidRPr="00FE2ED7">
              <w:rPr>
                <w:rFonts w:ascii="Times New Roman" w:eastAsia="Times New Roman" w:hAnsi="Times New Roman" w:cs="Times New Roman"/>
                <w:color w:val="000000"/>
                <w:kern w:val="0"/>
                <w:sz w:val="16"/>
                <w:szCs w:val="16"/>
                <w14:ligatures w14:val="none"/>
              </w:rPr>
              <w:t>Low</w:t>
            </w:r>
          </w:p>
        </w:tc>
        <w:tc>
          <w:tcPr>
            <w:tcW w:w="2350" w:type="dxa"/>
            <w:hideMark/>
          </w:tcPr>
          <w:p w14:paraId="2B11FE34" w14:textId="77777777" w:rsidR="00FF6C4E" w:rsidRPr="00FE2ED7" w:rsidRDefault="00FF6C4E" w:rsidP="00FF6C4E">
            <w:pPr>
              <w:spacing w:after="0" w:line="240" w:lineRule="auto"/>
              <w:rPr>
                <w:rFonts w:ascii="Times New Roman" w:eastAsia="Times New Roman" w:hAnsi="Times New Roman" w:cs="Times New Roman"/>
                <w:color w:val="222222"/>
                <w:kern w:val="0"/>
                <w:sz w:val="16"/>
                <w:szCs w:val="16"/>
                <w14:ligatures w14:val="none"/>
              </w:rPr>
            </w:pPr>
            <w:r w:rsidRPr="00FE2ED7">
              <w:rPr>
                <w:rFonts w:ascii="Times New Roman" w:eastAsia="Times New Roman" w:hAnsi="Times New Roman" w:cs="Times New Roman"/>
                <w:color w:val="222222"/>
                <w:kern w:val="0"/>
                <w:sz w:val="16"/>
                <w:szCs w:val="16"/>
                <w14:ligatures w14:val="none"/>
              </w:rPr>
              <w:t>&lt; 1st quartile</w:t>
            </w:r>
          </w:p>
        </w:tc>
        <w:tc>
          <w:tcPr>
            <w:tcW w:w="2422" w:type="dxa"/>
            <w:vMerge w:val="restart"/>
            <w:hideMark/>
          </w:tcPr>
          <w:p w14:paraId="6C51E748" w14:textId="77777777" w:rsidR="00FF6C4E" w:rsidRPr="00FE2ED7" w:rsidRDefault="00FF6C4E" w:rsidP="00FF6C4E">
            <w:pPr>
              <w:spacing w:after="0" w:line="240" w:lineRule="auto"/>
              <w:rPr>
                <w:rFonts w:ascii="Times New Roman" w:eastAsia="Times New Roman" w:hAnsi="Times New Roman" w:cs="Times New Roman"/>
                <w:color w:val="000000"/>
                <w:kern w:val="0"/>
                <w:sz w:val="16"/>
                <w:szCs w:val="16"/>
                <w:lang w:val="en-US"/>
                <w14:ligatures w14:val="none"/>
              </w:rPr>
            </w:pPr>
            <w:r w:rsidRPr="00FE2ED7">
              <w:rPr>
                <w:rFonts w:ascii="Times New Roman" w:eastAsia="Times New Roman" w:hAnsi="Times New Roman" w:cs="Times New Roman"/>
                <w:color w:val="000000"/>
                <w:kern w:val="0"/>
                <w:sz w:val="16"/>
                <w:szCs w:val="16"/>
                <w:lang w:val="en-US"/>
                <w14:ligatures w14:val="none"/>
              </w:rPr>
              <w:t>Danish Income Statistics Registry (multiple variables), the Population Registry (variable family ID), and (Family Income Statistics, multiple variables)</w:t>
            </w:r>
            <w:r w:rsidRPr="00FE2ED7">
              <w:rPr>
                <w:rFonts w:ascii="Times New Roman" w:eastAsia="Times New Roman" w:hAnsi="Times New Roman" w:cs="Times New Roman"/>
                <w:color w:val="000000"/>
                <w:kern w:val="0"/>
                <w:sz w:val="16"/>
                <w:szCs w:val="16"/>
                <w:lang w:val="en-US"/>
                <w14:ligatures w14:val="none"/>
              </w:rPr>
              <w:br/>
            </w:r>
          </w:p>
          <w:p w14:paraId="1D229F8F" w14:textId="77777777" w:rsidR="00FF6C4E" w:rsidRPr="00FE2ED7" w:rsidRDefault="00FF6C4E" w:rsidP="00FF6C4E">
            <w:pPr>
              <w:spacing w:after="0" w:line="240" w:lineRule="auto"/>
              <w:rPr>
                <w:rFonts w:ascii="Times New Roman" w:eastAsia="Times New Roman" w:hAnsi="Times New Roman" w:cs="Times New Roman"/>
                <w:color w:val="000000"/>
                <w:kern w:val="0"/>
                <w:sz w:val="16"/>
                <w:szCs w:val="16"/>
                <w:lang w:val="en-US"/>
                <w14:ligatures w14:val="none"/>
              </w:rPr>
            </w:pPr>
            <w:r w:rsidRPr="00FE2ED7">
              <w:rPr>
                <w:rFonts w:ascii="Times New Roman" w:eastAsia="Times New Roman" w:hAnsi="Times New Roman" w:cs="Times New Roman"/>
                <w:color w:val="000000"/>
                <w:kern w:val="0"/>
                <w:sz w:val="16"/>
                <w:szCs w:val="16"/>
                <w:lang w:val="en-US"/>
                <w14:ligatures w14:val="none"/>
              </w:rPr>
              <w:t xml:space="preserve">Statistikbanken for the quartile of this variable in the general population by age group and calendar year </w:t>
            </w:r>
          </w:p>
        </w:tc>
        <w:tc>
          <w:tcPr>
            <w:tcW w:w="839" w:type="dxa"/>
            <w:hideMark/>
          </w:tcPr>
          <w:p w14:paraId="544FE1BA" w14:textId="77777777" w:rsidR="00FF6C4E" w:rsidRPr="00FE2ED7" w:rsidRDefault="00FF6C4E" w:rsidP="00FF6C4E">
            <w:pPr>
              <w:spacing w:after="0" w:line="240" w:lineRule="auto"/>
              <w:jc w:val="right"/>
              <w:rPr>
                <w:rFonts w:ascii="Times New Roman" w:eastAsia="Times New Roman" w:hAnsi="Times New Roman" w:cs="Times New Roman"/>
                <w:color w:val="000000"/>
                <w:kern w:val="0"/>
                <w:sz w:val="16"/>
                <w:szCs w:val="16"/>
                <w14:ligatures w14:val="none"/>
              </w:rPr>
            </w:pPr>
            <w:r w:rsidRPr="00FE2ED7">
              <w:rPr>
                <w:rFonts w:ascii="Times New Roman" w:eastAsia="Times New Roman" w:hAnsi="Times New Roman" w:cs="Times New Roman"/>
                <w:color w:val="000000"/>
                <w:kern w:val="0"/>
                <w:sz w:val="16"/>
                <w:szCs w:val="16"/>
                <w14:ligatures w14:val="none"/>
              </w:rPr>
              <w:t>2</w:t>
            </w:r>
          </w:p>
        </w:tc>
        <w:tc>
          <w:tcPr>
            <w:tcW w:w="1345" w:type="dxa"/>
            <w:vMerge w:val="restart"/>
            <w:hideMark/>
          </w:tcPr>
          <w:p w14:paraId="17937FEE" w14:textId="77777777" w:rsidR="00FF6C4E" w:rsidRPr="00FE2ED7" w:rsidRDefault="00FF6C4E" w:rsidP="00FF6C4E">
            <w:pPr>
              <w:spacing w:after="0" w:line="240" w:lineRule="auto"/>
              <w:rPr>
                <w:rFonts w:ascii="Times New Roman" w:eastAsia="Times New Roman" w:hAnsi="Times New Roman" w:cs="Times New Roman"/>
                <w:color w:val="222222"/>
                <w:kern w:val="0"/>
                <w:sz w:val="16"/>
                <w:szCs w:val="16"/>
                <w:lang w:val="en-US"/>
                <w14:ligatures w14:val="none"/>
              </w:rPr>
            </w:pPr>
            <w:r w:rsidRPr="00FE2ED7">
              <w:rPr>
                <w:rFonts w:ascii="Times New Roman" w:eastAsia="Times New Roman" w:hAnsi="Times New Roman" w:cs="Times New Roman"/>
                <w:color w:val="222222"/>
                <w:kern w:val="0"/>
                <w:sz w:val="16"/>
                <w:szCs w:val="16"/>
                <w:lang w:val="en-US"/>
                <w14:ligatures w14:val="none"/>
              </w:rPr>
              <w:t>Calendar year prior to year of diagnosis</w:t>
            </w:r>
          </w:p>
        </w:tc>
      </w:tr>
      <w:tr w:rsidR="00FF6C4E" w:rsidRPr="00FE2ED7" w14:paraId="2547D4C9" w14:textId="77777777" w:rsidTr="00F915DA">
        <w:trPr>
          <w:trHeight w:val="208"/>
        </w:trPr>
        <w:tc>
          <w:tcPr>
            <w:tcW w:w="1518" w:type="dxa"/>
            <w:vMerge/>
            <w:vAlign w:val="center"/>
            <w:hideMark/>
          </w:tcPr>
          <w:p w14:paraId="514D926E" w14:textId="77777777" w:rsidR="00FF6C4E" w:rsidRPr="00FE2ED7" w:rsidRDefault="00FF6C4E" w:rsidP="00FF6C4E">
            <w:pPr>
              <w:spacing w:after="0" w:line="240" w:lineRule="auto"/>
              <w:rPr>
                <w:rFonts w:ascii="Times New Roman" w:eastAsia="Times New Roman" w:hAnsi="Times New Roman" w:cs="Times New Roman"/>
                <w:color w:val="000000"/>
                <w:kern w:val="0"/>
                <w:sz w:val="16"/>
                <w:szCs w:val="16"/>
                <w:lang w:val="en-US"/>
                <w14:ligatures w14:val="none"/>
              </w:rPr>
            </w:pPr>
          </w:p>
        </w:tc>
        <w:tc>
          <w:tcPr>
            <w:tcW w:w="1160" w:type="dxa"/>
            <w:hideMark/>
          </w:tcPr>
          <w:p w14:paraId="27F75D67" w14:textId="77777777" w:rsidR="00FF6C4E" w:rsidRPr="00FE2ED7" w:rsidRDefault="00FF6C4E" w:rsidP="00FF6C4E">
            <w:pPr>
              <w:spacing w:after="0" w:line="240" w:lineRule="auto"/>
              <w:rPr>
                <w:rFonts w:ascii="Times New Roman" w:eastAsia="Times New Roman" w:hAnsi="Times New Roman" w:cs="Times New Roman"/>
                <w:color w:val="000000"/>
                <w:kern w:val="0"/>
                <w:sz w:val="16"/>
                <w:szCs w:val="16"/>
                <w14:ligatures w14:val="none"/>
              </w:rPr>
            </w:pPr>
            <w:r w:rsidRPr="00FE2ED7">
              <w:rPr>
                <w:rFonts w:ascii="Times New Roman" w:eastAsia="Times New Roman" w:hAnsi="Times New Roman" w:cs="Times New Roman"/>
                <w:color w:val="000000"/>
                <w:kern w:val="0"/>
                <w:sz w:val="16"/>
                <w:szCs w:val="16"/>
                <w14:ligatures w14:val="none"/>
              </w:rPr>
              <w:t>Medium</w:t>
            </w:r>
          </w:p>
        </w:tc>
        <w:tc>
          <w:tcPr>
            <w:tcW w:w="2350" w:type="dxa"/>
            <w:hideMark/>
          </w:tcPr>
          <w:p w14:paraId="57C71148" w14:textId="77777777" w:rsidR="00FF6C4E" w:rsidRPr="00FE2ED7" w:rsidRDefault="00FF6C4E" w:rsidP="00FF6C4E">
            <w:pPr>
              <w:spacing w:after="0" w:line="240" w:lineRule="auto"/>
              <w:rPr>
                <w:rFonts w:ascii="Times New Roman" w:eastAsia="Times New Roman" w:hAnsi="Times New Roman" w:cs="Times New Roman"/>
                <w:color w:val="222222"/>
                <w:kern w:val="0"/>
                <w:sz w:val="16"/>
                <w:szCs w:val="16"/>
                <w14:ligatures w14:val="none"/>
              </w:rPr>
            </w:pPr>
            <w:r w:rsidRPr="00FE2ED7">
              <w:rPr>
                <w:rFonts w:ascii="Times New Roman" w:eastAsia="Times New Roman" w:hAnsi="Times New Roman" w:cs="Times New Roman"/>
                <w:color w:val="222222"/>
                <w:kern w:val="0"/>
                <w:sz w:val="16"/>
                <w:szCs w:val="16"/>
                <w14:ligatures w14:val="none"/>
              </w:rPr>
              <w:t>1st to 3rd quartile</w:t>
            </w:r>
          </w:p>
        </w:tc>
        <w:tc>
          <w:tcPr>
            <w:tcW w:w="2422" w:type="dxa"/>
            <w:vMerge/>
            <w:vAlign w:val="center"/>
            <w:hideMark/>
          </w:tcPr>
          <w:p w14:paraId="0AEEE155" w14:textId="77777777" w:rsidR="00FF6C4E" w:rsidRPr="00FE2ED7" w:rsidRDefault="00FF6C4E" w:rsidP="00FF6C4E">
            <w:pPr>
              <w:spacing w:after="0" w:line="240" w:lineRule="auto"/>
              <w:rPr>
                <w:rFonts w:ascii="Times New Roman" w:eastAsia="Times New Roman" w:hAnsi="Times New Roman" w:cs="Times New Roman"/>
                <w:color w:val="000000"/>
                <w:kern w:val="0"/>
                <w:sz w:val="16"/>
                <w:szCs w:val="16"/>
                <w14:ligatures w14:val="none"/>
              </w:rPr>
            </w:pPr>
          </w:p>
        </w:tc>
        <w:tc>
          <w:tcPr>
            <w:tcW w:w="839" w:type="dxa"/>
            <w:noWrap/>
            <w:hideMark/>
          </w:tcPr>
          <w:p w14:paraId="09473C1F" w14:textId="77777777" w:rsidR="00FF6C4E" w:rsidRPr="00FE2ED7" w:rsidRDefault="00FF6C4E" w:rsidP="00FF6C4E">
            <w:pPr>
              <w:spacing w:after="0" w:line="240" w:lineRule="auto"/>
              <w:jc w:val="right"/>
              <w:rPr>
                <w:rFonts w:ascii="Times New Roman" w:eastAsia="Times New Roman" w:hAnsi="Times New Roman" w:cs="Times New Roman"/>
                <w:color w:val="000000"/>
                <w:kern w:val="0"/>
                <w:sz w:val="16"/>
                <w:szCs w:val="16"/>
                <w14:ligatures w14:val="none"/>
              </w:rPr>
            </w:pPr>
            <w:r w:rsidRPr="00FE2ED7">
              <w:rPr>
                <w:rFonts w:ascii="Times New Roman" w:eastAsia="Times New Roman" w:hAnsi="Times New Roman" w:cs="Times New Roman"/>
                <w:color w:val="000000"/>
                <w:kern w:val="0"/>
                <w:sz w:val="16"/>
                <w:szCs w:val="16"/>
                <w14:ligatures w14:val="none"/>
              </w:rPr>
              <w:t>0.5</w:t>
            </w:r>
          </w:p>
        </w:tc>
        <w:tc>
          <w:tcPr>
            <w:tcW w:w="1345" w:type="dxa"/>
            <w:vMerge/>
            <w:vAlign w:val="center"/>
            <w:hideMark/>
          </w:tcPr>
          <w:p w14:paraId="0CDA1442" w14:textId="77777777" w:rsidR="00FF6C4E" w:rsidRPr="00FE2ED7" w:rsidRDefault="00FF6C4E" w:rsidP="00FF6C4E">
            <w:pPr>
              <w:spacing w:after="0" w:line="240" w:lineRule="auto"/>
              <w:rPr>
                <w:rFonts w:ascii="Times New Roman" w:eastAsia="Times New Roman" w:hAnsi="Times New Roman" w:cs="Times New Roman"/>
                <w:color w:val="222222"/>
                <w:kern w:val="0"/>
                <w:sz w:val="16"/>
                <w:szCs w:val="16"/>
                <w14:ligatures w14:val="none"/>
              </w:rPr>
            </w:pPr>
          </w:p>
        </w:tc>
      </w:tr>
      <w:tr w:rsidR="00FF6C4E" w:rsidRPr="00FE2ED7" w14:paraId="4B1ADBC4" w14:textId="77777777" w:rsidTr="00F915DA">
        <w:trPr>
          <w:trHeight w:val="199"/>
        </w:trPr>
        <w:tc>
          <w:tcPr>
            <w:tcW w:w="1518" w:type="dxa"/>
            <w:vMerge/>
            <w:vAlign w:val="center"/>
            <w:hideMark/>
          </w:tcPr>
          <w:p w14:paraId="4FBAEE52" w14:textId="77777777" w:rsidR="00FF6C4E" w:rsidRPr="00FE2ED7" w:rsidRDefault="00FF6C4E" w:rsidP="00FF6C4E">
            <w:pPr>
              <w:spacing w:after="0" w:line="240" w:lineRule="auto"/>
              <w:rPr>
                <w:rFonts w:ascii="Times New Roman" w:eastAsia="Times New Roman" w:hAnsi="Times New Roman" w:cs="Times New Roman"/>
                <w:color w:val="000000"/>
                <w:kern w:val="0"/>
                <w:sz w:val="16"/>
                <w:szCs w:val="16"/>
                <w14:ligatures w14:val="none"/>
              </w:rPr>
            </w:pPr>
          </w:p>
        </w:tc>
        <w:tc>
          <w:tcPr>
            <w:tcW w:w="1160" w:type="dxa"/>
            <w:hideMark/>
          </w:tcPr>
          <w:p w14:paraId="5155AEAF" w14:textId="77777777" w:rsidR="00FF6C4E" w:rsidRPr="00FE2ED7" w:rsidRDefault="00FF6C4E" w:rsidP="00FF6C4E">
            <w:pPr>
              <w:spacing w:after="0" w:line="240" w:lineRule="auto"/>
              <w:rPr>
                <w:rFonts w:ascii="Times New Roman" w:eastAsia="Times New Roman" w:hAnsi="Times New Roman" w:cs="Times New Roman"/>
                <w:color w:val="000000"/>
                <w:kern w:val="0"/>
                <w:sz w:val="16"/>
                <w:szCs w:val="16"/>
                <w14:ligatures w14:val="none"/>
              </w:rPr>
            </w:pPr>
            <w:r w:rsidRPr="00FE2ED7">
              <w:rPr>
                <w:rFonts w:ascii="Times New Roman" w:eastAsia="Times New Roman" w:hAnsi="Times New Roman" w:cs="Times New Roman"/>
                <w:color w:val="000000"/>
                <w:kern w:val="0"/>
                <w:sz w:val="16"/>
                <w:szCs w:val="16"/>
                <w14:ligatures w14:val="none"/>
              </w:rPr>
              <w:t>High</w:t>
            </w:r>
          </w:p>
        </w:tc>
        <w:tc>
          <w:tcPr>
            <w:tcW w:w="2350" w:type="dxa"/>
            <w:hideMark/>
          </w:tcPr>
          <w:p w14:paraId="5F1B42D1" w14:textId="77777777" w:rsidR="00FF6C4E" w:rsidRPr="00FE2ED7" w:rsidRDefault="00FF6C4E" w:rsidP="00FF6C4E">
            <w:pPr>
              <w:spacing w:after="0" w:line="240" w:lineRule="auto"/>
              <w:rPr>
                <w:rFonts w:ascii="Times New Roman" w:eastAsia="Times New Roman" w:hAnsi="Times New Roman" w:cs="Times New Roman"/>
                <w:color w:val="222222"/>
                <w:kern w:val="0"/>
                <w:sz w:val="16"/>
                <w:szCs w:val="16"/>
                <w14:ligatures w14:val="none"/>
              </w:rPr>
            </w:pPr>
            <w:r w:rsidRPr="00FE2ED7">
              <w:rPr>
                <w:rFonts w:ascii="Times New Roman" w:eastAsia="Times New Roman" w:hAnsi="Times New Roman" w:cs="Times New Roman"/>
                <w:color w:val="222222"/>
                <w:kern w:val="0"/>
                <w:sz w:val="16"/>
                <w:szCs w:val="16"/>
                <w14:ligatures w14:val="none"/>
              </w:rPr>
              <w:t>&gt; 3rd quartile</w:t>
            </w:r>
          </w:p>
        </w:tc>
        <w:tc>
          <w:tcPr>
            <w:tcW w:w="2422" w:type="dxa"/>
            <w:vMerge/>
            <w:vAlign w:val="center"/>
            <w:hideMark/>
          </w:tcPr>
          <w:p w14:paraId="33DF4490" w14:textId="77777777" w:rsidR="00FF6C4E" w:rsidRPr="00FE2ED7" w:rsidRDefault="00FF6C4E" w:rsidP="00FF6C4E">
            <w:pPr>
              <w:spacing w:after="0" w:line="240" w:lineRule="auto"/>
              <w:rPr>
                <w:rFonts w:ascii="Times New Roman" w:eastAsia="Times New Roman" w:hAnsi="Times New Roman" w:cs="Times New Roman"/>
                <w:color w:val="000000"/>
                <w:kern w:val="0"/>
                <w:sz w:val="16"/>
                <w:szCs w:val="16"/>
                <w14:ligatures w14:val="none"/>
              </w:rPr>
            </w:pPr>
          </w:p>
        </w:tc>
        <w:tc>
          <w:tcPr>
            <w:tcW w:w="839" w:type="dxa"/>
            <w:hideMark/>
          </w:tcPr>
          <w:p w14:paraId="17560CBA" w14:textId="77777777" w:rsidR="00FF6C4E" w:rsidRPr="00FE2ED7" w:rsidRDefault="00FF6C4E" w:rsidP="00FF6C4E">
            <w:pPr>
              <w:spacing w:after="0" w:line="240" w:lineRule="auto"/>
              <w:jc w:val="right"/>
              <w:rPr>
                <w:rFonts w:ascii="Times New Roman" w:eastAsia="Times New Roman" w:hAnsi="Times New Roman" w:cs="Times New Roman"/>
                <w:color w:val="000000"/>
                <w:kern w:val="0"/>
                <w:sz w:val="16"/>
                <w:szCs w:val="16"/>
                <w14:ligatures w14:val="none"/>
              </w:rPr>
            </w:pPr>
            <w:r w:rsidRPr="00FE2ED7">
              <w:rPr>
                <w:rFonts w:ascii="Times New Roman" w:eastAsia="Times New Roman" w:hAnsi="Times New Roman" w:cs="Times New Roman"/>
                <w:color w:val="000000"/>
                <w:kern w:val="0"/>
                <w:sz w:val="16"/>
                <w:szCs w:val="16"/>
                <w14:ligatures w14:val="none"/>
              </w:rPr>
              <w:t>0</w:t>
            </w:r>
          </w:p>
        </w:tc>
        <w:tc>
          <w:tcPr>
            <w:tcW w:w="1345" w:type="dxa"/>
            <w:vMerge/>
            <w:vAlign w:val="center"/>
            <w:hideMark/>
          </w:tcPr>
          <w:p w14:paraId="5B32E8D3" w14:textId="77777777" w:rsidR="00FF6C4E" w:rsidRPr="00FE2ED7" w:rsidRDefault="00FF6C4E" w:rsidP="00FF6C4E">
            <w:pPr>
              <w:spacing w:after="0" w:line="240" w:lineRule="auto"/>
              <w:rPr>
                <w:rFonts w:ascii="Times New Roman" w:eastAsia="Times New Roman" w:hAnsi="Times New Roman" w:cs="Times New Roman"/>
                <w:color w:val="222222"/>
                <w:kern w:val="0"/>
                <w:sz w:val="16"/>
                <w:szCs w:val="16"/>
                <w14:ligatures w14:val="none"/>
              </w:rPr>
            </w:pPr>
          </w:p>
        </w:tc>
      </w:tr>
      <w:tr w:rsidR="00FF6C4E" w:rsidRPr="009271E2" w14:paraId="5A1923A4" w14:textId="77777777" w:rsidTr="00F915DA">
        <w:trPr>
          <w:trHeight w:val="378"/>
        </w:trPr>
        <w:tc>
          <w:tcPr>
            <w:tcW w:w="1518" w:type="dxa"/>
            <w:vMerge w:val="restart"/>
            <w:shd w:val="clear" w:color="000000" w:fill="D9E1F2"/>
            <w:noWrap/>
            <w:hideMark/>
          </w:tcPr>
          <w:p w14:paraId="606DC45E" w14:textId="77777777" w:rsidR="00FF6C4E" w:rsidRPr="00FE2ED7" w:rsidRDefault="00FF6C4E" w:rsidP="00FF6C4E">
            <w:pPr>
              <w:spacing w:after="0" w:line="240" w:lineRule="auto"/>
              <w:rPr>
                <w:rFonts w:ascii="Times New Roman" w:eastAsia="Times New Roman" w:hAnsi="Times New Roman" w:cs="Times New Roman"/>
                <w:color w:val="000000"/>
                <w:kern w:val="0"/>
                <w:sz w:val="16"/>
                <w:szCs w:val="16"/>
                <w:vertAlign w:val="superscript"/>
                <w14:ligatures w14:val="none"/>
              </w:rPr>
            </w:pPr>
            <w:r w:rsidRPr="00FE2ED7">
              <w:rPr>
                <w:rFonts w:ascii="Times New Roman" w:eastAsia="Times New Roman" w:hAnsi="Times New Roman" w:cs="Times New Roman"/>
                <w:color w:val="000000"/>
                <w:kern w:val="0"/>
                <w:sz w:val="16"/>
                <w:szCs w:val="16"/>
                <w14:ligatures w14:val="none"/>
              </w:rPr>
              <w:t>Unemployment</w:t>
            </w:r>
            <w:r w:rsidRPr="00FE2ED7">
              <w:rPr>
                <w:rFonts w:ascii="Times New Roman" w:eastAsia="Times New Roman" w:hAnsi="Times New Roman" w:cs="Times New Roman"/>
                <w:color w:val="000000"/>
                <w:kern w:val="0"/>
                <w:sz w:val="16"/>
                <w:szCs w:val="16"/>
                <w:vertAlign w:val="superscript"/>
                <w14:ligatures w14:val="none"/>
              </w:rPr>
              <w:t>a</w:t>
            </w:r>
          </w:p>
        </w:tc>
        <w:tc>
          <w:tcPr>
            <w:tcW w:w="1160" w:type="dxa"/>
            <w:shd w:val="clear" w:color="000000" w:fill="D9E1F2"/>
            <w:hideMark/>
          </w:tcPr>
          <w:p w14:paraId="6E134601" w14:textId="77777777" w:rsidR="00FF6C4E" w:rsidRPr="00FE2ED7" w:rsidRDefault="00FF6C4E" w:rsidP="00FF6C4E">
            <w:pPr>
              <w:spacing w:after="0" w:line="240" w:lineRule="auto"/>
              <w:rPr>
                <w:rFonts w:ascii="Times New Roman" w:eastAsia="Times New Roman" w:hAnsi="Times New Roman" w:cs="Times New Roman"/>
                <w:color w:val="000000"/>
                <w:kern w:val="0"/>
                <w:sz w:val="16"/>
                <w:szCs w:val="16"/>
                <w14:ligatures w14:val="none"/>
              </w:rPr>
            </w:pPr>
            <w:r w:rsidRPr="00FE2ED7">
              <w:rPr>
                <w:rFonts w:ascii="Times New Roman" w:eastAsia="Times New Roman" w:hAnsi="Times New Roman" w:cs="Times New Roman"/>
                <w:color w:val="000000"/>
                <w:kern w:val="0"/>
                <w:sz w:val="16"/>
                <w:szCs w:val="16"/>
                <w14:ligatures w14:val="none"/>
              </w:rPr>
              <w:t>Workforce detachment</w:t>
            </w:r>
          </w:p>
        </w:tc>
        <w:tc>
          <w:tcPr>
            <w:tcW w:w="2350" w:type="dxa"/>
            <w:shd w:val="clear" w:color="000000" w:fill="D9E1F2"/>
            <w:hideMark/>
          </w:tcPr>
          <w:p w14:paraId="747177DD" w14:textId="77777777" w:rsidR="00FF6C4E" w:rsidRPr="00FE2ED7" w:rsidRDefault="00FF6C4E" w:rsidP="00FF6C4E">
            <w:pPr>
              <w:spacing w:after="0" w:line="240" w:lineRule="auto"/>
              <w:rPr>
                <w:rFonts w:ascii="Times New Roman" w:eastAsia="Times New Roman" w:hAnsi="Times New Roman" w:cs="Times New Roman"/>
                <w:color w:val="222222"/>
                <w:kern w:val="0"/>
                <w:sz w:val="16"/>
                <w:szCs w:val="16"/>
                <w14:ligatures w14:val="none"/>
              </w:rPr>
            </w:pPr>
            <w:r w:rsidRPr="00FE2ED7">
              <w:rPr>
                <w:rFonts w:ascii="Times New Roman" w:eastAsia="Times New Roman" w:hAnsi="Times New Roman" w:cs="Times New Roman"/>
                <w:color w:val="222222"/>
                <w:kern w:val="0"/>
                <w:sz w:val="16"/>
                <w:szCs w:val="16"/>
                <w14:ligatures w14:val="none"/>
              </w:rPr>
              <w:t>Received unemployment benefits</w:t>
            </w:r>
          </w:p>
        </w:tc>
        <w:tc>
          <w:tcPr>
            <w:tcW w:w="2422" w:type="dxa"/>
            <w:vMerge w:val="restart"/>
            <w:shd w:val="clear" w:color="000000" w:fill="D9E1F2"/>
            <w:hideMark/>
          </w:tcPr>
          <w:p w14:paraId="401061E1" w14:textId="77777777" w:rsidR="00FF6C4E" w:rsidRPr="00FE2ED7" w:rsidRDefault="00FF6C4E" w:rsidP="00FF6C4E">
            <w:pPr>
              <w:spacing w:after="0" w:line="240" w:lineRule="auto"/>
              <w:rPr>
                <w:rFonts w:ascii="Times New Roman" w:eastAsia="Times New Roman" w:hAnsi="Times New Roman" w:cs="Times New Roman"/>
                <w:color w:val="000000"/>
                <w:kern w:val="0"/>
                <w:sz w:val="16"/>
                <w:szCs w:val="16"/>
                <w:lang w:val="en-US"/>
                <w14:ligatures w14:val="none"/>
              </w:rPr>
            </w:pPr>
            <w:r w:rsidRPr="00FE2ED7">
              <w:rPr>
                <w:rFonts w:ascii="Times New Roman" w:eastAsia="Times New Roman" w:hAnsi="Times New Roman" w:cs="Times New Roman"/>
                <w:color w:val="000000"/>
                <w:kern w:val="0"/>
                <w:sz w:val="16"/>
                <w:szCs w:val="16"/>
                <w:lang w:val="en-US"/>
                <w14:ligatures w14:val="none"/>
              </w:rPr>
              <w:t>DREAM, codes outlined in Table 3.</w:t>
            </w:r>
          </w:p>
        </w:tc>
        <w:tc>
          <w:tcPr>
            <w:tcW w:w="839" w:type="dxa"/>
            <w:shd w:val="clear" w:color="000000" w:fill="D9E1F2"/>
            <w:noWrap/>
            <w:hideMark/>
          </w:tcPr>
          <w:p w14:paraId="4F87D3AC" w14:textId="77777777" w:rsidR="00FF6C4E" w:rsidRPr="00FE2ED7" w:rsidRDefault="00FF6C4E" w:rsidP="00FF6C4E">
            <w:pPr>
              <w:spacing w:after="0" w:line="240" w:lineRule="auto"/>
              <w:jc w:val="right"/>
              <w:rPr>
                <w:rFonts w:ascii="Times New Roman" w:eastAsia="Times New Roman" w:hAnsi="Times New Roman" w:cs="Times New Roman"/>
                <w:color w:val="000000"/>
                <w:kern w:val="0"/>
                <w:sz w:val="16"/>
                <w:szCs w:val="16"/>
                <w14:ligatures w14:val="none"/>
              </w:rPr>
            </w:pPr>
            <w:r w:rsidRPr="00FE2ED7">
              <w:rPr>
                <w:rFonts w:ascii="Times New Roman" w:eastAsia="Times New Roman" w:hAnsi="Times New Roman" w:cs="Times New Roman"/>
                <w:color w:val="000000"/>
                <w:kern w:val="0"/>
                <w:sz w:val="16"/>
                <w:szCs w:val="16"/>
                <w14:ligatures w14:val="none"/>
              </w:rPr>
              <w:t>2</w:t>
            </w:r>
          </w:p>
        </w:tc>
        <w:tc>
          <w:tcPr>
            <w:tcW w:w="1345" w:type="dxa"/>
            <w:vMerge w:val="restart"/>
            <w:shd w:val="clear" w:color="000000" w:fill="D9E1F2"/>
            <w:hideMark/>
          </w:tcPr>
          <w:p w14:paraId="28D04CA5" w14:textId="77777777" w:rsidR="00FF6C4E" w:rsidRPr="00FE2ED7" w:rsidRDefault="00FF6C4E" w:rsidP="00FF6C4E">
            <w:pPr>
              <w:spacing w:after="0" w:line="240" w:lineRule="auto"/>
              <w:rPr>
                <w:rFonts w:ascii="Times New Roman" w:eastAsia="Times New Roman" w:hAnsi="Times New Roman" w:cs="Times New Roman"/>
                <w:color w:val="000000"/>
                <w:kern w:val="0"/>
                <w:sz w:val="16"/>
                <w:szCs w:val="16"/>
                <w:lang w:val="en-US"/>
                <w14:ligatures w14:val="none"/>
              </w:rPr>
            </w:pPr>
            <w:r w:rsidRPr="00FE2ED7">
              <w:rPr>
                <w:rFonts w:ascii="Times New Roman" w:eastAsia="Times New Roman" w:hAnsi="Times New Roman" w:cs="Times New Roman"/>
                <w:color w:val="000000"/>
                <w:kern w:val="0"/>
                <w:sz w:val="16"/>
                <w:szCs w:val="16"/>
                <w:lang w:val="en-US"/>
                <w14:ligatures w14:val="none"/>
              </w:rPr>
              <w:t>Exact year up to diagnosis</w:t>
            </w:r>
          </w:p>
        </w:tc>
      </w:tr>
      <w:tr w:rsidR="00FF6C4E" w:rsidRPr="00FE2ED7" w14:paraId="64B36D90" w14:textId="77777777" w:rsidTr="00F915DA">
        <w:trPr>
          <w:trHeight w:val="290"/>
        </w:trPr>
        <w:tc>
          <w:tcPr>
            <w:tcW w:w="1518" w:type="dxa"/>
            <w:vMerge/>
            <w:vAlign w:val="center"/>
            <w:hideMark/>
          </w:tcPr>
          <w:p w14:paraId="11793248" w14:textId="77777777" w:rsidR="00FF6C4E" w:rsidRPr="00FE2ED7" w:rsidRDefault="00FF6C4E" w:rsidP="00FF6C4E">
            <w:pPr>
              <w:spacing w:after="0" w:line="240" w:lineRule="auto"/>
              <w:rPr>
                <w:rFonts w:ascii="Times New Roman" w:eastAsia="Times New Roman" w:hAnsi="Times New Roman" w:cs="Times New Roman"/>
                <w:color w:val="000000"/>
                <w:kern w:val="0"/>
                <w:sz w:val="16"/>
                <w:szCs w:val="16"/>
                <w:lang w:val="en-US"/>
                <w14:ligatures w14:val="none"/>
              </w:rPr>
            </w:pPr>
          </w:p>
        </w:tc>
        <w:tc>
          <w:tcPr>
            <w:tcW w:w="1160" w:type="dxa"/>
            <w:shd w:val="clear" w:color="000000" w:fill="D9E1F2"/>
            <w:hideMark/>
          </w:tcPr>
          <w:p w14:paraId="718AB69D" w14:textId="77777777" w:rsidR="00FF6C4E" w:rsidRPr="00FE2ED7" w:rsidRDefault="00FF6C4E" w:rsidP="00FF6C4E">
            <w:pPr>
              <w:spacing w:after="0" w:line="240" w:lineRule="auto"/>
              <w:rPr>
                <w:rFonts w:ascii="Times New Roman" w:eastAsia="Times New Roman" w:hAnsi="Times New Roman" w:cs="Times New Roman"/>
                <w:color w:val="000000"/>
                <w:kern w:val="0"/>
                <w:sz w:val="16"/>
                <w:szCs w:val="16"/>
                <w14:ligatures w14:val="none"/>
              </w:rPr>
            </w:pPr>
            <w:r w:rsidRPr="00FE2ED7">
              <w:rPr>
                <w:rFonts w:ascii="Times New Roman" w:eastAsia="Times New Roman" w:hAnsi="Times New Roman" w:cs="Times New Roman"/>
                <w:color w:val="000000"/>
                <w:kern w:val="0"/>
                <w:sz w:val="16"/>
                <w:szCs w:val="16"/>
                <w14:ligatures w14:val="none"/>
              </w:rPr>
              <w:t>Employed</w:t>
            </w:r>
          </w:p>
        </w:tc>
        <w:tc>
          <w:tcPr>
            <w:tcW w:w="2350" w:type="dxa"/>
            <w:shd w:val="clear" w:color="000000" w:fill="D9E1F2"/>
            <w:hideMark/>
          </w:tcPr>
          <w:p w14:paraId="718CA9A8" w14:textId="77777777" w:rsidR="00FF6C4E" w:rsidRPr="00FE2ED7" w:rsidRDefault="00FF6C4E" w:rsidP="00FF6C4E">
            <w:pPr>
              <w:spacing w:after="0" w:line="240" w:lineRule="auto"/>
              <w:rPr>
                <w:rFonts w:ascii="Times New Roman" w:eastAsia="Times New Roman" w:hAnsi="Times New Roman" w:cs="Times New Roman"/>
                <w:color w:val="222222"/>
                <w:kern w:val="0"/>
                <w:sz w:val="16"/>
                <w:szCs w:val="16"/>
                <w14:ligatures w14:val="none"/>
              </w:rPr>
            </w:pPr>
            <w:r w:rsidRPr="00FE2ED7">
              <w:rPr>
                <w:rFonts w:ascii="Times New Roman" w:eastAsia="Times New Roman" w:hAnsi="Times New Roman" w:cs="Times New Roman"/>
                <w:color w:val="222222"/>
                <w:kern w:val="0"/>
                <w:sz w:val="16"/>
                <w:szCs w:val="16"/>
                <w14:ligatures w14:val="none"/>
              </w:rPr>
              <w:t>No unemployment benefits</w:t>
            </w:r>
          </w:p>
        </w:tc>
        <w:tc>
          <w:tcPr>
            <w:tcW w:w="2422" w:type="dxa"/>
            <w:vMerge/>
            <w:vAlign w:val="center"/>
            <w:hideMark/>
          </w:tcPr>
          <w:p w14:paraId="3C557F5A" w14:textId="77777777" w:rsidR="00FF6C4E" w:rsidRPr="00FE2ED7" w:rsidRDefault="00FF6C4E" w:rsidP="00FF6C4E">
            <w:pPr>
              <w:spacing w:after="0" w:line="240" w:lineRule="auto"/>
              <w:rPr>
                <w:rFonts w:ascii="Times New Roman" w:eastAsia="Times New Roman" w:hAnsi="Times New Roman" w:cs="Times New Roman"/>
                <w:color w:val="000000"/>
                <w:kern w:val="0"/>
                <w:sz w:val="16"/>
                <w:szCs w:val="16"/>
                <w14:ligatures w14:val="none"/>
              </w:rPr>
            </w:pPr>
          </w:p>
        </w:tc>
        <w:tc>
          <w:tcPr>
            <w:tcW w:w="839" w:type="dxa"/>
            <w:shd w:val="clear" w:color="000000" w:fill="D9E1F2"/>
            <w:noWrap/>
            <w:hideMark/>
          </w:tcPr>
          <w:p w14:paraId="37037A22" w14:textId="77777777" w:rsidR="00FF6C4E" w:rsidRPr="00FE2ED7" w:rsidRDefault="00FF6C4E" w:rsidP="00FF6C4E">
            <w:pPr>
              <w:spacing w:after="0" w:line="240" w:lineRule="auto"/>
              <w:jc w:val="right"/>
              <w:rPr>
                <w:rFonts w:ascii="Times New Roman" w:eastAsia="Times New Roman" w:hAnsi="Times New Roman" w:cs="Times New Roman"/>
                <w:color w:val="000000"/>
                <w:kern w:val="0"/>
                <w:sz w:val="16"/>
                <w:szCs w:val="16"/>
                <w14:ligatures w14:val="none"/>
              </w:rPr>
            </w:pPr>
            <w:r w:rsidRPr="00FE2ED7">
              <w:rPr>
                <w:rFonts w:ascii="Times New Roman" w:eastAsia="Times New Roman" w:hAnsi="Times New Roman" w:cs="Times New Roman"/>
                <w:color w:val="000000"/>
                <w:kern w:val="0"/>
                <w:sz w:val="16"/>
                <w:szCs w:val="16"/>
                <w14:ligatures w14:val="none"/>
              </w:rPr>
              <w:t>0</w:t>
            </w:r>
          </w:p>
        </w:tc>
        <w:tc>
          <w:tcPr>
            <w:tcW w:w="1345" w:type="dxa"/>
            <w:vMerge/>
            <w:vAlign w:val="center"/>
            <w:hideMark/>
          </w:tcPr>
          <w:p w14:paraId="1B714D69" w14:textId="77777777" w:rsidR="00FF6C4E" w:rsidRPr="00FE2ED7" w:rsidRDefault="00FF6C4E" w:rsidP="00FF6C4E">
            <w:pPr>
              <w:spacing w:after="0" w:line="240" w:lineRule="auto"/>
              <w:rPr>
                <w:rFonts w:ascii="Times New Roman" w:eastAsia="Times New Roman" w:hAnsi="Times New Roman" w:cs="Times New Roman"/>
                <w:color w:val="000000"/>
                <w:kern w:val="0"/>
                <w:sz w:val="16"/>
                <w:szCs w:val="16"/>
                <w14:ligatures w14:val="none"/>
              </w:rPr>
            </w:pPr>
          </w:p>
        </w:tc>
      </w:tr>
      <w:tr w:rsidR="00FF6C4E" w:rsidRPr="009271E2" w14:paraId="233B9404" w14:textId="77777777" w:rsidTr="00F915DA">
        <w:trPr>
          <w:trHeight w:val="335"/>
        </w:trPr>
        <w:tc>
          <w:tcPr>
            <w:tcW w:w="1518" w:type="dxa"/>
            <w:vMerge w:val="restart"/>
            <w:noWrap/>
            <w:hideMark/>
          </w:tcPr>
          <w:p w14:paraId="527F24E6" w14:textId="77777777" w:rsidR="00FF6C4E" w:rsidRPr="00FE2ED7" w:rsidRDefault="00FF6C4E" w:rsidP="00FF6C4E">
            <w:pPr>
              <w:spacing w:after="0" w:line="240" w:lineRule="auto"/>
              <w:rPr>
                <w:rFonts w:ascii="Times New Roman" w:eastAsia="Times New Roman" w:hAnsi="Times New Roman" w:cs="Times New Roman"/>
                <w:color w:val="222222"/>
                <w:kern w:val="0"/>
                <w:sz w:val="16"/>
                <w:szCs w:val="16"/>
                <w14:ligatures w14:val="none"/>
              </w:rPr>
            </w:pPr>
            <w:r w:rsidRPr="00FE2ED7">
              <w:rPr>
                <w:rFonts w:ascii="Times New Roman" w:eastAsia="Times New Roman" w:hAnsi="Times New Roman" w:cs="Times New Roman"/>
                <w:color w:val="222222"/>
                <w:kern w:val="0"/>
                <w:sz w:val="16"/>
                <w:szCs w:val="16"/>
                <w14:ligatures w14:val="none"/>
              </w:rPr>
              <w:t>Psychiatric comorbidity</w:t>
            </w:r>
          </w:p>
        </w:tc>
        <w:tc>
          <w:tcPr>
            <w:tcW w:w="1160" w:type="dxa"/>
            <w:hideMark/>
          </w:tcPr>
          <w:p w14:paraId="72B7617F" w14:textId="77777777" w:rsidR="00FF6C4E" w:rsidRPr="00FE2ED7" w:rsidRDefault="00FF6C4E" w:rsidP="00FF6C4E">
            <w:pPr>
              <w:spacing w:after="0" w:line="240" w:lineRule="auto"/>
              <w:rPr>
                <w:rFonts w:ascii="Times New Roman" w:eastAsia="Times New Roman" w:hAnsi="Times New Roman" w:cs="Times New Roman"/>
                <w:color w:val="000000"/>
                <w:kern w:val="0"/>
                <w:sz w:val="16"/>
                <w:szCs w:val="16"/>
                <w14:ligatures w14:val="none"/>
              </w:rPr>
            </w:pPr>
            <w:r w:rsidRPr="00FE2ED7">
              <w:rPr>
                <w:rFonts w:ascii="Times New Roman" w:eastAsia="Times New Roman" w:hAnsi="Times New Roman" w:cs="Times New Roman"/>
                <w:color w:val="000000"/>
                <w:kern w:val="0"/>
                <w:sz w:val="16"/>
                <w:szCs w:val="16"/>
                <w14:ligatures w14:val="none"/>
              </w:rPr>
              <w:t>Severe</w:t>
            </w:r>
          </w:p>
        </w:tc>
        <w:tc>
          <w:tcPr>
            <w:tcW w:w="2350" w:type="dxa"/>
            <w:noWrap/>
            <w:hideMark/>
          </w:tcPr>
          <w:p w14:paraId="00242C18" w14:textId="77777777" w:rsidR="00FF6C4E" w:rsidRPr="00FE2ED7" w:rsidRDefault="00FF6C4E" w:rsidP="00FF6C4E">
            <w:pPr>
              <w:spacing w:after="0" w:line="240" w:lineRule="auto"/>
              <w:rPr>
                <w:rFonts w:ascii="Times New Roman" w:eastAsia="Times New Roman" w:hAnsi="Times New Roman" w:cs="Times New Roman"/>
                <w:color w:val="222222"/>
                <w:kern w:val="0"/>
                <w:sz w:val="16"/>
                <w:szCs w:val="16"/>
                <w:lang w:val="en-US"/>
                <w14:ligatures w14:val="none"/>
              </w:rPr>
            </w:pPr>
            <w:r w:rsidRPr="00FE2ED7">
              <w:rPr>
                <w:rFonts w:ascii="Times New Roman" w:eastAsia="Times New Roman" w:hAnsi="Times New Roman" w:cs="Times New Roman"/>
                <w:color w:val="222222"/>
                <w:kern w:val="0"/>
                <w:sz w:val="16"/>
                <w:szCs w:val="16"/>
                <w:lang w:val="en-US"/>
                <w14:ligatures w14:val="none"/>
              </w:rPr>
              <w:t>One or more severe psychiatric comorbidity</w:t>
            </w:r>
          </w:p>
        </w:tc>
        <w:tc>
          <w:tcPr>
            <w:tcW w:w="2422" w:type="dxa"/>
            <w:vMerge w:val="restart"/>
            <w:hideMark/>
          </w:tcPr>
          <w:p w14:paraId="06BC3804" w14:textId="77777777" w:rsidR="00FF6C4E" w:rsidRPr="00FE2ED7" w:rsidRDefault="00FF6C4E" w:rsidP="00FF6C4E">
            <w:pPr>
              <w:spacing w:after="0" w:line="240" w:lineRule="auto"/>
              <w:rPr>
                <w:rFonts w:ascii="Times New Roman" w:eastAsia="Times New Roman" w:hAnsi="Times New Roman" w:cs="Times New Roman"/>
                <w:color w:val="222222"/>
                <w:kern w:val="0"/>
                <w:sz w:val="16"/>
                <w:szCs w:val="16"/>
                <w:lang w:val="en-US"/>
                <w14:ligatures w14:val="none"/>
              </w:rPr>
            </w:pPr>
            <w:r w:rsidRPr="00FE2ED7">
              <w:rPr>
                <w:rFonts w:ascii="Times New Roman" w:eastAsia="Times New Roman" w:hAnsi="Times New Roman" w:cs="Times New Roman"/>
                <w:color w:val="222222"/>
                <w:kern w:val="0"/>
                <w:sz w:val="16"/>
                <w:szCs w:val="16"/>
                <w:lang w:val="en-US"/>
                <w14:ligatures w14:val="none"/>
              </w:rPr>
              <w:t>Danish National Patient Registry (LPR-PSYK); ICD-10 codes outlined in Table 4.</w:t>
            </w:r>
          </w:p>
        </w:tc>
        <w:tc>
          <w:tcPr>
            <w:tcW w:w="839" w:type="dxa"/>
            <w:noWrap/>
            <w:hideMark/>
          </w:tcPr>
          <w:p w14:paraId="7DBD93C5" w14:textId="77777777" w:rsidR="00FF6C4E" w:rsidRPr="00FE2ED7" w:rsidRDefault="00FF6C4E" w:rsidP="00FF6C4E">
            <w:pPr>
              <w:spacing w:after="0" w:line="240" w:lineRule="auto"/>
              <w:jc w:val="right"/>
              <w:rPr>
                <w:rFonts w:ascii="Times New Roman" w:eastAsia="Times New Roman" w:hAnsi="Times New Roman" w:cs="Times New Roman"/>
                <w:color w:val="000000"/>
                <w:kern w:val="0"/>
                <w:sz w:val="16"/>
                <w:szCs w:val="16"/>
                <w14:ligatures w14:val="none"/>
              </w:rPr>
            </w:pPr>
            <w:r w:rsidRPr="00FE2ED7">
              <w:rPr>
                <w:rFonts w:ascii="Times New Roman" w:eastAsia="Times New Roman" w:hAnsi="Times New Roman" w:cs="Times New Roman"/>
                <w:color w:val="000000"/>
                <w:kern w:val="0"/>
                <w:sz w:val="16"/>
                <w:szCs w:val="16"/>
                <w14:ligatures w14:val="none"/>
              </w:rPr>
              <w:t>5</w:t>
            </w:r>
          </w:p>
        </w:tc>
        <w:tc>
          <w:tcPr>
            <w:tcW w:w="1345" w:type="dxa"/>
            <w:vMerge w:val="restart"/>
            <w:hideMark/>
          </w:tcPr>
          <w:p w14:paraId="6CDADC1F" w14:textId="77777777" w:rsidR="00FF6C4E" w:rsidRPr="00FE2ED7" w:rsidRDefault="00FF6C4E" w:rsidP="00FF6C4E">
            <w:pPr>
              <w:spacing w:after="0" w:line="240" w:lineRule="auto"/>
              <w:rPr>
                <w:rFonts w:ascii="Times New Roman" w:eastAsia="Times New Roman" w:hAnsi="Times New Roman" w:cs="Times New Roman"/>
                <w:color w:val="000000"/>
                <w:kern w:val="0"/>
                <w:sz w:val="16"/>
                <w:szCs w:val="16"/>
                <w:lang w:val="en-US"/>
                <w14:ligatures w14:val="none"/>
              </w:rPr>
            </w:pPr>
            <w:r w:rsidRPr="00FE2ED7">
              <w:rPr>
                <w:rFonts w:ascii="Times New Roman" w:eastAsia="Times New Roman" w:hAnsi="Times New Roman" w:cs="Times New Roman"/>
                <w:color w:val="000000"/>
                <w:kern w:val="0"/>
                <w:sz w:val="16"/>
                <w:szCs w:val="16"/>
                <w:lang w:val="en-US"/>
                <w14:ligatures w14:val="none"/>
              </w:rPr>
              <w:t>Exact year up to diagnosis</w:t>
            </w:r>
          </w:p>
        </w:tc>
      </w:tr>
      <w:tr w:rsidR="00FF6C4E" w:rsidRPr="00FE2ED7" w14:paraId="60ACDCFC" w14:textId="77777777" w:rsidTr="00F915DA">
        <w:trPr>
          <w:trHeight w:val="290"/>
        </w:trPr>
        <w:tc>
          <w:tcPr>
            <w:tcW w:w="1518" w:type="dxa"/>
            <w:vMerge/>
            <w:vAlign w:val="center"/>
            <w:hideMark/>
          </w:tcPr>
          <w:p w14:paraId="3FAA0F95" w14:textId="77777777" w:rsidR="00FF6C4E" w:rsidRPr="00FE2ED7" w:rsidRDefault="00FF6C4E" w:rsidP="00FF6C4E">
            <w:pPr>
              <w:spacing w:after="0" w:line="240" w:lineRule="auto"/>
              <w:rPr>
                <w:rFonts w:ascii="Times New Roman" w:eastAsia="Times New Roman" w:hAnsi="Times New Roman" w:cs="Times New Roman"/>
                <w:color w:val="222222"/>
                <w:kern w:val="0"/>
                <w:sz w:val="16"/>
                <w:szCs w:val="16"/>
                <w:lang w:val="en-US"/>
                <w14:ligatures w14:val="none"/>
              </w:rPr>
            </w:pPr>
          </w:p>
        </w:tc>
        <w:tc>
          <w:tcPr>
            <w:tcW w:w="1160" w:type="dxa"/>
            <w:hideMark/>
          </w:tcPr>
          <w:p w14:paraId="7A248E75" w14:textId="77777777" w:rsidR="00FF6C4E" w:rsidRPr="00FE2ED7" w:rsidRDefault="00FF6C4E" w:rsidP="00FF6C4E">
            <w:pPr>
              <w:spacing w:after="0" w:line="240" w:lineRule="auto"/>
              <w:rPr>
                <w:rFonts w:ascii="Times New Roman" w:eastAsia="Times New Roman" w:hAnsi="Times New Roman" w:cs="Times New Roman"/>
                <w:color w:val="000000"/>
                <w:kern w:val="0"/>
                <w:sz w:val="16"/>
                <w:szCs w:val="16"/>
                <w14:ligatures w14:val="none"/>
              </w:rPr>
            </w:pPr>
            <w:r w:rsidRPr="00FE2ED7">
              <w:rPr>
                <w:rFonts w:ascii="Times New Roman" w:eastAsia="Times New Roman" w:hAnsi="Times New Roman" w:cs="Times New Roman"/>
                <w:color w:val="000000"/>
                <w:kern w:val="0"/>
                <w:sz w:val="16"/>
                <w:szCs w:val="16"/>
                <w14:ligatures w14:val="none"/>
              </w:rPr>
              <w:t>Moderate</w:t>
            </w:r>
          </w:p>
        </w:tc>
        <w:tc>
          <w:tcPr>
            <w:tcW w:w="2350" w:type="dxa"/>
            <w:noWrap/>
            <w:hideMark/>
          </w:tcPr>
          <w:p w14:paraId="677A1BB5" w14:textId="77777777" w:rsidR="00FF6C4E" w:rsidRPr="00FE2ED7" w:rsidRDefault="00FF6C4E" w:rsidP="00FF6C4E">
            <w:pPr>
              <w:spacing w:after="0" w:line="240" w:lineRule="auto"/>
              <w:rPr>
                <w:rFonts w:ascii="Times New Roman" w:eastAsia="Times New Roman" w:hAnsi="Times New Roman" w:cs="Times New Roman"/>
                <w:color w:val="222222"/>
                <w:kern w:val="0"/>
                <w:sz w:val="16"/>
                <w:szCs w:val="16"/>
                <w:lang w:val="en-US"/>
                <w14:ligatures w14:val="none"/>
              </w:rPr>
            </w:pPr>
            <w:r w:rsidRPr="00FE2ED7">
              <w:rPr>
                <w:rFonts w:ascii="Times New Roman" w:eastAsia="Times New Roman" w:hAnsi="Times New Roman" w:cs="Times New Roman"/>
                <w:color w:val="222222"/>
                <w:kern w:val="0"/>
                <w:sz w:val="16"/>
                <w:szCs w:val="16"/>
                <w:lang w:val="en-US"/>
                <w14:ligatures w14:val="none"/>
              </w:rPr>
              <w:t>One or more moderate but no severe psychiatric comorbidity</w:t>
            </w:r>
          </w:p>
        </w:tc>
        <w:tc>
          <w:tcPr>
            <w:tcW w:w="2422" w:type="dxa"/>
            <w:vMerge/>
            <w:vAlign w:val="center"/>
            <w:hideMark/>
          </w:tcPr>
          <w:p w14:paraId="5285DCAC" w14:textId="77777777" w:rsidR="00FF6C4E" w:rsidRPr="00FE2ED7" w:rsidRDefault="00FF6C4E" w:rsidP="00FF6C4E">
            <w:pPr>
              <w:spacing w:after="0" w:line="240" w:lineRule="auto"/>
              <w:rPr>
                <w:rFonts w:ascii="Times New Roman" w:eastAsia="Times New Roman" w:hAnsi="Times New Roman" w:cs="Times New Roman"/>
                <w:color w:val="222222"/>
                <w:kern w:val="0"/>
                <w:sz w:val="16"/>
                <w:szCs w:val="16"/>
                <w:lang w:val="en-US"/>
                <w14:ligatures w14:val="none"/>
              </w:rPr>
            </w:pPr>
          </w:p>
        </w:tc>
        <w:tc>
          <w:tcPr>
            <w:tcW w:w="839" w:type="dxa"/>
            <w:noWrap/>
            <w:hideMark/>
          </w:tcPr>
          <w:p w14:paraId="746F9E3A" w14:textId="77777777" w:rsidR="00FF6C4E" w:rsidRPr="00FE2ED7" w:rsidRDefault="00FF6C4E" w:rsidP="00FF6C4E">
            <w:pPr>
              <w:spacing w:after="0" w:line="240" w:lineRule="auto"/>
              <w:jc w:val="right"/>
              <w:rPr>
                <w:rFonts w:ascii="Times New Roman" w:eastAsia="Times New Roman" w:hAnsi="Times New Roman" w:cs="Times New Roman"/>
                <w:color w:val="000000"/>
                <w:kern w:val="0"/>
                <w:sz w:val="16"/>
                <w:szCs w:val="16"/>
                <w14:ligatures w14:val="none"/>
              </w:rPr>
            </w:pPr>
            <w:r w:rsidRPr="00FE2ED7">
              <w:rPr>
                <w:rFonts w:ascii="Times New Roman" w:eastAsia="Times New Roman" w:hAnsi="Times New Roman" w:cs="Times New Roman"/>
                <w:color w:val="000000"/>
                <w:kern w:val="0"/>
                <w:sz w:val="16"/>
                <w:szCs w:val="16"/>
                <w14:ligatures w14:val="none"/>
              </w:rPr>
              <w:t>2</w:t>
            </w:r>
          </w:p>
        </w:tc>
        <w:tc>
          <w:tcPr>
            <w:tcW w:w="1345" w:type="dxa"/>
            <w:vMerge/>
            <w:vAlign w:val="center"/>
            <w:hideMark/>
          </w:tcPr>
          <w:p w14:paraId="79161EEA" w14:textId="77777777" w:rsidR="00FF6C4E" w:rsidRPr="00FE2ED7" w:rsidRDefault="00FF6C4E" w:rsidP="00FF6C4E">
            <w:pPr>
              <w:spacing w:after="0" w:line="240" w:lineRule="auto"/>
              <w:rPr>
                <w:rFonts w:ascii="Times New Roman" w:eastAsia="Times New Roman" w:hAnsi="Times New Roman" w:cs="Times New Roman"/>
                <w:color w:val="000000"/>
                <w:kern w:val="0"/>
                <w:sz w:val="16"/>
                <w:szCs w:val="16"/>
                <w14:ligatures w14:val="none"/>
              </w:rPr>
            </w:pPr>
          </w:p>
        </w:tc>
      </w:tr>
      <w:tr w:rsidR="00FF6C4E" w:rsidRPr="00FE2ED7" w14:paraId="451073E7" w14:textId="77777777" w:rsidTr="00F915DA">
        <w:trPr>
          <w:trHeight w:val="290"/>
        </w:trPr>
        <w:tc>
          <w:tcPr>
            <w:tcW w:w="1518" w:type="dxa"/>
            <w:vMerge/>
            <w:vAlign w:val="center"/>
            <w:hideMark/>
          </w:tcPr>
          <w:p w14:paraId="62A691A0" w14:textId="77777777" w:rsidR="00FF6C4E" w:rsidRPr="00FE2ED7" w:rsidRDefault="00FF6C4E" w:rsidP="00FF6C4E">
            <w:pPr>
              <w:spacing w:after="0" w:line="240" w:lineRule="auto"/>
              <w:rPr>
                <w:rFonts w:ascii="Times New Roman" w:eastAsia="Times New Roman" w:hAnsi="Times New Roman" w:cs="Times New Roman"/>
                <w:color w:val="222222"/>
                <w:kern w:val="0"/>
                <w:sz w:val="16"/>
                <w:szCs w:val="16"/>
                <w14:ligatures w14:val="none"/>
              </w:rPr>
            </w:pPr>
          </w:p>
        </w:tc>
        <w:tc>
          <w:tcPr>
            <w:tcW w:w="1160" w:type="dxa"/>
            <w:hideMark/>
          </w:tcPr>
          <w:p w14:paraId="2B2D9E6A" w14:textId="77777777" w:rsidR="00FF6C4E" w:rsidRPr="00FE2ED7" w:rsidRDefault="00FF6C4E" w:rsidP="00FF6C4E">
            <w:pPr>
              <w:spacing w:after="0" w:line="240" w:lineRule="auto"/>
              <w:rPr>
                <w:rFonts w:ascii="Times New Roman" w:eastAsia="Times New Roman" w:hAnsi="Times New Roman" w:cs="Times New Roman"/>
                <w:color w:val="000000"/>
                <w:kern w:val="0"/>
                <w:sz w:val="16"/>
                <w:szCs w:val="16"/>
                <w14:ligatures w14:val="none"/>
              </w:rPr>
            </w:pPr>
            <w:r w:rsidRPr="00FE2ED7">
              <w:rPr>
                <w:rFonts w:ascii="Times New Roman" w:eastAsia="Times New Roman" w:hAnsi="Times New Roman" w:cs="Times New Roman"/>
                <w:color w:val="000000"/>
                <w:kern w:val="0"/>
                <w:sz w:val="16"/>
                <w:szCs w:val="16"/>
                <w14:ligatures w14:val="none"/>
              </w:rPr>
              <w:t>None</w:t>
            </w:r>
          </w:p>
        </w:tc>
        <w:tc>
          <w:tcPr>
            <w:tcW w:w="2350" w:type="dxa"/>
            <w:noWrap/>
            <w:hideMark/>
          </w:tcPr>
          <w:p w14:paraId="10230295" w14:textId="77777777" w:rsidR="00FF6C4E" w:rsidRPr="00FE2ED7" w:rsidRDefault="00FF6C4E" w:rsidP="00FF6C4E">
            <w:pPr>
              <w:spacing w:after="0" w:line="240" w:lineRule="auto"/>
              <w:rPr>
                <w:rFonts w:ascii="Times New Roman" w:eastAsia="Times New Roman" w:hAnsi="Times New Roman" w:cs="Times New Roman"/>
                <w:color w:val="222222"/>
                <w:kern w:val="0"/>
                <w:sz w:val="16"/>
                <w:szCs w:val="16"/>
                <w14:ligatures w14:val="none"/>
              </w:rPr>
            </w:pPr>
            <w:r w:rsidRPr="00FE2ED7">
              <w:rPr>
                <w:rFonts w:ascii="Times New Roman" w:eastAsia="Times New Roman" w:hAnsi="Times New Roman" w:cs="Times New Roman"/>
                <w:color w:val="222222"/>
                <w:kern w:val="0"/>
                <w:sz w:val="16"/>
                <w:szCs w:val="16"/>
                <w14:ligatures w14:val="none"/>
              </w:rPr>
              <w:t>No psychiatric diagnoses</w:t>
            </w:r>
          </w:p>
        </w:tc>
        <w:tc>
          <w:tcPr>
            <w:tcW w:w="2422" w:type="dxa"/>
            <w:vMerge/>
            <w:vAlign w:val="center"/>
            <w:hideMark/>
          </w:tcPr>
          <w:p w14:paraId="2A26B8D7" w14:textId="77777777" w:rsidR="00FF6C4E" w:rsidRPr="00FE2ED7" w:rsidRDefault="00FF6C4E" w:rsidP="00FF6C4E">
            <w:pPr>
              <w:spacing w:after="0" w:line="240" w:lineRule="auto"/>
              <w:rPr>
                <w:rFonts w:ascii="Times New Roman" w:eastAsia="Times New Roman" w:hAnsi="Times New Roman" w:cs="Times New Roman"/>
                <w:color w:val="222222"/>
                <w:kern w:val="0"/>
                <w:sz w:val="16"/>
                <w:szCs w:val="16"/>
                <w14:ligatures w14:val="none"/>
              </w:rPr>
            </w:pPr>
          </w:p>
        </w:tc>
        <w:tc>
          <w:tcPr>
            <w:tcW w:w="839" w:type="dxa"/>
            <w:noWrap/>
            <w:hideMark/>
          </w:tcPr>
          <w:p w14:paraId="2A8DD81D" w14:textId="77777777" w:rsidR="00FF6C4E" w:rsidRPr="00FE2ED7" w:rsidRDefault="00FF6C4E" w:rsidP="00FF6C4E">
            <w:pPr>
              <w:spacing w:after="0" w:line="240" w:lineRule="auto"/>
              <w:jc w:val="right"/>
              <w:rPr>
                <w:rFonts w:ascii="Times New Roman" w:eastAsia="Times New Roman" w:hAnsi="Times New Roman" w:cs="Times New Roman"/>
                <w:color w:val="000000"/>
                <w:kern w:val="0"/>
                <w:sz w:val="16"/>
                <w:szCs w:val="16"/>
                <w14:ligatures w14:val="none"/>
              </w:rPr>
            </w:pPr>
            <w:r w:rsidRPr="00FE2ED7">
              <w:rPr>
                <w:rFonts w:ascii="Times New Roman" w:eastAsia="Times New Roman" w:hAnsi="Times New Roman" w:cs="Times New Roman"/>
                <w:color w:val="000000"/>
                <w:kern w:val="0"/>
                <w:sz w:val="16"/>
                <w:szCs w:val="16"/>
                <w14:ligatures w14:val="none"/>
              </w:rPr>
              <w:t>0</w:t>
            </w:r>
          </w:p>
        </w:tc>
        <w:tc>
          <w:tcPr>
            <w:tcW w:w="1345" w:type="dxa"/>
            <w:vMerge/>
            <w:vAlign w:val="center"/>
            <w:hideMark/>
          </w:tcPr>
          <w:p w14:paraId="1EA8995E" w14:textId="77777777" w:rsidR="00FF6C4E" w:rsidRPr="00FE2ED7" w:rsidRDefault="00FF6C4E" w:rsidP="00FF6C4E">
            <w:pPr>
              <w:spacing w:after="0" w:line="240" w:lineRule="auto"/>
              <w:rPr>
                <w:rFonts w:ascii="Times New Roman" w:eastAsia="Times New Roman" w:hAnsi="Times New Roman" w:cs="Times New Roman"/>
                <w:color w:val="000000"/>
                <w:kern w:val="0"/>
                <w:sz w:val="16"/>
                <w:szCs w:val="16"/>
                <w14:ligatures w14:val="none"/>
              </w:rPr>
            </w:pPr>
          </w:p>
        </w:tc>
      </w:tr>
      <w:tr w:rsidR="00FF6C4E" w:rsidRPr="009271E2" w14:paraId="46DF26B1" w14:textId="77777777" w:rsidTr="00F915DA">
        <w:trPr>
          <w:trHeight w:val="310"/>
        </w:trPr>
        <w:tc>
          <w:tcPr>
            <w:tcW w:w="1518" w:type="dxa"/>
            <w:vMerge w:val="restart"/>
            <w:shd w:val="clear" w:color="000000" w:fill="D9E1F2"/>
            <w:noWrap/>
            <w:hideMark/>
          </w:tcPr>
          <w:p w14:paraId="233B4D12" w14:textId="77777777" w:rsidR="00FF6C4E" w:rsidRPr="00FE2ED7" w:rsidRDefault="00FF6C4E" w:rsidP="00FF6C4E">
            <w:pPr>
              <w:spacing w:after="0" w:line="240" w:lineRule="auto"/>
              <w:rPr>
                <w:rFonts w:ascii="Times New Roman" w:eastAsia="Times New Roman" w:hAnsi="Times New Roman" w:cs="Times New Roman"/>
                <w:color w:val="000000"/>
                <w:kern w:val="0"/>
                <w:sz w:val="16"/>
                <w:szCs w:val="16"/>
                <w14:ligatures w14:val="none"/>
              </w:rPr>
            </w:pPr>
            <w:r w:rsidRPr="00FE2ED7">
              <w:rPr>
                <w:rFonts w:ascii="Times New Roman" w:eastAsia="Times New Roman" w:hAnsi="Times New Roman" w:cs="Times New Roman"/>
                <w:color w:val="000000"/>
                <w:kern w:val="0"/>
                <w:sz w:val="16"/>
                <w:szCs w:val="16"/>
                <w14:ligatures w14:val="none"/>
              </w:rPr>
              <w:t>Somatic comorbidity</w:t>
            </w:r>
          </w:p>
        </w:tc>
        <w:tc>
          <w:tcPr>
            <w:tcW w:w="1160" w:type="dxa"/>
            <w:shd w:val="clear" w:color="000000" w:fill="D9E1F2"/>
            <w:hideMark/>
          </w:tcPr>
          <w:p w14:paraId="35087173" w14:textId="77777777" w:rsidR="00FF6C4E" w:rsidRPr="00FE2ED7" w:rsidRDefault="00FF6C4E" w:rsidP="00FF6C4E">
            <w:pPr>
              <w:spacing w:after="0" w:line="240" w:lineRule="auto"/>
              <w:rPr>
                <w:rFonts w:ascii="Times New Roman" w:eastAsia="Times New Roman" w:hAnsi="Times New Roman" w:cs="Times New Roman"/>
                <w:color w:val="000000"/>
                <w:kern w:val="0"/>
                <w:sz w:val="16"/>
                <w:szCs w:val="16"/>
                <w14:ligatures w14:val="none"/>
              </w:rPr>
            </w:pPr>
            <w:r w:rsidRPr="00FE2ED7">
              <w:rPr>
                <w:rFonts w:ascii="Times New Roman" w:eastAsia="Times New Roman" w:hAnsi="Times New Roman" w:cs="Times New Roman"/>
                <w:color w:val="000000"/>
                <w:kern w:val="0"/>
                <w:sz w:val="16"/>
                <w:szCs w:val="16"/>
                <w14:ligatures w14:val="none"/>
              </w:rPr>
              <w:t xml:space="preserve">Two or </w:t>
            </w:r>
            <w:proofErr w:type="gramStart"/>
            <w:r w:rsidRPr="00FE2ED7">
              <w:rPr>
                <w:rFonts w:ascii="Times New Roman" w:eastAsia="Times New Roman" w:hAnsi="Times New Roman" w:cs="Times New Roman"/>
                <w:color w:val="000000"/>
                <w:kern w:val="0"/>
                <w:sz w:val="16"/>
                <w:szCs w:val="16"/>
                <w14:ligatures w14:val="none"/>
              </w:rPr>
              <w:t>more</w:t>
            </w:r>
            <w:proofErr w:type="gramEnd"/>
          </w:p>
        </w:tc>
        <w:tc>
          <w:tcPr>
            <w:tcW w:w="2350" w:type="dxa"/>
            <w:shd w:val="clear" w:color="000000" w:fill="D9E1F2"/>
            <w:noWrap/>
            <w:hideMark/>
          </w:tcPr>
          <w:p w14:paraId="1FF50E50" w14:textId="77777777" w:rsidR="00FF6C4E" w:rsidRPr="00FE2ED7" w:rsidRDefault="00FF6C4E" w:rsidP="00FF6C4E">
            <w:pPr>
              <w:spacing w:after="0" w:line="240" w:lineRule="auto"/>
              <w:rPr>
                <w:rFonts w:ascii="Times New Roman" w:eastAsia="Times New Roman" w:hAnsi="Times New Roman" w:cs="Times New Roman"/>
                <w:color w:val="222222"/>
                <w:kern w:val="0"/>
                <w:sz w:val="16"/>
                <w:szCs w:val="16"/>
                <w:lang w:val="en-US"/>
                <w14:ligatures w14:val="none"/>
              </w:rPr>
            </w:pPr>
            <w:r w:rsidRPr="00FE2ED7">
              <w:rPr>
                <w:rFonts w:ascii="Times New Roman" w:eastAsia="Times New Roman" w:hAnsi="Times New Roman" w:cs="Times New Roman"/>
                <w:color w:val="222222"/>
                <w:kern w:val="0"/>
                <w:sz w:val="16"/>
                <w:szCs w:val="16"/>
                <w:lang w:val="en-US"/>
                <w14:ligatures w14:val="none"/>
              </w:rPr>
              <w:t>Two or more ICD-10 codes from the Elixhauser index</w:t>
            </w:r>
          </w:p>
        </w:tc>
        <w:tc>
          <w:tcPr>
            <w:tcW w:w="2422" w:type="dxa"/>
            <w:vMerge w:val="restart"/>
            <w:shd w:val="clear" w:color="000000" w:fill="D9E1F2"/>
            <w:hideMark/>
          </w:tcPr>
          <w:p w14:paraId="1732DC1F" w14:textId="77777777" w:rsidR="00FF6C4E" w:rsidRPr="00FE2ED7" w:rsidRDefault="00FF6C4E" w:rsidP="00FF6C4E">
            <w:pPr>
              <w:spacing w:after="0" w:line="240" w:lineRule="auto"/>
              <w:rPr>
                <w:rFonts w:ascii="Times New Roman" w:eastAsia="Times New Roman" w:hAnsi="Times New Roman" w:cs="Times New Roman"/>
                <w:color w:val="222222"/>
                <w:kern w:val="0"/>
                <w:sz w:val="16"/>
                <w:szCs w:val="16"/>
                <w:lang w:val="en-US"/>
                <w14:ligatures w14:val="none"/>
              </w:rPr>
            </w:pPr>
            <w:r w:rsidRPr="00FE2ED7">
              <w:rPr>
                <w:rFonts w:ascii="Times New Roman" w:eastAsia="Times New Roman" w:hAnsi="Times New Roman" w:cs="Times New Roman"/>
                <w:color w:val="222222"/>
                <w:kern w:val="0"/>
                <w:sz w:val="16"/>
                <w:szCs w:val="16"/>
                <w:lang w:val="en-US"/>
                <w14:ligatures w14:val="none"/>
              </w:rPr>
              <w:t>Danish National Patient Registry; ICD-10 codes outlined in Table 5</w:t>
            </w:r>
          </w:p>
        </w:tc>
        <w:tc>
          <w:tcPr>
            <w:tcW w:w="839" w:type="dxa"/>
            <w:shd w:val="clear" w:color="000000" w:fill="D9E1F2"/>
            <w:noWrap/>
            <w:hideMark/>
          </w:tcPr>
          <w:p w14:paraId="15334890" w14:textId="77777777" w:rsidR="00FF6C4E" w:rsidRPr="00FE2ED7" w:rsidRDefault="00FF6C4E" w:rsidP="00FF6C4E">
            <w:pPr>
              <w:spacing w:after="0" w:line="240" w:lineRule="auto"/>
              <w:jc w:val="right"/>
              <w:rPr>
                <w:rFonts w:ascii="Times New Roman" w:eastAsia="Times New Roman" w:hAnsi="Times New Roman" w:cs="Times New Roman"/>
                <w:color w:val="000000"/>
                <w:kern w:val="0"/>
                <w:sz w:val="16"/>
                <w:szCs w:val="16"/>
                <w14:ligatures w14:val="none"/>
              </w:rPr>
            </w:pPr>
            <w:r w:rsidRPr="00FE2ED7">
              <w:rPr>
                <w:rFonts w:ascii="Times New Roman" w:eastAsia="Times New Roman" w:hAnsi="Times New Roman" w:cs="Times New Roman"/>
                <w:color w:val="000000"/>
                <w:kern w:val="0"/>
                <w:sz w:val="16"/>
                <w:szCs w:val="16"/>
                <w14:ligatures w14:val="none"/>
              </w:rPr>
              <w:t>1</w:t>
            </w:r>
          </w:p>
        </w:tc>
        <w:tc>
          <w:tcPr>
            <w:tcW w:w="1345" w:type="dxa"/>
            <w:vMerge w:val="restart"/>
            <w:shd w:val="clear" w:color="000000" w:fill="D9E1F2"/>
            <w:hideMark/>
          </w:tcPr>
          <w:p w14:paraId="6B7371BC" w14:textId="77777777" w:rsidR="00FF6C4E" w:rsidRPr="00FE2ED7" w:rsidRDefault="00FF6C4E" w:rsidP="00FF6C4E">
            <w:pPr>
              <w:spacing w:after="0" w:line="240" w:lineRule="auto"/>
              <w:rPr>
                <w:rFonts w:ascii="Times New Roman" w:eastAsia="Times New Roman" w:hAnsi="Times New Roman" w:cs="Times New Roman"/>
                <w:color w:val="000000"/>
                <w:kern w:val="0"/>
                <w:sz w:val="16"/>
                <w:szCs w:val="16"/>
                <w:lang w:val="en-US"/>
                <w14:ligatures w14:val="none"/>
              </w:rPr>
            </w:pPr>
            <w:r w:rsidRPr="00FE2ED7">
              <w:rPr>
                <w:rFonts w:ascii="Times New Roman" w:eastAsia="Times New Roman" w:hAnsi="Times New Roman" w:cs="Times New Roman"/>
                <w:color w:val="000000"/>
                <w:kern w:val="0"/>
                <w:sz w:val="16"/>
                <w:szCs w:val="16"/>
                <w:lang w:val="en-US"/>
                <w14:ligatures w14:val="none"/>
              </w:rPr>
              <w:t>Exact year up to diagnosis</w:t>
            </w:r>
          </w:p>
        </w:tc>
      </w:tr>
      <w:tr w:rsidR="00FF6C4E" w:rsidRPr="00FE2ED7" w14:paraId="41E187F2" w14:textId="77777777" w:rsidTr="00F915DA">
        <w:trPr>
          <w:trHeight w:val="290"/>
        </w:trPr>
        <w:tc>
          <w:tcPr>
            <w:tcW w:w="1518" w:type="dxa"/>
            <w:vMerge/>
            <w:vAlign w:val="center"/>
            <w:hideMark/>
          </w:tcPr>
          <w:p w14:paraId="79DC35A1" w14:textId="77777777" w:rsidR="00FF6C4E" w:rsidRPr="00FE2ED7" w:rsidRDefault="00FF6C4E" w:rsidP="00FF6C4E">
            <w:pPr>
              <w:spacing w:after="0" w:line="240" w:lineRule="auto"/>
              <w:rPr>
                <w:rFonts w:ascii="Times New Roman" w:eastAsia="Times New Roman" w:hAnsi="Times New Roman" w:cs="Times New Roman"/>
                <w:color w:val="000000"/>
                <w:kern w:val="0"/>
                <w:sz w:val="16"/>
                <w:szCs w:val="16"/>
                <w:lang w:val="en-US"/>
                <w14:ligatures w14:val="none"/>
              </w:rPr>
            </w:pPr>
          </w:p>
        </w:tc>
        <w:tc>
          <w:tcPr>
            <w:tcW w:w="1160" w:type="dxa"/>
            <w:shd w:val="clear" w:color="000000" w:fill="D9E1F2"/>
            <w:hideMark/>
          </w:tcPr>
          <w:p w14:paraId="10025FD2" w14:textId="77777777" w:rsidR="00FF6C4E" w:rsidRPr="00FE2ED7" w:rsidRDefault="00FF6C4E" w:rsidP="00FF6C4E">
            <w:pPr>
              <w:spacing w:after="0" w:line="240" w:lineRule="auto"/>
              <w:rPr>
                <w:rFonts w:ascii="Times New Roman" w:eastAsia="Times New Roman" w:hAnsi="Times New Roman" w:cs="Times New Roman"/>
                <w:color w:val="000000"/>
                <w:kern w:val="0"/>
                <w:sz w:val="16"/>
                <w:szCs w:val="16"/>
                <w14:ligatures w14:val="none"/>
              </w:rPr>
            </w:pPr>
            <w:r w:rsidRPr="00FE2ED7">
              <w:rPr>
                <w:rFonts w:ascii="Times New Roman" w:eastAsia="Times New Roman" w:hAnsi="Times New Roman" w:cs="Times New Roman"/>
                <w:color w:val="000000"/>
                <w:kern w:val="0"/>
                <w:sz w:val="16"/>
                <w:szCs w:val="16"/>
                <w14:ligatures w14:val="none"/>
              </w:rPr>
              <w:t>One</w:t>
            </w:r>
          </w:p>
        </w:tc>
        <w:tc>
          <w:tcPr>
            <w:tcW w:w="2350" w:type="dxa"/>
            <w:shd w:val="clear" w:color="000000" w:fill="D9E1F2"/>
            <w:noWrap/>
            <w:hideMark/>
          </w:tcPr>
          <w:p w14:paraId="4622B85B" w14:textId="77777777" w:rsidR="00FF6C4E" w:rsidRPr="00FE2ED7" w:rsidRDefault="00FF6C4E" w:rsidP="00FF6C4E">
            <w:pPr>
              <w:spacing w:after="0" w:line="240" w:lineRule="auto"/>
              <w:rPr>
                <w:rFonts w:ascii="Times New Roman" w:eastAsia="Times New Roman" w:hAnsi="Times New Roman" w:cs="Times New Roman"/>
                <w:color w:val="222222"/>
                <w:kern w:val="0"/>
                <w:sz w:val="16"/>
                <w:szCs w:val="16"/>
                <w:lang w:val="en-US"/>
                <w14:ligatures w14:val="none"/>
              </w:rPr>
            </w:pPr>
            <w:r w:rsidRPr="00FE2ED7">
              <w:rPr>
                <w:rFonts w:ascii="Times New Roman" w:eastAsia="Times New Roman" w:hAnsi="Times New Roman" w:cs="Times New Roman"/>
                <w:color w:val="222222"/>
                <w:kern w:val="0"/>
                <w:sz w:val="16"/>
                <w:szCs w:val="16"/>
                <w:lang w:val="en-US"/>
                <w14:ligatures w14:val="none"/>
              </w:rPr>
              <w:t>One ICD-10 code from the Elixhauser index</w:t>
            </w:r>
          </w:p>
        </w:tc>
        <w:tc>
          <w:tcPr>
            <w:tcW w:w="2422" w:type="dxa"/>
            <w:vMerge/>
            <w:vAlign w:val="center"/>
            <w:hideMark/>
          </w:tcPr>
          <w:p w14:paraId="3D075652" w14:textId="77777777" w:rsidR="00FF6C4E" w:rsidRPr="00FE2ED7" w:rsidRDefault="00FF6C4E" w:rsidP="00FF6C4E">
            <w:pPr>
              <w:spacing w:after="0" w:line="240" w:lineRule="auto"/>
              <w:rPr>
                <w:rFonts w:ascii="Times New Roman" w:eastAsia="Times New Roman" w:hAnsi="Times New Roman" w:cs="Times New Roman"/>
                <w:color w:val="222222"/>
                <w:kern w:val="0"/>
                <w:sz w:val="16"/>
                <w:szCs w:val="16"/>
                <w:lang w:val="en-US"/>
                <w14:ligatures w14:val="none"/>
              </w:rPr>
            </w:pPr>
          </w:p>
        </w:tc>
        <w:tc>
          <w:tcPr>
            <w:tcW w:w="839" w:type="dxa"/>
            <w:shd w:val="clear" w:color="000000" w:fill="D9E1F2"/>
            <w:noWrap/>
            <w:hideMark/>
          </w:tcPr>
          <w:p w14:paraId="5D876AC5" w14:textId="77777777" w:rsidR="00FF6C4E" w:rsidRPr="00FE2ED7" w:rsidRDefault="00FF6C4E" w:rsidP="00FF6C4E">
            <w:pPr>
              <w:spacing w:after="0" w:line="240" w:lineRule="auto"/>
              <w:jc w:val="right"/>
              <w:rPr>
                <w:rFonts w:ascii="Times New Roman" w:eastAsia="Times New Roman" w:hAnsi="Times New Roman" w:cs="Times New Roman"/>
                <w:color w:val="000000"/>
                <w:kern w:val="0"/>
                <w:sz w:val="16"/>
                <w:szCs w:val="16"/>
                <w14:ligatures w14:val="none"/>
              </w:rPr>
            </w:pPr>
            <w:r w:rsidRPr="00FE2ED7">
              <w:rPr>
                <w:rFonts w:ascii="Times New Roman" w:eastAsia="Times New Roman" w:hAnsi="Times New Roman" w:cs="Times New Roman"/>
                <w:color w:val="000000"/>
                <w:kern w:val="0"/>
                <w:sz w:val="16"/>
                <w:szCs w:val="16"/>
                <w14:ligatures w14:val="none"/>
              </w:rPr>
              <w:t>0.5</w:t>
            </w:r>
          </w:p>
        </w:tc>
        <w:tc>
          <w:tcPr>
            <w:tcW w:w="1345" w:type="dxa"/>
            <w:vMerge/>
            <w:vAlign w:val="center"/>
            <w:hideMark/>
          </w:tcPr>
          <w:p w14:paraId="2F17DF62" w14:textId="77777777" w:rsidR="00FF6C4E" w:rsidRPr="00FE2ED7" w:rsidRDefault="00FF6C4E" w:rsidP="00FF6C4E">
            <w:pPr>
              <w:spacing w:after="0" w:line="240" w:lineRule="auto"/>
              <w:rPr>
                <w:rFonts w:ascii="Times New Roman" w:eastAsia="Times New Roman" w:hAnsi="Times New Roman" w:cs="Times New Roman"/>
                <w:color w:val="000000"/>
                <w:kern w:val="0"/>
                <w:sz w:val="16"/>
                <w:szCs w:val="16"/>
                <w14:ligatures w14:val="none"/>
              </w:rPr>
            </w:pPr>
          </w:p>
        </w:tc>
      </w:tr>
      <w:tr w:rsidR="00FF6C4E" w:rsidRPr="00FE2ED7" w14:paraId="15A0CA09" w14:textId="77777777" w:rsidTr="00F915DA">
        <w:trPr>
          <w:trHeight w:val="290"/>
        </w:trPr>
        <w:tc>
          <w:tcPr>
            <w:tcW w:w="1518" w:type="dxa"/>
            <w:vMerge/>
            <w:vAlign w:val="center"/>
            <w:hideMark/>
          </w:tcPr>
          <w:p w14:paraId="0429247C" w14:textId="77777777" w:rsidR="00FF6C4E" w:rsidRPr="00FE2ED7" w:rsidRDefault="00FF6C4E" w:rsidP="00FF6C4E">
            <w:pPr>
              <w:spacing w:after="0" w:line="240" w:lineRule="auto"/>
              <w:rPr>
                <w:rFonts w:ascii="Times New Roman" w:eastAsia="Times New Roman" w:hAnsi="Times New Roman" w:cs="Times New Roman"/>
                <w:color w:val="000000"/>
                <w:kern w:val="0"/>
                <w:sz w:val="16"/>
                <w:szCs w:val="16"/>
                <w14:ligatures w14:val="none"/>
              </w:rPr>
            </w:pPr>
          </w:p>
        </w:tc>
        <w:tc>
          <w:tcPr>
            <w:tcW w:w="1160" w:type="dxa"/>
            <w:shd w:val="clear" w:color="000000" w:fill="D9E1F2"/>
            <w:hideMark/>
          </w:tcPr>
          <w:p w14:paraId="39696D28" w14:textId="77777777" w:rsidR="00FF6C4E" w:rsidRPr="00FE2ED7" w:rsidRDefault="00FF6C4E" w:rsidP="00FF6C4E">
            <w:pPr>
              <w:spacing w:after="0" w:line="240" w:lineRule="auto"/>
              <w:rPr>
                <w:rFonts w:ascii="Times New Roman" w:eastAsia="Times New Roman" w:hAnsi="Times New Roman" w:cs="Times New Roman"/>
                <w:color w:val="000000"/>
                <w:kern w:val="0"/>
                <w:sz w:val="16"/>
                <w:szCs w:val="16"/>
                <w14:ligatures w14:val="none"/>
              </w:rPr>
            </w:pPr>
            <w:r w:rsidRPr="00FE2ED7">
              <w:rPr>
                <w:rFonts w:ascii="Times New Roman" w:eastAsia="Times New Roman" w:hAnsi="Times New Roman" w:cs="Times New Roman"/>
                <w:color w:val="000000"/>
                <w:kern w:val="0"/>
                <w:sz w:val="16"/>
                <w:szCs w:val="16"/>
                <w14:ligatures w14:val="none"/>
              </w:rPr>
              <w:t>None</w:t>
            </w:r>
          </w:p>
        </w:tc>
        <w:tc>
          <w:tcPr>
            <w:tcW w:w="2350" w:type="dxa"/>
            <w:shd w:val="clear" w:color="000000" w:fill="D9E1F2"/>
            <w:noWrap/>
            <w:hideMark/>
          </w:tcPr>
          <w:p w14:paraId="1C8D75A5" w14:textId="77777777" w:rsidR="00FF6C4E" w:rsidRPr="00FE2ED7" w:rsidRDefault="00FF6C4E" w:rsidP="00FF6C4E">
            <w:pPr>
              <w:spacing w:after="0" w:line="240" w:lineRule="auto"/>
              <w:rPr>
                <w:rFonts w:ascii="Times New Roman" w:eastAsia="Times New Roman" w:hAnsi="Times New Roman" w:cs="Times New Roman"/>
                <w:color w:val="222222"/>
                <w:kern w:val="0"/>
                <w:sz w:val="16"/>
                <w:szCs w:val="16"/>
                <w:lang w:val="en-US"/>
                <w14:ligatures w14:val="none"/>
              </w:rPr>
            </w:pPr>
            <w:r w:rsidRPr="00FE2ED7">
              <w:rPr>
                <w:rFonts w:ascii="Times New Roman" w:eastAsia="Times New Roman" w:hAnsi="Times New Roman" w:cs="Times New Roman"/>
                <w:color w:val="222222"/>
                <w:kern w:val="0"/>
                <w:sz w:val="16"/>
                <w:szCs w:val="16"/>
                <w:lang w:val="en-US"/>
                <w14:ligatures w14:val="none"/>
              </w:rPr>
              <w:t>No ICD-10 codes from the Elixhauser index</w:t>
            </w:r>
          </w:p>
        </w:tc>
        <w:tc>
          <w:tcPr>
            <w:tcW w:w="2422" w:type="dxa"/>
            <w:vMerge/>
            <w:vAlign w:val="center"/>
            <w:hideMark/>
          </w:tcPr>
          <w:p w14:paraId="79E6F3CF" w14:textId="77777777" w:rsidR="00FF6C4E" w:rsidRPr="00FE2ED7" w:rsidRDefault="00FF6C4E" w:rsidP="00FF6C4E">
            <w:pPr>
              <w:spacing w:after="0" w:line="240" w:lineRule="auto"/>
              <w:rPr>
                <w:rFonts w:ascii="Times New Roman" w:eastAsia="Times New Roman" w:hAnsi="Times New Roman" w:cs="Times New Roman"/>
                <w:color w:val="222222"/>
                <w:kern w:val="0"/>
                <w:sz w:val="16"/>
                <w:szCs w:val="16"/>
                <w:lang w:val="en-US"/>
                <w14:ligatures w14:val="none"/>
              </w:rPr>
            </w:pPr>
          </w:p>
        </w:tc>
        <w:tc>
          <w:tcPr>
            <w:tcW w:w="839" w:type="dxa"/>
            <w:shd w:val="clear" w:color="000000" w:fill="D9E1F2"/>
            <w:noWrap/>
            <w:hideMark/>
          </w:tcPr>
          <w:p w14:paraId="2C24473C" w14:textId="77777777" w:rsidR="00FF6C4E" w:rsidRPr="00FE2ED7" w:rsidRDefault="00FF6C4E" w:rsidP="00FF6C4E">
            <w:pPr>
              <w:spacing w:after="0" w:line="240" w:lineRule="auto"/>
              <w:jc w:val="right"/>
              <w:rPr>
                <w:rFonts w:ascii="Times New Roman" w:eastAsia="Times New Roman" w:hAnsi="Times New Roman" w:cs="Times New Roman"/>
                <w:color w:val="000000"/>
                <w:kern w:val="0"/>
                <w:sz w:val="16"/>
                <w:szCs w:val="16"/>
                <w14:ligatures w14:val="none"/>
              </w:rPr>
            </w:pPr>
            <w:r w:rsidRPr="00FE2ED7">
              <w:rPr>
                <w:rFonts w:ascii="Times New Roman" w:eastAsia="Times New Roman" w:hAnsi="Times New Roman" w:cs="Times New Roman"/>
                <w:color w:val="000000"/>
                <w:kern w:val="0"/>
                <w:sz w:val="16"/>
                <w:szCs w:val="16"/>
                <w14:ligatures w14:val="none"/>
              </w:rPr>
              <w:t>0</w:t>
            </w:r>
          </w:p>
        </w:tc>
        <w:tc>
          <w:tcPr>
            <w:tcW w:w="1345" w:type="dxa"/>
            <w:vMerge/>
            <w:vAlign w:val="center"/>
            <w:hideMark/>
          </w:tcPr>
          <w:p w14:paraId="06CD862B" w14:textId="77777777" w:rsidR="00FF6C4E" w:rsidRPr="00FE2ED7" w:rsidRDefault="00FF6C4E" w:rsidP="00FF6C4E">
            <w:pPr>
              <w:spacing w:after="0" w:line="240" w:lineRule="auto"/>
              <w:rPr>
                <w:rFonts w:ascii="Times New Roman" w:eastAsia="Times New Roman" w:hAnsi="Times New Roman" w:cs="Times New Roman"/>
                <w:color w:val="000000"/>
                <w:kern w:val="0"/>
                <w:sz w:val="16"/>
                <w:szCs w:val="16"/>
                <w14:ligatures w14:val="none"/>
              </w:rPr>
            </w:pPr>
          </w:p>
        </w:tc>
      </w:tr>
    </w:tbl>
    <w:p w14:paraId="7DAF2B07" w14:textId="03CCE73B" w:rsidR="008A0A77" w:rsidRPr="00FE2ED7" w:rsidRDefault="006E7AB7" w:rsidP="008A0A77">
      <w:pPr>
        <w:rPr>
          <w:rFonts w:ascii="Times New Roman" w:hAnsi="Times New Roman" w:cs="Times New Roman"/>
          <w:sz w:val="20"/>
          <w:szCs w:val="20"/>
          <w:lang w:val="en-US"/>
        </w:rPr>
      </w:pPr>
      <w:r w:rsidRPr="00FE2ED7">
        <w:rPr>
          <w:rFonts w:ascii="Times New Roman" w:hAnsi="Times New Roman" w:cs="Times New Roman"/>
          <w:sz w:val="20"/>
          <w:szCs w:val="20"/>
          <w:vertAlign w:val="superscript"/>
          <w:lang w:val="en-US"/>
        </w:rPr>
        <w:t xml:space="preserve"> </w:t>
      </w:r>
      <w:r w:rsidR="008A0A77" w:rsidRPr="00FE2ED7">
        <w:rPr>
          <w:rFonts w:ascii="Times New Roman" w:hAnsi="Times New Roman" w:cs="Times New Roman"/>
          <w:sz w:val="20"/>
          <w:szCs w:val="20"/>
          <w:vertAlign w:val="superscript"/>
          <w:lang w:val="en-US"/>
        </w:rPr>
        <w:t>a</w:t>
      </w:r>
      <w:r w:rsidR="008A0A77" w:rsidRPr="00FE2ED7">
        <w:rPr>
          <w:rFonts w:ascii="Times New Roman" w:hAnsi="Times New Roman" w:cs="Times New Roman"/>
          <w:sz w:val="20"/>
          <w:szCs w:val="20"/>
          <w:lang w:val="en-US"/>
        </w:rPr>
        <w:t>=As phrased by Møller et al.,</w:t>
      </w:r>
      <w:r w:rsidR="001865E8" w:rsidRPr="00FE2ED7">
        <w:rPr>
          <w:rFonts w:ascii="Times New Roman" w:hAnsi="Times New Roman" w:cs="Times New Roman"/>
          <w:sz w:val="20"/>
          <w:szCs w:val="20"/>
          <w:lang w:val="en-US"/>
        </w:rPr>
        <w:fldChar w:fldCharType="begin"/>
      </w:r>
      <w:r w:rsidR="006F3259" w:rsidRPr="00FE2ED7">
        <w:rPr>
          <w:rFonts w:ascii="Times New Roman" w:hAnsi="Times New Roman" w:cs="Times New Roman"/>
          <w:sz w:val="20"/>
          <w:szCs w:val="20"/>
          <w:lang w:val="en-US"/>
        </w:rPr>
        <w:instrText xml:space="preserve"> ADDIN ZOTERO_ITEM CSL_CITATION {"citationID":"jpKT1Gfn","properties":{"formattedCitation":"\\super 2\\nosupersub{}","plainCitation":"2","noteIndex":0},"citationItems":[{"id":1211,"uris":["http://zotero.org/users/4535219/items/T3JS6ZSQ"],"itemData":{"id":1211,"type":"article-journal","abstract":"BACKGROUND: Social vulnerability is a complex construct which is beyond relying on single measures. If socially vulnerable patients should be identified, we need a composite measure capturing the patient's overall circumstances. This study presents the development of a social vulnerability index (rSVI) for cancer patients based on administrative data from population-based registers.\nMETHODS: All patients, who died from cancer within 5 years after the cancer diagnosis during 2013-2018 (n = 44,187), were identified and divided in four subcohorts according to survival; index cohort surviving 3-5 years (n = 3044 surviving 3-5 years), cohort 1 (n = 27,170 surviving &lt; 1 year), cohort 2 (n = 9450 surviving 1-2 years), and cohort 3 (n = 4523 surviving 2-3 years). Variables from ten registries on health and social issues were linked to each individual patient. Variables of interest were weighted to construct the rSVI using the index-cohort. rSVI was subsequently tested on the three other cohorts for validation.\nRESULTS: The rSVI included weighted values for marital status, ethnicity, education, income, unemployment, psychiatric comorbidity, and somatic comorbidity. The validity of the rSVI was supported by the expected trend in proportions of vulnerable patients when applied on the other cohorts. Single social measures appeared insufficient in identification of vulnerable patients when compared with the rSVI.\nCONCLUSION: The rSVI provides a tool for identification of socially vulnerable cancer patients using administrative data. The index requires further validation in other patient groups and is tested against other measures of vulnerability. Future perspectives are to use the rSVI as predictor of advanced cancer patients' use of healthcare services.","container-title":"Supportive Care in Cancer: Official Journal of the Multinational Association of Supportive Care in Cancer","DOI":"10.1007/s00520-022-06937-3","ISSN":"1433-7339","issue":"6","journalAbbreviation":"Support Care Cancer","language":"eng","note":"PMID: 35275294","page":"5277-5287","source":"PubMed","title":"Identification of socially vulnerable cancer patients - development of a register-based index (rSVI)","volume":"30","author":[{"family":"Møller","given":"Jens-Jakob Kjer"},{"family":"Cour","given":"Karen","non-dropping-particle":"la"},{"family":"Pilegaard","given":"Marc Sampedro"},{"family":"Möller","given":"Sören"},{"family":"Jarlbaek","given":"Lene"}],"issued":{"date-parts":[["2022",6]]}}}],"schema":"https://github.com/citation-style-language/schema/raw/master/csl-citation.json"} </w:instrText>
      </w:r>
      <w:r w:rsidR="001865E8" w:rsidRPr="00FE2ED7">
        <w:rPr>
          <w:rFonts w:ascii="Times New Roman" w:hAnsi="Times New Roman" w:cs="Times New Roman"/>
          <w:sz w:val="20"/>
          <w:szCs w:val="20"/>
          <w:lang w:val="en-US"/>
        </w:rPr>
        <w:fldChar w:fldCharType="separate"/>
      </w:r>
      <w:r w:rsidR="006F3259" w:rsidRPr="00FE2ED7">
        <w:rPr>
          <w:rFonts w:ascii="Times New Roman" w:hAnsi="Times New Roman" w:cs="Times New Roman"/>
          <w:kern w:val="0"/>
          <w:sz w:val="20"/>
          <w:vertAlign w:val="superscript"/>
          <w:lang w:val="en-US"/>
        </w:rPr>
        <w:t>2</w:t>
      </w:r>
      <w:r w:rsidR="001865E8" w:rsidRPr="00FE2ED7">
        <w:rPr>
          <w:rFonts w:ascii="Times New Roman" w:hAnsi="Times New Roman" w:cs="Times New Roman"/>
          <w:sz w:val="20"/>
          <w:szCs w:val="20"/>
          <w:lang w:val="en-US"/>
        </w:rPr>
        <w:fldChar w:fldCharType="end"/>
      </w:r>
      <w:r w:rsidR="008A0A77" w:rsidRPr="00FE2ED7">
        <w:rPr>
          <w:rFonts w:ascii="Times New Roman" w:hAnsi="Times New Roman" w:cs="Times New Roman"/>
          <w:sz w:val="20"/>
          <w:szCs w:val="20"/>
          <w:lang w:val="en-US"/>
        </w:rPr>
        <w:t xml:space="preserve"> but covers both temporary and permanent workforce detachment, including social assistance, unemployment compensations, immigrations benefit etc. (see Table </w:t>
      </w:r>
      <w:r w:rsidR="00F915DA">
        <w:rPr>
          <w:rFonts w:ascii="Times New Roman" w:hAnsi="Times New Roman" w:cs="Times New Roman"/>
          <w:sz w:val="20"/>
          <w:szCs w:val="20"/>
          <w:lang w:val="en-US"/>
        </w:rPr>
        <w:t>A.</w:t>
      </w:r>
      <w:r w:rsidR="007F02AA" w:rsidRPr="00FE2ED7">
        <w:rPr>
          <w:rFonts w:ascii="Times New Roman" w:hAnsi="Times New Roman" w:cs="Times New Roman"/>
          <w:sz w:val="20"/>
          <w:szCs w:val="20"/>
          <w:lang w:val="en-US"/>
        </w:rPr>
        <w:t>4</w:t>
      </w:r>
      <w:r w:rsidR="008A0A77" w:rsidRPr="00FE2ED7">
        <w:rPr>
          <w:rFonts w:ascii="Times New Roman" w:hAnsi="Times New Roman" w:cs="Times New Roman"/>
          <w:sz w:val="20"/>
          <w:szCs w:val="20"/>
          <w:lang w:val="en-US"/>
        </w:rPr>
        <w:t>).</w:t>
      </w:r>
    </w:p>
    <w:p w14:paraId="4412B184" w14:textId="77777777" w:rsidR="008A0A77" w:rsidRPr="00FE2ED7" w:rsidRDefault="008A0A77" w:rsidP="008A0A77">
      <w:pPr>
        <w:rPr>
          <w:rFonts w:ascii="Times New Roman" w:hAnsi="Times New Roman" w:cs="Times New Roman"/>
          <w:sz w:val="20"/>
          <w:szCs w:val="20"/>
          <w:lang w:val="en-US"/>
        </w:rPr>
      </w:pPr>
    </w:p>
    <w:p w14:paraId="11DE7108" w14:textId="77777777" w:rsidR="00F6481E" w:rsidRPr="00FE2ED7" w:rsidRDefault="00F6481E">
      <w:pPr>
        <w:rPr>
          <w:rFonts w:ascii="Times New Roman" w:eastAsiaTheme="majorEastAsia" w:hAnsi="Times New Roman" w:cs="Times New Roman"/>
          <w:color w:val="0F4761" w:themeColor="accent1" w:themeShade="BF"/>
          <w:sz w:val="32"/>
          <w:szCs w:val="32"/>
          <w:lang w:val="en-US"/>
        </w:rPr>
      </w:pPr>
      <w:r w:rsidRPr="00FE2ED7">
        <w:rPr>
          <w:rFonts w:ascii="Times New Roman" w:hAnsi="Times New Roman" w:cs="Times New Roman"/>
          <w:lang w:val="en-US"/>
        </w:rPr>
        <w:br w:type="page"/>
      </w:r>
    </w:p>
    <w:p w14:paraId="4118EDF2" w14:textId="070492C0" w:rsidR="008A0A77" w:rsidRPr="00FE2ED7" w:rsidRDefault="008A0A77" w:rsidP="006E7AB7">
      <w:pPr>
        <w:pStyle w:val="Heading2"/>
        <w:rPr>
          <w:rFonts w:cs="Times New Roman"/>
          <w:lang w:val="en-US"/>
        </w:rPr>
      </w:pPr>
      <w:r w:rsidRPr="00FE2ED7">
        <w:rPr>
          <w:rFonts w:cs="Times New Roman"/>
          <w:lang w:val="en-US"/>
        </w:rPr>
        <w:lastRenderedPageBreak/>
        <w:t xml:space="preserve">Table </w:t>
      </w:r>
      <w:r w:rsidR="006B0349" w:rsidRPr="00FE2ED7">
        <w:rPr>
          <w:rFonts w:cs="Times New Roman"/>
          <w:lang w:val="en-US"/>
        </w:rPr>
        <w:t>A.</w:t>
      </w:r>
      <w:r w:rsidR="0015199E" w:rsidRPr="00FE2ED7">
        <w:rPr>
          <w:rFonts w:cs="Times New Roman"/>
          <w:lang w:val="en-US"/>
        </w:rPr>
        <w:t>4</w:t>
      </w:r>
      <w:r w:rsidR="00B17014" w:rsidRPr="00FE2ED7">
        <w:rPr>
          <w:rFonts w:cs="Times New Roman"/>
          <w:lang w:val="en-US"/>
        </w:rPr>
        <w:t>.</w:t>
      </w:r>
      <w:r w:rsidRPr="00FE2ED7">
        <w:rPr>
          <w:rFonts w:cs="Times New Roman"/>
          <w:lang w:val="en-US"/>
        </w:rPr>
        <w:t xml:space="preserve"> DREAM codes used for rSVI unemployment and the study outcomes assessments. </w:t>
      </w:r>
    </w:p>
    <w:tbl>
      <w:tblPr>
        <w:tblW w:w="69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5"/>
        <w:gridCol w:w="2977"/>
        <w:gridCol w:w="1843"/>
      </w:tblGrid>
      <w:tr w:rsidR="00AA0194" w:rsidRPr="00FE2ED7" w14:paraId="315979CD" w14:textId="77777777" w:rsidTr="00AA0194">
        <w:trPr>
          <w:trHeight w:val="266"/>
        </w:trPr>
        <w:tc>
          <w:tcPr>
            <w:tcW w:w="2155" w:type="dxa"/>
            <w:noWrap/>
            <w:hideMark/>
          </w:tcPr>
          <w:p w14:paraId="746D260B" w14:textId="77777777" w:rsidR="00AA0194" w:rsidRPr="00FE2ED7" w:rsidRDefault="00AA0194" w:rsidP="00556406">
            <w:pPr>
              <w:spacing w:after="0" w:line="240" w:lineRule="auto"/>
              <w:rPr>
                <w:rFonts w:ascii="Times New Roman" w:eastAsia="Times New Roman" w:hAnsi="Times New Roman" w:cs="Times New Roman"/>
                <w:b/>
                <w:bCs/>
                <w:color w:val="000000"/>
                <w:kern w:val="0"/>
                <w:sz w:val="16"/>
                <w:szCs w:val="16"/>
                <w14:ligatures w14:val="none"/>
              </w:rPr>
            </w:pPr>
            <w:r w:rsidRPr="00FE2ED7">
              <w:rPr>
                <w:rFonts w:ascii="Times New Roman" w:eastAsia="Times New Roman" w:hAnsi="Times New Roman" w:cs="Times New Roman"/>
                <w:b/>
                <w:bCs/>
                <w:color w:val="000000"/>
                <w:kern w:val="0"/>
                <w:sz w:val="16"/>
                <w:szCs w:val="16"/>
                <w14:ligatures w14:val="none"/>
              </w:rPr>
              <w:t>Category</w:t>
            </w:r>
          </w:p>
        </w:tc>
        <w:tc>
          <w:tcPr>
            <w:tcW w:w="2977" w:type="dxa"/>
            <w:noWrap/>
          </w:tcPr>
          <w:p w14:paraId="1A5958A1" w14:textId="66186F2E" w:rsidR="00AA0194" w:rsidRPr="00FE2ED7" w:rsidRDefault="00AA0194" w:rsidP="00556406">
            <w:pPr>
              <w:spacing w:after="0" w:line="240" w:lineRule="auto"/>
              <w:rPr>
                <w:rFonts w:ascii="Times New Roman" w:eastAsia="Times New Roman" w:hAnsi="Times New Roman" w:cs="Times New Roman"/>
                <w:b/>
                <w:bCs/>
                <w:color w:val="000000"/>
                <w:kern w:val="0"/>
                <w:sz w:val="16"/>
                <w:szCs w:val="16"/>
                <w:lang w:val="en-US"/>
                <w14:ligatures w14:val="none"/>
              </w:rPr>
            </w:pPr>
            <w:r w:rsidRPr="00FE2ED7">
              <w:rPr>
                <w:rFonts w:ascii="Times New Roman" w:eastAsia="Times New Roman" w:hAnsi="Times New Roman" w:cs="Times New Roman"/>
                <w:b/>
                <w:bCs/>
                <w:color w:val="000000"/>
                <w:kern w:val="0"/>
                <w:sz w:val="16"/>
                <w:szCs w:val="16"/>
                <w:lang w:val="en-US"/>
                <w14:ligatures w14:val="none"/>
              </w:rPr>
              <w:t>DREAM codes</w:t>
            </w:r>
          </w:p>
        </w:tc>
        <w:tc>
          <w:tcPr>
            <w:tcW w:w="1843" w:type="dxa"/>
          </w:tcPr>
          <w:p w14:paraId="0519297E" w14:textId="77777777" w:rsidR="00AA0194" w:rsidRPr="00FE2ED7" w:rsidRDefault="00AA0194" w:rsidP="00556406">
            <w:pPr>
              <w:spacing w:after="0" w:line="240" w:lineRule="auto"/>
              <w:rPr>
                <w:rFonts w:ascii="Times New Roman" w:eastAsia="Times New Roman" w:hAnsi="Times New Roman" w:cs="Times New Roman"/>
                <w:b/>
                <w:bCs/>
                <w:color w:val="000000"/>
                <w:kern w:val="0"/>
                <w:sz w:val="16"/>
                <w:szCs w:val="16"/>
                <w14:ligatures w14:val="none"/>
              </w:rPr>
            </w:pPr>
            <w:r w:rsidRPr="00FE2ED7">
              <w:rPr>
                <w:rFonts w:ascii="Times New Roman" w:eastAsia="Times New Roman" w:hAnsi="Times New Roman" w:cs="Times New Roman"/>
                <w:b/>
                <w:bCs/>
                <w:color w:val="000000"/>
                <w:kern w:val="0"/>
                <w:sz w:val="16"/>
                <w:szCs w:val="16"/>
                <w14:ligatures w14:val="none"/>
              </w:rPr>
              <w:t>Outcomes</w:t>
            </w:r>
          </w:p>
        </w:tc>
      </w:tr>
      <w:tr w:rsidR="00AA0194" w:rsidRPr="00FE2ED7" w14:paraId="248943E4" w14:textId="77777777" w:rsidTr="00AA0194">
        <w:trPr>
          <w:trHeight w:val="426"/>
        </w:trPr>
        <w:tc>
          <w:tcPr>
            <w:tcW w:w="2155" w:type="dxa"/>
            <w:hideMark/>
          </w:tcPr>
          <w:p w14:paraId="50A27BB2" w14:textId="77777777" w:rsidR="00AA0194" w:rsidRPr="00FE2ED7" w:rsidRDefault="00AA0194" w:rsidP="00556406">
            <w:pPr>
              <w:spacing w:after="0" w:line="240" w:lineRule="auto"/>
              <w:rPr>
                <w:rFonts w:ascii="Times New Roman" w:eastAsia="Times New Roman" w:hAnsi="Times New Roman" w:cs="Times New Roman"/>
                <w:color w:val="000000"/>
                <w:kern w:val="0"/>
                <w:sz w:val="16"/>
                <w:szCs w:val="16"/>
                <w14:ligatures w14:val="none"/>
              </w:rPr>
            </w:pPr>
            <w:r w:rsidRPr="00FE2ED7">
              <w:rPr>
                <w:rFonts w:ascii="Times New Roman" w:eastAsia="Times New Roman" w:hAnsi="Times New Roman" w:cs="Times New Roman"/>
                <w:color w:val="000000"/>
                <w:kern w:val="0"/>
                <w:sz w:val="16"/>
                <w:szCs w:val="16"/>
                <w14:ligatures w14:val="none"/>
              </w:rPr>
              <w:t>Temporary unemployment benefits</w:t>
            </w:r>
            <w:r w:rsidRPr="00FE2ED7">
              <w:rPr>
                <w:rFonts w:ascii="Times New Roman" w:eastAsia="Times New Roman" w:hAnsi="Times New Roman" w:cs="Times New Roman"/>
                <w:kern w:val="0"/>
                <w:sz w:val="16"/>
                <w:szCs w:val="16"/>
                <w14:ligatures w14:val="none"/>
              </w:rPr>
              <w:t xml:space="preserve"> </w:t>
            </w:r>
          </w:p>
        </w:tc>
        <w:tc>
          <w:tcPr>
            <w:tcW w:w="2977" w:type="dxa"/>
            <w:noWrap/>
            <w:hideMark/>
          </w:tcPr>
          <w:p w14:paraId="04704DC9" w14:textId="4B3C5F01" w:rsidR="00AA0194" w:rsidRPr="00FE2ED7" w:rsidRDefault="00AA0194" w:rsidP="00556406">
            <w:pPr>
              <w:spacing w:after="0" w:line="240" w:lineRule="auto"/>
              <w:rPr>
                <w:rFonts w:ascii="Times New Roman" w:eastAsia="Times New Roman" w:hAnsi="Times New Roman" w:cs="Times New Roman"/>
                <w:color w:val="000000"/>
                <w:kern w:val="0"/>
                <w:sz w:val="16"/>
                <w:szCs w:val="16"/>
                <w14:ligatures w14:val="none"/>
              </w:rPr>
            </w:pPr>
            <w:r w:rsidRPr="00FE2ED7">
              <w:rPr>
                <w:rFonts w:ascii="Times New Roman" w:eastAsia="Times New Roman" w:hAnsi="Times New Roman" w:cs="Times New Roman"/>
                <w:color w:val="000000"/>
                <w:kern w:val="0"/>
                <w:sz w:val="16"/>
                <w:szCs w:val="16"/>
                <w14:ligatures w14:val="none"/>
              </w:rPr>
              <w:t>111-115</w:t>
            </w:r>
            <w:r w:rsidRPr="00557E96">
              <w:rPr>
                <w:rFonts w:ascii="Times New Roman" w:eastAsia="Times New Roman" w:hAnsi="Times New Roman" w:cs="Times New Roman"/>
                <w:color w:val="000000"/>
                <w:kern w:val="0"/>
                <w:sz w:val="16"/>
                <w:szCs w:val="16"/>
                <w14:ligatures w14:val="none"/>
              </w:rPr>
              <w:t xml:space="preserve">, </w:t>
            </w:r>
            <w:r w:rsidRPr="009271E2">
              <w:rPr>
                <w:rFonts w:ascii="Times New Roman" w:eastAsia="Times New Roman" w:hAnsi="Times New Roman" w:cs="Times New Roman"/>
                <w:color w:val="000000"/>
                <w:kern w:val="0"/>
                <w:sz w:val="16"/>
                <w:szCs w:val="16"/>
                <w14:ligatures w14:val="none"/>
              </w:rPr>
              <w:t>121</w:t>
            </w:r>
            <w:r w:rsidRPr="00FE2ED7">
              <w:rPr>
                <w:rFonts w:ascii="Times New Roman" w:eastAsia="Times New Roman" w:hAnsi="Times New Roman" w:cs="Times New Roman"/>
                <w:color w:val="000000"/>
                <w:kern w:val="0"/>
                <w:sz w:val="16"/>
                <w:szCs w:val="16"/>
                <w14:ligatures w14:val="none"/>
              </w:rPr>
              <w:t>, 124-126, 211-219, 221,</w:t>
            </w:r>
            <w:r w:rsidR="00A37650">
              <w:rPr>
                <w:rFonts w:ascii="Times New Roman" w:eastAsia="Times New Roman" w:hAnsi="Times New Roman" w:cs="Times New Roman"/>
                <w:color w:val="000000"/>
                <w:kern w:val="0"/>
                <w:sz w:val="16"/>
                <w:szCs w:val="16"/>
                <w14:ligatures w14:val="none"/>
              </w:rPr>
              <w:t xml:space="preserve"> </w:t>
            </w:r>
            <w:r w:rsidRPr="00FE2ED7">
              <w:rPr>
                <w:rFonts w:ascii="Times New Roman" w:eastAsia="Times New Roman" w:hAnsi="Times New Roman" w:cs="Times New Roman"/>
                <w:color w:val="000000"/>
                <w:kern w:val="0"/>
                <w:sz w:val="16"/>
                <w:szCs w:val="16"/>
                <w14:ligatures w14:val="none"/>
              </w:rPr>
              <w:t>231, 232, 299, 511, 522, 541, 759</w:t>
            </w:r>
          </w:p>
          <w:p w14:paraId="6364BDA2" w14:textId="77777777" w:rsidR="00AA0194" w:rsidRPr="00FE2ED7" w:rsidRDefault="00AA0194" w:rsidP="00DA1F2B">
            <w:pPr>
              <w:spacing w:after="0" w:line="240" w:lineRule="auto"/>
              <w:rPr>
                <w:rFonts w:ascii="Times New Roman" w:eastAsia="Times New Roman" w:hAnsi="Times New Roman" w:cs="Times New Roman"/>
                <w:color w:val="000000"/>
                <w:kern w:val="0"/>
                <w:sz w:val="16"/>
                <w:szCs w:val="16"/>
                <w14:ligatures w14:val="none"/>
              </w:rPr>
            </w:pPr>
          </w:p>
        </w:tc>
        <w:tc>
          <w:tcPr>
            <w:tcW w:w="1843" w:type="dxa"/>
          </w:tcPr>
          <w:p w14:paraId="20A2E71F" w14:textId="77777777" w:rsidR="00AA0194" w:rsidRPr="00FE2ED7" w:rsidRDefault="00AA0194" w:rsidP="00556406">
            <w:pPr>
              <w:spacing w:after="0" w:line="240" w:lineRule="auto"/>
              <w:rPr>
                <w:rFonts w:ascii="Times New Roman" w:eastAsia="Times New Roman" w:hAnsi="Times New Roman" w:cs="Times New Roman"/>
                <w:color w:val="000000"/>
                <w:kern w:val="0"/>
                <w:sz w:val="16"/>
                <w:szCs w:val="16"/>
                <w14:ligatures w14:val="none"/>
              </w:rPr>
            </w:pPr>
            <w:r w:rsidRPr="00FE2ED7">
              <w:rPr>
                <w:rFonts w:ascii="Times New Roman" w:eastAsia="Times New Roman" w:hAnsi="Times New Roman" w:cs="Times New Roman"/>
                <w:color w:val="000000"/>
                <w:kern w:val="0"/>
                <w:sz w:val="16"/>
                <w:szCs w:val="16"/>
                <w14:ligatures w14:val="none"/>
              </w:rPr>
              <w:t>Out of workforce</w:t>
            </w:r>
          </w:p>
        </w:tc>
      </w:tr>
      <w:tr w:rsidR="00AA0194" w:rsidRPr="00FE2ED7" w14:paraId="7709D55F" w14:textId="77777777" w:rsidTr="00AA0194">
        <w:trPr>
          <w:trHeight w:val="290"/>
        </w:trPr>
        <w:tc>
          <w:tcPr>
            <w:tcW w:w="2155" w:type="dxa"/>
            <w:hideMark/>
          </w:tcPr>
          <w:p w14:paraId="40FE3B13" w14:textId="77777777" w:rsidR="00AA0194" w:rsidRPr="00FE2ED7" w:rsidRDefault="00AA0194" w:rsidP="00556406">
            <w:pPr>
              <w:spacing w:after="0" w:line="240" w:lineRule="auto"/>
              <w:rPr>
                <w:rFonts w:ascii="Times New Roman" w:eastAsia="Times New Roman" w:hAnsi="Times New Roman" w:cs="Times New Roman"/>
                <w:color w:val="000000"/>
                <w:kern w:val="0"/>
                <w:sz w:val="16"/>
                <w:szCs w:val="16"/>
                <w14:ligatures w14:val="none"/>
              </w:rPr>
            </w:pPr>
            <w:r w:rsidRPr="00FE2ED7">
              <w:rPr>
                <w:rFonts w:ascii="Times New Roman" w:eastAsia="Times New Roman" w:hAnsi="Times New Roman" w:cs="Times New Roman"/>
                <w:color w:val="000000"/>
                <w:kern w:val="0"/>
                <w:sz w:val="16"/>
                <w:szCs w:val="16"/>
                <w14:ligatures w14:val="none"/>
              </w:rPr>
              <w:t>Social assistance</w:t>
            </w:r>
          </w:p>
        </w:tc>
        <w:tc>
          <w:tcPr>
            <w:tcW w:w="2977" w:type="dxa"/>
            <w:noWrap/>
            <w:hideMark/>
          </w:tcPr>
          <w:p w14:paraId="742D190C" w14:textId="58468266" w:rsidR="00AA0194" w:rsidRPr="00FE2ED7" w:rsidRDefault="00AA0194" w:rsidP="00556406">
            <w:pPr>
              <w:spacing w:after="0" w:line="240" w:lineRule="auto"/>
              <w:rPr>
                <w:rFonts w:ascii="Times New Roman" w:eastAsia="Times New Roman" w:hAnsi="Times New Roman" w:cs="Times New Roman"/>
                <w:kern w:val="0"/>
                <w:sz w:val="16"/>
                <w:szCs w:val="16"/>
                <w14:ligatures w14:val="none"/>
              </w:rPr>
            </w:pPr>
            <w:r w:rsidRPr="00FE2ED7">
              <w:rPr>
                <w:rFonts w:ascii="Times New Roman" w:eastAsia="Times New Roman" w:hAnsi="Times New Roman" w:cs="Times New Roman"/>
                <w:color w:val="000000"/>
                <w:kern w:val="0"/>
                <w:sz w:val="16"/>
                <w:szCs w:val="16"/>
                <w14:ligatures w14:val="none"/>
              </w:rPr>
              <w:t>130-139, 151-153, 710-719, 730-739</w:t>
            </w:r>
          </w:p>
        </w:tc>
        <w:tc>
          <w:tcPr>
            <w:tcW w:w="1843" w:type="dxa"/>
          </w:tcPr>
          <w:p w14:paraId="642B9541" w14:textId="77777777" w:rsidR="00AA0194" w:rsidRPr="00FE2ED7" w:rsidRDefault="00AA0194" w:rsidP="00556406">
            <w:pPr>
              <w:spacing w:after="0" w:line="240" w:lineRule="auto"/>
              <w:rPr>
                <w:rFonts w:ascii="Times New Roman" w:eastAsia="Times New Roman" w:hAnsi="Times New Roman" w:cs="Times New Roman"/>
                <w:color w:val="000000"/>
                <w:kern w:val="0"/>
                <w:sz w:val="16"/>
                <w:szCs w:val="16"/>
                <w14:ligatures w14:val="none"/>
              </w:rPr>
            </w:pPr>
            <w:r w:rsidRPr="00FE2ED7">
              <w:rPr>
                <w:rFonts w:ascii="Times New Roman" w:eastAsia="Times New Roman" w:hAnsi="Times New Roman" w:cs="Times New Roman"/>
                <w:color w:val="000000"/>
                <w:kern w:val="0"/>
                <w:sz w:val="16"/>
                <w:szCs w:val="16"/>
                <w14:ligatures w14:val="none"/>
              </w:rPr>
              <w:t>Out of workforce</w:t>
            </w:r>
          </w:p>
        </w:tc>
      </w:tr>
      <w:tr w:rsidR="00AA0194" w:rsidRPr="00FE2ED7" w14:paraId="194AD73E" w14:textId="77777777" w:rsidTr="00AA0194">
        <w:trPr>
          <w:trHeight w:val="290"/>
        </w:trPr>
        <w:tc>
          <w:tcPr>
            <w:tcW w:w="2155" w:type="dxa"/>
            <w:hideMark/>
          </w:tcPr>
          <w:p w14:paraId="4F4B99E4" w14:textId="77777777" w:rsidR="00AA0194" w:rsidRPr="00FE2ED7" w:rsidRDefault="00AA0194" w:rsidP="00556406">
            <w:pPr>
              <w:spacing w:after="0" w:line="240" w:lineRule="auto"/>
              <w:rPr>
                <w:rFonts w:ascii="Times New Roman" w:eastAsia="Times New Roman" w:hAnsi="Times New Roman" w:cs="Times New Roman"/>
                <w:color w:val="000000"/>
                <w:kern w:val="0"/>
                <w:sz w:val="16"/>
                <w:szCs w:val="16"/>
                <w:lang w:val="en-US"/>
                <w14:ligatures w14:val="none"/>
              </w:rPr>
            </w:pPr>
            <w:r w:rsidRPr="00FE2ED7">
              <w:rPr>
                <w:rFonts w:ascii="Times New Roman" w:eastAsia="Times New Roman" w:hAnsi="Times New Roman" w:cs="Times New Roman"/>
                <w:color w:val="000000"/>
                <w:kern w:val="0"/>
                <w:sz w:val="16"/>
                <w:szCs w:val="16"/>
                <w:lang w:val="en-US"/>
                <w14:ligatures w14:val="none"/>
              </w:rPr>
              <w:t>Education or upskilling, not health related</w:t>
            </w:r>
          </w:p>
        </w:tc>
        <w:tc>
          <w:tcPr>
            <w:tcW w:w="2977" w:type="dxa"/>
            <w:noWrap/>
            <w:hideMark/>
          </w:tcPr>
          <w:p w14:paraId="225BADC0" w14:textId="2FEBA084" w:rsidR="00AA0194" w:rsidRPr="00FE2ED7" w:rsidRDefault="00AA0194" w:rsidP="00556406">
            <w:pPr>
              <w:spacing w:after="0" w:line="240" w:lineRule="auto"/>
              <w:rPr>
                <w:rFonts w:ascii="Times New Roman" w:eastAsia="Times New Roman" w:hAnsi="Times New Roman" w:cs="Times New Roman"/>
                <w:kern w:val="0"/>
                <w:sz w:val="16"/>
                <w:szCs w:val="16"/>
                <w14:ligatures w14:val="none"/>
              </w:rPr>
            </w:pPr>
            <w:r w:rsidRPr="00FE2ED7">
              <w:rPr>
                <w:rFonts w:ascii="Times New Roman" w:eastAsia="Times New Roman" w:hAnsi="Times New Roman" w:cs="Times New Roman"/>
                <w:color w:val="000000"/>
                <w:kern w:val="0"/>
                <w:sz w:val="16"/>
                <w:szCs w:val="16"/>
                <w14:ligatures w14:val="none"/>
              </w:rPr>
              <w:t>140-149, 222, 224, 225, 414, 720-729</w:t>
            </w:r>
          </w:p>
        </w:tc>
        <w:tc>
          <w:tcPr>
            <w:tcW w:w="1843" w:type="dxa"/>
          </w:tcPr>
          <w:p w14:paraId="0B320733" w14:textId="77777777" w:rsidR="00AA0194" w:rsidRPr="00FE2ED7" w:rsidRDefault="00AA0194" w:rsidP="00556406">
            <w:pPr>
              <w:spacing w:after="0" w:line="240" w:lineRule="auto"/>
              <w:rPr>
                <w:rFonts w:ascii="Times New Roman" w:eastAsia="Times New Roman" w:hAnsi="Times New Roman" w:cs="Times New Roman"/>
                <w:color w:val="000000"/>
                <w:kern w:val="0"/>
                <w:sz w:val="16"/>
                <w:szCs w:val="16"/>
                <w14:ligatures w14:val="none"/>
              </w:rPr>
            </w:pPr>
            <w:r w:rsidRPr="00FE2ED7">
              <w:rPr>
                <w:rFonts w:ascii="Times New Roman" w:eastAsia="Times New Roman" w:hAnsi="Times New Roman" w:cs="Times New Roman"/>
                <w:color w:val="000000"/>
                <w:kern w:val="0"/>
                <w:sz w:val="16"/>
                <w:szCs w:val="16"/>
                <w14:ligatures w14:val="none"/>
              </w:rPr>
              <w:t>Out of workforce</w:t>
            </w:r>
          </w:p>
        </w:tc>
      </w:tr>
      <w:tr w:rsidR="00AA0194" w:rsidRPr="00FE2ED7" w14:paraId="0691E27F" w14:textId="77777777" w:rsidTr="00AA0194">
        <w:trPr>
          <w:trHeight w:val="109"/>
        </w:trPr>
        <w:tc>
          <w:tcPr>
            <w:tcW w:w="2155" w:type="dxa"/>
            <w:hideMark/>
          </w:tcPr>
          <w:p w14:paraId="67302356" w14:textId="77777777" w:rsidR="00AA0194" w:rsidRPr="00FE2ED7" w:rsidRDefault="00AA0194" w:rsidP="00556406">
            <w:pPr>
              <w:spacing w:after="0" w:line="240" w:lineRule="auto"/>
              <w:rPr>
                <w:rFonts w:ascii="Times New Roman" w:eastAsia="Times New Roman" w:hAnsi="Times New Roman" w:cs="Times New Roman"/>
                <w:color w:val="000000"/>
                <w:kern w:val="0"/>
                <w:sz w:val="16"/>
                <w:szCs w:val="16"/>
                <w14:ligatures w14:val="none"/>
              </w:rPr>
            </w:pPr>
            <w:r w:rsidRPr="00FE2ED7">
              <w:rPr>
                <w:rFonts w:ascii="Times New Roman" w:eastAsia="Times New Roman" w:hAnsi="Times New Roman" w:cs="Times New Roman"/>
                <w:color w:val="000000"/>
                <w:kern w:val="0"/>
                <w:sz w:val="16"/>
                <w:szCs w:val="16"/>
                <w14:ligatures w14:val="none"/>
              </w:rPr>
              <w:t>Immigration benefits</w:t>
            </w:r>
          </w:p>
        </w:tc>
        <w:tc>
          <w:tcPr>
            <w:tcW w:w="2977" w:type="dxa"/>
            <w:noWrap/>
            <w:hideMark/>
          </w:tcPr>
          <w:p w14:paraId="3CC894D3" w14:textId="77777777" w:rsidR="00AA0194" w:rsidRPr="00FE2ED7" w:rsidRDefault="00AA0194" w:rsidP="00556406">
            <w:pPr>
              <w:spacing w:after="0" w:line="240" w:lineRule="auto"/>
              <w:rPr>
                <w:rFonts w:ascii="Times New Roman" w:eastAsia="Times New Roman" w:hAnsi="Times New Roman" w:cs="Times New Roman"/>
                <w:kern w:val="0"/>
                <w:sz w:val="16"/>
                <w:szCs w:val="16"/>
                <w14:ligatures w14:val="none"/>
              </w:rPr>
            </w:pPr>
            <w:r w:rsidRPr="00FE2ED7">
              <w:rPr>
                <w:rFonts w:ascii="Times New Roman" w:eastAsia="Times New Roman" w:hAnsi="Times New Roman" w:cs="Times New Roman"/>
                <w:color w:val="000000"/>
                <w:kern w:val="0"/>
                <w:sz w:val="16"/>
                <w:szCs w:val="16"/>
                <w14:ligatures w14:val="none"/>
              </w:rPr>
              <w:t>160, 163-169, 700, 703-709</w:t>
            </w:r>
          </w:p>
        </w:tc>
        <w:tc>
          <w:tcPr>
            <w:tcW w:w="1843" w:type="dxa"/>
          </w:tcPr>
          <w:p w14:paraId="3C64EAD6" w14:textId="77777777" w:rsidR="00AA0194" w:rsidRPr="00FE2ED7" w:rsidRDefault="00AA0194" w:rsidP="00556406">
            <w:pPr>
              <w:spacing w:after="0" w:line="240" w:lineRule="auto"/>
              <w:rPr>
                <w:rFonts w:ascii="Times New Roman" w:eastAsia="Times New Roman" w:hAnsi="Times New Roman" w:cs="Times New Roman"/>
                <w:color w:val="000000"/>
                <w:kern w:val="0"/>
                <w:sz w:val="16"/>
                <w:szCs w:val="16"/>
                <w14:ligatures w14:val="none"/>
              </w:rPr>
            </w:pPr>
            <w:r w:rsidRPr="00FE2ED7">
              <w:rPr>
                <w:rFonts w:ascii="Times New Roman" w:eastAsia="Times New Roman" w:hAnsi="Times New Roman" w:cs="Times New Roman"/>
                <w:color w:val="000000"/>
                <w:kern w:val="0"/>
                <w:sz w:val="16"/>
                <w:szCs w:val="16"/>
                <w14:ligatures w14:val="none"/>
              </w:rPr>
              <w:t>Out of workforce</w:t>
            </w:r>
          </w:p>
        </w:tc>
      </w:tr>
      <w:tr w:rsidR="00AA0194" w:rsidRPr="00FE2ED7" w14:paraId="2EA9AD03" w14:textId="77777777" w:rsidTr="00AA0194">
        <w:trPr>
          <w:trHeight w:val="290"/>
        </w:trPr>
        <w:tc>
          <w:tcPr>
            <w:tcW w:w="2155" w:type="dxa"/>
            <w:hideMark/>
          </w:tcPr>
          <w:p w14:paraId="25AAD1F1" w14:textId="77777777" w:rsidR="00AA0194" w:rsidRPr="00FE2ED7" w:rsidRDefault="00AA0194" w:rsidP="00556406">
            <w:pPr>
              <w:spacing w:after="0" w:line="240" w:lineRule="auto"/>
              <w:rPr>
                <w:rFonts w:ascii="Times New Roman" w:eastAsia="Times New Roman" w:hAnsi="Times New Roman" w:cs="Times New Roman"/>
                <w:color w:val="000000"/>
                <w:kern w:val="0"/>
                <w:sz w:val="16"/>
                <w:szCs w:val="16"/>
                <w14:ligatures w14:val="none"/>
              </w:rPr>
            </w:pPr>
            <w:r w:rsidRPr="00FE2ED7">
              <w:rPr>
                <w:rFonts w:ascii="Times New Roman" w:eastAsia="Times New Roman" w:hAnsi="Times New Roman" w:cs="Times New Roman"/>
                <w:color w:val="000000"/>
                <w:kern w:val="0"/>
                <w:sz w:val="16"/>
                <w:szCs w:val="16"/>
                <w14:ligatures w14:val="none"/>
              </w:rPr>
              <w:t>Unemployed awaiting flexible job</w:t>
            </w:r>
          </w:p>
        </w:tc>
        <w:tc>
          <w:tcPr>
            <w:tcW w:w="2977" w:type="dxa"/>
            <w:noWrap/>
            <w:hideMark/>
          </w:tcPr>
          <w:p w14:paraId="2544E00C" w14:textId="77777777" w:rsidR="00AA0194" w:rsidRPr="00FE2ED7" w:rsidRDefault="00AA0194" w:rsidP="00556406">
            <w:pPr>
              <w:spacing w:after="0" w:line="240" w:lineRule="auto"/>
              <w:rPr>
                <w:rFonts w:ascii="Times New Roman" w:eastAsia="Times New Roman" w:hAnsi="Times New Roman" w:cs="Times New Roman"/>
                <w:kern w:val="0"/>
                <w:sz w:val="16"/>
                <w:szCs w:val="16"/>
                <w14:ligatures w14:val="none"/>
              </w:rPr>
            </w:pPr>
            <w:r w:rsidRPr="00FE2ED7">
              <w:rPr>
                <w:rFonts w:ascii="Times New Roman" w:eastAsia="Times New Roman" w:hAnsi="Times New Roman" w:cs="Times New Roman"/>
                <w:color w:val="000000"/>
                <w:kern w:val="0"/>
                <w:sz w:val="16"/>
                <w:szCs w:val="16"/>
                <w14:ligatures w14:val="none"/>
              </w:rPr>
              <w:t>740-748</w:t>
            </w:r>
          </w:p>
        </w:tc>
        <w:tc>
          <w:tcPr>
            <w:tcW w:w="1843" w:type="dxa"/>
          </w:tcPr>
          <w:p w14:paraId="638634EF" w14:textId="77777777" w:rsidR="00AA0194" w:rsidRPr="00FE2ED7" w:rsidRDefault="00AA0194" w:rsidP="00556406">
            <w:pPr>
              <w:spacing w:after="0" w:line="240" w:lineRule="auto"/>
              <w:rPr>
                <w:rFonts w:ascii="Times New Roman" w:eastAsia="Times New Roman" w:hAnsi="Times New Roman" w:cs="Times New Roman"/>
                <w:color w:val="000000"/>
                <w:kern w:val="0"/>
                <w:sz w:val="16"/>
                <w:szCs w:val="16"/>
                <w14:ligatures w14:val="none"/>
              </w:rPr>
            </w:pPr>
            <w:r w:rsidRPr="00FE2ED7">
              <w:rPr>
                <w:rFonts w:ascii="Times New Roman" w:eastAsia="Times New Roman" w:hAnsi="Times New Roman" w:cs="Times New Roman"/>
                <w:color w:val="000000"/>
                <w:kern w:val="0"/>
                <w:sz w:val="16"/>
                <w:szCs w:val="16"/>
                <w14:ligatures w14:val="none"/>
              </w:rPr>
              <w:t>Out of workforce</w:t>
            </w:r>
          </w:p>
        </w:tc>
      </w:tr>
      <w:tr w:rsidR="00AA0194" w:rsidRPr="00FE2ED7" w14:paraId="4FABE935" w14:textId="77777777" w:rsidTr="00AA0194">
        <w:trPr>
          <w:trHeight w:val="221"/>
        </w:trPr>
        <w:tc>
          <w:tcPr>
            <w:tcW w:w="2155" w:type="dxa"/>
            <w:hideMark/>
          </w:tcPr>
          <w:p w14:paraId="3E5F0D0E" w14:textId="77777777" w:rsidR="00AA0194" w:rsidRPr="00FE2ED7" w:rsidRDefault="00AA0194" w:rsidP="00556406">
            <w:pPr>
              <w:spacing w:after="0" w:line="240" w:lineRule="auto"/>
              <w:rPr>
                <w:rFonts w:ascii="Times New Roman" w:eastAsia="Times New Roman" w:hAnsi="Times New Roman" w:cs="Times New Roman"/>
                <w:color w:val="000000"/>
                <w:kern w:val="0"/>
                <w:sz w:val="16"/>
                <w:szCs w:val="16"/>
                <w14:ligatures w14:val="none"/>
              </w:rPr>
            </w:pPr>
            <w:r w:rsidRPr="00FE2ED7">
              <w:rPr>
                <w:rFonts w:ascii="Times New Roman" w:eastAsia="Times New Roman" w:hAnsi="Times New Roman" w:cs="Times New Roman"/>
                <w:color w:val="000000"/>
                <w:kern w:val="0"/>
                <w:sz w:val="16"/>
                <w:szCs w:val="16"/>
                <w14:ligatures w14:val="none"/>
              </w:rPr>
              <w:t>Rehabilitation</w:t>
            </w:r>
          </w:p>
        </w:tc>
        <w:tc>
          <w:tcPr>
            <w:tcW w:w="2977" w:type="dxa"/>
            <w:noWrap/>
            <w:hideMark/>
          </w:tcPr>
          <w:p w14:paraId="5F849811" w14:textId="32E2DED1" w:rsidR="00AA0194" w:rsidRPr="00FE2ED7" w:rsidRDefault="00AA0194" w:rsidP="00556406">
            <w:pPr>
              <w:spacing w:after="0" w:line="240" w:lineRule="auto"/>
              <w:rPr>
                <w:rFonts w:ascii="Times New Roman" w:eastAsia="Times New Roman" w:hAnsi="Times New Roman" w:cs="Times New Roman"/>
                <w:kern w:val="0"/>
                <w:sz w:val="16"/>
                <w:szCs w:val="16"/>
                <w14:ligatures w14:val="none"/>
              </w:rPr>
            </w:pPr>
            <w:r w:rsidRPr="00FE2ED7">
              <w:rPr>
                <w:rFonts w:ascii="Times New Roman" w:eastAsia="Times New Roman" w:hAnsi="Times New Roman" w:cs="Times New Roman"/>
                <w:color w:val="000000"/>
                <w:kern w:val="0"/>
                <w:sz w:val="16"/>
                <w:szCs w:val="16"/>
                <w14:ligatures w14:val="none"/>
              </w:rPr>
              <w:t>750-758, 760, 763-768, 791, 792</w:t>
            </w:r>
          </w:p>
        </w:tc>
        <w:tc>
          <w:tcPr>
            <w:tcW w:w="1843" w:type="dxa"/>
          </w:tcPr>
          <w:p w14:paraId="4C721567" w14:textId="77777777" w:rsidR="00AA0194" w:rsidRPr="00FE2ED7" w:rsidRDefault="00AA0194" w:rsidP="00556406">
            <w:pPr>
              <w:spacing w:after="0" w:line="240" w:lineRule="auto"/>
              <w:rPr>
                <w:rFonts w:ascii="Times New Roman" w:eastAsia="Times New Roman" w:hAnsi="Times New Roman" w:cs="Times New Roman"/>
                <w:color w:val="000000"/>
                <w:kern w:val="0"/>
                <w:sz w:val="16"/>
                <w:szCs w:val="16"/>
                <w14:ligatures w14:val="none"/>
              </w:rPr>
            </w:pPr>
            <w:r w:rsidRPr="00FE2ED7">
              <w:rPr>
                <w:rFonts w:ascii="Times New Roman" w:eastAsia="Times New Roman" w:hAnsi="Times New Roman" w:cs="Times New Roman"/>
                <w:color w:val="000000"/>
                <w:kern w:val="0"/>
                <w:sz w:val="16"/>
                <w:szCs w:val="16"/>
                <w14:ligatures w14:val="none"/>
              </w:rPr>
              <w:t>Out of workforce</w:t>
            </w:r>
          </w:p>
        </w:tc>
      </w:tr>
      <w:tr w:rsidR="00AA0194" w:rsidRPr="00FE2ED7" w14:paraId="08794DE6" w14:textId="77777777" w:rsidTr="00AA0194">
        <w:trPr>
          <w:trHeight w:val="267"/>
        </w:trPr>
        <w:tc>
          <w:tcPr>
            <w:tcW w:w="2155" w:type="dxa"/>
            <w:hideMark/>
          </w:tcPr>
          <w:p w14:paraId="111E7976" w14:textId="77777777" w:rsidR="00AA0194" w:rsidRPr="00FE2ED7" w:rsidRDefault="00AA0194" w:rsidP="00556406">
            <w:pPr>
              <w:spacing w:after="0" w:line="240" w:lineRule="auto"/>
              <w:rPr>
                <w:rFonts w:ascii="Times New Roman" w:eastAsia="Times New Roman" w:hAnsi="Times New Roman" w:cs="Times New Roman"/>
                <w:color w:val="000000"/>
                <w:kern w:val="0"/>
                <w:sz w:val="16"/>
                <w:szCs w:val="16"/>
                <w14:ligatures w14:val="none"/>
              </w:rPr>
            </w:pPr>
            <w:r w:rsidRPr="00FE2ED7">
              <w:rPr>
                <w:rFonts w:ascii="Times New Roman" w:eastAsia="Times New Roman" w:hAnsi="Times New Roman" w:cs="Times New Roman"/>
                <w:color w:val="000000"/>
                <w:kern w:val="0"/>
                <w:sz w:val="16"/>
                <w:szCs w:val="16"/>
                <w14:ligatures w14:val="none"/>
              </w:rPr>
              <w:t xml:space="preserve">Flex job </w:t>
            </w:r>
          </w:p>
        </w:tc>
        <w:tc>
          <w:tcPr>
            <w:tcW w:w="2977" w:type="dxa"/>
            <w:noWrap/>
            <w:hideMark/>
          </w:tcPr>
          <w:p w14:paraId="59266A39" w14:textId="4FE4C78E" w:rsidR="00AA0194" w:rsidRPr="00FE2ED7" w:rsidRDefault="00AA0194" w:rsidP="00556406">
            <w:pPr>
              <w:spacing w:after="0" w:line="240" w:lineRule="auto"/>
              <w:rPr>
                <w:rFonts w:ascii="Times New Roman" w:eastAsia="Times New Roman" w:hAnsi="Times New Roman" w:cs="Times New Roman"/>
                <w:kern w:val="0"/>
                <w:sz w:val="16"/>
                <w:szCs w:val="16"/>
                <w14:ligatures w14:val="none"/>
              </w:rPr>
            </w:pPr>
            <w:r w:rsidRPr="00FE2ED7">
              <w:rPr>
                <w:rFonts w:ascii="Times New Roman" w:eastAsia="Times New Roman" w:hAnsi="Times New Roman" w:cs="Times New Roman"/>
                <w:color w:val="000000"/>
                <w:kern w:val="0"/>
                <w:sz w:val="16"/>
                <w:szCs w:val="16"/>
                <w14:ligatures w14:val="none"/>
              </w:rPr>
              <w:t>622, 771-774, 779, 796</w:t>
            </w:r>
          </w:p>
        </w:tc>
        <w:tc>
          <w:tcPr>
            <w:tcW w:w="1843" w:type="dxa"/>
          </w:tcPr>
          <w:p w14:paraId="331A0688" w14:textId="77777777" w:rsidR="00AA0194" w:rsidRPr="00FE2ED7" w:rsidRDefault="00AA0194" w:rsidP="00556406">
            <w:pPr>
              <w:spacing w:after="0" w:line="240" w:lineRule="auto"/>
              <w:rPr>
                <w:rFonts w:ascii="Times New Roman" w:eastAsia="Times New Roman" w:hAnsi="Times New Roman" w:cs="Times New Roman"/>
                <w:color w:val="000000"/>
                <w:kern w:val="0"/>
                <w:sz w:val="16"/>
                <w:szCs w:val="16"/>
                <w14:ligatures w14:val="none"/>
              </w:rPr>
            </w:pPr>
            <w:r w:rsidRPr="00FE2ED7">
              <w:rPr>
                <w:rFonts w:ascii="Times New Roman" w:eastAsia="Times New Roman" w:hAnsi="Times New Roman" w:cs="Times New Roman"/>
                <w:color w:val="000000"/>
                <w:kern w:val="0"/>
                <w:sz w:val="16"/>
                <w:szCs w:val="16"/>
                <w14:ligatures w14:val="none"/>
              </w:rPr>
              <w:t>Out of workforce</w:t>
            </w:r>
          </w:p>
        </w:tc>
      </w:tr>
      <w:tr w:rsidR="00AA0194" w:rsidRPr="00FE2ED7" w14:paraId="3486B3A4" w14:textId="77777777" w:rsidTr="00AA0194">
        <w:trPr>
          <w:trHeight w:val="290"/>
        </w:trPr>
        <w:tc>
          <w:tcPr>
            <w:tcW w:w="2155" w:type="dxa"/>
            <w:hideMark/>
          </w:tcPr>
          <w:p w14:paraId="30AE36C4" w14:textId="77777777" w:rsidR="00AA0194" w:rsidRPr="00FE2ED7" w:rsidRDefault="00AA0194" w:rsidP="00556406">
            <w:pPr>
              <w:spacing w:after="0" w:line="240" w:lineRule="auto"/>
              <w:rPr>
                <w:rFonts w:ascii="Times New Roman" w:eastAsia="Times New Roman" w:hAnsi="Times New Roman" w:cs="Times New Roman"/>
                <w:color w:val="000000"/>
                <w:kern w:val="0"/>
                <w:sz w:val="16"/>
                <w:szCs w:val="16"/>
                <w14:ligatures w14:val="none"/>
              </w:rPr>
            </w:pPr>
            <w:r w:rsidRPr="00FE2ED7">
              <w:rPr>
                <w:rFonts w:ascii="Times New Roman" w:eastAsia="Times New Roman" w:hAnsi="Times New Roman" w:cs="Times New Roman"/>
                <w:color w:val="000000"/>
                <w:kern w:val="0"/>
                <w:sz w:val="16"/>
                <w:szCs w:val="16"/>
                <w14:ligatures w14:val="none"/>
              </w:rPr>
              <w:t>Disability pension</w:t>
            </w:r>
          </w:p>
        </w:tc>
        <w:tc>
          <w:tcPr>
            <w:tcW w:w="2977" w:type="dxa"/>
            <w:noWrap/>
            <w:hideMark/>
          </w:tcPr>
          <w:p w14:paraId="2677B840" w14:textId="5B19D55B" w:rsidR="00AA0194" w:rsidRPr="009271E2" w:rsidRDefault="00AA0194" w:rsidP="00556406">
            <w:pPr>
              <w:spacing w:after="0" w:line="240" w:lineRule="auto"/>
              <w:rPr>
                <w:rFonts w:ascii="Times New Roman" w:eastAsia="Times New Roman" w:hAnsi="Times New Roman" w:cs="Times New Roman"/>
                <w:kern w:val="0"/>
                <w:sz w:val="16"/>
                <w:szCs w:val="16"/>
                <w14:ligatures w14:val="none"/>
              </w:rPr>
            </w:pPr>
            <w:r w:rsidRPr="009271E2">
              <w:rPr>
                <w:rFonts w:ascii="Times New Roman" w:eastAsia="Times New Roman" w:hAnsi="Times New Roman" w:cs="Times New Roman"/>
                <w:color w:val="000000"/>
                <w:kern w:val="0"/>
                <w:sz w:val="16"/>
                <w:szCs w:val="16"/>
                <w14:ligatures w14:val="none"/>
              </w:rPr>
              <w:t>783, 784, 793, 797</w:t>
            </w:r>
            <w:r w:rsidR="00C73F1A" w:rsidRPr="009271E2">
              <w:rPr>
                <w:rFonts w:ascii="Times New Roman" w:eastAsia="Times New Roman" w:hAnsi="Times New Roman" w:cs="Times New Roman"/>
                <w:color w:val="000000"/>
                <w:kern w:val="0"/>
                <w:sz w:val="16"/>
                <w:szCs w:val="16"/>
                <w14:ligatures w14:val="none"/>
              </w:rPr>
              <w:t>, 781</w:t>
            </w:r>
          </w:p>
        </w:tc>
        <w:tc>
          <w:tcPr>
            <w:tcW w:w="1843" w:type="dxa"/>
          </w:tcPr>
          <w:p w14:paraId="0A568706" w14:textId="77777777" w:rsidR="00AA0194" w:rsidRPr="00FE2ED7" w:rsidRDefault="00AA0194" w:rsidP="00556406">
            <w:pPr>
              <w:spacing w:after="0" w:line="240" w:lineRule="auto"/>
              <w:rPr>
                <w:rFonts w:ascii="Times New Roman" w:eastAsia="Times New Roman" w:hAnsi="Times New Roman" w:cs="Times New Roman"/>
                <w:color w:val="000000"/>
                <w:kern w:val="0"/>
                <w:sz w:val="16"/>
                <w:szCs w:val="16"/>
                <w14:ligatures w14:val="none"/>
              </w:rPr>
            </w:pPr>
            <w:r w:rsidRPr="00FE2ED7">
              <w:rPr>
                <w:rFonts w:ascii="Times New Roman" w:eastAsia="Times New Roman" w:hAnsi="Times New Roman" w:cs="Times New Roman"/>
                <w:color w:val="000000"/>
                <w:kern w:val="0"/>
                <w:sz w:val="16"/>
                <w:szCs w:val="16"/>
                <w14:ligatures w14:val="none"/>
              </w:rPr>
              <w:t>Disability pension</w:t>
            </w:r>
          </w:p>
        </w:tc>
      </w:tr>
      <w:tr w:rsidR="00AA0194" w:rsidRPr="00FE2ED7" w14:paraId="160A9FD0" w14:textId="77777777" w:rsidTr="00AA0194">
        <w:trPr>
          <w:trHeight w:val="290"/>
        </w:trPr>
        <w:tc>
          <w:tcPr>
            <w:tcW w:w="2155" w:type="dxa"/>
          </w:tcPr>
          <w:p w14:paraId="2EA678D7" w14:textId="77777777" w:rsidR="00AA0194" w:rsidRPr="00FE2ED7" w:rsidRDefault="00AA0194" w:rsidP="00556406">
            <w:pPr>
              <w:spacing w:after="0" w:line="240" w:lineRule="auto"/>
              <w:rPr>
                <w:rFonts w:ascii="Times New Roman" w:eastAsia="Times New Roman" w:hAnsi="Times New Roman" w:cs="Times New Roman"/>
                <w:color w:val="000000"/>
                <w:kern w:val="0"/>
                <w:sz w:val="16"/>
                <w:szCs w:val="16"/>
                <w:lang w:val="en-US"/>
                <w14:ligatures w14:val="none"/>
              </w:rPr>
            </w:pPr>
            <w:r w:rsidRPr="00FE2ED7">
              <w:rPr>
                <w:rFonts w:ascii="Times New Roman" w:eastAsia="Times New Roman" w:hAnsi="Times New Roman" w:cs="Times New Roman"/>
                <w:color w:val="000000"/>
                <w:kern w:val="0"/>
                <w:sz w:val="16"/>
                <w:szCs w:val="16"/>
                <w:lang w:val="en-US"/>
                <w14:ligatures w14:val="none"/>
              </w:rPr>
              <w:t>Disability pensioner in light-duty job</w:t>
            </w:r>
          </w:p>
        </w:tc>
        <w:tc>
          <w:tcPr>
            <w:tcW w:w="2977" w:type="dxa"/>
            <w:noWrap/>
          </w:tcPr>
          <w:p w14:paraId="437696EA" w14:textId="5E163C9B" w:rsidR="00AA0194" w:rsidRPr="009271E2" w:rsidRDefault="00AA0194" w:rsidP="00556406">
            <w:pPr>
              <w:spacing w:after="0" w:line="240" w:lineRule="auto"/>
              <w:rPr>
                <w:rFonts w:ascii="Times New Roman" w:eastAsia="Times New Roman" w:hAnsi="Times New Roman" w:cs="Times New Roman"/>
                <w:color w:val="000000"/>
                <w:kern w:val="0"/>
                <w:sz w:val="16"/>
                <w:szCs w:val="16"/>
                <w14:ligatures w14:val="none"/>
              </w:rPr>
            </w:pPr>
            <w:r w:rsidRPr="009271E2">
              <w:rPr>
                <w:rFonts w:ascii="Times New Roman" w:eastAsia="Times New Roman" w:hAnsi="Times New Roman" w:cs="Times New Roman"/>
                <w:color w:val="000000"/>
                <w:kern w:val="0"/>
                <w:sz w:val="16"/>
                <w:szCs w:val="16"/>
                <w14:ligatures w14:val="none"/>
              </w:rPr>
              <w:t>761, 762, 769, 782</w:t>
            </w:r>
          </w:p>
        </w:tc>
        <w:tc>
          <w:tcPr>
            <w:tcW w:w="1843" w:type="dxa"/>
          </w:tcPr>
          <w:p w14:paraId="463FBB8B" w14:textId="77777777" w:rsidR="00AA0194" w:rsidRPr="00FE2ED7" w:rsidRDefault="00AA0194" w:rsidP="00556406">
            <w:pPr>
              <w:spacing w:after="0" w:line="240" w:lineRule="auto"/>
              <w:rPr>
                <w:rFonts w:ascii="Times New Roman" w:eastAsia="Times New Roman" w:hAnsi="Times New Roman" w:cs="Times New Roman"/>
                <w:color w:val="000000"/>
                <w:kern w:val="0"/>
                <w:sz w:val="16"/>
                <w:szCs w:val="16"/>
                <w14:ligatures w14:val="none"/>
              </w:rPr>
            </w:pPr>
            <w:r w:rsidRPr="00FE2ED7">
              <w:rPr>
                <w:rFonts w:ascii="Times New Roman" w:eastAsia="Times New Roman" w:hAnsi="Times New Roman" w:cs="Times New Roman"/>
                <w:color w:val="000000"/>
                <w:kern w:val="0"/>
                <w:sz w:val="16"/>
                <w:szCs w:val="16"/>
                <w14:ligatures w14:val="none"/>
              </w:rPr>
              <w:t>Disability pension</w:t>
            </w:r>
          </w:p>
        </w:tc>
      </w:tr>
      <w:tr w:rsidR="00AA0194" w:rsidRPr="00FE2ED7" w14:paraId="5CB64012" w14:textId="77777777" w:rsidTr="00AA0194">
        <w:trPr>
          <w:trHeight w:val="290"/>
        </w:trPr>
        <w:tc>
          <w:tcPr>
            <w:tcW w:w="2155" w:type="dxa"/>
            <w:hideMark/>
          </w:tcPr>
          <w:p w14:paraId="30A1A51D" w14:textId="77777777" w:rsidR="00AA0194" w:rsidRPr="00FE2ED7" w:rsidRDefault="00AA0194" w:rsidP="00556406">
            <w:pPr>
              <w:spacing w:after="0" w:line="240" w:lineRule="auto"/>
              <w:rPr>
                <w:rFonts w:ascii="Times New Roman" w:eastAsia="Times New Roman" w:hAnsi="Times New Roman" w:cs="Times New Roman"/>
                <w:color w:val="000000"/>
                <w:kern w:val="0"/>
                <w:sz w:val="16"/>
                <w:szCs w:val="16"/>
                <w14:ligatures w14:val="none"/>
              </w:rPr>
            </w:pPr>
            <w:r w:rsidRPr="00FE2ED7">
              <w:rPr>
                <w:rFonts w:ascii="Times New Roman" w:eastAsia="Times New Roman" w:hAnsi="Times New Roman" w:cs="Times New Roman"/>
                <w:color w:val="000000"/>
                <w:kern w:val="0"/>
                <w:sz w:val="16"/>
                <w:szCs w:val="16"/>
                <w14:ligatures w14:val="none"/>
              </w:rPr>
              <w:t>Vocational rehabilitation program</w:t>
            </w:r>
          </w:p>
        </w:tc>
        <w:tc>
          <w:tcPr>
            <w:tcW w:w="2977" w:type="dxa"/>
            <w:noWrap/>
            <w:hideMark/>
          </w:tcPr>
          <w:p w14:paraId="44480601" w14:textId="77777777" w:rsidR="00AA0194" w:rsidRPr="00557E96" w:rsidRDefault="00AA0194" w:rsidP="00556406">
            <w:pPr>
              <w:spacing w:after="0" w:line="240" w:lineRule="auto"/>
              <w:rPr>
                <w:rFonts w:ascii="Times New Roman" w:eastAsia="Times New Roman" w:hAnsi="Times New Roman" w:cs="Times New Roman"/>
                <w:kern w:val="0"/>
                <w:sz w:val="16"/>
                <w:szCs w:val="16"/>
                <w14:ligatures w14:val="none"/>
              </w:rPr>
            </w:pPr>
            <w:r w:rsidRPr="00557E96">
              <w:rPr>
                <w:rFonts w:ascii="Times New Roman" w:eastAsia="Times New Roman" w:hAnsi="Times New Roman" w:cs="Times New Roman"/>
                <w:color w:val="000000"/>
                <w:kern w:val="0"/>
                <w:sz w:val="16"/>
                <w:szCs w:val="16"/>
                <w14:ligatures w14:val="none"/>
              </w:rPr>
              <w:t>810, 813-818</w:t>
            </w:r>
          </w:p>
          <w:p w14:paraId="1A1B1E3F" w14:textId="77777777" w:rsidR="00AA0194" w:rsidRPr="00557E96" w:rsidRDefault="00AA0194" w:rsidP="00556406">
            <w:pPr>
              <w:spacing w:after="0" w:line="240" w:lineRule="auto"/>
              <w:rPr>
                <w:rFonts w:ascii="Times New Roman" w:eastAsia="Times New Roman" w:hAnsi="Times New Roman" w:cs="Times New Roman"/>
                <w:kern w:val="0"/>
                <w:sz w:val="16"/>
                <w:szCs w:val="16"/>
                <w14:ligatures w14:val="none"/>
              </w:rPr>
            </w:pPr>
          </w:p>
        </w:tc>
        <w:tc>
          <w:tcPr>
            <w:tcW w:w="1843" w:type="dxa"/>
          </w:tcPr>
          <w:p w14:paraId="1CC8C18F" w14:textId="77777777" w:rsidR="00AA0194" w:rsidRPr="00FE2ED7" w:rsidRDefault="00AA0194" w:rsidP="00556406">
            <w:pPr>
              <w:spacing w:after="0" w:line="240" w:lineRule="auto"/>
              <w:rPr>
                <w:rFonts w:ascii="Times New Roman" w:eastAsia="Times New Roman" w:hAnsi="Times New Roman" w:cs="Times New Roman"/>
                <w:color w:val="000000"/>
                <w:kern w:val="0"/>
                <w:sz w:val="16"/>
                <w:szCs w:val="16"/>
                <w14:ligatures w14:val="none"/>
              </w:rPr>
            </w:pPr>
            <w:r w:rsidRPr="00FE2ED7">
              <w:rPr>
                <w:rFonts w:ascii="Times New Roman" w:eastAsia="Times New Roman" w:hAnsi="Times New Roman" w:cs="Times New Roman"/>
                <w:color w:val="000000"/>
                <w:kern w:val="0"/>
                <w:sz w:val="16"/>
                <w:szCs w:val="16"/>
                <w14:ligatures w14:val="none"/>
              </w:rPr>
              <w:t>Out of workforce</w:t>
            </w:r>
          </w:p>
        </w:tc>
      </w:tr>
      <w:tr w:rsidR="00AA0194" w:rsidRPr="00FE2ED7" w14:paraId="50FFCBA8" w14:textId="77777777" w:rsidTr="00AA0194">
        <w:trPr>
          <w:trHeight w:val="113"/>
        </w:trPr>
        <w:tc>
          <w:tcPr>
            <w:tcW w:w="2155" w:type="dxa"/>
            <w:hideMark/>
          </w:tcPr>
          <w:p w14:paraId="56C4EA6C" w14:textId="77777777" w:rsidR="00AA0194" w:rsidRPr="00FE2ED7" w:rsidRDefault="00AA0194" w:rsidP="00556406">
            <w:pPr>
              <w:spacing w:after="0" w:line="240" w:lineRule="auto"/>
              <w:rPr>
                <w:rFonts w:ascii="Times New Roman" w:eastAsia="Times New Roman" w:hAnsi="Times New Roman" w:cs="Times New Roman"/>
                <w:color w:val="000000"/>
                <w:kern w:val="0"/>
                <w:sz w:val="16"/>
                <w:szCs w:val="16"/>
                <w14:ligatures w14:val="none"/>
              </w:rPr>
            </w:pPr>
            <w:r w:rsidRPr="00FE2ED7">
              <w:rPr>
                <w:rFonts w:ascii="Times New Roman" w:eastAsia="Times New Roman" w:hAnsi="Times New Roman" w:cs="Times New Roman"/>
                <w:color w:val="000000"/>
                <w:kern w:val="0"/>
                <w:sz w:val="16"/>
                <w:szCs w:val="16"/>
                <w14:ligatures w14:val="none"/>
              </w:rPr>
              <w:t>Workability clarification</w:t>
            </w:r>
          </w:p>
        </w:tc>
        <w:tc>
          <w:tcPr>
            <w:tcW w:w="2977" w:type="dxa"/>
            <w:noWrap/>
            <w:hideMark/>
          </w:tcPr>
          <w:p w14:paraId="5B62230D" w14:textId="3C4B8E2C" w:rsidR="00AA0194" w:rsidRPr="00557E96" w:rsidRDefault="00AA0194" w:rsidP="00556406">
            <w:pPr>
              <w:spacing w:after="0" w:line="240" w:lineRule="auto"/>
              <w:rPr>
                <w:rFonts w:ascii="Times New Roman" w:eastAsia="Times New Roman" w:hAnsi="Times New Roman" w:cs="Times New Roman"/>
                <w:color w:val="000000"/>
                <w:kern w:val="0"/>
                <w:sz w:val="16"/>
                <w:szCs w:val="16"/>
                <w14:ligatures w14:val="none"/>
              </w:rPr>
            </w:pPr>
            <w:r w:rsidRPr="00557E96">
              <w:rPr>
                <w:rFonts w:ascii="Times New Roman" w:eastAsia="Times New Roman" w:hAnsi="Times New Roman" w:cs="Times New Roman"/>
                <w:color w:val="000000"/>
                <w:kern w:val="0"/>
                <w:sz w:val="16"/>
                <w:szCs w:val="16"/>
                <w14:ligatures w14:val="none"/>
              </w:rPr>
              <w:t>785, 870, 873-878</w:t>
            </w:r>
          </w:p>
        </w:tc>
        <w:tc>
          <w:tcPr>
            <w:tcW w:w="1843" w:type="dxa"/>
          </w:tcPr>
          <w:p w14:paraId="2AC1344A" w14:textId="77777777" w:rsidR="00AA0194" w:rsidRPr="00FE2ED7" w:rsidRDefault="00AA0194" w:rsidP="00556406">
            <w:pPr>
              <w:spacing w:after="0" w:line="240" w:lineRule="auto"/>
              <w:rPr>
                <w:rFonts w:ascii="Times New Roman" w:eastAsia="Times New Roman" w:hAnsi="Times New Roman" w:cs="Times New Roman"/>
                <w:color w:val="000000"/>
                <w:kern w:val="0"/>
                <w:sz w:val="16"/>
                <w:szCs w:val="16"/>
                <w14:ligatures w14:val="none"/>
              </w:rPr>
            </w:pPr>
            <w:r w:rsidRPr="00FE2ED7">
              <w:rPr>
                <w:rFonts w:ascii="Times New Roman" w:eastAsia="Times New Roman" w:hAnsi="Times New Roman" w:cs="Times New Roman"/>
                <w:color w:val="000000"/>
                <w:kern w:val="0"/>
                <w:sz w:val="16"/>
                <w:szCs w:val="16"/>
                <w14:ligatures w14:val="none"/>
              </w:rPr>
              <w:t>Out of workforce</w:t>
            </w:r>
          </w:p>
        </w:tc>
      </w:tr>
      <w:tr w:rsidR="00AA0194" w:rsidRPr="00FE2ED7" w14:paraId="35B034A6" w14:textId="77777777" w:rsidTr="00AA0194">
        <w:trPr>
          <w:trHeight w:val="195"/>
        </w:trPr>
        <w:tc>
          <w:tcPr>
            <w:tcW w:w="2155" w:type="dxa"/>
            <w:hideMark/>
          </w:tcPr>
          <w:p w14:paraId="0034BE88" w14:textId="09665298" w:rsidR="00AA0194" w:rsidRPr="00FE2ED7" w:rsidRDefault="00AA0194" w:rsidP="00556406">
            <w:pPr>
              <w:spacing w:after="0" w:line="240" w:lineRule="auto"/>
              <w:rPr>
                <w:rFonts w:ascii="Times New Roman" w:eastAsia="Times New Roman" w:hAnsi="Times New Roman" w:cs="Times New Roman"/>
                <w:kern w:val="0"/>
                <w:sz w:val="16"/>
                <w:szCs w:val="16"/>
                <w14:ligatures w14:val="none"/>
              </w:rPr>
            </w:pPr>
            <w:r w:rsidRPr="00FE2ED7">
              <w:rPr>
                <w:rFonts w:ascii="Times New Roman" w:eastAsia="Times New Roman" w:hAnsi="Times New Roman" w:cs="Times New Roman"/>
                <w:kern w:val="0"/>
                <w:sz w:val="16"/>
                <w:szCs w:val="16"/>
                <w14:ligatures w14:val="none"/>
              </w:rPr>
              <w:t>Sick leave benefit</w:t>
            </w:r>
            <w:r w:rsidRPr="00FE2ED7">
              <w:rPr>
                <w:rFonts w:ascii="Times New Roman" w:eastAsia="Times New Roman" w:hAnsi="Times New Roman" w:cs="Times New Roman"/>
                <w:kern w:val="0"/>
                <w:sz w:val="18"/>
                <w:szCs w:val="18"/>
                <w:vertAlign w:val="superscript"/>
                <w14:ligatures w14:val="none"/>
              </w:rPr>
              <w:t>a</w:t>
            </w:r>
          </w:p>
        </w:tc>
        <w:tc>
          <w:tcPr>
            <w:tcW w:w="2977" w:type="dxa"/>
          </w:tcPr>
          <w:p w14:paraId="027E1A5D" w14:textId="2C1F099F" w:rsidR="00AA0194" w:rsidRPr="00557E96" w:rsidRDefault="00AA0194" w:rsidP="00556406">
            <w:pPr>
              <w:spacing w:after="0" w:line="240" w:lineRule="auto"/>
              <w:rPr>
                <w:rFonts w:ascii="Times New Roman" w:eastAsia="Times New Roman" w:hAnsi="Times New Roman" w:cs="Times New Roman"/>
                <w:kern w:val="0"/>
                <w:sz w:val="16"/>
                <w:szCs w:val="16"/>
                <w14:ligatures w14:val="none"/>
              </w:rPr>
            </w:pPr>
            <w:r w:rsidRPr="009271E2">
              <w:rPr>
                <w:rFonts w:ascii="Times New Roman" w:eastAsia="Times New Roman" w:hAnsi="Times New Roman" w:cs="Times New Roman"/>
                <w:kern w:val="0"/>
                <w:sz w:val="16"/>
                <w:szCs w:val="16"/>
                <w14:ligatures w14:val="none"/>
              </w:rPr>
              <w:t>890-899</w:t>
            </w:r>
          </w:p>
        </w:tc>
        <w:tc>
          <w:tcPr>
            <w:tcW w:w="1843" w:type="dxa"/>
          </w:tcPr>
          <w:p w14:paraId="58865D25" w14:textId="77777777" w:rsidR="00AA0194" w:rsidRPr="00FE2ED7" w:rsidRDefault="00AA0194" w:rsidP="00556406">
            <w:pPr>
              <w:spacing w:after="0" w:line="240" w:lineRule="auto"/>
              <w:rPr>
                <w:rFonts w:ascii="Times New Roman" w:eastAsia="Times New Roman" w:hAnsi="Times New Roman" w:cs="Times New Roman"/>
                <w:kern w:val="0"/>
                <w:sz w:val="16"/>
                <w:szCs w:val="16"/>
                <w14:ligatures w14:val="none"/>
              </w:rPr>
            </w:pPr>
            <w:r w:rsidRPr="00FE2ED7">
              <w:rPr>
                <w:rFonts w:ascii="Times New Roman" w:eastAsia="Times New Roman" w:hAnsi="Times New Roman" w:cs="Times New Roman"/>
                <w:kern w:val="0"/>
                <w:sz w:val="16"/>
                <w:szCs w:val="16"/>
                <w14:ligatures w14:val="none"/>
              </w:rPr>
              <w:t>Sick leave</w:t>
            </w:r>
          </w:p>
        </w:tc>
      </w:tr>
      <w:tr w:rsidR="00AA0194" w:rsidRPr="00FE2ED7" w14:paraId="37E09BC7" w14:textId="77777777" w:rsidTr="00AA0194">
        <w:trPr>
          <w:trHeight w:val="195"/>
        </w:trPr>
        <w:tc>
          <w:tcPr>
            <w:tcW w:w="2155" w:type="dxa"/>
          </w:tcPr>
          <w:p w14:paraId="43E0A6D6" w14:textId="54C7F52E" w:rsidR="00AA0194" w:rsidRPr="00FE2ED7" w:rsidRDefault="00AA0194" w:rsidP="00556406">
            <w:pPr>
              <w:spacing w:after="0" w:line="240" w:lineRule="auto"/>
              <w:rPr>
                <w:rFonts w:ascii="Times New Roman" w:eastAsia="Times New Roman" w:hAnsi="Times New Roman" w:cs="Times New Roman"/>
                <w:kern w:val="0"/>
                <w:sz w:val="16"/>
                <w:szCs w:val="16"/>
                <w14:ligatures w14:val="none"/>
              </w:rPr>
            </w:pPr>
            <w:r w:rsidRPr="00FE2ED7">
              <w:rPr>
                <w:rFonts w:ascii="Times New Roman" w:eastAsia="Times New Roman" w:hAnsi="Times New Roman" w:cs="Times New Roman"/>
                <w:kern w:val="0"/>
                <w:sz w:val="16"/>
                <w:szCs w:val="16"/>
                <w14:ligatures w14:val="none"/>
              </w:rPr>
              <w:t>Parental leave</w:t>
            </w:r>
            <w:r w:rsidRPr="00FE2ED7">
              <w:rPr>
                <w:rFonts w:ascii="Times New Roman" w:eastAsia="Times New Roman" w:hAnsi="Times New Roman" w:cs="Times New Roman"/>
                <w:kern w:val="0"/>
                <w:sz w:val="18"/>
                <w:szCs w:val="18"/>
                <w:vertAlign w:val="superscript"/>
                <w:lang w:val="en-US"/>
                <w14:ligatures w14:val="none"/>
              </w:rPr>
              <w:t xml:space="preserve"> b</w:t>
            </w:r>
          </w:p>
        </w:tc>
        <w:tc>
          <w:tcPr>
            <w:tcW w:w="2977" w:type="dxa"/>
          </w:tcPr>
          <w:p w14:paraId="1C6D341D" w14:textId="2B5214CC" w:rsidR="00AA0194" w:rsidRPr="00FE2ED7" w:rsidRDefault="00AA0194" w:rsidP="00556406">
            <w:pPr>
              <w:spacing w:after="0" w:line="240" w:lineRule="auto"/>
              <w:rPr>
                <w:rFonts w:ascii="Times New Roman" w:eastAsia="Times New Roman" w:hAnsi="Times New Roman" w:cs="Times New Roman"/>
                <w:color w:val="FF0000"/>
                <w:kern w:val="0"/>
                <w:sz w:val="18"/>
                <w:szCs w:val="18"/>
                <w:lang w:val="en-US"/>
                <w14:ligatures w14:val="none"/>
              </w:rPr>
            </w:pPr>
          </w:p>
        </w:tc>
        <w:tc>
          <w:tcPr>
            <w:tcW w:w="1843" w:type="dxa"/>
          </w:tcPr>
          <w:p w14:paraId="58EDDA68" w14:textId="77777777" w:rsidR="00AA0194" w:rsidRPr="00FE2ED7" w:rsidRDefault="00AA0194" w:rsidP="00556406">
            <w:pPr>
              <w:spacing w:after="0" w:line="240" w:lineRule="auto"/>
              <w:rPr>
                <w:rFonts w:ascii="Times New Roman" w:eastAsia="Times New Roman" w:hAnsi="Times New Roman" w:cs="Times New Roman"/>
                <w:color w:val="000000"/>
                <w:kern w:val="0"/>
                <w:sz w:val="16"/>
                <w:szCs w:val="16"/>
                <w14:ligatures w14:val="none"/>
              </w:rPr>
            </w:pPr>
            <w:r w:rsidRPr="00FE2ED7">
              <w:rPr>
                <w:rFonts w:ascii="Times New Roman" w:eastAsia="Times New Roman" w:hAnsi="Times New Roman" w:cs="Times New Roman"/>
                <w:color w:val="000000"/>
                <w:kern w:val="0"/>
                <w:sz w:val="16"/>
                <w:szCs w:val="16"/>
                <w14:ligatures w14:val="none"/>
              </w:rPr>
              <w:t>N/A</w:t>
            </w:r>
          </w:p>
        </w:tc>
      </w:tr>
    </w:tbl>
    <w:p w14:paraId="14F349E1" w14:textId="228D7DD0" w:rsidR="00E871A3" w:rsidRPr="00FE2ED7" w:rsidRDefault="00AA0194">
      <w:pPr>
        <w:rPr>
          <w:rFonts w:ascii="Times New Roman" w:hAnsi="Times New Roman" w:cs="Times New Roman"/>
          <w:sz w:val="20"/>
          <w:szCs w:val="20"/>
          <w:lang w:val="en-US"/>
        </w:rPr>
      </w:pPr>
      <w:r w:rsidRPr="00FE2ED7">
        <w:rPr>
          <w:rFonts w:ascii="Times New Roman" w:hAnsi="Times New Roman" w:cs="Times New Roman"/>
          <w:sz w:val="20"/>
          <w:szCs w:val="20"/>
          <w:vertAlign w:val="superscript"/>
          <w:lang w:val="en-US"/>
        </w:rPr>
        <w:t>a</w:t>
      </w:r>
      <w:r w:rsidR="006C0F3D" w:rsidRPr="00FE2ED7">
        <w:rPr>
          <w:rFonts w:ascii="Times New Roman" w:hAnsi="Times New Roman" w:cs="Times New Roman"/>
          <w:sz w:val="20"/>
          <w:szCs w:val="20"/>
          <w:vertAlign w:val="superscript"/>
          <w:lang w:val="en-US"/>
        </w:rPr>
        <w:t xml:space="preserve"> </w:t>
      </w:r>
      <w:r w:rsidR="006C0F3D" w:rsidRPr="00FE2ED7">
        <w:rPr>
          <w:rFonts w:ascii="Times New Roman" w:hAnsi="Times New Roman" w:cs="Times New Roman"/>
          <w:sz w:val="20"/>
          <w:szCs w:val="20"/>
          <w:lang w:val="en-US"/>
        </w:rPr>
        <w:t>Includes long-term sick leave, defined as sick leaves lasting longer than 14</w:t>
      </w:r>
      <w:r w:rsidR="00FF60AB" w:rsidRPr="00FE2ED7">
        <w:rPr>
          <w:rFonts w:ascii="Times New Roman" w:hAnsi="Times New Roman" w:cs="Times New Roman"/>
          <w:sz w:val="20"/>
          <w:szCs w:val="20"/>
          <w:lang w:val="en-US"/>
        </w:rPr>
        <w:t>-30 days, depending on the year.</w:t>
      </w:r>
      <w:r w:rsidR="0085326F" w:rsidRPr="00FE2ED7">
        <w:rPr>
          <w:rFonts w:ascii="Times New Roman" w:hAnsi="Times New Roman" w:cs="Times New Roman"/>
          <w:sz w:val="20"/>
          <w:szCs w:val="20"/>
          <w:lang w:val="en-US"/>
        </w:rPr>
        <w:fldChar w:fldCharType="begin"/>
      </w:r>
      <w:r w:rsidR="006F3259" w:rsidRPr="00FE2ED7">
        <w:rPr>
          <w:rFonts w:ascii="Times New Roman" w:hAnsi="Times New Roman" w:cs="Times New Roman"/>
          <w:sz w:val="20"/>
          <w:szCs w:val="20"/>
          <w:lang w:val="en-US"/>
        </w:rPr>
        <w:instrText xml:space="preserve"> ADDIN ZOTERO_ITEM CSL_CITATION {"citationID":"eT6x54Jj","properties":{"formattedCitation":"\\super 3\\nosupersub{}","plainCitation":"3","noteIndex":0},"citationItems":[{"id":3752,"uris":["http://zotero.org/users/4535219/items/DLQCGL88"],"itemData":{"id":3752,"type":"article-journal","abstract":"BACKGROUND: Socioeconomic differences in health have become an increasing public health concern and priority, leading to a growing number of studies investigating the relationship between socioeconomic position and health outcomes. However, variability in methodological practices hampers the comparability of findings and leads to inefficiencies, as researchers invest substantial resources in selecting appropriate variables and methods. To address these challenges, the SEPLINE initiative was established to develop a methodological guideline aimed at enhancing the comparability, quality, and feasibility of socioeconomic research using Danish registry data.\nMETHODS: The guideline was developed through a consensus-driven approach involving an interdisciplinary group of stakeholders from Danish universities, research institutions, and data warehouses. The guideline addresses socioeconomic position as an exposure based on data from Danish registries, with the cancer continuum applied as a case outcome to illustrate its application. The development process included two collaborative workshops informed by a pre-workshop questionnaire. Workshop I (spring 2024) focused on socioeconomic indicators, data collection, and data management, featuring expert presentations and group discussions. Workshop II (fall 2024) addressed analytical methods, including causal inference challenges and income/wealth assessment methods. Insights from these workshops were integrated into iterative refinements of the guideline.\nCONCLUSIONS AND IMPLICATIONS: The guideline provides a structured framework for conducting socioeconomic epidemiological research using Danish registry data, offering specific information on data sources and recommendations about variable selection, measurement timing, and data handling. While tailored to Danish registry-based cancer research, the guideline's methodological principles have broader applicability to other diseases and international contexts. By emphasizing transparency, theoretical grounding, and methodological rigor, SEPLINE aims to advance the study of social determinants of health. Researchers are encouraged to use the guideline as a relevant starting point and adapt it to their specific study populations and research questions, ensuring its relevance across diverse settings.","container-title":"Clinical Epidemiology","DOI":"10.2147/CLEP.S520772","ISSN":"1179-1349","journalAbbreviation":"Clin Epidemiol","language":"eng","note":"PMID: 40641826\nPMCID: PMC12242267","page":"593-624","source":"PubMed","title":"SEPLINE: Socioeconomic Position in Epidemiological Research-A National Guideline on Danish Registry Data","title-short":"SEPLINE","volume":"17","author":[{"family":"Hjorth","given":"Cathrine F."},{"family":"Kjærulff","given":"Thora M."},{"family":"Thomsen","given":"Mette K."},{"family":"Cronin-Fenton","given":"Deirdre"},{"family":"Dalton","given":"Susanne O."},{"family":"Olsen","given":"Maja H."},{"literal":"SEPLINE Group"},{"literal":"SEPLINE Group includes:"}],"issued":{"date-parts":[["2025"]]}}}],"schema":"https://github.com/citation-style-language/schema/raw/master/csl-citation.json"} </w:instrText>
      </w:r>
      <w:r w:rsidR="0085326F" w:rsidRPr="00FE2ED7">
        <w:rPr>
          <w:rFonts w:ascii="Times New Roman" w:hAnsi="Times New Roman" w:cs="Times New Roman"/>
          <w:sz w:val="20"/>
          <w:szCs w:val="20"/>
          <w:lang w:val="en-US"/>
        </w:rPr>
        <w:fldChar w:fldCharType="separate"/>
      </w:r>
      <w:r w:rsidR="006F3259" w:rsidRPr="00FE2ED7">
        <w:rPr>
          <w:rFonts w:ascii="Times New Roman" w:hAnsi="Times New Roman" w:cs="Times New Roman"/>
          <w:kern w:val="0"/>
          <w:sz w:val="20"/>
          <w:vertAlign w:val="superscript"/>
          <w:lang w:val="en-US"/>
        </w:rPr>
        <w:t>3</w:t>
      </w:r>
      <w:r w:rsidR="0085326F" w:rsidRPr="00FE2ED7">
        <w:rPr>
          <w:rFonts w:ascii="Times New Roman" w:hAnsi="Times New Roman" w:cs="Times New Roman"/>
          <w:sz w:val="20"/>
          <w:szCs w:val="20"/>
          <w:lang w:val="en-US"/>
        </w:rPr>
        <w:fldChar w:fldCharType="end"/>
      </w:r>
      <w:r w:rsidR="00FF60AB" w:rsidRPr="00FE2ED7">
        <w:rPr>
          <w:rFonts w:ascii="Times New Roman" w:hAnsi="Times New Roman" w:cs="Times New Roman"/>
          <w:sz w:val="20"/>
          <w:szCs w:val="20"/>
          <w:lang w:val="en-US"/>
        </w:rPr>
        <w:t xml:space="preserve"> The variation is due to changes in the length of employer paid sick leave in Denmark</w:t>
      </w:r>
      <w:r w:rsidR="00036118" w:rsidRPr="00FE2ED7">
        <w:rPr>
          <w:rFonts w:ascii="Times New Roman" w:hAnsi="Times New Roman" w:cs="Times New Roman"/>
          <w:sz w:val="20"/>
          <w:szCs w:val="20"/>
          <w:lang w:val="en-US"/>
        </w:rPr>
        <w:t xml:space="preserve"> (short term sick leave), before the government compensate the employer (long term sick leave)</w:t>
      </w:r>
      <w:r w:rsidR="00843046" w:rsidRPr="00FE2ED7">
        <w:rPr>
          <w:rFonts w:ascii="Times New Roman" w:hAnsi="Times New Roman" w:cs="Times New Roman"/>
          <w:sz w:val="20"/>
          <w:szCs w:val="20"/>
          <w:lang w:val="en-US"/>
        </w:rPr>
        <w:t>.</w:t>
      </w:r>
    </w:p>
    <w:p w14:paraId="06FD4F59" w14:textId="111F85DB" w:rsidR="00FC2328" w:rsidRPr="00FE2ED7" w:rsidRDefault="00AA0194">
      <w:pPr>
        <w:rPr>
          <w:rFonts w:ascii="Times New Roman" w:eastAsiaTheme="majorEastAsia" w:hAnsi="Times New Roman" w:cs="Times New Roman"/>
          <w:color w:val="0F4761" w:themeColor="accent1" w:themeShade="BF"/>
          <w:sz w:val="32"/>
          <w:szCs w:val="32"/>
          <w:lang w:val="en-US"/>
        </w:rPr>
      </w:pPr>
      <w:r w:rsidRPr="00FE2ED7">
        <w:rPr>
          <w:rFonts w:ascii="Times New Roman" w:hAnsi="Times New Roman" w:cs="Times New Roman"/>
          <w:b/>
          <w:bCs/>
          <w:sz w:val="20"/>
          <w:szCs w:val="20"/>
          <w:vertAlign w:val="superscript"/>
          <w:lang w:val="en-US"/>
        </w:rPr>
        <w:t>b</w:t>
      </w:r>
      <w:r w:rsidR="00E871A3" w:rsidRPr="00FE2ED7">
        <w:rPr>
          <w:rFonts w:ascii="Times New Roman" w:hAnsi="Times New Roman" w:cs="Times New Roman"/>
          <w:sz w:val="20"/>
          <w:szCs w:val="20"/>
          <w:lang w:val="en-US"/>
        </w:rPr>
        <w:t xml:space="preserve"> </w:t>
      </w:r>
      <w:proofErr w:type="gramStart"/>
      <w:r w:rsidR="00E871A3" w:rsidRPr="00FE2ED7">
        <w:rPr>
          <w:rFonts w:ascii="Times New Roman" w:hAnsi="Times New Roman" w:cs="Times New Roman"/>
          <w:sz w:val="20"/>
          <w:szCs w:val="20"/>
          <w:lang w:val="en-US"/>
        </w:rPr>
        <w:t>The</w:t>
      </w:r>
      <w:proofErr w:type="gramEnd"/>
      <w:r w:rsidR="00E871A3" w:rsidRPr="00FE2ED7">
        <w:rPr>
          <w:rFonts w:ascii="Times New Roman" w:hAnsi="Times New Roman" w:cs="Times New Roman"/>
          <w:sz w:val="20"/>
          <w:szCs w:val="20"/>
          <w:lang w:val="en-US"/>
        </w:rPr>
        <w:t xml:space="preserve"> </w:t>
      </w:r>
      <w:r w:rsidR="004725E6" w:rsidRPr="00FE2ED7">
        <w:rPr>
          <w:rFonts w:ascii="Times New Roman" w:hAnsi="Times New Roman" w:cs="Times New Roman"/>
          <w:sz w:val="20"/>
          <w:szCs w:val="20"/>
          <w:lang w:val="en-US"/>
        </w:rPr>
        <w:t xml:space="preserve">original </w:t>
      </w:r>
      <w:r w:rsidR="00E871A3" w:rsidRPr="00FE2ED7">
        <w:rPr>
          <w:rFonts w:ascii="Times New Roman" w:hAnsi="Times New Roman" w:cs="Times New Roman"/>
          <w:sz w:val="20"/>
          <w:szCs w:val="20"/>
          <w:lang w:val="en-US"/>
        </w:rPr>
        <w:t xml:space="preserve">SVI considers women on </w:t>
      </w:r>
      <w:r w:rsidR="004725E6" w:rsidRPr="00FE2ED7">
        <w:rPr>
          <w:rFonts w:ascii="Times New Roman" w:hAnsi="Times New Roman" w:cs="Times New Roman"/>
          <w:sz w:val="20"/>
          <w:szCs w:val="20"/>
          <w:lang w:val="en-US"/>
        </w:rPr>
        <w:t>parental</w:t>
      </w:r>
      <w:r w:rsidR="00E871A3" w:rsidRPr="00FE2ED7">
        <w:rPr>
          <w:rFonts w:ascii="Times New Roman" w:hAnsi="Times New Roman" w:cs="Times New Roman"/>
          <w:sz w:val="20"/>
          <w:szCs w:val="20"/>
          <w:lang w:val="en-US"/>
        </w:rPr>
        <w:t xml:space="preserve"> leave as unemployed. We chose not to count </w:t>
      </w:r>
      <w:r w:rsidR="004725E6" w:rsidRPr="00FE2ED7">
        <w:rPr>
          <w:rFonts w:ascii="Times New Roman" w:hAnsi="Times New Roman" w:cs="Times New Roman"/>
          <w:sz w:val="20"/>
          <w:szCs w:val="20"/>
          <w:lang w:val="en-US"/>
        </w:rPr>
        <w:t>parental</w:t>
      </w:r>
      <w:r w:rsidR="00E871A3" w:rsidRPr="00FE2ED7">
        <w:rPr>
          <w:rFonts w:ascii="Times New Roman" w:hAnsi="Times New Roman" w:cs="Times New Roman"/>
          <w:sz w:val="20"/>
          <w:szCs w:val="20"/>
          <w:lang w:val="en-US"/>
        </w:rPr>
        <w:t xml:space="preserve"> leave, </w:t>
      </w:r>
      <w:r w:rsidR="00320B00" w:rsidRPr="00FE2ED7">
        <w:rPr>
          <w:rFonts w:ascii="Times New Roman" w:hAnsi="Times New Roman" w:cs="Times New Roman"/>
          <w:sz w:val="20"/>
          <w:szCs w:val="20"/>
          <w:lang w:val="en-US"/>
        </w:rPr>
        <w:t>as this would c</w:t>
      </w:r>
      <w:r w:rsidR="00E871A3" w:rsidRPr="00FE2ED7">
        <w:rPr>
          <w:rFonts w:ascii="Times New Roman" w:hAnsi="Times New Roman" w:cs="Times New Roman"/>
          <w:sz w:val="20"/>
          <w:szCs w:val="20"/>
          <w:lang w:val="en-US"/>
        </w:rPr>
        <w:t>ategorize some women as socially vulnerable</w:t>
      </w:r>
      <w:r w:rsidR="00320B00" w:rsidRPr="00FE2ED7">
        <w:rPr>
          <w:rFonts w:ascii="Times New Roman" w:hAnsi="Times New Roman" w:cs="Times New Roman"/>
          <w:sz w:val="20"/>
          <w:szCs w:val="20"/>
          <w:lang w:val="en-US"/>
        </w:rPr>
        <w:t xml:space="preserve"> based on </w:t>
      </w:r>
      <w:r w:rsidR="008C0B2D" w:rsidRPr="00FE2ED7">
        <w:rPr>
          <w:rFonts w:ascii="Times New Roman" w:hAnsi="Times New Roman" w:cs="Times New Roman"/>
          <w:sz w:val="20"/>
          <w:szCs w:val="20"/>
          <w:lang w:val="en-US"/>
        </w:rPr>
        <w:t>this criterion</w:t>
      </w:r>
      <w:r w:rsidR="00E871A3" w:rsidRPr="00FE2ED7">
        <w:rPr>
          <w:rFonts w:ascii="Times New Roman" w:hAnsi="Times New Roman" w:cs="Times New Roman"/>
          <w:sz w:val="20"/>
          <w:szCs w:val="20"/>
          <w:lang w:val="en-US"/>
        </w:rPr>
        <w:t>.</w:t>
      </w:r>
      <w:r w:rsidR="00E871A3" w:rsidRPr="00FE2ED7">
        <w:rPr>
          <w:rFonts w:ascii="Times New Roman" w:hAnsi="Times New Roman" w:cs="Times New Roman"/>
          <w:lang w:val="en-US"/>
        </w:rPr>
        <w:t xml:space="preserve"> </w:t>
      </w:r>
      <w:r w:rsidR="00FC2328" w:rsidRPr="00FE2ED7">
        <w:rPr>
          <w:rFonts w:ascii="Times New Roman" w:hAnsi="Times New Roman" w:cs="Times New Roman"/>
          <w:lang w:val="en-US"/>
        </w:rPr>
        <w:br w:type="page"/>
      </w:r>
    </w:p>
    <w:p w14:paraId="23B2923E" w14:textId="7060868B" w:rsidR="008A0A77" w:rsidRPr="00FE2ED7" w:rsidRDefault="008A0A77" w:rsidP="00FC2328">
      <w:pPr>
        <w:pStyle w:val="Heading2"/>
        <w:rPr>
          <w:rFonts w:cs="Times New Roman"/>
          <w:lang w:val="en-US"/>
        </w:rPr>
      </w:pPr>
      <w:r w:rsidRPr="00FE2ED7">
        <w:rPr>
          <w:rFonts w:cs="Times New Roman"/>
          <w:lang w:val="en-US"/>
        </w:rPr>
        <w:lastRenderedPageBreak/>
        <w:t xml:space="preserve">Table </w:t>
      </w:r>
      <w:r w:rsidR="006B0349" w:rsidRPr="00FE2ED7">
        <w:rPr>
          <w:rFonts w:cs="Times New Roman"/>
          <w:lang w:val="en-US"/>
        </w:rPr>
        <w:t>A.</w:t>
      </w:r>
      <w:r w:rsidR="0015199E" w:rsidRPr="00FE2ED7">
        <w:rPr>
          <w:rFonts w:cs="Times New Roman"/>
          <w:lang w:val="en-US"/>
        </w:rPr>
        <w:t>5</w:t>
      </w:r>
      <w:r w:rsidRPr="00FE2ED7">
        <w:rPr>
          <w:rFonts w:cs="Times New Roman"/>
          <w:lang w:val="en-US"/>
        </w:rPr>
        <w:t>. ICD-10 codes used to classify psychiatric comorbidity</w:t>
      </w:r>
      <w:r w:rsidR="000E1FAF" w:rsidRPr="00FE2ED7">
        <w:rPr>
          <w:rFonts w:cs="Times New Roman"/>
          <w:lang w:val="en-US"/>
        </w:rPr>
        <w:t xml:space="preserve"> in the rSVI</w:t>
      </w:r>
    </w:p>
    <w:tbl>
      <w:tblPr>
        <w:tblW w:w="99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0"/>
        <w:gridCol w:w="4720"/>
      </w:tblGrid>
      <w:tr w:rsidR="008A0A77" w:rsidRPr="00FE2ED7" w14:paraId="38EBF681" w14:textId="77777777" w:rsidTr="00556406">
        <w:trPr>
          <w:trHeight w:val="290"/>
        </w:trPr>
        <w:tc>
          <w:tcPr>
            <w:tcW w:w="5260" w:type="dxa"/>
            <w:noWrap/>
            <w:vAlign w:val="bottom"/>
            <w:hideMark/>
          </w:tcPr>
          <w:p w14:paraId="14A12BE5" w14:textId="77777777" w:rsidR="008A0A77" w:rsidRPr="00FE2ED7" w:rsidRDefault="008A0A77" w:rsidP="00556406">
            <w:pPr>
              <w:spacing w:after="0" w:line="240" w:lineRule="auto"/>
              <w:rPr>
                <w:rFonts w:ascii="Times New Roman" w:eastAsia="Times New Roman" w:hAnsi="Times New Roman" w:cs="Times New Roman"/>
                <w:b/>
                <w:bCs/>
                <w:color w:val="000000"/>
                <w:kern w:val="0"/>
                <w:sz w:val="20"/>
                <w:szCs w:val="20"/>
                <w14:ligatures w14:val="none"/>
              </w:rPr>
            </w:pPr>
            <w:r w:rsidRPr="00FE2ED7">
              <w:rPr>
                <w:rFonts w:ascii="Times New Roman" w:eastAsia="Times New Roman" w:hAnsi="Times New Roman" w:cs="Times New Roman"/>
                <w:b/>
                <w:bCs/>
                <w:color w:val="000000"/>
                <w:kern w:val="0"/>
                <w:sz w:val="20"/>
                <w:szCs w:val="20"/>
                <w14:ligatures w14:val="none"/>
              </w:rPr>
              <w:t>Diagnoses</w:t>
            </w:r>
          </w:p>
        </w:tc>
        <w:tc>
          <w:tcPr>
            <w:tcW w:w="4720" w:type="dxa"/>
            <w:noWrap/>
            <w:vAlign w:val="bottom"/>
            <w:hideMark/>
          </w:tcPr>
          <w:p w14:paraId="061D9BBB" w14:textId="77777777" w:rsidR="008A0A77" w:rsidRPr="00FE2ED7" w:rsidRDefault="008A0A77" w:rsidP="00556406">
            <w:pPr>
              <w:spacing w:after="0" w:line="240" w:lineRule="auto"/>
              <w:rPr>
                <w:rFonts w:ascii="Times New Roman" w:eastAsia="Times New Roman" w:hAnsi="Times New Roman" w:cs="Times New Roman"/>
                <w:b/>
                <w:bCs/>
                <w:color w:val="000000"/>
                <w:kern w:val="0"/>
                <w:sz w:val="20"/>
                <w:szCs w:val="20"/>
                <w14:ligatures w14:val="none"/>
              </w:rPr>
            </w:pPr>
            <w:r w:rsidRPr="00FE2ED7">
              <w:rPr>
                <w:rFonts w:ascii="Times New Roman" w:eastAsia="Times New Roman" w:hAnsi="Times New Roman" w:cs="Times New Roman"/>
                <w:b/>
                <w:bCs/>
                <w:color w:val="000000"/>
                <w:kern w:val="0"/>
                <w:sz w:val="20"/>
                <w:szCs w:val="20"/>
                <w14:ligatures w14:val="none"/>
              </w:rPr>
              <w:t>ICD-10 codes</w:t>
            </w:r>
          </w:p>
        </w:tc>
      </w:tr>
      <w:tr w:rsidR="008A0A77" w:rsidRPr="00FE2ED7" w14:paraId="1FA78D31" w14:textId="77777777" w:rsidTr="00556406">
        <w:trPr>
          <w:trHeight w:val="290"/>
        </w:trPr>
        <w:tc>
          <w:tcPr>
            <w:tcW w:w="5260" w:type="dxa"/>
            <w:noWrap/>
            <w:vAlign w:val="bottom"/>
            <w:hideMark/>
          </w:tcPr>
          <w:p w14:paraId="4F5C74BA" w14:textId="77777777" w:rsidR="008A0A77" w:rsidRPr="00FE2ED7" w:rsidRDefault="008A0A77" w:rsidP="00556406">
            <w:pPr>
              <w:spacing w:after="0" w:line="240" w:lineRule="auto"/>
              <w:rPr>
                <w:rFonts w:ascii="Times New Roman" w:eastAsia="Times New Roman" w:hAnsi="Times New Roman" w:cs="Times New Roman"/>
                <w:b/>
                <w:bCs/>
                <w:i/>
                <w:iCs/>
                <w:color w:val="000000"/>
                <w:kern w:val="0"/>
                <w:sz w:val="20"/>
                <w:szCs w:val="20"/>
                <w14:ligatures w14:val="none"/>
              </w:rPr>
            </w:pPr>
            <w:r w:rsidRPr="00FE2ED7">
              <w:rPr>
                <w:rFonts w:ascii="Times New Roman" w:eastAsia="Times New Roman" w:hAnsi="Times New Roman" w:cs="Times New Roman"/>
                <w:b/>
                <w:bCs/>
                <w:i/>
                <w:iCs/>
                <w:color w:val="000000"/>
                <w:kern w:val="0"/>
                <w:sz w:val="20"/>
                <w:szCs w:val="20"/>
                <w14:ligatures w14:val="none"/>
              </w:rPr>
              <w:t xml:space="preserve">Severe psychiatric comorbidity </w:t>
            </w:r>
          </w:p>
        </w:tc>
        <w:tc>
          <w:tcPr>
            <w:tcW w:w="4720" w:type="dxa"/>
            <w:noWrap/>
            <w:vAlign w:val="bottom"/>
            <w:hideMark/>
          </w:tcPr>
          <w:p w14:paraId="28F6D073" w14:textId="77777777" w:rsidR="008A0A77" w:rsidRPr="00FE2ED7" w:rsidRDefault="008A0A77" w:rsidP="00556406">
            <w:pPr>
              <w:spacing w:after="0" w:line="240" w:lineRule="auto"/>
              <w:rPr>
                <w:rFonts w:ascii="Times New Roman" w:eastAsia="Times New Roman" w:hAnsi="Times New Roman" w:cs="Times New Roman"/>
                <w:b/>
                <w:bCs/>
                <w:i/>
                <w:iCs/>
                <w:color w:val="000000"/>
                <w:kern w:val="0"/>
                <w:sz w:val="20"/>
                <w:szCs w:val="20"/>
                <w14:ligatures w14:val="none"/>
              </w:rPr>
            </w:pPr>
          </w:p>
        </w:tc>
      </w:tr>
      <w:tr w:rsidR="008A0A77" w:rsidRPr="00FE2ED7" w14:paraId="23E2C5A9" w14:textId="77777777" w:rsidTr="00556406">
        <w:trPr>
          <w:trHeight w:val="290"/>
        </w:trPr>
        <w:tc>
          <w:tcPr>
            <w:tcW w:w="5260" w:type="dxa"/>
            <w:noWrap/>
            <w:vAlign w:val="bottom"/>
            <w:hideMark/>
          </w:tcPr>
          <w:p w14:paraId="79E05A3A" w14:textId="77777777" w:rsidR="008A0A77" w:rsidRPr="00FE2ED7" w:rsidRDefault="008A0A77" w:rsidP="00556406">
            <w:pPr>
              <w:spacing w:after="0" w:line="240" w:lineRule="auto"/>
              <w:rPr>
                <w:rFonts w:ascii="Times New Roman" w:eastAsia="Times New Roman" w:hAnsi="Times New Roman" w:cs="Times New Roman"/>
                <w:color w:val="000000"/>
                <w:kern w:val="0"/>
                <w:sz w:val="20"/>
                <w:szCs w:val="20"/>
                <w14:ligatures w14:val="none"/>
              </w:rPr>
            </w:pPr>
            <w:r w:rsidRPr="00FE2ED7">
              <w:rPr>
                <w:rFonts w:ascii="Times New Roman" w:eastAsia="Times New Roman" w:hAnsi="Times New Roman" w:cs="Times New Roman"/>
                <w:color w:val="000000"/>
                <w:kern w:val="0"/>
                <w:sz w:val="20"/>
                <w:szCs w:val="20"/>
                <w14:ligatures w14:val="none"/>
              </w:rPr>
              <w:t xml:space="preserve">  Schizophrenia</w:t>
            </w:r>
          </w:p>
        </w:tc>
        <w:tc>
          <w:tcPr>
            <w:tcW w:w="4720" w:type="dxa"/>
            <w:noWrap/>
            <w:vAlign w:val="bottom"/>
            <w:hideMark/>
          </w:tcPr>
          <w:p w14:paraId="2EF26393" w14:textId="77777777" w:rsidR="008A0A77" w:rsidRPr="00FE2ED7" w:rsidRDefault="008A0A77" w:rsidP="00556406">
            <w:pPr>
              <w:spacing w:after="0" w:line="240" w:lineRule="auto"/>
              <w:rPr>
                <w:rFonts w:ascii="Times New Roman" w:eastAsia="Times New Roman" w:hAnsi="Times New Roman" w:cs="Times New Roman"/>
                <w:color w:val="000000"/>
                <w:kern w:val="0"/>
                <w:sz w:val="20"/>
                <w:szCs w:val="20"/>
                <w14:ligatures w14:val="none"/>
              </w:rPr>
            </w:pPr>
            <w:r w:rsidRPr="00FE2ED7">
              <w:rPr>
                <w:rFonts w:ascii="Times New Roman" w:eastAsia="Times New Roman" w:hAnsi="Times New Roman" w:cs="Times New Roman"/>
                <w:color w:val="000000"/>
                <w:kern w:val="0"/>
                <w:sz w:val="20"/>
                <w:szCs w:val="20"/>
                <w14:ligatures w14:val="none"/>
              </w:rPr>
              <w:t>F20.0-20.9</w:t>
            </w:r>
          </w:p>
        </w:tc>
      </w:tr>
      <w:tr w:rsidR="008A0A77" w:rsidRPr="00FE2ED7" w14:paraId="33B83287" w14:textId="77777777" w:rsidTr="00556406">
        <w:trPr>
          <w:trHeight w:val="290"/>
        </w:trPr>
        <w:tc>
          <w:tcPr>
            <w:tcW w:w="5260" w:type="dxa"/>
            <w:noWrap/>
            <w:vAlign w:val="bottom"/>
            <w:hideMark/>
          </w:tcPr>
          <w:p w14:paraId="4DC5B444" w14:textId="77777777" w:rsidR="008A0A77" w:rsidRPr="00FE2ED7" w:rsidRDefault="008A0A77" w:rsidP="00556406">
            <w:pPr>
              <w:spacing w:after="0" w:line="240" w:lineRule="auto"/>
              <w:rPr>
                <w:rFonts w:ascii="Times New Roman" w:eastAsia="Times New Roman" w:hAnsi="Times New Roman" w:cs="Times New Roman"/>
                <w:color w:val="000000"/>
                <w:kern w:val="0"/>
                <w:sz w:val="20"/>
                <w:szCs w:val="20"/>
                <w14:ligatures w14:val="none"/>
              </w:rPr>
            </w:pPr>
            <w:r w:rsidRPr="00FE2ED7">
              <w:rPr>
                <w:rFonts w:ascii="Times New Roman" w:eastAsia="Times New Roman" w:hAnsi="Times New Roman" w:cs="Times New Roman"/>
                <w:color w:val="000000"/>
                <w:kern w:val="0"/>
                <w:sz w:val="20"/>
                <w:szCs w:val="20"/>
                <w14:ligatures w14:val="none"/>
              </w:rPr>
              <w:t xml:space="preserve">  Schizotypal disorder</w:t>
            </w:r>
          </w:p>
        </w:tc>
        <w:tc>
          <w:tcPr>
            <w:tcW w:w="4720" w:type="dxa"/>
            <w:noWrap/>
            <w:vAlign w:val="bottom"/>
            <w:hideMark/>
          </w:tcPr>
          <w:p w14:paraId="34A186AC" w14:textId="77777777" w:rsidR="008A0A77" w:rsidRPr="00FE2ED7" w:rsidRDefault="008A0A77" w:rsidP="00556406">
            <w:pPr>
              <w:spacing w:after="0" w:line="240" w:lineRule="auto"/>
              <w:rPr>
                <w:rFonts w:ascii="Times New Roman" w:eastAsia="Times New Roman" w:hAnsi="Times New Roman" w:cs="Times New Roman"/>
                <w:color w:val="000000"/>
                <w:kern w:val="0"/>
                <w:sz w:val="20"/>
                <w:szCs w:val="20"/>
                <w14:ligatures w14:val="none"/>
              </w:rPr>
            </w:pPr>
            <w:r w:rsidRPr="00FE2ED7">
              <w:rPr>
                <w:rFonts w:ascii="Times New Roman" w:eastAsia="Times New Roman" w:hAnsi="Times New Roman" w:cs="Times New Roman"/>
                <w:color w:val="000000"/>
                <w:kern w:val="0"/>
                <w:sz w:val="20"/>
                <w:szCs w:val="20"/>
                <w14:ligatures w14:val="none"/>
              </w:rPr>
              <w:t>F21.0-21.9</w:t>
            </w:r>
          </w:p>
        </w:tc>
      </w:tr>
      <w:tr w:rsidR="008A0A77" w:rsidRPr="00FE2ED7" w14:paraId="00C86000" w14:textId="77777777" w:rsidTr="00556406">
        <w:trPr>
          <w:trHeight w:val="290"/>
        </w:trPr>
        <w:tc>
          <w:tcPr>
            <w:tcW w:w="5260" w:type="dxa"/>
            <w:noWrap/>
            <w:vAlign w:val="bottom"/>
            <w:hideMark/>
          </w:tcPr>
          <w:p w14:paraId="3C7727CE" w14:textId="77777777" w:rsidR="008A0A77" w:rsidRPr="00FE2ED7" w:rsidRDefault="008A0A77" w:rsidP="00556406">
            <w:pPr>
              <w:spacing w:after="0" w:line="240" w:lineRule="auto"/>
              <w:rPr>
                <w:rFonts w:ascii="Times New Roman" w:eastAsia="Times New Roman" w:hAnsi="Times New Roman" w:cs="Times New Roman"/>
                <w:color w:val="000000"/>
                <w:kern w:val="0"/>
                <w:sz w:val="20"/>
                <w:szCs w:val="20"/>
                <w14:ligatures w14:val="none"/>
              </w:rPr>
            </w:pPr>
            <w:r w:rsidRPr="00FE2ED7">
              <w:rPr>
                <w:rFonts w:ascii="Times New Roman" w:eastAsia="Times New Roman" w:hAnsi="Times New Roman" w:cs="Times New Roman"/>
                <w:color w:val="000000"/>
                <w:kern w:val="0"/>
                <w:sz w:val="20"/>
                <w:szCs w:val="20"/>
                <w14:ligatures w14:val="none"/>
              </w:rPr>
              <w:t xml:space="preserve">  Other psychoses</w:t>
            </w:r>
          </w:p>
        </w:tc>
        <w:tc>
          <w:tcPr>
            <w:tcW w:w="4720" w:type="dxa"/>
            <w:noWrap/>
            <w:vAlign w:val="bottom"/>
            <w:hideMark/>
          </w:tcPr>
          <w:p w14:paraId="423EDD9B" w14:textId="77777777" w:rsidR="008A0A77" w:rsidRPr="00FE2ED7" w:rsidRDefault="008A0A77" w:rsidP="00556406">
            <w:pPr>
              <w:spacing w:after="0" w:line="240" w:lineRule="auto"/>
              <w:rPr>
                <w:rFonts w:ascii="Times New Roman" w:eastAsia="Times New Roman" w:hAnsi="Times New Roman" w:cs="Times New Roman"/>
                <w:color w:val="000000"/>
                <w:kern w:val="0"/>
                <w:sz w:val="20"/>
                <w:szCs w:val="20"/>
                <w14:ligatures w14:val="none"/>
              </w:rPr>
            </w:pPr>
            <w:r w:rsidRPr="00FE2ED7">
              <w:rPr>
                <w:rFonts w:ascii="Times New Roman" w:eastAsia="Times New Roman" w:hAnsi="Times New Roman" w:cs="Times New Roman"/>
                <w:color w:val="000000"/>
                <w:kern w:val="0"/>
                <w:sz w:val="20"/>
                <w:szCs w:val="20"/>
                <w14:ligatures w14:val="none"/>
              </w:rPr>
              <w:t>F22.0-29.9</w:t>
            </w:r>
          </w:p>
        </w:tc>
      </w:tr>
      <w:tr w:rsidR="008A0A77" w:rsidRPr="00FE2ED7" w14:paraId="6E82B08C" w14:textId="77777777" w:rsidTr="00556406">
        <w:trPr>
          <w:trHeight w:val="290"/>
        </w:trPr>
        <w:tc>
          <w:tcPr>
            <w:tcW w:w="5260" w:type="dxa"/>
            <w:noWrap/>
            <w:vAlign w:val="bottom"/>
            <w:hideMark/>
          </w:tcPr>
          <w:p w14:paraId="22178790" w14:textId="77777777" w:rsidR="008A0A77" w:rsidRPr="00FE2ED7" w:rsidRDefault="008A0A77" w:rsidP="00556406">
            <w:pPr>
              <w:spacing w:after="0" w:line="240" w:lineRule="auto"/>
              <w:rPr>
                <w:rFonts w:ascii="Times New Roman" w:eastAsia="Times New Roman" w:hAnsi="Times New Roman" w:cs="Times New Roman"/>
                <w:color w:val="000000"/>
                <w:kern w:val="0"/>
                <w:sz w:val="20"/>
                <w:szCs w:val="20"/>
                <w14:ligatures w14:val="none"/>
              </w:rPr>
            </w:pPr>
            <w:r w:rsidRPr="00FE2ED7">
              <w:rPr>
                <w:rFonts w:ascii="Times New Roman" w:eastAsia="Times New Roman" w:hAnsi="Times New Roman" w:cs="Times New Roman"/>
                <w:color w:val="000000"/>
                <w:kern w:val="0"/>
                <w:sz w:val="20"/>
                <w:szCs w:val="20"/>
                <w14:ligatures w14:val="none"/>
              </w:rPr>
              <w:t xml:space="preserve">  Manic and bipolar disorders </w:t>
            </w:r>
          </w:p>
        </w:tc>
        <w:tc>
          <w:tcPr>
            <w:tcW w:w="4720" w:type="dxa"/>
            <w:noWrap/>
            <w:vAlign w:val="bottom"/>
            <w:hideMark/>
          </w:tcPr>
          <w:p w14:paraId="7BB8758E" w14:textId="77777777" w:rsidR="008A0A77" w:rsidRPr="00FE2ED7" w:rsidRDefault="008A0A77" w:rsidP="00556406">
            <w:pPr>
              <w:spacing w:after="0" w:line="240" w:lineRule="auto"/>
              <w:rPr>
                <w:rFonts w:ascii="Times New Roman" w:eastAsia="Times New Roman" w:hAnsi="Times New Roman" w:cs="Times New Roman"/>
                <w:color w:val="000000"/>
                <w:kern w:val="0"/>
                <w:sz w:val="20"/>
                <w:szCs w:val="20"/>
                <w14:ligatures w14:val="none"/>
              </w:rPr>
            </w:pPr>
            <w:r w:rsidRPr="00FE2ED7">
              <w:rPr>
                <w:rFonts w:ascii="Times New Roman" w:eastAsia="Times New Roman" w:hAnsi="Times New Roman" w:cs="Times New Roman"/>
                <w:color w:val="000000"/>
                <w:kern w:val="0"/>
                <w:sz w:val="20"/>
                <w:szCs w:val="20"/>
                <w14:ligatures w14:val="none"/>
              </w:rPr>
              <w:t>F30.0-31.9</w:t>
            </w:r>
          </w:p>
        </w:tc>
      </w:tr>
      <w:tr w:rsidR="008A0A77" w:rsidRPr="00FE2ED7" w14:paraId="6E4DB2C4" w14:textId="77777777" w:rsidTr="00556406">
        <w:trPr>
          <w:trHeight w:val="290"/>
        </w:trPr>
        <w:tc>
          <w:tcPr>
            <w:tcW w:w="5260" w:type="dxa"/>
            <w:noWrap/>
            <w:vAlign w:val="bottom"/>
            <w:hideMark/>
          </w:tcPr>
          <w:p w14:paraId="26BBD8EE" w14:textId="77777777" w:rsidR="008A0A77" w:rsidRPr="00FE2ED7" w:rsidRDefault="008A0A77" w:rsidP="00556406">
            <w:pPr>
              <w:spacing w:after="0" w:line="240" w:lineRule="auto"/>
              <w:rPr>
                <w:rFonts w:ascii="Times New Roman" w:eastAsia="Times New Roman" w:hAnsi="Times New Roman" w:cs="Times New Roman"/>
                <w:color w:val="000000"/>
                <w:kern w:val="0"/>
                <w:sz w:val="20"/>
                <w:szCs w:val="20"/>
                <w14:ligatures w14:val="none"/>
              </w:rPr>
            </w:pPr>
            <w:r w:rsidRPr="00FE2ED7">
              <w:rPr>
                <w:rFonts w:ascii="Times New Roman" w:eastAsia="Times New Roman" w:hAnsi="Times New Roman" w:cs="Times New Roman"/>
                <w:color w:val="000000"/>
                <w:kern w:val="0"/>
                <w:sz w:val="20"/>
                <w:szCs w:val="20"/>
                <w14:ligatures w14:val="none"/>
              </w:rPr>
              <w:t xml:space="preserve">  Borderline personality disorder</w:t>
            </w:r>
          </w:p>
        </w:tc>
        <w:tc>
          <w:tcPr>
            <w:tcW w:w="4720" w:type="dxa"/>
            <w:noWrap/>
            <w:vAlign w:val="bottom"/>
            <w:hideMark/>
          </w:tcPr>
          <w:p w14:paraId="0F7DF5DC" w14:textId="77777777" w:rsidR="008A0A77" w:rsidRPr="00FE2ED7" w:rsidRDefault="008A0A77" w:rsidP="00556406">
            <w:pPr>
              <w:spacing w:after="0" w:line="240" w:lineRule="auto"/>
              <w:rPr>
                <w:rFonts w:ascii="Times New Roman" w:eastAsia="Times New Roman" w:hAnsi="Times New Roman" w:cs="Times New Roman"/>
                <w:color w:val="000000"/>
                <w:kern w:val="0"/>
                <w:sz w:val="20"/>
                <w:szCs w:val="20"/>
                <w14:ligatures w14:val="none"/>
              </w:rPr>
            </w:pPr>
            <w:r w:rsidRPr="00FE2ED7">
              <w:rPr>
                <w:rFonts w:ascii="Times New Roman" w:eastAsia="Times New Roman" w:hAnsi="Times New Roman" w:cs="Times New Roman"/>
                <w:color w:val="000000"/>
                <w:kern w:val="0"/>
                <w:sz w:val="20"/>
                <w:szCs w:val="20"/>
                <w14:ligatures w14:val="none"/>
              </w:rPr>
              <w:t>F60.3</w:t>
            </w:r>
          </w:p>
        </w:tc>
      </w:tr>
      <w:tr w:rsidR="008A0A77" w:rsidRPr="00FE2ED7" w14:paraId="24CCCAB3" w14:textId="77777777" w:rsidTr="00556406">
        <w:trPr>
          <w:trHeight w:val="290"/>
        </w:trPr>
        <w:tc>
          <w:tcPr>
            <w:tcW w:w="5260" w:type="dxa"/>
            <w:noWrap/>
            <w:vAlign w:val="bottom"/>
            <w:hideMark/>
          </w:tcPr>
          <w:p w14:paraId="35CFEBBC" w14:textId="77777777" w:rsidR="008A0A77" w:rsidRPr="00FE2ED7" w:rsidRDefault="008A0A77" w:rsidP="00556406">
            <w:pPr>
              <w:spacing w:after="0" w:line="240" w:lineRule="auto"/>
              <w:rPr>
                <w:rFonts w:ascii="Times New Roman" w:eastAsia="Times New Roman" w:hAnsi="Times New Roman" w:cs="Times New Roman"/>
                <w:b/>
                <w:bCs/>
                <w:i/>
                <w:iCs/>
                <w:color w:val="000000"/>
                <w:kern w:val="0"/>
                <w:sz w:val="20"/>
                <w:szCs w:val="20"/>
                <w14:ligatures w14:val="none"/>
              </w:rPr>
            </w:pPr>
            <w:r w:rsidRPr="00FE2ED7">
              <w:rPr>
                <w:rFonts w:ascii="Times New Roman" w:eastAsia="Times New Roman" w:hAnsi="Times New Roman" w:cs="Times New Roman"/>
                <w:b/>
                <w:bCs/>
                <w:i/>
                <w:iCs/>
                <w:color w:val="000000"/>
                <w:kern w:val="0"/>
                <w:sz w:val="20"/>
                <w:szCs w:val="20"/>
                <w14:ligatures w14:val="none"/>
              </w:rPr>
              <w:t>Moderate psychiatric comorbidity</w:t>
            </w:r>
          </w:p>
        </w:tc>
        <w:tc>
          <w:tcPr>
            <w:tcW w:w="4720" w:type="dxa"/>
            <w:noWrap/>
            <w:vAlign w:val="bottom"/>
            <w:hideMark/>
          </w:tcPr>
          <w:p w14:paraId="04935FBF" w14:textId="77777777" w:rsidR="008A0A77" w:rsidRPr="00FE2ED7" w:rsidRDefault="008A0A77" w:rsidP="00556406">
            <w:pPr>
              <w:spacing w:after="0" w:line="240" w:lineRule="auto"/>
              <w:rPr>
                <w:rFonts w:ascii="Times New Roman" w:eastAsia="Times New Roman" w:hAnsi="Times New Roman" w:cs="Times New Roman"/>
                <w:b/>
                <w:bCs/>
                <w:i/>
                <w:iCs/>
                <w:color w:val="000000"/>
                <w:kern w:val="0"/>
                <w:sz w:val="20"/>
                <w:szCs w:val="20"/>
                <w14:ligatures w14:val="none"/>
              </w:rPr>
            </w:pPr>
          </w:p>
        </w:tc>
      </w:tr>
      <w:tr w:rsidR="008A0A77" w:rsidRPr="00FE2ED7" w14:paraId="4AFE62B4" w14:textId="77777777" w:rsidTr="00556406">
        <w:trPr>
          <w:trHeight w:val="290"/>
        </w:trPr>
        <w:tc>
          <w:tcPr>
            <w:tcW w:w="5260" w:type="dxa"/>
            <w:noWrap/>
            <w:vAlign w:val="bottom"/>
            <w:hideMark/>
          </w:tcPr>
          <w:p w14:paraId="5F89043A" w14:textId="77777777" w:rsidR="008A0A77" w:rsidRPr="00FE2ED7" w:rsidRDefault="008A0A77" w:rsidP="00556406">
            <w:pPr>
              <w:spacing w:after="0" w:line="240" w:lineRule="auto"/>
              <w:rPr>
                <w:rFonts w:ascii="Times New Roman" w:eastAsia="Times New Roman" w:hAnsi="Times New Roman" w:cs="Times New Roman"/>
                <w:color w:val="000000"/>
                <w:kern w:val="0"/>
                <w:sz w:val="20"/>
                <w:szCs w:val="20"/>
                <w14:ligatures w14:val="none"/>
              </w:rPr>
            </w:pPr>
            <w:r w:rsidRPr="00FE2ED7">
              <w:rPr>
                <w:rFonts w:ascii="Times New Roman" w:eastAsia="Times New Roman" w:hAnsi="Times New Roman" w:cs="Times New Roman"/>
                <w:color w:val="000000"/>
                <w:kern w:val="0"/>
                <w:sz w:val="20"/>
                <w:szCs w:val="20"/>
                <w14:ligatures w14:val="none"/>
              </w:rPr>
              <w:t xml:space="preserve">  Mild or moderate depression </w:t>
            </w:r>
          </w:p>
        </w:tc>
        <w:tc>
          <w:tcPr>
            <w:tcW w:w="4720" w:type="dxa"/>
            <w:noWrap/>
            <w:vAlign w:val="bottom"/>
            <w:hideMark/>
          </w:tcPr>
          <w:p w14:paraId="2673FEB0" w14:textId="77777777" w:rsidR="008A0A77" w:rsidRPr="00FE2ED7" w:rsidRDefault="008A0A77" w:rsidP="00556406">
            <w:pPr>
              <w:spacing w:after="0" w:line="240" w:lineRule="auto"/>
              <w:rPr>
                <w:rFonts w:ascii="Times New Roman" w:eastAsia="Times New Roman" w:hAnsi="Times New Roman" w:cs="Times New Roman"/>
                <w:color w:val="000000"/>
                <w:kern w:val="0"/>
                <w:sz w:val="20"/>
                <w:szCs w:val="20"/>
                <w14:ligatures w14:val="none"/>
              </w:rPr>
            </w:pPr>
            <w:r w:rsidRPr="00FE2ED7">
              <w:rPr>
                <w:rFonts w:ascii="Times New Roman" w:eastAsia="Times New Roman" w:hAnsi="Times New Roman" w:cs="Times New Roman"/>
                <w:color w:val="000000"/>
                <w:kern w:val="0"/>
                <w:sz w:val="20"/>
                <w:szCs w:val="20"/>
                <w14:ligatures w14:val="none"/>
              </w:rPr>
              <w:t>F32.1, F32.2, F32.8-32.9, F33.1, F33.2, F33.4-33.9</w:t>
            </w:r>
          </w:p>
        </w:tc>
      </w:tr>
      <w:tr w:rsidR="008A0A77" w:rsidRPr="00FE2ED7" w14:paraId="4654A3D0" w14:textId="77777777" w:rsidTr="00556406">
        <w:trPr>
          <w:trHeight w:val="290"/>
        </w:trPr>
        <w:tc>
          <w:tcPr>
            <w:tcW w:w="5260" w:type="dxa"/>
            <w:noWrap/>
            <w:vAlign w:val="bottom"/>
            <w:hideMark/>
          </w:tcPr>
          <w:p w14:paraId="1C1D7925" w14:textId="77777777" w:rsidR="008A0A77" w:rsidRPr="00FE2ED7" w:rsidRDefault="008A0A77" w:rsidP="00556406">
            <w:pPr>
              <w:spacing w:after="0" w:line="240" w:lineRule="auto"/>
              <w:rPr>
                <w:rFonts w:ascii="Times New Roman" w:eastAsia="Times New Roman" w:hAnsi="Times New Roman" w:cs="Times New Roman"/>
                <w:color w:val="000000"/>
                <w:kern w:val="0"/>
                <w:sz w:val="20"/>
                <w:szCs w:val="20"/>
                <w14:ligatures w14:val="none"/>
              </w:rPr>
            </w:pPr>
            <w:r w:rsidRPr="00FE2ED7">
              <w:rPr>
                <w:rFonts w:ascii="Times New Roman" w:eastAsia="Times New Roman" w:hAnsi="Times New Roman" w:cs="Times New Roman"/>
                <w:color w:val="000000"/>
                <w:kern w:val="0"/>
                <w:sz w:val="20"/>
                <w:szCs w:val="20"/>
                <w14:ligatures w14:val="none"/>
              </w:rPr>
              <w:t xml:space="preserve">  Severe depression</w:t>
            </w:r>
          </w:p>
        </w:tc>
        <w:tc>
          <w:tcPr>
            <w:tcW w:w="4720" w:type="dxa"/>
            <w:noWrap/>
            <w:vAlign w:val="bottom"/>
            <w:hideMark/>
          </w:tcPr>
          <w:p w14:paraId="31BD4D8B" w14:textId="77777777" w:rsidR="008A0A77" w:rsidRPr="00FE2ED7" w:rsidRDefault="008A0A77" w:rsidP="00556406">
            <w:pPr>
              <w:spacing w:after="0" w:line="240" w:lineRule="auto"/>
              <w:rPr>
                <w:rFonts w:ascii="Times New Roman" w:eastAsia="Times New Roman" w:hAnsi="Times New Roman" w:cs="Times New Roman"/>
                <w:color w:val="000000"/>
                <w:kern w:val="0"/>
                <w:sz w:val="20"/>
                <w:szCs w:val="20"/>
                <w14:ligatures w14:val="none"/>
              </w:rPr>
            </w:pPr>
            <w:r w:rsidRPr="00FE2ED7">
              <w:rPr>
                <w:rFonts w:ascii="Times New Roman" w:eastAsia="Times New Roman" w:hAnsi="Times New Roman" w:cs="Times New Roman"/>
                <w:color w:val="000000"/>
                <w:kern w:val="0"/>
                <w:sz w:val="20"/>
                <w:szCs w:val="20"/>
                <w14:ligatures w14:val="none"/>
              </w:rPr>
              <w:t>F32.2, F32.3, F33.2, F33.3</w:t>
            </w:r>
          </w:p>
        </w:tc>
      </w:tr>
      <w:tr w:rsidR="008A0A77" w:rsidRPr="00FE2ED7" w14:paraId="316EF6C0" w14:textId="77777777" w:rsidTr="00556406">
        <w:trPr>
          <w:trHeight w:val="290"/>
        </w:trPr>
        <w:tc>
          <w:tcPr>
            <w:tcW w:w="5260" w:type="dxa"/>
            <w:noWrap/>
            <w:vAlign w:val="bottom"/>
            <w:hideMark/>
          </w:tcPr>
          <w:p w14:paraId="381D45FE" w14:textId="77777777" w:rsidR="008A0A77" w:rsidRPr="00FE2ED7" w:rsidRDefault="008A0A77" w:rsidP="00556406">
            <w:pPr>
              <w:spacing w:after="0" w:line="240" w:lineRule="auto"/>
              <w:rPr>
                <w:rFonts w:ascii="Times New Roman" w:eastAsia="Times New Roman" w:hAnsi="Times New Roman" w:cs="Times New Roman"/>
                <w:color w:val="000000"/>
                <w:kern w:val="0"/>
                <w:sz w:val="20"/>
                <w:szCs w:val="20"/>
                <w14:ligatures w14:val="none"/>
              </w:rPr>
            </w:pPr>
            <w:r w:rsidRPr="00FE2ED7">
              <w:rPr>
                <w:rFonts w:ascii="Times New Roman" w:eastAsia="Times New Roman" w:hAnsi="Times New Roman" w:cs="Times New Roman"/>
                <w:color w:val="000000"/>
                <w:kern w:val="0"/>
                <w:sz w:val="20"/>
                <w:szCs w:val="20"/>
                <w14:ligatures w14:val="none"/>
              </w:rPr>
              <w:t xml:space="preserve">  Other affective disorders</w:t>
            </w:r>
          </w:p>
        </w:tc>
        <w:tc>
          <w:tcPr>
            <w:tcW w:w="4720" w:type="dxa"/>
            <w:noWrap/>
            <w:vAlign w:val="bottom"/>
            <w:hideMark/>
          </w:tcPr>
          <w:p w14:paraId="5612FC89" w14:textId="77777777" w:rsidR="008A0A77" w:rsidRPr="00FE2ED7" w:rsidRDefault="008A0A77" w:rsidP="00556406">
            <w:pPr>
              <w:spacing w:after="0" w:line="240" w:lineRule="auto"/>
              <w:rPr>
                <w:rFonts w:ascii="Times New Roman" w:eastAsia="Times New Roman" w:hAnsi="Times New Roman" w:cs="Times New Roman"/>
                <w:color w:val="000000"/>
                <w:kern w:val="0"/>
                <w:sz w:val="20"/>
                <w:szCs w:val="20"/>
                <w14:ligatures w14:val="none"/>
              </w:rPr>
            </w:pPr>
            <w:r w:rsidRPr="00FE2ED7">
              <w:rPr>
                <w:rFonts w:ascii="Times New Roman" w:eastAsia="Times New Roman" w:hAnsi="Times New Roman" w:cs="Times New Roman"/>
                <w:color w:val="000000"/>
                <w:kern w:val="0"/>
                <w:sz w:val="20"/>
                <w:szCs w:val="20"/>
                <w14:ligatures w14:val="none"/>
              </w:rPr>
              <w:t>F34.0-39.9</w:t>
            </w:r>
          </w:p>
        </w:tc>
      </w:tr>
      <w:tr w:rsidR="008A0A77" w:rsidRPr="00FE2ED7" w14:paraId="30EBF863" w14:textId="77777777" w:rsidTr="00556406">
        <w:trPr>
          <w:trHeight w:val="290"/>
        </w:trPr>
        <w:tc>
          <w:tcPr>
            <w:tcW w:w="5260" w:type="dxa"/>
            <w:noWrap/>
            <w:vAlign w:val="bottom"/>
            <w:hideMark/>
          </w:tcPr>
          <w:p w14:paraId="08FCFB92" w14:textId="77777777" w:rsidR="008A0A77" w:rsidRPr="00FE2ED7" w:rsidRDefault="008A0A77" w:rsidP="00556406">
            <w:pPr>
              <w:spacing w:after="0" w:line="240" w:lineRule="auto"/>
              <w:rPr>
                <w:rFonts w:ascii="Times New Roman" w:eastAsia="Times New Roman" w:hAnsi="Times New Roman" w:cs="Times New Roman"/>
                <w:color w:val="000000"/>
                <w:kern w:val="0"/>
                <w:sz w:val="20"/>
                <w:szCs w:val="20"/>
                <w14:ligatures w14:val="none"/>
              </w:rPr>
            </w:pPr>
            <w:r w:rsidRPr="00FE2ED7">
              <w:rPr>
                <w:rFonts w:ascii="Times New Roman" w:eastAsia="Times New Roman" w:hAnsi="Times New Roman" w:cs="Times New Roman"/>
                <w:color w:val="000000"/>
                <w:kern w:val="0"/>
                <w:sz w:val="20"/>
                <w:szCs w:val="20"/>
                <w14:ligatures w14:val="none"/>
              </w:rPr>
              <w:t xml:space="preserve">  Anxiety disorders</w:t>
            </w:r>
          </w:p>
        </w:tc>
        <w:tc>
          <w:tcPr>
            <w:tcW w:w="4720" w:type="dxa"/>
            <w:noWrap/>
            <w:vAlign w:val="bottom"/>
            <w:hideMark/>
          </w:tcPr>
          <w:p w14:paraId="6C4BBF04" w14:textId="77777777" w:rsidR="008A0A77" w:rsidRPr="00FE2ED7" w:rsidRDefault="008A0A77" w:rsidP="00556406">
            <w:pPr>
              <w:spacing w:after="0" w:line="240" w:lineRule="auto"/>
              <w:rPr>
                <w:rFonts w:ascii="Times New Roman" w:eastAsia="Times New Roman" w:hAnsi="Times New Roman" w:cs="Times New Roman"/>
                <w:color w:val="000000"/>
                <w:kern w:val="0"/>
                <w:sz w:val="20"/>
                <w:szCs w:val="20"/>
                <w14:ligatures w14:val="none"/>
              </w:rPr>
            </w:pPr>
            <w:r w:rsidRPr="00FE2ED7">
              <w:rPr>
                <w:rFonts w:ascii="Times New Roman" w:eastAsia="Times New Roman" w:hAnsi="Times New Roman" w:cs="Times New Roman"/>
                <w:color w:val="000000"/>
                <w:kern w:val="0"/>
                <w:sz w:val="20"/>
                <w:szCs w:val="20"/>
                <w14:ligatures w14:val="none"/>
              </w:rPr>
              <w:t>F40.0-41.9</w:t>
            </w:r>
          </w:p>
        </w:tc>
      </w:tr>
      <w:tr w:rsidR="008A0A77" w:rsidRPr="00FE2ED7" w14:paraId="6733631A" w14:textId="77777777" w:rsidTr="00556406">
        <w:trPr>
          <w:trHeight w:val="290"/>
        </w:trPr>
        <w:tc>
          <w:tcPr>
            <w:tcW w:w="5260" w:type="dxa"/>
            <w:noWrap/>
            <w:vAlign w:val="bottom"/>
            <w:hideMark/>
          </w:tcPr>
          <w:p w14:paraId="67A4B239" w14:textId="77777777" w:rsidR="008A0A77" w:rsidRPr="00FE2ED7" w:rsidRDefault="008A0A77" w:rsidP="00556406">
            <w:pPr>
              <w:spacing w:after="0" w:line="240" w:lineRule="auto"/>
              <w:rPr>
                <w:rFonts w:ascii="Times New Roman" w:eastAsia="Times New Roman" w:hAnsi="Times New Roman" w:cs="Times New Roman"/>
                <w:color w:val="000000"/>
                <w:kern w:val="0"/>
                <w:sz w:val="20"/>
                <w:szCs w:val="20"/>
                <w14:ligatures w14:val="none"/>
              </w:rPr>
            </w:pPr>
            <w:r w:rsidRPr="00FE2ED7">
              <w:rPr>
                <w:rFonts w:ascii="Times New Roman" w:eastAsia="Times New Roman" w:hAnsi="Times New Roman" w:cs="Times New Roman"/>
                <w:color w:val="000000"/>
                <w:kern w:val="0"/>
                <w:sz w:val="20"/>
                <w:szCs w:val="20"/>
                <w14:ligatures w14:val="none"/>
              </w:rPr>
              <w:t xml:space="preserve">  Obsessive-compulsive disorder</w:t>
            </w:r>
          </w:p>
        </w:tc>
        <w:tc>
          <w:tcPr>
            <w:tcW w:w="4720" w:type="dxa"/>
            <w:noWrap/>
            <w:vAlign w:val="bottom"/>
            <w:hideMark/>
          </w:tcPr>
          <w:p w14:paraId="345620C1" w14:textId="77777777" w:rsidR="008A0A77" w:rsidRPr="00FE2ED7" w:rsidRDefault="008A0A77" w:rsidP="00556406">
            <w:pPr>
              <w:spacing w:after="0" w:line="240" w:lineRule="auto"/>
              <w:rPr>
                <w:rFonts w:ascii="Times New Roman" w:eastAsia="Times New Roman" w:hAnsi="Times New Roman" w:cs="Times New Roman"/>
                <w:color w:val="000000"/>
                <w:kern w:val="0"/>
                <w:sz w:val="20"/>
                <w:szCs w:val="20"/>
                <w14:ligatures w14:val="none"/>
              </w:rPr>
            </w:pPr>
            <w:r w:rsidRPr="00FE2ED7">
              <w:rPr>
                <w:rFonts w:ascii="Times New Roman" w:eastAsia="Times New Roman" w:hAnsi="Times New Roman" w:cs="Times New Roman"/>
                <w:color w:val="000000"/>
                <w:kern w:val="0"/>
                <w:sz w:val="20"/>
                <w:szCs w:val="20"/>
                <w14:ligatures w14:val="none"/>
              </w:rPr>
              <w:t>F42.0-42.9</w:t>
            </w:r>
          </w:p>
        </w:tc>
      </w:tr>
      <w:tr w:rsidR="008A0A77" w:rsidRPr="00FE2ED7" w14:paraId="7C9CF1A8" w14:textId="77777777" w:rsidTr="00556406">
        <w:trPr>
          <w:trHeight w:val="290"/>
        </w:trPr>
        <w:tc>
          <w:tcPr>
            <w:tcW w:w="5260" w:type="dxa"/>
            <w:noWrap/>
            <w:vAlign w:val="bottom"/>
            <w:hideMark/>
          </w:tcPr>
          <w:p w14:paraId="396DD83A" w14:textId="77777777" w:rsidR="008A0A77" w:rsidRPr="00FE2ED7" w:rsidRDefault="008A0A77" w:rsidP="00556406">
            <w:pPr>
              <w:spacing w:after="0" w:line="240" w:lineRule="auto"/>
              <w:rPr>
                <w:rFonts w:ascii="Times New Roman" w:eastAsia="Times New Roman" w:hAnsi="Times New Roman" w:cs="Times New Roman"/>
                <w:color w:val="000000"/>
                <w:kern w:val="0"/>
                <w:sz w:val="20"/>
                <w:szCs w:val="20"/>
                <w:lang w:val="en-US"/>
                <w14:ligatures w14:val="none"/>
              </w:rPr>
            </w:pPr>
            <w:r w:rsidRPr="00FE2ED7">
              <w:rPr>
                <w:rFonts w:ascii="Times New Roman" w:eastAsia="Times New Roman" w:hAnsi="Times New Roman" w:cs="Times New Roman"/>
                <w:color w:val="000000"/>
                <w:kern w:val="0"/>
                <w:sz w:val="20"/>
                <w:szCs w:val="20"/>
                <w:lang w:val="en-US"/>
                <w14:ligatures w14:val="none"/>
              </w:rPr>
              <w:t xml:space="preserve">  Reaction to severe stress and adjustment disorders</w:t>
            </w:r>
          </w:p>
        </w:tc>
        <w:tc>
          <w:tcPr>
            <w:tcW w:w="4720" w:type="dxa"/>
            <w:noWrap/>
            <w:vAlign w:val="bottom"/>
            <w:hideMark/>
          </w:tcPr>
          <w:p w14:paraId="460D059B" w14:textId="77777777" w:rsidR="008A0A77" w:rsidRPr="00FE2ED7" w:rsidRDefault="008A0A77" w:rsidP="00556406">
            <w:pPr>
              <w:spacing w:after="0" w:line="240" w:lineRule="auto"/>
              <w:rPr>
                <w:rFonts w:ascii="Times New Roman" w:eastAsia="Times New Roman" w:hAnsi="Times New Roman" w:cs="Times New Roman"/>
                <w:color w:val="000000"/>
                <w:kern w:val="0"/>
                <w:sz w:val="20"/>
                <w:szCs w:val="20"/>
                <w14:ligatures w14:val="none"/>
              </w:rPr>
            </w:pPr>
            <w:r w:rsidRPr="00FE2ED7">
              <w:rPr>
                <w:rFonts w:ascii="Times New Roman" w:eastAsia="Times New Roman" w:hAnsi="Times New Roman" w:cs="Times New Roman"/>
                <w:color w:val="000000"/>
                <w:kern w:val="0"/>
                <w:sz w:val="20"/>
                <w:szCs w:val="20"/>
                <w14:ligatures w14:val="none"/>
              </w:rPr>
              <w:t>F43.0-43.9</w:t>
            </w:r>
          </w:p>
        </w:tc>
      </w:tr>
      <w:tr w:rsidR="008A0A77" w:rsidRPr="00FE2ED7" w14:paraId="25609714" w14:textId="77777777" w:rsidTr="00556406">
        <w:trPr>
          <w:trHeight w:val="290"/>
        </w:trPr>
        <w:tc>
          <w:tcPr>
            <w:tcW w:w="5260" w:type="dxa"/>
            <w:noWrap/>
            <w:vAlign w:val="bottom"/>
            <w:hideMark/>
          </w:tcPr>
          <w:p w14:paraId="2BEFBEE1" w14:textId="77777777" w:rsidR="008A0A77" w:rsidRPr="00FE2ED7" w:rsidRDefault="008A0A77" w:rsidP="00556406">
            <w:pPr>
              <w:spacing w:after="0" w:line="240" w:lineRule="auto"/>
              <w:rPr>
                <w:rFonts w:ascii="Times New Roman" w:eastAsia="Times New Roman" w:hAnsi="Times New Roman" w:cs="Times New Roman"/>
                <w:color w:val="000000"/>
                <w:kern w:val="0"/>
                <w:sz w:val="20"/>
                <w:szCs w:val="20"/>
                <w14:ligatures w14:val="none"/>
              </w:rPr>
            </w:pPr>
            <w:r w:rsidRPr="00FE2ED7">
              <w:rPr>
                <w:rFonts w:ascii="Times New Roman" w:eastAsia="Times New Roman" w:hAnsi="Times New Roman" w:cs="Times New Roman"/>
                <w:color w:val="000000"/>
                <w:kern w:val="0"/>
                <w:sz w:val="20"/>
                <w:szCs w:val="20"/>
                <w14:ligatures w14:val="none"/>
              </w:rPr>
              <w:t xml:space="preserve">  Eating disorders </w:t>
            </w:r>
          </w:p>
        </w:tc>
        <w:tc>
          <w:tcPr>
            <w:tcW w:w="4720" w:type="dxa"/>
            <w:noWrap/>
            <w:vAlign w:val="bottom"/>
            <w:hideMark/>
          </w:tcPr>
          <w:p w14:paraId="277A9987" w14:textId="77777777" w:rsidR="008A0A77" w:rsidRPr="00FE2ED7" w:rsidRDefault="008A0A77" w:rsidP="00556406">
            <w:pPr>
              <w:spacing w:after="0" w:line="240" w:lineRule="auto"/>
              <w:rPr>
                <w:rFonts w:ascii="Times New Roman" w:eastAsia="Times New Roman" w:hAnsi="Times New Roman" w:cs="Times New Roman"/>
                <w:color w:val="000000"/>
                <w:kern w:val="0"/>
                <w:sz w:val="20"/>
                <w:szCs w:val="20"/>
                <w14:ligatures w14:val="none"/>
              </w:rPr>
            </w:pPr>
            <w:r w:rsidRPr="00FE2ED7">
              <w:rPr>
                <w:rFonts w:ascii="Times New Roman" w:eastAsia="Times New Roman" w:hAnsi="Times New Roman" w:cs="Times New Roman"/>
                <w:color w:val="000000"/>
                <w:kern w:val="0"/>
                <w:sz w:val="20"/>
                <w:szCs w:val="20"/>
                <w14:ligatures w14:val="none"/>
              </w:rPr>
              <w:t>F50.0-50.9</w:t>
            </w:r>
          </w:p>
        </w:tc>
      </w:tr>
      <w:tr w:rsidR="008A0A77" w:rsidRPr="00FE2ED7" w14:paraId="773C7A1E" w14:textId="77777777" w:rsidTr="00556406">
        <w:trPr>
          <w:trHeight w:val="290"/>
        </w:trPr>
        <w:tc>
          <w:tcPr>
            <w:tcW w:w="5260" w:type="dxa"/>
            <w:noWrap/>
            <w:vAlign w:val="bottom"/>
            <w:hideMark/>
          </w:tcPr>
          <w:p w14:paraId="0590953D" w14:textId="77777777" w:rsidR="008A0A77" w:rsidRPr="00FE2ED7" w:rsidRDefault="008A0A77" w:rsidP="00556406">
            <w:pPr>
              <w:spacing w:after="0" w:line="240" w:lineRule="auto"/>
              <w:rPr>
                <w:rFonts w:ascii="Times New Roman" w:eastAsia="Times New Roman" w:hAnsi="Times New Roman" w:cs="Times New Roman"/>
                <w:color w:val="000000"/>
                <w:kern w:val="0"/>
                <w:sz w:val="20"/>
                <w:szCs w:val="20"/>
                <w14:ligatures w14:val="none"/>
              </w:rPr>
            </w:pPr>
            <w:r w:rsidRPr="00FE2ED7">
              <w:rPr>
                <w:rFonts w:ascii="Times New Roman" w:eastAsia="Times New Roman" w:hAnsi="Times New Roman" w:cs="Times New Roman"/>
                <w:color w:val="000000"/>
                <w:kern w:val="0"/>
                <w:sz w:val="20"/>
                <w:szCs w:val="20"/>
                <w14:ligatures w14:val="none"/>
              </w:rPr>
              <w:t xml:space="preserve">  Specific personality disorders</w:t>
            </w:r>
          </w:p>
        </w:tc>
        <w:tc>
          <w:tcPr>
            <w:tcW w:w="4720" w:type="dxa"/>
            <w:noWrap/>
            <w:vAlign w:val="bottom"/>
            <w:hideMark/>
          </w:tcPr>
          <w:p w14:paraId="16B9F6C4" w14:textId="77777777" w:rsidR="008A0A77" w:rsidRPr="00FE2ED7" w:rsidRDefault="008A0A77" w:rsidP="00556406">
            <w:pPr>
              <w:spacing w:after="0" w:line="240" w:lineRule="auto"/>
              <w:rPr>
                <w:rFonts w:ascii="Times New Roman" w:eastAsia="Times New Roman" w:hAnsi="Times New Roman" w:cs="Times New Roman"/>
                <w:color w:val="000000"/>
                <w:kern w:val="0"/>
                <w:sz w:val="20"/>
                <w:szCs w:val="20"/>
                <w14:ligatures w14:val="none"/>
              </w:rPr>
            </w:pPr>
            <w:r w:rsidRPr="00FE2ED7">
              <w:rPr>
                <w:rFonts w:ascii="Times New Roman" w:eastAsia="Times New Roman" w:hAnsi="Times New Roman" w:cs="Times New Roman"/>
                <w:color w:val="000000"/>
                <w:kern w:val="0"/>
                <w:sz w:val="20"/>
                <w:szCs w:val="20"/>
                <w14:ligatures w14:val="none"/>
              </w:rPr>
              <w:t>F60.0-60.30, F60.32-62.9</w:t>
            </w:r>
          </w:p>
        </w:tc>
      </w:tr>
      <w:tr w:rsidR="008A0A77" w:rsidRPr="00FE2ED7" w14:paraId="095CD88D" w14:textId="77777777" w:rsidTr="00556406">
        <w:trPr>
          <w:trHeight w:val="290"/>
        </w:trPr>
        <w:tc>
          <w:tcPr>
            <w:tcW w:w="5260" w:type="dxa"/>
            <w:noWrap/>
            <w:vAlign w:val="bottom"/>
            <w:hideMark/>
          </w:tcPr>
          <w:p w14:paraId="6625C496" w14:textId="77777777" w:rsidR="008A0A77" w:rsidRPr="00FE2ED7" w:rsidRDefault="008A0A77" w:rsidP="00556406">
            <w:pPr>
              <w:spacing w:after="0" w:line="240" w:lineRule="auto"/>
              <w:rPr>
                <w:rFonts w:ascii="Times New Roman" w:eastAsia="Times New Roman" w:hAnsi="Times New Roman" w:cs="Times New Roman"/>
                <w:color w:val="000000"/>
                <w:kern w:val="0"/>
                <w:sz w:val="20"/>
                <w:szCs w:val="20"/>
                <w14:ligatures w14:val="none"/>
              </w:rPr>
            </w:pPr>
            <w:r w:rsidRPr="00FE2ED7">
              <w:rPr>
                <w:rFonts w:ascii="Times New Roman" w:eastAsia="Times New Roman" w:hAnsi="Times New Roman" w:cs="Times New Roman"/>
                <w:color w:val="000000"/>
                <w:kern w:val="0"/>
                <w:sz w:val="20"/>
                <w:szCs w:val="20"/>
                <w14:ligatures w14:val="none"/>
              </w:rPr>
              <w:t xml:space="preserve">  Attention-deficit hyperactivity disorders </w:t>
            </w:r>
          </w:p>
        </w:tc>
        <w:tc>
          <w:tcPr>
            <w:tcW w:w="4720" w:type="dxa"/>
            <w:noWrap/>
            <w:vAlign w:val="bottom"/>
            <w:hideMark/>
          </w:tcPr>
          <w:p w14:paraId="51F399B7" w14:textId="77777777" w:rsidR="008A0A77" w:rsidRPr="00FE2ED7" w:rsidRDefault="008A0A77" w:rsidP="00556406">
            <w:pPr>
              <w:spacing w:after="0" w:line="240" w:lineRule="auto"/>
              <w:rPr>
                <w:rFonts w:ascii="Times New Roman" w:eastAsia="Times New Roman" w:hAnsi="Times New Roman" w:cs="Times New Roman"/>
                <w:color w:val="000000"/>
                <w:kern w:val="0"/>
                <w:sz w:val="20"/>
                <w:szCs w:val="20"/>
                <w14:ligatures w14:val="none"/>
              </w:rPr>
            </w:pPr>
            <w:r w:rsidRPr="00FE2ED7">
              <w:rPr>
                <w:rFonts w:ascii="Times New Roman" w:eastAsia="Times New Roman" w:hAnsi="Times New Roman" w:cs="Times New Roman"/>
                <w:color w:val="000000"/>
                <w:kern w:val="0"/>
                <w:sz w:val="20"/>
                <w:szCs w:val="20"/>
                <w14:ligatures w14:val="none"/>
              </w:rPr>
              <w:t>F90.0-90.9, F98.8C</w:t>
            </w:r>
          </w:p>
        </w:tc>
      </w:tr>
      <w:tr w:rsidR="008A0A77" w:rsidRPr="00FE2ED7" w14:paraId="32E3FCB3" w14:textId="77777777" w:rsidTr="00556406">
        <w:trPr>
          <w:trHeight w:val="290"/>
        </w:trPr>
        <w:tc>
          <w:tcPr>
            <w:tcW w:w="5260" w:type="dxa"/>
            <w:noWrap/>
            <w:vAlign w:val="bottom"/>
            <w:hideMark/>
          </w:tcPr>
          <w:p w14:paraId="49EC4F3F" w14:textId="77777777" w:rsidR="008A0A77" w:rsidRPr="00FE2ED7" w:rsidRDefault="008A0A77" w:rsidP="00556406">
            <w:pPr>
              <w:spacing w:after="0" w:line="240" w:lineRule="auto"/>
              <w:rPr>
                <w:rFonts w:ascii="Times New Roman" w:eastAsia="Times New Roman" w:hAnsi="Times New Roman" w:cs="Times New Roman"/>
                <w:color w:val="000000"/>
                <w:kern w:val="0"/>
                <w:sz w:val="20"/>
                <w:szCs w:val="20"/>
                <w14:ligatures w14:val="none"/>
              </w:rPr>
            </w:pPr>
            <w:r w:rsidRPr="00FE2ED7">
              <w:rPr>
                <w:rFonts w:ascii="Times New Roman" w:eastAsia="Times New Roman" w:hAnsi="Times New Roman" w:cs="Times New Roman"/>
                <w:color w:val="000000"/>
                <w:kern w:val="0"/>
                <w:sz w:val="20"/>
                <w:szCs w:val="20"/>
                <w14:ligatures w14:val="none"/>
              </w:rPr>
              <w:t xml:space="preserve">  Conduct disorders</w:t>
            </w:r>
          </w:p>
        </w:tc>
        <w:tc>
          <w:tcPr>
            <w:tcW w:w="4720" w:type="dxa"/>
            <w:noWrap/>
            <w:vAlign w:val="bottom"/>
            <w:hideMark/>
          </w:tcPr>
          <w:p w14:paraId="09A8FC4E" w14:textId="77777777" w:rsidR="008A0A77" w:rsidRPr="00FE2ED7" w:rsidRDefault="008A0A77" w:rsidP="00556406">
            <w:pPr>
              <w:spacing w:after="0" w:line="240" w:lineRule="auto"/>
              <w:rPr>
                <w:rFonts w:ascii="Times New Roman" w:eastAsia="Times New Roman" w:hAnsi="Times New Roman" w:cs="Times New Roman"/>
                <w:color w:val="000000"/>
                <w:kern w:val="0"/>
                <w:sz w:val="20"/>
                <w:szCs w:val="20"/>
                <w14:ligatures w14:val="none"/>
              </w:rPr>
            </w:pPr>
            <w:r w:rsidRPr="00FE2ED7">
              <w:rPr>
                <w:rFonts w:ascii="Times New Roman" w:eastAsia="Times New Roman" w:hAnsi="Times New Roman" w:cs="Times New Roman"/>
                <w:color w:val="000000"/>
                <w:kern w:val="0"/>
                <w:sz w:val="20"/>
                <w:szCs w:val="20"/>
                <w14:ligatures w14:val="none"/>
              </w:rPr>
              <w:t>F91.0-92.9</w:t>
            </w:r>
          </w:p>
        </w:tc>
      </w:tr>
    </w:tbl>
    <w:p w14:paraId="6F6239FD" w14:textId="77777777" w:rsidR="008A0A77" w:rsidRPr="00FE2ED7" w:rsidRDefault="008A0A77" w:rsidP="008A0A77">
      <w:pPr>
        <w:rPr>
          <w:rFonts w:ascii="Times New Roman" w:hAnsi="Times New Roman" w:cs="Times New Roman"/>
          <w:sz w:val="20"/>
          <w:szCs w:val="20"/>
        </w:rPr>
      </w:pPr>
    </w:p>
    <w:p w14:paraId="26578C62" w14:textId="77777777" w:rsidR="008A0A77" w:rsidRPr="00FE2ED7" w:rsidRDefault="008A0A77" w:rsidP="008A0A77">
      <w:pPr>
        <w:rPr>
          <w:rFonts w:ascii="Times New Roman" w:hAnsi="Times New Roman" w:cs="Times New Roman"/>
          <w:sz w:val="20"/>
          <w:szCs w:val="20"/>
        </w:rPr>
      </w:pPr>
    </w:p>
    <w:p w14:paraId="07B14D9E" w14:textId="77777777" w:rsidR="008A0A77" w:rsidRPr="00FE2ED7" w:rsidRDefault="008A0A77" w:rsidP="008A0A77">
      <w:pPr>
        <w:rPr>
          <w:rFonts w:ascii="Times New Roman" w:hAnsi="Times New Roman" w:cs="Times New Roman"/>
          <w:b/>
          <w:sz w:val="20"/>
          <w:szCs w:val="20"/>
        </w:rPr>
      </w:pPr>
      <w:r w:rsidRPr="00FE2ED7">
        <w:rPr>
          <w:rFonts w:ascii="Times New Roman" w:hAnsi="Times New Roman" w:cs="Times New Roman"/>
          <w:b/>
          <w:sz w:val="20"/>
          <w:szCs w:val="20"/>
        </w:rPr>
        <w:br w:type="page"/>
      </w:r>
    </w:p>
    <w:p w14:paraId="37FB5AD9" w14:textId="18A86EEC" w:rsidR="008A0A77" w:rsidRPr="00FE2ED7" w:rsidRDefault="008A0A77" w:rsidP="000E1FAF">
      <w:pPr>
        <w:pStyle w:val="Heading2"/>
        <w:rPr>
          <w:rFonts w:cs="Times New Roman"/>
          <w:lang w:val="en-US"/>
        </w:rPr>
      </w:pPr>
      <w:r w:rsidRPr="00FE2ED7">
        <w:rPr>
          <w:rFonts w:cs="Times New Roman"/>
          <w:lang w:val="en-US"/>
        </w:rPr>
        <w:lastRenderedPageBreak/>
        <w:t>Table</w:t>
      </w:r>
      <w:r w:rsidRPr="00FE2ED7">
        <w:rPr>
          <w:rFonts w:cs="Times New Roman"/>
          <w:spacing w:val="-7"/>
          <w:lang w:val="en-US"/>
        </w:rPr>
        <w:t xml:space="preserve"> </w:t>
      </w:r>
      <w:r w:rsidR="006B0349" w:rsidRPr="00FE2ED7">
        <w:rPr>
          <w:rFonts w:cs="Times New Roman"/>
          <w:spacing w:val="-7"/>
          <w:lang w:val="en-US"/>
        </w:rPr>
        <w:t>A.</w:t>
      </w:r>
      <w:r w:rsidR="0015199E" w:rsidRPr="00FE2ED7">
        <w:rPr>
          <w:rFonts w:cs="Times New Roman"/>
          <w:lang w:val="en-US"/>
        </w:rPr>
        <w:t>6.</w:t>
      </w:r>
      <w:r w:rsidRPr="00FE2ED7">
        <w:rPr>
          <w:rFonts w:cs="Times New Roman"/>
          <w:spacing w:val="-7"/>
          <w:lang w:val="en-US"/>
        </w:rPr>
        <w:t xml:space="preserve"> </w:t>
      </w:r>
      <w:r w:rsidRPr="00FE2ED7">
        <w:rPr>
          <w:rFonts w:cs="Times New Roman"/>
          <w:lang w:val="en-US"/>
        </w:rPr>
        <w:t>ICD-10</w:t>
      </w:r>
      <w:r w:rsidRPr="00FE2ED7">
        <w:rPr>
          <w:rFonts w:cs="Times New Roman"/>
          <w:spacing w:val="-5"/>
          <w:lang w:val="en-US"/>
        </w:rPr>
        <w:t xml:space="preserve"> </w:t>
      </w:r>
      <w:r w:rsidRPr="00FE2ED7">
        <w:rPr>
          <w:rFonts w:cs="Times New Roman"/>
          <w:lang w:val="en-US"/>
        </w:rPr>
        <w:t>codes</w:t>
      </w:r>
      <w:r w:rsidRPr="00FE2ED7">
        <w:rPr>
          <w:rFonts w:cs="Times New Roman"/>
          <w:spacing w:val="-3"/>
          <w:lang w:val="en-US"/>
        </w:rPr>
        <w:t xml:space="preserve"> </w:t>
      </w:r>
      <w:r w:rsidRPr="00FE2ED7">
        <w:rPr>
          <w:rFonts w:cs="Times New Roman"/>
          <w:lang w:val="en-US"/>
        </w:rPr>
        <w:t>used</w:t>
      </w:r>
      <w:r w:rsidRPr="00FE2ED7">
        <w:rPr>
          <w:rFonts w:cs="Times New Roman"/>
          <w:spacing w:val="-6"/>
          <w:lang w:val="en-US"/>
        </w:rPr>
        <w:t xml:space="preserve"> </w:t>
      </w:r>
      <w:r w:rsidRPr="00FE2ED7">
        <w:rPr>
          <w:rFonts w:cs="Times New Roman"/>
          <w:lang w:val="en-US"/>
        </w:rPr>
        <w:t>for</w:t>
      </w:r>
      <w:r w:rsidRPr="00FE2ED7">
        <w:rPr>
          <w:rFonts w:cs="Times New Roman"/>
          <w:spacing w:val="-5"/>
          <w:lang w:val="en-US"/>
        </w:rPr>
        <w:t xml:space="preserve"> </w:t>
      </w:r>
      <w:r w:rsidRPr="00FE2ED7">
        <w:rPr>
          <w:rFonts w:cs="Times New Roman"/>
          <w:lang w:val="en-US"/>
        </w:rPr>
        <w:t>the</w:t>
      </w:r>
      <w:r w:rsidRPr="00FE2ED7">
        <w:rPr>
          <w:rFonts w:cs="Times New Roman"/>
          <w:spacing w:val="-5"/>
          <w:lang w:val="en-US"/>
        </w:rPr>
        <w:t xml:space="preserve"> </w:t>
      </w:r>
      <w:r w:rsidRPr="00FE2ED7">
        <w:rPr>
          <w:rFonts w:cs="Times New Roman"/>
          <w:lang w:val="en-US"/>
        </w:rPr>
        <w:t>Elixhauser</w:t>
      </w:r>
      <w:r w:rsidRPr="00FE2ED7">
        <w:rPr>
          <w:rFonts w:cs="Times New Roman"/>
          <w:spacing w:val="-3"/>
          <w:lang w:val="en-US"/>
        </w:rPr>
        <w:t xml:space="preserve"> </w:t>
      </w:r>
      <w:r w:rsidRPr="00FE2ED7">
        <w:rPr>
          <w:rFonts w:cs="Times New Roman"/>
          <w:lang w:val="en-US"/>
        </w:rPr>
        <w:t>Comorbidity</w:t>
      </w:r>
      <w:r w:rsidRPr="00FE2ED7">
        <w:rPr>
          <w:rFonts w:cs="Times New Roman"/>
          <w:spacing w:val="-5"/>
          <w:lang w:val="en-US"/>
        </w:rPr>
        <w:t xml:space="preserve"> </w:t>
      </w:r>
      <w:r w:rsidR="00FE2ED7" w:rsidRPr="00FE2ED7">
        <w:rPr>
          <w:rFonts w:cs="Times New Roman"/>
          <w:spacing w:val="-5"/>
          <w:lang w:val="en-US"/>
        </w:rPr>
        <w:t>Index</w:t>
      </w:r>
      <w:r w:rsidR="001873CB" w:rsidRPr="00FE2ED7">
        <w:rPr>
          <w:rFonts w:cs="Times New Roman"/>
          <w:spacing w:val="-2"/>
          <w:lang w:val="en-US"/>
        </w:rPr>
        <w:fldChar w:fldCharType="begin"/>
      </w:r>
      <w:r w:rsidR="001873CB" w:rsidRPr="00FE2ED7">
        <w:rPr>
          <w:rFonts w:cs="Times New Roman"/>
          <w:spacing w:val="-2"/>
          <w:lang w:val="en-US"/>
        </w:rPr>
        <w:instrText xml:space="preserve"> ADDIN ZOTERO_ITEM CSL_CITATION {"citationID":"sZzAFOBB","properties":{"formattedCitation":"\\super 4\\nosupersub{}","plainCitation":"4","noteIndex":0},"citationItems":[{"id":3994,"uris":["http://zotero.org/users/4535219/items/HS2GIYGR"],"itemData":{"id":3994,"type":"article-journal","abstract":"OBJECTIVES: This study attempts to develop a comprehensive set of comorbidity measures for use with large administrative inpatient datasets.\nMETHODS: The study involved clinical and empirical review of comorbidity measures, development of a framework that attempts to segregate comorbidities from other aspects of the patient's condition, development of a comorbidity algorithm, and testing on heterogeneous and homogeneous patient groups. Data were drawn from all adult, nonmaternal inpatients from 438 acute care hospitals in California in 1992 (n = 1,779,167). Outcome measures were those commonly available in administrative data: length of stay, hospital charges, and in-hospital death.\nRESULTS: A comprehensive set of 30 comorbidity measures was developed. The comorbidities were associated with substantial increases in length of stay, hospital charges, and mortality both for heterogeneous and homogeneous disease groups. Several comorbidities are described that are important predictors of outcomes, yet commonly are not measured. These include mental disorders, drug and alcohol abuse, obesity, coagulopathy, weight loss, and fluid and electrolyte disorders.\nCONCLUSIONS: The comorbidities had independent effects on outcomes and probably should not be simplified as an index because they affect outcomes differently among different patient groups. The present method addresses some of the limitations of previous measures. It is based on a comprehensive approach to identifying comorbidities and separates them from the primary reason for hospitalization, resulting in an expanded set of comorbidities that easily is applied without further refinement to administrative data for a wide range of diseases.","container-title":"Medical Care","DOI":"10.1097/00005650-199801000-00004","ISSN":"0025-7079","issue":"1","journalAbbreviation":"Med Care","language":"eng","note":"PMID: 9431328","page":"8-27","source":"PubMed","title":"Comorbidity measures for use with administrative data","volume":"36","author":[{"family":"Elixhauser","given":"A."},{"family":"Steiner","given":"C."},{"family":"Harris","given":"D. R."},{"family":"Coffey","given":"R. M."}],"issued":{"date-parts":[["1998",1]]}}}],"schema":"https://github.com/citation-style-language/schema/raw/master/csl-citation.json"} </w:instrText>
      </w:r>
      <w:r w:rsidR="001873CB" w:rsidRPr="00FE2ED7">
        <w:rPr>
          <w:rFonts w:cs="Times New Roman"/>
          <w:spacing w:val="-2"/>
          <w:lang w:val="en-US"/>
        </w:rPr>
        <w:fldChar w:fldCharType="separate"/>
      </w:r>
      <w:r w:rsidR="001873CB" w:rsidRPr="00FE2ED7">
        <w:rPr>
          <w:rFonts w:cs="Times New Roman"/>
          <w:kern w:val="0"/>
          <w:vertAlign w:val="superscript"/>
          <w:lang w:val="en-US"/>
        </w:rPr>
        <w:t>4</w:t>
      </w:r>
      <w:r w:rsidR="001873CB" w:rsidRPr="00FE2ED7">
        <w:rPr>
          <w:rFonts w:cs="Times New Roman"/>
          <w:spacing w:val="-2"/>
          <w:lang w:val="en-US"/>
        </w:rPr>
        <w:fldChar w:fldCharType="end"/>
      </w:r>
    </w:p>
    <w:tbl>
      <w:tblPr>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0"/>
        <w:gridCol w:w="6380"/>
      </w:tblGrid>
      <w:tr w:rsidR="008A0A77" w:rsidRPr="00FE2ED7" w14:paraId="0ACD0F9D" w14:textId="77777777" w:rsidTr="00556406">
        <w:trPr>
          <w:trHeight w:val="244"/>
        </w:trPr>
        <w:tc>
          <w:tcPr>
            <w:tcW w:w="2830" w:type="dxa"/>
          </w:tcPr>
          <w:p w14:paraId="40D9165E" w14:textId="77777777" w:rsidR="008A0A77" w:rsidRPr="00FE2ED7" w:rsidRDefault="008A0A77" w:rsidP="00556406">
            <w:pPr>
              <w:pStyle w:val="TableParagraph"/>
              <w:rPr>
                <w:rFonts w:ascii="Times New Roman" w:hAnsi="Times New Roman" w:cs="Times New Roman"/>
                <w:b/>
                <w:sz w:val="20"/>
                <w:szCs w:val="20"/>
              </w:rPr>
            </w:pPr>
            <w:r w:rsidRPr="00FE2ED7">
              <w:rPr>
                <w:rFonts w:ascii="Times New Roman" w:hAnsi="Times New Roman" w:cs="Times New Roman"/>
                <w:b/>
                <w:spacing w:val="-2"/>
                <w:sz w:val="20"/>
                <w:szCs w:val="20"/>
              </w:rPr>
              <w:t>Comorbidity</w:t>
            </w:r>
          </w:p>
        </w:tc>
        <w:tc>
          <w:tcPr>
            <w:tcW w:w="6380" w:type="dxa"/>
          </w:tcPr>
          <w:p w14:paraId="633BDE53" w14:textId="77777777" w:rsidR="008A0A77" w:rsidRPr="00FE2ED7" w:rsidRDefault="008A0A77" w:rsidP="00556406">
            <w:pPr>
              <w:pStyle w:val="TableParagraph"/>
              <w:rPr>
                <w:rFonts w:ascii="Times New Roman" w:hAnsi="Times New Roman" w:cs="Times New Roman"/>
                <w:b/>
                <w:sz w:val="20"/>
                <w:szCs w:val="20"/>
              </w:rPr>
            </w:pPr>
            <w:r w:rsidRPr="00FE2ED7">
              <w:rPr>
                <w:rFonts w:ascii="Times New Roman" w:hAnsi="Times New Roman" w:cs="Times New Roman"/>
                <w:b/>
                <w:sz w:val="20"/>
                <w:szCs w:val="20"/>
              </w:rPr>
              <w:t>ICD-10</w:t>
            </w:r>
            <w:r w:rsidRPr="00FE2ED7">
              <w:rPr>
                <w:rFonts w:ascii="Times New Roman" w:hAnsi="Times New Roman" w:cs="Times New Roman"/>
                <w:b/>
                <w:spacing w:val="-9"/>
                <w:sz w:val="20"/>
                <w:szCs w:val="20"/>
              </w:rPr>
              <w:t xml:space="preserve"> </w:t>
            </w:r>
            <w:r w:rsidRPr="00FE2ED7">
              <w:rPr>
                <w:rFonts w:ascii="Times New Roman" w:hAnsi="Times New Roman" w:cs="Times New Roman"/>
                <w:b/>
                <w:spacing w:val="-2"/>
                <w:sz w:val="20"/>
                <w:szCs w:val="20"/>
              </w:rPr>
              <w:t>Codes</w:t>
            </w:r>
          </w:p>
        </w:tc>
      </w:tr>
      <w:tr w:rsidR="008A0A77" w:rsidRPr="00FE2ED7" w14:paraId="4DD29134" w14:textId="77777777" w:rsidTr="00556406">
        <w:trPr>
          <w:trHeight w:val="244"/>
        </w:trPr>
        <w:tc>
          <w:tcPr>
            <w:tcW w:w="2830" w:type="dxa"/>
          </w:tcPr>
          <w:p w14:paraId="77DCBE5E" w14:textId="77777777" w:rsidR="008A0A77" w:rsidRPr="00FE2ED7" w:rsidRDefault="008A0A77" w:rsidP="00556406">
            <w:pPr>
              <w:pStyle w:val="TableParagraph"/>
              <w:rPr>
                <w:rFonts w:ascii="Times New Roman" w:hAnsi="Times New Roman" w:cs="Times New Roman"/>
                <w:sz w:val="20"/>
                <w:szCs w:val="20"/>
              </w:rPr>
            </w:pPr>
            <w:r w:rsidRPr="00FE2ED7">
              <w:rPr>
                <w:rFonts w:ascii="Times New Roman" w:hAnsi="Times New Roman" w:cs="Times New Roman"/>
                <w:sz w:val="20"/>
                <w:szCs w:val="20"/>
              </w:rPr>
              <w:t>Congestive</w:t>
            </w:r>
            <w:r w:rsidRPr="00FE2ED7">
              <w:rPr>
                <w:rFonts w:ascii="Times New Roman" w:hAnsi="Times New Roman" w:cs="Times New Roman"/>
                <w:spacing w:val="-10"/>
                <w:sz w:val="20"/>
                <w:szCs w:val="20"/>
              </w:rPr>
              <w:t xml:space="preserve"> </w:t>
            </w:r>
            <w:r w:rsidRPr="00FE2ED7">
              <w:rPr>
                <w:rFonts w:ascii="Times New Roman" w:hAnsi="Times New Roman" w:cs="Times New Roman"/>
                <w:sz w:val="20"/>
                <w:szCs w:val="20"/>
              </w:rPr>
              <w:t>heart</w:t>
            </w:r>
            <w:r w:rsidRPr="00FE2ED7">
              <w:rPr>
                <w:rFonts w:ascii="Times New Roman" w:hAnsi="Times New Roman" w:cs="Times New Roman"/>
                <w:spacing w:val="-8"/>
                <w:sz w:val="20"/>
                <w:szCs w:val="20"/>
              </w:rPr>
              <w:t xml:space="preserve"> </w:t>
            </w:r>
            <w:r w:rsidRPr="00FE2ED7">
              <w:rPr>
                <w:rFonts w:ascii="Times New Roman" w:hAnsi="Times New Roman" w:cs="Times New Roman"/>
                <w:spacing w:val="-2"/>
                <w:sz w:val="20"/>
                <w:szCs w:val="20"/>
              </w:rPr>
              <w:t>failure</w:t>
            </w:r>
          </w:p>
        </w:tc>
        <w:tc>
          <w:tcPr>
            <w:tcW w:w="6380" w:type="dxa"/>
          </w:tcPr>
          <w:p w14:paraId="6A800F29" w14:textId="77777777" w:rsidR="008A0A77" w:rsidRPr="00FE2ED7" w:rsidRDefault="008A0A77" w:rsidP="00556406">
            <w:pPr>
              <w:pStyle w:val="TableParagraph"/>
              <w:rPr>
                <w:rFonts w:ascii="Times New Roman" w:hAnsi="Times New Roman" w:cs="Times New Roman"/>
                <w:sz w:val="20"/>
                <w:szCs w:val="20"/>
                <w:lang w:val="da-DK"/>
              </w:rPr>
            </w:pPr>
            <w:r w:rsidRPr="00FE2ED7">
              <w:rPr>
                <w:rFonts w:ascii="Times New Roman" w:hAnsi="Times New Roman" w:cs="Times New Roman"/>
                <w:sz w:val="20"/>
                <w:szCs w:val="20"/>
                <w:lang w:val="da-DK"/>
              </w:rPr>
              <w:t>I09.9,</w:t>
            </w:r>
            <w:r w:rsidRPr="00FE2ED7">
              <w:rPr>
                <w:rFonts w:ascii="Times New Roman" w:hAnsi="Times New Roman" w:cs="Times New Roman"/>
                <w:spacing w:val="-5"/>
                <w:sz w:val="20"/>
                <w:szCs w:val="20"/>
                <w:lang w:val="da-DK"/>
              </w:rPr>
              <w:t xml:space="preserve"> </w:t>
            </w:r>
            <w:r w:rsidRPr="00FE2ED7">
              <w:rPr>
                <w:rFonts w:ascii="Times New Roman" w:hAnsi="Times New Roman" w:cs="Times New Roman"/>
                <w:sz w:val="20"/>
                <w:szCs w:val="20"/>
                <w:lang w:val="da-DK"/>
              </w:rPr>
              <w:t>I11.0,</w:t>
            </w:r>
            <w:r w:rsidRPr="00FE2ED7">
              <w:rPr>
                <w:rFonts w:ascii="Times New Roman" w:hAnsi="Times New Roman" w:cs="Times New Roman"/>
                <w:spacing w:val="-4"/>
                <w:sz w:val="20"/>
                <w:szCs w:val="20"/>
                <w:lang w:val="da-DK"/>
              </w:rPr>
              <w:t xml:space="preserve"> </w:t>
            </w:r>
            <w:r w:rsidRPr="00FE2ED7">
              <w:rPr>
                <w:rFonts w:ascii="Times New Roman" w:hAnsi="Times New Roman" w:cs="Times New Roman"/>
                <w:sz w:val="20"/>
                <w:szCs w:val="20"/>
                <w:lang w:val="da-DK"/>
              </w:rPr>
              <w:t>I13.0,</w:t>
            </w:r>
            <w:r w:rsidRPr="00FE2ED7">
              <w:rPr>
                <w:rFonts w:ascii="Times New Roman" w:hAnsi="Times New Roman" w:cs="Times New Roman"/>
                <w:spacing w:val="-4"/>
                <w:sz w:val="20"/>
                <w:szCs w:val="20"/>
                <w:lang w:val="da-DK"/>
              </w:rPr>
              <w:t xml:space="preserve"> </w:t>
            </w:r>
            <w:r w:rsidRPr="00FE2ED7">
              <w:rPr>
                <w:rFonts w:ascii="Times New Roman" w:hAnsi="Times New Roman" w:cs="Times New Roman"/>
                <w:sz w:val="20"/>
                <w:szCs w:val="20"/>
                <w:lang w:val="da-DK"/>
              </w:rPr>
              <w:t>I13.2,</w:t>
            </w:r>
            <w:r w:rsidRPr="00FE2ED7">
              <w:rPr>
                <w:rFonts w:ascii="Times New Roman" w:hAnsi="Times New Roman" w:cs="Times New Roman"/>
                <w:spacing w:val="-4"/>
                <w:sz w:val="20"/>
                <w:szCs w:val="20"/>
                <w:lang w:val="da-DK"/>
              </w:rPr>
              <w:t xml:space="preserve"> </w:t>
            </w:r>
            <w:r w:rsidRPr="00FE2ED7">
              <w:rPr>
                <w:rFonts w:ascii="Times New Roman" w:hAnsi="Times New Roman" w:cs="Times New Roman"/>
                <w:sz w:val="20"/>
                <w:szCs w:val="20"/>
                <w:lang w:val="da-DK"/>
              </w:rPr>
              <w:t>I25.5,</w:t>
            </w:r>
            <w:r w:rsidRPr="00FE2ED7">
              <w:rPr>
                <w:rFonts w:ascii="Times New Roman" w:hAnsi="Times New Roman" w:cs="Times New Roman"/>
                <w:spacing w:val="-2"/>
                <w:sz w:val="20"/>
                <w:szCs w:val="20"/>
                <w:lang w:val="da-DK"/>
              </w:rPr>
              <w:t xml:space="preserve"> </w:t>
            </w:r>
            <w:r w:rsidRPr="00FE2ED7">
              <w:rPr>
                <w:rFonts w:ascii="Times New Roman" w:hAnsi="Times New Roman" w:cs="Times New Roman"/>
                <w:sz w:val="20"/>
                <w:szCs w:val="20"/>
                <w:lang w:val="da-DK"/>
              </w:rPr>
              <w:t>I42.0,</w:t>
            </w:r>
            <w:r w:rsidRPr="00FE2ED7">
              <w:rPr>
                <w:rFonts w:ascii="Times New Roman" w:hAnsi="Times New Roman" w:cs="Times New Roman"/>
                <w:spacing w:val="-4"/>
                <w:sz w:val="20"/>
                <w:szCs w:val="20"/>
                <w:lang w:val="da-DK"/>
              </w:rPr>
              <w:t xml:space="preserve"> </w:t>
            </w:r>
            <w:r w:rsidRPr="00FE2ED7">
              <w:rPr>
                <w:rFonts w:ascii="Times New Roman" w:hAnsi="Times New Roman" w:cs="Times New Roman"/>
                <w:sz w:val="20"/>
                <w:szCs w:val="20"/>
                <w:lang w:val="da-DK"/>
              </w:rPr>
              <w:t>I42.5</w:t>
            </w:r>
            <w:r w:rsidRPr="00FE2ED7">
              <w:rPr>
                <w:rFonts w:ascii="Times New Roman" w:hAnsi="Times New Roman" w:cs="Times New Roman"/>
                <w:spacing w:val="-4"/>
                <w:sz w:val="20"/>
                <w:szCs w:val="20"/>
                <w:lang w:val="da-DK"/>
              </w:rPr>
              <w:t xml:space="preserve"> </w:t>
            </w:r>
            <w:r w:rsidRPr="00FE2ED7">
              <w:rPr>
                <w:rFonts w:ascii="Times New Roman" w:hAnsi="Times New Roman" w:cs="Times New Roman"/>
                <w:sz w:val="20"/>
                <w:szCs w:val="20"/>
                <w:lang w:val="da-DK"/>
              </w:rPr>
              <w:t>-</w:t>
            </w:r>
            <w:r w:rsidRPr="00FE2ED7">
              <w:rPr>
                <w:rFonts w:ascii="Times New Roman" w:hAnsi="Times New Roman" w:cs="Times New Roman"/>
                <w:spacing w:val="-5"/>
                <w:sz w:val="20"/>
                <w:szCs w:val="20"/>
                <w:lang w:val="da-DK"/>
              </w:rPr>
              <w:t xml:space="preserve"> </w:t>
            </w:r>
            <w:r w:rsidRPr="00FE2ED7">
              <w:rPr>
                <w:rFonts w:ascii="Times New Roman" w:hAnsi="Times New Roman" w:cs="Times New Roman"/>
                <w:sz w:val="20"/>
                <w:szCs w:val="20"/>
                <w:lang w:val="da-DK"/>
              </w:rPr>
              <w:t>I42.9,</w:t>
            </w:r>
            <w:r w:rsidRPr="00FE2ED7">
              <w:rPr>
                <w:rFonts w:ascii="Times New Roman" w:hAnsi="Times New Roman" w:cs="Times New Roman"/>
                <w:spacing w:val="-5"/>
                <w:sz w:val="20"/>
                <w:szCs w:val="20"/>
                <w:lang w:val="da-DK"/>
              </w:rPr>
              <w:t xml:space="preserve"> </w:t>
            </w:r>
            <w:r w:rsidRPr="00FE2ED7">
              <w:rPr>
                <w:rFonts w:ascii="Times New Roman" w:hAnsi="Times New Roman" w:cs="Times New Roman"/>
                <w:sz w:val="20"/>
                <w:szCs w:val="20"/>
                <w:lang w:val="da-DK"/>
              </w:rPr>
              <w:t>I43.x,</w:t>
            </w:r>
            <w:r w:rsidRPr="00FE2ED7">
              <w:rPr>
                <w:rFonts w:ascii="Times New Roman" w:hAnsi="Times New Roman" w:cs="Times New Roman"/>
                <w:spacing w:val="-4"/>
                <w:sz w:val="20"/>
                <w:szCs w:val="20"/>
                <w:lang w:val="da-DK"/>
              </w:rPr>
              <w:t xml:space="preserve"> </w:t>
            </w:r>
            <w:r w:rsidRPr="00FE2ED7">
              <w:rPr>
                <w:rFonts w:ascii="Times New Roman" w:hAnsi="Times New Roman" w:cs="Times New Roman"/>
                <w:sz w:val="20"/>
                <w:szCs w:val="20"/>
                <w:lang w:val="da-DK"/>
              </w:rPr>
              <w:t>I50.x,</w:t>
            </w:r>
            <w:r w:rsidRPr="00FE2ED7">
              <w:rPr>
                <w:rFonts w:ascii="Times New Roman" w:hAnsi="Times New Roman" w:cs="Times New Roman"/>
                <w:spacing w:val="-4"/>
                <w:sz w:val="20"/>
                <w:szCs w:val="20"/>
                <w:lang w:val="da-DK"/>
              </w:rPr>
              <w:t xml:space="preserve"> </w:t>
            </w:r>
            <w:r w:rsidRPr="00FE2ED7">
              <w:rPr>
                <w:rFonts w:ascii="Times New Roman" w:hAnsi="Times New Roman" w:cs="Times New Roman"/>
                <w:spacing w:val="-2"/>
                <w:sz w:val="20"/>
                <w:szCs w:val="20"/>
                <w:lang w:val="da-DK"/>
              </w:rPr>
              <w:t>P29.0</w:t>
            </w:r>
          </w:p>
        </w:tc>
      </w:tr>
      <w:tr w:rsidR="008A0A77" w:rsidRPr="00FE2ED7" w14:paraId="3B4BE96F" w14:textId="77777777" w:rsidTr="00556406">
        <w:trPr>
          <w:trHeight w:val="489"/>
        </w:trPr>
        <w:tc>
          <w:tcPr>
            <w:tcW w:w="2830" w:type="dxa"/>
          </w:tcPr>
          <w:p w14:paraId="221954A7" w14:textId="77777777" w:rsidR="008A0A77" w:rsidRPr="00FE2ED7" w:rsidRDefault="008A0A77" w:rsidP="00556406">
            <w:pPr>
              <w:pStyle w:val="TableParagraph"/>
              <w:spacing w:line="240" w:lineRule="auto"/>
              <w:rPr>
                <w:rFonts w:ascii="Times New Roman" w:hAnsi="Times New Roman" w:cs="Times New Roman"/>
                <w:sz w:val="20"/>
                <w:szCs w:val="20"/>
              </w:rPr>
            </w:pPr>
            <w:r w:rsidRPr="00FE2ED7">
              <w:rPr>
                <w:rFonts w:ascii="Times New Roman" w:hAnsi="Times New Roman" w:cs="Times New Roman"/>
                <w:sz w:val="20"/>
                <w:szCs w:val="20"/>
              </w:rPr>
              <w:t>Cardiac</w:t>
            </w:r>
            <w:r w:rsidRPr="00FE2ED7">
              <w:rPr>
                <w:rFonts w:ascii="Times New Roman" w:hAnsi="Times New Roman" w:cs="Times New Roman"/>
                <w:spacing w:val="-10"/>
                <w:sz w:val="20"/>
                <w:szCs w:val="20"/>
              </w:rPr>
              <w:t xml:space="preserve"> </w:t>
            </w:r>
            <w:r w:rsidRPr="00FE2ED7">
              <w:rPr>
                <w:rFonts w:ascii="Times New Roman" w:hAnsi="Times New Roman" w:cs="Times New Roman"/>
                <w:spacing w:val="-2"/>
                <w:sz w:val="20"/>
                <w:szCs w:val="20"/>
              </w:rPr>
              <w:t>arrhythmias</w:t>
            </w:r>
          </w:p>
        </w:tc>
        <w:tc>
          <w:tcPr>
            <w:tcW w:w="6380" w:type="dxa"/>
          </w:tcPr>
          <w:p w14:paraId="40D15F90" w14:textId="77777777" w:rsidR="008A0A77" w:rsidRPr="00FE2ED7" w:rsidRDefault="008A0A77" w:rsidP="00556406">
            <w:pPr>
              <w:pStyle w:val="TableParagraph"/>
              <w:spacing w:before="0" w:line="240" w:lineRule="atLeast"/>
              <w:ind w:right="184"/>
              <w:rPr>
                <w:rFonts w:ascii="Times New Roman" w:hAnsi="Times New Roman" w:cs="Times New Roman"/>
                <w:sz w:val="20"/>
                <w:szCs w:val="20"/>
                <w:lang w:val="da-DK"/>
              </w:rPr>
            </w:pPr>
            <w:r w:rsidRPr="00FE2ED7">
              <w:rPr>
                <w:rFonts w:ascii="Times New Roman" w:hAnsi="Times New Roman" w:cs="Times New Roman"/>
                <w:sz w:val="20"/>
                <w:szCs w:val="20"/>
                <w:lang w:val="da-DK"/>
              </w:rPr>
              <w:t>I44.1</w:t>
            </w:r>
            <w:r w:rsidRPr="00FE2ED7">
              <w:rPr>
                <w:rFonts w:ascii="Times New Roman" w:hAnsi="Times New Roman" w:cs="Times New Roman"/>
                <w:spacing w:val="-4"/>
                <w:sz w:val="20"/>
                <w:szCs w:val="20"/>
                <w:lang w:val="da-DK"/>
              </w:rPr>
              <w:t xml:space="preserve"> </w:t>
            </w:r>
            <w:r w:rsidRPr="00FE2ED7">
              <w:rPr>
                <w:rFonts w:ascii="Times New Roman" w:hAnsi="Times New Roman" w:cs="Times New Roman"/>
                <w:sz w:val="20"/>
                <w:szCs w:val="20"/>
                <w:lang w:val="da-DK"/>
              </w:rPr>
              <w:t>-</w:t>
            </w:r>
            <w:r w:rsidRPr="00FE2ED7">
              <w:rPr>
                <w:rFonts w:ascii="Times New Roman" w:hAnsi="Times New Roman" w:cs="Times New Roman"/>
                <w:spacing w:val="-5"/>
                <w:sz w:val="20"/>
                <w:szCs w:val="20"/>
                <w:lang w:val="da-DK"/>
              </w:rPr>
              <w:t xml:space="preserve"> </w:t>
            </w:r>
            <w:r w:rsidRPr="00FE2ED7">
              <w:rPr>
                <w:rFonts w:ascii="Times New Roman" w:hAnsi="Times New Roman" w:cs="Times New Roman"/>
                <w:sz w:val="20"/>
                <w:szCs w:val="20"/>
                <w:lang w:val="da-DK"/>
              </w:rPr>
              <w:t>I44.3,</w:t>
            </w:r>
            <w:r w:rsidRPr="00FE2ED7">
              <w:rPr>
                <w:rFonts w:ascii="Times New Roman" w:hAnsi="Times New Roman" w:cs="Times New Roman"/>
                <w:spacing w:val="-4"/>
                <w:sz w:val="20"/>
                <w:szCs w:val="20"/>
                <w:lang w:val="da-DK"/>
              </w:rPr>
              <w:t xml:space="preserve"> </w:t>
            </w:r>
            <w:r w:rsidRPr="00FE2ED7">
              <w:rPr>
                <w:rFonts w:ascii="Times New Roman" w:hAnsi="Times New Roman" w:cs="Times New Roman"/>
                <w:sz w:val="20"/>
                <w:szCs w:val="20"/>
                <w:lang w:val="da-DK"/>
              </w:rPr>
              <w:t>I45.6,</w:t>
            </w:r>
            <w:r w:rsidRPr="00FE2ED7">
              <w:rPr>
                <w:rFonts w:ascii="Times New Roman" w:hAnsi="Times New Roman" w:cs="Times New Roman"/>
                <w:spacing w:val="-4"/>
                <w:sz w:val="20"/>
                <w:szCs w:val="20"/>
                <w:lang w:val="da-DK"/>
              </w:rPr>
              <w:t xml:space="preserve"> </w:t>
            </w:r>
            <w:r w:rsidRPr="00FE2ED7">
              <w:rPr>
                <w:rFonts w:ascii="Times New Roman" w:hAnsi="Times New Roman" w:cs="Times New Roman"/>
                <w:sz w:val="20"/>
                <w:szCs w:val="20"/>
                <w:lang w:val="da-DK"/>
              </w:rPr>
              <w:t>I45.9,</w:t>
            </w:r>
            <w:r w:rsidRPr="00FE2ED7">
              <w:rPr>
                <w:rFonts w:ascii="Times New Roman" w:hAnsi="Times New Roman" w:cs="Times New Roman"/>
                <w:spacing w:val="-3"/>
                <w:sz w:val="20"/>
                <w:szCs w:val="20"/>
                <w:lang w:val="da-DK"/>
              </w:rPr>
              <w:t xml:space="preserve"> </w:t>
            </w:r>
            <w:r w:rsidRPr="00FE2ED7">
              <w:rPr>
                <w:rFonts w:ascii="Times New Roman" w:hAnsi="Times New Roman" w:cs="Times New Roman"/>
                <w:sz w:val="20"/>
                <w:szCs w:val="20"/>
                <w:lang w:val="da-DK"/>
              </w:rPr>
              <w:t>I47.x</w:t>
            </w:r>
            <w:r w:rsidRPr="00FE2ED7">
              <w:rPr>
                <w:rFonts w:ascii="Times New Roman" w:hAnsi="Times New Roman" w:cs="Times New Roman"/>
                <w:spacing w:val="-1"/>
                <w:sz w:val="20"/>
                <w:szCs w:val="20"/>
                <w:lang w:val="da-DK"/>
              </w:rPr>
              <w:t xml:space="preserve"> </w:t>
            </w:r>
            <w:r w:rsidRPr="00FE2ED7">
              <w:rPr>
                <w:rFonts w:ascii="Times New Roman" w:hAnsi="Times New Roman" w:cs="Times New Roman"/>
                <w:sz w:val="20"/>
                <w:szCs w:val="20"/>
                <w:lang w:val="da-DK"/>
              </w:rPr>
              <w:t>-</w:t>
            </w:r>
            <w:r w:rsidRPr="00FE2ED7">
              <w:rPr>
                <w:rFonts w:ascii="Times New Roman" w:hAnsi="Times New Roman" w:cs="Times New Roman"/>
                <w:spacing w:val="-5"/>
                <w:sz w:val="20"/>
                <w:szCs w:val="20"/>
                <w:lang w:val="da-DK"/>
              </w:rPr>
              <w:t xml:space="preserve"> </w:t>
            </w:r>
            <w:r w:rsidRPr="00FE2ED7">
              <w:rPr>
                <w:rFonts w:ascii="Times New Roman" w:hAnsi="Times New Roman" w:cs="Times New Roman"/>
                <w:sz w:val="20"/>
                <w:szCs w:val="20"/>
                <w:lang w:val="da-DK"/>
              </w:rPr>
              <w:t>I49.x,</w:t>
            </w:r>
            <w:r w:rsidRPr="00FE2ED7">
              <w:rPr>
                <w:rFonts w:ascii="Times New Roman" w:hAnsi="Times New Roman" w:cs="Times New Roman"/>
                <w:spacing w:val="-4"/>
                <w:sz w:val="20"/>
                <w:szCs w:val="20"/>
                <w:lang w:val="da-DK"/>
              </w:rPr>
              <w:t xml:space="preserve"> </w:t>
            </w:r>
            <w:r w:rsidRPr="00FE2ED7">
              <w:rPr>
                <w:rFonts w:ascii="Times New Roman" w:hAnsi="Times New Roman" w:cs="Times New Roman"/>
                <w:sz w:val="20"/>
                <w:szCs w:val="20"/>
                <w:lang w:val="da-DK"/>
              </w:rPr>
              <w:t>R00.0,</w:t>
            </w:r>
            <w:r w:rsidRPr="00FE2ED7">
              <w:rPr>
                <w:rFonts w:ascii="Times New Roman" w:hAnsi="Times New Roman" w:cs="Times New Roman"/>
                <w:spacing w:val="-4"/>
                <w:sz w:val="20"/>
                <w:szCs w:val="20"/>
                <w:lang w:val="da-DK"/>
              </w:rPr>
              <w:t xml:space="preserve"> </w:t>
            </w:r>
            <w:r w:rsidRPr="00FE2ED7">
              <w:rPr>
                <w:rFonts w:ascii="Times New Roman" w:hAnsi="Times New Roman" w:cs="Times New Roman"/>
                <w:sz w:val="20"/>
                <w:szCs w:val="20"/>
                <w:lang w:val="da-DK"/>
              </w:rPr>
              <w:t>R00.1,</w:t>
            </w:r>
            <w:r w:rsidRPr="00FE2ED7">
              <w:rPr>
                <w:rFonts w:ascii="Times New Roman" w:hAnsi="Times New Roman" w:cs="Times New Roman"/>
                <w:spacing w:val="-4"/>
                <w:sz w:val="20"/>
                <w:szCs w:val="20"/>
                <w:lang w:val="da-DK"/>
              </w:rPr>
              <w:t xml:space="preserve"> </w:t>
            </w:r>
            <w:r w:rsidRPr="00FE2ED7">
              <w:rPr>
                <w:rFonts w:ascii="Times New Roman" w:hAnsi="Times New Roman" w:cs="Times New Roman"/>
                <w:sz w:val="20"/>
                <w:szCs w:val="20"/>
                <w:lang w:val="da-DK"/>
              </w:rPr>
              <w:t>R00.8,</w:t>
            </w:r>
            <w:r w:rsidRPr="00FE2ED7">
              <w:rPr>
                <w:rFonts w:ascii="Times New Roman" w:hAnsi="Times New Roman" w:cs="Times New Roman"/>
                <w:spacing w:val="-4"/>
                <w:sz w:val="20"/>
                <w:szCs w:val="20"/>
                <w:lang w:val="da-DK"/>
              </w:rPr>
              <w:t xml:space="preserve"> </w:t>
            </w:r>
            <w:r w:rsidRPr="00FE2ED7">
              <w:rPr>
                <w:rFonts w:ascii="Times New Roman" w:hAnsi="Times New Roman" w:cs="Times New Roman"/>
                <w:sz w:val="20"/>
                <w:szCs w:val="20"/>
                <w:lang w:val="da-DK"/>
              </w:rPr>
              <w:t>T82.1,</w:t>
            </w:r>
            <w:r w:rsidRPr="00FE2ED7">
              <w:rPr>
                <w:rFonts w:ascii="Times New Roman" w:hAnsi="Times New Roman" w:cs="Times New Roman"/>
                <w:spacing w:val="-4"/>
                <w:sz w:val="20"/>
                <w:szCs w:val="20"/>
                <w:lang w:val="da-DK"/>
              </w:rPr>
              <w:t xml:space="preserve"> </w:t>
            </w:r>
            <w:r w:rsidRPr="00FE2ED7">
              <w:rPr>
                <w:rFonts w:ascii="Times New Roman" w:hAnsi="Times New Roman" w:cs="Times New Roman"/>
                <w:sz w:val="20"/>
                <w:szCs w:val="20"/>
                <w:lang w:val="da-DK"/>
              </w:rPr>
              <w:t xml:space="preserve">Z45.0, </w:t>
            </w:r>
            <w:r w:rsidRPr="00FE2ED7">
              <w:rPr>
                <w:rFonts w:ascii="Times New Roman" w:hAnsi="Times New Roman" w:cs="Times New Roman"/>
                <w:spacing w:val="-2"/>
                <w:sz w:val="20"/>
                <w:szCs w:val="20"/>
                <w:lang w:val="da-DK"/>
              </w:rPr>
              <w:t>Z95.0</w:t>
            </w:r>
          </w:p>
        </w:tc>
      </w:tr>
      <w:tr w:rsidR="008A0A77" w:rsidRPr="00FE2ED7" w14:paraId="1680247B" w14:textId="77777777" w:rsidTr="00556406">
        <w:trPr>
          <w:trHeight w:val="244"/>
        </w:trPr>
        <w:tc>
          <w:tcPr>
            <w:tcW w:w="2830" w:type="dxa"/>
          </w:tcPr>
          <w:p w14:paraId="6A472428" w14:textId="77777777" w:rsidR="008A0A77" w:rsidRPr="00FE2ED7" w:rsidRDefault="008A0A77" w:rsidP="00556406">
            <w:pPr>
              <w:pStyle w:val="TableParagraph"/>
              <w:rPr>
                <w:rFonts w:ascii="Times New Roman" w:hAnsi="Times New Roman" w:cs="Times New Roman"/>
                <w:sz w:val="20"/>
                <w:szCs w:val="20"/>
              </w:rPr>
            </w:pPr>
            <w:r w:rsidRPr="00FE2ED7">
              <w:rPr>
                <w:rFonts w:ascii="Times New Roman" w:hAnsi="Times New Roman" w:cs="Times New Roman"/>
                <w:sz w:val="20"/>
                <w:szCs w:val="20"/>
              </w:rPr>
              <w:t>Valvular</w:t>
            </w:r>
            <w:r w:rsidRPr="00FE2ED7">
              <w:rPr>
                <w:rFonts w:ascii="Times New Roman" w:hAnsi="Times New Roman" w:cs="Times New Roman"/>
                <w:spacing w:val="-8"/>
                <w:sz w:val="20"/>
                <w:szCs w:val="20"/>
              </w:rPr>
              <w:t xml:space="preserve"> </w:t>
            </w:r>
            <w:r w:rsidRPr="00FE2ED7">
              <w:rPr>
                <w:rFonts w:ascii="Times New Roman" w:hAnsi="Times New Roman" w:cs="Times New Roman"/>
                <w:spacing w:val="-2"/>
                <w:sz w:val="20"/>
                <w:szCs w:val="20"/>
              </w:rPr>
              <w:t>disease</w:t>
            </w:r>
          </w:p>
        </w:tc>
        <w:tc>
          <w:tcPr>
            <w:tcW w:w="6380" w:type="dxa"/>
          </w:tcPr>
          <w:p w14:paraId="464314C2" w14:textId="77777777" w:rsidR="008A0A77" w:rsidRPr="00FE2ED7" w:rsidRDefault="008A0A77" w:rsidP="00556406">
            <w:pPr>
              <w:pStyle w:val="TableParagraph"/>
              <w:rPr>
                <w:rFonts w:ascii="Times New Roman" w:hAnsi="Times New Roman" w:cs="Times New Roman"/>
                <w:sz w:val="20"/>
                <w:szCs w:val="20"/>
                <w:lang w:val="da-DK"/>
              </w:rPr>
            </w:pPr>
            <w:r w:rsidRPr="00FE2ED7">
              <w:rPr>
                <w:rFonts w:ascii="Times New Roman" w:hAnsi="Times New Roman" w:cs="Times New Roman"/>
                <w:sz w:val="20"/>
                <w:szCs w:val="20"/>
                <w:lang w:val="da-DK"/>
              </w:rPr>
              <w:t>A52.0,</w:t>
            </w:r>
            <w:r w:rsidRPr="00FE2ED7">
              <w:rPr>
                <w:rFonts w:ascii="Times New Roman" w:hAnsi="Times New Roman" w:cs="Times New Roman"/>
                <w:spacing w:val="-4"/>
                <w:sz w:val="20"/>
                <w:szCs w:val="20"/>
                <w:lang w:val="da-DK"/>
              </w:rPr>
              <w:t xml:space="preserve"> </w:t>
            </w:r>
            <w:r w:rsidRPr="00FE2ED7">
              <w:rPr>
                <w:rFonts w:ascii="Times New Roman" w:hAnsi="Times New Roman" w:cs="Times New Roman"/>
                <w:sz w:val="20"/>
                <w:szCs w:val="20"/>
                <w:lang w:val="da-DK"/>
              </w:rPr>
              <w:t>I05.x</w:t>
            </w:r>
            <w:r w:rsidRPr="00FE2ED7">
              <w:rPr>
                <w:rFonts w:ascii="Times New Roman" w:hAnsi="Times New Roman" w:cs="Times New Roman"/>
                <w:spacing w:val="-2"/>
                <w:sz w:val="20"/>
                <w:szCs w:val="20"/>
                <w:lang w:val="da-DK"/>
              </w:rPr>
              <w:t xml:space="preserve"> </w:t>
            </w:r>
            <w:r w:rsidRPr="00FE2ED7">
              <w:rPr>
                <w:rFonts w:ascii="Times New Roman" w:hAnsi="Times New Roman" w:cs="Times New Roman"/>
                <w:sz w:val="20"/>
                <w:szCs w:val="20"/>
                <w:lang w:val="da-DK"/>
              </w:rPr>
              <w:t>-</w:t>
            </w:r>
            <w:r w:rsidRPr="00FE2ED7">
              <w:rPr>
                <w:rFonts w:ascii="Times New Roman" w:hAnsi="Times New Roman" w:cs="Times New Roman"/>
                <w:spacing w:val="-4"/>
                <w:sz w:val="20"/>
                <w:szCs w:val="20"/>
                <w:lang w:val="da-DK"/>
              </w:rPr>
              <w:t xml:space="preserve"> </w:t>
            </w:r>
            <w:r w:rsidRPr="00FE2ED7">
              <w:rPr>
                <w:rFonts w:ascii="Times New Roman" w:hAnsi="Times New Roman" w:cs="Times New Roman"/>
                <w:sz w:val="20"/>
                <w:szCs w:val="20"/>
                <w:lang w:val="da-DK"/>
              </w:rPr>
              <w:t>I08.x,</w:t>
            </w:r>
            <w:r w:rsidRPr="00FE2ED7">
              <w:rPr>
                <w:rFonts w:ascii="Times New Roman" w:hAnsi="Times New Roman" w:cs="Times New Roman"/>
                <w:spacing w:val="-4"/>
                <w:sz w:val="20"/>
                <w:szCs w:val="20"/>
                <w:lang w:val="da-DK"/>
              </w:rPr>
              <w:t xml:space="preserve"> </w:t>
            </w:r>
            <w:r w:rsidRPr="00FE2ED7">
              <w:rPr>
                <w:rFonts w:ascii="Times New Roman" w:hAnsi="Times New Roman" w:cs="Times New Roman"/>
                <w:sz w:val="20"/>
                <w:szCs w:val="20"/>
                <w:lang w:val="da-DK"/>
              </w:rPr>
              <w:t>I09.1,</w:t>
            </w:r>
            <w:r w:rsidRPr="00FE2ED7">
              <w:rPr>
                <w:rFonts w:ascii="Times New Roman" w:hAnsi="Times New Roman" w:cs="Times New Roman"/>
                <w:spacing w:val="-3"/>
                <w:sz w:val="20"/>
                <w:szCs w:val="20"/>
                <w:lang w:val="da-DK"/>
              </w:rPr>
              <w:t xml:space="preserve"> </w:t>
            </w:r>
            <w:r w:rsidRPr="00FE2ED7">
              <w:rPr>
                <w:rFonts w:ascii="Times New Roman" w:hAnsi="Times New Roman" w:cs="Times New Roman"/>
                <w:sz w:val="20"/>
                <w:szCs w:val="20"/>
                <w:lang w:val="da-DK"/>
              </w:rPr>
              <w:t>I09.8,</w:t>
            </w:r>
            <w:r w:rsidRPr="00FE2ED7">
              <w:rPr>
                <w:rFonts w:ascii="Times New Roman" w:hAnsi="Times New Roman" w:cs="Times New Roman"/>
                <w:spacing w:val="-4"/>
                <w:sz w:val="20"/>
                <w:szCs w:val="20"/>
                <w:lang w:val="da-DK"/>
              </w:rPr>
              <w:t xml:space="preserve"> </w:t>
            </w:r>
            <w:r w:rsidRPr="00FE2ED7">
              <w:rPr>
                <w:rFonts w:ascii="Times New Roman" w:hAnsi="Times New Roman" w:cs="Times New Roman"/>
                <w:sz w:val="20"/>
                <w:szCs w:val="20"/>
                <w:lang w:val="da-DK"/>
              </w:rPr>
              <w:t>I34.x</w:t>
            </w:r>
            <w:r w:rsidRPr="00FE2ED7">
              <w:rPr>
                <w:rFonts w:ascii="Times New Roman" w:hAnsi="Times New Roman" w:cs="Times New Roman"/>
                <w:spacing w:val="-3"/>
                <w:sz w:val="20"/>
                <w:szCs w:val="20"/>
                <w:lang w:val="da-DK"/>
              </w:rPr>
              <w:t xml:space="preserve"> </w:t>
            </w:r>
            <w:r w:rsidRPr="00FE2ED7">
              <w:rPr>
                <w:rFonts w:ascii="Times New Roman" w:hAnsi="Times New Roman" w:cs="Times New Roman"/>
                <w:sz w:val="20"/>
                <w:szCs w:val="20"/>
                <w:lang w:val="da-DK"/>
              </w:rPr>
              <w:t>-</w:t>
            </w:r>
            <w:r w:rsidRPr="00FE2ED7">
              <w:rPr>
                <w:rFonts w:ascii="Times New Roman" w:hAnsi="Times New Roman" w:cs="Times New Roman"/>
                <w:spacing w:val="-4"/>
                <w:sz w:val="20"/>
                <w:szCs w:val="20"/>
                <w:lang w:val="da-DK"/>
              </w:rPr>
              <w:t xml:space="preserve"> </w:t>
            </w:r>
            <w:r w:rsidRPr="00FE2ED7">
              <w:rPr>
                <w:rFonts w:ascii="Times New Roman" w:hAnsi="Times New Roman" w:cs="Times New Roman"/>
                <w:sz w:val="20"/>
                <w:szCs w:val="20"/>
                <w:lang w:val="da-DK"/>
              </w:rPr>
              <w:t>I39.x,</w:t>
            </w:r>
            <w:r w:rsidRPr="00FE2ED7">
              <w:rPr>
                <w:rFonts w:ascii="Times New Roman" w:hAnsi="Times New Roman" w:cs="Times New Roman"/>
                <w:spacing w:val="-4"/>
                <w:sz w:val="20"/>
                <w:szCs w:val="20"/>
                <w:lang w:val="da-DK"/>
              </w:rPr>
              <w:t xml:space="preserve"> </w:t>
            </w:r>
            <w:r w:rsidRPr="00FE2ED7">
              <w:rPr>
                <w:rFonts w:ascii="Times New Roman" w:hAnsi="Times New Roman" w:cs="Times New Roman"/>
                <w:sz w:val="20"/>
                <w:szCs w:val="20"/>
                <w:lang w:val="da-DK"/>
              </w:rPr>
              <w:t>Q23.0</w:t>
            </w:r>
            <w:r w:rsidRPr="00FE2ED7">
              <w:rPr>
                <w:rFonts w:ascii="Times New Roman" w:hAnsi="Times New Roman" w:cs="Times New Roman"/>
                <w:spacing w:val="-3"/>
                <w:sz w:val="20"/>
                <w:szCs w:val="20"/>
                <w:lang w:val="da-DK"/>
              </w:rPr>
              <w:t xml:space="preserve"> </w:t>
            </w:r>
            <w:r w:rsidRPr="00FE2ED7">
              <w:rPr>
                <w:rFonts w:ascii="Times New Roman" w:hAnsi="Times New Roman" w:cs="Times New Roman"/>
                <w:sz w:val="20"/>
                <w:szCs w:val="20"/>
                <w:lang w:val="da-DK"/>
              </w:rPr>
              <w:t>-</w:t>
            </w:r>
            <w:r w:rsidRPr="00FE2ED7">
              <w:rPr>
                <w:rFonts w:ascii="Times New Roman" w:hAnsi="Times New Roman" w:cs="Times New Roman"/>
                <w:spacing w:val="-5"/>
                <w:sz w:val="20"/>
                <w:szCs w:val="20"/>
                <w:lang w:val="da-DK"/>
              </w:rPr>
              <w:t xml:space="preserve"> </w:t>
            </w:r>
            <w:r w:rsidRPr="00FE2ED7">
              <w:rPr>
                <w:rFonts w:ascii="Times New Roman" w:hAnsi="Times New Roman" w:cs="Times New Roman"/>
                <w:sz w:val="20"/>
                <w:szCs w:val="20"/>
                <w:lang w:val="da-DK"/>
              </w:rPr>
              <w:t>Q23.3,</w:t>
            </w:r>
            <w:r w:rsidRPr="00FE2ED7">
              <w:rPr>
                <w:rFonts w:ascii="Times New Roman" w:hAnsi="Times New Roman" w:cs="Times New Roman"/>
                <w:spacing w:val="-4"/>
                <w:sz w:val="20"/>
                <w:szCs w:val="20"/>
                <w:lang w:val="da-DK"/>
              </w:rPr>
              <w:t xml:space="preserve"> </w:t>
            </w:r>
            <w:r w:rsidRPr="00FE2ED7">
              <w:rPr>
                <w:rFonts w:ascii="Times New Roman" w:hAnsi="Times New Roman" w:cs="Times New Roman"/>
                <w:sz w:val="20"/>
                <w:szCs w:val="20"/>
                <w:lang w:val="da-DK"/>
              </w:rPr>
              <w:t>Z95.2</w:t>
            </w:r>
            <w:r w:rsidRPr="00FE2ED7">
              <w:rPr>
                <w:rFonts w:ascii="Times New Roman" w:hAnsi="Times New Roman" w:cs="Times New Roman"/>
                <w:spacing w:val="-3"/>
                <w:sz w:val="20"/>
                <w:szCs w:val="20"/>
                <w:lang w:val="da-DK"/>
              </w:rPr>
              <w:t xml:space="preserve"> </w:t>
            </w:r>
            <w:r w:rsidRPr="00FE2ED7">
              <w:rPr>
                <w:rFonts w:ascii="Times New Roman" w:hAnsi="Times New Roman" w:cs="Times New Roman"/>
                <w:sz w:val="20"/>
                <w:szCs w:val="20"/>
                <w:lang w:val="da-DK"/>
              </w:rPr>
              <w:t>-</w:t>
            </w:r>
            <w:r w:rsidRPr="00FE2ED7">
              <w:rPr>
                <w:rFonts w:ascii="Times New Roman" w:hAnsi="Times New Roman" w:cs="Times New Roman"/>
                <w:spacing w:val="-5"/>
                <w:sz w:val="20"/>
                <w:szCs w:val="20"/>
                <w:lang w:val="da-DK"/>
              </w:rPr>
              <w:t xml:space="preserve"> </w:t>
            </w:r>
            <w:r w:rsidRPr="00FE2ED7">
              <w:rPr>
                <w:rFonts w:ascii="Times New Roman" w:hAnsi="Times New Roman" w:cs="Times New Roman"/>
                <w:spacing w:val="-2"/>
                <w:sz w:val="20"/>
                <w:szCs w:val="20"/>
                <w:lang w:val="da-DK"/>
              </w:rPr>
              <w:t>Z95.4</w:t>
            </w:r>
          </w:p>
        </w:tc>
      </w:tr>
      <w:tr w:rsidR="008A0A77" w:rsidRPr="00FE2ED7" w14:paraId="0216F526" w14:textId="77777777" w:rsidTr="00556406">
        <w:trPr>
          <w:trHeight w:val="244"/>
        </w:trPr>
        <w:tc>
          <w:tcPr>
            <w:tcW w:w="2830" w:type="dxa"/>
          </w:tcPr>
          <w:p w14:paraId="4D043988" w14:textId="77777777" w:rsidR="008A0A77" w:rsidRPr="00FE2ED7" w:rsidRDefault="008A0A77" w:rsidP="00556406">
            <w:pPr>
              <w:pStyle w:val="TableParagraph"/>
              <w:rPr>
                <w:rFonts w:ascii="Times New Roman" w:hAnsi="Times New Roman" w:cs="Times New Roman"/>
                <w:sz w:val="20"/>
                <w:szCs w:val="20"/>
              </w:rPr>
            </w:pPr>
            <w:r w:rsidRPr="00FE2ED7">
              <w:rPr>
                <w:rFonts w:ascii="Times New Roman" w:hAnsi="Times New Roman" w:cs="Times New Roman"/>
                <w:spacing w:val="-2"/>
                <w:sz w:val="20"/>
                <w:szCs w:val="20"/>
              </w:rPr>
              <w:t>Pulmonary</w:t>
            </w:r>
            <w:r w:rsidRPr="00FE2ED7">
              <w:rPr>
                <w:rFonts w:ascii="Times New Roman" w:hAnsi="Times New Roman" w:cs="Times New Roman"/>
                <w:spacing w:val="7"/>
                <w:sz w:val="20"/>
                <w:szCs w:val="20"/>
              </w:rPr>
              <w:t xml:space="preserve"> </w:t>
            </w:r>
            <w:r w:rsidRPr="00FE2ED7">
              <w:rPr>
                <w:rFonts w:ascii="Times New Roman" w:hAnsi="Times New Roman" w:cs="Times New Roman"/>
                <w:spacing w:val="-2"/>
                <w:sz w:val="20"/>
                <w:szCs w:val="20"/>
              </w:rPr>
              <w:t>circulation</w:t>
            </w:r>
            <w:r w:rsidRPr="00FE2ED7">
              <w:rPr>
                <w:rFonts w:ascii="Times New Roman" w:hAnsi="Times New Roman" w:cs="Times New Roman"/>
                <w:spacing w:val="7"/>
                <w:sz w:val="20"/>
                <w:szCs w:val="20"/>
              </w:rPr>
              <w:t xml:space="preserve"> </w:t>
            </w:r>
            <w:r w:rsidRPr="00FE2ED7">
              <w:rPr>
                <w:rFonts w:ascii="Times New Roman" w:hAnsi="Times New Roman" w:cs="Times New Roman"/>
                <w:spacing w:val="-2"/>
                <w:sz w:val="20"/>
                <w:szCs w:val="20"/>
              </w:rPr>
              <w:t>disorders</w:t>
            </w:r>
          </w:p>
        </w:tc>
        <w:tc>
          <w:tcPr>
            <w:tcW w:w="6380" w:type="dxa"/>
          </w:tcPr>
          <w:p w14:paraId="361FEEBF" w14:textId="77777777" w:rsidR="008A0A77" w:rsidRPr="00FE2ED7" w:rsidRDefault="008A0A77" w:rsidP="00556406">
            <w:pPr>
              <w:pStyle w:val="TableParagraph"/>
              <w:rPr>
                <w:rFonts w:ascii="Times New Roman" w:hAnsi="Times New Roman" w:cs="Times New Roman"/>
                <w:sz w:val="20"/>
                <w:szCs w:val="20"/>
              </w:rPr>
            </w:pPr>
            <w:r w:rsidRPr="00FE2ED7">
              <w:rPr>
                <w:rFonts w:ascii="Times New Roman" w:hAnsi="Times New Roman" w:cs="Times New Roman"/>
                <w:sz w:val="20"/>
                <w:szCs w:val="20"/>
              </w:rPr>
              <w:t>I26.x,</w:t>
            </w:r>
            <w:r w:rsidRPr="00FE2ED7">
              <w:rPr>
                <w:rFonts w:ascii="Times New Roman" w:hAnsi="Times New Roman" w:cs="Times New Roman"/>
                <w:spacing w:val="-5"/>
                <w:sz w:val="20"/>
                <w:szCs w:val="20"/>
              </w:rPr>
              <w:t xml:space="preserve"> </w:t>
            </w:r>
            <w:r w:rsidRPr="00FE2ED7">
              <w:rPr>
                <w:rFonts w:ascii="Times New Roman" w:hAnsi="Times New Roman" w:cs="Times New Roman"/>
                <w:sz w:val="20"/>
                <w:szCs w:val="20"/>
              </w:rPr>
              <w:t>I27.x,</w:t>
            </w:r>
            <w:r w:rsidRPr="00FE2ED7">
              <w:rPr>
                <w:rFonts w:ascii="Times New Roman" w:hAnsi="Times New Roman" w:cs="Times New Roman"/>
                <w:spacing w:val="-5"/>
                <w:sz w:val="20"/>
                <w:szCs w:val="20"/>
              </w:rPr>
              <w:t xml:space="preserve"> </w:t>
            </w:r>
            <w:r w:rsidRPr="00FE2ED7">
              <w:rPr>
                <w:rFonts w:ascii="Times New Roman" w:hAnsi="Times New Roman" w:cs="Times New Roman"/>
                <w:sz w:val="20"/>
                <w:szCs w:val="20"/>
              </w:rPr>
              <w:t>I28.0,</w:t>
            </w:r>
            <w:r w:rsidRPr="00FE2ED7">
              <w:rPr>
                <w:rFonts w:ascii="Times New Roman" w:hAnsi="Times New Roman" w:cs="Times New Roman"/>
                <w:spacing w:val="-5"/>
                <w:sz w:val="20"/>
                <w:szCs w:val="20"/>
              </w:rPr>
              <w:t xml:space="preserve"> </w:t>
            </w:r>
            <w:r w:rsidRPr="00FE2ED7">
              <w:rPr>
                <w:rFonts w:ascii="Times New Roman" w:hAnsi="Times New Roman" w:cs="Times New Roman"/>
                <w:sz w:val="20"/>
                <w:szCs w:val="20"/>
              </w:rPr>
              <w:t>I28.8,</w:t>
            </w:r>
            <w:r w:rsidRPr="00FE2ED7">
              <w:rPr>
                <w:rFonts w:ascii="Times New Roman" w:hAnsi="Times New Roman" w:cs="Times New Roman"/>
                <w:spacing w:val="-4"/>
                <w:sz w:val="20"/>
                <w:szCs w:val="20"/>
              </w:rPr>
              <w:t xml:space="preserve"> </w:t>
            </w:r>
            <w:r w:rsidRPr="00FE2ED7">
              <w:rPr>
                <w:rFonts w:ascii="Times New Roman" w:hAnsi="Times New Roman" w:cs="Times New Roman"/>
                <w:spacing w:val="-2"/>
                <w:sz w:val="20"/>
                <w:szCs w:val="20"/>
              </w:rPr>
              <w:t>I28.9</w:t>
            </w:r>
          </w:p>
        </w:tc>
      </w:tr>
      <w:tr w:rsidR="008A0A77" w:rsidRPr="00FE2ED7" w14:paraId="34E00EC1" w14:textId="77777777" w:rsidTr="00556406">
        <w:trPr>
          <w:trHeight w:val="486"/>
        </w:trPr>
        <w:tc>
          <w:tcPr>
            <w:tcW w:w="2830" w:type="dxa"/>
          </w:tcPr>
          <w:p w14:paraId="45C76B86" w14:textId="77777777" w:rsidR="008A0A77" w:rsidRPr="00FE2ED7" w:rsidRDefault="008A0A77" w:rsidP="00556406">
            <w:pPr>
              <w:pStyle w:val="TableParagraph"/>
              <w:spacing w:before="0" w:line="243" w:lineRule="exact"/>
              <w:rPr>
                <w:rFonts w:ascii="Times New Roman" w:hAnsi="Times New Roman" w:cs="Times New Roman"/>
                <w:sz w:val="20"/>
                <w:szCs w:val="20"/>
              </w:rPr>
            </w:pPr>
            <w:r w:rsidRPr="00FE2ED7">
              <w:rPr>
                <w:rFonts w:ascii="Times New Roman" w:hAnsi="Times New Roman" w:cs="Times New Roman"/>
                <w:sz w:val="20"/>
                <w:szCs w:val="20"/>
              </w:rPr>
              <w:t>Peripheral</w:t>
            </w:r>
            <w:r w:rsidRPr="00FE2ED7">
              <w:rPr>
                <w:rFonts w:ascii="Times New Roman" w:hAnsi="Times New Roman" w:cs="Times New Roman"/>
                <w:spacing w:val="-11"/>
                <w:sz w:val="20"/>
                <w:szCs w:val="20"/>
              </w:rPr>
              <w:t xml:space="preserve"> </w:t>
            </w:r>
            <w:r w:rsidRPr="00FE2ED7">
              <w:rPr>
                <w:rFonts w:ascii="Times New Roman" w:hAnsi="Times New Roman" w:cs="Times New Roman"/>
                <w:sz w:val="20"/>
                <w:szCs w:val="20"/>
              </w:rPr>
              <w:t>vascular</w:t>
            </w:r>
            <w:r w:rsidRPr="00FE2ED7">
              <w:rPr>
                <w:rFonts w:ascii="Times New Roman" w:hAnsi="Times New Roman" w:cs="Times New Roman"/>
                <w:spacing w:val="-10"/>
                <w:sz w:val="20"/>
                <w:szCs w:val="20"/>
              </w:rPr>
              <w:t xml:space="preserve"> </w:t>
            </w:r>
            <w:r w:rsidRPr="00FE2ED7">
              <w:rPr>
                <w:rFonts w:ascii="Times New Roman" w:hAnsi="Times New Roman" w:cs="Times New Roman"/>
                <w:spacing w:val="-2"/>
                <w:sz w:val="20"/>
                <w:szCs w:val="20"/>
              </w:rPr>
              <w:t>disorders</w:t>
            </w:r>
          </w:p>
        </w:tc>
        <w:tc>
          <w:tcPr>
            <w:tcW w:w="6380" w:type="dxa"/>
          </w:tcPr>
          <w:p w14:paraId="0E74E0C8" w14:textId="77777777" w:rsidR="008A0A77" w:rsidRPr="00FE2ED7" w:rsidRDefault="008A0A77" w:rsidP="00556406">
            <w:pPr>
              <w:pStyle w:val="TableParagraph"/>
              <w:spacing w:before="0" w:line="243" w:lineRule="exact"/>
              <w:rPr>
                <w:rFonts w:ascii="Times New Roman" w:hAnsi="Times New Roman" w:cs="Times New Roman"/>
                <w:sz w:val="20"/>
                <w:szCs w:val="20"/>
                <w:lang w:val="da-DK"/>
              </w:rPr>
            </w:pPr>
            <w:r w:rsidRPr="00FE2ED7">
              <w:rPr>
                <w:rFonts w:ascii="Times New Roman" w:hAnsi="Times New Roman" w:cs="Times New Roman"/>
                <w:sz w:val="20"/>
                <w:szCs w:val="20"/>
                <w:lang w:val="da-DK"/>
              </w:rPr>
              <w:t>I70.x,</w:t>
            </w:r>
            <w:r w:rsidRPr="00FE2ED7">
              <w:rPr>
                <w:rFonts w:ascii="Times New Roman" w:hAnsi="Times New Roman" w:cs="Times New Roman"/>
                <w:spacing w:val="-5"/>
                <w:sz w:val="20"/>
                <w:szCs w:val="20"/>
                <w:lang w:val="da-DK"/>
              </w:rPr>
              <w:t xml:space="preserve"> </w:t>
            </w:r>
            <w:r w:rsidRPr="00FE2ED7">
              <w:rPr>
                <w:rFonts w:ascii="Times New Roman" w:hAnsi="Times New Roman" w:cs="Times New Roman"/>
                <w:sz w:val="20"/>
                <w:szCs w:val="20"/>
                <w:lang w:val="da-DK"/>
              </w:rPr>
              <w:t>I71.x,</w:t>
            </w:r>
            <w:r w:rsidRPr="00FE2ED7">
              <w:rPr>
                <w:rFonts w:ascii="Times New Roman" w:hAnsi="Times New Roman" w:cs="Times New Roman"/>
                <w:spacing w:val="-5"/>
                <w:sz w:val="20"/>
                <w:szCs w:val="20"/>
                <w:lang w:val="da-DK"/>
              </w:rPr>
              <w:t xml:space="preserve"> </w:t>
            </w:r>
            <w:r w:rsidRPr="00FE2ED7">
              <w:rPr>
                <w:rFonts w:ascii="Times New Roman" w:hAnsi="Times New Roman" w:cs="Times New Roman"/>
                <w:sz w:val="20"/>
                <w:szCs w:val="20"/>
                <w:lang w:val="da-DK"/>
              </w:rPr>
              <w:t>I73.1,</w:t>
            </w:r>
            <w:r w:rsidRPr="00FE2ED7">
              <w:rPr>
                <w:rFonts w:ascii="Times New Roman" w:hAnsi="Times New Roman" w:cs="Times New Roman"/>
                <w:spacing w:val="-4"/>
                <w:sz w:val="20"/>
                <w:szCs w:val="20"/>
                <w:lang w:val="da-DK"/>
              </w:rPr>
              <w:t xml:space="preserve"> </w:t>
            </w:r>
            <w:r w:rsidRPr="00FE2ED7">
              <w:rPr>
                <w:rFonts w:ascii="Times New Roman" w:hAnsi="Times New Roman" w:cs="Times New Roman"/>
                <w:sz w:val="20"/>
                <w:szCs w:val="20"/>
                <w:lang w:val="da-DK"/>
              </w:rPr>
              <w:t>I73.8,</w:t>
            </w:r>
            <w:r w:rsidRPr="00FE2ED7">
              <w:rPr>
                <w:rFonts w:ascii="Times New Roman" w:hAnsi="Times New Roman" w:cs="Times New Roman"/>
                <w:spacing w:val="-5"/>
                <w:sz w:val="20"/>
                <w:szCs w:val="20"/>
                <w:lang w:val="da-DK"/>
              </w:rPr>
              <w:t xml:space="preserve"> </w:t>
            </w:r>
            <w:r w:rsidRPr="00FE2ED7">
              <w:rPr>
                <w:rFonts w:ascii="Times New Roman" w:hAnsi="Times New Roman" w:cs="Times New Roman"/>
                <w:sz w:val="20"/>
                <w:szCs w:val="20"/>
                <w:lang w:val="da-DK"/>
              </w:rPr>
              <w:t>I73.9,</w:t>
            </w:r>
            <w:r w:rsidRPr="00FE2ED7">
              <w:rPr>
                <w:rFonts w:ascii="Times New Roman" w:hAnsi="Times New Roman" w:cs="Times New Roman"/>
                <w:spacing w:val="-3"/>
                <w:sz w:val="20"/>
                <w:szCs w:val="20"/>
                <w:lang w:val="da-DK"/>
              </w:rPr>
              <w:t xml:space="preserve"> </w:t>
            </w:r>
            <w:r w:rsidRPr="00FE2ED7">
              <w:rPr>
                <w:rFonts w:ascii="Times New Roman" w:hAnsi="Times New Roman" w:cs="Times New Roman"/>
                <w:sz w:val="20"/>
                <w:szCs w:val="20"/>
                <w:lang w:val="da-DK"/>
              </w:rPr>
              <w:t>I77.1,</w:t>
            </w:r>
            <w:r w:rsidRPr="00FE2ED7">
              <w:rPr>
                <w:rFonts w:ascii="Times New Roman" w:hAnsi="Times New Roman" w:cs="Times New Roman"/>
                <w:spacing w:val="-5"/>
                <w:sz w:val="20"/>
                <w:szCs w:val="20"/>
                <w:lang w:val="da-DK"/>
              </w:rPr>
              <w:t xml:space="preserve"> </w:t>
            </w:r>
            <w:r w:rsidRPr="00FE2ED7">
              <w:rPr>
                <w:rFonts w:ascii="Times New Roman" w:hAnsi="Times New Roman" w:cs="Times New Roman"/>
                <w:sz w:val="20"/>
                <w:szCs w:val="20"/>
                <w:lang w:val="da-DK"/>
              </w:rPr>
              <w:t>I79.0,</w:t>
            </w:r>
            <w:r w:rsidRPr="00FE2ED7">
              <w:rPr>
                <w:rFonts w:ascii="Times New Roman" w:hAnsi="Times New Roman" w:cs="Times New Roman"/>
                <w:spacing w:val="-4"/>
                <w:sz w:val="20"/>
                <w:szCs w:val="20"/>
                <w:lang w:val="da-DK"/>
              </w:rPr>
              <w:t xml:space="preserve"> </w:t>
            </w:r>
            <w:r w:rsidRPr="00FE2ED7">
              <w:rPr>
                <w:rFonts w:ascii="Times New Roman" w:hAnsi="Times New Roman" w:cs="Times New Roman"/>
                <w:sz w:val="20"/>
                <w:szCs w:val="20"/>
                <w:lang w:val="da-DK"/>
              </w:rPr>
              <w:t>I79.2,</w:t>
            </w:r>
            <w:r w:rsidRPr="00FE2ED7">
              <w:rPr>
                <w:rFonts w:ascii="Times New Roman" w:hAnsi="Times New Roman" w:cs="Times New Roman"/>
                <w:spacing w:val="-5"/>
                <w:sz w:val="20"/>
                <w:szCs w:val="20"/>
                <w:lang w:val="da-DK"/>
              </w:rPr>
              <w:t xml:space="preserve"> </w:t>
            </w:r>
            <w:r w:rsidRPr="00FE2ED7">
              <w:rPr>
                <w:rFonts w:ascii="Times New Roman" w:hAnsi="Times New Roman" w:cs="Times New Roman"/>
                <w:sz w:val="20"/>
                <w:szCs w:val="20"/>
                <w:lang w:val="da-DK"/>
              </w:rPr>
              <w:t>K55.1,</w:t>
            </w:r>
            <w:r w:rsidRPr="00FE2ED7">
              <w:rPr>
                <w:rFonts w:ascii="Times New Roman" w:hAnsi="Times New Roman" w:cs="Times New Roman"/>
                <w:spacing w:val="-5"/>
                <w:sz w:val="20"/>
                <w:szCs w:val="20"/>
                <w:lang w:val="da-DK"/>
              </w:rPr>
              <w:t xml:space="preserve"> </w:t>
            </w:r>
            <w:r w:rsidRPr="00FE2ED7">
              <w:rPr>
                <w:rFonts w:ascii="Times New Roman" w:hAnsi="Times New Roman" w:cs="Times New Roman"/>
                <w:sz w:val="20"/>
                <w:szCs w:val="20"/>
                <w:lang w:val="da-DK"/>
              </w:rPr>
              <w:t>K55.8,</w:t>
            </w:r>
            <w:r w:rsidRPr="00FE2ED7">
              <w:rPr>
                <w:rFonts w:ascii="Times New Roman" w:hAnsi="Times New Roman" w:cs="Times New Roman"/>
                <w:spacing w:val="-4"/>
                <w:sz w:val="20"/>
                <w:szCs w:val="20"/>
                <w:lang w:val="da-DK"/>
              </w:rPr>
              <w:t xml:space="preserve"> </w:t>
            </w:r>
            <w:r w:rsidRPr="00FE2ED7">
              <w:rPr>
                <w:rFonts w:ascii="Times New Roman" w:hAnsi="Times New Roman" w:cs="Times New Roman"/>
                <w:sz w:val="20"/>
                <w:szCs w:val="20"/>
                <w:lang w:val="da-DK"/>
              </w:rPr>
              <w:t>K55.9,</w:t>
            </w:r>
            <w:r w:rsidRPr="00FE2ED7">
              <w:rPr>
                <w:rFonts w:ascii="Times New Roman" w:hAnsi="Times New Roman" w:cs="Times New Roman"/>
                <w:spacing w:val="-5"/>
                <w:sz w:val="20"/>
                <w:szCs w:val="20"/>
                <w:lang w:val="da-DK"/>
              </w:rPr>
              <w:t xml:space="preserve"> </w:t>
            </w:r>
            <w:r w:rsidRPr="00FE2ED7">
              <w:rPr>
                <w:rFonts w:ascii="Times New Roman" w:hAnsi="Times New Roman" w:cs="Times New Roman"/>
                <w:spacing w:val="-2"/>
                <w:sz w:val="20"/>
                <w:szCs w:val="20"/>
                <w:lang w:val="da-DK"/>
              </w:rPr>
              <w:t>Z95.8, Z95.9</w:t>
            </w:r>
          </w:p>
        </w:tc>
      </w:tr>
      <w:tr w:rsidR="008A0A77" w:rsidRPr="00FE2ED7" w14:paraId="737CFF5C" w14:textId="77777777" w:rsidTr="00556406">
        <w:trPr>
          <w:trHeight w:val="244"/>
        </w:trPr>
        <w:tc>
          <w:tcPr>
            <w:tcW w:w="2830" w:type="dxa"/>
          </w:tcPr>
          <w:p w14:paraId="12A2E180" w14:textId="77777777" w:rsidR="008A0A77" w:rsidRPr="00FE2ED7" w:rsidRDefault="008A0A77" w:rsidP="00556406">
            <w:pPr>
              <w:pStyle w:val="TableParagraph"/>
              <w:rPr>
                <w:rFonts w:ascii="Times New Roman" w:hAnsi="Times New Roman" w:cs="Times New Roman"/>
                <w:sz w:val="20"/>
                <w:szCs w:val="20"/>
              </w:rPr>
            </w:pPr>
            <w:r w:rsidRPr="00FE2ED7">
              <w:rPr>
                <w:rFonts w:ascii="Times New Roman" w:hAnsi="Times New Roman" w:cs="Times New Roman"/>
                <w:spacing w:val="-2"/>
                <w:sz w:val="20"/>
                <w:szCs w:val="20"/>
              </w:rPr>
              <w:t>Hypertension,</w:t>
            </w:r>
            <w:r w:rsidRPr="00FE2ED7">
              <w:rPr>
                <w:rFonts w:ascii="Times New Roman" w:hAnsi="Times New Roman" w:cs="Times New Roman"/>
                <w:spacing w:val="7"/>
                <w:sz w:val="20"/>
                <w:szCs w:val="20"/>
              </w:rPr>
              <w:t xml:space="preserve"> </w:t>
            </w:r>
            <w:r w:rsidRPr="00FE2ED7">
              <w:rPr>
                <w:rFonts w:ascii="Times New Roman" w:hAnsi="Times New Roman" w:cs="Times New Roman"/>
                <w:spacing w:val="-2"/>
                <w:sz w:val="20"/>
                <w:szCs w:val="20"/>
              </w:rPr>
              <w:t>uncomplicated</w:t>
            </w:r>
          </w:p>
        </w:tc>
        <w:tc>
          <w:tcPr>
            <w:tcW w:w="6380" w:type="dxa"/>
          </w:tcPr>
          <w:p w14:paraId="0DB1A7BF" w14:textId="77777777" w:rsidR="008A0A77" w:rsidRPr="00FE2ED7" w:rsidRDefault="008A0A77" w:rsidP="00556406">
            <w:pPr>
              <w:pStyle w:val="TableParagraph"/>
              <w:rPr>
                <w:rFonts w:ascii="Times New Roman" w:hAnsi="Times New Roman" w:cs="Times New Roman"/>
                <w:sz w:val="20"/>
                <w:szCs w:val="20"/>
              </w:rPr>
            </w:pPr>
            <w:r w:rsidRPr="00FE2ED7">
              <w:rPr>
                <w:rFonts w:ascii="Times New Roman" w:hAnsi="Times New Roman" w:cs="Times New Roman"/>
                <w:spacing w:val="-2"/>
                <w:sz w:val="20"/>
                <w:szCs w:val="20"/>
              </w:rPr>
              <w:t>I10.x</w:t>
            </w:r>
          </w:p>
        </w:tc>
      </w:tr>
      <w:tr w:rsidR="008A0A77" w:rsidRPr="00FE2ED7" w14:paraId="1915DCB7" w14:textId="77777777" w:rsidTr="00556406">
        <w:trPr>
          <w:trHeight w:val="244"/>
        </w:trPr>
        <w:tc>
          <w:tcPr>
            <w:tcW w:w="2830" w:type="dxa"/>
          </w:tcPr>
          <w:p w14:paraId="1D5D565F" w14:textId="77777777" w:rsidR="008A0A77" w:rsidRPr="00FE2ED7" w:rsidRDefault="008A0A77" w:rsidP="00556406">
            <w:pPr>
              <w:pStyle w:val="TableParagraph"/>
              <w:rPr>
                <w:rFonts w:ascii="Times New Roman" w:hAnsi="Times New Roman" w:cs="Times New Roman"/>
                <w:sz w:val="20"/>
                <w:szCs w:val="20"/>
              </w:rPr>
            </w:pPr>
            <w:r w:rsidRPr="00FE2ED7">
              <w:rPr>
                <w:rFonts w:ascii="Times New Roman" w:hAnsi="Times New Roman" w:cs="Times New Roman"/>
                <w:spacing w:val="-2"/>
                <w:sz w:val="20"/>
                <w:szCs w:val="20"/>
              </w:rPr>
              <w:t>Hypertension,</w:t>
            </w:r>
            <w:r w:rsidRPr="00FE2ED7">
              <w:rPr>
                <w:rFonts w:ascii="Times New Roman" w:hAnsi="Times New Roman" w:cs="Times New Roman"/>
                <w:spacing w:val="7"/>
                <w:sz w:val="20"/>
                <w:szCs w:val="20"/>
              </w:rPr>
              <w:t xml:space="preserve"> </w:t>
            </w:r>
            <w:r w:rsidRPr="00FE2ED7">
              <w:rPr>
                <w:rFonts w:ascii="Times New Roman" w:hAnsi="Times New Roman" w:cs="Times New Roman"/>
                <w:spacing w:val="-2"/>
                <w:sz w:val="20"/>
                <w:szCs w:val="20"/>
              </w:rPr>
              <w:t>complicated</w:t>
            </w:r>
          </w:p>
        </w:tc>
        <w:tc>
          <w:tcPr>
            <w:tcW w:w="6380" w:type="dxa"/>
          </w:tcPr>
          <w:p w14:paraId="20C74E5C" w14:textId="77777777" w:rsidR="008A0A77" w:rsidRPr="00FE2ED7" w:rsidRDefault="008A0A77" w:rsidP="00556406">
            <w:pPr>
              <w:pStyle w:val="TableParagraph"/>
              <w:rPr>
                <w:rFonts w:ascii="Times New Roman" w:hAnsi="Times New Roman" w:cs="Times New Roman"/>
                <w:sz w:val="20"/>
                <w:szCs w:val="20"/>
              </w:rPr>
            </w:pPr>
            <w:r w:rsidRPr="00FE2ED7">
              <w:rPr>
                <w:rFonts w:ascii="Times New Roman" w:hAnsi="Times New Roman" w:cs="Times New Roman"/>
                <w:sz w:val="20"/>
                <w:szCs w:val="20"/>
              </w:rPr>
              <w:t>I11.x</w:t>
            </w:r>
            <w:r w:rsidRPr="00FE2ED7">
              <w:rPr>
                <w:rFonts w:ascii="Times New Roman" w:hAnsi="Times New Roman" w:cs="Times New Roman"/>
                <w:spacing w:val="-5"/>
                <w:sz w:val="20"/>
                <w:szCs w:val="20"/>
              </w:rPr>
              <w:t xml:space="preserve"> </w:t>
            </w:r>
            <w:r w:rsidRPr="00FE2ED7">
              <w:rPr>
                <w:rFonts w:ascii="Times New Roman" w:hAnsi="Times New Roman" w:cs="Times New Roman"/>
                <w:sz w:val="20"/>
                <w:szCs w:val="20"/>
              </w:rPr>
              <w:t>-</w:t>
            </w:r>
            <w:r w:rsidRPr="00FE2ED7">
              <w:rPr>
                <w:rFonts w:ascii="Times New Roman" w:hAnsi="Times New Roman" w:cs="Times New Roman"/>
                <w:spacing w:val="-5"/>
                <w:sz w:val="20"/>
                <w:szCs w:val="20"/>
              </w:rPr>
              <w:t xml:space="preserve"> </w:t>
            </w:r>
            <w:r w:rsidRPr="00FE2ED7">
              <w:rPr>
                <w:rFonts w:ascii="Times New Roman" w:hAnsi="Times New Roman" w:cs="Times New Roman"/>
                <w:sz w:val="20"/>
                <w:szCs w:val="20"/>
              </w:rPr>
              <w:t>I13.x,</w:t>
            </w:r>
            <w:r w:rsidRPr="00FE2ED7">
              <w:rPr>
                <w:rFonts w:ascii="Times New Roman" w:hAnsi="Times New Roman" w:cs="Times New Roman"/>
                <w:spacing w:val="-4"/>
                <w:sz w:val="20"/>
                <w:szCs w:val="20"/>
              </w:rPr>
              <w:t xml:space="preserve"> </w:t>
            </w:r>
            <w:r w:rsidRPr="00FE2ED7">
              <w:rPr>
                <w:rFonts w:ascii="Times New Roman" w:hAnsi="Times New Roman" w:cs="Times New Roman"/>
                <w:spacing w:val="-2"/>
                <w:sz w:val="20"/>
                <w:szCs w:val="20"/>
              </w:rPr>
              <w:t>I15.x</w:t>
            </w:r>
          </w:p>
        </w:tc>
      </w:tr>
      <w:tr w:rsidR="008A0A77" w:rsidRPr="009271E2" w14:paraId="2BFD14A8" w14:textId="77777777" w:rsidTr="00556406">
        <w:trPr>
          <w:trHeight w:val="244"/>
        </w:trPr>
        <w:tc>
          <w:tcPr>
            <w:tcW w:w="2830" w:type="dxa"/>
          </w:tcPr>
          <w:p w14:paraId="76C12248" w14:textId="77777777" w:rsidR="008A0A77" w:rsidRPr="00FE2ED7" w:rsidRDefault="008A0A77" w:rsidP="00556406">
            <w:pPr>
              <w:pStyle w:val="TableParagraph"/>
              <w:rPr>
                <w:rFonts w:ascii="Times New Roman" w:hAnsi="Times New Roman" w:cs="Times New Roman"/>
                <w:sz w:val="20"/>
                <w:szCs w:val="20"/>
              </w:rPr>
            </w:pPr>
            <w:r w:rsidRPr="00FE2ED7">
              <w:rPr>
                <w:rFonts w:ascii="Times New Roman" w:hAnsi="Times New Roman" w:cs="Times New Roman"/>
                <w:spacing w:val="-2"/>
                <w:sz w:val="20"/>
                <w:szCs w:val="20"/>
              </w:rPr>
              <w:t>Paralysis</w:t>
            </w:r>
          </w:p>
        </w:tc>
        <w:tc>
          <w:tcPr>
            <w:tcW w:w="6380" w:type="dxa"/>
          </w:tcPr>
          <w:p w14:paraId="6A4D2122" w14:textId="77777777" w:rsidR="008A0A77" w:rsidRPr="00FE2ED7" w:rsidRDefault="008A0A77" w:rsidP="00556406">
            <w:pPr>
              <w:pStyle w:val="TableParagraph"/>
              <w:rPr>
                <w:rFonts w:ascii="Times New Roman" w:hAnsi="Times New Roman" w:cs="Times New Roman"/>
                <w:sz w:val="20"/>
                <w:szCs w:val="20"/>
              </w:rPr>
            </w:pPr>
            <w:r w:rsidRPr="00FE2ED7">
              <w:rPr>
                <w:rFonts w:ascii="Times New Roman" w:hAnsi="Times New Roman" w:cs="Times New Roman"/>
                <w:sz w:val="20"/>
                <w:szCs w:val="20"/>
              </w:rPr>
              <w:t>G04.1,</w:t>
            </w:r>
            <w:r w:rsidRPr="00FE2ED7">
              <w:rPr>
                <w:rFonts w:ascii="Times New Roman" w:hAnsi="Times New Roman" w:cs="Times New Roman"/>
                <w:spacing w:val="-4"/>
                <w:sz w:val="20"/>
                <w:szCs w:val="20"/>
              </w:rPr>
              <w:t xml:space="preserve"> </w:t>
            </w:r>
            <w:r w:rsidRPr="00FE2ED7">
              <w:rPr>
                <w:rFonts w:ascii="Times New Roman" w:hAnsi="Times New Roman" w:cs="Times New Roman"/>
                <w:sz w:val="20"/>
                <w:szCs w:val="20"/>
              </w:rPr>
              <w:t>G11.4,</w:t>
            </w:r>
            <w:r w:rsidRPr="00FE2ED7">
              <w:rPr>
                <w:rFonts w:ascii="Times New Roman" w:hAnsi="Times New Roman" w:cs="Times New Roman"/>
                <w:spacing w:val="-3"/>
                <w:sz w:val="20"/>
                <w:szCs w:val="20"/>
              </w:rPr>
              <w:t xml:space="preserve"> </w:t>
            </w:r>
            <w:r w:rsidRPr="00FE2ED7">
              <w:rPr>
                <w:rFonts w:ascii="Times New Roman" w:hAnsi="Times New Roman" w:cs="Times New Roman"/>
                <w:sz w:val="20"/>
                <w:szCs w:val="20"/>
              </w:rPr>
              <w:t>G80.1,</w:t>
            </w:r>
            <w:r w:rsidRPr="00FE2ED7">
              <w:rPr>
                <w:rFonts w:ascii="Times New Roman" w:hAnsi="Times New Roman" w:cs="Times New Roman"/>
                <w:spacing w:val="-4"/>
                <w:sz w:val="20"/>
                <w:szCs w:val="20"/>
              </w:rPr>
              <w:t xml:space="preserve"> </w:t>
            </w:r>
            <w:r w:rsidRPr="00FE2ED7">
              <w:rPr>
                <w:rFonts w:ascii="Times New Roman" w:hAnsi="Times New Roman" w:cs="Times New Roman"/>
                <w:sz w:val="20"/>
                <w:szCs w:val="20"/>
              </w:rPr>
              <w:t>G80.2,</w:t>
            </w:r>
            <w:r w:rsidRPr="00FE2ED7">
              <w:rPr>
                <w:rFonts w:ascii="Times New Roman" w:hAnsi="Times New Roman" w:cs="Times New Roman"/>
                <w:spacing w:val="-5"/>
                <w:sz w:val="20"/>
                <w:szCs w:val="20"/>
              </w:rPr>
              <w:t xml:space="preserve"> </w:t>
            </w:r>
            <w:r w:rsidRPr="00FE2ED7">
              <w:rPr>
                <w:rFonts w:ascii="Times New Roman" w:hAnsi="Times New Roman" w:cs="Times New Roman"/>
                <w:sz w:val="20"/>
                <w:szCs w:val="20"/>
              </w:rPr>
              <w:t>G81.x,</w:t>
            </w:r>
            <w:r w:rsidRPr="00FE2ED7">
              <w:rPr>
                <w:rFonts w:ascii="Times New Roman" w:hAnsi="Times New Roman" w:cs="Times New Roman"/>
                <w:spacing w:val="-5"/>
                <w:sz w:val="20"/>
                <w:szCs w:val="20"/>
              </w:rPr>
              <w:t xml:space="preserve"> </w:t>
            </w:r>
            <w:r w:rsidRPr="00FE2ED7">
              <w:rPr>
                <w:rFonts w:ascii="Times New Roman" w:hAnsi="Times New Roman" w:cs="Times New Roman"/>
                <w:sz w:val="20"/>
                <w:szCs w:val="20"/>
              </w:rPr>
              <w:t>G82.x,</w:t>
            </w:r>
            <w:r w:rsidRPr="00FE2ED7">
              <w:rPr>
                <w:rFonts w:ascii="Times New Roman" w:hAnsi="Times New Roman" w:cs="Times New Roman"/>
                <w:spacing w:val="-2"/>
                <w:sz w:val="20"/>
                <w:szCs w:val="20"/>
              </w:rPr>
              <w:t xml:space="preserve"> </w:t>
            </w:r>
            <w:r w:rsidRPr="00FE2ED7">
              <w:rPr>
                <w:rFonts w:ascii="Times New Roman" w:hAnsi="Times New Roman" w:cs="Times New Roman"/>
                <w:sz w:val="20"/>
                <w:szCs w:val="20"/>
              </w:rPr>
              <w:t>G83.0</w:t>
            </w:r>
            <w:r w:rsidRPr="00FE2ED7">
              <w:rPr>
                <w:rFonts w:ascii="Times New Roman" w:hAnsi="Times New Roman" w:cs="Times New Roman"/>
                <w:spacing w:val="-4"/>
                <w:sz w:val="20"/>
                <w:szCs w:val="20"/>
              </w:rPr>
              <w:t xml:space="preserve"> </w:t>
            </w:r>
            <w:r w:rsidRPr="00FE2ED7">
              <w:rPr>
                <w:rFonts w:ascii="Times New Roman" w:hAnsi="Times New Roman" w:cs="Times New Roman"/>
                <w:sz w:val="20"/>
                <w:szCs w:val="20"/>
              </w:rPr>
              <w:t>-</w:t>
            </w:r>
            <w:r w:rsidRPr="00FE2ED7">
              <w:rPr>
                <w:rFonts w:ascii="Times New Roman" w:hAnsi="Times New Roman" w:cs="Times New Roman"/>
                <w:spacing w:val="-6"/>
                <w:sz w:val="20"/>
                <w:szCs w:val="20"/>
              </w:rPr>
              <w:t xml:space="preserve"> </w:t>
            </w:r>
            <w:r w:rsidRPr="00FE2ED7">
              <w:rPr>
                <w:rFonts w:ascii="Times New Roman" w:hAnsi="Times New Roman" w:cs="Times New Roman"/>
                <w:sz w:val="20"/>
                <w:szCs w:val="20"/>
              </w:rPr>
              <w:t>G83.4,</w:t>
            </w:r>
            <w:r w:rsidRPr="00FE2ED7">
              <w:rPr>
                <w:rFonts w:ascii="Times New Roman" w:hAnsi="Times New Roman" w:cs="Times New Roman"/>
                <w:spacing w:val="-5"/>
                <w:sz w:val="20"/>
                <w:szCs w:val="20"/>
              </w:rPr>
              <w:t xml:space="preserve"> </w:t>
            </w:r>
            <w:r w:rsidRPr="00FE2ED7">
              <w:rPr>
                <w:rFonts w:ascii="Times New Roman" w:hAnsi="Times New Roman" w:cs="Times New Roman"/>
                <w:spacing w:val="-2"/>
                <w:sz w:val="20"/>
                <w:szCs w:val="20"/>
              </w:rPr>
              <w:t>G83.9</w:t>
            </w:r>
          </w:p>
        </w:tc>
      </w:tr>
      <w:tr w:rsidR="008A0A77" w:rsidRPr="009271E2" w14:paraId="56D4F133" w14:textId="77777777" w:rsidTr="00556406">
        <w:trPr>
          <w:trHeight w:val="486"/>
        </w:trPr>
        <w:tc>
          <w:tcPr>
            <w:tcW w:w="2830" w:type="dxa"/>
          </w:tcPr>
          <w:p w14:paraId="270E3BD0" w14:textId="77777777" w:rsidR="008A0A77" w:rsidRPr="00FE2ED7" w:rsidRDefault="008A0A77" w:rsidP="00556406">
            <w:pPr>
              <w:pStyle w:val="TableParagraph"/>
              <w:spacing w:line="240" w:lineRule="auto"/>
              <w:rPr>
                <w:rFonts w:ascii="Times New Roman" w:hAnsi="Times New Roman" w:cs="Times New Roman"/>
                <w:sz w:val="20"/>
                <w:szCs w:val="20"/>
              </w:rPr>
            </w:pPr>
            <w:r w:rsidRPr="00FE2ED7">
              <w:rPr>
                <w:rFonts w:ascii="Times New Roman" w:hAnsi="Times New Roman" w:cs="Times New Roman"/>
                <w:sz w:val="20"/>
                <w:szCs w:val="20"/>
              </w:rPr>
              <w:t>Other</w:t>
            </w:r>
            <w:r w:rsidRPr="00FE2ED7">
              <w:rPr>
                <w:rFonts w:ascii="Times New Roman" w:hAnsi="Times New Roman" w:cs="Times New Roman"/>
                <w:spacing w:val="-9"/>
                <w:sz w:val="20"/>
                <w:szCs w:val="20"/>
              </w:rPr>
              <w:t xml:space="preserve"> </w:t>
            </w:r>
            <w:r w:rsidRPr="00FE2ED7">
              <w:rPr>
                <w:rFonts w:ascii="Times New Roman" w:hAnsi="Times New Roman" w:cs="Times New Roman"/>
                <w:sz w:val="20"/>
                <w:szCs w:val="20"/>
              </w:rPr>
              <w:t>neurological</w:t>
            </w:r>
            <w:r w:rsidRPr="00FE2ED7">
              <w:rPr>
                <w:rFonts w:ascii="Times New Roman" w:hAnsi="Times New Roman" w:cs="Times New Roman"/>
                <w:spacing w:val="-9"/>
                <w:sz w:val="20"/>
                <w:szCs w:val="20"/>
              </w:rPr>
              <w:t xml:space="preserve"> </w:t>
            </w:r>
            <w:r w:rsidRPr="00FE2ED7">
              <w:rPr>
                <w:rFonts w:ascii="Times New Roman" w:hAnsi="Times New Roman" w:cs="Times New Roman"/>
                <w:spacing w:val="-2"/>
                <w:sz w:val="20"/>
                <w:szCs w:val="20"/>
              </w:rPr>
              <w:t>disorders</w:t>
            </w:r>
          </w:p>
        </w:tc>
        <w:tc>
          <w:tcPr>
            <w:tcW w:w="6380" w:type="dxa"/>
          </w:tcPr>
          <w:p w14:paraId="681958AD" w14:textId="77777777" w:rsidR="008A0A77" w:rsidRPr="00FE2ED7" w:rsidRDefault="008A0A77" w:rsidP="00556406">
            <w:pPr>
              <w:pStyle w:val="TableParagraph"/>
              <w:spacing w:line="243" w:lineRule="exact"/>
              <w:rPr>
                <w:rFonts w:ascii="Times New Roman" w:hAnsi="Times New Roman" w:cs="Times New Roman"/>
                <w:sz w:val="20"/>
                <w:szCs w:val="20"/>
              </w:rPr>
            </w:pPr>
            <w:r w:rsidRPr="00FE2ED7">
              <w:rPr>
                <w:rFonts w:ascii="Times New Roman" w:hAnsi="Times New Roman" w:cs="Times New Roman"/>
                <w:sz w:val="20"/>
                <w:szCs w:val="20"/>
              </w:rPr>
              <w:t>G10.x</w:t>
            </w:r>
            <w:r w:rsidRPr="00FE2ED7">
              <w:rPr>
                <w:rFonts w:ascii="Times New Roman" w:hAnsi="Times New Roman" w:cs="Times New Roman"/>
                <w:spacing w:val="-4"/>
                <w:sz w:val="20"/>
                <w:szCs w:val="20"/>
              </w:rPr>
              <w:t xml:space="preserve"> </w:t>
            </w:r>
            <w:r w:rsidRPr="00FE2ED7">
              <w:rPr>
                <w:rFonts w:ascii="Times New Roman" w:hAnsi="Times New Roman" w:cs="Times New Roman"/>
                <w:sz w:val="20"/>
                <w:szCs w:val="20"/>
              </w:rPr>
              <w:t>-</w:t>
            </w:r>
            <w:r w:rsidRPr="00FE2ED7">
              <w:rPr>
                <w:rFonts w:ascii="Times New Roman" w:hAnsi="Times New Roman" w:cs="Times New Roman"/>
                <w:spacing w:val="-6"/>
                <w:sz w:val="20"/>
                <w:szCs w:val="20"/>
              </w:rPr>
              <w:t xml:space="preserve"> </w:t>
            </w:r>
            <w:r w:rsidRPr="00FE2ED7">
              <w:rPr>
                <w:rFonts w:ascii="Times New Roman" w:hAnsi="Times New Roman" w:cs="Times New Roman"/>
                <w:sz w:val="20"/>
                <w:szCs w:val="20"/>
              </w:rPr>
              <w:t>G13.x,</w:t>
            </w:r>
            <w:r w:rsidRPr="00FE2ED7">
              <w:rPr>
                <w:rFonts w:ascii="Times New Roman" w:hAnsi="Times New Roman" w:cs="Times New Roman"/>
                <w:spacing w:val="-4"/>
                <w:sz w:val="20"/>
                <w:szCs w:val="20"/>
              </w:rPr>
              <w:t xml:space="preserve"> </w:t>
            </w:r>
            <w:r w:rsidRPr="00FE2ED7">
              <w:rPr>
                <w:rFonts w:ascii="Times New Roman" w:hAnsi="Times New Roman" w:cs="Times New Roman"/>
                <w:sz w:val="20"/>
                <w:szCs w:val="20"/>
              </w:rPr>
              <w:t>G20.x</w:t>
            </w:r>
            <w:r w:rsidRPr="00FE2ED7">
              <w:rPr>
                <w:rFonts w:ascii="Times New Roman" w:hAnsi="Times New Roman" w:cs="Times New Roman"/>
                <w:spacing w:val="-3"/>
                <w:sz w:val="20"/>
                <w:szCs w:val="20"/>
              </w:rPr>
              <w:t xml:space="preserve"> </w:t>
            </w:r>
            <w:r w:rsidRPr="00FE2ED7">
              <w:rPr>
                <w:rFonts w:ascii="Times New Roman" w:hAnsi="Times New Roman" w:cs="Times New Roman"/>
                <w:sz w:val="20"/>
                <w:szCs w:val="20"/>
              </w:rPr>
              <w:t>-</w:t>
            </w:r>
            <w:r w:rsidRPr="00FE2ED7">
              <w:rPr>
                <w:rFonts w:ascii="Times New Roman" w:hAnsi="Times New Roman" w:cs="Times New Roman"/>
                <w:spacing w:val="-6"/>
                <w:sz w:val="20"/>
                <w:szCs w:val="20"/>
              </w:rPr>
              <w:t xml:space="preserve"> </w:t>
            </w:r>
            <w:r w:rsidRPr="00FE2ED7">
              <w:rPr>
                <w:rFonts w:ascii="Times New Roman" w:hAnsi="Times New Roman" w:cs="Times New Roman"/>
                <w:sz w:val="20"/>
                <w:szCs w:val="20"/>
              </w:rPr>
              <w:t>G22.x,</w:t>
            </w:r>
            <w:r w:rsidRPr="00FE2ED7">
              <w:rPr>
                <w:rFonts w:ascii="Times New Roman" w:hAnsi="Times New Roman" w:cs="Times New Roman"/>
                <w:spacing w:val="-5"/>
                <w:sz w:val="20"/>
                <w:szCs w:val="20"/>
              </w:rPr>
              <w:t xml:space="preserve"> </w:t>
            </w:r>
            <w:r w:rsidRPr="00FE2ED7">
              <w:rPr>
                <w:rFonts w:ascii="Times New Roman" w:hAnsi="Times New Roman" w:cs="Times New Roman"/>
                <w:sz w:val="20"/>
                <w:szCs w:val="20"/>
              </w:rPr>
              <w:t>G25.4,</w:t>
            </w:r>
            <w:r w:rsidRPr="00FE2ED7">
              <w:rPr>
                <w:rFonts w:ascii="Times New Roman" w:hAnsi="Times New Roman" w:cs="Times New Roman"/>
                <w:spacing w:val="-2"/>
                <w:sz w:val="20"/>
                <w:szCs w:val="20"/>
              </w:rPr>
              <w:t xml:space="preserve"> </w:t>
            </w:r>
            <w:r w:rsidRPr="00FE2ED7">
              <w:rPr>
                <w:rFonts w:ascii="Times New Roman" w:hAnsi="Times New Roman" w:cs="Times New Roman"/>
                <w:sz w:val="20"/>
                <w:szCs w:val="20"/>
              </w:rPr>
              <w:t>G25.5,</w:t>
            </w:r>
            <w:r w:rsidRPr="00FE2ED7">
              <w:rPr>
                <w:rFonts w:ascii="Times New Roman" w:hAnsi="Times New Roman" w:cs="Times New Roman"/>
                <w:spacing w:val="-3"/>
                <w:sz w:val="20"/>
                <w:szCs w:val="20"/>
              </w:rPr>
              <w:t xml:space="preserve"> </w:t>
            </w:r>
            <w:r w:rsidRPr="00FE2ED7">
              <w:rPr>
                <w:rFonts w:ascii="Times New Roman" w:hAnsi="Times New Roman" w:cs="Times New Roman"/>
                <w:sz w:val="20"/>
                <w:szCs w:val="20"/>
              </w:rPr>
              <w:t>G31.2,</w:t>
            </w:r>
            <w:r w:rsidRPr="00FE2ED7">
              <w:rPr>
                <w:rFonts w:ascii="Times New Roman" w:hAnsi="Times New Roman" w:cs="Times New Roman"/>
                <w:spacing w:val="-5"/>
                <w:sz w:val="20"/>
                <w:szCs w:val="20"/>
              </w:rPr>
              <w:t xml:space="preserve"> </w:t>
            </w:r>
            <w:r w:rsidRPr="00FE2ED7">
              <w:rPr>
                <w:rFonts w:ascii="Times New Roman" w:hAnsi="Times New Roman" w:cs="Times New Roman"/>
                <w:sz w:val="20"/>
                <w:szCs w:val="20"/>
              </w:rPr>
              <w:t>G31.8,</w:t>
            </w:r>
            <w:r w:rsidRPr="00FE2ED7">
              <w:rPr>
                <w:rFonts w:ascii="Times New Roman" w:hAnsi="Times New Roman" w:cs="Times New Roman"/>
                <w:spacing w:val="-5"/>
                <w:sz w:val="20"/>
                <w:szCs w:val="20"/>
              </w:rPr>
              <w:t xml:space="preserve"> </w:t>
            </w:r>
            <w:r w:rsidRPr="00FE2ED7">
              <w:rPr>
                <w:rFonts w:ascii="Times New Roman" w:hAnsi="Times New Roman" w:cs="Times New Roman"/>
                <w:sz w:val="20"/>
                <w:szCs w:val="20"/>
              </w:rPr>
              <w:t>G31.9,</w:t>
            </w:r>
            <w:r w:rsidRPr="00FE2ED7">
              <w:rPr>
                <w:rFonts w:ascii="Times New Roman" w:hAnsi="Times New Roman" w:cs="Times New Roman"/>
                <w:spacing w:val="-5"/>
                <w:sz w:val="20"/>
                <w:szCs w:val="20"/>
              </w:rPr>
              <w:t xml:space="preserve"> </w:t>
            </w:r>
            <w:r w:rsidRPr="00FE2ED7">
              <w:rPr>
                <w:rFonts w:ascii="Times New Roman" w:hAnsi="Times New Roman" w:cs="Times New Roman"/>
                <w:spacing w:val="-2"/>
                <w:sz w:val="20"/>
                <w:szCs w:val="20"/>
              </w:rPr>
              <w:t>G32.x,</w:t>
            </w:r>
          </w:p>
          <w:p w14:paraId="2F6BD4F1" w14:textId="77777777" w:rsidR="008A0A77" w:rsidRPr="00FE2ED7" w:rsidRDefault="008A0A77" w:rsidP="00556406">
            <w:pPr>
              <w:pStyle w:val="TableParagraph"/>
              <w:spacing w:before="0" w:line="222" w:lineRule="exact"/>
              <w:rPr>
                <w:rFonts w:ascii="Times New Roman" w:hAnsi="Times New Roman" w:cs="Times New Roman"/>
                <w:sz w:val="20"/>
                <w:szCs w:val="20"/>
              </w:rPr>
            </w:pPr>
            <w:r w:rsidRPr="00FE2ED7">
              <w:rPr>
                <w:rFonts w:ascii="Times New Roman" w:hAnsi="Times New Roman" w:cs="Times New Roman"/>
                <w:sz w:val="20"/>
                <w:szCs w:val="20"/>
              </w:rPr>
              <w:t>G35.x</w:t>
            </w:r>
            <w:r w:rsidRPr="00FE2ED7">
              <w:rPr>
                <w:rFonts w:ascii="Times New Roman" w:hAnsi="Times New Roman" w:cs="Times New Roman"/>
                <w:spacing w:val="-4"/>
                <w:sz w:val="20"/>
                <w:szCs w:val="20"/>
              </w:rPr>
              <w:t xml:space="preserve"> </w:t>
            </w:r>
            <w:r w:rsidRPr="00FE2ED7">
              <w:rPr>
                <w:rFonts w:ascii="Times New Roman" w:hAnsi="Times New Roman" w:cs="Times New Roman"/>
                <w:sz w:val="20"/>
                <w:szCs w:val="20"/>
              </w:rPr>
              <w:t>-</w:t>
            </w:r>
            <w:r w:rsidRPr="00FE2ED7">
              <w:rPr>
                <w:rFonts w:ascii="Times New Roman" w:hAnsi="Times New Roman" w:cs="Times New Roman"/>
                <w:spacing w:val="-7"/>
                <w:sz w:val="20"/>
                <w:szCs w:val="20"/>
              </w:rPr>
              <w:t xml:space="preserve"> </w:t>
            </w:r>
            <w:r w:rsidRPr="00FE2ED7">
              <w:rPr>
                <w:rFonts w:ascii="Times New Roman" w:hAnsi="Times New Roman" w:cs="Times New Roman"/>
                <w:sz w:val="20"/>
                <w:szCs w:val="20"/>
              </w:rPr>
              <w:t>G37.x,</w:t>
            </w:r>
            <w:r w:rsidRPr="00FE2ED7">
              <w:rPr>
                <w:rFonts w:ascii="Times New Roman" w:hAnsi="Times New Roman" w:cs="Times New Roman"/>
                <w:spacing w:val="-5"/>
                <w:sz w:val="20"/>
                <w:szCs w:val="20"/>
              </w:rPr>
              <w:t xml:space="preserve"> </w:t>
            </w:r>
            <w:r w:rsidRPr="00FE2ED7">
              <w:rPr>
                <w:rFonts w:ascii="Times New Roman" w:hAnsi="Times New Roman" w:cs="Times New Roman"/>
                <w:sz w:val="20"/>
                <w:szCs w:val="20"/>
              </w:rPr>
              <w:t>G40.x,</w:t>
            </w:r>
            <w:r w:rsidRPr="00FE2ED7">
              <w:rPr>
                <w:rFonts w:ascii="Times New Roman" w:hAnsi="Times New Roman" w:cs="Times New Roman"/>
                <w:spacing w:val="-3"/>
                <w:sz w:val="20"/>
                <w:szCs w:val="20"/>
              </w:rPr>
              <w:t xml:space="preserve"> </w:t>
            </w:r>
            <w:r w:rsidRPr="00FE2ED7">
              <w:rPr>
                <w:rFonts w:ascii="Times New Roman" w:hAnsi="Times New Roman" w:cs="Times New Roman"/>
                <w:sz w:val="20"/>
                <w:szCs w:val="20"/>
              </w:rPr>
              <w:t>G41.x,</w:t>
            </w:r>
            <w:r w:rsidRPr="00FE2ED7">
              <w:rPr>
                <w:rFonts w:ascii="Times New Roman" w:hAnsi="Times New Roman" w:cs="Times New Roman"/>
                <w:spacing w:val="-6"/>
                <w:sz w:val="20"/>
                <w:szCs w:val="20"/>
              </w:rPr>
              <w:t xml:space="preserve"> </w:t>
            </w:r>
            <w:r w:rsidRPr="00FE2ED7">
              <w:rPr>
                <w:rFonts w:ascii="Times New Roman" w:hAnsi="Times New Roman" w:cs="Times New Roman"/>
                <w:sz w:val="20"/>
                <w:szCs w:val="20"/>
              </w:rPr>
              <w:t>G93.1,</w:t>
            </w:r>
            <w:r w:rsidRPr="00FE2ED7">
              <w:rPr>
                <w:rFonts w:ascii="Times New Roman" w:hAnsi="Times New Roman" w:cs="Times New Roman"/>
                <w:spacing w:val="-6"/>
                <w:sz w:val="20"/>
                <w:szCs w:val="20"/>
              </w:rPr>
              <w:t xml:space="preserve"> </w:t>
            </w:r>
            <w:r w:rsidRPr="00FE2ED7">
              <w:rPr>
                <w:rFonts w:ascii="Times New Roman" w:hAnsi="Times New Roman" w:cs="Times New Roman"/>
                <w:sz w:val="20"/>
                <w:szCs w:val="20"/>
              </w:rPr>
              <w:t>G93.4,</w:t>
            </w:r>
            <w:r w:rsidRPr="00FE2ED7">
              <w:rPr>
                <w:rFonts w:ascii="Times New Roman" w:hAnsi="Times New Roman" w:cs="Times New Roman"/>
                <w:spacing w:val="-5"/>
                <w:sz w:val="20"/>
                <w:szCs w:val="20"/>
              </w:rPr>
              <w:t xml:space="preserve"> </w:t>
            </w:r>
            <w:r w:rsidRPr="00FE2ED7">
              <w:rPr>
                <w:rFonts w:ascii="Times New Roman" w:hAnsi="Times New Roman" w:cs="Times New Roman"/>
                <w:sz w:val="20"/>
                <w:szCs w:val="20"/>
              </w:rPr>
              <w:t>R47.0,</w:t>
            </w:r>
            <w:r w:rsidRPr="00FE2ED7">
              <w:rPr>
                <w:rFonts w:ascii="Times New Roman" w:hAnsi="Times New Roman" w:cs="Times New Roman"/>
                <w:spacing w:val="-6"/>
                <w:sz w:val="20"/>
                <w:szCs w:val="20"/>
              </w:rPr>
              <w:t xml:space="preserve"> </w:t>
            </w:r>
            <w:r w:rsidRPr="00FE2ED7">
              <w:rPr>
                <w:rFonts w:ascii="Times New Roman" w:hAnsi="Times New Roman" w:cs="Times New Roman"/>
                <w:spacing w:val="-2"/>
                <w:sz w:val="20"/>
                <w:szCs w:val="20"/>
              </w:rPr>
              <w:t>R56.x</w:t>
            </w:r>
          </w:p>
        </w:tc>
      </w:tr>
      <w:tr w:rsidR="008A0A77" w:rsidRPr="00FE2ED7" w14:paraId="0F9DA8FB" w14:textId="77777777" w:rsidTr="00556406">
        <w:trPr>
          <w:trHeight w:val="244"/>
        </w:trPr>
        <w:tc>
          <w:tcPr>
            <w:tcW w:w="2830" w:type="dxa"/>
          </w:tcPr>
          <w:p w14:paraId="42360E97" w14:textId="77777777" w:rsidR="008A0A77" w:rsidRPr="00FE2ED7" w:rsidRDefault="008A0A77" w:rsidP="00556406">
            <w:pPr>
              <w:pStyle w:val="TableParagraph"/>
              <w:rPr>
                <w:rFonts w:ascii="Times New Roman" w:hAnsi="Times New Roman" w:cs="Times New Roman"/>
                <w:sz w:val="20"/>
                <w:szCs w:val="20"/>
              </w:rPr>
            </w:pPr>
            <w:r w:rsidRPr="00FE2ED7">
              <w:rPr>
                <w:rFonts w:ascii="Times New Roman" w:hAnsi="Times New Roman" w:cs="Times New Roman"/>
                <w:sz w:val="20"/>
                <w:szCs w:val="20"/>
              </w:rPr>
              <w:t>Chronic</w:t>
            </w:r>
            <w:r w:rsidRPr="00FE2ED7">
              <w:rPr>
                <w:rFonts w:ascii="Times New Roman" w:hAnsi="Times New Roman" w:cs="Times New Roman"/>
                <w:spacing w:val="-11"/>
                <w:sz w:val="20"/>
                <w:szCs w:val="20"/>
              </w:rPr>
              <w:t xml:space="preserve"> </w:t>
            </w:r>
            <w:r w:rsidRPr="00FE2ED7">
              <w:rPr>
                <w:rFonts w:ascii="Times New Roman" w:hAnsi="Times New Roman" w:cs="Times New Roman"/>
                <w:sz w:val="20"/>
                <w:szCs w:val="20"/>
              </w:rPr>
              <w:t>pulmonary</w:t>
            </w:r>
            <w:r w:rsidRPr="00FE2ED7">
              <w:rPr>
                <w:rFonts w:ascii="Times New Roman" w:hAnsi="Times New Roman" w:cs="Times New Roman"/>
                <w:spacing w:val="-10"/>
                <w:sz w:val="20"/>
                <w:szCs w:val="20"/>
              </w:rPr>
              <w:t xml:space="preserve"> </w:t>
            </w:r>
            <w:r w:rsidRPr="00FE2ED7">
              <w:rPr>
                <w:rFonts w:ascii="Times New Roman" w:hAnsi="Times New Roman" w:cs="Times New Roman"/>
                <w:spacing w:val="-2"/>
                <w:sz w:val="20"/>
                <w:szCs w:val="20"/>
              </w:rPr>
              <w:t>disease</w:t>
            </w:r>
          </w:p>
        </w:tc>
        <w:tc>
          <w:tcPr>
            <w:tcW w:w="6380" w:type="dxa"/>
          </w:tcPr>
          <w:p w14:paraId="2EDA8143" w14:textId="77777777" w:rsidR="008A0A77" w:rsidRPr="00FE2ED7" w:rsidRDefault="008A0A77" w:rsidP="00556406">
            <w:pPr>
              <w:pStyle w:val="TableParagraph"/>
              <w:rPr>
                <w:rFonts w:ascii="Times New Roman" w:hAnsi="Times New Roman" w:cs="Times New Roman"/>
                <w:sz w:val="20"/>
                <w:szCs w:val="20"/>
                <w:lang w:val="da-DK"/>
              </w:rPr>
            </w:pPr>
            <w:r w:rsidRPr="00FE2ED7">
              <w:rPr>
                <w:rFonts w:ascii="Times New Roman" w:hAnsi="Times New Roman" w:cs="Times New Roman"/>
                <w:sz w:val="20"/>
                <w:szCs w:val="20"/>
                <w:lang w:val="da-DK"/>
              </w:rPr>
              <w:t>I27.8,</w:t>
            </w:r>
            <w:r w:rsidRPr="00FE2ED7">
              <w:rPr>
                <w:rFonts w:ascii="Times New Roman" w:hAnsi="Times New Roman" w:cs="Times New Roman"/>
                <w:spacing w:val="-5"/>
                <w:sz w:val="20"/>
                <w:szCs w:val="20"/>
                <w:lang w:val="da-DK"/>
              </w:rPr>
              <w:t xml:space="preserve"> </w:t>
            </w:r>
            <w:r w:rsidRPr="00FE2ED7">
              <w:rPr>
                <w:rFonts w:ascii="Times New Roman" w:hAnsi="Times New Roman" w:cs="Times New Roman"/>
                <w:sz w:val="20"/>
                <w:szCs w:val="20"/>
                <w:lang w:val="da-DK"/>
              </w:rPr>
              <w:t>I27.9,</w:t>
            </w:r>
            <w:r w:rsidRPr="00FE2ED7">
              <w:rPr>
                <w:rFonts w:ascii="Times New Roman" w:hAnsi="Times New Roman" w:cs="Times New Roman"/>
                <w:spacing w:val="-5"/>
                <w:sz w:val="20"/>
                <w:szCs w:val="20"/>
                <w:lang w:val="da-DK"/>
              </w:rPr>
              <w:t xml:space="preserve"> </w:t>
            </w:r>
            <w:r w:rsidRPr="00FE2ED7">
              <w:rPr>
                <w:rFonts w:ascii="Times New Roman" w:hAnsi="Times New Roman" w:cs="Times New Roman"/>
                <w:sz w:val="20"/>
                <w:szCs w:val="20"/>
                <w:lang w:val="da-DK"/>
              </w:rPr>
              <w:t>J40.x</w:t>
            </w:r>
            <w:r w:rsidRPr="00FE2ED7">
              <w:rPr>
                <w:rFonts w:ascii="Times New Roman" w:hAnsi="Times New Roman" w:cs="Times New Roman"/>
                <w:spacing w:val="-5"/>
                <w:sz w:val="20"/>
                <w:szCs w:val="20"/>
                <w:lang w:val="da-DK"/>
              </w:rPr>
              <w:t xml:space="preserve"> </w:t>
            </w:r>
            <w:r w:rsidRPr="00FE2ED7">
              <w:rPr>
                <w:rFonts w:ascii="Times New Roman" w:hAnsi="Times New Roman" w:cs="Times New Roman"/>
                <w:sz w:val="20"/>
                <w:szCs w:val="20"/>
                <w:lang w:val="da-DK"/>
              </w:rPr>
              <w:t>-</w:t>
            </w:r>
            <w:r w:rsidRPr="00FE2ED7">
              <w:rPr>
                <w:rFonts w:ascii="Times New Roman" w:hAnsi="Times New Roman" w:cs="Times New Roman"/>
                <w:spacing w:val="-4"/>
                <w:sz w:val="20"/>
                <w:szCs w:val="20"/>
                <w:lang w:val="da-DK"/>
              </w:rPr>
              <w:t xml:space="preserve"> </w:t>
            </w:r>
            <w:r w:rsidRPr="00FE2ED7">
              <w:rPr>
                <w:rFonts w:ascii="Times New Roman" w:hAnsi="Times New Roman" w:cs="Times New Roman"/>
                <w:sz w:val="20"/>
                <w:szCs w:val="20"/>
                <w:lang w:val="da-DK"/>
              </w:rPr>
              <w:t>J47.x,</w:t>
            </w:r>
            <w:r w:rsidRPr="00FE2ED7">
              <w:rPr>
                <w:rFonts w:ascii="Times New Roman" w:hAnsi="Times New Roman" w:cs="Times New Roman"/>
                <w:spacing w:val="-2"/>
                <w:sz w:val="20"/>
                <w:szCs w:val="20"/>
                <w:lang w:val="da-DK"/>
              </w:rPr>
              <w:t xml:space="preserve"> </w:t>
            </w:r>
            <w:r w:rsidRPr="00FE2ED7">
              <w:rPr>
                <w:rFonts w:ascii="Times New Roman" w:hAnsi="Times New Roman" w:cs="Times New Roman"/>
                <w:sz w:val="20"/>
                <w:szCs w:val="20"/>
                <w:lang w:val="da-DK"/>
              </w:rPr>
              <w:t>J60.x</w:t>
            </w:r>
            <w:r w:rsidRPr="00FE2ED7">
              <w:rPr>
                <w:rFonts w:ascii="Times New Roman" w:hAnsi="Times New Roman" w:cs="Times New Roman"/>
                <w:spacing w:val="-4"/>
                <w:sz w:val="20"/>
                <w:szCs w:val="20"/>
                <w:lang w:val="da-DK"/>
              </w:rPr>
              <w:t xml:space="preserve"> </w:t>
            </w:r>
            <w:r w:rsidRPr="00FE2ED7">
              <w:rPr>
                <w:rFonts w:ascii="Times New Roman" w:hAnsi="Times New Roman" w:cs="Times New Roman"/>
                <w:sz w:val="20"/>
                <w:szCs w:val="20"/>
                <w:lang w:val="da-DK"/>
              </w:rPr>
              <w:t>-</w:t>
            </w:r>
            <w:r w:rsidRPr="00FE2ED7">
              <w:rPr>
                <w:rFonts w:ascii="Times New Roman" w:hAnsi="Times New Roman" w:cs="Times New Roman"/>
                <w:spacing w:val="-6"/>
                <w:sz w:val="20"/>
                <w:szCs w:val="20"/>
                <w:lang w:val="da-DK"/>
              </w:rPr>
              <w:t xml:space="preserve"> </w:t>
            </w:r>
            <w:r w:rsidRPr="00FE2ED7">
              <w:rPr>
                <w:rFonts w:ascii="Times New Roman" w:hAnsi="Times New Roman" w:cs="Times New Roman"/>
                <w:sz w:val="20"/>
                <w:szCs w:val="20"/>
                <w:lang w:val="da-DK"/>
              </w:rPr>
              <w:t>J67.x,</w:t>
            </w:r>
            <w:r w:rsidRPr="00FE2ED7">
              <w:rPr>
                <w:rFonts w:ascii="Times New Roman" w:hAnsi="Times New Roman" w:cs="Times New Roman"/>
                <w:spacing w:val="-2"/>
                <w:sz w:val="20"/>
                <w:szCs w:val="20"/>
                <w:lang w:val="da-DK"/>
              </w:rPr>
              <w:t xml:space="preserve"> </w:t>
            </w:r>
            <w:r w:rsidRPr="00FE2ED7">
              <w:rPr>
                <w:rFonts w:ascii="Times New Roman" w:hAnsi="Times New Roman" w:cs="Times New Roman"/>
                <w:sz w:val="20"/>
                <w:szCs w:val="20"/>
                <w:lang w:val="da-DK"/>
              </w:rPr>
              <w:t>J68.4,</w:t>
            </w:r>
            <w:r w:rsidRPr="00FE2ED7">
              <w:rPr>
                <w:rFonts w:ascii="Times New Roman" w:hAnsi="Times New Roman" w:cs="Times New Roman"/>
                <w:spacing w:val="-3"/>
                <w:sz w:val="20"/>
                <w:szCs w:val="20"/>
                <w:lang w:val="da-DK"/>
              </w:rPr>
              <w:t xml:space="preserve"> </w:t>
            </w:r>
            <w:r w:rsidRPr="00FE2ED7">
              <w:rPr>
                <w:rFonts w:ascii="Times New Roman" w:hAnsi="Times New Roman" w:cs="Times New Roman"/>
                <w:sz w:val="20"/>
                <w:szCs w:val="20"/>
                <w:lang w:val="da-DK"/>
              </w:rPr>
              <w:t>J70.1,</w:t>
            </w:r>
            <w:r w:rsidRPr="00FE2ED7">
              <w:rPr>
                <w:rFonts w:ascii="Times New Roman" w:hAnsi="Times New Roman" w:cs="Times New Roman"/>
                <w:spacing w:val="-3"/>
                <w:sz w:val="20"/>
                <w:szCs w:val="20"/>
                <w:lang w:val="da-DK"/>
              </w:rPr>
              <w:t xml:space="preserve"> </w:t>
            </w:r>
            <w:r w:rsidRPr="00FE2ED7">
              <w:rPr>
                <w:rFonts w:ascii="Times New Roman" w:hAnsi="Times New Roman" w:cs="Times New Roman"/>
                <w:spacing w:val="-2"/>
                <w:sz w:val="20"/>
                <w:szCs w:val="20"/>
                <w:lang w:val="da-DK"/>
              </w:rPr>
              <w:t>J70.3</w:t>
            </w:r>
          </w:p>
        </w:tc>
      </w:tr>
      <w:tr w:rsidR="008A0A77" w:rsidRPr="009271E2" w14:paraId="1ACEC002" w14:textId="77777777" w:rsidTr="00556406">
        <w:trPr>
          <w:trHeight w:val="489"/>
        </w:trPr>
        <w:tc>
          <w:tcPr>
            <w:tcW w:w="2830" w:type="dxa"/>
          </w:tcPr>
          <w:p w14:paraId="2E685D28" w14:textId="77777777" w:rsidR="008A0A77" w:rsidRPr="00FE2ED7" w:rsidRDefault="008A0A77" w:rsidP="00556406">
            <w:pPr>
              <w:pStyle w:val="TableParagraph"/>
              <w:spacing w:line="240" w:lineRule="auto"/>
              <w:rPr>
                <w:rFonts w:ascii="Times New Roman" w:hAnsi="Times New Roman" w:cs="Times New Roman"/>
                <w:sz w:val="20"/>
                <w:szCs w:val="20"/>
              </w:rPr>
            </w:pPr>
            <w:r w:rsidRPr="00FE2ED7">
              <w:rPr>
                <w:rFonts w:ascii="Times New Roman" w:hAnsi="Times New Roman" w:cs="Times New Roman"/>
                <w:spacing w:val="-2"/>
                <w:sz w:val="20"/>
                <w:szCs w:val="20"/>
              </w:rPr>
              <w:t>Diabetes,</w:t>
            </w:r>
            <w:r w:rsidRPr="00FE2ED7">
              <w:rPr>
                <w:rFonts w:ascii="Times New Roman" w:hAnsi="Times New Roman" w:cs="Times New Roman"/>
                <w:spacing w:val="5"/>
                <w:sz w:val="20"/>
                <w:szCs w:val="20"/>
              </w:rPr>
              <w:t xml:space="preserve"> </w:t>
            </w:r>
            <w:r w:rsidRPr="00FE2ED7">
              <w:rPr>
                <w:rFonts w:ascii="Times New Roman" w:hAnsi="Times New Roman" w:cs="Times New Roman"/>
                <w:spacing w:val="-2"/>
                <w:sz w:val="20"/>
                <w:szCs w:val="20"/>
              </w:rPr>
              <w:t>uncomplicated</w:t>
            </w:r>
          </w:p>
        </w:tc>
        <w:tc>
          <w:tcPr>
            <w:tcW w:w="6380" w:type="dxa"/>
          </w:tcPr>
          <w:p w14:paraId="74CA954E" w14:textId="77777777" w:rsidR="008A0A77" w:rsidRPr="00FE2ED7" w:rsidRDefault="008A0A77" w:rsidP="00556406">
            <w:pPr>
              <w:pStyle w:val="TableParagraph"/>
              <w:spacing w:before="0" w:line="240" w:lineRule="atLeast"/>
              <w:rPr>
                <w:rFonts w:ascii="Times New Roman" w:hAnsi="Times New Roman" w:cs="Times New Roman"/>
                <w:sz w:val="20"/>
                <w:szCs w:val="20"/>
              </w:rPr>
            </w:pPr>
            <w:r w:rsidRPr="00FE2ED7">
              <w:rPr>
                <w:rFonts w:ascii="Times New Roman" w:hAnsi="Times New Roman" w:cs="Times New Roman"/>
                <w:sz w:val="20"/>
                <w:szCs w:val="20"/>
              </w:rPr>
              <w:t>E10.0,</w:t>
            </w:r>
            <w:r w:rsidRPr="00FE2ED7">
              <w:rPr>
                <w:rFonts w:ascii="Times New Roman" w:hAnsi="Times New Roman" w:cs="Times New Roman"/>
                <w:spacing w:val="-4"/>
                <w:sz w:val="20"/>
                <w:szCs w:val="20"/>
              </w:rPr>
              <w:t xml:space="preserve"> </w:t>
            </w:r>
            <w:r w:rsidRPr="00FE2ED7">
              <w:rPr>
                <w:rFonts w:ascii="Times New Roman" w:hAnsi="Times New Roman" w:cs="Times New Roman"/>
                <w:sz w:val="20"/>
                <w:szCs w:val="20"/>
              </w:rPr>
              <w:t>E10.1,</w:t>
            </w:r>
            <w:r w:rsidRPr="00FE2ED7">
              <w:rPr>
                <w:rFonts w:ascii="Times New Roman" w:hAnsi="Times New Roman" w:cs="Times New Roman"/>
                <w:spacing w:val="-4"/>
                <w:sz w:val="20"/>
                <w:szCs w:val="20"/>
              </w:rPr>
              <w:t xml:space="preserve"> </w:t>
            </w:r>
            <w:r w:rsidRPr="00FE2ED7">
              <w:rPr>
                <w:rFonts w:ascii="Times New Roman" w:hAnsi="Times New Roman" w:cs="Times New Roman"/>
                <w:sz w:val="20"/>
                <w:szCs w:val="20"/>
              </w:rPr>
              <w:t>E10.9,</w:t>
            </w:r>
            <w:r w:rsidRPr="00FE2ED7">
              <w:rPr>
                <w:rFonts w:ascii="Times New Roman" w:hAnsi="Times New Roman" w:cs="Times New Roman"/>
                <w:spacing w:val="-4"/>
                <w:sz w:val="20"/>
                <w:szCs w:val="20"/>
              </w:rPr>
              <w:t xml:space="preserve"> </w:t>
            </w:r>
            <w:r w:rsidRPr="00FE2ED7">
              <w:rPr>
                <w:rFonts w:ascii="Times New Roman" w:hAnsi="Times New Roman" w:cs="Times New Roman"/>
                <w:sz w:val="20"/>
                <w:szCs w:val="20"/>
              </w:rPr>
              <w:t>E11.0,</w:t>
            </w:r>
            <w:r w:rsidRPr="00FE2ED7">
              <w:rPr>
                <w:rFonts w:ascii="Times New Roman" w:hAnsi="Times New Roman" w:cs="Times New Roman"/>
                <w:spacing w:val="-4"/>
                <w:sz w:val="20"/>
                <w:szCs w:val="20"/>
              </w:rPr>
              <w:t xml:space="preserve"> </w:t>
            </w:r>
            <w:r w:rsidRPr="00FE2ED7">
              <w:rPr>
                <w:rFonts w:ascii="Times New Roman" w:hAnsi="Times New Roman" w:cs="Times New Roman"/>
                <w:sz w:val="20"/>
                <w:szCs w:val="20"/>
              </w:rPr>
              <w:t>E11.1,</w:t>
            </w:r>
            <w:r w:rsidRPr="00FE2ED7">
              <w:rPr>
                <w:rFonts w:ascii="Times New Roman" w:hAnsi="Times New Roman" w:cs="Times New Roman"/>
                <w:spacing w:val="-4"/>
                <w:sz w:val="20"/>
                <w:szCs w:val="20"/>
              </w:rPr>
              <w:t xml:space="preserve"> </w:t>
            </w:r>
            <w:r w:rsidRPr="00FE2ED7">
              <w:rPr>
                <w:rFonts w:ascii="Times New Roman" w:hAnsi="Times New Roman" w:cs="Times New Roman"/>
                <w:sz w:val="20"/>
                <w:szCs w:val="20"/>
              </w:rPr>
              <w:t>E11.9,</w:t>
            </w:r>
            <w:r w:rsidRPr="00FE2ED7">
              <w:rPr>
                <w:rFonts w:ascii="Times New Roman" w:hAnsi="Times New Roman" w:cs="Times New Roman"/>
                <w:spacing w:val="-4"/>
                <w:sz w:val="20"/>
                <w:szCs w:val="20"/>
              </w:rPr>
              <w:t xml:space="preserve"> </w:t>
            </w:r>
            <w:r w:rsidRPr="00FE2ED7">
              <w:rPr>
                <w:rFonts w:ascii="Times New Roman" w:hAnsi="Times New Roman" w:cs="Times New Roman"/>
                <w:sz w:val="20"/>
                <w:szCs w:val="20"/>
              </w:rPr>
              <w:t>E12.0,</w:t>
            </w:r>
            <w:r w:rsidRPr="00FE2ED7">
              <w:rPr>
                <w:rFonts w:ascii="Times New Roman" w:hAnsi="Times New Roman" w:cs="Times New Roman"/>
                <w:spacing w:val="-4"/>
                <w:sz w:val="20"/>
                <w:szCs w:val="20"/>
              </w:rPr>
              <w:t xml:space="preserve"> </w:t>
            </w:r>
            <w:r w:rsidRPr="00FE2ED7">
              <w:rPr>
                <w:rFonts w:ascii="Times New Roman" w:hAnsi="Times New Roman" w:cs="Times New Roman"/>
                <w:sz w:val="20"/>
                <w:szCs w:val="20"/>
              </w:rPr>
              <w:t>E12.1,</w:t>
            </w:r>
            <w:r w:rsidRPr="00FE2ED7">
              <w:rPr>
                <w:rFonts w:ascii="Times New Roman" w:hAnsi="Times New Roman" w:cs="Times New Roman"/>
                <w:spacing w:val="-4"/>
                <w:sz w:val="20"/>
                <w:szCs w:val="20"/>
              </w:rPr>
              <w:t xml:space="preserve"> </w:t>
            </w:r>
            <w:r w:rsidRPr="00FE2ED7">
              <w:rPr>
                <w:rFonts w:ascii="Times New Roman" w:hAnsi="Times New Roman" w:cs="Times New Roman"/>
                <w:sz w:val="20"/>
                <w:szCs w:val="20"/>
              </w:rPr>
              <w:t>E12.9,</w:t>
            </w:r>
            <w:r w:rsidRPr="00FE2ED7">
              <w:rPr>
                <w:rFonts w:ascii="Times New Roman" w:hAnsi="Times New Roman" w:cs="Times New Roman"/>
                <w:spacing w:val="-4"/>
                <w:sz w:val="20"/>
                <w:szCs w:val="20"/>
              </w:rPr>
              <w:t xml:space="preserve"> </w:t>
            </w:r>
            <w:r w:rsidRPr="00FE2ED7">
              <w:rPr>
                <w:rFonts w:ascii="Times New Roman" w:hAnsi="Times New Roman" w:cs="Times New Roman"/>
                <w:sz w:val="20"/>
                <w:szCs w:val="20"/>
              </w:rPr>
              <w:t>E13.0,</w:t>
            </w:r>
            <w:r w:rsidRPr="00FE2ED7">
              <w:rPr>
                <w:rFonts w:ascii="Times New Roman" w:hAnsi="Times New Roman" w:cs="Times New Roman"/>
                <w:spacing w:val="-4"/>
                <w:sz w:val="20"/>
                <w:szCs w:val="20"/>
              </w:rPr>
              <w:t xml:space="preserve"> </w:t>
            </w:r>
            <w:r w:rsidRPr="00FE2ED7">
              <w:rPr>
                <w:rFonts w:ascii="Times New Roman" w:hAnsi="Times New Roman" w:cs="Times New Roman"/>
                <w:sz w:val="20"/>
                <w:szCs w:val="20"/>
              </w:rPr>
              <w:t>E13.1, E13.9, E14.0, E14.1, E14.9</w:t>
            </w:r>
          </w:p>
        </w:tc>
      </w:tr>
      <w:tr w:rsidR="008A0A77" w:rsidRPr="009271E2" w14:paraId="072E3DBE" w14:textId="77777777" w:rsidTr="00556406">
        <w:trPr>
          <w:trHeight w:val="244"/>
        </w:trPr>
        <w:tc>
          <w:tcPr>
            <w:tcW w:w="2830" w:type="dxa"/>
          </w:tcPr>
          <w:p w14:paraId="08A8CB25" w14:textId="77777777" w:rsidR="008A0A77" w:rsidRPr="00FE2ED7" w:rsidRDefault="008A0A77" w:rsidP="00556406">
            <w:pPr>
              <w:pStyle w:val="TableParagraph"/>
              <w:rPr>
                <w:rFonts w:ascii="Times New Roman" w:hAnsi="Times New Roman" w:cs="Times New Roman"/>
                <w:sz w:val="20"/>
                <w:szCs w:val="20"/>
              </w:rPr>
            </w:pPr>
            <w:r w:rsidRPr="00FE2ED7">
              <w:rPr>
                <w:rFonts w:ascii="Times New Roman" w:hAnsi="Times New Roman" w:cs="Times New Roman"/>
                <w:spacing w:val="-2"/>
                <w:sz w:val="20"/>
                <w:szCs w:val="20"/>
              </w:rPr>
              <w:t>Diabetes,</w:t>
            </w:r>
            <w:r w:rsidRPr="00FE2ED7">
              <w:rPr>
                <w:rFonts w:ascii="Times New Roman" w:hAnsi="Times New Roman" w:cs="Times New Roman"/>
                <w:spacing w:val="5"/>
                <w:sz w:val="20"/>
                <w:szCs w:val="20"/>
              </w:rPr>
              <w:t xml:space="preserve"> </w:t>
            </w:r>
            <w:r w:rsidRPr="00FE2ED7">
              <w:rPr>
                <w:rFonts w:ascii="Times New Roman" w:hAnsi="Times New Roman" w:cs="Times New Roman"/>
                <w:spacing w:val="-2"/>
                <w:sz w:val="20"/>
                <w:szCs w:val="20"/>
              </w:rPr>
              <w:t>complicated</w:t>
            </w:r>
          </w:p>
        </w:tc>
        <w:tc>
          <w:tcPr>
            <w:tcW w:w="6380" w:type="dxa"/>
          </w:tcPr>
          <w:p w14:paraId="4E8609AE" w14:textId="77777777" w:rsidR="008A0A77" w:rsidRPr="00FE2ED7" w:rsidRDefault="008A0A77" w:rsidP="00556406">
            <w:pPr>
              <w:pStyle w:val="TableParagraph"/>
              <w:rPr>
                <w:rFonts w:ascii="Times New Roman" w:hAnsi="Times New Roman" w:cs="Times New Roman"/>
                <w:sz w:val="20"/>
                <w:szCs w:val="20"/>
              </w:rPr>
            </w:pPr>
            <w:r w:rsidRPr="00FE2ED7">
              <w:rPr>
                <w:rFonts w:ascii="Times New Roman" w:hAnsi="Times New Roman" w:cs="Times New Roman"/>
                <w:sz w:val="20"/>
                <w:szCs w:val="20"/>
              </w:rPr>
              <w:t>E10.2</w:t>
            </w:r>
            <w:r w:rsidRPr="00FE2ED7">
              <w:rPr>
                <w:rFonts w:ascii="Times New Roman" w:hAnsi="Times New Roman" w:cs="Times New Roman"/>
                <w:spacing w:val="-4"/>
                <w:sz w:val="20"/>
                <w:szCs w:val="20"/>
              </w:rPr>
              <w:t xml:space="preserve"> </w:t>
            </w:r>
            <w:r w:rsidRPr="00FE2ED7">
              <w:rPr>
                <w:rFonts w:ascii="Times New Roman" w:hAnsi="Times New Roman" w:cs="Times New Roman"/>
                <w:sz w:val="20"/>
                <w:szCs w:val="20"/>
              </w:rPr>
              <w:t>-</w:t>
            </w:r>
            <w:r w:rsidRPr="00FE2ED7">
              <w:rPr>
                <w:rFonts w:ascii="Times New Roman" w:hAnsi="Times New Roman" w:cs="Times New Roman"/>
                <w:spacing w:val="-4"/>
                <w:sz w:val="20"/>
                <w:szCs w:val="20"/>
              </w:rPr>
              <w:t xml:space="preserve"> </w:t>
            </w:r>
            <w:r w:rsidRPr="00FE2ED7">
              <w:rPr>
                <w:rFonts w:ascii="Times New Roman" w:hAnsi="Times New Roman" w:cs="Times New Roman"/>
                <w:sz w:val="20"/>
                <w:szCs w:val="20"/>
              </w:rPr>
              <w:t>E10.8,</w:t>
            </w:r>
            <w:r w:rsidRPr="00FE2ED7">
              <w:rPr>
                <w:rFonts w:ascii="Times New Roman" w:hAnsi="Times New Roman" w:cs="Times New Roman"/>
                <w:spacing w:val="-3"/>
                <w:sz w:val="20"/>
                <w:szCs w:val="20"/>
              </w:rPr>
              <w:t xml:space="preserve"> </w:t>
            </w:r>
            <w:r w:rsidRPr="00FE2ED7">
              <w:rPr>
                <w:rFonts w:ascii="Times New Roman" w:hAnsi="Times New Roman" w:cs="Times New Roman"/>
                <w:sz w:val="20"/>
                <w:szCs w:val="20"/>
              </w:rPr>
              <w:t>E11.2</w:t>
            </w:r>
            <w:r w:rsidRPr="00FE2ED7">
              <w:rPr>
                <w:rFonts w:ascii="Times New Roman" w:hAnsi="Times New Roman" w:cs="Times New Roman"/>
                <w:spacing w:val="-1"/>
                <w:sz w:val="20"/>
                <w:szCs w:val="20"/>
              </w:rPr>
              <w:t xml:space="preserve"> </w:t>
            </w:r>
            <w:r w:rsidRPr="00FE2ED7">
              <w:rPr>
                <w:rFonts w:ascii="Times New Roman" w:hAnsi="Times New Roman" w:cs="Times New Roman"/>
                <w:sz w:val="20"/>
                <w:szCs w:val="20"/>
              </w:rPr>
              <w:t>-</w:t>
            </w:r>
            <w:r w:rsidRPr="00FE2ED7">
              <w:rPr>
                <w:rFonts w:ascii="Times New Roman" w:hAnsi="Times New Roman" w:cs="Times New Roman"/>
                <w:spacing w:val="-4"/>
                <w:sz w:val="20"/>
                <w:szCs w:val="20"/>
              </w:rPr>
              <w:t xml:space="preserve"> </w:t>
            </w:r>
            <w:r w:rsidRPr="00FE2ED7">
              <w:rPr>
                <w:rFonts w:ascii="Times New Roman" w:hAnsi="Times New Roman" w:cs="Times New Roman"/>
                <w:sz w:val="20"/>
                <w:szCs w:val="20"/>
              </w:rPr>
              <w:t>E11.8,</w:t>
            </w:r>
            <w:r w:rsidRPr="00FE2ED7">
              <w:rPr>
                <w:rFonts w:ascii="Times New Roman" w:hAnsi="Times New Roman" w:cs="Times New Roman"/>
                <w:spacing w:val="-3"/>
                <w:sz w:val="20"/>
                <w:szCs w:val="20"/>
              </w:rPr>
              <w:t xml:space="preserve"> </w:t>
            </w:r>
            <w:r w:rsidRPr="00FE2ED7">
              <w:rPr>
                <w:rFonts w:ascii="Times New Roman" w:hAnsi="Times New Roman" w:cs="Times New Roman"/>
                <w:sz w:val="20"/>
                <w:szCs w:val="20"/>
              </w:rPr>
              <w:t>E12.2</w:t>
            </w:r>
            <w:r w:rsidRPr="00FE2ED7">
              <w:rPr>
                <w:rFonts w:ascii="Times New Roman" w:hAnsi="Times New Roman" w:cs="Times New Roman"/>
                <w:spacing w:val="-3"/>
                <w:sz w:val="20"/>
                <w:szCs w:val="20"/>
              </w:rPr>
              <w:t xml:space="preserve"> </w:t>
            </w:r>
            <w:r w:rsidRPr="00FE2ED7">
              <w:rPr>
                <w:rFonts w:ascii="Times New Roman" w:hAnsi="Times New Roman" w:cs="Times New Roman"/>
                <w:sz w:val="20"/>
                <w:szCs w:val="20"/>
              </w:rPr>
              <w:t>-</w:t>
            </w:r>
            <w:r w:rsidRPr="00FE2ED7">
              <w:rPr>
                <w:rFonts w:ascii="Times New Roman" w:hAnsi="Times New Roman" w:cs="Times New Roman"/>
                <w:spacing w:val="-4"/>
                <w:sz w:val="20"/>
                <w:szCs w:val="20"/>
              </w:rPr>
              <w:t xml:space="preserve"> </w:t>
            </w:r>
            <w:r w:rsidRPr="00FE2ED7">
              <w:rPr>
                <w:rFonts w:ascii="Times New Roman" w:hAnsi="Times New Roman" w:cs="Times New Roman"/>
                <w:sz w:val="20"/>
                <w:szCs w:val="20"/>
              </w:rPr>
              <w:t>E12.8,</w:t>
            </w:r>
            <w:r w:rsidRPr="00FE2ED7">
              <w:rPr>
                <w:rFonts w:ascii="Times New Roman" w:hAnsi="Times New Roman" w:cs="Times New Roman"/>
                <w:spacing w:val="-4"/>
                <w:sz w:val="20"/>
                <w:szCs w:val="20"/>
              </w:rPr>
              <w:t xml:space="preserve"> </w:t>
            </w:r>
            <w:r w:rsidRPr="00FE2ED7">
              <w:rPr>
                <w:rFonts w:ascii="Times New Roman" w:hAnsi="Times New Roman" w:cs="Times New Roman"/>
                <w:sz w:val="20"/>
                <w:szCs w:val="20"/>
              </w:rPr>
              <w:t>E13.2</w:t>
            </w:r>
            <w:r w:rsidRPr="00FE2ED7">
              <w:rPr>
                <w:rFonts w:ascii="Times New Roman" w:hAnsi="Times New Roman" w:cs="Times New Roman"/>
                <w:spacing w:val="-1"/>
                <w:sz w:val="20"/>
                <w:szCs w:val="20"/>
              </w:rPr>
              <w:t xml:space="preserve"> </w:t>
            </w:r>
            <w:r w:rsidRPr="00FE2ED7">
              <w:rPr>
                <w:rFonts w:ascii="Times New Roman" w:hAnsi="Times New Roman" w:cs="Times New Roman"/>
                <w:sz w:val="20"/>
                <w:szCs w:val="20"/>
              </w:rPr>
              <w:t>-</w:t>
            </w:r>
            <w:r w:rsidRPr="00FE2ED7">
              <w:rPr>
                <w:rFonts w:ascii="Times New Roman" w:hAnsi="Times New Roman" w:cs="Times New Roman"/>
                <w:spacing w:val="-4"/>
                <w:sz w:val="20"/>
                <w:szCs w:val="20"/>
              </w:rPr>
              <w:t xml:space="preserve"> </w:t>
            </w:r>
            <w:r w:rsidRPr="00FE2ED7">
              <w:rPr>
                <w:rFonts w:ascii="Times New Roman" w:hAnsi="Times New Roman" w:cs="Times New Roman"/>
                <w:sz w:val="20"/>
                <w:szCs w:val="20"/>
              </w:rPr>
              <w:t>E13.8,</w:t>
            </w:r>
            <w:r w:rsidRPr="00FE2ED7">
              <w:rPr>
                <w:rFonts w:ascii="Times New Roman" w:hAnsi="Times New Roman" w:cs="Times New Roman"/>
                <w:spacing w:val="-3"/>
                <w:sz w:val="20"/>
                <w:szCs w:val="20"/>
              </w:rPr>
              <w:t xml:space="preserve"> </w:t>
            </w:r>
            <w:r w:rsidRPr="00FE2ED7">
              <w:rPr>
                <w:rFonts w:ascii="Times New Roman" w:hAnsi="Times New Roman" w:cs="Times New Roman"/>
                <w:sz w:val="20"/>
                <w:szCs w:val="20"/>
              </w:rPr>
              <w:t>E14.2</w:t>
            </w:r>
            <w:r w:rsidRPr="00FE2ED7">
              <w:rPr>
                <w:rFonts w:ascii="Times New Roman" w:hAnsi="Times New Roman" w:cs="Times New Roman"/>
                <w:spacing w:val="-2"/>
                <w:sz w:val="20"/>
                <w:szCs w:val="20"/>
              </w:rPr>
              <w:t xml:space="preserve"> </w:t>
            </w:r>
            <w:r w:rsidRPr="00FE2ED7">
              <w:rPr>
                <w:rFonts w:ascii="Times New Roman" w:hAnsi="Times New Roman" w:cs="Times New Roman"/>
                <w:sz w:val="20"/>
                <w:szCs w:val="20"/>
              </w:rPr>
              <w:t>-</w:t>
            </w:r>
            <w:r w:rsidRPr="00FE2ED7">
              <w:rPr>
                <w:rFonts w:ascii="Times New Roman" w:hAnsi="Times New Roman" w:cs="Times New Roman"/>
                <w:spacing w:val="-4"/>
                <w:sz w:val="20"/>
                <w:szCs w:val="20"/>
              </w:rPr>
              <w:t xml:space="preserve"> </w:t>
            </w:r>
            <w:r w:rsidRPr="00FE2ED7">
              <w:rPr>
                <w:rFonts w:ascii="Times New Roman" w:hAnsi="Times New Roman" w:cs="Times New Roman"/>
                <w:spacing w:val="-2"/>
                <w:sz w:val="20"/>
                <w:szCs w:val="20"/>
              </w:rPr>
              <w:t>E14.8</w:t>
            </w:r>
          </w:p>
        </w:tc>
      </w:tr>
      <w:tr w:rsidR="008A0A77" w:rsidRPr="00FE2ED7" w14:paraId="70663D7C" w14:textId="77777777" w:rsidTr="00556406">
        <w:trPr>
          <w:trHeight w:val="244"/>
        </w:trPr>
        <w:tc>
          <w:tcPr>
            <w:tcW w:w="2830" w:type="dxa"/>
          </w:tcPr>
          <w:p w14:paraId="14035A39" w14:textId="77777777" w:rsidR="008A0A77" w:rsidRPr="00FE2ED7" w:rsidRDefault="008A0A77" w:rsidP="00556406">
            <w:pPr>
              <w:pStyle w:val="TableParagraph"/>
              <w:rPr>
                <w:rFonts w:ascii="Times New Roman" w:hAnsi="Times New Roman" w:cs="Times New Roman"/>
                <w:sz w:val="20"/>
                <w:szCs w:val="20"/>
              </w:rPr>
            </w:pPr>
            <w:r w:rsidRPr="00FE2ED7">
              <w:rPr>
                <w:rFonts w:ascii="Times New Roman" w:hAnsi="Times New Roman" w:cs="Times New Roman"/>
                <w:spacing w:val="-2"/>
                <w:sz w:val="20"/>
                <w:szCs w:val="20"/>
              </w:rPr>
              <w:t>Hypothyroidism</w:t>
            </w:r>
          </w:p>
        </w:tc>
        <w:tc>
          <w:tcPr>
            <w:tcW w:w="6380" w:type="dxa"/>
          </w:tcPr>
          <w:p w14:paraId="5FA8F906" w14:textId="77777777" w:rsidR="008A0A77" w:rsidRPr="00FE2ED7" w:rsidRDefault="008A0A77" w:rsidP="00556406">
            <w:pPr>
              <w:pStyle w:val="TableParagraph"/>
              <w:rPr>
                <w:rFonts w:ascii="Times New Roman" w:hAnsi="Times New Roman" w:cs="Times New Roman"/>
                <w:sz w:val="20"/>
                <w:szCs w:val="20"/>
              </w:rPr>
            </w:pPr>
            <w:r w:rsidRPr="00FE2ED7">
              <w:rPr>
                <w:rFonts w:ascii="Times New Roman" w:hAnsi="Times New Roman" w:cs="Times New Roman"/>
                <w:sz w:val="20"/>
                <w:szCs w:val="20"/>
              </w:rPr>
              <w:t>E00.x</w:t>
            </w:r>
            <w:r w:rsidRPr="00FE2ED7">
              <w:rPr>
                <w:rFonts w:ascii="Times New Roman" w:hAnsi="Times New Roman" w:cs="Times New Roman"/>
                <w:spacing w:val="-5"/>
                <w:sz w:val="20"/>
                <w:szCs w:val="20"/>
              </w:rPr>
              <w:t xml:space="preserve"> </w:t>
            </w:r>
            <w:r w:rsidRPr="00FE2ED7">
              <w:rPr>
                <w:rFonts w:ascii="Times New Roman" w:hAnsi="Times New Roman" w:cs="Times New Roman"/>
                <w:sz w:val="20"/>
                <w:szCs w:val="20"/>
              </w:rPr>
              <w:t>-</w:t>
            </w:r>
            <w:r w:rsidRPr="00FE2ED7">
              <w:rPr>
                <w:rFonts w:ascii="Times New Roman" w:hAnsi="Times New Roman" w:cs="Times New Roman"/>
                <w:spacing w:val="-5"/>
                <w:sz w:val="20"/>
                <w:szCs w:val="20"/>
              </w:rPr>
              <w:t xml:space="preserve"> </w:t>
            </w:r>
            <w:r w:rsidRPr="00FE2ED7">
              <w:rPr>
                <w:rFonts w:ascii="Times New Roman" w:hAnsi="Times New Roman" w:cs="Times New Roman"/>
                <w:sz w:val="20"/>
                <w:szCs w:val="20"/>
              </w:rPr>
              <w:t>E03.x,</w:t>
            </w:r>
            <w:r w:rsidRPr="00FE2ED7">
              <w:rPr>
                <w:rFonts w:ascii="Times New Roman" w:hAnsi="Times New Roman" w:cs="Times New Roman"/>
                <w:spacing w:val="-4"/>
                <w:sz w:val="20"/>
                <w:szCs w:val="20"/>
              </w:rPr>
              <w:t xml:space="preserve"> </w:t>
            </w:r>
            <w:r w:rsidRPr="00FE2ED7">
              <w:rPr>
                <w:rFonts w:ascii="Times New Roman" w:hAnsi="Times New Roman" w:cs="Times New Roman"/>
                <w:spacing w:val="-2"/>
                <w:sz w:val="20"/>
                <w:szCs w:val="20"/>
              </w:rPr>
              <w:t>E89.0</w:t>
            </w:r>
          </w:p>
        </w:tc>
      </w:tr>
      <w:tr w:rsidR="008A0A77" w:rsidRPr="00FE2ED7" w14:paraId="7980155D" w14:textId="77777777" w:rsidTr="00556406">
        <w:trPr>
          <w:trHeight w:val="486"/>
        </w:trPr>
        <w:tc>
          <w:tcPr>
            <w:tcW w:w="2830" w:type="dxa"/>
          </w:tcPr>
          <w:p w14:paraId="1D51A3E0" w14:textId="77777777" w:rsidR="008A0A77" w:rsidRPr="00FE2ED7" w:rsidRDefault="008A0A77" w:rsidP="00556406">
            <w:pPr>
              <w:pStyle w:val="TableParagraph"/>
              <w:spacing w:line="240" w:lineRule="auto"/>
              <w:rPr>
                <w:rFonts w:ascii="Times New Roman" w:hAnsi="Times New Roman" w:cs="Times New Roman"/>
                <w:sz w:val="20"/>
                <w:szCs w:val="20"/>
              </w:rPr>
            </w:pPr>
            <w:r w:rsidRPr="00FE2ED7">
              <w:rPr>
                <w:rFonts w:ascii="Times New Roman" w:hAnsi="Times New Roman" w:cs="Times New Roman"/>
                <w:sz w:val="20"/>
                <w:szCs w:val="20"/>
              </w:rPr>
              <w:t>Liver</w:t>
            </w:r>
            <w:r w:rsidRPr="00FE2ED7">
              <w:rPr>
                <w:rFonts w:ascii="Times New Roman" w:hAnsi="Times New Roman" w:cs="Times New Roman"/>
                <w:spacing w:val="-7"/>
                <w:sz w:val="20"/>
                <w:szCs w:val="20"/>
              </w:rPr>
              <w:t xml:space="preserve"> </w:t>
            </w:r>
            <w:r w:rsidRPr="00FE2ED7">
              <w:rPr>
                <w:rFonts w:ascii="Times New Roman" w:hAnsi="Times New Roman" w:cs="Times New Roman"/>
                <w:spacing w:val="-2"/>
                <w:sz w:val="20"/>
                <w:szCs w:val="20"/>
              </w:rPr>
              <w:t>disease</w:t>
            </w:r>
          </w:p>
        </w:tc>
        <w:tc>
          <w:tcPr>
            <w:tcW w:w="6380" w:type="dxa"/>
          </w:tcPr>
          <w:p w14:paraId="60089C85" w14:textId="77777777" w:rsidR="008A0A77" w:rsidRPr="00FE2ED7" w:rsidRDefault="008A0A77" w:rsidP="00556406">
            <w:pPr>
              <w:pStyle w:val="TableParagraph"/>
              <w:spacing w:line="243" w:lineRule="exact"/>
              <w:rPr>
                <w:rFonts w:ascii="Times New Roman" w:hAnsi="Times New Roman" w:cs="Times New Roman"/>
                <w:sz w:val="20"/>
                <w:szCs w:val="20"/>
                <w:lang w:val="da-DK"/>
              </w:rPr>
            </w:pPr>
            <w:r w:rsidRPr="00FE2ED7">
              <w:rPr>
                <w:rFonts w:ascii="Times New Roman" w:hAnsi="Times New Roman" w:cs="Times New Roman"/>
                <w:sz w:val="20"/>
                <w:szCs w:val="20"/>
                <w:lang w:val="da-DK"/>
              </w:rPr>
              <w:t>B18.x,</w:t>
            </w:r>
            <w:r w:rsidRPr="00FE2ED7">
              <w:rPr>
                <w:rFonts w:ascii="Times New Roman" w:hAnsi="Times New Roman" w:cs="Times New Roman"/>
                <w:spacing w:val="-5"/>
                <w:sz w:val="20"/>
                <w:szCs w:val="20"/>
                <w:lang w:val="da-DK"/>
              </w:rPr>
              <w:t xml:space="preserve"> </w:t>
            </w:r>
            <w:r w:rsidRPr="00FE2ED7">
              <w:rPr>
                <w:rFonts w:ascii="Times New Roman" w:hAnsi="Times New Roman" w:cs="Times New Roman"/>
                <w:sz w:val="20"/>
                <w:szCs w:val="20"/>
                <w:lang w:val="da-DK"/>
              </w:rPr>
              <w:t>I85.x,</w:t>
            </w:r>
            <w:r w:rsidRPr="00FE2ED7">
              <w:rPr>
                <w:rFonts w:ascii="Times New Roman" w:hAnsi="Times New Roman" w:cs="Times New Roman"/>
                <w:spacing w:val="-4"/>
                <w:sz w:val="20"/>
                <w:szCs w:val="20"/>
                <w:lang w:val="da-DK"/>
              </w:rPr>
              <w:t xml:space="preserve"> </w:t>
            </w:r>
            <w:r w:rsidRPr="00FE2ED7">
              <w:rPr>
                <w:rFonts w:ascii="Times New Roman" w:hAnsi="Times New Roman" w:cs="Times New Roman"/>
                <w:sz w:val="20"/>
                <w:szCs w:val="20"/>
                <w:lang w:val="da-DK"/>
              </w:rPr>
              <w:t>I86.4,</w:t>
            </w:r>
            <w:r w:rsidRPr="00FE2ED7">
              <w:rPr>
                <w:rFonts w:ascii="Times New Roman" w:hAnsi="Times New Roman" w:cs="Times New Roman"/>
                <w:spacing w:val="-5"/>
                <w:sz w:val="20"/>
                <w:szCs w:val="20"/>
                <w:lang w:val="da-DK"/>
              </w:rPr>
              <w:t xml:space="preserve"> </w:t>
            </w:r>
            <w:r w:rsidRPr="00FE2ED7">
              <w:rPr>
                <w:rFonts w:ascii="Times New Roman" w:hAnsi="Times New Roman" w:cs="Times New Roman"/>
                <w:sz w:val="20"/>
                <w:szCs w:val="20"/>
                <w:lang w:val="da-DK"/>
              </w:rPr>
              <w:t>I98.2,</w:t>
            </w:r>
            <w:r w:rsidRPr="00FE2ED7">
              <w:rPr>
                <w:rFonts w:ascii="Times New Roman" w:hAnsi="Times New Roman" w:cs="Times New Roman"/>
                <w:spacing w:val="-4"/>
                <w:sz w:val="20"/>
                <w:szCs w:val="20"/>
                <w:lang w:val="da-DK"/>
              </w:rPr>
              <w:t xml:space="preserve"> </w:t>
            </w:r>
            <w:r w:rsidRPr="00FE2ED7">
              <w:rPr>
                <w:rFonts w:ascii="Times New Roman" w:hAnsi="Times New Roman" w:cs="Times New Roman"/>
                <w:sz w:val="20"/>
                <w:szCs w:val="20"/>
                <w:lang w:val="da-DK"/>
              </w:rPr>
              <w:t>K70.x,</w:t>
            </w:r>
            <w:r w:rsidRPr="00FE2ED7">
              <w:rPr>
                <w:rFonts w:ascii="Times New Roman" w:hAnsi="Times New Roman" w:cs="Times New Roman"/>
                <w:spacing w:val="-4"/>
                <w:sz w:val="20"/>
                <w:szCs w:val="20"/>
                <w:lang w:val="da-DK"/>
              </w:rPr>
              <w:t xml:space="preserve"> </w:t>
            </w:r>
            <w:r w:rsidRPr="00FE2ED7">
              <w:rPr>
                <w:rFonts w:ascii="Times New Roman" w:hAnsi="Times New Roman" w:cs="Times New Roman"/>
                <w:sz w:val="20"/>
                <w:szCs w:val="20"/>
                <w:lang w:val="da-DK"/>
              </w:rPr>
              <w:t>K71.1,</w:t>
            </w:r>
            <w:r w:rsidRPr="00FE2ED7">
              <w:rPr>
                <w:rFonts w:ascii="Times New Roman" w:hAnsi="Times New Roman" w:cs="Times New Roman"/>
                <w:spacing w:val="-5"/>
                <w:sz w:val="20"/>
                <w:szCs w:val="20"/>
                <w:lang w:val="da-DK"/>
              </w:rPr>
              <w:t xml:space="preserve"> </w:t>
            </w:r>
            <w:r w:rsidRPr="00FE2ED7">
              <w:rPr>
                <w:rFonts w:ascii="Times New Roman" w:hAnsi="Times New Roman" w:cs="Times New Roman"/>
                <w:sz w:val="20"/>
                <w:szCs w:val="20"/>
                <w:lang w:val="da-DK"/>
              </w:rPr>
              <w:t>K71.3</w:t>
            </w:r>
            <w:r w:rsidRPr="00FE2ED7">
              <w:rPr>
                <w:rFonts w:ascii="Times New Roman" w:hAnsi="Times New Roman" w:cs="Times New Roman"/>
                <w:spacing w:val="-1"/>
                <w:sz w:val="20"/>
                <w:szCs w:val="20"/>
                <w:lang w:val="da-DK"/>
              </w:rPr>
              <w:t xml:space="preserve"> </w:t>
            </w:r>
            <w:r w:rsidRPr="00FE2ED7">
              <w:rPr>
                <w:rFonts w:ascii="Times New Roman" w:hAnsi="Times New Roman" w:cs="Times New Roman"/>
                <w:sz w:val="20"/>
                <w:szCs w:val="20"/>
                <w:lang w:val="da-DK"/>
              </w:rPr>
              <w:t>-</w:t>
            </w:r>
            <w:r w:rsidRPr="00FE2ED7">
              <w:rPr>
                <w:rFonts w:ascii="Times New Roman" w:hAnsi="Times New Roman" w:cs="Times New Roman"/>
                <w:spacing w:val="-6"/>
                <w:sz w:val="20"/>
                <w:szCs w:val="20"/>
                <w:lang w:val="da-DK"/>
              </w:rPr>
              <w:t xml:space="preserve"> </w:t>
            </w:r>
            <w:r w:rsidRPr="00FE2ED7">
              <w:rPr>
                <w:rFonts w:ascii="Times New Roman" w:hAnsi="Times New Roman" w:cs="Times New Roman"/>
                <w:sz w:val="20"/>
                <w:szCs w:val="20"/>
                <w:lang w:val="da-DK"/>
              </w:rPr>
              <w:t>K71.5,</w:t>
            </w:r>
            <w:r w:rsidRPr="00FE2ED7">
              <w:rPr>
                <w:rFonts w:ascii="Times New Roman" w:hAnsi="Times New Roman" w:cs="Times New Roman"/>
                <w:spacing w:val="-4"/>
                <w:sz w:val="20"/>
                <w:szCs w:val="20"/>
                <w:lang w:val="da-DK"/>
              </w:rPr>
              <w:t xml:space="preserve"> </w:t>
            </w:r>
            <w:r w:rsidRPr="00FE2ED7">
              <w:rPr>
                <w:rFonts w:ascii="Times New Roman" w:hAnsi="Times New Roman" w:cs="Times New Roman"/>
                <w:sz w:val="20"/>
                <w:szCs w:val="20"/>
                <w:lang w:val="da-DK"/>
              </w:rPr>
              <w:t>K71.7,</w:t>
            </w:r>
            <w:r w:rsidRPr="00FE2ED7">
              <w:rPr>
                <w:rFonts w:ascii="Times New Roman" w:hAnsi="Times New Roman" w:cs="Times New Roman"/>
                <w:spacing w:val="-2"/>
                <w:sz w:val="20"/>
                <w:szCs w:val="20"/>
                <w:lang w:val="da-DK"/>
              </w:rPr>
              <w:t xml:space="preserve"> </w:t>
            </w:r>
            <w:r w:rsidRPr="00FE2ED7">
              <w:rPr>
                <w:rFonts w:ascii="Times New Roman" w:hAnsi="Times New Roman" w:cs="Times New Roman"/>
                <w:sz w:val="20"/>
                <w:szCs w:val="20"/>
                <w:lang w:val="da-DK"/>
              </w:rPr>
              <w:t>K72.x</w:t>
            </w:r>
            <w:r w:rsidRPr="00FE2ED7">
              <w:rPr>
                <w:rFonts w:ascii="Times New Roman" w:hAnsi="Times New Roman" w:cs="Times New Roman"/>
                <w:spacing w:val="-3"/>
                <w:sz w:val="20"/>
                <w:szCs w:val="20"/>
                <w:lang w:val="da-DK"/>
              </w:rPr>
              <w:t xml:space="preserve"> </w:t>
            </w:r>
            <w:r w:rsidRPr="00FE2ED7">
              <w:rPr>
                <w:rFonts w:ascii="Times New Roman" w:hAnsi="Times New Roman" w:cs="Times New Roman"/>
                <w:sz w:val="20"/>
                <w:szCs w:val="20"/>
                <w:lang w:val="da-DK"/>
              </w:rPr>
              <w:t>-</w:t>
            </w:r>
            <w:r w:rsidRPr="00FE2ED7">
              <w:rPr>
                <w:rFonts w:ascii="Times New Roman" w:hAnsi="Times New Roman" w:cs="Times New Roman"/>
                <w:spacing w:val="-5"/>
                <w:sz w:val="20"/>
                <w:szCs w:val="20"/>
                <w:lang w:val="da-DK"/>
              </w:rPr>
              <w:t xml:space="preserve"> </w:t>
            </w:r>
            <w:r w:rsidRPr="00FE2ED7">
              <w:rPr>
                <w:rFonts w:ascii="Times New Roman" w:hAnsi="Times New Roman" w:cs="Times New Roman"/>
                <w:spacing w:val="-2"/>
                <w:sz w:val="20"/>
                <w:szCs w:val="20"/>
                <w:lang w:val="da-DK"/>
              </w:rPr>
              <w:t>K74.x,</w:t>
            </w:r>
          </w:p>
          <w:p w14:paraId="4569737B" w14:textId="77777777" w:rsidR="008A0A77" w:rsidRPr="00FE2ED7" w:rsidRDefault="008A0A77" w:rsidP="00556406">
            <w:pPr>
              <w:pStyle w:val="TableParagraph"/>
              <w:spacing w:before="0" w:line="222" w:lineRule="exact"/>
              <w:rPr>
                <w:rFonts w:ascii="Times New Roman" w:hAnsi="Times New Roman" w:cs="Times New Roman"/>
                <w:sz w:val="20"/>
                <w:szCs w:val="20"/>
              </w:rPr>
            </w:pPr>
            <w:r w:rsidRPr="00FE2ED7">
              <w:rPr>
                <w:rFonts w:ascii="Times New Roman" w:hAnsi="Times New Roman" w:cs="Times New Roman"/>
                <w:sz w:val="20"/>
                <w:szCs w:val="20"/>
              </w:rPr>
              <w:t>K76.0,</w:t>
            </w:r>
            <w:r w:rsidRPr="00FE2ED7">
              <w:rPr>
                <w:rFonts w:ascii="Times New Roman" w:hAnsi="Times New Roman" w:cs="Times New Roman"/>
                <w:spacing w:val="-4"/>
                <w:sz w:val="20"/>
                <w:szCs w:val="20"/>
              </w:rPr>
              <w:t xml:space="preserve"> </w:t>
            </w:r>
            <w:r w:rsidRPr="00FE2ED7">
              <w:rPr>
                <w:rFonts w:ascii="Times New Roman" w:hAnsi="Times New Roman" w:cs="Times New Roman"/>
                <w:sz w:val="20"/>
                <w:szCs w:val="20"/>
              </w:rPr>
              <w:t>K76.2</w:t>
            </w:r>
            <w:r w:rsidRPr="00FE2ED7">
              <w:rPr>
                <w:rFonts w:ascii="Times New Roman" w:hAnsi="Times New Roman" w:cs="Times New Roman"/>
                <w:spacing w:val="-3"/>
                <w:sz w:val="20"/>
                <w:szCs w:val="20"/>
              </w:rPr>
              <w:t xml:space="preserve"> </w:t>
            </w:r>
            <w:r w:rsidRPr="00FE2ED7">
              <w:rPr>
                <w:rFonts w:ascii="Times New Roman" w:hAnsi="Times New Roman" w:cs="Times New Roman"/>
                <w:sz w:val="20"/>
                <w:szCs w:val="20"/>
              </w:rPr>
              <w:t>-</w:t>
            </w:r>
            <w:r w:rsidRPr="00FE2ED7">
              <w:rPr>
                <w:rFonts w:ascii="Times New Roman" w:hAnsi="Times New Roman" w:cs="Times New Roman"/>
                <w:spacing w:val="-4"/>
                <w:sz w:val="20"/>
                <w:szCs w:val="20"/>
              </w:rPr>
              <w:t xml:space="preserve"> </w:t>
            </w:r>
            <w:r w:rsidRPr="00FE2ED7">
              <w:rPr>
                <w:rFonts w:ascii="Times New Roman" w:hAnsi="Times New Roman" w:cs="Times New Roman"/>
                <w:sz w:val="20"/>
                <w:szCs w:val="20"/>
              </w:rPr>
              <w:t>K76.9,</w:t>
            </w:r>
            <w:r w:rsidRPr="00FE2ED7">
              <w:rPr>
                <w:rFonts w:ascii="Times New Roman" w:hAnsi="Times New Roman" w:cs="Times New Roman"/>
                <w:spacing w:val="-4"/>
                <w:sz w:val="20"/>
                <w:szCs w:val="20"/>
              </w:rPr>
              <w:t xml:space="preserve"> </w:t>
            </w:r>
            <w:r w:rsidRPr="00FE2ED7">
              <w:rPr>
                <w:rFonts w:ascii="Times New Roman" w:hAnsi="Times New Roman" w:cs="Times New Roman"/>
                <w:spacing w:val="-2"/>
                <w:sz w:val="20"/>
                <w:szCs w:val="20"/>
              </w:rPr>
              <w:t>Z94.4</w:t>
            </w:r>
          </w:p>
        </w:tc>
      </w:tr>
      <w:tr w:rsidR="008A0A77" w:rsidRPr="00FE2ED7" w14:paraId="5680A908" w14:textId="77777777" w:rsidTr="00556406">
        <w:trPr>
          <w:trHeight w:val="489"/>
        </w:trPr>
        <w:tc>
          <w:tcPr>
            <w:tcW w:w="2830" w:type="dxa"/>
          </w:tcPr>
          <w:p w14:paraId="41C08F44" w14:textId="77777777" w:rsidR="008A0A77" w:rsidRPr="00FE2ED7" w:rsidRDefault="008A0A77" w:rsidP="00556406">
            <w:pPr>
              <w:pStyle w:val="TableParagraph"/>
              <w:spacing w:before="0" w:line="240" w:lineRule="atLeast"/>
              <w:rPr>
                <w:rFonts w:ascii="Times New Roman" w:hAnsi="Times New Roman" w:cs="Times New Roman"/>
                <w:sz w:val="20"/>
                <w:szCs w:val="20"/>
              </w:rPr>
            </w:pPr>
            <w:r w:rsidRPr="00FE2ED7">
              <w:rPr>
                <w:rFonts w:ascii="Times New Roman" w:hAnsi="Times New Roman" w:cs="Times New Roman"/>
                <w:sz w:val="20"/>
                <w:szCs w:val="20"/>
              </w:rPr>
              <w:t>Peptic</w:t>
            </w:r>
            <w:r w:rsidRPr="00FE2ED7">
              <w:rPr>
                <w:rFonts w:ascii="Times New Roman" w:hAnsi="Times New Roman" w:cs="Times New Roman"/>
                <w:spacing w:val="-12"/>
                <w:sz w:val="20"/>
                <w:szCs w:val="20"/>
              </w:rPr>
              <w:t xml:space="preserve"> </w:t>
            </w:r>
            <w:r w:rsidRPr="00FE2ED7">
              <w:rPr>
                <w:rFonts w:ascii="Times New Roman" w:hAnsi="Times New Roman" w:cs="Times New Roman"/>
                <w:sz w:val="20"/>
                <w:szCs w:val="20"/>
              </w:rPr>
              <w:t>ulcer</w:t>
            </w:r>
            <w:r w:rsidRPr="00FE2ED7">
              <w:rPr>
                <w:rFonts w:ascii="Times New Roman" w:hAnsi="Times New Roman" w:cs="Times New Roman"/>
                <w:spacing w:val="-11"/>
                <w:sz w:val="20"/>
                <w:szCs w:val="20"/>
              </w:rPr>
              <w:t xml:space="preserve"> </w:t>
            </w:r>
            <w:r w:rsidRPr="00FE2ED7">
              <w:rPr>
                <w:rFonts w:ascii="Times New Roman" w:hAnsi="Times New Roman" w:cs="Times New Roman"/>
                <w:sz w:val="20"/>
                <w:szCs w:val="20"/>
              </w:rPr>
              <w:t>disease,</w:t>
            </w:r>
            <w:r w:rsidRPr="00FE2ED7">
              <w:rPr>
                <w:rFonts w:ascii="Times New Roman" w:hAnsi="Times New Roman" w:cs="Times New Roman"/>
                <w:spacing w:val="-11"/>
                <w:sz w:val="20"/>
                <w:szCs w:val="20"/>
              </w:rPr>
              <w:t xml:space="preserve"> </w:t>
            </w:r>
            <w:r w:rsidRPr="00FE2ED7">
              <w:rPr>
                <w:rFonts w:ascii="Times New Roman" w:hAnsi="Times New Roman" w:cs="Times New Roman"/>
                <w:sz w:val="20"/>
                <w:szCs w:val="20"/>
              </w:rPr>
              <w:t xml:space="preserve">excluding </w:t>
            </w:r>
            <w:r w:rsidRPr="00FE2ED7">
              <w:rPr>
                <w:rFonts w:ascii="Times New Roman" w:hAnsi="Times New Roman" w:cs="Times New Roman"/>
                <w:spacing w:val="-2"/>
                <w:sz w:val="20"/>
                <w:szCs w:val="20"/>
              </w:rPr>
              <w:t>bleeding</w:t>
            </w:r>
          </w:p>
        </w:tc>
        <w:tc>
          <w:tcPr>
            <w:tcW w:w="6380" w:type="dxa"/>
          </w:tcPr>
          <w:p w14:paraId="1344EE8F" w14:textId="77777777" w:rsidR="008A0A77" w:rsidRPr="00FE2ED7" w:rsidRDefault="008A0A77" w:rsidP="00556406">
            <w:pPr>
              <w:pStyle w:val="TableParagraph"/>
              <w:spacing w:line="240" w:lineRule="auto"/>
              <w:rPr>
                <w:rFonts w:ascii="Times New Roman" w:hAnsi="Times New Roman" w:cs="Times New Roman"/>
                <w:sz w:val="20"/>
                <w:szCs w:val="20"/>
              </w:rPr>
            </w:pPr>
            <w:r w:rsidRPr="00FE2ED7">
              <w:rPr>
                <w:rFonts w:ascii="Times New Roman" w:hAnsi="Times New Roman" w:cs="Times New Roman"/>
                <w:sz w:val="20"/>
                <w:szCs w:val="20"/>
              </w:rPr>
              <w:t>K25.7,</w:t>
            </w:r>
            <w:r w:rsidRPr="00FE2ED7">
              <w:rPr>
                <w:rFonts w:ascii="Times New Roman" w:hAnsi="Times New Roman" w:cs="Times New Roman"/>
                <w:spacing w:val="-5"/>
                <w:sz w:val="20"/>
                <w:szCs w:val="20"/>
              </w:rPr>
              <w:t xml:space="preserve"> </w:t>
            </w:r>
            <w:r w:rsidRPr="00FE2ED7">
              <w:rPr>
                <w:rFonts w:ascii="Times New Roman" w:hAnsi="Times New Roman" w:cs="Times New Roman"/>
                <w:sz w:val="20"/>
                <w:szCs w:val="20"/>
              </w:rPr>
              <w:t>K25.9,</w:t>
            </w:r>
            <w:r w:rsidRPr="00FE2ED7">
              <w:rPr>
                <w:rFonts w:ascii="Times New Roman" w:hAnsi="Times New Roman" w:cs="Times New Roman"/>
                <w:spacing w:val="-5"/>
                <w:sz w:val="20"/>
                <w:szCs w:val="20"/>
              </w:rPr>
              <w:t xml:space="preserve"> </w:t>
            </w:r>
            <w:r w:rsidRPr="00FE2ED7">
              <w:rPr>
                <w:rFonts w:ascii="Times New Roman" w:hAnsi="Times New Roman" w:cs="Times New Roman"/>
                <w:sz w:val="20"/>
                <w:szCs w:val="20"/>
              </w:rPr>
              <w:t>K26.7,</w:t>
            </w:r>
            <w:r w:rsidRPr="00FE2ED7">
              <w:rPr>
                <w:rFonts w:ascii="Times New Roman" w:hAnsi="Times New Roman" w:cs="Times New Roman"/>
                <w:spacing w:val="-4"/>
                <w:sz w:val="20"/>
                <w:szCs w:val="20"/>
              </w:rPr>
              <w:t xml:space="preserve"> </w:t>
            </w:r>
            <w:r w:rsidRPr="00FE2ED7">
              <w:rPr>
                <w:rFonts w:ascii="Times New Roman" w:hAnsi="Times New Roman" w:cs="Times New Roman"/>
                <w:sz w:val="20"/>
                <w:szCs w:val="20"/>
              </w:rPr>
              <w:t>K26.9,</w:t>
            </w:r>
            <w:r w:rsidRPr="00FE2ED7">
              <w:rPr>
                <w:rFonts w:ascii="Times New Roman" w:hAnsi="Times New Roman" w:cs="Times New Roman"/>
                <w:spacing w:val="-5"/>
                <w:sz w:val="20"/>
                <w:szCs w:val="20"/>
              </w:rPr>
              <w:t xml:space="preserve"> </w:t>
            </w:r>
            <w:r w:rsidRPr="00FE2ED7">
              <w:rPr>
                <w:rFonts w:ascii="Times New Roman" w:hAnsi="Times New Roman" w:cs="Times New Roman"/>
                <w:sz w:val="20"/>
                <w:szCs w:val="20"/>
              </w:rPr>
              <w:t>K27.7,</w:t>
            </w:r>
            <w:r w:rsidRPr="00FE2ED7">
              <w:rPr>
                <w:rFonts w:ascii="Times New Roman" w:hAnsi="Times New Roman" w:cs="Times New Roman"/>
                <w:spacing w:val="-4"/>
                <w:sz w:val="20"/>
                <w:szCs w:val="20"/>
              </w:rPr>
              <w:t xml:space="preserve"> </w:t>
            </w:r>
            <w:r w:rsidRPr="00FE2ED7">
              <w:rPr>
                <w:rFonts w:ascii="Times New Roman" w:hAnsi="Times New Roman" w:cs="Times New Roman"/>
                <w:sz w:val="20"/>
                <w:szCs w:val="20"/>
              </w:rPr>
              <w:t>K27.9,</w:t>
            </w:r>
            <w:r w:rsidRPr="00FE2ED7">
              <w:rPr>
                <w:rFonts w:ascii="Times New Roman" w:hAnsi="Times New Roman" w:cs="Times New Roman"/>
                <w:spacing w:val="-5"/>
                <w:sz w:val="20"/>
                <w:szCs w:val="20"/>
              </w:rPr>
              <w:t xml:space="preserve"> </w:t>
            </w:r>
            <w:r w:rsidRPr="00FE2ED7">
              <w:rPr>
                <w:rFonts w:ascii="Times New Roman" w:hAnsi="Times New Roman" w:cs="Times New Roman"/>
                <w:sz w:val="20"/>
                <w:szCs w:val="20"/>
              </w:rPr>
              <w:t>K28.7,</w:t>
            </w:r>
            <w:r w:rsidRPr="00FE2ED7">
              <w:rPr>
                <w:rFonts w:ascii="Times New Roman" w:hAnsi="Times New Roman" w:cs="Times New Roman"/>
                <w:spacing w:val="-4"/>
                <w:sz w:val="20"/>
                <w:szCs w:val="20"/>
              </w:rPr>
              <w:t xml:space="preserve"> K28.9</w:t>
            </w:r>
          </w:p>
        </w:tc>
      </w:tr>
      <w:tr w:rsidR="008A0A77" w:rsidRPr="00FE2ED7" w14:paraId="6EE1F860" w14:textId="77777777" w:rsidTr="00556406">
        <w:trPr>
          <w:trHeight w:val="244"/>
        </w:trPr>
        <w:tc>
          <w:tcPr>
            <w:tcW w:w="2830" w:type="dxa"/>
          </w:tcPr>
          <w:p w14:paraId="20E183E1" w14:textId="77777777" w:rsidR="008A0A77" w:rsidRPr="00FE2ED7" w:rsidRDefault="008A0A77" w:rsidP="00556406">
            <w:pPr>
              <w:pStyle w:val="TableParagraph"/>
              <w:rPr>
                <w:rFonts w:ascii="Times New Roman" w:hAnsi="Times New Roman" w:cs="Times New Roman"/>
                <w:sz w:val="20"/>
                <w:szCs w:val="20"/>
              </w:rPr>
            </w:pPr>
            <w:r w:rsidRPr="00FE2ED7">
              <w:rPr>
                <w:rFonts w:ascii="Times New Roman" w:hAnsi="Times New Roman" w:cs="Times New Roman"/>
                <w:spacing w:val="-2"/>
                <w:sz w:val="20"/>
                <w:szCs w:val="20"/>
              </w:rPr>
              <w:t>AIDS/HIV</w:t>
            </w:r>
          </w:p>
        </w:tc>
        <w:tc>
          <w:tcPr>
            <w:tcW w:w="6380" w:type="dxa"/>
          </w:tcPr>
          <w:p w14:paraId="068D1EC4" w14:textId="77777777" w:rsidR="008A0A77" w:rsidRPr="00FE2ED7" w:rsidRDefault="008A0A77" w:rsidP="00556406">
            <w:pPr>
              <w:pStyle w:val="TableParagraph"/>
              <w:rPr>
                <w:rFonts w:ascii="Times New Roman" w:hAnsi="Times New Roman" w:cs="Times New Roman"/>
                <w:sz w:val="20"/>
                <w:szCs w:val="20"/>
              </w:rPr>
            </w:pPr>
            <w:r w:rsidRPr="00FE2ED7">
              <w:rPr>
                <w:rFonts w:ascii="Times New Roman" w:hAnsi="Times New Roman" w:cs="Times New Roman"/>
                <w:sz w:val="20"/>
                <w:szCs w:val="20"/>
              </w:rPr>
              <w:t>B20.x</w:t>
            </w:r>
            <w:r w:rsidRPr="00FE2ED7">
              <w:rPr>
                <w:rFonts w:ascii="Times New Roman" w:hAnsi="Times New Roman" w:cs="Times New Roman"/>
                <w:spacing w:val="-4"/>
                <w:sz w:val="20"/>
                <w:szCs w:val="20"/>
              </w:rPr>
              <w:t xml:space="preserve"> </w:t>
            </w:r>
            <w:r w:rsidRPr="00FE2ED7">
              <w:rPr>
                <w:rFonts w:ascii="Times New Roman" w:hAnsi="Times New Roman" w:cs="Times New Roman"/>
                <w:sz w:val="20"/>
                <w:szCs w:val="20"/>
              </w:rPr>
              <w:t>-</w:t>
            </w:r>
            <w:r w:rsidRPr="00FE2ED7">
              <w:rPr>
                <w:rFonts w:ascii="Times New Roman" w:hAnsi="Times New Roman" w:cs="Times New Roman"/>
                <w:spacing w:val="-5"/>
                <w:sz w:val="20"/>
                <w:szCs w:val="20"/>
              </w:rPr>
              <w:t xml:space="preserve"> </w:t>
            </w:r>
            <w:r w:rsidRPr="00FE2ED7">
              <w:rPr>
                <w:rFonts w:ascii="Times New Roman" w:hAnsi="Times New Roman" w:cs="Times New Roman"/>
                <w:sz w:val="20"/>
                <w:szCs w:val="20"/>
              </w:rPr>
              <w:t>B22.x,</w:t>
            </w:r>
            <w:r w:rsidRPr="00FE2ED7">
              <w:rPr>
                <w:rFonts w:ascii="Times New Roman" w:hAnsi="Times New Roman" w:cs="Times New Roman"/>
                <w:spacing w:val="-4"/>
                <w:sz w:val="20"/>
                <w:szCs w:val="20"/>
              </w:rPr>
              <w:t xml:space="preserve"> </w:t>
            </w:r>
            <w:r w:rsidRPr="00FE2ED7">
              <w:rPr>
                <w:rFonts w:ascii="Times New Roman" w:hAnsi="Times New Roman" w:cs="Times New Roman"/>
                <w:spacing w:val="-2"/>
                <w:sz w:val="20"/>
                <w:szCs w:val="20"/>
              </w:rPr>
              <w:t>B24.x</w:t>
            </w:r>
          </w:p>
        </w:tc>
      </w:tr>
      <w:tr w:rsidR="008A0A77" w:rsidRPr="009271E2" w14:paraId="1D1D8602" w14:textId="77777777" w:rsidTr="00556406">
        <w:trPr>
          <w:trHeight w:val="244"/>
        </w:trPr>
        <w:tc>
          <w:tcPr>
            <w:tcW w:w="2830" w:type="dxa"/>
          </w:tcPr>
          <w:p w14:paraId="6E027D66" w14:textId="77777777" w:rsidR="008A0A77" w:rsidRPr="00FE2ED7" w:rsidRDefault="008A0A77" w:rsidP="00556406">
            <w:pPr>
              <w:pStyle w:val="TableParagraph"/>
              <w:rPr>
                <w:rFonts w:ascii="Times New Roman" w:hAnsi="Times New Roman" w:cs="Times New Roman"/>
                <w:sz w:val="20"/>
                <w:szCs w:val="20"/>
              </w:rPr>
            </w:pPr>
            <w:r w:rsidRPr="00FE2ED7">
              <w:rPr>
                <w:rFonts w:ascii="Times New Roman" w:hAnsi="Times New Roman" w:cs="Times New Roman"/>
                <w:spacing w:val="-2"/>
                <w:sz w:val="20"/>
                <w:szCs w:val="20"/>
              </w:rPr>
              <w:t>Lymphoma</w:t>
            </w:r>
          </w:p>
        </w:tc>
        <w:tc>
          <w:tcPr>
            <w:tcW w:w="6380" w:type="dxa"/>
          </w:tcPr>
          <w:p w14:paraId="70919C13" w14:textId="77777777" w:rsidR="008A0A77" w:rsidRPr="00FE2ED7" w:rsidRDefault="008A0A77" w:rsidP="00556406">
            <w:pPr>
              <w:pStyle w:val="TableParagraph"/>
              <w:rPr>
                <w:rFonts w:ascii="Times New Roman" w:hAnsi="Times New Roman" w:cs="Times New Roman"/>
                <w:sz w:val="20"/>
                <w:szCs w:val="20"/>
              </w:rPr>
            </w:pPr>
            <w:r w:rsidRPr="00FE2ED7">
              <w:rPr>
                <w:rFonts w:ascii="Times New Roman" w:hAnsi="Times New Roman" w:cs="Times New Roman"/>
                <w:sz w:val="20"/>
                <w:szCs w:val="20"/>
              </w:rPr>
              <w:t>C81.x</w:t>
            </w:r>
            <w:r w:rsidRPr="00FE2ED7">
              <w:rPr>
                <w:rFonts w:ascii="Times New Roman" w:hAnsi="Times New Roman" w:cs="Times New Roman"/>
                <w:spacing w:val="-4"/>
                <w:sz w:val="20"/>
                <w:szCs w:val="20"/>
              </w:rPr>
              <w:t xml:space="preserve"> </w:t>
            </w:r>
            <w:r w:rsidRPr="00FE2ED7">
              <w:rPr>
                <w:rFonts w:ascii="Times New Roman" w:hAnsi="Times New Roman" w:cs="Times New Roman"/>
                <w:sz w:val="20"/>
                <w:szCs w:val="20"/>
              </w:rPr>
              <w:t>-</w:t>
            </w:r>
            <w:r w:rsidRPr="00FE2ED7">
              <w:rPr>
                <w:rFonts w:ascii="Times New Roman" w:hAnsi="Times New Roman" w:cs="Times New Roman"/>
                <w:spacing w:val="-3"/>
                <w:sz w:val="20"/>
                <w:szCs w:val="20"/>
              </w:rPr>
              <w:t xml:space="preserve"> </w:t>
            </w:r>
            <w:r w:rsidRPr="00FE2ED7">
              <w:rPr>
                <w:rFonts w:ascii="Times New Roman" w:hAnsi="Times New Roman" w:cs="Times New Roman"/>
                <w:sz w:val="20"/>
                <w:szCs w:val="20"/>
              </w:rPr>
              <w:t>C85.x,</w:t>
            </w:r>
            <w:r w:rsidRPr="00FE2ED7">
              <w:rPr>
                <w:rFonts w:ascii="Times New Roman" w:hAnsi="Times New Roman" w:cs="Times New Roman"/>
                <w:spacing w:val="-4"/>
                <w:sz w:val="20"/>
                <w:szCs w:val="20"/>
              </w:rPr>
              <w:t xml:space="preserve"> </w:t>
            </w:r>
            <w:r w:rsidRPr="00FE2ED7">
              <w:rPr>
                <w:rFonts w:ascii="Times New Roman" w:hAnsi="Times New Roman" w:cs="Times New Roman"/>
                <w:sz w:val="20"/>
                <w:szCs w:val="20"/>
              </w:rPr>
              <w:t>C88.x,</w:t>
            </w:r>
            <w:r w:rsidRPr="00FE2ED7">
              <w:rPr>
                <w:rFonts w:ascii="Times New Roman" w:hAnsi="Times New Roman" w:cs="Times New Roman"/>
                <w:spacing w:val="-4"/>
                <w:sz w:val="20"/>
                <w:szCs w:val="20"/>
              </w:rPr>
              <w:t xml:space="preserve"> </w:t>
            </w:r>
            <w:r w:rsidRPr="00FE2ED7">
              <w:rPr>
                <w:rFonts w:ascii="Times New Roman" w:hAnsi="Times New Roman" w:cs="Times New Roman"/>
                <w:sz w:val="20"/>
                <w:szCs w:val="20"/>
              </w:rPr>
              <w:t>C96.x,</w:t>
            </w:r>
            <w:r w:rsidRPr="00FE2ED7">
              <w:rPr>
                <w:rFonts w:ascii="Times New Roman" w:hAnsi="Times New Roman" w:cs="Times New Roman"/>
                <w:spacing w:val="-4"/>
                <w:sz w:val="20"/>
                <w:szCs w:val="20"/>
              </w:rPr>
              <w:t xml:space="preserve"> </w:t>
            </w:r>
            <w:r w:rsidRPr="00FE2ED7">
              <w:rPr>
                <w:rFonts w:ascii="Times New Roman" w:hAnsi="Times New Roman" w:cs="Times New Roman"/>
                <w:sz w:val="20"/>
                <w:szCs w:val="20"/>
              </w:rPr>
              <w:t>C90.0,</w:t>
            </w:r>
            <w:r w:rsidRPr="00FE2ED7">
              <w:rPr>
                <w:rFonts w:ascii="Times New Roman" w:hAnsi="Times New Roman" w:cs="Times New Roman"/>
                <w:spacing w:val="-4"/>
                <w:sz w:val="20"/>
                <w:szCs w:val="20"/>
              </w:rPr>
              <w:t xml:space="preserve"> </w:t>
            </w:r>
            <w:r w:rsidRPr="00FE2ED7">
              <w:rPr>
                <w:rFonts w:ascii="Times New Roman" w:hAnsi="Times New Roman" w:cs="Times New Roman"/>
                <w:spacing w:val="-2"/>
                <w:sz w:val="20"/>
                <w:szCs w:val="20"/>
              </w:rPr>
              <w:t>C90.2</w:t>
            </w:r>
          </w:p>
        </w:tc>
      </w:tr>
      <w:tr w:rsidR="008A0A77" w:rsidRPr="00FE2ED7" w14:paraId="06D91975" w14:textId="77777777" w:rsidTr="00556406">
        <w:trPr>
          <w:trHeight w:val="244"/>
        </w:trPr>
        <w:tc>
          <w:tcPr>
            <w:tcW w:w="2830" w:type="dxa"/>
          </w:tcPr>
          <w:p w14:paraId="10AAAD02" w14:textId="77777777" w:rsidR="008A0A77" w:rsidRPr="00FE2ED7" w:rsidRDefault="008A0A77" w:rsidP="00556406">
            <w:pPr>
              <w:pStyle w:val="TableParagraph"/>
              <w:rPr>
                <w:rFonts w:ascii="Times New Roman" w:hAnsi="Times New Roman" w:cs="Times New Roman"/>
                <w:sz w:val="20"/>
                <w:szCs w:val="20"/>
              </w:rPr>
            </w:pPr>
            <w:r w:rsidRPr="00FE2ED7">
              <w:rPr>
                <w:rFonts w:ascii="Times New Roman" w:hAnsi="Times New Roman" w:cs="Times New Roman"/>
                <w:spacing w:val="-2"/>
                <w:sz w:val="20"/>
                <w:szCs w:val="20"/>
              </w:rPr>
              <w:t>Metastatic</w:t>
            </w:r>
            <w:r w:rsidRPr="00FE2ED7">
              <w:rPr>
                <w:rFonts w:ascii="Times New Roman" w:hAnsi="Times New Roman" w:cs="Times New Roman"/>
                <w:spacing w:val="7"/>
                <w:sz w:val="20"/>
                <w:szCs w:val="20"/>
              </w:rPr>
              <w:t xml:space="preserve"> </w:t>
            </w:r>
            <w:r w:rsidRPr="00FE2ED7">
              <w:rPr>
                <w:rFonts w:ascii="Times New Roman" w:hAnsi="Times New Roman" w:cs="Times New Roman"/>
                <w:spacing w:val="-2"/>
                <w:sz w:val="20"/>
                <w:szCs w:val="20"/>
              </w:rPr>
              <w:t>cancer</w:t>
            </w:r>
          </w:p>
        </w:tc>
        <w:tc>
          <w:tcPr>
            <w:tcW w:w="6380" w:type="dxa"/>
          </w:tcPr>
          <w:p w14:paraId="7EBBD4A1" w14:textId="77777777" w:rsidR="008A0A77" w:rsidRPr="00FE2ED7" w:rsidRDefault="008A0A77" w:rsidP="00556406">
            <w:pPr>
              <w:pStyle w:val="TableParagraph"/>
              <w:rPr>
                <w:rFonts w:ascii="Times New Roman" w:hAnsi="Times New Roman" w:cs="Times New Roman"/>
                <w:sz w:val="20"/>
                <w:szCs w:val="20"/>
              </w:rPr>
            </w:pPr>
            <w:r w:rsidRPr="00FE2ED7">
              <w:rPr>
                <w:rFonts w:ascii="Times New Roman" w:hAnsi="Times New Roman" w:cs="Times New Roman"/>
                <w:sz w:val="20"/>
                <w:szCs w:val="20"/>
              </w:rPr>
              <w:t>C77.x</w:t>
            </w:r>
            <w:r w:rsidRPr="00FE2ED7">
              <w:rPr>
                <w:rFonts w:ascii="Times New Roman" w:hAnsi="Times New Roman" w:cs="Times New Roman"/>
                <w:spacing w:val="-4"/>
                <w:sz w:val="20"/>
                <w:szCs w:val="20"/>
              </w:rPr>
              <w:t xml:space="preserve"> </w:t>
            </w:r>
            <w:r w:rsidRPr="00FE2ED7">
              <w:rPr>
                <w:rFonts w:ascii="Times New Roman" w:hAnsi="Times New Roman" w:cs="Times New Roman"/>
                <w:sz w:val="20"/>
                <w:szCs w:val="20"/>
              </w:rPr>
              <w:t>-</w:t>
            </w:r>
            <w:r w:rsidRPr="00FE2ED7">
              <w:rPr>
                <w:rFonts w:ascii="Times New Roman" w:hAnsi="Times New Roman" w:cs="Times New Roman"/>
                <w:spacing w:val="-4"/>
                <w:sz w:val="20"/>
                <w:szCs w:val="20"/>
              </w:rPr>
              <w:t xml:space="preserve"> </w:t>
            </w:r>
            <w:r w:rsidRPr="00FE2ED7">
              <w:rPr>
                <w:rFonts w:ascii="Times New Roman" w:hAnsi="Times New Roman" w:cs="Times New Roman"/>
                <w:spacing w:val="-2"/>
                <w:sz w:val="20"/>
                <w:szCs w:val="20"/>
              </w:rPr>
              <w:t>C80.x</w:t>
            </w:r>
          </w:p>
        </w:tc>
      </w:tr>
      <w:tr w:rsidR="008A0A77" w:rsidRPr="009271E2" w14:paraId="2687A689" w14:textId="77777777" w:rsidTr="00556406">
        <w:trPr>
          <w:trHeight w:val="428"/>
        </w:trPr>
        <w:tc>
          <w:tcPr>
            <w:tcW w:w="2830" w:type="dxa"/>
          </w:tcPr>
          <w:p w14:paraId="51B23F72" w14:textId="77777777" w:rsidR="008A0A77" w:rsidRPr="00FE2ED7" w:rsidRDefault="008A0A77" w:rsidP="00556406">
            <w:pPr>
              <w:pStyle w:val="TableParagraph"/>
              <w:spacing w:line="240" w:lineRule="auto"/>
              <w:ind w:right="175"/>
              <w:rPr>
                <w:rFonts w:ascii="Times New Roman" w:hAnsi="Times New Roman" w:cs="Times New Roman"/>
                <w:sz w:val="20"/>
                <w:szCs w:val="20"/>
              </w:rPr>
            </w:pPr>
            <w:r w:rsidRPr="00FE2ED7">
              <w:rPr>
                <w:rFonts w:ascii="Times New Roman" w:hAnsi="Times New Roman" w:cs="Times New Roman"/>
                <w:sz w:val="20"/>
                <w:szCs w:val="20"/>
              </w:rPr>
              <w:t>Solid</w:t>
            </w:r>
            <w:r w:rsidRPr="00FE2ED7">
              <w:rPr>
                <w:rFonts w:ascii="Times New Roman" w:hAnsi="Times New Roman" w:cs="Times New Roman"/>
                <w:spacing w:val="-12"/>
                <w:sz w:val="20"/>
                <w:szCs w:val="20"/>
              </w:rPr>
              <w:t xml:space="preserve"> </w:t>
            </w:r>
            <w:r w:rsidRPr="00FE2ED7">
              <w:rPr>
                <w:rFonts w:ascii="Times New Roman" w:hAnsi="Times New Roman" w:cs="Times New Roman"/>
                <w:sz w:val="20"/>
                <w:szCs w:val="20"/>
              </w:rPr>
              <w:t>tumour</w:t>
            </w:r>
            <w:r w:rsidRPr="00FE2ED7">
              <w:rPr>
                <w:rFonts w:ascii="Times New Roman" w:hAnsi="Times New Roman" w:cs="Times New Roman"/>
                <w:spacing w:val="-11"/>
                <w:sz w:val="20"/>
                <w:szCs w:val="20"/>
              </w:rPr>
              <w:t xml:space="preserve"> </w:t>
            </w:r>
            <w:r w:rsidRPr="00FE2ED7">
              <w:rPr>
                <w:rFonts w:ascii="Times New Roman" w:hAnsi="Times New Roman" w:cs="Times New Roman"/>
                <w:sz w:val="20"/>
                <w:szCs w:val="20"/>
              </w:rPr>
              <w:t xml:space="preserve">without </w:t>
            </w:r>
            <w:r w:rsidRPr="00FE2ED7">
              <w:rPr>
                <w:rFonts w:ascii="Times New Roman" w:hAnsi="Times New Roman" w:cs="Times New Roman"/>
                <w:spacing w:val="-2"/>
                <w:sz w:val="20"/>
                <w:szCs w:val="20"/>
              </w:rPr>
              <w:t>metastasis</w:t>
            </w:r>
          </w:p>
        </w:tc>
        <w:tc>
          <w:tcPr>
            <w:tcW w:w="6380" w:type="dxa"/>
          </w:tcPr>
          <w:p w14:paraId="3E38DD1E" w14:textId="77777777" w:rsidR="008A0A77" w:rsidRPr="00FE2ED7" w:rsidRDefault="008A0A77" w:rsidP="00556406">
            <w:pPr>
              <w:pStyle w:val="TableParagraph"/>
              <w:spacing w:line="240" w:lineRule="auto"/>
              <w:ind w:right="184"/>
              <w:rPr>
                <w:rFonts w:ascii="Times New Roman" w:hAnsi="Times New Roman" w:cs="Times New Roman"/>
                <w:sz w:val="20"/>
                <w:szCs w:val="20"/>
              </w:rPr>
            </w:pPr>
            <w:r w:rsidRPr="00FE2ED7">
              <w:rPr>
                <w:rFonts w:ascii="Times New Roman" w:hAnsi="Times New Roman" w:cs="Times New Roman"/>
                <w:sz w:val="20"/>
                <w:szCs w:val="20"/>
              </w:rPr>
              <w:t>C00.x</w:t>
            </w:r>
            <w:r w:rsidRPr="00FE2ED7">
              <w:rPr>
                <w:rFonts w:ascii="Times New Roman" w:hAnsi="Times New Roman" w:cs="Times New Roman"/>
                <w:spacing w:val="-4"/>
                <w:sz w:val="20"/>
                <w:szCs w:val="20"/>
              </w:rPr>
              <w:t xml:space="preserve"> </w:t>
            </w:r>
            <w:r w:rsidRPr="00FE2ED7">
              <w:rPr>
                <w:rFonts w:ascii="Times New Roman" w:hAnsi="Times New Roman" w:cs="Times New Roman"/>
                <w:sz w:val="20"/>
                <w:szCs w:val="20"/>
              </w:rPr>
              <w:t>-</w:t>
            </w:r>
            <w:r w:rsidRPr="00FE2ED7">
              <w:rPr>
                <w:rFonts w:ascii="Times New Roman" w:hAnsi="Times New Roman" w:cs="Times New Roman"/>
                <w:spacing w:val="-3"/>
                <w:sz w:val="20"/>
                <w:szCs w:val="20"/>
              </w:rPr>
              <w:t xml:space="preserve"> </w:t>
            </w:r>
            <w:r w:rsidRPr="00FE2ED7">
              <w:rPr>
                <w:rFonts w:ascii="Times New Roman" w:hAnsi="Times New Roman" w:cs="Times New Roman"/>
                <w:sz w:val="20"/>
                <w:szCs w:val="20"/>
              </w:rPr>
              <w:t>C26.x,</w:t>
            </w:r>
            <w:r w:rsidRPr="00FE2ED7">
              <w:rPr>
                <w:rFonts w:ascii="Times New Roman" w:hAnsi="Times New Roman" w:cs="Times New Roman"/>
                <w:spacing w:val="-4"/>
                <w:sz w:val="20"/>
                <w:szCs w:val="20"/>
              </w:rPr>
              <w:t xml:space="preserve"> </w:t>
            </w:r>
            <w:r w:rsidRPr="00FE2ED7">
              <w:rPr>
                <w:rFonts w:ascii="Times New Roman" w:hAnsi="Times New Roman" w:cs="Times New Roman"/>
                <w:sz w:val="20"/>
                <w:szCs w:val="20"/>
              </w:rPr>
              <w:t>C30.x</w:t>
            </w:r>
            <w:r w:rsidRPr="00FE2ED7">
              <w:rPr>
                <w:rFonts w:ascii="Times New Roman" w:hAnsi="Times New Roman" w:cs="Times New Roman"/>
                <w:spacing w:val="-4"/>
                <w:sz w:val="20"/>
                <w:szCs w:val="20"/>
              </w:rPr>
              <w:t xml:space="preserve"> </w:t>
            </w:r>
            <w:r w:rsidRPr="00FE2ED7">
              <w:rPr>
                <w:rFonts w:ascii="Times New Roman" w:hAnsi="Times New Roman" w:cs="Times New Roman"/>
                <w:sz w:val="20"/>
                <w:szCs w:val="20"/>
              </w:rPr>
              <w:t>-</w:t>
            </w:r>
            <w:r w:rsidRPr="00FE2ED7">
              <w:rPr>
                <w:rFonts w:ascii="Times New Roman" w:hAnsi="Times New Roman" w:cs="Times New Roman"/>
                <w:spacing w:val="-3"/>
                <w:sz w:val="20"/>
                <w:szCs w:val="20"/>
              </w:rPr>
              <w:t xml:space="preserve"> </w:t>
            </w:r>
            <w:r w:rsidRPr="00FE2ED7">
              <w:rPr>
                <w:rFonts w:ascii="Times New Roman" w:hAnsi="Times New Roman" w:cs="Times New Roman"/>
                <w:sz w:val="20"/>
                <w:szCs w:val="20"/>
              </w:rPr>
              <w:t>C34.x,</w:t>
            </w:r>
            <w:r w:rsidRPr="00FE2ED7">
              <w:rPr>
                <w:rFonts w:ascii="Times New Roman" w:hAnsi="Times New Roman" w:cs="Times New Roman"/>
                <w:spacing w:val="-4"/>
                <w:sz w:val="20"/>
                <w:szCs w:val="20"/>
              </w:rPr>
              <w:t xml:space="preserve"> </w:t>
            </w:r>
            <w:r w:rsidRPr="00FE2ED7">
              <w:rPr>
                <w:rFonts w:ascii="Times New Roman" w:hAnsi="Times New Roman" w:cs="Times New Roman"/>
                <w:sz w:val="20"/>
                <w:szCs w:val="20"/>
              </w:rPr>
              <w:t>C37.x</w:t>
            </w:r>
            <w:r w:rsidRPr="00FE2ED7">
              <w:rPr>
                <w:rFonts w:ascii="Times New Roman" w:hAnsi="Times New Roman" w:cs="Times New Roman"/>
                <w:spacing w:val="-4"/>
                <w:sz w:val="20"/>
                <w:szCs w:val="20"/>
              </w:rPr>
              <w:t xml:space="preserve"> </w:t>
            </w:r>
            <w:r w:rsidRPr="00FE2ED7">
              <w:rPr>
                <w:rFonts w:ascii="Times New Roman" w:hAnsi="Times New Roman" w:cs="Times New Roman"/>
                <w:sz w:val="20"/>
                <w:szCs w:val="20"/>
              </w:rPr>
              <w:t>-</w:t>
            </w:r>
            <w:r w:rsidRPr="00FE2ED7">
              <w:rPr>
                <w:rFonts w:ascii="Times New Roman" w:hAnsi="Times New Roman" w:cs="Times New Roman"/>
                <w:spacing w:val="-4"/>
                <w:sz w:val="20"/>
                <w:szCs w:val="20"/>
              </w:rPr>
              <w:t xml:space="preserve"> </w:t>
            </w:r>
            <w:r w:rsidRPr="00FE2ED7">
              <w:rPr>
                <w:rFonts w:ascii="Times New Roman" w:hAnsi="Times New Roman" w:cs="Times New Roman"/>
                <w:sz w:val="20"/>
                <w:szCs w:val="20"/>
              </w:rPr>
              <w:t>C41.x,</w:t>
            </w:r>
            <w:r w:rsidRPr="00FE2ED7">
              <w:rPr>
                <w:rFonts w:ascii="Times New Roman" w:hAnsi="Times New Roman" w:cs="Times New Roman"/>
                <w:spacing w:val="-4"/>
                <w:sz w:val="20"/>
                <w:szCs w:val="20"/>
              </w:rPr>
              <w:t xml:space="preserve"> </w:t>
            </w:r>
            <w:r w:rsidRPr="00FE2ED7">
              <w:rPr>
                <w:rFonts w:ascii="Times New Roman" w:hAnsi="Times New Roman" w:cs="Times New Roman"/>
                <w:sz w:val="20"/>
                <w:szCs w:val="20"/>
              </w:rPr>
              <w:t>C43.x,</w:t>
            </w:r>
            <w:r w:rsidRPr="00FE2ED7">
              <w:rPr>
                <w:rFonts w:ascii="Times New Roman" w:hAnsi="Times New Roman" w:cs="Times New Roman"/>
                <w:spacing w:val="-4"/>
                <w:sz w:val="20"/>
                <w:szCs w:val="20"/>
              </w:rPr>
              <w:t xml:space="preserve"> </w:t>
            </w:r>
            <w:r w:rsidRPr="00FE2ED7">
              <w:rPr>
                <w:rFonts w:ascii="Times New Roman" w:hAnsi="Times New Roman" w:cs="Times New Roman"/>
                <w:sz w:val="20"/>
                <w:szCs w:val="20"/>
              </w:rPr>
              <w:t>C45.x</w:t>
            </w:r>
            <w:r w:rsidRPr="00FE2ED7">
              <w:rPr>
                <w:rFonts w:ascii="Times New Roman" w:hAnsi="Times New Roman" w:cs="Times New Roman"/>
                <w:spacing w:val="-1"/>
                <w:sz w:val="20"/>
                <w:szCs w:val="20"/>
              </w:rPr>
              <w:t xml:space="preserve"> </w:t>
            </w:r>
            <w:r w:rsidRPr="00FE2ED7">
              <w:rPr>
                <w:rFonts w:ascii="Times New Roman" w:hAnsi="Times New Roman" w:cs="Times New Roman"/>
                <w:sz w:val="20"/>
                <w:szCs w:val="20"/>
              </w:rPr>
              <w:t>-</w:t>
            </w:r>
            <w:r w:rsidRPr="00FE2ED7">
              <w:rPr>
                <w:rFonts w:ascii="Times New Roman" w:hAnsi="Times New Roman" w:cs="Times New Roman"/>
                <w:spacing w:val="-4"/>
                <w:sz w:val="20"/>
                <w:szCs w:val="20"/>
              </w:rPr>
              <w:t xml:space="preserve"> </w:t>
            </w:r>
            <w:r w:rsidRPr="00FE2ED7">
              <w:rPr>
                <w:rFonts w:ascii="Times New Roman" w:hAnsi="Times New Roman" w:cs="Times New Roman"/>
                <w:sz w:val="20"/>
                <w:szCs w:val="20"/>
              </w:rPr>
              <w:t>C58.x,</w:t>
            </w:r>
            <w:r w:rsidRPr="00FE2ED7">
              <w:rPr>
                <w:rFonts w:ascii="Times New Roman" w:hAnsi="Times New Roman" w:cs="Times New Roman"/>
                <w:spacing w:val="-4"/>
                <w:sz w:val="20"/>
                <w:szCs w:val="20"/>
              </w:rPr>
              <w:t xml:space="preserve"> </w:t>
            </w:r>
            <w:r w:rsidRPr="00FE2ED7">
              <w:rPr>
                <w:rFonts w:ascii="Times New Roman" w:hAnsi="Times New Roman" w:cs="Times New Roman"/>
                <w:sz w:val="20"/>
                <w:szCs w:val="20"/>
              </w:rPr>
              <w:t>C60.x</w:t>
            </w:r>
            <w:r w:rsidRPr="00FE2ED7">
              <w:rPr>
                <w:rFonts w:ascii="Times New Roman" w:hAnsi="Times New Roman" w:cs="Times New Roman"/>
                <w:spacing w:val="-4"/>
                <w:sz w:val="20"/>
                <w:szCs w:val="20"/>
              </w:rPr>
              <w:t xml:space="preserve"> </w:t>
            </w:r>
            <w:r w:rsidRPr="00FE2ED7">
              <w:rPr>
                <w:rFonts w:ascii="Times New Roman" w:hAnsi="Times New Roman" w:cs="Times New Roman"/>
                <w:sz w:val="20"/>
                <w:szCs w:val="20"/>
              </w:rPr>
              <w:t>- C76.x, C97.x</w:t>
            </w:r>
          </w:p>
        </w:tc>
      </w:tr>
      <w:tr w:rsidR="008A0A77" w:rsidRPr="009271E2" w14:paraId="0B0A1946" w14:textId="77777777" w:rsidTr="00556406">
        <w:trPr>
          <w:trHeight w:val="489"/>
        </w:trPr>
        <w:tc>
          <w:tcPr>
            <w:tcW w:w="2830" w:type="dxa"/>
          </w:tcPr>
          <w:p w14:paraId="3D0C990E" w14:textId="77777777" w:rsidR="008A0A77" w:rsidRPr="00FE2ED7" w:rsidRDefault="008A0A77" w:rsidP="00556406">
            <w:pPr>
              <w:pStyle w:val="TableParagraph"/>
              <w:spacing w:before="0" w:line="240" w:lineRule="atLeast"/>
              <w:rPr>
                <w:rFonts w:ascii="Times New Roman" w:hAnsi="Times New Roman" w:cs="Times New Roman"/>
                <w:sz w:val="20"/>
                <w:szCs w:val="20"/>
              </w:rPr>
            </w:pPr>
            <w:r w:rsidRPr="00FE2ED7">
              <w:rPr>
                <w:rFonts w:ascii="Times New Roman" w:hAnsi="Times New Roman" w:cs="Times New Roman"/>
                <w:spacing w:val="-2"/>
                <w:sz w:val="20"/>
                <w:szCs w:val="20"/>
              </w:rPr>
              <w:t xml:space="preserve">Rheumatoid arthritis/collagen </w:t>
            </w:r>
            <w:r w:rsidRPr="00FE2ED7">
              <w:rPr>
                <w:rFonts w:ascii="Times New Roman" w:hAnsi="Times New Roman" w:cs="Times New Roman"/>
                <w:sz w:val="20"/>
                <w:szCs w:val="20"/>
              </w:rPr>
              <w:t>vascular diseases</w:t>
            </w:r>
          </w:p>
        </w:tc>
        <w:tc>
          <w:tcPr>
            <w:tcW w:w="6380" w:type="dxa"/>
          </w:tcPr>
          <w:p w14:paraId="27588C46" w14:textId="77777777" w:rsidR="008A0A77" w:rsidRPr="00FE2ED7" w:rsidRDefault="008A0A77" w:rsidP="00556406">
            <w:pPr>
              <w:pStyle w:val="TableParagraph"/>
              <w:spacing w:before="0" w:line="240" w:lineRule="atLeast"/>
              <w:rPr>
                <w:rFonts w:ascii="Times New Roman" w:hAnsi="Times New Roman" w:cs="Times New Roman"/>
                <w:sz w:val="20"/>
                <w:szCs w:val="20"/>
              </w:rPr>
            </w:pPr>
            <w:r w:rsidRPr="00FE2ED7">
              <w:rPr>
                <w:rFonts w:ascii="Times New Roman" w:hAnsi="Times New Roman" w:cs="Times New Roman"/>
                <w:sz w:val="20"/>
                <w:szCs w:val="20"/>
              </w:rPr>
              <w:t>L94.0,</w:t>
            </w:r>
            <w:r w:rsidRPr="00FE2ED7">
              <w:rPr>
                <w:rFonts w:ascii="Times New Roman" w:hAnsi="Times New Roman" w:cs="Times New Roman"/>
                <w:spacing w:val="-4"/>
                <w:sz w:val="20"/>
                <w:szCs w:val="20"/>
              </w:rPr>
              <w:t xml:space="preserve"> </w:t>
            </w:r>
            <w:r w:rsidRPr="00FE2ED7">
              <w:rPr>
                <w:rFonts w:ascii="Times New Roman" w:hAnsi="Times New Roman" w:cs="Times New Roman"/>
                <w:sz w:val="20"/>
                <w:szCs w:val="20"/>
              </w:rPr>
              <w:t>L94.1,</w:t>
            </w:r>
            <w:r w:rsidRPr="00FE2ED7">
              <w:rPr>
                <w:rFonts w:ascii="Times New Roman" w:hAnsi="Times New Roman" w:cs="Times New Roman"/>
                <w:spacing w:val="-4"/>
                <w:sz w:val="20"/>
                <w:szCs w:val="20"/>
              </w:rPr>
              <w:t xml:space="preserve"> </w:t>
            </w:r>
            <w:r w:rsidRPr="00FE2ED7">
              <w:rPr>
                <w:rFonts w:ascii="Times New Roman" w:hAnsi="Times New Roman" w:cs="Times New Roman"/>
                <w:sz w:val="20"/>
                <w:szCs w:val="20"/>
              </w:rPr>
              <w:t>L94.3,</w:t>
            </w:r>
            <w:r w:rsidRPr="00FE2ED7">
              <w:rPr>
                <w:rFonts w:ascii="Times New Roman" w:hAnsi="Times New Roman" w:cs="Times New Roman"/>
                <w:spacing w:val="-4"/>
                <w:sz w:val="20"/>
                <w:szCs w:val="20"/>
              </w:rPr>
              <w:t xml:space="preserve"> </w:t>
            </w:r>
            <w:r w:rsidRPr="00FE2ED7">
              <w:rPr>
                <w:rFonts w:ascii="Times New Roman" w:hAnsi="Times New Roman" w:cs="Times New Roman"/>
                <w:sz w:val="20"/>
                <w:szCs w:val="20"/>
              </w:rPr>
              <w:t>M05.x,</w:t>
            </w:r>
            <w:r w:rsidRPr="00FE2ED7">
              <w:rPr>
                <w:rFonts w:ascii="Times New Roman" w:hAnsi="Times New Roman" w:cs="Times New Roman"/>
                <w:spacing w:val="-4"/>
                <w:sz w:val="20"/>
                <w:szCs w:val="20"/>
              </w:rPr>
              <w:t xml:space="preserve"> </w:t>
            </w:r>
            <w:r w:rsidRPr="00FE2ED7">
              <w:rPr>
                <w:rFonts w:ascii="Times New Roman" w:hAnsi="Times New Roman" w:cs="Times New Roman"/>
                <w:sz w:val="20"/>
                <w:szCs w:val="20"/>
              </w:rPr>
              <w:t>M06.x,</w:t>
            </w:r>
            <w:r w:rsidRPr="00FE2ED7">
              <w:rPr>
                <w:rFonts w:ascii="Times New Roman" w:hAnsi="Times New Roman" w:cs="Times New Roman"/>
                <w:spacing w:val="-4"/>
                <w:sz w:val="20"/>
                <w:szCs w:val="20"/>
              </w:rPr>
              <w:t xml:space="preserve"> </w:t>
            </w:r>
            <w:r w:rsidRPr="00FE2ED7">
              <w:rPr>
                <w:rFonts w:ascii="Times New Roman" w:hAnsi="Times New Roman" w:cs="Times New Roman"/>
                <w:sz w:val="20"/>
                <w:szCs w:val="20"/>
              </w:rPr>
              <w:t>M08.x,</w:t>
            </w:r>
            <w:r w:rsidRPr="00FE2ED7">
              <w:rPr>
                <w:rFonts w:ascii="Times New Roman" w:hAnsi="Times New Roman" w:cs="Times New Roman"/>
                <w:spacing w:val="-4"/>
                <w:sz w:val="20"/>
                <w:szCs w:val="20"/>
              </w:rPr>
              <w:t xml:space="preserve"> </w:t>
            </w:r>
            <w:r w:rsidRPr="00FE2ED7">
              <w:rPr>
                <w:rFonts w:ascii="Times New Roman" w:hAnsi="Times New Roman" w:cs="Times New Roman"/>
                <w:sz w:val="20"/>
                <w:szCs w:val="20"/>
              </w:rPr>
              <w:t>M12.0,</w:t>
            </w:r>
            <w:r w:rsidRPr="00FE2ED7">
              <w:rPr>
                <w:rFonts w:ascii="Times New Roman" w:hAnsi="Times New Roman" w:cs="Times New Roman"/>
                <w:spacing w:val="-4"/>
                <w:sz w:val="20"/>
                <w:szCs w:val="20"/>
              </w:rPr>
              <w:t xml:space="preserve"> </w:t>
            </w:r>
            <w:r w:rsidRPr="00FE2ED7">
              <w:rPr>
                <w:rFonts w:ascii="Times New Roman" w:hAnsi="Times New Roman" w:cs="Times New Roman"/>
                <w:sz w:val="20"/>
                <w:szCs w:val="20"/>
              </w:rPr>
              <w:t>M12.3,</w:t>
            </w:r>
            <w:r w:rsidRPr="00FE2ED7">
              <w:rPr>
                <w:rFonts w:ascii="Times New Roman" w:hAnsi="Times New Roman" w:cs="Times New Roman"/>
                <w:spacing w:val="-4"/>
                <w:sz w:val="20"/>
                <w:szCs w:val="20"/>
              </w:rPr>
              <w:t xml:space="preserve"> </w:t>
            </w:r>
            <w:r w:rsidRPr="00FE2ED7">
              <w:rPr>
                <w:rFonts w:ascii="Times New Roman" w:hAnsi="Times New Roman" w:cs="Times New Roman"/>
                <w:sz w:val="20"/>
                <w:szCs w:val="20"/>
              </w:rPr>
              <w:t>M30.x,</w:t>
            </w:r>
            <w:r w:rsidRPr="00FE2ED7">
              <w:rPr>
                <w:rFonts w:ascii="Times New Roman" w:hAnsi="Times New Roman" w:cs="Times New Roman"/>
                <w:spacing w:val="-4"/>
                <w:sz w:val="20"/>
                <w:szCs w:val="20"/>
              </w:rPr>
              <w:t xml:space="preserve"> </w:t>
            </w:r>
            <w:r w:rsidRPr="00FE2ED7">
              <w:rPr>
                <w:rFonts w:ascii="Times New Roman" w:hAnsi="Times New Roman" w:cs="Times New Roman"/>
                <w:sz w:val="20"/>
                <w:szCs w:val="20"/>
              </w:rPr>
              <w:t>M31.0</w:t>
            </w:r>
            <w:r w:rsidRPr="00FE2ED7">
              <w:rPr>
                <w:rFonts w:ascii="Times New Roman" w:hAnsi="Times New Roman" w:cs="Times New Roman"/>
                <w:spacing w:val="-2"/>
                <w:sz w:val="20"/>
                <w:szCs w:val="20"/>
              </w:rPr>
              <w:t xml:space="preserve"> </w:t>
            </w:r>
            <w:r w:rsidRPr="00FE2ED7">
              <w:rPr>
                <w:rFonts w:ascii="Times New Roman" w:hAnsi="Times New Roman" w:cs="Times New Roman"/>
                <w:sz w:val="20"/>
                <w:szCs w:val="20"/>
              </w:rPr>
              <w:t>- M31.3, M32.x - M35.x, M45.x, M46.1, M46.8, M46.9</w:t>
            </w:r>
          </w:p>
        </w:tc>
      </w:tr>
      <w:tr w:rsidR="008A0A77" w:rsidRPr="00FE2ED7" w14:paraId="0ADC6D97" w14:textId="77777777" w:rsidTr="00556406">
        <w:trPr>
          <w:trHeight w:val="244"/>
        </w:trPr>
        <w:tc>
          <w:tcPr>
            <w:tcW w:w="2830" w:type="dxa"/>
          </w:tcPr>
          <w:p w14:paraId="1D783C9E" w14:textId="77777777" w:rsidR="008A0A77" w:rsidRPr="00FE2ED7" w:rsidRDefault="008A0A77" w:rsidP="00556406">
            <w:pPr>
              <w:pStyle w:val="TableParagraph"/>
              <w:rPr>
                <w:rFonts w:ascii="Times New Roman" w:hAnsi="Times New Roman" w:cs="Times New Roman"/>
                <w:sz w:val="20"/>
                <w:szCs w:val="20"/>
              </w:rPr>
            </w:pPr>
            <w:r w:rsidRPr="00FE2ED7">
              <w:rPr>
                <w:rFonts w:ascii="Times New Roman" w:hAnsi="Times New Roman" w:cs="Times New Roman"/>
                <w:spacing w:val="-2"/>
                <w:sz w:val="20"/>
                <w:szCs w:val="20"/>
              </w:rPr>
              <w:t>Coagulopathy</w:t>
            </w:r>
          </w:p>
        </w:tc>
        <w:tc>
          <w:tcPr>
            <w:tcW w:w="6380" w:type="dxa"/>
          </w:tcPr>
          <w:p w14:paraId="28BA36FE" w14:textId="77777777" w:rsidR="008A0A77" w:rsidRPr="00FE2ED7" w:rsidRDefault="008A0A77" w:rsidP="00556406">
            <w:pPr>
              <w:pStyle w:val="TableParagraph"/>
              <w:rPr>
                <w:rFonts w:ascii="Times New Roman" w:hAnsi="Times New Roman" w:cs="Times New Roman"/>
                <w:sz w:val="20"/>
                <w:szCs w:val="20"/>
              </w:rPr>
            </w:pPr>
            <w:r w:rsidRPr="00FE2ED7">
              <w:rPr>
                <w:rFonts w:ascii="Times New Roman" w:hAnsi="Times New Roman" w:cs="Times New Roman"/>
                <w:sz w:val="20"/>
                <w:szCs w:val="20"/>
              </w:rPr>
              <w:t>D65</w:t>
            </w:r>
            <w:r w:rsidRPr="00FE2ED7">
              <w:rPr>
                <w:rFonts w:ascii="Times New Roman" w:hAnsi="Times New Roman" w:cs="Times New Roman"/>
                <w:spacing w:val="-4"/>
                <w:sz w:val="20"/>
                <w:szCs w:val="20"/>
              </w:rPr>
              <w:t xml:space="preserve"> </w:t>
            </w:r>
            <w:r w:rsidRPr="00FE2ED7">
              <w:rPr>
                <w:rFonts w:ascii="Times New Roman" w:hAnsi="Times New Roman" w:cs="Times New Roman"/>
                <w:sz w:val="20"/>
                <w:szCs w:val="20"/>
              </w:rPr>
              <w:t>-</w:t>
            </w:r>
            <w:r w:rsidRPr="00FE2ED7">
              <w:rPr>
                <w:rFonts w:ascii="Times New Roman" w:hAnsi="Times New Roman" w:cs="Times New Roman"/>
                <w:spacing w:val="-4"/>
                <w:sz w:val="20"/>
                <w:szCs w:val="20"/>
              </w:rPr>
              <w:t xml:space="preserve"> </w:t>
            </w:r>
            <w:r w:rsidRPr="00FE2ED7">
              <w:rPr>
                <w:rFonts w:ascii="Times New Roman" w:hAnsi="Times New Roman" w:cs="Times New Roman"/>
                <w:sz w:val="20"/>
                <w:szCs w:val="20"/>
              </w:rPr>
              <w:t>D68.x,</w:t>
            </w:r>
            <w:r w:rsidRPr="00FE2ED7">
              <w:rPr>
                <w:rFonts w:ascii="Times New Roman" w:hAnsi="Times New Roman" w:cs="Times New Roman"/>
                <w:spacing w:val="-4"/>
                <w:sz w:val="20"/>
                <w:szCs w:val="20"/>
              </w:rPr>
              <w:t xml:space="preserve"> </w:t>
            </w:r>
            <w:r w:rsidRPr="00FE2ED7">
              <w:rPr>
                <w:rFonts w:ascii="Times New Roman" w:hAnsi="Times New Roman" w:cs="Times New Roman"/>
                <w:sz w:val="20"/>
                <w:szCs w:val="20"/>
              </w:rPr>
              <w:t>D69.1,</w:t>
            </w:r>
            <w:r w:rsidRPr="00FE2ED7">
              <w:rPr>
                <w:rFonts w:ascii="Times New Roman" w:hAnsi="Times New Roman" w:cs="Times New Roman"/>
                <w:spacing w:val="-3"/>
                <w:sz w:val="20"/>
                <w:szCs w:val="20"/>
              </w:rPr>
              <w:t xml:space="preserve"> </w:t>
            </w:r>
            <w:r w:rsidRPr="00FE2ED7">
              <w:rPr>
                <w:rFonts w:ascii="Times New Roman" w:hAnsi="Times New Roman" w:cs="Times New Roman"/>
                <w:sz w:val="20"/>
                <w:szCs w:val="20"/>
              </w:rPr>
              <w:t>D69.3</w:t>
            </w:r>
            <w:r w:rsidRPr="00FE2ED7">
              <w:rPr>
                <w:rFonts w:ascii="Times New Roman" w:hAnsi="Times New Roman" w:cs="Times New Roman"/>
                <w:spacing w:val="-1"/>
                <w:sz w:val="20"/>
                <w:szCs w:val="20"/>
              </w:rPr>
              <w:t xml:space="preserve"> </w:t>
            </w:r>
            <w:r w:rsidRPr="00FE2ED7">
              <w:rPr>
                <w:rFonts w:ascii="Times New Roman" w:hAnsi="Times New Roman" w:cs="Times New Roman"/>
                <w:sz w:val="20"/>
                <w:szCs w:val="20"/>
              </w:rPr>
              <w:t>-</w:t>
            </w:r>
            <w:r w:rsidRPr="00FE2ED7">
              <w:rPr>
                <w:rFonts w:ascii="Times New Roman" w:hAnsi="Times New Roman" w:cs="Times New Roman"/>
                <w:spacing w:val="-4"/>
                <w:sz w:val="20"/>
                <w:szCs w:val="20"/>
              </w:rPr>
              <w:t xml:space="preserve"> </w:t>
            </w:r>
            <w:r w:rsidRPr="00FE2ED7">
              <w:rPr>
                <w:rFonts w:ascii="Times New Roman" w:hAnsi="Times New Roman" w:cs="Times New Roman"/>
                <w:spacing w:val="-2"/>
                <w:sz w:val="20"/>
                <w:szCs w:val="20"/>
              </w:rPr>
              <w:t>D69.6</w:t>
            </w:r>
          </w:p>
        </w:tc>
      </w:tr>
      <w:tr w:rsidR="008A0A77" w:rsidRPr="00FE2ED7" w14:paraId="5332A463" w14:textId="77777777" w:rsidTr="00556406">
        <w:trPr>
          <w:trHeight w:val="241"/>
        </w:trPr>
        <w:tc>
          <w:tcPr>
            <w:tcW w:w="2830" w:type="dxa"/>
          </w:tcPr>
          <w:p w14:paraId="4564FFFD" w14:textId="77777777" w:rsidR="008A0A77" w:rsidRPr="00FE2ED7" w:rsidRDefault="008A0A77" w:rsidP="00556406">
            <w:pPr>
              <w:pStyle w:val="TableParagraph"/>
              <w:spacing w:before="0" w:line="222" w:lineRule="exact"/>
              <w:rPr>
                <w:rFonts w:ascii="Times New Roman" w:hAnsi="Times New Roman" w:cs="Times New Roman"/>
                <w:sz w:val="20"/>
                <w:szCs w:val="20"/>
              </w:rPr>
            </w:pPr>
            <w:r w:rsidRPr="00FE2ED7">
              <w:rPr>
                <w:rFonts w:ascii="Times New Roman" w:hAnsi="Times New Roman" w:cs="Times New Roman"/>
                <w:spacing w:val="-2"/>
                <w:sz w:val="20"/>
                <w:szCs w:val="20"/>
              </w:rPr>
              <w:t>Obesity</w:t>
            </w:r>
          </w:p>
        </w:tc>
        <w:tc>
          <w:tcPr>
            <w:tcW w:w="6380" w:type="dxa"/>
          </w:tcPr>
          <w:p w14:paraId="4EBD6759" w14:textId="77777777" w:rsidR="008A0A77" w:rsidRPr="00FE2ED7" w:rsidRDefault="008A0A77" w:rsidP="00556406">
            <w:pPr>
              <w:pStyle w:val="TableParagraph"/>
              <w:spacing w:before="0" w:line="222" w:lineRule="exact"/>
              <w:rPr>
                <w:rFonts w:ascii="Times New Roman" w:hAnsi="Times New Roman" w:cs="Times New Roman"/>
                <w:sz w:val="20"/>
                <w:szCs w:val="20"/>
              </w:rPr>
            </w:pPr>
            <w:r w:rsidRPr="00FE2ED7">
              <w:rPr>
                <w:rFonts w:ascii="Times New Roman" w:hAnsi="Times New Roman" w:cs="Times New Roman"/>
                <w:spacing w:val="-2"/>
                <w:sz w:val="20"/>
                <w:szCs w:val="20"/>
              </w:rPr>
              <w:t>E66.x</w:t>
            </w:r>
          </w:p>
        </w:tc>
      </w:tr>
      <w:tr w:rsidR="008A0A77" w:rsidRPr="00FE2ED7" w14:paraId="0A532C67" w14:textId="77777777" w:rsidTr="00556406">
        <w:trPr>
          <w:trHeight w:val="244"/>
        </w:trPr>
        <w:tc>
          <w:tcPr>
            <w:tcW w:w="2830" w:type="dxa"/>
          </w:tcPr>
          <w:p w14:paraId="58D948BF" w14:textId="77777777" w:rsidR="008A0A77" w:rsidRPr="00FE2ED7" w:rsidRDefault="008A0A77" w:rsidP="00556406">
            <w:pPr>
              <w:pStyle w:val="TableParagraph"/>
              <w:rPr>
                <w:rFonts w:ascii="Times New Roman" w:hAnsi="Times New Roman" w:cs="Times New Roman"/>
                <w:sz w:val="20"/>
                <w:szCs w:val="20"/>
              </w:rPr>
            </w:pPr>
            <w:r w:rsidRPr="00FE2ED7">
              <w:rPr>
                <w:rFonts w:ascii="Times New Roman" w:hAnsi="Times New Roman" w:cs="Times New Roman"/>
                <w:sz w:val="20"/>
                <w:szCs w:val="20"/>
              </w:rPr>
              <w:t>Weight</w:t>
            </w:r>
            <w:r w:rsidRPr="00FE2ED7">
              <w:rPr>
                <w:rFonts w:ascii="Times New Roman" w:hAnsi="Times New Roman" w:cs="Times New Roman"/>
                <w:spacing w:val="-8"/>
                <w:sz w:val="20"/>
                <w:szCs w:val="20"/>
              </w:rPr>
              <w:t xml:space="preserve"> </w:t>
            </w:r>
            <w:r w:rsidRPr="00FE2ED7">
              <w:rPr>
                <w:rFonts w:ascii="Times New Roman" w:hAnsi="Times New Roman" w:cs="Times New Roman"/>
                <w:spacing w:val="-4"/>
                <w:sz w:val="20"/>
                <w:szCs w:val="20"/>
              </w:rPr>
              <w:t>loss</w:t>
            </w:r>
          </w:p>
        </w:tc>
        <w:tc>
          <w:tcPr>
            <w:tcW w:w="6380" w:type="dxa"/>
          </w:tcPr>
          <w:p w14:paraId="22C8BEF9" w14:textId="77777777" w:rsidR="008A0A77" w:rsidRPr="00FE2ED7" w:rsidRDefault="008A0A77" w:rsidP="00556406">
            <w:pPr>
              <w:pStyle w:val="TableParagraph"/>
              <w:rPr>
                <w:rFonts w:ascii="Times New Roman" w:hAnsi="Times New Roman" w:cs="Times New Roman"/>
                <w:sz w:val="20"/>
                <w:szCs w:val="20"/>
              </w:rPr>
            </w:pPr>
            <w:r w:rsidRPr="00FE2ED7">
              <w:rPr>
                <w:rFonts w:ascii="Times New Roman" w:hAnsi="Times New Roman" w:cs="Times New Roman"/>
                <w:sz w:val="20"/>
                <w:szCs w:val="20"/>
              </w:rPr>
              <w:t>E40.x</w:t>
            </w:r>
            <w:r w:rsidRPr="00FE2ED7">
              <w:rPr>
                <w:rFonts w:ascii="Times New Roman" w:hAnsi="Times New Roman" w:cs="Times New Roman"/>
                <w:spacing w:val="-5"/>
                <w:sz w:val="20"/>
                <w:szCs w:val="20"/>
              </w:rPr>
              <w:t xml:space="preserve"> </w:t>
            </w:r>
            <w:r w:rsidRPr="00FE2ED7">
              <w:rPr>
                <w:rFonts w:ascii="Times New Roman" w:hAnsi="Times New Roman" w:cs="Times New Roman"/>
                <w:sz w:val="20"/>
                <w:szCs w:val="20"/>
              </w:rPr>
              <w:t>-</w:t>
            </w:r>
            <w:r w:rsidRPr="00FE2ED7">
              <w:rPr>
                <w:rFonts w:ascii="Times New Roman" w:hAnsi="Times New Roman" w:cs="Times New Roman"/>
                <w:spacing w:val="-5"/>
                <w:sz w:val="20"/>
                <w:szCs w:val="20"/>
              </w:rPr>
              <w:t xml:space="preserve"> </w:t>
            </w:r>
            <w:r w:rsidRPr="00FE2ED7">
              <w:rPr>
                <w:rFonts w:ascii="Times New Roman" w:hAnsi="Times New Roman" w:cs="Times New Roman"/>
                <w:sz w:val="20"/>
                <w:szCs w:val="20"/>
              </w:rPr>
              <w:t>E46.x,</w:t>
            </w:r>
            <w:r w:rsidRPr="00FE2ED7">
              <w:rPr>
                <w:rFonts w:ascii="Times New Roman" w:hAnsi="Times New Roman" w:cs="Times New Roman"/>
                <w:spacing w:val="-5"/>
                <w:sz w:val="20"/>
                <w:szCs w:val="20"/>
              </w:rPr>
              <w:t xml:space="preserve"> </w:t>
            </w:r>
            <w:r w:rsidRPr="00FE2ED7">
              <w:rPr>
                <w:rFonts w:ascii="Times New Roman" w:hAnsi="Times New Roman" w:cs="Times New Roman"/>
                <w:sz w:val="20"/>
                <w:szCs w:val="20"/>
              </w:rPr>
              <w:t>R63.4,</w:t>
            </w:r>
            <w:r w:rsidRPr="00FE2ED7">
              <w:rPr>
                <w:rFonts w:ascii="Times New Roman" w:hAnsi="Times New Roman" w:cs="Times New Roman"/>
                <w:spacing w:val="-4"/>
                <w:sz w:val="20"/>
                <w:szCs w:val="20"/>
              </w:rPr>
              <w:t xml:space="preserve"> </w:t>
            </w:r>
            <w:r w:rsidRPr="00FE2ED7">
              <w:rPr>
                <w:rFonts w:ascii="Times New Roman" w:hAnsi="Times New Roman" w:cs="Times New Roman"/>
                <w:spacing w:val="-5"/>
                <w:sz w:val="20"/>
                <w:szCs w:val="20"/>
              </w:rPr>
              <w:t>R64</w:t>
            </w:r>
          </w:p>
        </w:tc>
      </w:tr>
      <w:tr w:rsidR="008A0A77" w:rsidRPr="00FE2ED7" w14:paraId="3AAC428B" w14:textId="77777777" w:rsidTr="00556406">
        <w:trPr>
          <w:trHeight w:val="489"/>
        </w:trPr>
        <w:tc>
          <w:tcPr>
            <w:tcW w:w="2830" w:type="dxa"/>
          </w:tcPr>
          <w:p w14:paraId="33DB2C02" w14:textId="77777777" w:rsidR="008A0A77" w:rsidRPr="00FE2ED7" w:rsidRDefault="008A0A77" w:rsidP="00556406">
            <w:pPr>
              <w:pStyle w:val="TableParagraph"/>
              <w:spacing w:line="240" w:lineRule="auto"/>
              <w:rPr>
                <w:rFonts w:ascii="Times New Roman" w:hAnsi="Times New Roman" w:cs="Times New Roman"/>
                <w:sz w:val="20"/>
                <w:szCs w:val="20"/>
              </w:rPr>
            </w:pPr>
            <w:r w:rsidRPr="00FE2ED7">
              <w:rPr>
                <w:rFonts w:ascii="Times New Roman" w:hAnsi="Times New Roman" w:cs="Times New Roman"/>
                <w:sz w:val="20"/>
                <w:szCs w:val="20"/>
              </w:rPr>
              <w:t>Fluid</w:t>
            </w:r>
            <w:r w:rsidRPr="00FE2ED7">
              <w:rPr>
                <w:rFonts w:ascii="Times New Roman" w:hAnsi="Times New Roman" w:cs="Times New Roman"/>
                <w:spacing w:val="-8"/>
                <w:sz w:val="20"/>
                <w:szCs w:val="20"/>
              </w:rPr>
              <w:t xml:space="preserve"> </w:t>
            </w:r>
            <w:r w:rsidRPr="00FE2ED7">
              <w:rPr>
                <w:rFonts w:ascii="Times New Roman" w:hAnsi="Times New Roman" w:cs="Times New Roman"/>
                <w:sz w:val="20"/>
                <w:szCs w:val="20"/>
              </w:rPr>
              <w:t>and</w:t>
            </w:r>
            <w:r w:rsidRPr="00FE2ED7">
              <w:rPr>
                <w:rFonts w:ascii="Times New Roman" w:hAnsi="Times New Roman" w:cs="Times New Roman"/>
                <w:spacing w:val="-8"/>
                <w:sz w:val="20"/>
                <w:szCs w:val="20"/>
              </w:rPr>
              <w:t xml:space="preserve"> </w:t>
            </w:r>
            <w:r w:rsidRPr="00FE2ED7">
              <w:rPr>
                <w:rFonts w:ascii="Times New Roman" w:hAnsi="Times New Roman" w:cs="Times New Roman"/>
                <w:sz w:val="20"/>
                <w:szCs w:val="20"/>
              </w:rPr>
              <w:t>electrolyte</w:t>
            </w:r>
            <w:r w:rsidRPr="00FE2ED7">
              <w:rPr>
                <w:rFonts w:ascii="Times New Roman" w:hAnsi="Times New Roman" w:cs="Times New Roman"/>
                <w:spacing w:val="-9"/>
                <w:sz w:val="20"/>
                <w:szCs w:val="20"/>
              </w:rPr>
              <w:t xml:space="preserve"> </w:t>
            </w:r>
            <w:r w:rsidRPr="00FE2ED7">
              <w:rPr>
                <w:rFonts w:ascii="Times New Roman" w:hAnsi="Times New Roman" w:cs="Times New Roman"/>
                <w:spacing w:val="-2"/>
                <w:sz w:val="20"/>
                <w:szCs w:val="20"/>
              </w:rPr>
              <w:t>disorders</w:t>
            </w:r>
          </w:p>
        </w:tc>
        <w:tc>
          <w:tcPr>
            <w:tcW w:w="6380" w:type="dxa"/>
          </w:tcPr>
          <w:p w14:paraId="7A34123A" w14:textId="77777777" w:rsidR="008A0A77" w:rsidRPr="00FE2ED7" w:rsidRDefault="008A0A77" w:rsidP="00556406">
            <w:pPr>
              <w:pStyle w:val="TableParagraph"/>
              <w:spacing w:line="240" w:lineRule="auto"/>
              <w:rPr>
                <w:rFonts w:ascii="Times New Roman" w:hAnsi="Times New Roman" w:cs="Times New Roman"/>
                <w:sz w:val="20"/>
                <w:szCs w:val="20"/>
              </w:rPr>
            </w:pPr>
            <w:r w:rsidRPr="00FE2ED7">
              <w:rPr>
                <w:rFonts w:ascii="Times New Roman" w:hAnsi="Times New Roman" w:cs="Times New Roman"/>
                <w:sz w:val="20"/>
                <w:szCs w:val="20"/>
              </w:rPr>
              <w:t>E22.2,</w:t>
            </w:r>
            <w:r w:rsidRPr="00FE2ED7">
              <w:rPr>
                <w:rFonts w:ascii="Times New Roman" w:hAnsi="Times New Roman" w:cs="Times New Roman"/>
                <w:spacing w:val="-5"/>
                <w:sz w:val="20"/>
                <w:szCs w:val="20"/>
              </w:rPr>
              <w:t xml:space="preserve"> </w:t>
            </w:r>
            <w:r w:rsidRPr="00FE2ED7">
              <w:rPr>
                <w:rFonts w:ascii="Times New Roman" w:hAnsi="Times New Roman" w:cs="Times New Roman"/>
                <w:sz w:val="20"/>
                <w:szCs w:val="20"/>
              </w:rPr>
              <w:t>E86.x,</w:t>
            </w:r>
            <w:r w:rsidRPr="00FE2ED7">
              <w:rPr>
                <w:rFonts w:ascii="Times New Roman" w:hAnsi="Times New Roman" w:cs="Times New Roman"/>
                <w:spacing w:val="-5"/>
                <w:sz w:val="20"/>
                <w:szCs w:val="20"/>
              </w:rPr>
              <w:t xml:space="preserve"> </w:t>
            </w:r>
            <w:r w:rsidRPr="00FE2ED7">
              <w:rPr>
                <w:rFonts w:ascii="Times New Roman" w:hAnsi="Times New Roman" w:cs="Times New Roman"/>
                <w:spacing w:val="-2"/>
                <w:sz w:val="20"/>
                <w:szCs w:val="20"/>
              </w:rPr>
              <w:t>E87.x</w:t>
            </w:r>
          </w:p>
        </w:tc>
      </w:tr>
      <w:tr w:rsidR="008A0A77" w:rsidRPr="00FE2ED7" w14:paraId="6C7577C8" w14:textId="77777777" w:rsidTr="00556406">
        <w:trPr>
          <w:trHeight w:val="244"/>
        </w:trPr>
        <w:tc>
          <w:tcPr>
            <w:tcW w:w="2830" w:type="dxa"/>
          </w:tcPr>
          <w:p w14:paraId="7D81918E" w14:textId="77777777" w:rsidR="008A0A77" w:rsidRPr="00FE2ED7" w:rsidRDefault="008A0A77" w:rsidP="00556406">
            <w:pPr>
              <w:pStyle w:val="TableParagraph"/>
              <w:rPr>
                <w:rFonts w:ascii="Times New Roman" w:hAnsi="Times New Roman" w:cs="Times New Roman"/>
                <w:sz w:val="20"/>
                <w:szCs w:val="20"/>
              </w:rPr>
            </w:pPr>
            <w:r w:rsidRPr="00FE2ED7">
              <w:rPr>
                <w:rFonts w:ascii="Times New Roman" w:hAnsi="Times New Roman" w:cs="Times New Roman"/>
                <w:sz w:val="20"/>
                <w:szCs w:val="20"/>
              </w:rPr>
              <w:t>Blood</w:t>
            </w:r>
            <w:r w:rsidRPr="00FE2ED7">
              <w:rPr>
                <w:rFonts w:ascii="Times New Roman" w:hAnsi="Times New Roman" w:cs="Times New Roman"/>
                <w:spacing w:val="-8"/>
                <w:sz w:val="20"/>
                <w:szCs w:val="20"/>
              </w:rPr>
              <w:t xml:space="preserve"> </w:t>
            </w:r>
            <w:r w:rsidRPr="00FE2ED7">
              <w:rPr>
                <w:rFonts w:ascii="Times New Roman" w:hAnsi="Times New Roman" w:cs="Times New Roman"/>
                <w:sz w:val="20"/>
                <w:szCs w:val="20"/>
              </w:rPr>
              <w:t>loss</w:t>
            </w:r>
            <w:r w:rsidRPr="00FE2ED7">
              <w:rPr>
                <w:rFonts w:ascii="Times New Roman" w:hAnsi="Times New Roman" w:cs="Times New Roman"/>
                <w:spacing w:val="-8"/>
                <w:sz w:val="20"/>
                <w:szCs w:val="20"/>
              </w:rPr>
              <w:t xml:space="preserve"> </w:t>
            </w:r>
            <w:r w:rsidRPr="00FE2ED7">
              <w:rPr>
                <w:rFonts w:ascii="Times New Roman" w:hAnsi="Times New Roman" w:cs="Times New Roman"/>
                <w:spacing w:val="-2"/>
                <w:sz w:val="20"/>
                <w:szCs w:val="20"/>
              </w:rPr>
              <w:t>anaemia</w:t>
            </w:r>
          </w:p>
        </w:tc>
        <w:tc>
          <w:tcPr>
            <w:tcW w:w="6380" w:type="dxa"/>
          </w:tcPr>
          <w:p w14:paraId="6EB9E43A" w14:textId="77777777" w:rsidR="008A0A77" w:rsidRPr="00FE2ED7" w:rsidRDefault="008A0A77" w:rsidP="00556406">
            <w:pPr>
              <w:pStyle w:val="TableParagraph"/>
              <w:rPr>
                <w:rFonts w:ascii="Times New Roman" w:hAnsi="Times New Roman" w:cs="Times New Roman"/>
                <w:sz w:val="20"/>
                <w:szCs w:val="20"/>
              </w:rPr>
            </w:pPr>
            <w:r w:rsidRPr="00FE2ED7">
              <w:rPr>
                <w:rFonts w:ascii="Times New Roman" w:hAnsi="Times New Roman" w:cs="Times New Roman"/>
                <w:spacing w:val="-2"/>
                <w:sz w:val="20"/>
                <w:szCs w:val="20"/>
              </w:rPr>
              <w:t>D50.0</w:t>
            </w:r>
          </w:p>
        </w:tc>
      </w:tr>
      <w:tr w:rsidR="008A0A77" w:rsidRPr="00FE2ED7" w14:paraId="01EA6B4F" w14:textId="77777777" w:rsidTr="00556406">
        <w:trPr>
          <w:trHeight w:val="244"/>
        </w:trPr>
        <w:tc>
          <w:tcPr>
            <w:tcW w:w="2830" w:type="dxa"/>
          </w:tcPr>
          <w:p w14:paraId="71813774" w14:textId="77777777" w:rsidR="008A0A77" w:rsidRPr="00FE2ED7" w:rsidRDefault="008A0A77" w:rsidP="00556406">
            <w:pPr>
              <w:pStyle w:val="TableParagraph"/>
              <w:rPr>
                <w:rFonts w:ascii="Times New Roman" w:hAnsi="Times New Roman" w:cs="Times New Roman"/>
                <w:sz w:val="20"/>
                <w:szCs w:val="20"/>
              </w:rPr>
            </w:pPr>
            <w:r w:rsidRPr="00FE2ED7">
              <w:rPr>
                <w:rFonts w:ascii="Times New Roman" w:hAnsi="Times New Roman" w:cs="Times New Roman"/>
                <w:sz w:val="20"/>
                <w:szCs w:val="20"/>
              </w:rPr>
              <w:t>Deficiency</w:t>
            </w:r>
            <w:r w:rsidRPr="00FE2ED7">
              <w:rPr>
                <w:rFonts w:ascii="Times New Roman" w:hAnsi="Times New Roman" w:cs="Times New Roman"/>
                <w:spacing w:val="-11"/>
                <w:sz w:val="20"/>
                <w:szCs w:val="20"/>
              </w:rPr>
              <w:t xml:space="preserve"> </w:t>
            </w:r>
            <w:r w:rsidRPr="00FE2ED7">
              <w:rPr>
                <w:rFonts w:ascii="Times New Roman" w:hAnsi="Times New Roman" w:cs="Times New Roman"/>
                <w:spacing w:val="-2"/>
                <w:sz w:val="20"/>
                <w:szCs w:val="20"/>
              </w:rPr>
              <w:t>anaemia</w:t>
            </w:r>
          </w:p>
        </w:tc>
        <w:tc>
          <w:tcPr>
            <w:tcW w:w="6380" w:type="dxa"/>
          </w:tcPr>
          <w:p w14:paraId="05394A77" w14:textId="77777777" w:rsidR="008A0A77" w:rsidRPr="00FE2ED7" w:rsidRDefault="008A0A77" w:rsidP="00556406">
            <w:pPr>
              <w:pStyle w:val="TableParagraph"/>
              <w:rPr>
                <w:rFonts w:ascii="Times New Roman" w:hAnsi="Times New Roman" w:cs="Times New Roman"/>
                <w:sz w:val="20"/>
                <w:szCs w:val="20"/>
              </w:rPr>
            </w:pPr>
            <w:r w:rsidRPr="00FE2ED7">
              <w:rPr>
                <w:rFonts w:ascii="Times New Roman" w:hAnsi="Times New Roman" w:cs="Times New Roman"/>
                <w:sz w:val="20"/>
                <w:szCs w:val="20"/>
              </w:rPr>
              <w:t>D50.8,</w:t>
            </w:r>
            <w:r w:rsidRPr="00FE2ED7">
              <w:rPr>
                <w:rFonts w:ascii="Times New Roman" w:hAnsi="Times New Roman" w:cs="Times New Roman"/>
                <w:spacing w:val="-6"/>
                <w:sz w:val="20"/>
                <w:szCs w:val="20"/>
              </w:rPr>
              <w:t xml:space="preserve"> </w:t>
            </w:r>
            <w:r w:rsidRPr="00FE2ED7">
              <w:rPr>
                <w:rFonts w:ascii="Times New Roman" w:hAnsi="Times New Roman" w:cs="Times New Roman"/>
                <w:sz w:val="20"/>
                <w:szCs w:val="20"/>
              </w:rPr>
              <w:t>D50.9,</w:t>
            </w:r>
            <w:r w:rsidRPr="00FE2ED7">
              <w:rPr>
                <w:rFonts w:ascii="Times New Roman" w:hAnsi="Times New Roman" w:cs="Times New Roman"/>
                <w:spacing w:val="-5"/>
                <w:sz w:val="20"/>
                <w:szCs w:val="20"/>
              </w:rPr>
              <w:t xml:space="preserve"> </w:t>
            </w:r>
            <w:r w:rsidRPr="00FE2ED7">
              <w:rPr>
                <w:rFonts w:ascii="Times New Roman" w:hAnsi="Times New Roman" w:cs="Times New Roman"/>
                <w:sz w:val="20"/>
                <w:szCs w:val="20"/>
              </w:rPr>
              <w:t>D51.x</w:t>
            </w:r>
            <w:r w:rsidRPr="00FE2ED7">
              <w:rPr>
                <w:rFonts w:ascii="Times New Roman" w:hAnsi="Times New Roman" w:cs="Times New Roman"/>
                <w:spacing w:val="-4"/>
                <w:sz w:val="20"/>
                <w:szCs w:val="20"/>
              </w:rPr>
              <w:t xml:space="preserve"> </w:t>
            </w:r>
            <w:r w:rsidRPr="00FE2ED7">
              <w:rPr>
                <w:rFonts w:ascii="Times New Roman" w:hAnsi="Times New Roman" w:cs="Times New Roman"/>
                <w:sz w:val="20"/>
                <w:szCs w:val="20"/>
              </w:rPr>
              <w:t>-</w:t>
            </w:r>
            <w:r w:rsidRPr="00FE2ED7">
              <w:rPr>
                <w:rFonts w:ascii="Times New Roman" w:hAnsi="Times New Roman" w:cs="Times New Roman"/>
                <w:spacing w:val="-6"/>
                <w:sz w:val="20"/>
                <w:szCs w:val="20"/>
              </w:rPr>
              <w:t xml:space="preserve"> </w:t>
            </w:r>
            <w:r w:rsidRPr="00FE2ED7">
              <w:rPr>
                <w:rFonts w:ascii="Times New Roman" w:hAnsi="Times New Roman" w:cs="Times New Roman"/>
                <w:spacing w:val="-2"/>
                <w:sz w:val="20"/>
                <w:szCs w:val="20"/>
              </w:rPr>
              <w:t>D53.x</w:t>
            </w:r>
          </w:p>
        </w:tc>
      </w:tr>
      <w:tr w:rsidR="008A0A77" w:rsidRPr="00FE2ED7" w14:paraId="0CB051C4" w14:textId="77777777" w:rsidTr="00556406">
        <w:trPr>
          <w:trHeight w:val="244"/>
        </w:trPr>
        <w:tc>
          <w:tcPr>
            <w:tcW w:w="2830" w:type="dxa"/>
          </w:tcPr>
          <w:p w14:paraId="19237265" w14:textId="77777777" w:rsidR="008A0A77" w:rsidRPr="00FE2ED7" w:rsidRDefault="008A0A77" w:rsidP="00556406">
            <w:pPr>
              <w:pStyle w:val="TableParagraph"/>
              <w:rPr>
                <w:rFonts w:ascii="Times New Roman" w:hAnsi="Times New Roman" w:cs="Times New Roman"/>
                <w:sz w:val="20"/>
                <w:szCs w:val="20"/>
              </w:rPr>
            </w:pPr>
            <w:r w:rsidRPr="00FE2ED7">
              <w:rPr>
                <w:rFonts w:ascii="Times New Roman" w:hAnsi="Times New Roman" w:cs="Times New Roman"/>
                <w:sz w:val="20"/>
                <w:szCs w:val="20"/>
              </w:rPr>
              <w:t>Alcohol</w:t>
            </w:r>
            <w:r w:rsidRPr="00FE2ED7">
              <w:rPr>
                <w:rFonts w:ascii="Times New Roman" w:hAnsi="Times New Roman" w:cs="Times New Roman"/>
                <w:spacing w:val="-9"/>
                <w:sz w:val="20"/>
                <w:szCs w:val="20"/>
              </w:rPr>
              <w:t xml:space="preserve"> </w:t>
            </w:r>
            <w:r w:rsidRPr="00FE2ED7">
              <w:rPr>
                <w:rFonts w:ascii="Times New Roman" w:hAnsi="Times New Roman" w:cs="Times New Roman"/>
                <w:spacing w:val="-2"/>
                <w:sz w:val="20"/>
                <w:szCs w:val="20"/>
              </w:rPr>
              <w:t>abuse</w:t>
            </w:r>
          </w:p>
        </w:tc>
        <w:tc>
          <w:tcPr>
            <w:tcW w:w="6380" w:type="dxa"/>
          </w:tcPr>
          <w:p w14:paraId="7FE8451C" w14:textId="77777777" w:rsidR="008A0A77" w:rsidRPr="00FE2ED7" w:rsidRDefault="008A0A77" w:rsidP="00556406">
            <w:pPr>
              <w:pStyle w:val="TableParagraph"/>
              <w:rPr>
                <w:rFonts w:ascii="Times New Roman" w:hAnsi="Times New Roman" w:cs="Times New Roman"/>
                <w:sz w:val="20"/>
                <w:szCs w:val="20"/>
                <w:lang w:val="da-DK"/>
              </w:rPr>
            </w:pPr>
            <w:r w:rsidRPr="00FE2ED7">
              <w:rPr>
                <w:rFonts w:ascii="Times New Roman" w:hAnsi="Times New Roman" w:cs="Times New Roman"/>
                <w:sz w:val="20"/>
                <w:szCs w:val="20"/>
                <w:lang w:val="da-DK"/>
              </w:rPr>
              <w:t>F10,</w:t>
            </w:r>
            <w:r w:rsidRPr="00FE2ED7">
              <w:rPr>
                <w:rFonts w:ascii="Times New Roman" w:hAnsi="Times New Roman" w:cs="Times New Roman"/>
                <w:spacing w:val="-5"/>
                <w:sz w:val="20"/>
                <w:szCs w:val="20"/>
                <w:lang w:val="da-DK"/>
              </w:rPr>
              <w:t xml:space="preserve"> </w:t>
            </w:r>
            <w:r w:rsidRPr="00FE2ED7">
              <w:rPr>
                <w:rFonts w:ascii="Times New Roman" w:hAnsi="Times New Roman" w:cs="Times New Roman"/>
                <w:sz w:val="20"/>
                <w:szCs w:val="20"/>
                <w:lang w:val="da-DK"/>
              </w:rPr>
              <w:t>E52,</w:t>
            </w:r>
            <w:r w:rsidRPr="00FE2ED7">
              <w:rPr>
                <w:rFonts w:ascii="Times New Roman" w:hAnsi="Times New Roman" w:cs="Times New Roman"/>
                <w:spacing w:val="-5"/>
                <w:sz w:val="20"/>
                <w:szCs w:val="20"/>
                <w:lang w:val="da-DK"/>
              </w:rPr>
              <w:t xml:space="preserve"> </w:t>
            </w:r>
            <w:r w:rsidRPr="00FE2ED7">
              <w:rPr>
                <w:rFonts w:ascii="Times New Roman" w:hAnsi="Times New Roman" w:cs="Times New Roman"/>
                <w:sz w:val="20"/>
                <w:szCs w:val="20"/>
                <w:lang w:val="da-DK"/>
              </w:rPr>
              <w:t>G62.1,</w:t>
            </w:r>
            <w:r w:rsidRPr="00FE2ED7">
              <w:rPr>
                <w:rFonts w:ascii="Times New Roman" w:hAnsi="Times New Roman" w:cs="Times New Roman"/>
                <w:spacing w:val="-5"/>
                <w:sz w:val="20"/>
                <w:szCs w:val="20"/>
                <w:lang w:val="da-DK"/>
              </w:rPr>
              <w:t xml:space="preserve"> </w:t>
            </w:r>
            <w:r w:rsidRPr="00FE2ED7">
              <w:rPr>
                <w:rFonts w:ascii="Times New Roman" w:hAnsi="Times New Roman" w:cs="Times New Roman"/>
                <w:sz w:val="20"/>
                <w:szCs w:val="20"/>
                <w:lang w:val="da-DK"/>
              </w:rPr>
              <w:t>I42.6,</w:t>
            </w:r>
            <w:r w:rsidRPr="00FE2ED7">
              <w:rPr>
                <w:rFonts w:ascii="Times New Roman" w:hAnsi="Times New Roman" w:cs="Times New Roman"/>
                <w:spacing w:val="-4"/>
                <w:sz w:val="20"/>
                <w:szCs w:val="20"/>
                <w:lang w:val="da-DK"/>
              </w:rPr>
              <w:t xml:space="preserve"> </w:t>
            </w:r>
            <w:r w:rsidRPr="00FE2ED7">
              <w:rPr>
                <w:rFonts w:ascii="Times New Roman" w:hAnsi="Times New Roman" w:cs="Times New Roman"/>
                <w:sz w:val="20"/>
                <w:szCs w:val="20"/>
                <w:lang w:val="da-DK"/>
              </w:rPr>
              <w:t>K29.2,</w:t>
            </w:r>
            <w:r w:rsidRPr="00FE2ED7">
              <w:rPr>
                <w:rFonts w:ascii="Times New Roman" w:hAnsi="Times New Roman" w:cs="Times New Roman"/>
                <w:spacing w:val="-5"/>
                <w:sz w:val="20"/>
                <w:szCs w:val="20"/>
                <w:lang w:val="da-DK"/>
              </w:rPr>
              <w:t xml:space="preserve"> </w:t>
            </w:r>
            <w:r w:rsidRPr="00FE2ED7">
              <w:rPr>
                <w:rFonts w:ascii="Times New Roman" w:hAnsi="Times New Roman" w:cs="Times New Roman"/>
                <w:sz w:val="20"/>
                <w:szCs w:val="20"/>
                <w:lang w:val="da-DK"/>
              </w:rPr>
              <w:t>K70.0,</w:t>
            </w:r>
            <w:r w:rsidRPr="00FE2ED7">
              <w:rPr>
                <w:rFonts w:ascii="Times New Roman" w:hAnsi="Times New Roman" w:cs="Times New Roman"/>
                <w:spacing w:val="-5"/>
                <w:sz w:val="20"/>
                <w:szCs w:val="20"/>
                <w:lang w:val="da-DK"/>
              </w:rPr>
              <w:t xml:space="preserve"> </w:t>
            </w:r>
            <w:r w:rsidRPr="00FE2ED7">
              <w:rPr>
                <w:rFonts w:ascii="Times New Roman" w:hAnsi="Times New Roman" w:cs="Times New Roman"/>
                <w:sz w:val="20"/>
                <w:szCs w:val="20"/>
                <w:lang w:val="da-DK"/>
              </w:rPr>
              <w:t>K70.3,</w:t>
            </w:r>
            <w:r w:rsidRPr="00FE2ED7">
              <w:rPr>
                <w:rFonts w:ascii="Times New Roman" w:hAnsi="Times New Roman" w:cs="Times New Roman"/>
                <w:spacing w:val="-4"/>
                <w:sz w:val="20"/>
                <w:szCs w:val="20"/>
                <w:lang w:val="da-DK"/>
              </w:rPr>
              <w:t xml:space="preserve"> </w:t>
            </w:r>
            <w:r w:rsidRPr="00FE2ED7">
              <w:rPr>
                <w:rFonts w:ascii="Times New Roman" w:hAnsi="Times New Roman" w:cs="Times New Roman"/>
                <w:sz w:val="20"/>
                <w:szCs w:val="20"/>
                <w:lang w:val="da-DK"/>
              </w:rPr>
              <w:t>K70.9,</w:t>
            </w:r>
            <w:r w:rsidRPr="00FE2ED7">
              <w:rPr>
                <w:rFonts w:ascii="Times New Roman" w:hAnsi="Times New Roman" w:cs="Times New Roman"/>
                <w:spacing w:val="-2"/>
                <w:sz w:val="20"/>
                <w:szCs w:val="20"/>
                <w:lang w:val="da-DK"/>
              </w:rPr>
              <w:t xml:space="preserve"> </w:t>
            </w:r>
            <w:r w:rsidRPr="00FE2ED7">
              <w:rPr>
                <w:rFonts w:ascii="Times New Roman" w:hAnsi="Times New Roman" w:cs="Times New Roman"/>
                <w:sz w:val="20"/>
                <w:szCs w:val="20"/>
                <w:lang w:val="da-DK"/>
              </w:rPr>
              <w:t>T51.x,</w:t>
            </w:r>
            <w:r w:rsidRPr="00FE2ED7">
              <w:rPr>
                <w:rFonts w:ascii="Times New Roman" w:hAnsi="Times New Roman" w:cs="Times New Roman"/>
                <w:spacing w:val="-5"/>
                <w:sz w:val="20"/>
                <w:szCs w:val="20"/>
                <w:lang w:val="da-DK"/>
              </w:rPr>
              <w:t xml:space="preserve"> </w:t>
            </w:r>
            <w:r w:rsidRPr="00FE2ED7">
              <w:rPr>
                <w:rFonts w:ascii="Times New Roman" w:hAnsi="Times New Roman" w:cs="Times New Roman"/>
                <w:sz w:val="20"/>
                <w:szCs w:val="20"/>
                <w:lang w:val="da-DK"/>
              </w:rPr>
              <w:t>Z50.2,</w:t>
            </w:r>
            <w:r w:rsidRPr="00FE2ED7">
              <w:rPr>
                <w:rFonts w:ascii="Times New Roman" w:hAnsi="Times New Roman" w:cs="Times New Roman"/>
                <w:spacing w:val="-5"/>
                <w:sz w:val="20"/>
                <w:szCs w:val="20"/>
                <w:lang w:val="da-DK"/>
              </w:rPr>
              <w:t xml:space="preserve"> </w:t>
            </w:r>
            <w:r w:rsidRPr="00FE2ED7">
              <w:rPr>
                <w:rFonts w:ascii="Times New Roman" w:hAnsi="Times New Roman" w:cs="Times New Roman"/>
                <w:sz w:val="20"/>
                <w:szCs w:val="20"/>
                <w:lang w:val="da-DK"/>
              </w:rPr>
              <w:t>Z71.4,</w:t>
            </w:r>
            <w:r w:rsidRPr="00FE2ED7">
              <w:rPr>
                <w:rFonts w:ascii="Times New Roman" w:hAnsi="Times New Roman" w:cs="Times New Roman"/>
                <w:spacing w:val="-4"/>
                <w:sz w:val="20"/>
                <w:szCs w:val="20"/>
                <w:lang w:val="da-DK"/>
              </w:rPr>
              <w:t xml:space="preserve"> </w:t>
            </w:r>
            <w:r w:rsidRPr="00FE2ED7">
              <w:rPr>
                <w:rFonts w:ascii="Times New Roman" w:hAnsi="Times New Roman" w:cs="Times New Roman"/>
                <w:spacing w:val="-2"/>
                <w:sz w:val="20"/>
                <w:szCs w:val="20"/>
                <w:lang w:val="da-DK"/>
              </w:rPr>
              <w:t>Z72.1</w:t>
            </w:r>
          </w:p>
        </w:tc>
      </w:tr>
      <w:tr w:rsidR="008A0A77" w:rsidRPr="009271E2" w14:paraId="39E41D4C" w14:textId="77777777" w:rsidTr="00556406">
        <w:trPr>
          <w:trHeight w:val="244"/>
        </w:trPr>
        <w:tc>
          <w:tcPr>
            <w:tcW w:w="2830" w:type="dxa"/>
          </w:tcPr>
          <w:p w14:paraId="633D72CA" w14:textId="77777777" w:rsidR="008A0A77" w:rsidRPr="00FE2ED7" w:rsidRDefault="008A0A77" w:rsidP="00556406">
            <w:pPr>
              <w:pStyle w:val="TableParagraph"/>
              <w:rPr>
                <w:rFonts w:ascii="Times New Roman" w:hAnsi="Times New Roman" w:cs="Times New Roman"/>
                <w:sz w:val="20"/>
                <w:szCs w:val="20"/>
              </w:rPr>
            </w:pPr>
            <w:r w:rsidRPr="00FE2ED7">
              <w:rPr>
                <w:rFonts w:ascii="Times New Roman" w:hAnsi="Times New Roman" w:cs="Times New Roman"/>
                <w:sz w:val="20"/>
                <w:szCs w:val="20"/>
              </w:rPr>
              <w:t>Drug</w:t>
            </w:r>
            <w:r w:rsidRPr="00FE2ED7">
              <w:rPr>
                <w:rFonts w:ascii="Times New Roman" w:hAnsi="Times New Roman" w:cs="Times New Roman"/>
                <w:spacing w:val="-7"/>
                <w:sz w:val="20"/>
                <w:szCs w:val="20"/>
              </w:rPr>
              <w:t xml:space="preserve"> </w:t>
            </w:r>
            <w:r w:rsidRPr="00FE2ED7">
              <w:rPr>
                <w:rFonts w:ascii="Times New Roman" w:hAnsi="Times New Roman" w:cs="Times New Roman"/>
                <w:spacing w:val="-2"/>
                <w:sz w:val="20"/>
                <w:szCs w:val="20"/>
              </w:rPr>
              <w:t>abuse</w:t>
            </w:r>
          </w:p>
        </w:tc>
        <w:tc>
          <w:tcPr>
            <w:tcW w:w="6380" w:type="dxa"/>
          </w:tcPr>
          <w:p w14:paraId="47699E20" w14:textId="77777777" w:rsidR="008A0A77" w:rsidRPr="00FE2ED7" w:rsidRDefault="008A0A77" w:rsidP="00556406">
            <w:pPr>
              <w:pStyle w:val="TableParagraph"/>
              <w:rPr>
                <w:rFonts w:ascii="Times New Roman" w:hAnsi="Times New Roman" w:cs="Times New Roman"/>
                <w:sz w:val="20"/>
                <w:szCs w:val="20"/>
              </w:rPr>
            </w:pPr>
            <w:r w:rsidRPr="00FE2ED7">
              <w:rPr>
                <w:rFonts w:ascii="Times New Roman" w:hAnsi="Times New Roman" w:cs="Times New Roman"/>
                <w:sz w:val="20"/>
                <w:szCs w:val="20"/>
              </w:rPr>
              <w:t>F11.x</w:t>
            </w:r>
            <w:r w:rsidRPr="00FE2ED7">
              <w:rPr>
                <w:rFonts w:ascii="Times New Roman" w:hAnsi="Times New Roman" w:cs="Times New Roman"/>
                <w:spacing w:val="-4"/>
                <w:sz w:val="20"/>
                <w:szCs w:val="20"/>
              </w:rPr>
              <w:t xml:space="preserve"> </w:t>
            </w:r>
            <w:r w:rsidRPr="00FE2ED7">
              <w:rPr>
                <w:rFonts w:ascii="Times New Roman" w:hAnsi="Times New Roman" w:cs="Times New Roman"/>
                <w:sz w:val="20"/>
                <w:szCs w:val="20"/>
              </w:rPr>
              <w:t>-</w:t>
            </w:r>
            <w:r w:rsidRPr="00FE2ED7">
              <w:rPr>
                <w:rFonts w:ascii="Times New Roman" w:hAnsi="Times New Roman" w:cs="Times New Roman"/>
                <w:spacing w:val="-5"/>
                <w:sz w:val="20"/>
                <w:szCs w:val="20"/>
              </w:rPr>
              <w:t xml:space="preserve"> </w:t>
            </w:r>
            <w:r w:rsidRPr="00FE2ED7">
              <w:rPr>
                <w:rFonts w:ascii="Times New Roman" w:hAnsi="Times New Roman" w:cs="Times New Roman"/>
                <w:sz w:val="20"/>
                <w:szCs w:val="20"/>
              </w:rPr>
              <w:t>F16.x,</w:t>
            </w:r>
            <w:r w:rsidRPr="00FE2ED7">
              <w:rPr>
                <w:rFonts w:ascii="Times New Roman" w:hAnsi="Times New Roman" w:cs="Times New Roman"/>
                <w:spacing w:val="-4"/>
                <w:sz w:val="20"/>
                <w:szCs w:val="20"/>
              </w:rPr>
              <w:t xml:space="preserve"> </w:t>
            </w:r>
            <w:r w:rsidRPr="00FE2ED7">
              <w:rPr>
                <w:rFonts w:ascii="Times New Roman" w:hAnsi="Times New Roman" w:cs="Times New Roman"/>
                <w:sz w:val="20"/>
                <w:szCs w:val="20"/>
              </w:rPr>
              <w:t>F18.x,</w:t>
            </w:r>
            <w:r w:rsidRPr="00FE2ED7">
              <w:rPr>
                <w:rFonts w:ascii="Times New Roman" w:hAnsi="Times New Roman" w:cs="Times New Roman"/>
                <w:spacing w:val="-3"/>
                <w:sz w:val="20"/>
                <w:szCs w:val="20"/>
              </w:rPr>
              <w:t xml:space="preserve"> </w:t>
            </w:r>
            <w:r w:rsidRPr="00FE2ED7">
              <w:rPr>
                <w:rFonts w:ascii="Times New Roman" w:hAnsi="Times New Roman" w:cs="Times New Roman"/>
                <w:sz w:val="20"/>
                <w:szCs w:val="20"/>
              </w:rPr>
              <w:t>F19.x,</w:t>
            </w:r>
            <w:r w:rsidRPr="00FE2ED7">
              <w:rPr>
                <w:rFonts w:ascii="Times New Roman" w:hAnsi="Times New Roman" w:cs="Times New Roman"/>
                <w:spacing w:val="-4"/>
                <w:sz w:val="20"/>
                <w:szCs w:val="20"/>
              </w:rPr>
              <w:t xml:space="preserve"> </w:t>
            </w:r>
            <w:r w:rsidRPr="00FE2ED7">
              <w:rPr>
                <w:rFonts w:ascii="Times New Roman" w:hAnsi="Times New Roman" w:cs="Times New Roman"/>
                <w:sz w:val="20"/>
                <w:szCs w:val="20"/>
              </w:rPr>
              <w:t>Z71.5,</w:t>
            </w:r>
            <w:r w:rsidRPr="00FE2ED7">
              <w:rPr>
                <w:rFonts w:ascii="Times New Roman" w:hAnsi="Times New Roman" w:cs="Times New Roman"/>
                <w:spacing w:val="-4"/>
                <w:sz w:val="20"/>
                <w:szCs w:val="20"/>
              </w:rPr>
              <w:t xml:space="preserve"> </w:t>
            </w:r>
            <w:r w:rsidRPr="00FE2ED7">
              <w:rPr>
                <w:rFonts w:ascii="Times New Roman" w:hAnsi="Times New Roman" w:cs="Times New Roman"/>
                <w:spacing w:val="-2"/>
                <w:sz w:val="20"/>
                <w:szCs w:val="20"/>
              </w:rPr>
              <w:t>Z72.2</w:t>
            </w:r>
          </w:p>
        </w:tc>
      </w:tr>
      <w:tr w:rsidR="008A0A77" w:rsidRPr="009271E2" w14:paraId="389DFD42" w14:textId="77777777" w:rsidTr="00556406">
        <w:trPr>
          <w:trHeight w:val="242"/>
        </w:trPr>
        <w:tc>
          <w:tcPr>
            <w:tcW w:w="2830" w:type="dxa"/>
          </w:tcPr>
          <w:p w14:paraId="7F44C71F" w14:textId="77777777" w:rsidR="008A0A77" w:rsidRPr="00FE2ED7" w:rsidRDefault="008A0A77" w:rsidP="00556406">
            <w:pPr>
              <w:pStyle w:val="TableParagraph"/>
              <w:spacing w:before="0" w:line="222" w:lineRule="exact"/>
              <w:rPr>
                <w:rFonts w:ascii="Times New Roman" w:hAnsi="Times New Roman" w:cs="Times New Roman"/>
                <w:sz w:val="20"/>
                <w:szCs w:val="20"/>
              </w:rPr>
            </w:pPr>
            <w:r w:rsidRPr="00FE2ED7">
              <w:rPr>
                <w:rFonts w:ascii="Times New Roman" w:hAnsi="Times New Roman" w:cs="Times New Roman"/>
                <w:spacing w:val="-2"/>
                <w:sz w:val="20"/>
                <w:szCs w:val="20"/>
              </w:rPr>
              <w:t>Psychoses</w:t>
            </w:r>
          </w:p>
        </w:tc>
        <w:tc>
          <w:tcPr>
            <w:tcW w:w="6380" w:type="dxa"/>
          </w:tcPr>
          <w:p w14:paraId="0C97DA4A" w14:textId="77777777" w:rsidR="008A0A77" w:rsidRPr="00FE2ED7" w:rsidRDefault="008A0A77" w:rsidP="00556406">
            <w:pPr>
              <w:pStyle w:val="TableParagraph"/>
              <w:spacing w:before="0" w:line="222" w:lineRule="exact"/>
              <w:rPr>
                <w:rFonts w:ascii="Times New Roman" w:hAnsi="Times New Roman" w:cs="Times New Roman"/>
                <w:sz w:val="20"/>
                <w:szCs w:val="20"/>
              </w:rPr>
            </w:pPr>
            <w:r w:rsidRPr="00FE2ED7">
              <w:rPr>
                <w:rFonts w:ascii="Times New Roman" w:hAnsi="Times New Roman" w:cs="Times New Roman"/>
                <w:sz w:val="20"/>
                <w:szCs w:val="20"/>
              </w:rPr>
              <w:t>F20.x,</w:t>
            </w:r>
            <w:r w:rsidRPr="00FE2ED7">
              <w:rPr>
                <w:rFonts w:ascii="Times New Roman" w:hAnsi="Times New Roman" w:cs="Times New Roman"/>
                <w:spacing w:val="-5"/>
                <w:sz w:val="20"/>
                <w:szCs w:val="20"/>
              </w:rPr>
              <w:t xml:space="preserve"> </w:t>
            </w:r>
            <w:r w:rsidRPr="00FE2ED7">
              <w:rPr>
                <w:rFonts w:ascii="Times New Roman" w:hAnsi="Times New Roman" w:cs="Times New Roman"/>
                <w:sz w:val="20"/>
                <w:szCs w:val="20"/>
              </w:rPr>
              <w:t>F22.x</w:t>
            </w:r>
            <w:r w:rsidRPr="00FE2ED7">
              <w:rPr>
                <w:rFonts w:ascii="Times New Roman" w:hAnsi="Times New Roman" w:cs="Times New Roman"/>
                <w:spacing w:val="-2"/>
                <w:sz w:val="20"/>
                <w:szCs w:val="20"/>
              </w:rPr>
              <w:t xml:space="preserve"> </w:t>
            </w:r>
            <w:r w:rsidRPr="00FE2ED7">
              <w:rPr>
                <w:rFonts w:ascii="Times New Roman" w:hAnsi="Times New Roman" w:cs="Times New Roman"/>
                <w:sz w:val="20"/>
                <w:szCs w:val="20"/>
              </w:rPr>
              <w:t>-</w:t>
            </w:r>
            <w:r w:rsidRPr="00FE2ED7">
              <w:rPr>
                <w:rFonts w:ascii="Times New Roman" w:hAnsi="Times New Roman" w:cs="Times New Roman"/>
                <w:spacing w:val="-6"/>
                <w:sz w:val="20"/>
                <w:szCs w:val="20"/>
              </w:rPr>
              <w:t xml:space="preserve"> </w:t>
            </w:r>
            <w:r w:rsidRPr="00FE2ED7">
              <w:rPr>
                <w:rFonts w:ascii="Times New Roman" w:hAnsi="Times New Roman" w:cs="Times New Roman"/>
                <w:sz w:val="20"/>
                <w:szCs w:val="20"/>
              </w:rPr>
              <w:t>F25.x,</w:t>
            </w:r>
            <w:r w:rsidRPr="00FE2ED7">
              <w:rPr>
                <w:rFonts w:ascii="Times New Roman" w:hAnsi="Times New Roman" w:cs="Times New Roman"/>
                <w:spacing w:val="-4"/>
                <w:sz w:val="20"/>
                <w:szCs w:val="20"/>
              </w:rPr>
              <w:t xml:space="preserve"> </w:t>
            </w:r>
            <w:r w:rsidRPr="00FE2ED7">
              <w:rPr>
                <w:rFonts w:ascii="Times New Roman" w:hAnsi="Times New Roman" w:cs="Times New Roman"/>
                <w:sz w:val="20"/>
                <w:szCs w:val="20"/>
              </w:rPr>
              <w:t>F28.x,</w:t>
            </w:r>
            <w:r w:rsidRPr="00FE2ED7">
              <w:rPr>
                <w:rFonts w:ascii="Times New Roman" w:hAnsi="Times New Roman" w:cs="Times New Roman"/>
                <w:spacing w:val="-4"/>
                <w:sz w:val="20"/>
                <w:szCs w:val="20"/>
              </w:rPr>
              <w:t xml:space="preserve"> </w:t>
            </w:r>
            <w:r w:rsidRPr="00FE2ED7">
              <w:rPr>
                <w:rFonts w:ascii="Times New Roman" w:hAnsi="Times New Roman" w:cs="Times New Roman"/>
                <w:sz w:val="20"/>
                <w:szCs w:val="20"/>
              </w:rPr>
              <w:t>F29.x,</w:t>
            </w:r>
            <w:r w:rsidRPr="00FE2ED7">
              <w:rPr>
                <w:rFonts w:ascii="Times New Roman" w:hAnsi="Times New Roman" w:cs="Times New Roman"/>
                <w:spacing w:val="-5"/>
                <w:sz w:val="20"/>
                <w:szCs w:val="20"/>
              </w:rPr>
              <w:t xml:space="preserve"> </w:t>
            </w:r>
            <w:r w:rsidRPr="00FE2ED7">
              <w:rPr>
                <w:rFonts w:ascii="Times New Roman" w:hAnsi="Times New Roman" w:cs="Times New Roman"/>
                <w:sz w:val="20"/>
                <w:szCs w:val="20"/>
              </w:rPr>
              <w:t>F30.2,</w:t>
            </w:r>
            <w:r w:rsidRPr="00FE2ED7">
              <w:rPr>
                <w:rFonts w:ascii="Times New Roman" w:hAnsi="Times New Roman" w:cs="Times New Roman"/>
                <w:spacing w:val="-4"/>
                <w:sz w:val="20"/>
                <w:szCs w:val="20"/>
              </w:rPr>
              <w:t xml:space="preserve"> </w:t>
            </w:r>
            <w:r w:rsidRPr="00FE2ED7">
              <w:rPr>
                <w:rFonts w:ascii="Times New Roman" w:hAnsi="Times New Roman" w:cs="Times New Roman"/>
                <w:sz w:val="20"/>
                <w:szCs w:val="20"/>
              </w:rPr>
              <w:t>F31.2,</w:t>
            </w:r>
            <w:r w:rsidRPr="00FE2ED7">
              <w:rPr>
                <w:rFonts w:ascii="Times New Roman" w:hAnsi="Times New Roman" w:cs="Times New Roman"/>
                <w:spacing w:val="-5"/>
                <w:sz w:val="20"/>
                <w:szCs w:val="20"/>
              </w:rPr>
              <w:t xml:space="preserve"> </w:t>
            </w:r>
            <w:r w:rsidRPr="00FE2ED7">
              <w:rPr>
                <w:rFonts w:ascii="Times New Roman" w:hAnsi="Times New Roman" w:cs="Times New Roman"/>
                <w:spacing w:val="-2"/>
                <w:sz w:val="20"/>
                <w:szCs w:val="20"/>
              </w:rPr>
              <w:t>F31.5</w:t>
            </w:r>
          </w:p>
        </w:tc>
      </w:tr>
      <w:tr w:rsidR="008A0A77" w:rsidRPr="00FE2ED7" w14:paraId="55D2CBD4" w14:textId="77777777" w:rsidTr="00556406">
        <w:trPr>
          <w:trHeight w:val="244"/>
        </w:trPr>
        <w:tc>
          <w:tcPr>
            <w:tcW w:w="2830" w:type="dxa"/>
          </w:tcPr>
          <w:p w14:paraId="2009A58B" w14:textId="77777777" w:rsidR="008A0A77" w:rsidRPr="00FE2ED7" w:rsidRDefault="008A0A77" w:rsidP="00556406">
            <w:pPr>
              <w:pStyle w:val="TableParagraph"/>
              <w:rPr>
                <w:rFonts w:ascii="Times New Roman" w:hAnsi="Times New Roman" w:cs="Times New Roman"/>
                <w:sz w:val="20"/>
                <w:szCs w:val="20"/>
              </w:rPr>
            </w:pPr>
            <w:r w:rsidRPr="00FE2ED7">
              <w:rPr>
                <w:rFonts w:ascii="Times New Roman" w:hAnsi="Times New Roman" w:cs="Times New Roman"/>
                <w:spacing w:val="-2"/>
                <w:sz w:val="20"/>
                <w:szCs w:val="20"/>
              </w:rPr>
              <w:t>Depression</w:t>
            </w:r>
          </w:p>
        </w:tc>
        <w:tc>
          <w:tcPr>
            <w:tcW w:w="6380" w:type="dxa"/>
          </w:tcPr>
          <w:p w14:paraId="2D2093CC" w14:textId="77777777" w:rsidR="008A0A77" w:rsidRPr="00FE2ED7" w:rsidRDefault="008A0A77" w:rsidP="00556406">
            <w:pPr>
              <w:pStyle w:val="TableParagraph"/>
              <w:rPr>
                <w:rFonts w:ascii="Times New Roman" w:hAnsi="Times New Roman" w:cs="Times New Roman"/>
                <w:sz w:val="20"/>
                <w:szCs w:val="20"/>
              </w:rPr>
            </w:pPr>
            <w:r w:rsidRPr="00FE2ED7">
              <w:rPr>
                <w:rFonts w:ascii="Times New Roman" w:hAnsi="Times New Roman" w:cs="Times New Roman"/>
                <w:sz w:val="20"/>
                <w:szCs w:val="20"/>
              </w:rPr>
              <w:t>F20.4,</w:t>
            </w:r>
            <w:r w:rsidRPr="00FE2ED7">
              <w:rPr>
                <w:rFonts w:ascii="Times New Roman" w:hAnsi="Times New Roman" w:cs="Times New Roman"/>
                <w:spacing w:val="-4"/>
                <w:sz w:val="20"/>
                <w:szCs w:val="20"/>
              </w:rPr>
              <w:t xml:space="preserve"> </w:t>
            </w:r>
            <w:r w:rsidRPr="00FE2ED7">
              <w:rPr>
                <w:rFonts w:ascii="Times New Roman" w:hAnsi="Times New Roman" w:cs="Times New Roman"/>
                <w:sz w:val="20"/>
                <w:szCs w:val="20"/>
              </w:rPr>
              <w:t>F31.3</w:t>
            </w:r>
            <w:r w:rsidRPr="00FE2ED7">
              <w:rPr>
                <w:rFonts w:ascii="Times New Roman" w:hAnsi="Times New Roman" w:cs="Times New Roman"/>
                <w:spacing w:val="-4"/>
                <w:sz w:val="20"/>
                <w:szCs w:val="20"/>
              </w:rPr>
              <w:t xml:space="preserve"> </w:t>
            </w:r>
            <w:r w:rsidRPr="00FE2ED7">
              <w:rPr>
                <w:rFonts w:ascii="Times New Roman" w:hAnsi="Times New Roman" w:cs="Times New Roman"/>
                <w:sz w:val="20"/>
                <w:szCs w:val="20"/>
              </w:rPr>
              <w:t>-</w:t>
            </w:r>
            <w:r w:rsidRPr="00FE2ED7">
              <w:rPr>
                <w:rFonts w:ascii="Times New Roman" w:hAnsi="Times New Roman" w:cs="Times New Roman"/>
                <w:spacing w:val="-5"/>
                <w:sz w:val="20"/>
                <w:szCs w:val="20"/>
              </w:rPr>
              <w:t xml:space="preserve"> </w:t>
            </w:r>
            <w:r w:rsidRPr="00FE2ED7">
              <w:rPr>
                <w:rFonts w:ascii="Times New Roman" w:hAnsi="Times New Roman" w:cs="Times New Roman"/>
                <w:sz w:val="20"/>
                <w:szCs w:val="20"/>
              </w:rPr>
              <w:t>F31.5,</w:t>
            </w:r>
            <w:r w:rsidRPr="00FE2ED7">
              <w:rPr>
                <w:rFonts w:ascii="Times New Roman" w:hAnsi="Times New Roman" w:cs="Times New Roman"/>
                <w:spacing w:val="-4"/>
                <w:sz w:val="20"/>
                <w:szCs w:val="20"/>
              </w:rPr>
              <w:t xml:space="preserve"> </w:t>
            </w:r>
            <w:r w:rsidRPr="00FE2ED7">
              <w:rPr>
                <w:rFonts w:ascii="Times New Roman" w:hAnsi="Times New Roman" w:cs="Times New Roman"/>
                <w:sz w:val="20"/>
                <w:szCs w:val="20"/>
              </w:rPr>
              <w:t>F32.x,</w:t>
            </w:r>
            <w:r w:rsidRPr="00FE2ED7">
              <w:rPr>
                <w:rFonts w:ascii="Times New Roman" w:hAnsi="Times New Roman" w:cs="Times New Roman"/>
                <w:spacing w:val="-4"/>
                <w:sz w:val="20"/>
                <w:szCs w:val="20"/>
              </w:rPr>
              <w:t xml:space="preserve"> </w:t>
            </w:r>
            <w:r w:rsidRPr="00FE2ED7">
              <w:rPr>
                <w:rFonts w:ascii="Times New Roman" w:hAnsi="Times New Roman" w:cs="Times New Roman"/>
                <w:sz w:val="20"/>
                <w:szCs w:val="20"/>
              </w:rPr>
              <w:t>F33.x,</w:t>
            </w:r>
            <w:r w:rsidRPr="00FE2ED7">
              <w:rPr>
                <w:rFonts w:ascii="Times New Roman" w:hAnsi="Times New Roman" w:cs="Times New Roman"/>
                <w:spacing w:val="-4"/>
                <w:sz w:val="20"/>
                <w:szCs w:val="20"/>
              </w:rPr>
              <w:t xml:space="preserve"> </w:t>
            </w:r>
            <w:r w:rsidRPr="00FE2ED7">
              <w:rPr>
                <w:rFonts w:ascii="Times New Roman" w:hAnsi="Times New Roman" w:cs="Times New Roman"/>
                <w:sz w:val="20"/>
                <w:szCs w:val="20"/>
              </w:rPr>
              <w:t>F34.1,</w:t>
            </w:r>
            <w:r w:rsidRPr="00FE2ED7">
              <w:rPr>
                <w:rFonts w:ascii="Times New Roman" w:hAnsi="Times New Roman" w:cs="Times New Roman"/>
                <w:spacing w:val="-4"/>
                <w:sz w:val="20"/>
                <w:szCs w:val="20"/>
              </w:rPr>
              <w:t xml:space="preserve"> </w:t>
            </w:r>
            <w:r w:rsidRPr="00FE2ED7">
              <w:rPr>
                <w:rFonts w:ascii="Times New Roman" w:hAnsi="Times New Roman" w:cs="Times New Roman"/>
                <w:sz w:val="20"/>
                <w:szCs w:val="20"/>
              </w:rPr>
              <w:t>F41.2,</w:t>
            </w:r>
            <w:r w:rsidRPr="00FE2ED7">
              <w:rPr>
                <w:rFonts w:ascii="Times New Roman" w:hAnsi="Times New Roman" w:cs="Times New Roman"/>
                <w:spacing w:val="-4"/>
                <w:sz w:val="20"/>
                <w:szCs w:val="20"/>
              </w:rPr>
              <w:t xml:space="preserve"> </w:t>
            </w:r>
            <w:r w:rsidRPr="00FE2ED7">
              <w:rPr>
                <w:rFonts w:ascii="Times New Roman" w:hAnsi="Times New Roman" w:cs="Times New Roman"/>
                <w:spacing w:val="-2"/>
                <w:sz w:val="20"/>
                <w:szCs w:val="20"/>
              </w:rPr>
              <w:t>F43.2</w:t>
            </w:r>
          </w:p>
        </w:tc>
      </w:tr>
    </w:tbl>
    <w:p w14:paraId="12E2723D" w14:textId="77777777" w:rsidR="008A0A77" w:rsidRPr="00FE2ED7" w:rsidRDefault="008A0A77" w:rsidP="008A0A77">
      <w:pPr>
        <w:rPr>
          <w:rFonts w:ascii="Times New Roman" w:hAnsi="Times New Roman" w:cs="Times New Roman"/>
          <w:sz w:val="20"/>
          <w:szCs w:val="20"/>
        </w:rPr>
      </w:pPr>
    </w:p>
    <w:p w14:paraId="1445490F" w14:textId="77777777" w:rsidR="008A0A77" w:rsidRPr="00FE2ED7" w:rsidRDefault="008A0A77" w:rsidP="008A0A77">
      <w:pPr>
        <w:tabs>
          <w:tab w:val="left" w:pos="2216"/>
        </w:tabs>
        <w:rPr>
          <w:rFonts w:ascii="Times New Roman" w:hAnsi="Times New Roman" w:cs="Times New Roman"/>
          <w:sz w:val="20"/>
          <w:szCs w:val="20"/>
        </w:rPr>
      </w:pPr>
      <w:r w:rsidRPr="00FE2ED7">
        <w:rPr>
          <w:rFonts w:ascii="Times New Roman" w:hAnsi="Times New Roman" w:cs="Times New Roman"/>
          <w:sz w:val="20"/>
          <w:szCs w:val="20"/>
        </w:rPr>
        <w:tab/>
      </w:r>
    </w:p>
    <w:p w14:paraId="41106F15" w14:textId="77777777" w:rsidR="008A0A77" w:rsidRPr="00FE2ED7" w:rsidRDefault="008A0A77" w:rsidP="008A0A77">
      <w:pPr>
        <w:tabs>
          <w:tab w:val="left" w:pos="2216"/>
        </w:tabs>
        <w:rPr>
          <w:rFonts w:ascii="Times New Roman" w:hAnsi="Times New Roman" w:cs="Times New Roman"/>
          <w:sz w:val="20"/>
          <w:szCs w:val="20"/>
        </w:rPr>
      </w:pPr>
    </w:p>
    <w:p w14:paraId="2E826008" w14:textId="77777777" w:rsidR="008A0A77" w:rsidRPr="00FE2ED7" w:rsidRDefault="008A0A77" w:rsidP="008A0A77">
      <w:pPr>
        <w:rPr>
          <w:rFonts w:ascii="Times New Roman" w:hAnsi="Times New Roman" w:cs="Times New Roman"/>
          <w:sz w:val="20"/>
          <w:szCs w:val="20"/>
        </w:rPr>
      </w:pPr>
    </w:p>
    <w:p w14:paraId="6088E9E0" w14:textId="77777777" w:rsidR="000E1FAF" w:rsidRPr="00FE2ED7" w:rsidRDefault="000E1FAF" w:rsidP="000E1FAF">
      <w:pPr>
        <w:pStyle w:val="Heading2"/>
        <w:rPr>
          <w:rFonts w:cs="Times New Roman"/>
          <w:lang w:val="en-US"/>
        </w:rPr>
      </w:pPr>
    </w:p>
    <w:p w14:paraId="4750B5FC" w14:textId="77777777" w:rsidR="000E1FAF" w:rsidRPr="00FE2ED7" w:rsidRDefault="000E1FAF">
      <w:pPr>
        <w:rPr>
          <w:rFonts w:ascii="Times New Roman" w:eastAsiaTheme="majorEastAsia" w:hAnsi="Times New Roman" w:cs="Times New Roman"/>
          <w:color w:val="0F4761" w:themeColor="accent1" w:themeShade="BF"/>
          <w:sz w:val="32"/>
          <w:szCs w:val="32"/>
          <w:lang w:val="en-US"/>
        </w:rPr>
      </w:pPr>
      <w:r w:rsidRPr="00FE2ED7">
        <w:rPr>
          <w:rFonts w:ascii="Times New Roman" w:hAnsi="Times New Roman" w:cs="Times New Roman"/>
          <w:lang w:val="en-US"/>
        </w:rPr>
        <w:br w:type="page"/>
      </w:r>
    </w:p>
    <w:p w14:paraId="69897976" w14:textId="3CDEB552" w:rsidR="000D746E" w:rsidRPr="00FE2ED7" w:rsidRDefault="007A6947" w:rsidP="000D746E">
      <w:pPr>
        <w:pStyle w:val="Heading2"/>
        <w:rPr>
          <w:rFonts w:cs="Times New Roman"/>
          <w:lang w:val="en-US"/>
        </w:rPr>
      </w:pPr>
      <w:r w:rsidRPr="00FE2ED7">
        <w:rPr>
          <w:rFonts w:cs="Times New Roman"/>
          <w:lang w:val="en-US"/>
        </w:rPr>
        <w:lastRenderedPageBreak/>
        <w:t xml:space="preserve">Figure </w:t>
      </w:r>
      <w:r w:rsidR="00CE02F6" w:rsidRPr="00FE2ED7">
        <w:rPr>
          <w:rFonts w:cs="Times New Roman"/>
          <w:lang w:val="en-US"/>
        </w:rPr>
        <w:t>A.</w:t>
      </w:r>
      <w:r w:rsidR="00797251" w:rsidRPr="00FE2ED7">
        <w:rPr>
          <w:rFonts w:cs="Times New Roman"/>
          <w:lang w:val="en-US"/>
        </w:rPr>
        <w:t>2</w:t>
      </w:r>
      <w:r w:rsidRPr="00FE2ED7">
        <w:rPr>
          <w:rFonts w:cs="Times New Roman"/>
          <w:lang w:val="en-US"/>
        </w:rPr>
        <w:t xml:space="preserve">. </w:t>
      </w:r>
      <w:r w:rsidR="00843153" w:rsidRPr="00FE2ED7">
        <w:rPr>
          <w:rFonts w:cs="Times New Roman"/>
          <w:lang w:val="en-US"/>
        </w:rPr>
        <w:t>Sick leave</w:t>
      </w:r>
      <w:r w:rsidRPr="00FE2ED7">
        <w:rPr>
          <w:rFonts w:cs="Times New Roman"/>
          <w:lang w:val="en-US"/>
        </w:rPr>
        <w:t xml:space="preserve"> among breast cancer patients compared to matched comparisons, restricted to breast cancer patients </w:t>
      </w:r>
      <w:r w:rsidR="000D746E" w:rsidRPr="00FE2ED7">
        <w:rPr>
          <w:rFonts w:cs="Times New Roman"/>
          <w:lang w:val="en-US"/>
        </w:rPr>
        <w:t xml:space="preserve">assigned intention-to-treat </w:t>
      </w:r>
      <w:r w:rsidR="00D5236C" w:rsidRPr="00FE2ED7">
        <w:rPr>
          <w:rFonts w:cs="Times New Roman"/>
          <w:lang w:val="en-US"/>
        </w:rPr>
        <w:t xml:space="preserve">A) </w:t>
      </w:r>
      <w:r w:rsidR="000D746E" w:rsidRPr="00FE2ED7">
        <w:rPr>
          <w:rFonts w:cs="Times New Roman"/>
          <w:lang w:val="en-US"/>
        </w:rPr>
        <w:t>chemotherapy</w:t>
      </w:r>
      <w:r w:rsidR="00D5236C" w:rsidRPr="00FE2ED7">
        <w:rPr>
          <w:rFonts w:cs="Times New Roman"/>
          <w:lang w:val="en-US"/>
        </w:rPr>
        <w:t xml:space="preserve"> and B) endocrine therapy</w:t>
      </w:r>
    </w:p>
    <w:p w14:paraId="1AA1AC04" w14:textId="77777777" w:rsidR="000D746E" w:rsidRPr="00FE2ED7" w:rsidRDefault="000D746E" w:rsidP="000D746E">
      <w:pPr>
        <w:rPr>
          <w:rFonts w:ascii="Times New Roman" w:hAnsi="Times New Roman" w:cs="Times New Roman"/>
          <w:lang w:val="en-US"/>
        </w:rPr>
      </w:pPr>
    </w:p>
    <w:p w14:paraId="6B420D46" w14:textId="19C83805" w:rsidR="00C15671" w:rsidRPr="00FE2ED7" w:rsidRDefault="00C15671" w:rsidP="000D746E">
      <w:pPr>
        <w:rPr>
          <w:rFonts w:ascii="Times New Roman" w:hAnsi="Times New Roman" w:cs="Times New Roman"/>
          <w:lang w:val="en-US"/>
        </w:rPr>
      </w:pPr>
      <w:r w:rsidRPr="00FE2ED7">
        <w:rPr>
          <w:rFonts w:ascii="Times New Roman" w:hAnsi="Times New Roman" w:cs="Times New Roman"/>
          <w:lang w:val="en-US"/>
        </w:rPr>
        <w:t>A:</w:t>
      </w:r>
    </w:p>
    <w:p w14:paraId="0369AAEB" w14:textId="43898BBC" w:rsidR="000D746E" w:rsidRPr="00FE2ED7" w:rsidRDefault="007842F9" w:rsidP="000D746E">
      <w:pPr>
        <w:rPr>
          <w:rFonts w:ascii="Times New Roman" w:hAnsi="Times New Roman" w:cs="Times New Roman"/>
          <w:lang w:val="en-US"/>
        </w:rPr>
      </w:pPr>
      <w:r w:rsidRPr="00FE2ED7">
        <w:rPr>
          <w:rFonts w:ascii="Times New Roman" w:hAnsi="Times New Roman" w:cs="Times New Roman"/>
          <w:noProof/>
          <w:lang w:val="en-US"/>
        </w:rPr>
        <w:drawing>
          <wp:inline distT="0" distB="0" distL="0" distR="0" wp14:anchorId="23994AD7" wp14:editId="307DB581">
            <wp:extent cx="6120000" cy="3278935"/>
            <wp:effectExtent l="0" t="0" r="0" b="0"/>
            <wp:docPr id="168679970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20000" cy="3278935"/>
                    </a:xfrm>
                    <a:prstGeom prst="rect">
                      <a:avLst/>
                    </a:prstGeom>
                    <a:noFill/>
                    <a:ln>
                      <a:noFill/>
                    </a:ln>
                  </pic:spPr>
                </pic:pic>
              </a:graphicData>
            </a:graphic>
          </wp:inline>
        </w:drawing>
      </w:r>
    </w:p>
    <w:p w14:paraId="4A41B83F" w14:textId="70FE5182" w:rsidR="00C15671" w:rsidRPr="00FE2ED7" w:rsidRDefault="00C15671" w:rsidP="000D746E">
      <w:pPr>
        <w:rPr>
          <w:rFonts w:ascii="Times New Roman" w:hAnsi="Times New Roman" w:cs="Times New Roman"/>
          <w:lang w:val="en-US"/>
        </w:rPr>
      </w:pPr>
      <w:r w:rsidRPr="00FE2ED7">
        <w:rPr>
          <w:rFonts w:ascii="Times New Roman" w:hAnsi="Times New Roman" w:cs="Times New Roman"/>
          <w:lang w:val="en-US"/>
        </w:rPr>
        <w:t xml:space="preserve">B: </w:t>
      </w:r>
      <w:r w:rsidR="006971FD" w:rsidRPr="00FE2ED7">
        <w:rPr>
          <w:rFonts w:ascii="Times New Roman" w:hAnsi="Times New Roman" w:cs="Times New Roman"/>
          <w:noProof/>
          <w:lang w:val="en-US"/>
        </w:rPr>
        <w:drawing>
          <wp:inline distT="0" distB="0" distL="0" distR="0" wp14:anchorId="22A17321" wp14:editId="0BCF730F">
            <wp:extent cx="6120000" cy="3276316"/>
            <wp:effectExtent l="0" t="0" r="0" b="635"/>
            <wp:docPr id="201693887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20000" cy="3276316"/>
                    </a:xfrm>
                    <a:prstGeom prst="rect">
                      <a:avLst/>
                    </a:prstGeom>
                    <a:noFill/>
                    <a:ln>
                      <a:noFill/>
                    </a:ln>
                  </pic:spPr>
                </pic:pic>
              </a:graphicData>
            </a:graphic>
          </wp:inline>
        </w:drawing>
      </w:r>
    </w:p>
    <w:p w14:paraId="13ADEFDC" w14:textId="710A9DEE" w:rsidR="00105689" w:rsidRPr="00FE2ED7" w:rsidRDefault="00105689" w:rsidP="00105689">
      <w:pPr>
        <w:rPr>
          <w:rFonts w:ascii="Times New Roman" w:hAnsi="Times New Roman" w:cs="Times New Roman"/>
          <w:lang w:val="en-US"/>
        </w:rPr>
      </w:pPr>
    </w:p>
    <w:p w14:paraId="728B8488" w14:textId="77777777" w:rsidR="00105689" w:rsidRPr="00FE2ED7" w:rsidRDefault="00105689" w:rsidP="00105689">
      <w:pPr>
        <w:rPr>
          <w:rFonts w:ascii="Times New Roman" w:hAnsi="Times New Roman" w:cs="Times New Roman"/>
          <w:lang w:val="en-US"/>
        </w:rPr>
      </w:pPr>
    </w:p>
    <w:p w14:paraId="26FFF73E" w14:textId="6D525B8D" w:rsidR="006C6382" w:rsidRPr="00FE2ED7" w:rsidRDefault="006C6382" w:rsidP="006C6382">
      <w:pPr>
        <w:pStyle w:val="Heading2"/>
        <w:rPr>
          <w:rFonts w:cs="Times New Roman"/>
          <w:lang w:val="en-US"/>
        </w:rPr>
      </w:pPr>
      <w:r w:rsidRPr="00FE2ED7">
        <w:rPr>
          <w:rFonts w:cs="Times New Roman"/>
          <w:lang w:val="en-US"/>
        </w:rPr>
        <w:lastRenderedPageBreak/>
        <w:t xml:space="preserve">Figure </w:t>
      </w:r>
      <w:r w:rsidR="00CE02F6" w:rsidRPr="00FE2ED7">
        <w:rPr>
          <w:rFonts w:cs="Times New Roman"/>
          <w:lang w:val="en-US"/>
        </w:rPr>
        <w:t>A.</w:t>
      </w:r>
      <w:r w:rsidR="00797251" w:rsidRPr="00FE2ED7">
        <w:rPr>
          <w:rFonts w:cs="Times New Roman"/>
          <w:lang w:val="en-US"/>
        </w:rPr>
        <w:t>3</w:t>
      </w:r>
      <w:r w:rsidRPr="00FE2ED7">
        <w:rPr>
          <w:rFonts w:cs="Times New Roman"/>
          <w:lang w:val="en-US"/>
        </w:rPr>
        <w:t xml:space="preserve">. </w:t>
      </w:r>
      <w:r w:rsidR="00045146" w:rsidRPr="00FE2ED7">
        <w:rPr>
          <w:rFonts w:cs="Times New Roman"/>
          <w:lang w:val="en-US"/>
        </w:rPr>
        <w:t>Workforce detachment</w:t>
      </w:r>
      <w:r w:rsidRPr="00FE2ED7">
        <w:rPr>
          <w:rFonts w:cs="Times New Roman"/>
          <w:lang w:val="en-US"/>
        </w:rPr>
        <w:t xml:space="preserve"> among breast cancer patients compared to matched comparisons, restricted to breast cancer patients assigned intention-to-treat </w:t>
      </w:r>
      <w:r w:rsidR="00045146" w:rsidRPr="00FE2ED7">
        <w:rPr>
          <w:rFonts w:cs="Times New Roman"/>
          <w:lang w:val="en-US"/>
        </w:rPr>
        <w:t xml:space="preserve">A) chemotherapy and B) </w:t>
      </w:r>
      <w:r w:rsidRPr="00FE2ED7">
        <w:rPr>
          <w:rFonts w:cs="Times New Roman"/>
          <w:lang w:val="en-US"/>
        </w:rPr>
        <w:t>endocrine therapy</w:t>
      </w:r>
    </w:p>
    <w:p w14:paraId="2608BFB0" w14:textId="77777777" w:rsidR="00CA755D" w:rsidRPr="00FE2ED7" w:rsidRDefault="00CA755D" w:rsidP="003050D4">
      <w:pPr>
        <w:rPr>
          <w:rFonts w:ascii="Times New Roman" w:hAnsi="Times New Roman" w:cs="Times New Roman"/>
          <w:lang w:val="en-US"/>
        </w:rPr>
      </w:pPr>
    </w:p>
    <w:p w14:paraId="49B25B6D" w14:textId="58D95E6F" w:rsidR="003050D4" w:rsidRPr="00FE2ED7" w:rsidRDefault="003050D4" w:rsidP="003050D4">
      <w:pPr>
        <w:rPr>
          <w:rFonts w:ascii="Times New Roman" w:hAnsi="Times New Roman" w:cs="Times New Roman"/>
          <w:lang w:val="en-US"/>
        </w:rPr>
      </w:pPr>
      <w:r w:rsidRPr="00FE2ED7">
        <w:rPr>
          <w:rFonts w:ascii="Times New Roman" w:hAnsi="Times New Roman" w:cs="Times New Roman"/>
          <w:lang w:val="en-US"/>
        </w:rPr>
        <w:t>A:</w:t>
      </w:r>
    </w:p>
    <w:p w14:paraId="1339CBBB" w14:textId="3ECE289A" w:rsidR="000E1FAF" w:rsidRPr="00FE2ED7" w:rsidRDefault="001D0852" w:rsidP="00886D02">
      <w:pPr>
        <w:pStyle w:val="Heading2"/>
        <w:rPr>
          <w:rFonts w:cs="Times New Roman"/>
          <w:lang w:val="en-US"/>
        </w:rPr>
      </w:pPr>
      <w:r w:rsidRPr="00FE2ED7">
        <w:rPr>
          <w:rFonts w:cs="Times New Roman"/>
          <w:noProof/>
          <w:lang w:val="en-US"/>
        </w:rPr>
        <w:drawing>
          <wp:inline distT="0" distB="0" distL="0" distR="0" wp14:anchorId="09F96A3F" wp14:editId="45092B50">
            <wp:extent cx="6120000" cy="3276316"/>
            <wp:effectExtent l="0" t="0" r="0" b="635"/>
            <wp:docPr id="1252813770" name="Picture 16" descr="A table with numbers and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813770" name="Picture 16" descr="A table with numbers and letters&#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20000" cy="3276316"/>
                    </a:xfrm>
                    <a:prstGeom prst="rect">
                      <a:avLst/>
                    </a:prstGeom>
                    <a:noFill/>
                    <a:ln>
                      <a:noFill/>
                    </a:ln>
                  </pic:spPr>
                </pic:pic>
              </a:graphicData>
            </a:graphic>
          </wp:inline>
        </w:drawing>
      </w:r>
    </w:p>
    <w:p w14:paraId="412C08AB" w14:textId="58C2D841" w:rsidR="00114401" w:rsidRPr="00FE2ED7" w:rsidRDefault="003050D4" w:rsidP="006C6382">
      <w:pPr>
        <w:rPr>
          <w:rFonts w:ascii="Times New Roman" w:hAnsi="Times New Roman" w:cs="Times New Roman"/>
          <w:lang w:val="en-US"/>
        </w:rPr>
      </w:pPr>
      <w:r w:rsidRPr="00FE2ED7">
        <w:rPr>
          <w:rFonts w:ascii="Times New Roman" w:hAnsi="Times New Roman" w:cs="Times New Roman"/>
          <w:lang w:val="en-US"/>
        </w:rPr>
        <w:t>B:</w:t>
      </w:r>
      <w:r w:rsidR="005C5DCD" w:rsidRPr="00FE2ED7">
        <w:rPr>
          <w:rFonts w:ascii="Times New Roman" w:hAnsi="Times New Roman" w:cs="Times New Roman"/>
          <w:noProof/>
          <w:lang w:val="en-US"/>
        </w:rPr>
        <w:t xml:space="preserve"> </w:t>
      </w:r>
      <w:r w:rsidR="005C5DCD" w:rsidRPr="00FE2ED7">
        <w:rPr>
          <w:rFonts w:ascii="Times New Roman" w:hAnsi="Times New Roman" w:cs="Times New Roman"/>
          <w:noProof/>
          <w:lang w:val="en-US"/>
        </w:rPr>
        <w:drawing>
          <wp:inline distT="0" distB="0" distL="0" distR="0" wp14:anchorId="4A86F093" wp14:editId="17CA4015">
            <wp:extent cx="6120000" cy="3276316"/>
            <wp:effectExtent l="0" t="0" r="0" b="635"/>
            <wp:docPr id="1092038242" name="Picture 17" descr="A table of numbers and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038242" name="Picture 17" descr="A table of numbers and letters&#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20000" cy="3276316"/>
                    </a:xfrm>
                    <a:prstGeom prst="rect">
                      <a:avLst/>
                    </a:prstGeom>
                    <a:noFill/>
                    <a:ln>
                      <a:noFill/>
                    </a:ln>
                  </pic:spPr>
                </pic:pic>
              </a:graphicData>
            </a:graphic>
          </wp:inline>
        </w:drawing>
      </w:r>
    </w:p>
    <w:p w14:paraId="308E2188" w14:textId="77777777" w:rsidR="00045818" w:rsidRPr="00FE2ED7" w:rsidRDefault="00045818">
      <w:pPr>
        <w:rPr>
          <w:rFonts w:ascii="Times New Roman" w:eastAsiaTheme="majorEastAsia" w:hAnsi="Times New Roman" w:cs="Times New Roman"/>
          <w:b/>
          <w:color w:val="000000" w:themeColor="text1"/>
          <w:sz w:val="28"/>
          <w:szCs w:val="32"/>
          <w:lang w:val="en-US"/>
        </w:rPr>
      </w:pPr>
      <w:r w:rsidRPr="00FE2ED7">
        <w:rPr>
          <w:rFonts w:ascii="Times New Roman" w:hAnsi="Times New Roman" w:cs="Times New Roman"/>
          <w:lang w:val="en-US"/>
        </w:rPr>
        <w:br w:type="page"/>
      </w:r>
    </w:p>
    <w:p w14:paraId="0C49EB2D" w14:textId="0F3BD79B" w:rsidR="00933B27" w:rsidRPr="00FE2ED7" w:rsidRDefault="00933B27" w:rsidP="00933B27">
      <w:pPr>
        <w:pStyle w:val="Heading2"/>
        <w:rPr>
          <w:rFonts w:cs="Times New Roman"/>
          <w:lang w:val="en-US"/>
        </w:rPr>
      </w:pPr>
      <w:r w:rsidRPr="00FE2ED7">
        <w:rPr>
          <w:rFonts w:cs="Times New Roman"/>
          <w:lang w:val="en-US"/>
        </w:rPr>
        <w:lastRenderedPageBreak/>
        <w:t xml:space="preserve">Figure </w:t>
      </w:r>
      <w:r w:rsidR="00CE02F6" w:rsidRPr="00FE2ED7">
        <w:rPr>
          <w:rFonts w:cs="Times New Roman"/>
          <w:lang w:val="en-US"/>
        </w:rPr>
        <w:t>A.</w:t>
      </w:r>
      <w:r w:rsidR="00797251" w:rsidRPr="00FE2ED7">
        <w:rPr>
          <w:rFonts w:cs="Times New Roman"/>
          <w:lang w:val="en-US"/>
        </w:rPr>
        <w:t>4</w:t>
      </w:r>
      <w:r w:rsidRPr="00FE2ED7">
        <w:rPr>
          <w:rFonts w:cs="Times New Roman"/>
          <w:lang w:val="en-US"/>
        </w:rPr>
        <w:t>. Disability pension among breast cancer patients compared to matched comparisons, restricted to breast cancer patients assigned intention-to-treat A) chemotherapy and B) endocrine therapy</w:t>
      </w:r>
    </w:p>
    <w:p w14:paraId="1A09DAC6" w14:textId="77777777" w:rsidR="00CA755D" w:rsidRPr="00FE2ED7" w:rsidRDefault="00CA755D" w:rsidP="00045818">
      <w:pPr>
        <w:rPr>
          <w:rFonts w:ascii="Times New Roman" w:hAnsi="Times New Roman" w:cs="Times New Roman"/>
          <w:lang w:val="en-US"/>
        </w:rPr>
      </w:pPr>
    </w:p>
    <w:p w14:paraId="6DDCD789" w14:textId="38AE83FA" w:rsidR="00045818" w:rsidRPr="00FE2ED7" w:rsidRDefault="00045818" w:rsidP="00045818">
      <w:pPr>
        <w:rPr>
          <w:rFonts w:ascii="Times New Roman" w:hAnsi="Times New Roman" w:cs="Times New Roman"/>
          <w:lang w:val="en-US"/>
        </w:rPr>
      </w:pPr>
      <w:r w:rsidRPr="00FE2ED7">
        <w:rPr>
          <w:rFonts w:ascii="Times New Roman" w:hAnsi="Times New Roman" w:cs="Times New Roman"/>
          <w:lang w:val="en-US"/>
        </w:rPr>
        <w:t>A:</w:t>
      </w:r>
    </w:p>
    <w:p w14:paraId="24735443" w14:textId="35A99C17" w:rsidR="00045818" w:rsidRPr="00FE2ED7" w:rsidRDefault="0035746C" w:rsidP="00045818">
      <w:pPr>
        <w:rPr>
          <w:rFonts w:ascii="Times New Roman" w:hAnsi="Times New Roman" w:cs="Times New Roman"/>
          <w:lang w:val="en-US"/>
        </w:rPr>
      </w:pPr>
      <w:r w:rsidRPr="00FE2ED7">
        <w:rPr>
          <w:rFonts w:ascii="Times New Roman" w:hAnsi="Times New Roman" w:cs="Times New Roman"/>
          <w:noProof/>
          <w:lang w:val="en-US"/>
        </w:rPr>
        <w:drawing>
          <wp:inline distT="0" distB="0" distL="0" distR="0" wp14:anchorId="12FBD702" wp14:editId="5ECDC9F9">
            <wp:extent cx="6120000" cy="3276316"/>
            <wp:effectExtent l="0" t="0" r="0" b="635"/>
            <wp:docPr id="172409730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20000" cy="3276316"/>
                    </a:xfrm>
                    <a:prstGeom prst="rect">
                      <a:avLst/>
                    </a:prstGeom>
                    <a:noFill/>
                    <a:ln>
                      <a:noFill/>
                    </a:ln>
                  </pic:spPr>
                </pic:pic>
              </a:graphicData>
            </a:graphic>
          </wp:inline>
        </w:drawing>
      </w:r>
    </w:p>
    <w:p w14:paraId="2241DD58" w14:textId="2D4B5FC6" w:rsidR="00E157C4" w:rsidRPr="00FE2ED7" w:rsidRDefault="00E157C4" w:rsidP="00E157C4">
      <w:pPr>
        <w:rPr>
          <w:rFonts w:ascii="Times New Roman" w:hAnsi="Times New Roman" w:cs="Times New Roman"/>
          <w:lang w:val="en-US"/>
        </w:rPr>
      </w:pPr>
      <w:r w:rsidRPr="00FE2ED7">
        <w:rPr>
          <w:rFonts w:ascii="Times New Roman" w:hAnsi="Times New Roman" w:cs="Times New Roman"/>
          <w:lang w:val="en-US"/>
        </w:rPr>
        <w:t>B:</w:t>
      </w:r>
    </w:p>
    <w:p w14:paraId="673B7DD8" w14:textId="18208177" w:rsidR="00933B27" w:rsidRPr="00FE2ED7" w:rsidRDefault="00087DD1" w:rsidP="00886D02">
      <w:pPr>
        <w:pStyle w:val="Heading2"/>
        <w:rPr>
          <w:rFonts w:cs="Times New Roman"/>
          <w:lang w:val="en-US"/>
        </w:rPr>
      </w:pPr>
      <w:r w:rsidRPr="00FE2ED7">
        <w:rPr>
          <w:rFonts w:cs="Times New Roman"/>
          <w:noProof/>
          <w:lang w:val="en-US"/>
        </w:rPr>
        <w:drawing>
          <wp:inline distT="0" distB="0" distL="0" distR="0" wp14:anchorId="24356773" wp14:editId="38639166">
            <wp:extent cx="6120000" cy="3276316"/>
            <wp:effectExtent l="0" t="0" r="0" b="635"/>
            <wp:docPr id="212316323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20000" cy="3276316"/>
                    </a:xfrm>
                    <a:prstGeom prst="rect">
                      <a:avLst/>
                    </a:prstGeom>
                    <a:noFill/>
                    <a:ln>
                      <a:noFill/>
                    </a:ln>
                  </pic:spPr>
                </pic:pic>
              </a:graphicData>
            </a:graphic>
          </wp:inline>
        </w:drawing>
      </w:r>
    </w:p>
    <w:p w14:paraId="5DD6B451" w14:textId="77777777" w:rsidR="00E157C4" w:rsidRPr="00FE2ED7" w:rsidRDefault="00E157C4">
      <w:pPr>
        <w:rPr>
          <w:rFonts w:ascii="Times New Roman" w:eastAsiaTheme="majorEastAsia" w:hAnsi="Times New Roman" w:cs="Times New Roman"/>
          <w:b/>
          <w:color w:val="000000" w:themeColor="text1"/>
          <w:sz w:val="28"/>
          <w:szCs w:val="32"/>
          <w:lang w:val="en-US"/>
        </w:rPr>
      </w:pPr>
      <w:r w:rsidRPr="00FE2ED7">
        <w:rPr>
          <w:rFonts w:ascii="Times New Roman" w:hAnsi="Times New Roman" w:cs="Times New Roman"/>
          <w:lang w:val="en-US"/>
        </w:rPr>
        <w:br w:type="page"/>
      </w:r>
    </w:p>
    <w:p w14:paraId="55EB4C40" w14:textId="5B531F36" w:rsidR="007123D6" w:rsidRPr="00FE2ED7" w:rsidRDefault="005C6E05" w:rsidP="005C6E05">
      <w:pPr>
        <w:pStyle w:val="Heading2"/>
        <w:rPr>
          <w:rFonts w:cs="Times New Roman"/>
          <w:lang w:val="en-US"/>
        </w:rPr>
      </w:pPr>
      <w:r w:rsidRPr="00FE2ED7">
        <w:rPr>
          <w:rFonts w:cs="Times New Roman"/>
          <w:lang w:val="en-US"/>
        </w:rPr>
        <w:lastRenderedPageBreak/>
        <w:t>Figure A.</w:t>
      </w:r>
      <w:r w:rsidR="00797251" w:rsidRPr="00FE2ED7">
        <w:rPr>
          <w:rFonts w:cs="Times New Roman"/>
          <w:lang w:val="en-US"/>
        </w:rPr>
        <w:t>5</w:t>
      </w:r>
      <w:r w:rsidRPr="00FE2ED7">
        <w:rPr>
          <w:rFonts w:cs="Times New Roman"/>
          <w:lang w:val="en-US"/>
        </w:rPr>
        <w:t xml:space="preserve">. </w:t>
      </w:r>
      <w:r w:rsidR="003B039B" w:rsidRPr="00FE2ED7">
        <w:rPr>
          <w:rFonts w:cs="Times New Roman"/>
          <w:lang w:val="en-US"/>
        </w:rPr>
        <w:t>Sick leave, workforce detachment and d</w:t>
      </w:r>
      <w:r w:rsidRPr="00FE2ED7">
        <w:rPr>
          <w:rFonts w:cs="Times New Roman"/>
          <w:lang w:val="en-US"/>
        </w:rPr>
        <w:t>isability pension among breast cancer patients compared to matched comparisons, restricted t</w:t>
      </w:r>
      <w:r w:rsidR="003B4B85" w:rsidRPr="00FE2ED7">
        <w:rPr>
          <w:rFonts w:cs="Times New Roman"/>
          <w:lang w:val="en-US"/>
        </w:rPr>
        <w:t>o women</w:t>
      </w:r>
      <w:r w:rsidRPr="00FE2ED7">
        <w:rPr>
          <w:rFonts w:cs="Times New Roman"/>
          <w:lang w:val="en-US"/>
        </w:rPr>
        <w:t xml:space="preserve"> </w:t>
      </w:r>
      <w:r w:rsidR="003B4B85" w:rsidRPr="00FE2ED7">
        <w:rPr>
          <w:rFonts w:cs="Times New Roman"/>
          <w:lang w:val="en-US"/>
        </w:rPr>
        <w:t>employed prior to index</w:t>
      </w:r>
    </w:p>
    <w:p w14:paraId="246B1060" w14:textId="77777777" w:rsidR="00CA755D" w:rsidRPr="00FE2ED7" w:rsidRDefault="00CA755D" w:rsidP="00CA755D">
      <w:pPr>
        <w:rPr>
          <w:rFonts w:ascii="Times New Roman" w:hAnsi="Times New Roman" w:cs="Times New Roman"/>
          <w:lang w:val="en-US"/>
        </w:rPr>
      </w:pPr>
    </w:p>
    <w:p w14:paraId="58F9EAE6" w14:textId="77777777" w:rsidR="009D4729" w:rsidRPr="00FE2ED7" w:rsidRDefault="009D4729" w:rsidP="005C6E05">
      <w:pPr>
        <w:pStyle w:val="Heading2"/>
        <w:rPr>
          <w:rFonts w:cs="Times New Roman"/>
          <w:lang w:val="en-US"/>
        </w:rPr>
      </w:pPr>
      <w:r w:rsidRPr="00FE2ED7">
        <w:rPr>
          <w:rFonts w:cs="Times New Roman"/>
          <w:noProof/>
          <w:lang w:val="en-US"/>
        </w:rPr>
        <w:drawing>
          <wp:inline distT="0" distB="0" distL="0" distR="0" wp14:anchorId="31897143" wp14:editId="6198A7A0">
            <wp:extent cx="6120000" cy="2787606"/>
            <wp:effectExtent l="0" t="0" r="0" b="0"/>
            <wp:docPr id="1847715155" name="Picture 20" descr="A table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715155" name="Picture 20" descr="A table with numbers and lines&#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0000" cy="2787606"/>
                    </a:xfrm>
                    <a:prstGeom prst="rect">
                      <a:avLst/>
                    </a:prstGeom>
                    <a:noFill/>
                    <a:ln>
                      <a:noFill/>
                    </a:ln>
                  </pic:spPr>
                </pic:pic>
              </a:graphicData>
            </a:graphic>
          </wp:inline>
        </w:drawing>
      </w:r>
    </w:p>
    <w:p w14:paraId="0C2EBB35" w14:textId="77777777" w:rsidR="00CA755D" w:rsidRPr="00FE2ED7" w:rsidRDefault="00CA755D" w:rsidP="009D4729">
      <w:pPr>
        <w:pStyle w:val="Heading2"/>
        <w:rPr>
          <w:rFonts w:cs="Times New Roman"/>
          <w:lang w:val="en-US"/>
        </w:rPr>
      </w:pPr>
    </w:p>
    <w:p w14:paraId="062CF471" w14:textId="45662779" w:rsidR="009D4729" w:rsidRPr="00FE2ED7" w:rsidRDefault="009D4729" w:rsidP="009D4729">
      <w:pPr>
        <w:pStyle w:val="Heading2"/>
        <w:rPr>
          <w:rFonts w:cs="Times New Roman"/>
          <w:lang w:val="en-US"/>
        </w:rPr>
      </w:pPr>
      <w:r w:rsidRPr="00FE2ED7">
        <w:rPr>
          <w:rFonts w:cs="Times New Roman"/>
          <w:lang w:val="en-US"/>
        </w:rPr>
        <w:t>Figure A.</w:t>
      </w:r>
      <w:r w:rsidR="00797251" w:rsidRPr="00FE2ED7">
        <w:rPr>
          <w:rFonts w:cs="Times New Roman"/>
          <w:lang w:val="en-US"/>
        </w:rPr>
        <w:t>6</w:t>
      </w:r>
      <w:r w:rsidRPr="00FE2ED7">
        <w:rPr>
          <w:rFonts w:cs="Times New Roman"/>
          <w:lang w:val="en-US"/>
        </w:rPr>
        <w:t>. Sick leave among employed breast cancer patients compared to matched comparisons, stratified by cohabitation, education and rSVI.</w:t>
      </w:r>
    </w:p>
    <w:p w14:paraId="1B37986F" w14:textId="08986225" w:rsidR="005C6E05" w:rsidRPr="00FE2ED7" w:rsidRDefault="009D4729" w:rsidP="005C6E05">
      <w:pPr>
        <w:pStyle w:val="Heading2"/>
        <w:rPr>
          <w:rFonts w:cs="Times New Roman"/>
          <w:lang w:val="en-US"/>
        </w:rPr>
      </w:pPr>
      <w:r w:rsidRPr="00FE2ED7">
        <w:rPr>
          <w:rFonts w:cs="Times New Roman"/>
          <w:noProof/>
          <w:lang w:val="en-US"/>
        </w:rPr>
        <w:drawing>
          <wp:inline distT="0" distB="0" distL="0" distR="0" wp14:anchorId="4DE79DBF" wp14:editId="004491C3">
            <wp:extent cx="6120000" cy="3277091"/>
            <wp:effectExtent l="0" t="0" r="0" b="0"/>
            <wp:docPr id="35514823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148234" name="Picture 2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20000" cy="3277091"/>
                    </a:xfrm>
                    <a:prstGeom prst="rect">
                      <a:avLst/>
                    </a:prstGeom>
                    <a:noFill/>
                    <a:ln>
                      <a:noFill/>
                    </a:ln>
                  </pic:spPr>
                </pic:pic>
              </a:graphicData>
            </a:graphic>
          </wp:inline>
        </w:drawing>
      </w:r>
    </w:p>
    <w:p w14:paraId="3F0CB3F2" w14:textId="77777777" w:rsidR="005C6E05" w:rsidRPr="00FE2ED7" w:rsidRDefault="005C6E05" w:rsidP="00886D02">
      <w:pPr>
        <w:pStyle w:val="Heading2"/>
        <w:rPr>
          <w:rFonts w:cs="Times New Roman"/>
          <w:lang w:val="en-US"/>
        </w:rPr>
      </w:pPr>
    </w:p>
    <w:p w14:paraId="2FE758FF" w14:textId="77777777" w:rsidR="000B04F0" w:rsidRPr="00FE2ED7" w:rsidRDefault="000B04F0">
      <w:pPr>
        <w:rPr>
          <w:rFonts w:ascii="Times New Roman" w:eastAsiaTheme="majorEastAsia" w:hAnsi="Times New Roman" w:cs="Times New Roman"/>
          <w:b/>
          <w:color w:val="000000" w:themeColor="text1"/>
          <w:sz w:val="28"/>
          <w:szCs w:val="32"/>
          <w:lang w:val="en-US"/>
        </w:rPr>
      </w:pPr>
      <w:r w:rsidRPr="00FE2ED7">
        <w:rPr>
          <w:rFonts w:ascii="Times New Roman" w:hAnsi="Times New Roman" w:cs="Times New Roman"/>
          <w:lang w:val="en-US"/>
        </w:rPr>
        <w:br w:type="page"/>
      </w:r>
    </w:p>
    <w:p w14:paraId="565BFDC6" w14:textId="0D162FA9" w:rsidR="009D4729" w:rsidRPr="00FE2ED7" w:rsidRDefault="009D4729" w:rsidP="009D4729">
      <w:pPr>
        <w:pStyle w:val="Heading2"/>
        <w:rPr>
          <w:rFonts w:cs="Times New Roman"/>
          <w:lang w:val="en-US"/>
        </w:rPr>
      </w:pPr>
      <w:r w:rsidRPr="00FE2ED7">
        <w:rPr>
          <w:rFonts w:cs="Times New Roman"/>
          <w:lang w:val="en-US"/>
        </w:rPr>
        <w:lastRenderedPageBreak/>
        <w:t>Figure A.</w:t>
      </w:r>
      <w:r w:rsidR="00797251" w:rsidRPr="00FE2ED7">
        <w:rPr>
          <w:rFonts w:cs="Times New Roman"/>
          <w:lang w:val="en-US"/>
        </w:rPr>
        <w:t>7</w:t>
      </w:r>
      <w:r w:rsidRPr="00FE2ED7">
        <w:rPr>
          <w:rFonts w:cs="Times New Roman"/>
          <w:lang w:val="en-US"/>
        </w:rPr>
        <w:t>. Workforce detachment among employed breast cancer patients compared to matched comparisons, stratified by cohabitation, education and rSVI.</w:t>
      </w:r>
    </w:p>
    <w:p w14:paraId="600FE225" w14:textId="53BFBDC3" w:rsidR="009D4729" w:rsidRPr="00FE2ED7" w:rsidRDefault="000B04F0" w:rsidP="00886D02">
      <w:pPr>
        <w:pStyle w:val="Heading2"/>
        <w:rPr>
          <w:rFonts w:cs="Times New Roman"/>
          <w:lang w:val="en-US"/>
        </w:rPr>
      </w:pPr>
      <w:r w:rsidRPr="00FE2ED7">
        <w:rPr>
          <w:rFonts w:cs="Times New Roman"/>
          <w:noProof/>
          <w:lang w:val="en-US"/>
        </w:rPr>
        <w:drawing>
          <wp:inline distT="0" distB="0" distL="0" distR="0" wp14:anchorId="7DDFC9FD" wp14:editId="03CA3AF6">
            <wp:extent cx="6120000" cy="3277091"/>
            <wp:effectExtent l="0" t="0" r="0" b="0"/>
            <wp:docPr id="91332972" name="Picture 22" descr="A table with numbers and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32972" name="Picture 22" descr="A table with numbers and letters&#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120000" cy="3277091"/>
                    </a:xfrm>
                    <a:prstGeom prst="rect">
                      <a:avLst/>
                    </a:prstGeom>
                    <a:noFill/>
                    <a:ln>
                      <a:noFill/>
                    </a:ln>
                  </pic:spPr>
                </pic:pic>
              </a:graphicData>
            </a:graphic>
          </wp:inline>
        </w:drawing>
      </w:r>
    </w:p>
    <w:p w14:paraId="1C3C7237" w14:textId="77777777" w:rsidR="009D4729" w:rsidRPr="00FE2ED7" w:rsidRDefault="009D4729" w:rsidP="00886D02">
      <w:pPr>
        <w:pStyle w:val="Heading2"/>
        <w:rPr>
          <w:rFonts w:cs="Times New Roman"/>
          <w:lang w:val="en-US"/>
        </w:rPr>
      </w:pPr>
    </w:p>
    <w:p w14:paraId="05ED8214" w14:textId="53E0DE9E" w:rsidR="008A675F" w:rsidRPr="00FE2ED7" w:rsidRDefault="008A675F" w:rsidP="008A675F">
      <w:pPr>
        <w:pStyle w:val="Heading2"/>
        <w:rPr>
          <w:rFonts w:cs="Times New Roman"/>
          <w:lang w:val="en-US"/>
        </w:rPr>
      </w:pPr>
      <w:r w:rsidRPr="00FE2ED7">
        <w:rPr>
          <w:rFonts w:cs="Times New Roman"/>
          <w:lang w:val="en-US"/>
        </w:rPr>
        <w:t>Figure A.</w:t>
      </w:r>
      <w:r w:rsidR="00797251" w:rsidRPr="00FE2ED7">
        <w:rPr>
          <w:rFonts w:cs="Times New Roman"/>
          <w:lang w:val="en-US"/>
        </w:rPr>
        <w:t>8</w:t>
      </w:r>
      <w:r w:rsidRPr="00FE2ED7">
        <w:rPr>
          <w:rFonts w:cs="Times New Roman"/>
          <w:lang w:val="en-US"/>
        </w:rPr>
        <w:t xml:space="preserve">. </w:t>
      </w:r>
      <w:r w:rsidR="00FA677C" w:rsidRPr="00FE2ED7">
        <w:rPr>
          <w:rFonts w:cs="Times New Roman"/>
          <w:lang w:val="en-US"/>
        </w:rPr>
        <w:t>Disability pension</w:t>
      </w:r>
      <w:r w:rsidRPr="00FE2ED7">
        <w:rPr>
          <w:rFonts w:cs="Times New Roman"/>
          <w:lang w:val="en-US"/>
        </w:rPr>
        <w:t xml:space="preserve"> among employed breast cancer patients compared to matched comparisons, stratified by cohabitation, education and rSVI.</w:t>
      </w:r>
    </w:p>
    <w:p w14:paraId="7F779920" w14:textId="16079169" w:rsidR="008A675F" w:rsidRPr="00FE2ED7" w:rsidRDefault="00685F0D" w:rsidP="00CA755D">
      <w:pPr>
        <w:rPr>
          <w:rFonts w:ascii="Times New Roman" w:hAnsi="Times New Roman" w:cs="Times New Roman"/>
          <w:lang w:val="en-US"/>
        </w:rPr>
      </w:pPr>
      <w:r w:rsidRPr="00FE2ED7">
        <w:rPr>
          <w:rFonts w:ascii="Times New Roman" w:hAnsi="Times New Roman" w:cs="Times New Roman"/>
          <w:noProof/>
          <w:lang w:val="en-US"/>
        </w:rPr>
        <w:drawing>
          <wp:inline distT="0" distB="0" distL="0" distR="0" wp14:anchorId="3B621B1F" wp14:editId="4BA7EA09">
            <wp:extent cx="6120000" cy="3277091"/>
            <wp:effectExtent l="0" t="0" r="0" b="0"/>
            <wp:docPr id="1596223733" name="Picture 23" descr="A table with numbers and symbo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223733" name="Picture 23" descr="A table with numbers and symbols&#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20000" cy="3277091"/>
                    </a:xfrm>
                    <a:prstGeom prst="rect">
                      <a:avLst/>
                    </a:prstGeom>
                    <a:noFill/>
                    <a:ln>
                      <a:noFill/>
                    </a:ln>
                  </pic:spPr>
                </pic:pic>
              </a:graphicData>
            </a:graphic>
          </wp:inline>
        </w:drawing>
      </w:r>
    </w:p>
    <w:p w14:paraId="00C7DB5A" w14:textId="77777777" w:rsidR="00CA755D" w:rsidRPr="00FE2ED7" w:rsidRDefault="00CA755D">
      <w:pPr>
        <w:rPr>
          <w:rFonts w:ascii="Times New Roman" w:eastAsiaTheme="majorEastAsia" w:hAnsi="Times New Roman" w:cs="Times New Roman"/>
          <w:b/>
          <w:color w:val="000000" w:themeColor="text1"/>
          <w:sz w:val="28"/>
          <w:szCs w:val="32"/>
          <w:lang w:val="en-US"/>
        </w:rPr>
      </w:pPr>
      <w:r w:rsidRPr="00FE2ED7">
        <w:rPr>
          <w:rFonts w:ascii="Times New Roman" w:hAnsi="Times New Roman" w:cs="Times New Roman"/>
          <w:lang w:val="en-US"/>
        </w:rPr>
        <w:br w:type="page"/>
      </w:r>
    </w:p>
    <w:p w14:paraId="48C254D5" w14:textId="19E79F8C" w:rsidR="00157F39" w:rsidRPr="00FE2ED7" w:rsidRDefault="00B028B8" w:rsidP="00886D02">
      <w:pPr>
        <w:pStyle w:val="Heading2"/>
        <w:rPr>
          <w:rFonts w:cs="Times New Roman"/>
          <w:lang w:val="en-US"/>
        </w:rPr>
      </w:pPr>
      <w:r w:rsidRPr="00FE2ED7">
        <w:rPr>
          <w:rFonts w:cs="Times New Roman"/>
          <w:lang w:val="en-US"/>
        </w:rPr>
        <w:lastRenderedPageBreak/>
        <w:t xml:space="preserve">Figure </w:t>
      </w:r>
      <w:r w:rsidR="00CE02F6" w:rsidRPr="00FE2ED7">
        <w:rPr>
          <w:rFonts w:cs="Times New Roman"/>
          <w:lang w:val="en-US"/>
        </w:rPr>
        <w:t>A.</w:t>
      </w:r>
      <w:r w:rsidR="007219DF" w:rsidRPr="00FE2ED7">
        <w:rPr>
          <w:rFonts w:cs="Times New Roman"/>
          <w:lang w:val="en-US"/>
        </w:rPr>
        <w:t>9</w:t>
      </w:r>
      <w:r w:rsidR="005E6B1F" w:rsidRPr="00FE2ED7">
        <w:rPr>
          <w:rFonts w:cs="Times New Roman"/>
          <w:lang w:val="en-US"/>
        </w:rPr>
        <w:t xml:space="preserve">. </w:t>
      </w:r>
      <w:r w:rsidR="00127CBA" w:rsidRPr="00FE2ED7">
        <w:rPr>
          <w:rFonts w:cs="Times New Roman"/>
          <w:lang w:val="en-US"/>
        </w:rPr>
        <w:t xml:space="preserve">Annual incidence </w:t>
      </w:r>
      <w:r w:rsidR="00886D02" w:rsidRPr="00FE2ED7">
        <w:rPr>
          <w:rFonts w:cs="Times New Roman"/>
          <w:lang w:val="en-US"/>
        </w:rPr>
        <w:t xml:space="preserve">rate per. 1,000 person years </w:t>
      </w:r>
      <w:r w:rsidR="00127CBA" w:rsidRPr="00FE2ED7">
        <w:rPr>
          <w:rFonts w:cs="Times New Roman"/>
          <w:lang w:val="en-US"/>
        </w:rPr>
        <w:t xml:space="preserve">of disability pension </w:t>
      </w:r>
      <w:r w:rsidR="00886D02" w:rsidRPr="00FE2ED7">
        <w:rPr>
          <w:rFonts w:cs="Times New Roman"/>
          <w:lang w:val="en-US"/>
        </w:rPr>
        <w:t>in women with breast cancer and the general population</w:t>
      </w:r>
    </w:p>
    <w:p w14:paraId="1BB8CF55" w14:textId="77777777" w:rsidR="00886D02" w:rsidRPr="00FE2ED7" w:rsidRDefault="00886D02" w:rsidP="00886D02">
      <w:pPr>
        <w:rPr>
          <w:rFonts w:ascii="Times New Roman" w:hAnsi="Times New Roman" w:cs="Times New Roman"/>
          <w:lang w:val="en-US"/>
        </w:rPr>
      </w:pPr>
    </w:p>
    <w:p w14:paraId="149AD5B4" w14:textId="43ACF24B" w:rsidR="005E6B1F" w:rsidRPr="00FE2ED7" w:rsidRDefault="00453D31" w:rsidP="00522CA6">
      <w:pPr>
        <w:spacing w:line="360" w:lineRule="auto"/>
        <w:jc w:val="both"/>
        <w:rPr>
          <w:rFonts w:ascii="Times New Roman" w:hAnsi="Times New Roman" w:cs="Times New Roman"/>
          <w:noProof/>
          <w:sz w:val="20"/>
          <w:szCs w:val="20"/>
          <w:lang w:val="en-US"/>
        </w:rPr>
      </w:pPr>
      <w:r w:rsidRPr="00FE2ED7">
        <w:rPr>
          <w:rFonts w:ascii="Times New Roman" w:hAnsi="Times New Roman" w:cs="Times New Roman"/>
          <w:noProof/>
          <w:sz w:val="20"/>
          <w:szCs w:val="20"/>
          <w:lang w:val="en-US"/>
        </w:rPr>
        <w:drawing>
          <wp:inline distT="0" distB="0" distL="0" distR="0" wp14:anchorId="244D208E" wp14:editId="72445CE7">
            <wp:extent cx="5486400" cy="4572000"/>
            <wp:effectExtent l="0" t="0" r="0" b="0"/>
            <wp:docPr id="12064125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86400" cy="4572000"/>
                    </a:xfrm>
                    <a:prstGeom prst="rect">
                      <a:avLst/>
                    </a:prstGeom>
                    <a:noFill/>
                    <a:ln>
                      <a:noFill/>
                    </a:ln>
                  </pic:spPr>
                </pic:pic>
              </a:graphicData>
            </a:graphic>
          </wp:inline>
        </w:drawing>
      </w:r>
    </w:p>
    <w:p w14:paraId="453D5F74" w14:textId="713A4173" w:rsidR="0096385F" w:rsidRPr="00FE2ED7" w:rsidRDefault="0096385F" w:rsidP="0096385F">
      <w:pPr>
        <w:pStyle w:val="Heading2"/>
        <w:rPr>
          <w:rFonts w:cs="Times New Roman"/>
          <w:lang w:val="en-US"/>
        </w:rPr>
      </w:pPr>
      <w:r w:rsidRPr="00FE2ED7">
        <w:rPr>
          <w:rFonts w:cs="Times New Roman"/>
          <w:lang w:val="en-US"/>
        </w:rPr>
        <w:lastRenderedPageBreak/>
        <w:t xml:space="preserve">Figure </w:t>
      </w:r>
      <w:r w:rsidR="00CE02F6" w:rsidRPr="00FE2ED7">
        <w:rPr>
          <w:rFonts w:cs="Times New Roman"/>
          <w:lang w:val="en-US"/>
        </w:rPr>
        <w:t>A.</w:t>
      </w:r>
      <w:r w:rsidR="00685F0D" w:rsidRPr="00FE2ED7">
        <w:rPr>
          <w:rFonts w:cs="Times New Roman"/>
          <w:lang w:val="en-US"/>
        </w:rPr>
        <w:t>1</w:t>
      </w:r>
      <w:r w:rsidR="007219DF" w:rsidRPr="00FE2ED7">
        <w:rPr>
          <w:rFonts w:cs="Times New Roman"/>
          <w:lang w:val="en-US"/>
        </w:rPr>
        <w:t>0</w:t>
      </w:r>
      <w:r w:rsidRPr="00FE2ED7">
        <w:rPr>
          <w:rFonts w:cs="Times New Roman"/>
          <w:lang w:val="en-US"/>
        </w:rPr>
        <w:t xml:space="preserve">. Annual incidence rate per. 1,000 person years of disability pension in women with breast cancer and the general population by age, cohabitation status, education and social </w:t>
      </w:r>
      <w:r w:rsidR="00063F1C" w:rsidRPr="00FE2ED7">
        <w:rPr>
          <w:rFonts w:cs="Times New Roman"/>
          <w:lang w:val="en-US"/>
        </w:rPr>
        <w:t>vulnerability</w:t>
      </w:r>
    </w:p>
    <w:p w14:paraId="27F6E1B3" w14:textId="1437FE7A" w:rsidR="0096385F" w:rsidRPr="00FE2ED7" w:rsidRDefault="00511E61" w:rsidP="0096385F">
      <w:pPr>
        <w:rPr>
          <w:rFonts w:ascii="Times New Roman" w:hAnsi="Times New Roman" w:cs="Times New Roman"/>
          <w:noProof/>
          <w:sz w:val="20"/>
          <w:szCs w:val="20"/>
          <w:lang w:val="en-US"/>
        </w:rPr>
      </w:pPr>
      <w:r w:rsidRPr="00FE2ED7">
        <w:rPr>
          <w:rFonts w:ascii="Times New Roman" w:hAnsi="Times New Roman" w:cs="Times New Roman"/>
          <w:noProof/>
          <w:sz w:val="20"/>
          <w:szCs w:val="20"/>
          <w:lang w:val="en-US"/>
        </w:rPr>
        <w:drawing>
          <wp:inline distT="0" distB="0" distL="0" distR="0" wp14:anchorId="432A44A5" wp14:editId="02F6A86C">
            <wp:extent cx="5731510" cy="4776470"/>
            <wp:effectExtent l="0" t="0" r="2540" b="5080"/>
            <wp:docPr id="1056966806" name="Picture 14" descr="A graph of different sizes and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966806" name="Picture 14" descr="A graph of different sizes and colors&#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1510" cy="4776470"/>
                    </a:xfrm>
                    <a:prstGeom prst="rect">
                      <a:avLst/>
                    </a:prstGeom>
                  </pic:spPr>
                </pic:pic>
              </a:graphicData>
            </a:graphic>
          </wp:inline>
        </w:drawing>
      </w:r>
    </w:p>
    <w:p w14:paraId="21526061" w14:textId="77777777" w:rsidR="006F3259" w:rsidRPr="00FE2ED7" w:rsidRDefault="006F3259" w:rsidP="006F3259">
      <w:pPr>
        <w:rPr>
          <w:rFonts w:ascii="Times New Roman" w:hAnsi="Times New Roman" w:cs="Times New Roman"/>
          <w:sz w:val="20"/>
          <w:szCs w:val="20"/>
          <w:lang w:val="en-US"/>
        </w:rPr>
      </w:pPr>
    </w:p>
    <w:p w14:paraId="0A79007C" w14:textId="77777777" w:rsidR="006F3259" w:rsidRPr="00FE2ED7" w:rsidRDefault="006F3259" w:rsidP="006F3259">
      <w:pPr>
        <w:rPr>
          <w:rFonts w:ascii="Times New Roman" w:hAnsi="Times New Roman" w:cs="Times New Roman"/>
          <w:noProof/>
          <w:sz w:val="20"/>
          <w:szCs w:val="20"/>
          <w:lang w:val="en-US"/>
        </w:rPr>
      </w:pPr>
    </w:p>
    <w:p w14:paraId="1E1EB422" w14:textId="0E5FB004" w:rsidR="006F3259" w:rsidRPr="00FE2ED7" w:rsidRDefault="006F3259" w:rsidP="006F3259">
      <w:pPr>
        <w:tabs>
          <w:tab w:val="left" w:pos="2281"/>
        </w:tabs>
        <w:rPr>
          <w:rFonts w:ascii="Times New Roman" w:hAnsi="Times New Roman" w:cs="Times New Roman"/>
          <w:b/>
          <w:bCs/>
          <w:sz w:val="20"/>
          <w:szCs w:val="20"/>
        </w:rPr>
      </w:pPr>
      <w:r w:rsidRPr="00FE2ED7">
        <w:rPr>
          <w:rFonts w:ascii="Times New Roman" w:hAnsi="Times New Roman" w:cs="Times New Roman"/>
          <w:b/>
          <w:bCs/>
          <w:sz w:val="20"/>
          <w:szCs w:val="20"/>
        </w:rPr>
        <w:t>References</w:t>
      </w:r>
    </w:p>
    <w:p w14:paraId="3D66EEB5" w14:textId="77777777" w:rsidR="001873CB" w:rsidRPr="00FE2ED7" w:rsidRDefault="006F3259" w:rsidP="001873CB">
      <w:pPr>
        <w:pStyle w:val="Bibliography"/>
        <w:rPr>
          <w:rFonts w:ascii="Times New Roman" w:hAnsi="Times New Roman" w:cs="Times New Roman"/>
          <w:sz w:val="20"/>
          <w:lang w:val="en-US"/>
        </w:rPr>
      </w:pPr>
      <w:r w:rsidRPr="00FE2ED7">
        <w:rPr>
          <w:rFonts w:ascii="Times New Roman" w:hAnsi="Times New Roman" w:cs="Times New Roman"/>
          <w:sz w:val="20"/>
          <w:szCs w:val="20"/>
          <w:lang w:val="en-US"/>
        </w:rPr>
        <w:fldChar w:fldCharType="begin"/>
      </w:r>
      <w:r w:rsidRPr="00FE2ED7">
        <w:rPr>
          <w:rFonts w:ascii="Times New Roman" w:hAnsi="Times New Roman" w:cs="Times New Roman"/>
          <w:sz w:val="20"/>
          <w:szCs w:val="20"/>
        </w:rPr>
        <w:instrText xml:space="preserve"> ADDIN ZOTERO_BIBL {"uncited":[],"omitted":[],"custom":[]} CSL_BIBLIOGRAPHY </w:instrText>
      </w:r>
      <w:r w:rsidRPr="00FE2ED7">
        <w:rPr>
          <w:rFonts w:ascii="Times New Roman" w:hAnsi="Times New Roman" w:cs="Times New Roman"/>
          <w:sz w:val="20"/>
          <w:szCs w:val="20"/>
          <w:lang w:val="en-US"/>
        </w:rPr>
        <w:fldChar w:fldCharType="separate"/>
      </w:r>
      <w:r w:rsidR="001873CB" w:rsidRPr="00FE2ED7">
        <w:rPr>
          <w:rFonts w:ascii="Times New Roman" w:hAnsi="Times New Roman" w:cs="Times New Roman"/>
          <w:sz w:val="20"/>
        </w:rPr>
        <w:t>1.</w:t>
      </w:r>
      <w:r w:rsidR="001873CB" w:rsidRPr="00FE2ED7">
        <w:rPr>
          <w:rFonts w:ascii="Times New Roman" w:hAnsi="Times New Roman" w:cs="Times New Roman"/>
          <w:sz w:val="20"/>
        </w:rPr>
        <w:tab/>
        <w:t xml:space="preserve">Kristensen KB, Lund LC, Jensen PB, et al. </w:t>
      </w:r>
      <w:r w:rsidR="001873CB" w:rsidRPr="00FE2ED7">
        <w:rPr>
          <w:rFonts w:ascii="Times New Roman" w:hAnsi="Times New Roman" w:cs="Times New Roman"/>
          <w:sz w:val="20"/>
          <w:lang w:val="en-US"/>
        </w:rPr>
        <w:t xml:space="preserve">Development and Validation of a Nordic Multimorbidity Index Based on Hospital Diagnoses and Filled Prescriptions. </w:t>
      </w:r>
      <w:r w:rsidR="001873CB" w:rsidRPr="00FE2ED7">
        <w:rPr>
          <w:rFonts w:ascii="Times New Roman" w:hAnsi="Times New Roman" w:cs="Times New Roman"/>
          <w:i/>
          <w:iCs/>
          <w:sz w:val="20"/>
          <w:lang w:val="en-US"/>
        </w:rPr>
        <w:t>Clin Epidemiol</w:t>
      </w:r>
      <w:r w:rsidR="001873CB" w:rsidRPr="00FE2ED7">
        <w:rPr>
          <w:rFonts w:ascii="Times New Roman" w:hAnsi="Times New Roman" w:cs="Times New Roman"/>
          <w:sz w:val="20"/>
          <w:lang w:val="en-US"/>
        </w:rPr>
        <w:t>. 2022;14:567-579. doi:10.2147/CLEP.S353398</w:t>
      </w:r>
    </w:p>
    <w:p w14:paraId="30E07750" w14:textId="77777777" w:rsidR="001873CB" w:rsidRPr="00FE2ED7" w:rsidRDefault="001873CB" w:rsidP="001873CB">
      <w:pPr>
        <w:pStyle w:val="Bibliography"/>
        <w:rPr>
          <w:rFonts w:ascii="Times New Roman" w:hAnsi="Times New Roman" w:cs="Times New Roman"/>
          <w:sz w:val="20"/>
          <w:lang w:val="en-US"/>
        </w:rPr>
      </w:pPr>
      <w:r w:rsidRPr="00FE2ED7">
        <w:rPr>
          <w:rFonts w:ascii="Times New Roman" w:hAnsi="Times New Roman" w:cs="Times New Roman"/>
          <w:sz w:val="20"/>
          <w:lang w:val="en-US"/>
        </w:rPr>
        <w:t>2.</w:t>
      </w:r>
      <w:r w:rsidRPr="00FE2ED7">
        <w:rPr>
          <w:rFonts w:ascii="Times New Roman" w:hAnsi="Times New Roman" w:cs="Times New Roman"/>
          <w:sz w:val="20"/>
          <w:lang w:val="en-US"/>
        </w:rPr>
        <w:tab/>
        <w:t xml:space="preserve">Møller JJK, la Cour K, Pilegaard MS, Möller S, Jarlbaek L. Identification of socially vulnerable cancer patients - development of a register-based index (rSVI). </w:t>
      </w:r>
      <w:r w:rsidRPr="00FE2ED7">
        <w:rPr>
          <w:rFonts w:ascii="Times New Roman" w:hAnsi="Times New Roman" w:cs="Times New Roman"/>
          <w:i/>
          <w:iCs/>
          <w:sz w:val="20"/>
          <w:lang w:val="en-US"/>
        </w:rPr>
        <w:t>Support Care Cancer Off J Multinatl Assoc Support Care Cancer</w:t>
      </w:r>
      <w:r w:rsidRPr="00FE2ED7">
        <w:rPr>
          <w:rFonts w:ascii="Times New Roman" w:hAnsi="Times New Roman" w:cs="Times New Roman"/>
          <w:sz w:val="20"/>
          <w:lang w:val="en-US"/>
        </w:rPr>
        <w:t>. 2022;30(6):5277-5287. doi:10.1007/s00520-022-06937-3</w:t>
      </w:r>
    </w:p>
    <w:p w14:paraId="2E4DFE92" w14:textId="77777777" w:rsidR="001873CB" w:rsidRPr="00FE2ED7" w:rsidRDefault="001873CB" w:rsidP="001873CB">
      <w:pPr>
        <w:pStyle w:val="Bibliography"/>
        <w:rPr>
          <w:rFonts w:ascii="Times New Roman" w:hAnsi="Times New Roman" w:cs="Times New Roman"/>
          <w:sz w:val="20"/>
          <w:lang w:val="en-US"/>
        </w:rPr>
      </w:pPr>
      <w:r w:rsidRPr="00FE2ED7">
        <w:rPr>
          <w:rFonts w:ascii="Times New Roman" w:hAnsi="Times New Roman" w:cs="Times New Roman"/>
          <w:sz w:val="20"/>
          <w:lang w:val="en-US"/>
        </w:rPr>
        <w:t>3.</w:t>
      </w:r>
      <w:r w:rsidRPr="00FE2ED7">
        <w:rPr>
          <w:rFonts w:ascii="Times New Roman" w:hAnsi="Times New Roman" w:cs="Times New Roman"/>
          <w:sz w:val="20"/>
          <w:lang w:val="en-US"/>
        </w:rPr>
        <w:tab/>
        <w:t xml:space="preserve">Hjorth CF, Kjærulff TM, Thomsen MK, et al. SEPLINE: Socioeconomic Position in Epidemiological Research-A National Guideline on Danish Registry Data. </w:t>
      </w:r>
      <w:r w:rsidRPr="00FE2ED7">
        <w:rPr>
          <w:rFonts w:ascii="Times New Roman" w:hAnsi="Times New Roman" w:cs="Times New Roman"/>
          <w:i/>
          <w:iCs/>
          <w:sz w:val="20"/>
          <w:lang w:val="en-US"/>
        </w:rPr>
        <w:t>Clin Epidemiol</w:t>
      </w:r>
      <w:r w:rsidRPr="00FE2ED7">
        <w:rPr>
          <w:rFonts w:ascii="Times New Roman" w:hAnsi="Times New Roman" w:cs="Times New Roman"/>
          <w:sz w:val="20"/>
          <w:lang w:val="en-US"/>
        </w:rPr>
        <w:t>. 2025;17:593-624. doi:10.2147/CLEP.S520772</w:t>
      </w:r>
    </w:p>
    <w:p w14:paraId="012BFDF6" w14:textId="77777777" w:rsidR="001873CB" w:rsidRPr="00FE2ED7" w:rsidRDefault="001873CB" w:rsidP="001873CB">
      <w:pPr>
        <w:pStyle w:val="Bibliography"/>
        <w:rPr>
          <w:rFonts w:ascii="Times New Roman" w:hAnsi="Times New Roman" w:cs="Times New Roman"/>
          <w:sz w:val="20"/>
        </w:rPr>
      </w:pPr>
      <w:r w:rsidRPr="00FE2ED7">
        <w:rPr>
          <w:rFonts w:ascii="Times New Roman" w:hAnsi="Times New Roman" w:cs="Times New Roman"/>
          <w:sz w:val="20"/>
          <w:lang w:val="en-US"/>
        </w:rPr>
        <w:t>4.</w:t>
      </w:r>
      <w:r w:rsidRPr="00FE2ED7">
        <w:rPr>
          <w:rFonts w:ascii="Times New Roman" w:hAnsi="Times New Roman" w:cs="Times New Roman"/>
          <w:sz w:val="20"/>
          <w:lang w:val="en-US"/>
        </w:rPr>
        <w:tab/>
        <w:t xml:space="preserve">Elixhauser A, Steiner C, Harris DR, Coffey RM. Comorbidity measures for use with administrative data. </w:t>
      </w:r>
      <w:r w:rsidRPr="00FE2ED7">
        <w:rPr>
          <w:rFonts w:ascii="Times New Roman" w:hAnsi="Times New Roman" w:cs="Times New Roman"/>
          <w:i/>
          <w:iCs/>
          <w:sz w:val="20"/>
        </w:rPr>
        <w:t>Med Care</w:t>
      </w:r>
      <w:r w:rsidRPr="00FE2ED7">
        <w:rPr>
          <w:rFonts w:ascii="Times New Roman" w:hAnsi="Times New Roman" w:cs="Times New Roman"/>
          <w:sz w:val="20"/>
        </w:rPr>
        <w:t>. 1998;36(1):8-27. doi:10.1097/00005650-199801000-00004</w:t>
      </w:r>
    </w:p>
    <w:p w14:paraId="24C05AC2" w14:textId="018BDB98" w:rsidR="006F3259" w:rsidRPr="00FE2ED7" w:rsidRDefault="006F3259" w:rsidP="006F3259">
      <w:pPr>
        <w:tabs>
          <w:tab w:val="left" w:pos="2281"/>
        </w:tabs>
        <w:rPr>
          <w:rFonts w:ascii="Times New Roman" w:hAnsi="Times New Roman" w:cs="Times New Roman"/>
          <w:sz w:val="20"/>
          <w:szCs w:val="20"/>
          <w:lang w:val="en-US"/>
        </w:rPr>
      </w:pPr>
      <w:r w:rsidRPr="00FE2ED7">
        <w:rPr>
          <w:rFonts w:ascii="Times New Roman" w:hAnsi="Times New Roman" w:cs="Times New Roman"/>
          <w:sz w:val="20"/>
          <w:szCs w:val="20"/>
          <w:lang w:val="en-US"/>
        </w:rPr>
        <w:fldChar w:fldCharType="end"/>
      </w:r>
    </w:p>
    <w:sectPr w:rsidR="006F3259" w:rsidRPr="00FE2ED7">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8ABBD" w14:textId="77777777" w:rsidR="00833AFD" w:rsidRDefault="00833AFD" w:rsidP="00FE2ED7">
      <w:pPr>
        <w:spacing w:after="0" w:line="240" w:lineRule="auto"/>
      </w:pPr>
      <w:r>
        <w:separator/>
      </w:r>
    </w:p>
  </w:endnote>
  <w:endnote w:type="continuationSeparator" w:id="0">
    <w:p w14:paraId="27D36FF8" w14:textId="77777777" w:rsidR="00833AFD" w:rsidRDefault="00833AFD" w:rsidP="00FE2E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422175"/>
      <w:docPartObj>
        <w:docPartGallery w:val="Page Numbers (Bottom of Page)"/>
        <w:docPartUnique/>
      </w:docPartObj>
    </w:sdtPr>
    <w:sdtEndPr/>
    <w:sdtContent>
      <w:p w14:paraId="4D3E74D2" w14:textId="5BD6A3BA" w:rsidR="00FE2ED7" w:rsidRDefault="00FE2ED7">
        <w:pPr>
          <w:pStyle w:val="Footer"/>
          <w:jc w:val="right"/>
        </w:pPr>
        <w:r>
          <w:fldChar w:fldCharType="begin"/>
        </w:r>
        <w:r>
          <w:instrText>PAGE   \* MERGEFORMAT</w:instrText>
        </w:r>
        <w:r>
          <w:fldChar w:fldCharType="separate"/>
        </w:r>
        <w:r>
          <w:t>2</w:t>
        </w:r>
        <w:r>
          <w:fldChar w:fldCharType="end"/>
        </w:r>
      </w:p>
    </w:sdtContent>
  </w:sdt>
  <w:p w14:paraId="1D8EBDC3" w14:textId="77777777" w:rsidR="00FE2ED7" w:rsidRDefault="00FE2E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A8921" w14:textId="77777777" w:rsidR="00833AFD" w:rsidRDefault="00833AFD" w:rsidP="00FE2ED7">
      <w:pPr>
        <w:spacing w:after="0" w:line="240" w:lineRule="auto"/>
      </w:pPr>
      <w:r>
        <w:separator/>
      </w:r>
    </w:p>
  </w:footnote>
  <w:footnote w:type="continuationSeparator" w:id="0">
    <w:p w14:paraId="55CFAA9F" w14:textId="77777777" w:rsidR="00833AFD" w:rsidRDefault="00833AFD" w:rsidP="00FE2ED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CA6"/>
    <w:rsid w:val="00000478"/>
    <w:rsid w:val="000024FB"/>
    <w:rsid w:val="00010A56"/>
    <w:rsid w:val="00024362"/>
    <w:rsid w:val="00025A1F"/>
    <w:rsid w:val="0003349E"/>
    <w:rsid w:val="00036118"/>
    <w:rsid w:val="00041FA0"/>
    <w:rsid w:val="00045146"/>
    <w:rsid w:val="00045818"/>
    <w:rsid w:val="00052F0A"/>
    <w:rsid w:val="0006216A"/>
    <w:rsid w:val="00063C46"/>
    <w:rsid w:val="00063F1C"/>
    <w:rsid w:val="00087DD1"/>
    <w:rsid w:val="00087EB1"/>
    <w:rsid w:val="000932C4"/>
    <w:rsid w:val="000B04F0"/>
    <w:rsid w:val="000D746E"/>
    <w:rsid w:val="000E1FAF"/>
    <w:rsid w:val="00105689"/>
    <w:rsid w:val="00114401"/>
    <w:rsid w:val="00115811"/>
    <w:rsid w:val="00127CBA"/>
    <w:rsid w:val="0015199E"/>
    <w:rsid w:val="00157F39"/>
    <w:rsid w:val="00183ED3"/>
    <w:rsid w:val="001865E4"/>
    <w:rsid w:val="001865E8"/>
    <w:rsid w:val="001873CB"/>
    <w:rsid w:val="001C2B47"/>
    <w:rsid w:val="001D0852"/>
    <w:rsid w:val="001D7920"/>
    <w:rsid w:val="001E1CBB"/>
    <w:rsid w:val="001E2458"/>
    <w:rsid w:val="001F327E"/>
    <w:rsid w:val="001F4235"/>
    <w:rsid w:val="001F6594"/>
    <w:rsid w:val="0020034D"/>
    <w:rsid w:val="00217ED6"/>
    <w:rsid w:val="0024370D"/>
    <w:rsid w:val="002754D9"/>
    <w:rsid w:val="003050D4"/>
    <w:rsid w:val="003105D6"/>
    <w:rsid w:val="00320B00"/>
    <w:rsid w:val="00345D56"/>
    <w:rsid w:val="0035746C"/>
    <w:rsid w:val="003653C0"/>
    <w:rsid w:val="00366CB4"/>
    <w:rsid w:val="003816FB"/>
    <w:rsid w:val="003826C5"/>
    <w:rsid w:val="003A5665"/>
    <w:rsid w:val="003B039B"/>
    <w:rsid w:val="003B4B85"/>
    <w:rsid w:val="003B684F"/>
    <w:rsid w:val="003C1E44"/>
    <w:rsid w:val="003F44C3"/>
    <w:rsid w:val="003F6C92"/>
    <w:rsid w:val="00401487"/>
    <w:rsid w:val="004409C3"/>
    <w:rsid w:val="004428DD"/>
    <w:rsid w:val="00453D31"/>
    <w:rsid w:val="00471953"/>
    <w:rsid w:val="004725E6"/>
    <w:rsid w:val="00475CAD"/>
    <w:rsid w:val="00480720"/>
    <w:rsid w:val="00490FFA"/>
    <w:rsid w:val="004A6538"/>
    <w:rsid w:val="004C2C9E"/>
    <w:rsid w:val="004D103B"/>
    <w:rsid w:val="004D39A5"/>
    <w:rsid w:val="004E1BED"/>
    <w:rsid w:val="00502ED9"/>
    <w:rsid w:val="00504D6E"/>
    <w:rsid w:val="00511E61"/>
    <w:rsid w:val="005209B3"/>
    <w:rsid w:val="00522CA6"/>
    <w:rsid w:val="005276E8"/>
    <w:rsid w:val="0055254D"/>
    <w:rsid w:val="00556406"/>
    <w:rsid w:val="00557E96"/>
    <w:rsid w:val="005616F0"/>
    <w:rsid w:val="005655E5"/>
    <w:rsid w:val="005859E0"/>
    <w:rsid w:val="00593DCF"/>
    <w:rsid w:val="005A0783"/>
    <w:rsid w:val="005A71C2"/>
    <w:rsid w:val="005B6D6C"/>
    <w:rsid w:val="005C5DCD"/>
    <w:rsid w:val="005C6E05"/>
    <w:rsid w:val="005D3795"/>
    <w:rsid w:val="005E6B1F"/>
    <w:rsid w:val="00605A57"/>
    <w:rsid w:val="00620C46"/>
    <w:rsid w:val="00652C4D"/>
    <w:rsid w:val="00664F29"/>
    <w:rsid w:val="0067547E"/>
    <w:rsid w:val="00676090"/>
    <w:rsid w:val="00685F0D"/>
    <w:rsid w:val="006971FD"/>
    <w:rsid w:val="006B0349"/>
    <w:rsid w:val="006C0F3D"/>
    <w:rsid w:val="006C6382"/>
    <w:rsid w:val="006E254B"/>
    <w:rsid w:val="006E7AB7"/>
    <w:rsid w:val="006F09E2"/>
    <w:rsid w:val="006F3259"/>
    <w:rsid w:val="007040A0"/>
    <w:rsid w:val="007123D6"/>
    <w:rsid w:val="007219DF"/>
    <w:rsid w:val="00722AE3"/>
    <w:rsid w:val="00723091"/>
    <w:rsid w:val="007570B2"/>
    <w:rsid w:val="007842F9"/>
    <w:rsid w:val="00796691"/>
    <w:rsid w:val="00797251"/>
    <w:rsid w:val="007A1CE8"/>
    <w:rsid w:val="007A6947"/>
    <w:rsid w:val="007B500F"/>
    <w:rsid w:val="007D29F6"/>
    <w:rsid w:val="007E3B4C"/>
    <w:rsid w:val="007E68E7"/>
    <w:rsid w:val="007F02AA"/>
    <w:rsid w:val="00805CC5"/>
    <w:rsid w:val="00826D99"/>
    <w:rsid w:val="00830860"/>
    <w:rsid w:val="008319E8"/>
    <w:rsid w:val="00833AFD"/>
    <w:rsid w:val="00835B04"/>
    <w:rsid w:val="0083789F"/>
    <w:rsid w:val="00843046"/>
    <w:rsid w:val="00843153"/>
    <w:rsid w:val="00852401"/>
    <w:rsid w:val="0085326F"/>
    <w:rsid w:val="00855F47"/>
    <w:rsid w:val="00867DDD"/>
    <w:rsid w:val="00886D02"/>
    <w:rsid w:val="008904E6"/>
    <w:rsid w:val="00893141"/>
    <w:rsid w:val="0089496C"/>
    <w:rsid w:val="008A0A77"/>
    <w:rsid w:val="008A675F"/>
    <w:rsid w:val="008B3B7E"/>
    <w:rsid w:val="008C0B2D"/>
    <w:rsid w:val="008C6678"/>
    <w:rsid w:val="008D31B8"/>
    <w:rsid w:val="008E68F8"/>
    <w:rsid w:val="009168B7"/>
    <w:rsid w:val="009170FB"/>
    <w:rsid w:val="009271E2"/>
    <w:rsid w:val="00927804"/>
    <w:rsid w:val="00933B27"/>
    <w:rsid w:val="00942541"/>
    <w:rsid w:val="009530C6"/>
    <w:rsid w:val="00956696"/>
    <w:rsid w:val="0096385F"/>
    <w:rsid w:val="00963C44"/>
    <w:rsid w:val="009678E7"/>
    <w:rsid w:val="00987571"/>
    <w:rsid w:val="00996B7B"/>
    <w:rsid w:val="009D4729"/>
    <w:rsid w:val="009D734B"/>
    <w:rsid w:val="00A01E65"/>
    <w:rsid w:val="00A11540"/>
    <w:rsid w:val="00A37650"/>
    <w:rsid w:val="00A4143C"/>
    <w:rsid w:val="00A56FB0"/>
    <w:rsid w:val="00A573B7"/>
    <w:rsid w:val="00A658D1"/>
    <w:rsid w:val="00A66269"/>
    <w:rsid w:val="00AA0194"/>
    <w:rsid w:val="00AA1CF9"/>
    <w:rsid w:val="00AA38F4"/>
    <w:rsid w:val="00AE65F6"/>
    <w:rsid w:val="00B027C8"/>
    <w:rsid w:val="00B028B8"/>
    <w:rsid w:val="00B17014"/>
    <w:rsid w:val="00B25654"/>
    <w:rsid w:val="00B64154"/>
    <w:rsid w:val="00B8655C"/>
    <w:rsid w:val="00BB6DA2"/>
    <w:rsid w:val="00BB7C31"/>
    <w:rsid w:val="00BC5B3B"/>
    <w:rsid w:val="00BE3F35"/>
    <w:rsid w:val="00BF08D5"/>
    <w:rsid w:val="00C14ACF"/>
    <w:rsid w:val="00C15671"/>
    <w:rsid w:val="00C27F77"/>
    <w:rsid w:val="00C70C34"/>
    <w:rsid w:val="00C73F1A"/>
    <w:rsid w:val="00C85F49"/>
    <w:rsid w:val="00CA0CE4"/>
    <w:rsid w:val="00CA4C39"/>
    <w:rsid w:val="00CA755D"/>
    <w:rsid w:val="00CB23B6"/>
    <w:rsid w:val="00CB71F6"/>
    <w:rsid w:val="00CC0B86"/>
    <w:rsid w:val="00CE02F6"/>
    <w:rsid w:val="00D14519"/>
    <w:rsid w:val="00D201D7"/>
    <w:rsid w:val="00D304A5"/>
    <w:rsid w:val="00D30C53"/>
    <w:rsid w:val="00D5236C"/>
    <w:rsid w:val="00D56DBE"/>
    <w:rsid w:val="00D60CE3"/>
    <w:rsid w:val="00D65CCF"/>
    <w:rsid w:val="00D71D46"/>
    <w:rsid w:val="00D736DD"/>
    <w:rsid w:val="00D76BC0"/>
    <w:rsid w:val="00DA1F2B"/>
    <w:rsid w:val="00E15042"/>
    <w:rsid w:val="00E157C4"/>
    <w:rsid w:val="00E15CE8"/>
    <w:rsid w:val="00E4210E"/>
    <w:rsid w:val="00E42354"/>
    <w:rsid w:val="00E43625"/>
    <w:rsid w:val="00E44F71"/>
    <w:rsid w:val="00E662F1"/>
    <w:rsid w:val="00E7288F"/>
    <w:rsid w:val="00E77A3D"/>
    <w:rsid w:val="00E77EE8"/>
    <w:rsid w:val="00E81425"/>
    <w:rsid w:val="00E871A3"/>
    <w:rsid w:val="00E950CD"/>
    <w:rsid w:val="00EA11A9"/>
    <w:rsid w:val="00EA4882"/>
    <w:rsid w:val="00EA701C"/>
    <w:rsid w:val="00EB032B"/>
    <w:rsid w:val="00EE3847"/>
    <w:rsid w:val="00EF36E3"/>
    <w:rsid w:val="00EF3FAF"/>
    <w:rsid w:val="00EF680A"/>
    <w:rsid w:val="00F13027"/>
    <w:rsid w:val="00F232D0"/>
    <w:rsid w:val="00F304F0"/>
    <w:rsid w:val="00F35F7E"/>
    <w:rsid w:val="00F573DF"/>
    <w:rsid w:val="00F635C1"/>
    <w:rsid w:val="00F6481E"/>
    <w:rsid w:val="00F711DB"/>
    <w:rsid w:val="00F915DA"/>
    <w:rsid w:val="00FA677C"/>
    <w:rsid w:val="00FB4E3E"/>
    <w:rsid w:val="00FC2328"/>
    <w:rsid w:val="00FD12A5"/>
    <w:rsid w:val="00FE2ED7"/>
    <w:rsid w:val="00FE3313"/>
    <w:rsid w:val="00FE6476"/>
    <w:rsid w:val="00FE7428"/>
    <w:rsid w:val="00FF60AB"/>
    <w:rsid w:val="00FF6C4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A630C"/>
  <w15:chartTrackingRefBased/>
  <w15:docId w15:val="{C317D7AA-5C62-4858-AD3E-5F0062CD0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2C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6481E"/>
    <w:pPr>
      <w:keepNext/>
      <w:keepLines/>
      <w:spacing w:before="160" w:after="80"/>
      <w:outlineLvl w:val="1"/>
    </w:pPr>
    <w:rPr>
      <w:rFonts w:ascii="Times New Roman" w:eastAsiaTheme="majorEastAsia" w:hAnsi="Times New Roman" w:cstheme="majorBidi"/>
      <w:b/>
      <w:color w:val="000000" w:themeColor="text1"/>
      <w:sz w:val="28"/>
      <w:szCs w:val="32"/>
    </w:rPr>
  </w:style>
  <w:style w:type="paragraph" w:styleId="Heading3">
    <w:name w:val="heading 3"/>
    <w:basedOn w:val="Normal"/>
    <w:next w:val="Normal"/>
    <w:link w:val="Heading3Char"/>
    <w:uiPriority w:val="9"/>
    <w:semiHidden/>
    <w:unhideWhenUsed/>
    <w:qFormat/>
    <w:rsid w:val="00522C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2C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2C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2C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2C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2C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2C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2C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6481E"/>
    <w:rPr>
      <w:rFonts w:ascii="Times New Roman" w:eastAsiaTheme="majorEastAsia" w:hAnsi="Times New Roman" w:cstheme="majorBidi"/>
      <w:b/>
      <w:color w:val="000000" w:themeColor="text1"/>
      <w:sz w:val="28"/>
      <w:szCs w:val="32"/>
    </w:rPr>
  </w:style>
  <w:style w:type="character" w:customStyle="1" w:styleId="Heading3Char">
    <w:name w:val="Heading 3 Char"/>
    <w:basedOn w:val="DefaultParagraphFont"/>
    <w:link w:val="Heading3"/>
    <w:uiPriority w:val="9"/>
    <w:semiHidden/>
    <w:rsid w:val="00522C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2C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2C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2C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2C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2C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2CA6"/>
    <w:rPr>
      <w:rFonts w:eastAsiaTheme="majorEastAsia" w:cstheme="majorBidi"/>
      <w:color w:val="272727" w:themeColor="text1" w:themeTint="D8"/>
    </w:rPr>
  </w:style>
  <w:style w:type="paragraph" w:styleId="Title">
    <w:name w:val="Title"/>
    <w:basedOn w:val="Normal"/>
    <w:next w:val="Normal"/>
    <w:link w:val="TitleChar"/>
    <w:uiPriority w:val="10"/>
    <w:qFormat/>
    <w:rsid w:val="00522C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2C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2C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2C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2CA6"/>
    <w:pPr>
      <w:spacing w:before="160"/>
      <w:jc w:val="center"/>
    </w:pPr>
    <w:rPr>
      <w:i/>
      <w:iCs/>
      <w:color w:val="404040" w:themeColor="text1" w:themeTint="BF"/>
    </w:rPr>
  </w:style>
  <w:style w:type="character" w:customStyle="1" w:styleId="QuoteChar">
    <w:name w:val="Quote Char"/>
    <w:basedOn w:val="DefaultParagraphFont"/>
    <w:link w:val="Quote"/>
    <w:uiPriority w:val="29"/>
    <w:rsid w:val="00522CA6"/>
    <w:rPr>
      <w:i/>
      <w:iCs/>
      <w:color w:val="404040" w:themeColor="text1" w:themeTint="BF"/>
    </w:rPr>
  </w:style>
  <w:style w:type="paragraph" w:styleId="ListParagraph">
    <w:name w:val="List Paragraph"/>
    <w:basedOn w:val="Normal"/>
    <w:uiPriority w:val="34"/>
    <w:qFormat/>
    <w:rsid w:val="00522CA6"/>
    <w:pPr>
      <w:ind w:left="720"/>
      <w:contextualSpacing/>
    </w:pPr>
  </w:style>
  <w:style w:type="character" w:styleId="IntenseEmphasis">
    <w:name w:val="Intense Emphasis"/>
    <w:basedOn w:val="DefaultParagraphFont"/>
    <w:uiPriority w:val="21"/>
    <w:qFormat/>
    <w:rsid w:val="00522CA6"/>
    <w:rPr>
      <w:i/>
      <w:iCs/>
      <w:color w:val="0F4761" w:themeColor="accent1" w:themeShade="BF"/>
    </w:rPr>
  </w:style>
  <w:style w:type="paragraph" w:styleId="IntenseQuote">
    <w:name w:val="Intense Quote"/>
    <w:basedOn w:val="Normal"/>
    <w:next w:val="Normal"/>
    <w:link w:val="IntenseQuoteChar"/>
    <w:uiPriority w:val="30"/>
    <w:qFormat/>
    <w:rsid w:val="00522C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2CA6"/>
    <w:rPr>
      <w:i/>
      <w:iCs/>
      <w:color w:val="0F4761" w:themeColor="accent1" w:themeShade="BF"/>
    </w:rPr>
  </w:style>
  <w:style w:type="character" w:styleId="IntenseReference">
    <w:name w:val="Intense Reference"/>
    <w:basedOn w:val="DefaultParagraphFont"/>
    <w:uiPriority w:val="32"/>
    <w:qFormat/>
    <w:rsid w:val="00522CA6"/>
    <w:rPr>
      <w:b/>
      <w:bCs/>
      <w:smallCaps/>
      <w:color w:val="0F4761" w:themeColor="accent1" w:themeShade="BF"/>
      <w:spacing w:val="5"/>
    </w:rPr>
  </w:style>
  <w:style w:type="table" w:styleId="TableGrid">
    <w:name w:val="Table Grid"/>
    <w:basedOn w:val="TableNormal"/>
    <w:uiPriority w:val="39"/>
    <w:rsid w:val="00522C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8A0A77"/>
    <w:pPr>
      <w:widowControl w:val="0"/>
      <w:autoSpaceDE w:val="0"/>
      <w:autoSpaceDN w:val="0"/>
      <w:spacing w:before="1" w:after="0" w:line="223" w:lineRule="exact"/>
      <w:ind w:left="107"/>
    </w:pPr>
    <w:rPr>
      <w:rFonts w:ascii="Calibri" w:eastAsia="Calibri" w:hAnsi="Calibri" w:cs="Calibri"/>
      <w:kern w:val="0"/>
      <w:lang w:val="en-US"/>
    </w:rPr>
  </w:style>
  <w:style w:type="character" w:styleId="CommentReference">
    <w:name w:val="annotation reference"/>
    <w:basedOn w:val="DefaultParagraphFont"/>
    <w:uiPriority w:val="99"/>
    <w:semiHidden/>
    <w:unhideWhenUsed/>
    <w:rsid w:val="008A0A77"/>
    <w:rPr>
      <w:sz w:val="16"/>
      <w:szCs w:val="16"/>
    </w:rPr>
  </w:style>
  <w:style w:type="paragraph" w:styleId="CommentText">
    <w:name w:val="annotation text"/>
    <w:basedOn w:val="Normal"/>
    <w:link w:val="CommentTextChar"/>
    <w:uiPriority w:val="99"/>
    <w:unhideWhenUsed/>
    <w:rsid w:val="008A0A77"/>
    <w:pPr>
      <w:spacing w:line="240" w:lineRule="auto"/>
    </w:pPr>
    <w:rPr>
      <w:sz w:val="20"/>
      <w:szCs w:val="20"/>
      <w:lang w:val="en-US"/>
    </w:rPr>
  </w:style>
  <w:style w:type="character" w:customStyle="1" w:styleId="CommentTextChar">
    <w:name w:val="Comment Text Char"/>
    <w:basedOn w:val="DefaultParagraphFont"/>
    <w:link w:val="CommentText"/>
    <w:uiPriority w:val="99"/>
    <w:rsid w:val="008A0A77"/>
    <w:rPr>
      <w:sz w:val="20"/>
      <w:szCs w:val="20"/>
      <w:lang w:val="en-US"/>
    </w:rPr>
  </w:style>
  <w:style w:type="paragraph" w:styleId="Revision">
    <w:name w:val="Revision"/>
    <w:hidden/>
    <w:uiPriority w:val="99"/>
    <w:semiHidden/>
    <w:rsid w:val="005A0783"/>
    <w:pPr>
      <w:spacing w:after="0" w:line="240" w:lineRule="auto"/>
    </w:pPr>
  </w:style>
  <w:style w:type="paragraph" w:styleId="CommentSubject">
    <w:name w:val="annotation subject"/>
    <w:basedOn w:val="CommentText"/>
    <w:next w:val="CommentText"/>
    <w:link w:val="CommentSubjectChar"/>
    <w:uiPriority w:val="99"/>
    <w:semiHidden/>
    <w:unhideWhenUsed/>
    <w:rsid w:val="005A0783"/>
    <w:rPr>
      <w:b/>
      <w:bCs/>
      <w:lang w:val="da-DK"/>
    </w:rPr>
  </w:style>
  <w:style w:type="character" w:customStyle="1" w:styleId="CommentSubjectChar">
    <w:name w:val="Comment Subject Char"/>
    <w:basedOn w:val="CommentTextChar"/>
    <w:link w:val="CommentSubject"/>
    <w:uiPriority w:val="99"/>
    <w:semiHidden/>
    <w:rsid w:val="005A0783"/>
    <w:rPr>
      <w:b/>
      <w:bCs/>
      <w:sz w:val="20"/>
      <w:szCs w:val="20"/>
      <w:lang w:val="en-US"/>
    </w:rPr>
  </w:style>
  <w:style w:type="paragraph" w:styleId="Bibliography">
    <w:name w:val="Bibliography"/>
    <w:basedOn w:val="Normal"/>
    <w:next w:val="Normal"/>
    <w:uiPriority w:val="37"/>
    <w:unhideWhenUsed/>
    <w:rsid w:val="006F3259"/>
    <w:pPr>
      <w:tabs>
        <w:tab w:val="left" w:pos="264"/>
      </w:tabs>
      <w:spacing w:after="240" w:line="240" w:lineRule="auto"/>
      <w:ind w:left="264" w:hanging="264"/>
    </w:pPr>
  </w:style>
  <w:style w:type="paragraph" w:styleId="Header">
    <w:name w:val="header"/>
    <w:basedOn w:val="Normal"/>
    <w:link w:val="HeaderChar"/>
    <w:uiPriority w:val="99"/>
    <w:unhideWhenUsed/>
    <w:rsid w:val="00FE2E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2ED7"/>
  </w:style>
  <w:style w:type="paragraph" w:styleId="Footer">
    <w:name w:val="footer"/>
    <w:basedOn w:val="Normal"/>
    <w:link w:val="FooterChar"/>
    <w:uiPriority w:val="99"/>
    <w:unhideWhenUsed/>
    <w:rsid w:val="00FE2E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2E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567083">
      <w:bodyDiv w:val="1"/>
      <w:marLeft w:val="0"/>
      <w:marRight w:val="0"/>
      <w:marTop w:val="0"/>
      <w:marBottom w:val="0"/>
      <w:divBdr>
        <w:top w:val="none" w:sz="0" w:space="0" w:color="auto"/>
        <w:left w:val="none" w:sz="0" w:space="0" w:color="auto"/>
        <w:bottom w:val="none" w:sz="0" w:space="0" w:color="auto"/>
        <w:right w:val="none" w:sz="0" w:space="0" w:color="auto"/>
      </w:divBdr>
    </w:div>
    <w:div w:id="490560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jp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1fd1d36-fecb-47ca-b7d7-d0df0370a198}" enabled="0" method="" siteId="{61fd1d36-fecb-47ca-b7d7-d0df0370a198}" removed="1"/>
</clbl:labelList>
</file>

<file path=docProps/app.xml><?xml version="1.0" encoding="utf-8"?>
<Properties xmlns="http://schemas.openxmlformats.org/officeDocument/2006/extended-properties" xmlns:vt="http://schemas.openxmlformats.org/officeDocument/2006/docPropsVTypes">
  <Template>Normal</Template>
  <TotalTime>3</TotalTime>
  <Pages>14</Pages>
  <Words>3700</Words>
  <Characters>22576</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
    </vt:vector>
  </TitlesOfParts>
  <Company>Aarhus University</Company>
  <LinksUpToDate>false</LinksUpToDate>
  <CharactersWithSpaces>26224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Cathrine Fonnesbech Hjorth</dc:creator>
  <cp:keywords/>
  <dc:description/>
  <cp:lastModifiedBy>Cathrine Fonnesbech Hjorth</cp:lastModifiedBy>
  <cp:revision>4</cp:revision>
  <dcterms:created xsi:type="dcterms:W3CDTF">2026-02-04T11:30:00Z</dcterms:created>
  <dcterms:modified xsi:type="dcterms:W3CDTF">2026-02-04T11:43:00Z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id="F8twvjcm"/&gt;&lt;style id="http://www.zotero.org/styles/american-medical-association" hasBibliography="1" bibliographyStyleHasBeenSet="1"/&gt;&lt;prefs&gt;&lt;pref name="fieldType" value="Field"/&gt;&lt;pref name="auto</vt:lpwstr>
  </property>
  <property fmtid="{D5CDD505-2E9C-101B-9397-08002B2CF9AE}" pid="3" name="ZOTERO_PREF_2">
    <vt:lpwstr>maticJournalAbbreviations" value="true"/&gt;&lt;/prefs&gt;&lt;/data&gt;</vt:lpwstr>
  </property>
</Properties>
</file>