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F39" w:rsidRPr="001E4F39" w:rsidRDefault="001E4F39" w:rsidP="001E4F39">
      <w:pPr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1E4F39">
        <w:rPr>
          <w:rFonts w:ascii="Times New Roman" w:hAnsi="Times New Roman"/>
          <w:sz w:val="20"/>
          <w:szCs w:val="20"/>
          <w:lang w:val="en-US"/>
        </w:rPr>
        <w:t xml:space="preserve">Predicting which colorectal cancer patients are most likely to improve their functional capacity with pre-surgery prehabilitation: A retrospective study based on the six-minute walk distance. </w:t>
      </w:r>
      <w:r>
        <w:rPr>
          <w:rFonts w:ascii="Times New Roman" w:hAnsi="Times New Roman"/>
          <w:sz w:val="20"/>
          <w:szCs w:val="20"/>
        </w:rPr>
        <w:t xml:space="preserve">Supportive Care in Cancer. M. de Klerk, M.J.W. van der Linden, A.P.M. Kerckhoffs, B.R. Meijboom, E.G.G. Verdaasdonk, E. de Vries. </w:t>
      </w:r>
      <w:r w:rsidRPr="001E4F39">
        <w:rPr>
          <w:rFonts w:ascii="Times New Roman" w:hAnsi="Times New Roman"/>
          <w:sz w:val="20"/>
          <w:szCs w:val="20"/>
          <w:lang w:val="en-US"/>
        </w:rPr>
        <w:t>Tranzo Scientific Centre for Care and Wellbeing, Tilburg School of Social and Behavioral Sciences, Tilburg University, Warandelaan 2 5037 AB Tilburg, The Netherlands, m.deklerk@tilburguniversity.edu</w:t>
      </w:r>
    </w:p>
    <w:p w:rsidR="001E4F39" w:rsidRDefault="001E4F39" w:rsidP="00A20D48">
      <w:pPr>
        <w:spacing w:line="36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2A087B" w:rsidRDefault="00095283" w:rsidP="00A20D48">
      <w:pPr>
        <w:spacing w:line="360" w:lineRule="auto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>Supplementary</w:t>
      </w:r>
      <w:r w:rsidR="001E4F39">
        <w:rPr>
          <w:rFonts w:ascii="Times New Roman" w:hAnsi="Times New Roman"/>
          <w:b/>
          <w:sz w:val="20"/>
          <w:szCs w:val="20"/>
          <w:lang w:val="en-US"/>
        </w:rPr>
        <w:t xml:space="preserve"> Information 2.</w:t>
      </w:r>
      <w:bookmarkStart w:id="0" w:name="_GoBack"/>
      <w:bookmarkEnd w:id="0"/>
      <w:r w:rsidR="002A087B" w:rsidRPr="00BE6894">
        <w:rPr>
          <w:rFonts w:ascii="Times New Roman" w:hAnsi="Times New Roman"/>
          <w:b/>
          <w:sz w:val="20"/>
          <w:szCs w:val="20"/>
          <w:lang w:val="en-US"/>
        </w:rPr>
        <w:t xml:space="preserve"> Logical query used for patient selection and data extraction in CTcue</w:t>
      </w:r>
    </w:p>
    <w:p w:rsidR="00A20D48" w:rsidRPr="00A20D48" w:rsidRDefault="00A20D48" w:rsidP="00A20D48">
      <w:pPr>
        <w:spacing w:line="360" w:lineRule="auto"/>
        <w:rPr>
          <w:rFonts w:ascii="Times New Roman" w:hAnsi="Times New Roman"/>
          <w:b/>
          <w:sz w:val="18"/>
          <w:szCs w:val="20"/>
          <w:lang w:val="en-US"/>
        </w:rPr>
      </w:pPr>
    </w:p>
    <w:p w:rsidR="00A20D48" w:rsidRPr="00A20D48" w:rsidRDefault="00A20D48" w:rsidP="00A20D48">
      <w:pPr>
        <w:spacing w:line="360" w:lineRule="auto"/>
        <w:rPr>
          <w:rFonts w:ascii="Times New Roman" w:hAnsi="Times New Roman"/>
          <w:sz w:val="18"/>
          <w:szCs w:val="20"/>
          <w:lang w:val="en-US"/>
        </w:rPr>
      </w:pPr>
      <w:r w:rsidRPr="00A20D48">
        <w:rPr>
          <w:rFonts w:ascii="Times New Roman" w:hAnsi="Times New Roman"/>
          <w:sz w:val="20"/>
          <w:lang w:val="en-US"/>
        </w:rPr>
        <w:t xml:space="preserve">In this </w:t>
      </w:r>
      <w:r w:rsidR="00095283">
        <w:rPr>
          <w:rFonts w:ascii="Times New Roman" w:hAnsi="Times New Roman"/>
          <w:sz w:val="20"/>
          <w:lang w:val="en-US"/>
        </w:rPr>
        <w:t>supplementary</w:t>
      </w:r>
      <w:r w:rsidRPr="00A20D48">
        <w:rPr>
          <w:rFonts w:ascii="Times New Roman" w:hAnsi="Times New Roman"/>
          <w:sz w:val="20"/>
          <w:lang w:val="en-US"/>
        </w:rPr>
        <w:t xml:space="preserve">, we provide a comprehensive dictionary for each query extracted from </w:t>
      </w:r>
      <w:r w:rsidR="00553792">
        <w:rPr>
          <w:rFonts w:ascii="Times New Roman" w:hAnsi="Times New Roman"/>
          <w:sz w:val="20"/>
          <w:lang w:val="en-US"/>
        </w:rPr>
        <w:t>CTcue</w:t>
      </w:r>
      <w:r w:rsidRPr="00A20D48">
        <w:rPr>
          <w:rFonts w:ascii="Times New Roman" w:hAnsi="Times New Roman"/>
          <w:sz w:val="20"/>
          <w:lang w:val="en-US"/>
        </w:rPr>
        <w:t>, detailing the mapping of Dutch terms and phrases to their English equivalents to ensure consistent interpretation and reproducibility across analyses.</w:t>
      </w:r>
    </w:p>
    <w:p w:rsidR="002A087B" w:rsidRPr="00BE6894" w:rsidRDefault="002A087B" w:rsidP="00257373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893134" w:rsidRPr="00BE6894" w:rsidRDefault="00893134" w:rsidP="00257373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FIND PATIENTS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INCLUDE patients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</w:t>
      </w:r>
      <w:r w:rsidR="00456506" w:rsidRPr="00BE6894">
        <w:rPr>
          <w:rFonts w:ascii="Times New Roman" w:hAnsi="Times New Roman"/>
          <w:sz w:val="20"/>
          <w:szCs w:val="20"/>
          <w:lang w:val="en-US"/>
        </w:rPr>
        <w:t>(</w:t>
      </w:r>
      <w:r w:rsidRPr="00BE6894">
        <w:rPr>
          <w:rFonts w:ascii="Times New Roman" w:hAnsi="Times New Roman"/>
          <w:sz w:val="20"/>
          <w:szCs w:val="20"/>
          <w:lang w:val="en-US"/>
        </w:rPr>
        <w:t>(Appointment.Specialism = "Dietetiek"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Appointment.Description CONTAINS "NP voedingsadviezen binnen de prehabilitatie zorg"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Appointment.Status IN ["Voldaan", "Onbekend"]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Appointment.EndDate &lt; '2023-09-01')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(Appointment.Specialism = "Fysiotherapie"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Appointment.Description CONTAINS "Intake Pre Hab" OR "Pre Habilitatie"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Appointment.Status IN ["Voldaan", "Onbekend"]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Appointment.StartDate BETWEEN DietetiekAppointment.EndDate AND Surgery.StartDate)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(Surgery.ProcedureCode IN ["034738", "034739"</w:t>
      </w:r>
      <w:r w:rsidR="00FC12D1" w:rsidRPr="00BE6894">
        <w:rPr>
          <w:rFonts w:ascii="Times New Roman" w:hAnsi="Times New Roman"/>
          <w:sz w:val="20"/>
          <w:szCs w:val="20"/>
          <w:lang w:val="en-US"/>
        </w:rPr>
        <w:t>, “034733”, “034735”, “034732”, “034734”, “034</w:t>
      </w:r>
      <w:r w:rsidR="004D5FD6" w:rsidRPr="00BE6894">
        <w:rPr>
          <w:rFonts w:ascii="Times New Roman" w:hAnsi="Times New Roman"/>
          <w:sz w:val="20"/>
          <w:szCs w:val="20"/>
          <w:lang w:val="en-US"/>
        </w:rPr>
        <w:t xml:space="preserve">736”, “034024”, “034025”, “034023”, “034027”, “034026”, “334704C”, “334720C”, “334720”, “334704”, “334720G”, “334710B”, </w:t>
      </w:r>
      <w:r w:rsidR="00993E57" w:rsidRPr="00BE6894">
        <w:rPr>
          <w:rFonts w:ascii="Times New Roman" w:hAnsi="Times New Roman"/>
          <w:sz w:val="20"/>
          <w:szCs w:val="20"/>
          <w:lang w:val="en-US"/>
        </w:rPr>
        <w:t>“334710”, “</w:t>
      </w:r>
      <w:r w:rsidR="00456506" w:rsidRPr="00BE6894">
        <w:rPr>
          <w:rFonts w:ascii="Times New Roman" w:hAnsi="Times New Roman"/>
          <w:sz w:val="20"/>
          <w:szCs w:val="20"/>
          <w:lang w:val="en-US"/>
        </w:rPr>
        <w:t>334704A”, “334704D”, “334702A”, “334702E”, “334720E”, “334730A”, “334703A”, “334703D”, “334703F”, “334703B”, “334704B”, “334702B”, “334702D”, “334702”, “334702C”, “334711D”, “334710A”, “334711F”, “334711”, “334711A”, “334711C”, “335711E”, “334720H”, “334</w:t>
      </w:r>
      <w:r w:rsidR="00037F41" w:rsidRPr="00BE6894">
        <w:rPr>
          <w:rFonts w:ascii="Times New Roman" w:hAnsi="Times New Roman"/>
          <w:sz w:val="20"/>
          <w:szCs w:val="20"/>
          <w:lang w:val="en-US"/>
        </w:rPr>
        <w:t>720B”, “334720A”, “334720F”, “334810”, “334756”, “334730C”, “334731A”, “334824”, “334730E”, “334752L”, “334752R”, “334823”, 334828E”, “334822R”, “334828D”, “334821”, “334827”, “334828”, “334822L”, “334828B”, “334811”, “334814B”, “334759E”, “334755”, “335025C”, “334025C”, “335024C”, “335</w:t>
      </w:r>
      <w:r w:rsidR="00893134" w:rsidRPr="00BE6894">
        <w:rPr>
          <w:rFonts w:ascii="Times New Roman" w:hAnsi="Times New Roman"/>
          <w:sz w:val="20"/>
          <w:szCs w:val="20"/>
          <w:lang w:val="en-US"/>
        </w:rPr>
        <w:t>025B, “335015”, “335024A”, “335025F”, “335024”, “335025N”, “335025E”, “335025J”, “335024B”, “335024D”, “335023”, “335026A”, “335022”, “335025I”, “334759D”, “334649”, “334742”, “334761E”, “334742A”, “334750A”, “334793”, “334759B”, “334759A”, “334757D”, “034752”]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Surgery.Status NOT IN ["Geannuleerd", "Gepland", "Wachtlijst", "Peroperatief", "Geaccordeerd"]</w:t>
      </w:r>
    </w:p>
    <w:p w:rsidR="00257373" w:rsidRPr="00BE6894" w:rsidRDefault="00FC12D1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Surgery.StartDate BETWEEN DietetiekAppointment.EndDate AND Surgery.StartDate)</w:t>
      </w:r>
      <w:r w:rsidR="00257373" w:rsidRPr="00BE6894">
        <w:rPr>
          <w:rFonts w:ascii="Times New Roman" w:hAnsi="Times New Roman"/>
          <w:sz w:val="20"/>
          <w:szCs w:val="20"/>
          <w:lang w:val="en-US"/>
        </w:rPr>
        <w:t>)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EXCLUDE patients</w:t>
      </w:r>
    </w:p>
    <w:p w:rsidR="00257373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  (Consent.Policy = "Bezwaar med. dossier"</w:t>
      </w:r>
    </w:p>
    <w:p w:rsidR="00A741CB" w:rsidRPr="00BE6894" w:rsidRDefault="00257373" w:rsidP="002573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="00456506" w:rsidRPr="00BE6894">
        <w:rPr>
          <w:rFonts w:ascii="Times New Roman" w:hAnsi="Times New Roman"/>
          <w:sz w:val="20"/>
          <w:szCs w:val="20"/>
          <w:lang w:val="en-US"/>
        </w:rPr>
        <w:tab/>
      </w:r>
      <w:r w:rsidR="00456506"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  <w:lang w:val="en-US"/>
        </w:rPr>
        <w:t>AND Consent.PermissionAnswer = "J")</w:t>
      </w:r>
    </w:p>
    <w:p w:rsidR="00BE6894" w:rsidRDefault="00BE6894" w:rsidP="00257373">
      <w:pPr>
        <w:rPr>
          <w:rFonts w:ascii="Times New Roman" w:hAnsi="Times New Roman"/>
          <w:sz w:val="20"/>
          <w:szCs w:val="20"/>
          <w:lang w:val="en-US"/>
        </w:rPr>
      </w:pPr>
    </w:p>
    <w:p w:rsidR="00447DBF" w:rsidRPr="00447DBF" w:rsidRDefault="00447DBF" w:rsidP="00257373">
      <w:pPr>
        <w:rPr>
          <w:rFonts w:ascii="Times New Roman" w:hAnsi="Times New Roman"/>
          <w:i/>
          <w:sz w:val="20"/>
          <w:szCs w:val="20"/>
          <w:lang w:val="en-US"/>
        </w:rPr>
      </w:pPr>
      <w:r w:rsidRPr="00447DBF"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453"/>
        <w:gridCol w:w="4453"/>
      </w:tblGrid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6894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E6894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Dietetiek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Dietetics</w:t>
            </w:r>
          </w:p>
        </w:tc>
      </w:tr>
      <w:tr w:rsidR="00BE6894" w:rsidRPr="001E4F39" w:rsidTr="00A71FA4">
        <w:trPr>
          <w:trHeight w:val="284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NP voedingsadviezen binnen de prehabilitatie zorg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6894">
              <w:rPr>
                <w:rFonts w:ascii="Times New Roman" w:hAnsi="Times New Roman"/>
                <w:sz w:val="20"/>
                <w:szCs w:val="20"/>
                <w:lang w:val="en-US"/>
              </w:rPr>
              <w:t>Nutritional counselling within prehabilitation care</w:t>
            </w:r>
          </w:p>
        </w:tc>
      </w:tr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Voldaan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Completed</w:t>
            </w:r>
          </w:p>
        </w:tc>
      </w:tr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Onbekend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</w:tr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Fysiotherapie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Physiotherapy</w:t>
            </w:r>
          </w:p>
        </w:tc>
      </w:tr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6894">
              <w:rPr>
                <w:rFonts w:ascii="Times New Roman" w:hAnsi="Times New Roman"/>
                <w:sz w:val="20"/>
                <w:szCs w:val="20"/>
                <w:lang w:val="en-US"/>
              </w:rPr>
              <w:t>Intake Pre Hab / Pre Habilitatie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Prehabilitation intake</w:t>
            </w:r>
          </w:p>
        </w:tc>
      </w:tr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Geannuleerd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Cancelled</w:t>
            </w:r>
          </w:p>
        </w:tc>
      </w:tr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Gepland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Planned</w:t>
            </w:r>
          </w:p>
        </w:tc>
      </w:tr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Wachtlijst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Waiting list</w:t>
            </w:r>
          </w:p>
        </w:tc>
      </w:tr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Peroperatief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Peroperative</w:t>
            </w:r>
          </w:p>
        </w:tc>
      </w:tr>
      <w:tr w:rsidR="00BE6894" w:rsidRPr="00BE6894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lastRenderedPageBreak/>
              <w:t>Geaccordeerd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Approved</w:t>
            </w:r>
          </w:p>
        </w:tc>
      </w:tr>
      <w:tr w:rsidR="00BE6894" w:rsidRPr="001E4F39" w:rsidTr="00A71FA4">
        <w:trPr>
          <w:trHeight w:val="231"/>
        </w:trPr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</w:rPr>
            </w:pPr>
            <w:r w:rsidRPr="00BE6894">
              <w:rPr>
                <w:rFonts w:ascii="Times New Roman" w:hAnsi="Times New Roman"/>
                <w:sz w:val="20"/>
                <w:szCs w:val="20"/>
              </w:rPr>
              <w:t>Bezwaar med. dossier</w:t>
            </w:r>
          </w:p>
        </w:tc>
        <w:tc>
          <w:tcPr>
            <w:tcW w:w="4453" w:type="dxa"/>
            <w:hideMark/>
          </w:tcPr>
          <w:p w:rsidR="00BE6894" w:rsidRPr="00BE6894" w:rsidRDefault="00BE6894" w:rsidP="00BE689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6894">
              <w:rPr>
                <w:rFonts w:ascii="Times New Roman" w:hAnsi="Times New Roman"/>
                <w:sz w:val="20"/>
                <w:szCs w:val="20"/>
                <w:lang w:val="en-US"/>
              </w:rPr>
              <w:t>Objection to use of medical record</w:t>
            </w:r>
          </w:p>
        </w:tc>
      </w:tr>
    </w:tbl>
    <w:p w:rsidR="00893134" w:rsidRPr="00BE6894" w:rsidRDefault="00893134" w:rsidP="00257373">
      <w:pPr>
        <w:rPr>
          <w:rFonts w:ascii="Times New Roman" w:hAnsi="Times New Roman"/>
          <w:sz w:val="20"/>
          <w:szCs w:val="20"/>
          <w:lang w:val="en-US"/>
        </w:rPr>
      </w:pPr>
    </w:p>
    <w:p w:rsidR="00893134" w:rsidRPr="00BE6894" w:rsidRDefault="00893134" w:rsidP="00257373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COLLECT DATA</w:t>
      </w:r>
    </w:p>
    <w:p w:rsidR="00623BFA" w:rsidRPr="00BE6894" w:rsidRDefault="009F410B" w:rsidP="00257373">
      <w:pPr>
        <w:rPr>
          <w:rFonts w:ascii="Times New Roman" w:hAnsi="Times New Roman"/>
          <w:i/>
          <w:sz w:val="20"/>
          <w:szCs w:val="20"/>
          <w:lang w:val="en-US"/>
        </w:rPr>
      </w:pPr>
      <w:r w:rsidRPr="00BE6894">
        <w:rPr>
          <w:rFonts w:ascii="Times New Roman" w:hAnsi="Times New Roman"/>
          <w:i/>
          <w:sz w:val="20"/>
          <w:szCs w:val="20"/>
          <w:lang w:val="en-US"/>
        </w:rPr>
        <w:t>Medical history</w:t>
      </w:r>
    </w:p>
    <w:p w:rsidR="00466C98" w:rsidRPr="00BE6894" w:rsidRDefault="00466C98" w:rsidP="00257373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 Myo</w:t>
      </w:r>
      <w:r w:rsidR="009F410B" w:rsidRPr="00BE6894">
        <w:rPr>
          <w:rFonts w:ascii="Times New Roman" w:hAnsi="Times New Roman"/>
          <w:b/>
          <w:sz w:val="20"/>
          <w:szCs w:val="20"/>
          <w:lang w:val="en-US"/>
        </w:rPr>
        <w:t>c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>ardi</w:t>
      </w:r>
      <w:r w:rsidR="009F410B" w:rsidRPr="00BE6894">
        <w:rPr>
          <w:rFonts w:ascii="Times New Roman" w:hAnsi="Times New Roman"/>
          <w:b/>
          <w:sz w:val="20"/>
          <w:szCs w:val="20"/>
          <w:lang w:val="en-US"/>
        </w:rPr>
        <w:t>al Infarction</w:t>
      </w:r>
    </w:p>
    <w:p w:rsidR="004C7ED3" w:rsidRPr="00BE6894" w:rsidRDefault="004C7ED3" w:rsidP="004C7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MyocardialInfarction AS</w:t>
      </w:r>
    </w:p>
    <w:p w:rsidR="004C7ED3" w:rsidRPr="00BE6894" w:rsidRDefault="007E3321" w:rsidP="004C7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</w:t>
      </w:r>
      <w:r w:rsidR="004C7ED3" w:rsidRPr="00BE6894">
        <w:rPr>
          <w:rFonts w:ascii="Times New Roman" w:hAnsi="Times New Roman"/>
          <w:sz w:val="20"/>
          <w:szCs w:val="20"/>
          <w:lang w:val="en-US"/>
        </w:rPr>
        <w:t>(Diagnosis.Description CONTAINS "myocardinfarct"</w:t>
      </w:r>
    </w:p>
    <w:p w:rsidR="004C7ED3" w:rsidRPr="00BE6894" w:rsidRDefault="004C7ED3" w:rsidP="004C7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"vroeger myocardinfarct"</w:t>
      </w:r>
    </w:p>
    <w:p w:rsidR="004C7ED3" w:rsidRPr="00BE6894" w:rsidRDefault="004C7ED3" w:rsidP="004C7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"acuut subendocardiaal myocardinfarct"</w:t>
      </w:r>
    </w:p>
    <w:p w:rsidR="00C11975" w:rsidRPr="00BE6894" w:rsidRDefault="004C7ED3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</w:t>
      </w:r>
      <w:r w:rsidR="00F93073" w:rsidRPr="00BE6894">
        <w:rPr>
          <w:rFonts w:ascii="Times New Roman" w:hAnsi="Times New Roman"/>
          <w:sz w:val="20"/>
          <w:szCs w:val="20"/>
          <w:lang w:val="en-US"/>
        </w:rPr>
        <w:t>“</w:t>
      </w:r>
      <w:r w:rsidRPr="00BE6894">
        <w:rPr>
          <w:rFonts w:ascii="Times New Roman" w:hAnsi="Times New Roman"/>
          <w:sz w:val="20"/>
          <w:szCs w:val="20"/>
          <w:lang w:val="en-US"/>
        </w:rPr>
        <w:t>non-ST-elevatie myocardinfarct"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"anteroseptal mycardinfarct”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"infero-postero-lateraal myocardinfarct”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"onderwand myocardinfarkt”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"acuut inferolateraal myocardinfarct”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"acuut myocardinfarct”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"acuut myocardinfarkt”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"voorwand myocardinfarkt”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"anterolateral myocardinfarkt”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"inferolateraal myocardinfarkt”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"infero-posterior myocardinfarkt”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"antero-septo-lateraal myocardinfarkt”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"lateral myocardinfarkt”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"onderwand myocardinfarkt beperkt”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"voorwand myocardinfarkt beperkt”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"posterior myocardinfarkt”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"acuut transmuraal myocardinfarct lokalisatie niet gespecificeerd”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"acuut transmuraal myocardinfarct van onderwand”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"acuut myocardinfarct zonder ST-elevatie”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"acuut transmuraal myocardinfarct van voorwand”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"acuut myocardinfarct met ST-elevatie”</w:t>
      </w:r>
    </w:p>
    <w:p w:rsidR="00C11975" w:rsidRPr="00BE6894" w:rsidRDefault="00C11975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"acuut myocardinfarct niet gespecificeerd”</w:t>
      </w:r>
    </w:p>
    <w:p w:rsidR="0066185F" w:rsidRPr="00BE6894" w:rsidRDefault="0066185F" w:rsidP="00C1197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"acuut transmuraal myocardinfarct van overige gespecificeerde lokalisaties”</w:t>
      </w:r>
    </w:p>
    <w:p w:rsidR="004C7ED3" w:rsidRPr="00BE6894" w:rsidRDefault="0066185F" w:rsidP="004C7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"acuut myocardinfarct van voorwand”</w:t>
      </w:r>
      <w:r w:rsidR="004C7ED3" w:rsidRPr="00BE6894">
        <w:rPr>
          <w:rFonts w:ascii="Times New Roman" w:hAnsi="Times New Roman"/>
          <w:sz w:val="20"/>
          <w:szCs w:val="20"/>
          <w:lang w:val="en-US"/>
        </w:rPr>
        <w:t>)</w:t>
      </w:r>
    </w:p>
    <w:p w:rsidR="004C7ED3" w:rsidRPr="00BE6894" w:rsidRDefault="004C7ED3" w:rsidP="004C7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66185F" w:rsidRPr="00BE6894" w:rsidRDefault="004C7ED3" w:rsidP="004C7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(Diagnosis.Code IN ["I21.4", "I21.0", "I21.1", "I21.2", "I21.3"</w:t>
      </w:r>
      <w:r w:rsidR="0066185F" w:rsidRPr="00BE6894">
        <w:rPr>
          <w:rFonts w:ascii="Times New Roman" w:hAnsi="Times New Roman"/>
          <w:sz w:val="20"/>
          <w:szCs w:val="20"/>
          <w:lang w:val="en-US"/>
        </w:rPr>
        <w:t>, “I21.9”, “I21.0”, “I22.9”, “I22.0”, “I22.1”, “I22.8”, “I22.1”</w:t>
      </w:r>
      <w:r w:rsidRPr="00BE6894">
        <w:rPr>
          <w:rFonts w:ascii="Times New Roman" w:hAnsi="Times New Roman"/>
          <w:sz w:val="20"/>
          <w:szCs w:val="20"/>
          <w:lang w:val="en-US"/>
        </w:rPr>
        <w:t>]</w:t>
      </w:r>
      <w:r w:rsidR="0066185F" w:rsidRPr="00BE6894">
        <w:rPr>
          <w:rFonts w:ascii="Times New Roman" w:hAnsi="Times New Roman"/>
          <w:sz w:val="20"/>
          <w:szCs w:val="20"/>
          <w:lang w:val="en-US"/>
        </w:rPr>
        <w:t>))</w:t>
      </w:r>
    </w:p>
    <w:p w:rsidR="004C7ED3" w:rsidRPr="00BE6894" w:rsidRDefault="004C7ED3" w:rsidP="004C7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893134" w:rsidRPr="00BE6894" w:rsidRDefault="004C7ED3" w:rsidP="004C7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66185F" w:rsidRPr="00BE6894" w:rsidRDefault="0066185F" w:rsidP="004C7ED3">
      <w:pPr>
        <w:rPr>
          <w:rFonts w:ascii="Times New Roman" w:hAnsi="Times New Roman"/>
          <w:sz w:val="20"/>
          <w:szCs w:val="20"/>
          <w:lang w:val="en-US"/>
        </w:rPr>
      </w:pPr>
    </w:p>
    <w:p w:rsidR="0066185F" w:rsidRPr="00BE6894" w:rsidRDefault="0066185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MyocardInfarct_DCRA AS</w:t>
      </w:r>
    </w:p>
    <w:p w:rsidR="0066185F" w:rsidRPr="00BE6894" w:rsidRDefault="0066185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66185F" w:rsidRPr="00BE6894" w:rsidRDefault="0066185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"Myocardinfarct"</w:t>
      </w:r>
    </w:p>
    <w:p w:rsidR="0066185F" w:rsidRDefault="0066185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20428A" w:rsidRDefault="0020428A" w:rsidP="0066185F">
      <w:pPr>
        <w:rPr>
          <w:rFonts w:ascii="Times New Roman" w:hAnsi="Times New Roman"/>
          <w:sz w:val="20"/>
          <w:szCs w:val="20"/>
          <w:lang w:val="en-US"/>
        </w:rPr>
      </w:pPr>
    </w:p>
    <w:p w:rsidR="0020428A" w:rsidRDefault="0020428A" w:rsidP="0066185F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321"/>
        <w:gridCol w:w="4321"/>
      </w:tblGrid>
      <w:tr w:rsidR="0020428A" w:rsidRPr="0020428A" w:rsidTr="00A71FA4">
        <w:tc>
          <w:tcPr>
            <w:tcW w:w="4321" w:type="dxa"/>
            <w:hideMark/>
          </w:tcPr>
          <w:p w:rsidR="0020428A" w:rsidRPr="0020428A" w:rsidRDefault="00631901" w:rsidP="0020428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428A">
              <w:rPr>
                <w:rFonts w:ascii="Times New Roman" w:hAnsi="Times New Roman"/>
                <w:b/>
                <w:bCs/>
                <w:sz w:val="20"/>
                <w:szCs w:val="20"/>
              </w:rPr>
              <w:t>Eng</w:t>
            </w:r>
            <w:r w:rsidR="00631901">
              <w:rPr>
                <w:rFonts w:ascii="Times New Roman" w:hAnsi="Times New Roman"/>
                <w:b/>
                <w:bCs/>
                <w:sz w:val="20"/>
                <w:szCs w:val="20"/>
              </w:rPr>
              <w:t>ish</w:t>
            </w:r>
          </w:p>
        </w:tc>
      </w:tr>
      <w:tr w:rsidR="00631901" w:rsidRPr="0020428A" w:rsidTr="00A71FA4">
        <w:tc>
          <w:tcPr>
            <w:tcW w:w="4321" w:type="dxa"/>
          </w:tcPr>
          <w:p w:rsidR="00631901" w:rsidRPr="0020428A" w:rsidRDefault="00631901" w:rsidP="002042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Myocardinfarct/myocardinfarkt</w:t>
            </w:r>
          </w:p>
        </w:tc>
        <w:tc>
          <w:tcPr>
            <w:tcW w:w="4321" w:type="dxa"/>
          </w:tcPr>
          <w:p w:rsidR="00631901" w:rsidRPr="0020428A" w:rsidRDefault="00631901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myocardial infarction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vroeger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previous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acuut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acute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subendocardiaal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subendocardial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non-ST-elevatie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non-ST-elevation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anteroseptaal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anteroseptal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infero-postero-lateraal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inferoposterolateral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onderwand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inferior wall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inferolateraal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inferolateral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voorwand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anterior wall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anterolateraal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anterolateral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infero-posterior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inferoposterior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lastRenderedPageBreak/>
              <w:t>antero-septo-lateraal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anteroseptolateral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lateraal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lateral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beperkt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limited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posterior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posterior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transmuraal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transmural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lokalisatie niet gespecificeerd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location not specified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overige gespecificeerde lokalisaties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other specified locations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zonder ST-elevatie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without ST elevation</w:t>
            </w:r>
          </w:p>
        </w:tc>
      </w:tr>
      <w:tr w:rsidR="0020428A" w:rsidRPr="0020428A" w:rsidTr="00A71FA4"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met ST-elevatie</w:t>
            </w:r>
          </w:p>
        </w:tc>
        <w:tc>
          <w:tcPr>
            <w:tcW w:w="4321" w:type="dxa"/>
            <w:hideMark/>
          </w:tcPr>
          <w:p w:rsidR="0020428A" w:rsidRPr="0020428A" w:rsidRDefault="0020428A" w:rsidP="0020428A">
            <w:pPr>
              <w:rPr>
                <w:rFonts w:ascii="Times New Roman" w:hAnsi="Times New Roman"/>
                <w:sz w:val="20"/>
                <w:szCs w:val="20"/>
              </w:rPr>
            </w:pPr>
            <w:r w:rsidRPr="0020428A">
              <w:rPr>
                <w:rFonts w:ascii="Times New Roman" w:hAnsi="Times New Roman"/>
                <w:sz w:val="20"/>
                <w:szCs w:val="20"/>
              </w:rPr>
              <w:t>with ST elevation</w:t>
            </w:r>
          </w:p>
        </w:tc>
      </w:tr>
    </w:tbl>
    <w:p w:rsidR="0020428A" w:rsidRPr="0020428A" w:rsidRDefault="0020428A" w:rsidP="0066185F">
      <w:pPr>
        <w:rPr>
          <w:rFonts w:ascii="Times New Roman" w:hAnsi="Times New Roman"/>
          <w:sz w:val="20"/>
          <w:szCs w:val="20"/>
          <w:lang w:val="en-US"/>
        </w:rPr>
      </w:pPr>
    </w:p>
    <w:p w:rsidR="0066185F" w:rsidRPr="00BE6894" w:rsidRDefault="0066185F" w:rsidP="0066185F">
      <w:pPr>
        <w:rPr>
          <w:rFonts w:ascii="Times New Roman" w:hAnsi="Times New Roman"/>
          <w:sz w:val="20"/>
          <w:szCs w:val="20"/>
          <w:lang w:val="en-US"/>
        </w:rPr>
      </w:pPr>
    </w:p>
    <w:p w:rsidR="00466C98" w:rsidRPr="00BE6894" w:rsidRDefault="00466C98" w:rsidP="0066185F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2 Congestive Heart Failure</w:t>
      </w:r>
    </w:p>
    <w:p w:rsidR="005831C0" w:rsidRPr="00BE6894" w:rsidRDefault="005831C0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condition </w:t>
      </w:r>
      <w:r w:rsidR="00884F14" w:rsidRPr="00BE6894">
        <w:rPr>
          <w:rFonts w:ascii="Times New Roman" w:hAnsi="Times New Roman"/>
          <w:sz w:val="20"/>
          <w:szCs w:val="20"/>
          <w:lang w:val="en-US"/>
        </w:rPr>
        <w:t>Congestive Heart Failure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AS</w:t>
      </w:r>
    </w:p>
    <w:p w:rsidR="005831C0" w:rsidRPr="00BE6894" w:rsidRDefault="005831C0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((Diagnosis.Description CONTAINS "</w:t>
      </w:r>
      <w:r w:rsidR="00884F14" w:rsidRPr="00BE6894">
        <w:rPr>
          <w:rFonts w:ascii="Times New Roman" w:hAnsi="Times New Roman"/>
          <w:sz w:val="20"/>
          <w:szCs w:val="20"/>
          <w:lang w:val="en-US"/>
        </w:rPr>
        <w:t>hartfalen</w:t>
      </w:r>
      <w:r w:rsidRPr="00BE6894">
        <w:rPr>
          <w:rFonts w:ascii="Times New Roman" w:hAnsi="Times New Roman"/>
          <w:sz w:val="20"/>
          <w:szCs w:val="20"/>
          <w:lang w:val="en-US"/>
        </w:rPr>
        <w:t>"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“decompensatio cordis”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“acuut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“linkszijdig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“rechtszijdig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“diastolisch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“linker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“systolisch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“congestief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“acuut linkszijdig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“acuut rechtszijdig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“hypertensief acuut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“decompensation cordis/hartfalen”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“ischemisch bepaald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“circulatoir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“respiratoir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“pre-terminaal hartfalen”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“hartfalen door infusie”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“start begeleiding hartfalenpolikliniek”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“begeleiding op hartfalen-poli”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“begeleiding op hartfalenpoli”</w:t>
      </w:r>
    </w:p>
    <w:p w:rsidR="00884F14" w:rsidRPr="00BE6894" w:rsidRDefault="00884F14" w:rsidP="005831C0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“exacerbatie van chronisch hartfalen”</w:t>
      </w:r>
    </w:p>
    <w:p w:rsidR="0066185F" w:rsidRPr="00BE6894" w:rsidRDefault="00884F1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“acuut linkszijdig congestief hartfalen”</w:t>
      </w:r>
    </w:p>
    <w:p w:rsidR="00884F14" w:rsidRPr="00BE6894" w:rsidRDefault="00884F1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</w:t>
      </w:r>
      <w:r w:rsidR="002C2C5B" w:rsidRPr="00BE6894">
        <w:rPr>
          <w:rFonts w:ascii="Times New Roman" w:hAnsi="Times New Roman"/>
          <w:sz w:val="20"/>
          <w:szCs w:val="20"/>
        </w:rPr>
        <w:t>pleura-effusie door congestief hartfalen”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“rechtszijdig hartfalen door pulmonale hypertensie”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“acuut hartfalen plaats niet nader gespecificeerd”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“decompensatio cordis latent”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“decompensatio cordis links”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</w:t>
      </w:r>
      <w:r w:rsidR="00BB3624" w:rsidRPr="00BE6894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BE6894">
        <w:rPr>
          <w:rFonts w:ascii="Times New Roman" w:hAnsi="Times New Roman"/>
          <w:sz w:val="20"/>
          <w:szCs w:val="20"/>
          <w:lang w:val="en-US"/>
        </w:rPr>
        <w:t>lichte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“links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“matige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“Ernstige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“rechts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“enige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“heropname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“decompensatio cordis al dan niet na toediening van medicatie”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“mogelijk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“opname ivm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“opname voor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“opname voor rechts- en links-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“links en rechts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“opname ivm decompensatio cordis en boezemfibrilleren”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“status na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“enige rechts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“wsch. Links decompensatio cordis”</w:t>
      </w:r>
    </w:p>
    <w:p w:rsidR="002C2C5B" w:rsidRPr="00BE6894" w:rsidRDefault="002C2C5B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 xml:space="preserve">        OR Diagnosis.Description CONTAINS “heropname ivm decompensatio cordis”</w:t>
      </w:r>
    </w:p>
    <w:p w:rsidR="002C2C5B" w:rsidRPr="00BE6894" w:rsidRDefault="00E048C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rechts decompensatio cordis”</w:t>
      </w:r>
    </w:p>
    <w:p w:rsidR="00E048C4" w:rsidRPr="00BE6894" w:rsidRDefault="00E048C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“status na links decompensatio cordis”</w:t>
      </w:r>
    </w:p>
    <w:p w:rsidR="00E048C4" w:rsidRPr="00BE6894" w:rsidRDefault="00E048C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“Ernstige rechts decompensatio cordis”</w:t>
      </w:r>
    </w:p>
    <w:p w:rsidR="00E048C4" w:rsidRPr="00BE6894" w:rsidRDefault="00E048C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“gecompliceerd door decompensatio cordis”</w:t>
      </w:r>
    </w:p>
    <w:p w:rsidR="00E048C4" w:rsidRPr="00BE6894" w:rsidRDefault="00E048C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“dyspnoe wsch. li. decompensatio cordis”</w:t>
      </w:r>
    </w:p>
    <w:p w:rsidR="00AB0FF0" w:rsidRDefault="00AB0FF0" w:rsidP="00884F14">
      <w:pPr>
        <w:rPr>
          <w:rFonts w:ascii="Times New Roman" w:hAnsi="Times New Roman"/>
          <w:sz w:val="20"/>
          <w:szCs w:val="20"/>
          <w:lang w:val="en-US"/>
        </w:rPr>
      </w:pPr>
    </w:p>
    <w:p w:rsidR="00884F14" w:rsidRPr="00BE6894" w:rsidRDefault="00884F14" w:rsidP="00884F1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884F14" w:rsidRPr="00BE6894" w:rsidRDefault="00884F14" w:rsidP="00884F1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(Diagnosis.Code IN ["</w:t>
      </w:r>
      <w:r w:rsidR="00E048C4" w:rsidRPr="00BE6894">
        <w:rPr>
          <w:rFonts w:ascii="Times New Roman" w:hAnsi="Times New Roman"/>
          <w:sz w:val="20"/>
          <w:szCs w:val="20"/>
          <w:lang w:val="en-US"/>
        </w:rPr>
        <w:t>I43.1*”, “I43.8*”, “I50.1”, “I50.9”, “I50.0”, “I13.0”, “</w:t>
      </w:r>
      <w:r w:rsidR="006F5DA0" w:rsidRPr="00BE6894">
        <w:rPr>
          <w:rFonts w:ascii="Times New Roman" w:hAnsi="Times New Roman"/>
          <w:sz w:val="20"/>
          <w:szCs w:val="20"/>
          <w:lang w:val="en-US"/>
        </w:rPr>
        <w:t>I</w:t>
      </w:r>
      <w:r w:rsidR="00E048C4" w:rsidRPr="00BE6894">
        <w:rPr>
          <w:rFonts w:ascii="Times New Roman" w:hAnsi="Times New Roman"/>
          <w:sz w:val="20"/>
          <w:szCs w:val="20"/>
          <w:lang w:val="en-US"/>
        </w:rPr>
        <w:t>11.0”. “I25.5”, “I42.0”, “I42.5”, “I42.6”, “I42.7”, “I42.8”, “I42.9”, “I13.2”, “P29.0”</w:t>
      </w:r>
      <w:r w:rsidRPr="00BE6894">
        <w:rPr>
          <w:rFonts w:ascii="Times New Roman" w:hAnsi="Times New Roman"/>
          <w:sz w:val="20"/>
          <w:szCs w:val="20"/>
          <w:lang w:val="en-US"/>
        </w:rPr>
        <w:t>]))</w:t>
      </w:r>
    </w:p>
    <w:p w:rsidR="00884F14" w:rsidRPr="00BE6894" w:rsidRDefault="00884F14" w:rsidP="00884F1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884F14" w:rsidRPr="00BE6894" w:rsidRDefault="00884F14" w:rsidP="00884F1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88752A" w:rsidRPr="00BE6894" w:rsidRDefault="0088752A" w:rsidP="0088752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Hartfalen DCRA AS</w:t>
      </w:r>
    </w:p>
    <w:p w:rsidR="0088752A" w:rsidRPr="00BE6894" w:rsidRDefault="0088752A" w:rsidP="0088752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88752A" w:rsidRPr="00BE6894" w:rsidRDefault="0088752A" w:rsidP="0088752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"Congestief hartfalen"</w:t>
      </w:r>
    </w:p>
    <w:p w:rsidR="0088752A" w:rsidRDefault="0088752A" w:rsidP="0088752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A71FA4" w:rsidRDefault="00A71FA4" w:rsidP="0088752A">
      <w:pPr>
        <w:rPr>
          <w:rFonts w:ascii="Times New Roman" w:hAnsi="Times New Roman"/>
          <w:sz w:val="20"/>
          <w:szCs w:val="20"/>
          <w:lang w:val="en-US"/>
        </w:rPr>
      </w:pPr>
    </w:p>
    <w:p w:rsidR="00631901" w:rsidRPr="00631901" w:rsidRDefault="00631901" w:rsidP="0088752A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979" w:type="dxa"/>
        <w:tblLook w:val="04A0" w:firstRow="1" w:lastRow="0" w:firstColumn="1" w:lastColumn="0" w:noHBand="0" w:noVBand="1"/>
      </w:tblPr>
      <w:tblGrid>
        <w:gridCol w:w="4489"/>
        <w:gridCol w:w="4490"/>
      </w:tblGrid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631901" w:rsidRPr="00631901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hartfalen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heart failure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decompensatio cordis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cardiac decompensation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chronisch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chronic</w:t>
            </w:r>
          </w:p>
        </w:tc>
      </w:tr>
      <w:tr w:rsidR="00631901" w:rsidRPr="00631901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acuut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acute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linkszijdig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left-sided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rechtszijdig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right-sided</w:t>
            </w:r>
          </w:p>
        </w:tc>
      </w:tr>
      <w:tr w:rsidR="00631901" w:rsidRPr="00631901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diastolisch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diastolic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systolisch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systolic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congestief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congestive</w:t>
            </w:r>
          </w:p>
        </w:tc>
      </w:tr>
      <w:tr w:rsidR="00631901" w:rsidRPr="00631901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hypertensief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hypertensive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ischemisch bepaald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ischemic in origin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circulatoir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circulatory</w:t>
            </w:r>
          </w:p>
        </w:tc>
      </w:tr>
      <w:tr w:rsidR="00631901" w:rsidRPr="00631901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respiratoir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respiratory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pre-terminaal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preterminal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door infusie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due to infusion</w:t>
            </w:r>
          </w:p>
        </w:tc>
      </w:tr>
      <w:tr w:rsidR="00631901" w:rsidRPr="00631901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begeleiding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management or follow up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Polikliniek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631901">
              <w:rPr>
                <w:rFonts w:ascii="Times New Roman" w:hAnsi="Times New Roman"/>
                <w:sz w:val="20"/>
                <w:szCs w:val="20"/>
              </w:rPr>
              <w:t>poli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outpatient clinic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exacerbatie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exacerbation</w:t>
            </w:r>
          </w:p>
        </w:tc>
      </w:tr>
      <w:tr w:rsidR="00631901" w:rsidRPr="00631901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pleura-effusie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pleural effusion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door pulmonale hypertensie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due to pulmonary hypertension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plaats niet nader gespecificeerd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site not further specified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lichte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mild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matige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moderate</w:t>
            </w:r>
          </w:p>
        </w:tc>
      </w:tr>
      <w:tr w:rsidR="00631901" w:rsidRPr="00631901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ernstige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severe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enige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some or mild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heropname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readmission</w:t>
            </w:r>
          </w:p>
        </w:tc>
      </w:tr>
      <w:tr w:rsidR="00631901" w:rsidRPr="001E4F39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al dan niet na toediening van medicatie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1901">
              <w:rPr>
                <w:rFonts w:ascii="Times New Roman" w:hAnsi="Times New Roman"/>
                <w:sz w:val="20"/>
                <w:szCs w:val="20"/>
                <w:lang w:val="en-US"/>
              </w:rPr>
              <w:t>with or without medication administration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mogelijk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possible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opname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admission</w:t>
            </w:r>
          </w:p>
        </w:tc>
      </w:tr>
      <w:tr w:rsidR="00631901" w:rsidRPr="00631901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ivm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because of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status na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status after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wsch.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probably</w:t>
            </w:r>
          </w:p>
        </w:tc>
      </w:tr>
      <w:tr w:rsidR="00631901" w:rsidRPr="00631901" w:rsidTr="00A71FA4">
        <w:trPr>
          <w:trHeight w:val="256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gecompliceerd door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complicated by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dyspnoe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dyspnea</w:t>
            </w:r>
          </w:p>
        </w:tc>
      </w:tr>
      <w:tr w:rsidR="00631901" w:rsidRPr="00631901" w:rsidTr="00A71FA4">
        <w:trPr>
          <w:trHeight w:val="245"/>
        </w:trPr>
        <w:tc>
          <w:tcPr>
            <w:tcW w:w="4489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li.</w:t>
            </w:r>
          </w:p>
        </w:tc>
        <w:tc>
          <w:tcPr>
            <w:tcW w:w="4490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left</w:t>
            </w:r>
          </w:p>
        </w:tc>
      </w:tr>
    </w:tbl>
    <w:p w:rsidR="0088752A" w:rsidRPr="00BE6894" w:rsidRDefault="0088752A" w:rsidP="00884F14">
      <w:pPr>
        <w:rPr>
          <w:rFonts w:ascii="Times New Roman" w:hAnsi="Times New Roman"/>
          <w:sz w:val="20"/>
          <w:szCs w:val="20"/>
          <w:lang w:val="en-US"/>
        </w:rPr>
      </w:pPr>
    </w:p>
    <w:p w:rsidR="00466C98" w:rsidRPr="00BE6894" w:rsidRDefault="00466C98" w:rsidP="00884F1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3 Peripheral Vascular Disease</w:t>
      </w:r>
    </w:p>
    <w:p w:rsidR="00BB3624" w:rsidRPr="00BE6894" w:rsidRDefault="00BB3624" w:rsidP="00BB362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>DEFINE condition Peripheral Vascular Disease AS</w:t>
      </w:r>
    </w:p>
    <w:p w:rsidR="00BB3624" w:rsidRPr="00BE6894" w:rsidRDefault="00BB3624" w:rsidP="00BB362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((Diagnosis.Description CONTAINS "perifeer vaatlijden"</w:t>
      </w:r>
    </w:p>
    <w:p w:rsidR="00884F14" w:rsidRPr="00BE6894" w:rsidRDefault="00BB362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“perifeer arterieel vaatlijden”</w:t>
      </w:r>
    </w:p>
    <w:p w:rsidR="00BB3624" w:rsidRPr="00BE6894" w:rsidRDefault="00BB362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“perifere vaatlijden”</w:t>
      </w:r>
    </w:p>
    <w:p w:rsidR="00BB3624" w:rsidRPr="00BE6894" w:rsidRDefault="00BB362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“ernstig perifeer vaatlijden”</w:t>
      </w:r>
    </w:p>
    <w:p w:rsidR="00BB3624" w:rsidRPr="00BE6894" w:rsidRDefault="00BB362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“beenamputatie ivm vaatlijden”</w:t>
      </w:r>
    </w:p>
    <w:p w:rsidR="00BB3624" w:rsidRPr="00BE6894" w:rsidRDefault="00BB362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“gegeneraliseerd perifeer vaatlijden”</w:t>
      </w:r>
    </w:p>
    <w:p w:rsidR="00BB3624" w:rsidRPr="00BE6894" w:rsidRDefault="00BB362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“onderbeensamputatie ivm vaatlijden”</w:t>
      </w:r>
    </w:p>
    <w:p w:rsidR="00BB3624" w:rsidRPr="00BE6894" w:rsidRDefault="00BB362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“gegeneraliseerd vaatlijden”</w:t>
      </w:r>
    </w:p>
    <w:p w:rsidR="00BB3624" w:rsidRPr="00BE6894" w:rsidRDefault="00BB362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“bovenbeensamputatie ivm vaatlijden”</w:t>
      </w:r>
    </w:p>
    <w:p w:rsidR="00BB3624" w:rsidRPr="00BE6894" w:rsidRDefault="00BB362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“Ernstige perifere vaatlijden”</w:t>
      </w:r>
    </w:p>
    <w:p w:rsidR="00BB3624" w:rsidRPr="00BE6894" w:rsidRDefault="00BB362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“dilaterend arterieel vaatlijden</w:t>
      </w:r>
      <w:r w:rsidR="00912A7F" w:rsidRPr="00BE6894">
        <w:rPr>
          <w:rFonts w:ascii="Times New Roman" w:hAnsi="Times New Roman"/>
          <w:sz w:val="20"/>
          <w:szCs w:val="20"/>
        </w:rPr>
        <w:t>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“inoperabel perifeer vaatlijden”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“perifeer ischemisch vaatlijden”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“perifeer arterieel vaatlijden Fontaine stadium 2”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“perifeer arterieel vaatlijden Fontaine stadium 4”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“verdenking op perifeer vaatlijden”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“perifeer arterieel vaatlijden Fontaine stadium 3”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“perifeer vaatlijden bij diabetes mellitus”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“perifeer arterieel vaatlijden klasse 2”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“verdenking op cardiovasculair genetisch risico bij aneurysmatisch vaatlijden”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“perifeer arterieel vaatlijden klasse 1”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“perifeer arterieel vaatlijden klasse 3”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“claudicatio”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“claudicatio intermittens”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“claudicatio intermittens beiderzijds”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“claudicatio intermittens links”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“claudicatio intermittens rechts”</w:t>
      </w:r>
    </w:p>
    <w:p w:rsidR="00912A7F" w:rsidRPr="00BE6894" w:rsidRDefault="00912A7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“matige </w:t>
      </w:r>
      <w:r w:rsidR="00BB260F" w:rsidRPr="00BE6894">
        <w:rPr>
          <w:rFonts w:ascii="Times New Roman" w:hAnsi="Times New Roman"/>
          <w:sz w:val="20"/>
          <w:szCs w:val="20"/>
          <w:lang w:val="en-US"/>
        </w:rPr>
        <w:t>claudicatieklachten”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“geringe claudicatieklachten”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“geringe claudicatie klachten”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“neurogene claudicatie”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“neurogene claudicatio”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“intermitterende neurogene claudicatio”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“CABG+Aortaklep+MitraalklepOK”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veneuze grafts”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en AortaklepOK”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mbv LIMA”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“re-CABG”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+ aneurysmectomie”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en aneurysmectomie”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mbv RIMA”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LIMA en veneuze grafts”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“hernieuwde CABG”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en mitralisklep operatie”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“AVR + CABG”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“status na CABG”</w:t>
      </w:r>
    </w:p>
    <w:p w:rsidR="00BB260F" w:rsidRPr="00BE6894" w:rsidRDefault="00BB260F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LIMA en RIMA”</w:t>
      </w:r>
    </w:p>
    <w:p w:rsidR="00BB260F" w:rsidRPr="00BE6894" w:rsidRDefault="001A7F61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met LIMA RIMA en veneuze grafts”</w:t>
      </w:r>
    </w:p>
    <w:p w:rsidR="001A7F61" w:rsidRPr="00BE6894" w:rsidRDefault="001A7F61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met LIMA en free RIMA”</w:t>
      </w:r>
    </w:p>
    <w:p w:rsidR="001A7F61" w:rsidRPr="00BE6894" w:rsidRDefault="001A7F61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= 2 art. Grafts DBC”</w:t>
      </w:r>
    </w:p>
    <w:p w:rsidR="001A7F61" w:rsidRPr="00BE6894" w:rsidRDefault="001A7F61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“re-CABG in Breda”</w:t>
      </w:r>
    </w:p>
    <w:p w:rsidR="001A7F61" w:rsidRPr="00BE6894" w:rsidRDefault="001A7F61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 CABG operatie”</w:t>
      </w:r>
    </w:p>
    <w:p w:rsidR="001A7F61" w:rsidRPr="00BE6894" w:rsidRDefault="001A7F61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“pericardeffusie na CABG”</w:t>
      </w:r>
    </w:p>
    <w:p w:rsidR="001A7F61" w:rsidRPr="00BE6894" w:rsidRDefault="001A7F61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“re-CABG in Utrecht”</w:t>
      </w:r>
    </w:p>
    <w:p w:rsidR="001A7F61" w:rsidRPr="00BE6894" w:rsidRDefault="001A7F61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“ge</w:t>
      </w:r>
      <w:r w:rsidR="00014490" w:rsidRPr="00BE6894">
        <w:rPr>
          <w:rFonts w:ascii="Times New Roman" w:hAnsi="Times New Roman"/>
          <w:sz w:val="20"/>
          <w:szCs w:val="20"/>
          <w:lang w:val="en-US"/>
        </w:rPr>
        <w:t>accepteerd voor CABG”</w:t>
      </w:r>
    </w:p>
    <w:p w:rsidR="00014490" w:rsidRPr="00BE6894" w:rsidRDefault="00014490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met free LIMA en veneuze grafts”</w:t>
      </w:r>
    </w:p>
    <w:p w:rsidR="00014490" w:rsidRPr="00BE6894" w:rsidRDefault="00014490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“CABG vene grafts en max. 1 arteriele graft DBC”</w:t>
      </w:r>
    </w:p>
    <w:p w:rsidR="00014490" w:rsidRPr="00BE6894" w:rsidRDefault="00014490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 xml:space="preserve">        OR Diagnosis.Description CONTAINS “CABG RIMA en veneuze grafts”</w:t>
      </w:r>
    </w:p>
    <w:p w:rsidR="00014490" w:rsidRPr="00BE6894" w:rsidRDefault="00014490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“frenicusparese links na CABG”</w:t>
      </w:r>
    </w:p>
    <w:p w:rsidR="00014490" w:rsidRPr="00BE6894" w:rsidRDefault="00014490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“hoogstand linker diafragma na CABG”</w:t>
      </w:r>
    </w:p>
    <w:p w:rsidR="00014490" w:rsidRPr="00BE6894" w:rsidRDefault="00014490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“post-CABG hoogstand linker diafragma”</w:t>
      </w:r>
    </w:p>
    <w:p w:rsidR="00014490" w:rsidRPr="00BE6894" w:rsidRDefault="00014490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“femoro-po</w:t>
      </w:r>
      <w:r w:rsidR="006B5866" w:rsidRPr="00BE6894">
        <w:rPr>
          <w:rFonts w:ascii="Times New Roman" w:hAnsi="Times New Roman"/>
          <w:sz w:val="20"/>
          <w:szCs w:val="20"/>
          <w:lang w:val="en-US"/>
        </w:rPr>
        <w:t>pli</w:t>
      </w:r>
      <w:r w:rsidRPr="00BE6894">
        <w:rPr>
          <w:rFonts w:ascii="Times New Roman" w:hAnsi="Times New Roman"/>
          <w:sz w:val="20"/>
          <w:szCs w:val="20"/>
          <w:lang w:val="en-US"/>
        </w:rPr>
        <w:t>teale bypass links”</w:t>
      </w:r>
    </w:p>
    <w:p w:rsidR="00014490" w:rsidRPr="00BE6894" w:rsidRDefault="006B5866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“femoro-popliteale bypass rechts”</w:t>
      </w:r>
    </w:p>
    <w:p w:rsidR="006B5866" w:rsidRPr="00BE6894" w:rsidRDefault="006B5866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“femoropopliteale bypass”</w:t>
      </w:r>
    </w:p>
    <w:p w:rsidR="006B5866" w:rsidRPr="00BE6894" w:rsidRDefault="006B5866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“bypass operatie in de klokkenberg”</w:t>
      </w:r>
    </w:p>
    <w:p w:rsidR="006B5866" w:rsidRPr="00BE6894" w:rsidRDefault="006B5866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“bypass operatie</w:t>
      </w:r>
      <w:r w:rsidR="000E4477" w:rsidRPr="00BE6894">
        <w:rPr>
          <w:rFonts w:ascii="Times New Roman" w:hAnsi="Times New Roman"/>
          <w:sz w:val="20"/>
          <w:szCs w:val="20"/>
          <w:lang w:val="en-US"/>
        </w:rPr>
        <w:t>: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E4477" w:rsidRPr="00BE6894">
        <w:rPr>
          <w:rFonts w:ascii="Times New Roman" w:hAnsi="Times New Roman"/>
          <w:sz w:val="20"/>
          <w:szCs w:val="20"/>
          <w:lang w:val="en-US"/>
        </w:rPr>
        <w:t>meerdere grafts”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“bypass operatie met linker arteria mammaria”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“bypass operatie”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“bypass operatie: snake graft”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“CAG na bypass-operatie”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“bypass operatie in Eindhoven”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“bypass met 1 prox.en 2 distale anast.”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“bypass OK met 1 single graft”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“bypassOK met 2 prox. En 3 distale anast.”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“bypass met 2 veneuze prox dist anastom”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“bypass OK met 1 prox.en 3 perif.anastom”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“2e bypass operatie”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“bypass operatie met single graft”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“aanwezigheid van transplantaat voor aortocoronaire bypass”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“follow-up na coronary-artery bypass graft”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“aanwezigheid van bypass en anastomose van darm”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“operatie met anastomose bypass of transplantaat”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“onvoldoende funktie van de bypass”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“PTCA van de bypass”</w:t>
      </w:r>
    </w:p>
    <w:p w:rsidR="000E4477" w:rsidRPr="00BE6894" w:rsidRDefault="000E4477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 OR Diagnosis.Description CONTAINS “</w:t>
      </w:r>
      <w:r w:rsidR="00DE4C63" w:rsidRPr="00BE6894">
        <w:rPr>
          <w:rFonts w:ascii="Times New Roman" w:hAnsi="Times New Roman"/>
          <w:sz w:val="20"/>
          <w:szCs w:val="20"/>
        </w:rPr>
        <w:t>goede funktie van de bypass”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“matige funktie van de bypass”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“slechte funktie van de bypass”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“redelijke funktie van de bypass”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“PTCA van veneuze bypass graft”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“percutane coronaire interventie”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“coronaire bypass met de a. radialis”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“status na percutane coronaire interventie”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“status na coronaire bypass”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“acuut myocardinfarct met ST-elevatie door occlusie van rechter coronaire arterie”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“stenose van coronaire arterie”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“aandoening van coronaire arterie”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“occlusie van coronaire arterie”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“follow-up na percutane transluminale coronaire angioplastiek”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LAD”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met drug-eluting-stent”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RCA”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RCX”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ramus circumflexus”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met bare-metal-stent”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“re-PTCA”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diagonale tak”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in Utrecht”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MO-tak”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“PTCA en aansluitend stemtimplantatie”</w:t>
      </w:r>
    </w:p>
    <w:p w:rsidR="00DE4C63" w:rsidRPr="00BE6894" w:rsidRDefault="005F3359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="00DE4C63" w:rsidRPr="00BE6894">
        <w:rPr>
          <w:rFonts w:ascii="Times New Roman" w:hAnsi="Times New Roman"/>
          <w:sz w:val="20"/>
          <w:szCs w:val="20"/>
          <w:lang w:val="en-US"/>
        </w:rPr>
        <w:t>OR Diagnosis.Description CONTAINS “PTCA ramus descendens anterior”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ramus coronaira dextra”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“CAG na PTCA”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 PTCA”</w:t>
      </w:r>
    </w:p>
    <w:p w:rsidR="00DE4C63" w:rsidRPr="00BE6894" w:rsidRDefault="00DE4C63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</w:t>
      </w:r>
      <w:r w:rsidR="00A858F7" w:rsidRPr="00BE6894">
        <w:rPr>
          <w:rFonts w:ascii="Times New Roman" w:hAnsi="Times New Roman"/>
          <w:sz w:val="20"/>
          <w:szCs w:val="20"/>
          <w:lang w:val="en-US"/>
        </w:rPr>
        <w:t>Rescue PTCA”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van 1e diagonale tak”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 xml:space="preserve">        OR Diagnosis.Description CONTAINS “PTCA van de LAD met stent-plaatsing”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“PTCA van de OM1-tak”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“PTCA van de RCA met stent-plaatsing”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“PTCA van recidief stenose”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van de anterolaterale tak”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“PTCA van de hoofdstam”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“re-PTCA van de LAD”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“goed resultaat na eerder PTCA”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“2e PTCA van de RCA”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“2e PTCA van de ramus descendens ant.”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“Dotter-procedure”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“Dotter-behandeling aorta-bifurcatie”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“PTA Dotter-dilatatie”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“Dotter-behandeling arteria femoralis superficialis rechts”</w:t>
      </w:r>
    </w:p>
    <w:p w:rsidR="00A858F7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“Dotter-dilatatie van de arteria femoralis links”</w:t>
      </w:r>
    </w:p>
    <w:p w:rsidR="0082422A" w:rsidRPr="00BE6894" w:rsidRDefault="00A858F7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“Dotter-behandeling arteria iliaca communis rechts”</w:t>
      </w:r>
    </w:p>
    <w:p w:rsidR="0082422A" w:rsidRPr="00BE6894" w:rsidRDefault="0082422A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“Dotter-dilatatie arteria iliaca links”</w:t>
      </w:r>
    </w:p>
    <w:p w:rsidR="0082422A" w:rsidRPr="00BE6894" w:rsidRDefault="0082422A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“Dotter-dilatatie </w:t>
      </w:r>
      <w:r w:rsidR="0057108A" w:rsidRPr="00BE6894">
        <w:rPr>
          <w:rFonts w:ascii="Times New Roman" w:hAnsi="Times New Roman"/>
          <w:sz w:val="20"/>
          <w:szCs w:val="20"/>
          <w:lang w:val="en-US"/>
        </w:rPr>
        <w:t>arteria iliaca communis rechts”</w:t>
      </w:r>
    </w:p>
    <w:p w:rsidR="0057108A" w:rsidRPr="00BE6894" w:rsidRDefault="0057108A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“Dotter-dilatatie arteria iliaca communis links”</w:t>
      </w:r>
    </w:p>
    <w:p w:rsidR="0057108A" w:rsidRPr="00BE6894" w:rsidRDefault="0057108A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“Dotter-dilatatie van de arteria femoralis rechts”</w:t>
      </w:r>
    </w:p>
    <w:p w:rsidR="0057108A" w:rsidRPr="00BE6894" w:rsidRDefault="0057108A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“Dotterprocedure van een perifeer vat”</w:t>
      </w:r>
    </w:p>
    <w:p w:rsidR="0057108A" w:rsidRPr="00BE6894" w:rsidRDefault="0057108A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“Dotter-dilatatie iliacale traject links”</w:t>
      </w:r>
    </w:p>
    <w:p w:rsidR="0057108A" w:rsidRPr="00BE6894" w:rsidRDefault="0057108A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“Dotter-dilatatie arteria poplitea links”</w:t>
      </w:r>
    </w:p>
    <w:p w:rsidR="0057108A" w:rsidRPr="00BE6894" w:rsidRDefault="0057108A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“Dotter-dilatatie arteria poplitea rechts”</w:t>
      </w:r>
    </w:p>
    <w:p w:rsidR="0057108A" w:rsidRPr="00BE6894" w:rsidRDefault="0057108A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“Dotter-dilatatie arteria renalis stenose”</w:t>
      </w:r>
    </w:p>
    <w:p w:rsidR="0057108A" w:rsidRPr="00BE6894" w:rsidRDefault="0057108A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“Dotter-dilatatie van diverse perifere vaten”</w:t>
      </w:r>
    </w:p>
    <w:p w:rsidR="0057108A" w:rsidRPr="00BE6894" w:rsidRDefault="0057108A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“Dotterdilatatie arteria femoralis links”</w:t>
      </w:r>
    </w:p>
    <w:p w:rsidR="0057108A" w:rsidRPr="00BE6894" w:rsidRDefault="0057108A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“Dotter van de nierarteriestenose rechts”</w:t>
      </w:r>
    </w:p>
    <w:p w:rsidR="002D0C18" w:rsidRPr="00BE6894" w:rsidRDefault="002D0C18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</w:t>
      </w:r>
      <w:r w:rsidR="0052318B" w:rsidRPr="00BE6894">
        <w:rPr>
          <w:rFonts w:ascii="Times New Roman" w:hAnsi="Times New Roman"/>
          <w:sz w:val="20"/>
          <w:szCs w:val="20"/>
        </w:rPr>
        <w:t>Dotter-behandeling met stent-plaatsing bdz in de arteria renalis”</w:t>
      </w:r>
    </w:p>
    <w:p w:rsidR="0052318B" w:rsidRPr="00BE6894" w:rsidRDefault="0052318B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</w:t>
      </w:r>
      <w:r w:rsidR="00D71A04" w:rsidRPr="00BE6894">
        <w:rPr>
          <w:rFonts w:ascii="Times New Roman" w:hAnsi="Times New Roman"/>
          <w:sz w:val="20"/>
          <w:szCs w:val="20"/>
        </w:rPr>
        <w:t>Dotter-dilatatie iliacale traject rechts”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“PTA Dotter van de arteria iliaca links”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“PTA Dotter arteria iliaca links”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“PTA Dotter van de femoralis links”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“PTA Dotter-behandeling van de arteria femoralis links”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“art. Renalisstenose re: dotterprocedure”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“nabloeding lies bij dotter”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“5</w:t>
      </w:r>
      <w:r w:rsidRPr="00BE6894">
        <w:rPr>
          <w:rFonts w:ascii="Times New Roman" w:hAnsi="Times New Roman"/>
          <w:sz w:val="20"/>
          <w:szCs w:val="20"/>
          <w:vertAlign w:val="superscript"/>
          <w:lang w:val="en-US"/>
        </w:rPr>
        <w:t>e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dotter van de bypass”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“mislukte dotter”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“aneurysma”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“aneurysma aortae abdominalis”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“Aneurysma van hart”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“aneurysma cordis”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“aneurysma aorta abdominalis”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“aneurysma aortae thoracalis”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“aneurysma linker ventrikel”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“aneurysma aortae”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“Aneurysma van aorta abdominalis zonder vermelding van ruptuur”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van aorta thoracalis zonder vermelding van ruptuur”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en dissectie van arteria iliaca”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en dissectie van arterie van onderste extremiteit”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van aorta abdominalis met ruptuur”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van niet gespecificeerd deel van aorta zonder vermelding van ruptuur”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van de abdominale aorta”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en dissectie van overige gespecificeerde arterien”</w:t>
      </w:r>
    </w:p>
    <w:p w:rsidR="00D71A04" w:rsidRPr="00BE6894" w:rsidRDefault="00D71A04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</w:t>
      </w:r>
      <w:r w:rsidR="006F5DA0" w:rsidRPr="00BE6894">
        <w:rPr>
          <w:rFonts w:ascii="Times New Roman" w:hAnsi="Times New Roman"/>
          <w:sz w:val="20"/>
          <w:szCs w:val="20"/>
        </w:rPr>
        <w:t>Aneurysma en dissectie van niet gespecificeerde lokalisatie”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“Aneurysma van aorta thoracalis”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“Aneurysma en dissectie van arteria carotis”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en dissectie van coronairarterie”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van arteria iliaca”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lastRenderedPageBreak/>
        <w:t xml:space="preserve">        OR Diagnosis.Description CONTAINS “Aneurysma van arteria poplitea”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en dissectie van arteria renalis”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en dissectie van arterie van bovenste extremiteit”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van aorta thoracalis met ruptuur”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“Aneurysma van arteria femoralis”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“Cerebraal aneurysma zonder ruptuur”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“Operatie aneurysma aorta abdominalis”</w:t>
      </w:r>
    </w:p>
    <w:p w:rsidR="006F5DA0" w:rsidRPr="00BE6894" w:rsidRDefault="006F5DA0" w:rsidP="0066185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“Ruptuur van aneurysma aortae abdominalis”</w:t>
      </w:r>
    </w:p>
    <w:p w:rsidR="006F5DA0" w:rsidRPr="00BE6894" w:rsidRDefault="006F5DA0" w:rsidP="006F5DA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6F5DA0" w:rsidRPr="00BE6894" w:rsidRDefault="006F5DA0" w:rsidP="006F5DA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(Diagnosis.Code IN ["I70.0”, “I70.2”, “I70.8”, “I70.20”, “I70.21”, “I70.80”, “I70.90”. “I70.1”, “I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70.9</w:t>
      </w:r>
      <w:r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71.4</w:t>
      </w:r>
      <w:r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71.3</w:t>
      </w:r>
      <w:r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71.2</w:t>
      </w:r>
      <w:r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71.9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I71.0</w:t>
      </w:r>
      <w:r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71.1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I71.6</w:t>
      </w:r>
      <w:r w:rsidRPr="00BE6894">
        <w:rPr>
          <w:rFonts w:ascii="Times New Roman" w:hAnsi="Times New Roman"/>
          <w:sz w:val="20"/>
          <w:szCs w:val="20"/>
          <w:lang w:val="en-US"/>
        </w:rPr>
        <w:t>”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. “I71.8”, “I71.5”, “I73.0”, “I73.1”, “I73.9”, “I73.8”, “I77.1”, “I70.81”, “K55.1”, “K55.8”, “K55.9”, “Z95.8”, “Z95.9”, “I79.8”</w:t>
      </w:r>
      <w:r w:rsidRPr="00BE6894">
        <w:rPr>
          <w:rFonts w:ascii="Times New Roman" w:hAnsi="Times New Roman"/>
          <w:sz w:val="20"/>
          <w:szCs w:val="20"/>
          <w:lang w:val="en-US"/>
        </w:rPr>
        <w:t>]))</w:t>
      </w:r>
    </w:p>
    <w:p w:rsidR="006F5DA0" w:rsidRPr="00BE6894" w:rsidRDefault="006F5DA0" w:rsidP="006F5DA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6F5DA0" w:rsidRPr="00BE6894" w:rsidRDefault="006F5DA0" w:rsidP="006F5DA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6F5DA0" w:rsidRPr="00BE6894" w:rsidRDefault="006F5DA0" w:rsidP="006F5DA0">
      <w:pPr>
        <w:rPr>
          <w:rFonts w:ascii="Times New Roman" w:hAnsi="Times New Roman"/>
          <w:sz w:val="20"/>
          <w:szCs w:val="20"/>
          <w:lang w:val="en-US"/>
        </w:rPr>
      </w:pPr>
    </w:p>
    <w:p w:rsidR="006F5DA0" w:rsidRPr="00BE6894" w:rsidRDefault="006F5DA0" w:rsidP="006F5DA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condition 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Perifeer vaatlijden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DCRA AS</w:t>
      </w:r>
    </w:p>
    <w:p w:rsidR="006F5DA0" w:rsidRPr="00BE6894" w:rsidRDefault="006F5DA0" w:rsidP="006F5DA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6F5DA0" w:rsidRPr="00BE6894" w:rsidRDefault="006F5DA0" w:rsidP="006F5DA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</w:t>
      </w:r>
      <w:r w:rsidR="00E61E02" w:rsidRPr="00BE6894">
        <w:rPr>
          <w:rFonts w:ascii="Times New Roman" w:hAnsi="Times New Roman"/>
          <w:sz w:val="20"/>
          <w:szCs w:val="20"/>
          <w:lang w:val="en-US"/>
        </w:rPr>
        <w:t>Perifeer vaatlijden aneurysma aorta</w:t>
      </w:r>
      <w:r w:rsidRPr="00BE6894">
        <w:rPr>
          <w:rFonts w:ascii="Times New Roman" w:hAnsi="Times New Roman"/>
          <w:sz w:val="20"/>
          <w:szCs w:val="20"/>
          <w:lang w:val="en-US"/>
        </w:rPr>
        <w:t>"</w:t>
      </w:r>
    </w:p>
    <w:p w:rsidR="006F5DA0" w:rsidRPr="00BE6894" w:rsidRDefault="006F5DA0" w:rsidP="006F5DA0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6F5DA0" w:rsidRDefault="006F5DA0" w:rsidP="0066185F">
      <w:pPr>
        <w:rPr>
          <w:rFonts w:ascii="Times New Roman" w:hAnsi="Times New Roman"/>
          <w:sz w:val="20"/>
          <w:szCs w:val="20"/>
          <w:lang w:val="en-US"/>
        </w:rPr>
      </w:pPr>
    </w:p>
    <w:p w:rsidR="00A21FAB" w:rsidRPr="00A21FAB" w:rsidRDefault="00A21FAB" w:rsidP="0066185F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402"/>
        <w:gridCol w:w="4402"/>
      </w:tblGrid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1901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1901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perifeer vaatlijden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peripheral vascular disease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perifeer arterieel vaatlijden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peripheral arterial disease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ernstig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severe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beenamputatie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leg amputation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gegeneraliseerd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generalized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onderbeensamputatie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lower leg amputation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bovenbeensamputatie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upper leg amputation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dilaterend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dilating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inoperabel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inoperable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ischemisch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ischemic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stadium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stage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verdenking op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suspected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klasse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class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cardiovasculair genetisch risico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cardiovascular genetic risk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claudicatio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claudication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claudicatio intermittens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intermittent claudication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beiderzijds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bilateral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geringe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mild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neurogene claudicatie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neurogenic claudication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CABG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coronary artery bypass graft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veneuze grafts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venous grafts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mitraalklep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mitral valve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LIMA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left internal mammary artery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RIMA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right internal mammary artery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aneurysmectomie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aneurysmectomy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pericardeffusie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pericardial effusion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diafragma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diaphragm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femoro popliteale bypass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femoropopliteal bypass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anastomose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anastomosis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darm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bowel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onvoldoende functie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insufficient function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redelijke functie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fair function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percutane coronaire interventie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percutaneous coronary intervention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a. radialis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radial artery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acuut myocardinfarct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acute myocardial infarction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occlusie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occlusion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stenose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stenosis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lastRenderedPageBreak/>
              <w:t>ramus circumflexus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circumflex branch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ramus descendens anterior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left anterior descending branch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A21FAB" w:rsidP="0063190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631901" w:rsidRPr="00631901">
              <w:rPr>
                <w:rFonts w:ascii="Times New Roman" w:hAnsi="Times New Roman"/>
                <w:sz w:val="20"/>
                <w:szCs w:val="20"/>
              </w:rPr>
              <w:t>otter procedure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angioplasty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arteria femoralis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femoral artery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arteria iliaca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iliac artery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arteria poplitea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popliteal artery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arteria renalis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renal artery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nierarteriestenose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renal artery stenosis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funktie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function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aneurysma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aneurysm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aortae abdominalis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abdominal aorta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cordis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of the heart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aortae thoracalis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thoracic aorta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linker ventrikel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left ventricle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ruptuur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rupture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lokalisatie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location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arteria carotis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carotid artery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coronairarterie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coronary artery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arteria renalis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renal artery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bovenste extremiteit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upper extremity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cerebraal aneurysma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cerebral aneurysm</w:t>
            </w:r>
          </w:p>
        </w:tc>
      </w:tr>
      <w:tr w:rsidR="00631901" w:rsidRPr="00631901" w:rsidTr="00A71FA4">
        <w:trPr>
          <w:trHeight w:val="226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operatie aneurysma aorta abdominalis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abdominal aortic aneurysm repair</w:t>
            </w:r>
          </w:p>
        </w:tc>
      </w:tr>
      <w:tr w:rsidR="00631901" w:rsidRPr="001E4F39" w:rsidTr="00A71FA4">
        <w:trPr>
          <w:trHeight w:val="453"/>
        </w:trPr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</w:rPr>
            </w:pPr>
            <w:r w:rsidRPr="00631901">
              <w:rPr>
                <w:rFonts w:ascii="Times New Roman" w:hAnsi="Times New Roman"/>
                <w:sz w:val="20"/>
                <w:szCs w:val="20"/>
              </w:rPr>
              <w:t>ruptuur van aneurysma aortae abdominalis</w:t>
            </w:r>
          </w:p>
        </w:tc>
        <w:tc>
          <w:tcPr>
            <w:tcW w:w="4402" w:type="dxa"/>
            <w:hideMark/>
          </w:tcPr>
          <w:p w:rsidR="00631901" w:rsidRPr="00631901" w:rsidRDefault="00631901" w:rsidP="00631901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1901">
              <w:rPr>
                <w:rFonts w:ascii="Times New Roman" w:hAnsi="Times New Roman"/>
                <w:sz w:val="20"/>
                <w:szCs w:val="20"/>
                <w:lang w:val="en-US"/>
              </w:rPr>
              <w:t>rupture of abdominal aortic aneurysm</w:t>
            </w:r>
          </w:p>
        </w:tc>
      </w:tr>
    </w:tbl>
    <w:p w:rsidR="00631901" w:rsidRPr="00BE6894" w:rsidRDefault="00631901" w:rsidP="0066185F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66185F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4 Cerebrovascular Disease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Cerebrovascular Disease AS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((Diagnosis.Description CONTAINS "CVA"</w:t>
      </w:r>
    </w:p>
    <w:p w:rsidR="0057108A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“CVA met afasie”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“cva ischemisch”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“CVA-overig hersenen”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“ischemisch CVA”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“CVA met hemibeeld links”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“bloedig CVA”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“CVA met hemibeeld rechts”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“beperkt CVA”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“recidief CVA”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“ischemisch CVA rechts”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“CVA met hemiparese rechts en afasie”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“pijn na CVA”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“CVA met cerebellair syndroom”</w:t>
      </w:r>
    </w:p>
    <w:p w:rsidR="00E61E02" w:rsidRPr="00BE6894" w:rsidRDefault="00E61E02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</w:t>
      </w:r>
      <w:r w:rsidR="00AE7025" w:rsidRPr="00BE6894">
        <w:rPr>
          <w:rFonts w:ascii="Times New Roman" w:hAnsi="Times New Roman"/>
          <w:sz w:val="20"/>
          <w:szCs w:val="20"/>
          <w:lang w:val="en-US"/>
        </w:rPr>
        <w:t>CVA/beroerte nno”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“CVA bloeding in hoofd overig”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“CVA met passagere afasie”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“CVA met visusstoornissen en afasie”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“CVA door een geneesmiddel buiten de therapeutische range”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“CVA na staken van medicatie”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“CVA na toediening vitamine K ivm vaccinatie voor de tropen”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“CVA rechts met rest hemibeeld links”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“peroperatief klein CVA”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“neurologische slikstoornissen door CVA”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“analyse cardiale embolie-bron ivm een CVA”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“bloedig CVA onder sintrommitis”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“status na meerdere CVAs”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“cerebrovasculair incident”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“ischemisch cerebrovasculair accident”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“bloedig cerebrovasculair accident”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“cerebrovasculair accident door occlusive van hersenarterie”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“cerebrovasculair accident met restverschijnselen in voorgeschiedenis”</w:t>
      </w:r>
    </w:p>
    <w:p w:rsidR="00AE7025" w:rsidRPr="00BE6894" w:rsidRDefault="00AE7025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OR Diagnosis.Description CONTAINS “cerebrovasculair accident </w:t>
      </w:r>
      <w:r w:rsidR="00D33AFD" w:rsidRPr="00BE6894">
        <w:rPr>
          <w:rFonts w:ascii="Times New Roman" w:hAnsi="Times New Roman"/>
          <w:sz w:val="20"/>
          <w:szCs w:val="20"/>
          <w:lang w:val="en-US"/>
        </w:rPr>
        <w:t>in rechter hemisfeer”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“cerebrovasculair accident van nog onbekende aard”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“verandering in zintuiglijke waarneming als restverschijnsel na cerebrovasculair accident”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“hemiparese door cerebrovasculair accident”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“centrale pijn na cerebrovasculair accident”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“hemiparese als restverschijnsel na cerebrovasculair accident”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“epilepsie na cerebrovasculair accident”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“onbloedig cerebrovasculair accident linker hemisfeer”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“cathepsine A-gerelateerde arteriopathie met cerebrovasculaire accidenten en leukencefalopathie”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“cognitieve stoornis als restverschijnsel na cerebrovasculair accident”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“TIA”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“TIA-storm”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“TIA bij atriumfibrilleren”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“TIA in anamneses”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“recidiverende TIAs”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“meerdere TIAs”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“TIA met uitval links”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“TIA met uitvalsverschijnselen rechts”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“TIA met uitvalsverschijnselen links”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“TIA met hemianopsie links”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“transient cerebral ischaemic attack TIA, niet gespecificeerd”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“overige gespecificeerde transient cerebral inschaemic attacks TIA en verwante syndromen”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“status na recidiverende TIAs”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“multipele TIAs in rechter hemisfeer”</w:t>
      </w:r>
    </w:p>
    <w:p w:rsidR="00D33AFD" w:rsidRPr="00BE6894" w:rsidRDefault="00D33AFD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</w:t>
      </w:r>
      <w:r w:rsidR="00955B59" w:rsidRPr="00BE6894">
        <w:rPr>
          <w:rFonts w:ascii="Times New Roman" w:hAnsi="Times New Roman"/>
          <w:sz w:val="20"/>
          <w:szCs w:val="20"/>
          <w:lang w:val="en-US"/>
        </w:rPr>
        <w:t>transient ischemic attack”</w:t>
      </w:r>
    </w:p>
    <w:p w:rsidR="00955B59" w:rsidRPr="00BE6894" w:rsidRDefault="00955B59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“transient ischaemic attack”</w:t>
      </w:r>
    </w:p>
    <w:p w:rsidR="00955B59" w:rsidRPr="00BE6894" w:rsidRDefault="00955B59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“transient ischemic attack van vertebrobasilaris”</w:t>
      </w:r>
    </w:p>
    <w:p w:rsidR="00955B59" w:rsidRPr="00BE6894" w:rsidRDefault="00955B59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“linkszijdig transient ischemic attack”</w:t>
      </w:r>
    </w:p>
    <w:p w:rsidR="00955B59" w:rsidRPr="00BE6894" w:rsidRDefault="00955B59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“transient ischemic attack van voorste hersencirculatie”</w:t>
      </w:r>
    </w:p>
    <w:p w:rsidR="00955B59" w:rsidRPr="00BE6894" w:rsidRDefault="00955B59" w:rsidP="00E61E0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“rechtszijdig transient ischemic attack”</w:t>
      </w:r>
    </w:p>
    <w:p w:rsidR="00955B59" w:rsidRPr="00BE6894" w:rsidRDefault="00955B59" w:rsidP="00955B5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OR</w:t>
      </w:r>
    </w:p>
    <w:p w:rsidR="00955B59" w:rsidRPr="00BE6894" w:rsidRDefault="00955B59" w:rsidP="00955B5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(Diagnosis.Code IN ["G45.0”, “G45.1”, “G45.3”, “G45.4”, “G45.2”, “G45.9”, “G45.8”</w:t>
      </w:r>
      <w:r w:rsidR="0053429B" w:rsidRPr="00BE6894">
        <w:rPr>
          <w:rFonts w:ascii="Times New Roman" w:hAnsi="Times New Roman"/>
          <w:sz w:val="20"/>
          <w:szCs w:val="20"/>
          <w:lang w:val="en-US"/>
        </w:rPr>
        <w:t>,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“G46.2*”, “G46.7*”, “G46.7”, “G46.5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*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G46.6*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G46.8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G46.4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G46.3*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G46.8*</w:t>
      </w:r>
      <w:r w:rsidRPr="00BE6894">
        <w:rPr>
          <w:rFonts w:ascii="Times New Roman" w:hAnsi="Times New Roman"/>
          <w:sz w:val="20"/>
          <w:szCs w:val="20"/>
          <w:lang w:val="en-US"/>
        </w:rPr>
        <w:t>”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BE6894">
        <w:rPr>
          <w:rFonts w:ascii="Times New Roman" w:hAnsi="Times New Roman"/>
          <w:sz w:val="20"/>
          <w:szCs w:val="20"/>
          <w:lang w:val="en-US"/>
        </w:rPr>
        <w:t>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G46.5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G46.6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G46.4*”</w:t>
      </w:r>
      <w:r w:rsidRPr="00BE6894">
        <w:rPr>
          <w:rFonts w:ascii="Times New Roman" w:hAnsi="Times New Roman"/>
          <w:sz w:val="20"/>
          <w:szCs w:val="20"/>
          <w:lang w:val="en-US"/>
        </w:rPr>
        <w:t>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G46.3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I60.9</w:t>
      </w:r>
      <w:r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60.8</w:t>
      </w:r>
      <w:r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60.6</w:t>
      </w:r>
      <w:r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60.2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I60.1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I60.3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I60.4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I60.0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I60.7</w:t>
      </w:r>
      <w:r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61.5</w:t>
      </w:r>
      <w:r w:rsidRPr="00BE6894">
        <w:rPr>
          <w:rFonts w:ascii="Times New Roman" w:hAnsi="Times New Roman"/>
          <w:sz w:val="20"/>
          <w:szCs w:val="20"/>
          <w:lang w:val="en-US"/>
        </w:rPr>
        <w:t>”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, “I61.9”, “I61.8”, “I61.2”, “I61.0”, "I61.1”, “I61.4”, “I61.6”, “I61.3”, “I62.0”, “I62.1”, “I62.9”, “</w:t>
      </w:r>
      <w:r w:rsidR="0053429B" w:rsidRPr="00BE6894">
        <w:rPr>
          <w:rFonts w:ascii="Times New Roman" w:hAnsi="Times New Roman"/>
          <w:sz w:val="20"/>
          <w:szCs w:val="20"/>
          <w:lang w:val="en-US"/>
        </w:rPr>
        <w:t>I63.9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53429B" w:rsidRPr="00BE6894">
        <w:rPr>
          <w:rFonts w:ascii="Times New Roman" w:hAnsi="Times New Roman"/>
          <w:sz w:val="20"/>
          <w:szCs w:val="20"/>
          <w:lang w:val="en-US"/>
        </w:rPr>
        <w:t>I63.5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53429B" w:rsidRPr="00BE6894">
        <w:rPr>
          <w:rFonts w:ascii="Times New Roman" w:hAnsi="Times New Roman"/>
          <w:sz w:val="20"/>
          <w:szCs w:val="20"/>
          <w:lang w:val="en-US"/>
        </w:rPr>
        <w:t>I63.2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I63.8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I63.4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I63.4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I63.0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I63.6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I63.1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I64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I65.2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I65.0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 xml:space="preserve">”, 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“I65.1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I65.8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65.9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“I6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5.3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66.9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66.0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“I6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6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.3”, “I6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6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.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2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“I6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6.8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“I6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6.1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“I6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6.4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“I6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7.5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“I6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7.4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 “I6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7.2</w:t>
      </w:r>
      <w:r w:rsidR="00A428F1" w:rsidRPr="00BE6894">
        <w:rPr>
          <w:rFonts w:ascii="Times New Roman" w:hAnsi="Times New Roman"/>
          <w:sz w:val="20"/>
          <w:szCs w:val="20"/>
          <w:lang w:val="en-US"/>
        </w:rPr>
        <w:t>”,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 xml:space="preserve"> "I67.3”, “I67.8”, “I67.9”, “I67.1”, “I67.7”, “I67.0”, “I67.6”, “I68.0*”, “I68.8*”, “I68.0”, “I69.4”, “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I69.4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I69.3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I69.8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I69.1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I69.0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I69.2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H34.0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H34.1</w:t>
      </w:r>
      <w:r w:rsidR="006B2B50"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H34.2”</w:t>
      </w:r>
      <w:r w:rsidRPr="00BE6894">
        <w:rPr>
          <w:rFonts w:ascii="Times New Roman" w:hAnsi="Times New Roman"/>
          <w:sz w:val="20"/>
          <w:szCs w:val="20"/>
          <w:lang w:val="en-US"/>
        </w:rPr>
        <w:t>]))</w:t>
      </w:r>
    </w:p>
    <w:p w:rsidR="00955B59" w:rsidRPr="00BE6894" w:rsidRDefault="00955B59" w:rsidP="00955B5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955B59" w:rsidRPr="00BE6894" w:rsidRDefault="00955B59" w:rsidP="00955B5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955B59" w:rsidRPr="00BE6894" w:rsidRDefault="00955B59" w:rsidP="00955B59">
      <w:pPr>
        <w:rPr>
          <w:rFonts w:ascii="Times New Roman" w:hAnsi="Times New Roman"/>
          <w:sz w:val="20"/>
          <w:szCs w:val="20"/>
          <w:lang w:val="en-US"/>
        </w:rPr>
      </w:pPr>
    </w:p>
    <w:p w:rsidR="00955B59" w:rsidRPr="00BE6894" w:rsidRDefault="00955B59" w:rsidP="00955B5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condition 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CVA of TIA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DCRA AS</w:t>
      </w:r>
    </w:p>
    <w:p w:rsidR="00955B59" w:rsidRPr="00BE6894" w:rsidRDefault="00955B59" w:rsidP="00955B5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955B59" w:rsidRPr="00BE6894" w:rsidRDefault="00955B59" w:rsidP="00955B5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</w:t>
      </w:r>
      <w:r w:rsidR="006205E1" w:rsidRPr="00BE6894">
        <w:rPr>
          <w:rFonts w:ascii="Times New Roman" w:hAnsi="Times New Roman"/>
          <w:sz w:val="20"/>
          <w:szCs w:val="20"/>
          <w:lang w:val="en-US"/>
        </w:rPr>
        <w:t>Cerebrovasculaire aandoening o.a. CVA TIA</w:t>
      </w:r>
      <w:r w:rsidRPr="00BE6894">
        <w:rPr>
          <w:rFonts w:ascii="Times New Roman" w:hAnsi="Times New Roman"/>
          <w:sz w:val="20"/>
          <w:szCs w:val="20"/>
          <w:lang w:val="en-US"/>
        </w:rPr>
        <w:t>"</w:t>
      </w:r>
    </w:p>
    <w:p w:rsidR="00955B59" w:rsidRDefault="00955B59" w:rsidP="00955B5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A21FAB" w:rsidRDefault="00A21FAB" w:rsidP="00955B59">
      <w:pPr>
        <w:rPr>
          <w:rFonts w:ascii="Times New Roman" w:hAnsi="Times New Roman"/>
          <w:sz w:val="20"/>
          <w:szCs w:val="20"/>
          <w:lang w:val="en-US"/>
        </w:rPr>
      </w:pPr>
    </w:p>
    <w:p w:rsidR="00A21FAB" w:rsidRPr="00A21FAB" w:rsidRDefault="00A21FAB" w:rsidP="00955B59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1FAB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1FAB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A21FAB" w:rsidRPr="00A21FAB" w:rsidTr="00A71FA4">
        <w:tc>
          <w:tcPr>
            <w:tcW w:w="4531" w:type="dxa"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CVA</w:t>
            </w:r>
          </w:p>
        </w:tc>
        <w:tc>
          <w:tcPr>
            <w:tcW w:w="4531" w:type="dxa"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Cerebrovascular indicent/stroke</w:t>
            </w:r>
          </w:p>
        </w:tc>
      </w:tr>
      <w:tr w:rsidR="00A21FAB" w:rsidRPr="00A21FAB" w:rsidTr="00A71FA4">
        <w:tc>
          <w:tcPr>
            <w:tcW w:w="4531" w:type="dxa"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TIA</w:t>
            </w:r>
          </w:p>
        </w:tc>
        <w:tc>
          <w:tcPr>
            <w:tcW w:w="4531" w:type="dxa"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Transient Ischemic Attack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met afasie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with aphasia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ischemisch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ischemic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overig hersenen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other cerebral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lastRenderedPageBreak/>
              <w:t>hemibeeld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hemiparesis pattern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bloedig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hemorrhagic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beperkt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minor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recidief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recurrent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cerebellair syndroom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cerebellar syndrome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beroerte nno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stroke not otherwise specified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passagere afasie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transient aphasia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visusstoornissen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visual disturbances</w:t>
            </w:r>
          </w:p>
        </w:tc>
      </w:tr>
      <w:tr w:rsidR="00A21FAB" w:rsidRPr="001E4F39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door een geneesmiddel buiten de therapeutische range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21FAB">
              <w:rPr>
                <w:rFonts w:ascii="Times New Roman" w:hAnsi="Times New Roman"/>
                <w:sz w:val="20"/>
                <w:szCs w:val="20"/>
                <w:lang w:val="en-US"/>
              </w:rPr>
              <w:t>due to drug outside therapeutic range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na staken van medicatie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after discontinuation of medication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peroperatief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intraoperative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neurologische slikstoornissen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neurologic swallowing disorder</w:t>
            </w:r>
          </w:p>
        </w:tc>
      </w:tr>
      <w:tr w:rsidR="00A21FAB" w:rsidRPr="001E4F39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analyse cardiale embolie-bron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21FAB">
              <w:rPr>
                <w:rFonts w:ascii="Times New Roman" w:hAnsi="Times New Roman"/>
                <w:sz w:val="20"/>
                <w:szCs w:val="20"/>
                <w:lang w:val="en-US"/>
              </w:rPr>
              <w:t>evaluation of cardiac embolic source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onder sintrommitis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under acenocoumarol therapy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status na meerdere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history of multiple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cerebrovasculair incident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cerebrovascular incident</w:t>
            </w:r>
          </w:p>
        </w:tc>
      </w:tr>
      <w:tr w:rsidR="00A21FAB" w:rsidRPr="001E4F39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door occlusie van hersenarterie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21FAB">
              <w:rPr>
                <w:rFonts w:ascii="Times New Roman" w:hAnsi="Times New Roman"/>
                <w:sz w:val="20"/>
                <w:szCs w:val="20"/>
                <w:lang w:val="en-US"/>
              </w:rPr>
              <w:t>due to occlusion of cerebral artery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met restverschijnselen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with residual symptoms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in rechter hemisfeer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in the right hemisphere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van nog onbekende aard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of yet unknown nature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verandering in zintuiglijke waarneming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change in sensory perception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centrale pijn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central pain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hemiparese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hemiparesis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epilepsie na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epilepsy after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onbloedig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non hemorrhagic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cathepsine A gerelateerde arteriopathie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cathepsin A related arteriopathy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leukencefalopathie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leukoencephalopathy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cognitieve stoornis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cognitive impairment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TIA storm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TIA storm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bij atriumfibrilleren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with atrial fibrillation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in anamneses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in history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recidiverende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recurrent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hemianopsie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hemianopia</w:t>
            </w:r>
          </w:p>
        </w:tc>
      </w:tr>
      <w:tr w:rsidR="00A21FAB" w:rsidRPr="001E4F39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transient cerebral ischaemic attack niet gespecificeerd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21FAB">
              <w:rPr>
                <w:rFonts w:ascii="Times New Roman" w:hAnsi="Times New Roman"/>
                <w:sz w:val="20"/>
                <w:szCs w:val="20"/>
                <w:lang w:val="en-US"/>
              </w:rPr>
              <w:t>transient cerebral ischemic attack unspecified</w:t>
            </w:r>
          </w:p>
        </w:tc>
      </w:tr>
      <w:tr w:rsidR="00A21FAB" w:rsidRPr="001E4F39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overige gespecificeerde transient cerebral ischemic attacks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21FAB">
              <w:rPr>
                <w:rFonts w:ascii="Times New Roman" w:hAnsi="Times New Roman"/>
                <w:sz w:val="20"/>
                <w:szCs w:val="20"/>
                <w:lang w:val="en-US"/>
              </w:rPr>
              <w:t>other specified transient cerebral ischemic attacks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vertebrobasilaris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vertebrobasilar</w:t>
            </w:r>
          </w:p>
        </w:tc>
      </w:tr>
      <w:tr w:rsidR="00A21FAB" w:rsidRPr="001E4F39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van voorste hersencirculatie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21FAB">
              <w:rPr>
                <w:rFonts w:ascii="Times New Roman" w:hAnsi="Times New Roman"/>
                <w:sz w:val="20"/>
                <w:szCs w:val="20"/>
                <w:lang w:val="en-US"/>
              </w:rPr>
              <w:t>of the anterior cerebral circulation</w:t>
            </w:r>
          </w:p>
        </w:tc>
      </w:tr>
      <w:tr w:rsidR="00A21FAB" w:rsidRPr="00A21FAB" w:rsidTr="00A71FA4"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cerebrovasculaire aandoening</w:t>
            </w:r>
          </w:p>
        </w:tc>
        <w:tc>
          <w:tcPr>
            <w:tcW w:w="4531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cerebrovascular disease</w:t>
            </w:r>
          </w:p>
        </w:tc>
      </w:tr>
    </w:tbl>
    <w:p w:rsidR="00A21FAB" w:rsidRPr="00BE6894" w:rsidRDefault="00A21FAB" w:rsidP="00955B59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66185F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5 Dementia</w:t>
      </w:r>
    </w:p>
    <w:p w:rsidR="005272C3" w:rsidRPr="00BE6894" w:rsidRDefault="005272C3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condition </w:t>
      </w:r>
      <w:r w:rsidR="007F5A8B" w:rsidRPr="00BE6894">
        <w:rPr>
          <w:rFonts w:ascii="Times New Roman" w:hAnsi="Times New Roman"/>
          <w:sz w:val="20"/>
          <w:szCs w:val="20"/>
          <w:lang w:val="en-US"/>
        </w:rPr>
        <w:t>Dementia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AS</w:t>
      </w:r>
    </w:p>
    <w:p w:rsidR="005272C3" w:rsidRPr="00BE6894" w:rsidRDefault="005272C3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((Diagnosis.Description CONTAINS "</w:t>
      </w:r>
      <w:r w:rsidR="007F5A8B" w:rsidRPr="00BE6894">
        <w:rPr>
          <w:rFonts w:ascii="Times New Roman" w:hAnsi="Times New Roman"/>
          <w:sz w:val="20"/>
          <w:szCs w:val="20"/>
          <w:lang w:val="en-US"/>
        </w:rPr>
        <w:t>dementie</w:t>
      </w:r>
      <w:r w:rsidRPr="00BE6894">
        <w:rPr>
          <w:rFonts w:ascii="Times New Roman" w:hAnsi="Times New Roman"/>
          <w:sz w:val="20"/>
          <w:szCs w:val="20"/>
          <w:lang w:val="en-US"/>
        </w:rPr>
        <w:t>"</w:t>
      </w:r>
    </w:p>
    <w:p w:rsidR="007F5A8B" w:rsidRPr="00BE6894" w:rsidRDefault="005272C3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</w:t>
      </w:r>
      <w:r w:rsidR="007F5A8B" w:rsidRPr="00BE6894">
        <w:rPr>
          <w:rFonts w:ascii="Times New Roman" w:hAnsi="Times New Roman"/>
          <w:sz w:val="20"/>
          <w:szCs w:val="20"/>
          <w:lang w:val="en-US"/>
        </w:rPr>
        <w:t>dementieel beeld”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“Alzheimer-dementie”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“dementieel syndroom”</w:t>
      </w:r>
    </w:p>
    <w:p w:rsidR="007F5A8B" w:rsidRPr="00095283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095283">
        <w:rPr>
          <w:rFonts w:ascii="Times New Roman" w:hAnsi="Times New Roman"/>
          <w:sz w:val="20"/>
          <w:szCs w:val="20"/>
        </w:rPr>
        <w:t>OR Diagnosis.Description CONTAINS “niet gespecificeerde dementie”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095283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“dementie bij ziekte van Alzheimer niet gespecificeerd”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ziekte van alzheimer atypisch of gemengd type”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ziekte van Parkinson”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overige gespecificeerde elders geclassificeerde ziekten”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“vasculaire dementie”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ziekte van Alzheimer”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“lewy body-dementie”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“subcorticale vasculaire dementie”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“gemengde vasculaire dementie”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“dementie bij ziekte van Pick”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 xml:space="preserve">        OR Diagnosis.Description CONTAINS “multi-infarct dementie”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“dementie door ziekte van Parkinson”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“beginnende dementie”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“frontotemporale dementie”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laat optredende ziekte van Alzheimer”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ziekte van Parkinson”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ziekte van Alzheimer niet gespecificeerd”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vroeg optredende ziekte van Alzheimer”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“vasculaire dementie niet gespecificeerd”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“gemengde corticale en subcorticale vormen van vasculaire dementie”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“delirium niet gesuperponeerd op dementie en aldus beschreven”</w:t>
      </w:r>
    </w:p>
    <w:p w:rsidR="007F5A8B" w:rsidRPr="00BE6894" w:rsidRDefault="007F5A8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</w:t>
      </w:r>
      <w:r w:rsidR="004B26AB" w:rsidRPr="00BE6894">
        <w:rPr>
          <w:rFonts w:ascii="Times New Roman" w:hAnsi="Times New Roman"/>
          <w:sz w:val="20"/>
          <w:szCs w:val="20"/>
        </w:rPr>
        <w:t>delirium gesuperponeerd op dementie”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specificeerde vormen van vasculaire dementie”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“mild cognitive impairment”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“milde cognitieve stoornissen”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“cognitieve stoornis”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“cognitieve stoornissen”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“lichte cognitieve stoornis”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“belangrijke cognitieve stoornissen”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“matige cognitieve achteruitgang”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“cognitieve stoornis als restverschijnsel na cerebrovasculair accident”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“cognitieve functiestoornis van taal”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“Ernstige cognitieve achteruitgang”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“leeftijdsgerelateerde cognitieve achteruitgang”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“cognitieve veranderingen door organische stoornis”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“verdenking op cognitieve stoornis”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“alzheimerdementie met gedragsstoornis”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“Alzheimer-dementie laat begin”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“ziekte van Alzheimer”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“morbus Alzheimer”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“Alzheimer-dementie laat begin met delier”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“Alzheimer-dementie met progressieve afasie”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“Ziekte van Alzheimer niet gespecificeerd”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gespecificeerde vormen van ziekte van Alzheimer”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“Vroeg optredende ziekte van Alzheimer”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“Laat optredende ziekte van Alzheimer”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laat optredende ziekte van Alzheimer”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vroeg optredende ziekte van Alzheimer”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ziekte van Alzheimer atypisch of gemengd type”</w:t>
      </w:r>
      <w:r w:rsidRPr="00BE6894">
        <w:rPr>
          <w:rFonts w:ascii="Times New Roman" w:hAnsi="Times New Roman"/>
          <w:sz w:val="20"/>
          <w:szCs w:val="20"/>
        </w:rPr>
        <w:br/>
        <w:t xml:space="preserve">        OR Diagnosis.Description CONTAINS “Familiaire ziekte van Alzheimer”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“uitgebreide neurocognitieve stoornis door de ziekte van alzheimer met gedragsstoornissen”</w:t>
      </w:r>
    </w:p>
    <w:p w:rsidR="004B26AB" w:rsidRPr="00BE6894" w:rsidRDefault="004B26AB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</w:t>
      </w:r>
      <w:r w:rsidR="00352954" w:rsidRPr="00BE6894">
        <w:rPr>
          <w:rFonts w:ascii="Times New Roman" w:hAnsi="Times New Roman"/>
          <w:sz w:val="20"/>
          <w:szCs w:val="20"/>
        </w:rPr>
        <w:t>uitgebreide neurocognitieve stoornis door de ziekte van alzheimer met gedragsstoornissen”</w:t>
      </w:r>
    </w:p>
    <w:p w:rsidR="00352954" w:rsidRPr="00BE6894" w:rsidRDefault="00352954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laat optredende ziekte van Alzheimer”</w:t>
      </w:r>
    </w:p>
    <w:p w:rsidR="00352954" w:rsidRPr="00BE6894" w:rsidRDefault="00352954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“dementie bij ziekte van Alzheimer niet gespecificeerd”</w:t>
      </w:r>
    </w:p>
    <w:p w:rsidR="00352954" w:rsidRPr="00BE6894" w:rsidRDefault="00352954" w:rsidP="005272C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“vroege ziekte van Alzheimer”</w:t>
      </w:r>
    </w:p>
    <w:p w:rsidR="009C59BD" w:rsidRPr="00BE6894" w:rsidRDefault="00352954" w:rsidP="0035295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“ziekte van Alzheimer laat begin met delier”</w:t>
      </w:r>
    </w:p>
    <w:p w:rsidR="00352954" w:rsidRPr="00BE6894" w:rsidRDefault="009C59BD" w:rsidP="009C59B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</w:t>
      </w:r>
      <w:r w:rsidR="00352954" w:rsidRPr="00BE6894">
        <w:rPr>
          <w:rFonts w:ascii="Times New Roman" w:hAnsi="Times New Roman"/>
          <w:sz w:val="20"/>
          <w:szCs w:val="20"/>
        </w:rPr>
        <w:t>OR</w:t>
      </w:r>
    </w:p>
    <w:p w:rsidR="00352954" w:rsidRPr="00BE6894" w:rsidRDefault="00352954" w:rsidP="0035295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(Diagnosis.Code IN ["F00.9*”, “F00.2*”, “F00.1*”, “F00.9”, “F00.0*”, “F00.1”, “F00.0”, “F00.9”, “F01.2”, “F01.1”, “F01.9”, “F01.3”, “F01.8”, “F01.0”, “F02.3*”, “F02.8*”, “F02.0*”, “F02.3”, “F02.0”, “F02.2*”, “F03”, “G30.9”, “G30.8”, “G30.0”, “G30.1”, “F05.1”, “G31.1”, “</w:t>
      </w:r>
      <w:r w:rsidR="00FF0EBB" w:rsidRPr="00BE6894">
        <w:rPr>
          <w:rFonts w:ascii="Times New Roman" w:hAnsi="Times New Roman"/>
          <w:sz w:val="20"/>
          <w:szCs w:val="20"/>
        </w:rPr>
        <w:t>F04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F06.1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F06.8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G31.0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G31.2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G94.3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G94.8</w:t>
      </w:r>
      <w:r w:rsidRPr="00BE6894">
        <w:rPr>
          <w:rFonts w:ascii="Times New Roman" w:hAnsi="Times New Roman"/>
          <w:sz w:val="20"/>
          <w:szCs w:val="20"/>
        </w:rPr>
        <w:t>”, "</w:t>
      </w:r>
      <w:r w:rsidR="00FF0EBB" w:rsidRPr="00BE6894">
        <w:rPr>
          <w:rFonts w:ascii="Times New Roman" w:hAnsi="Times New Roman"/>
          <w:sz w:val="20"/>
          <w:szCs w:val="20"/>
        </w:rPr>
        <w:t>G94.1*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G94.0*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G94.2*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R54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R41.8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FF0EBB" w:rsidRPr="00BE6894">
        <w:rPr>
          <w:rFonts w:ascii="Times New Roman" w:hAnsi="Times New Roman"/>
          <w:sz w:val="20"/>
          <w:szCs w:val="20"/>
        </w:rPr>
        <w:t>R41.1</w:t>
      </w:r>
      <w:r w:rsidRPr="00BE6894">
        <w:rPr>
          <w:rFonts w:ascii="Times New Roman" w:hAnsi="Times New Roman"/>
          <w:sz w:val="20"/>
          <w:szCs w:val="20"/>
        </w:rPr>
        <w:t>]))</w:t>
      </w:r>
    </w:p>
    <w:p w:rsidR="00352954" w:rsidRPr="00BE6894" w:rsidRDefault="00352954" w:rsidP="0035295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352954" w:rsidRPr="00BE6894" w:rsidRDefault="00352954" w:rsidP="0035295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352954" w:rsidRPr="00BE6894" w:rsidRDefault="00352954" w:rsidP="00352954">
      <w:pPr>
        <w:rPr>
          <w:rFonts w:ascii="Times New Roman" w:hAnsi="Times New Roman"/>
          <w:sz w:val="20"/>
          <w:szCs w:val="20"/>
          <w:lang w:val="en-US"/>
        </w:rPr>
      </w:pPr>
    </w:p>
    <w:p w:rsidR="00352954" w:rsidRPr="00BE6894" w:rsidRDefault="00352954" w:rsidP="0035295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Dementie DCRA AS</w:t>
      </w:r>
    </w:p>
    <w:p w:rsidR="00352954" w:rsidRPr="00BE6894" w:rsidRDefault="00352954" w:rsidP="0035295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352954" w:rsidRPr="00BE6894" w:rsidRDefault="00352954" w:rsidP="0035295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 xml:space="preserve">    AND FormResponse.Question = "Dementie"</w:t>
      </w:r>
    </w:p>
    <w:p w:rsidR="00352954" w:rsidRDefault="00352954" w:rsidP="0035295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A21FAB" w:rsidRDefault="00A21FAB" w:rsidP="00352954">
      <w:pPr>
        <w:rPr>
          <w:rFonts w:ascii="Times New Roman" w:hAnsi="Times New Roman"/>
          <w:sz w:val="20"/>
          <w:szCs w:val="20"/>
          <w:lang w:val="en-US"/>
        </w:rPr>
      </w:pPr>
    </w:p>
    <w:p w:rsidR="00F31546" w:rsidRPr="00F31546" w:rsidRDefault="00F31546" w:rsidP="00352954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886" w:type="dxa"/>
        <w:tblLook w:val="04A0" w:firstRow="1" w:lastRow="0" w:firstColumn="1" w:lastColumn="0" w:noHBand="0" w:noVBand="1"/>
      </w:tblPr>
      <w:tblGrid>
        <w:gridCol w:w="4443"/>
        <w:gridCol w:w="4443"/>
      </w:tblGrid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1FAB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1FAB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A21FAB" w:rsidRPr="00A21FAB" w:rsidTr="00A71FA4">
        <w:trPr>
          <w:trHeight w:val="22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dementie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dementia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cognitieve stoornis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cognitive impairment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Alzheimer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Alzheimer</w:t>
            </w:r>
          </w:p>
        </w:tc>
      </w:tr>
      <w:tr w:rsidR="00A21FAB" w:rsidRPr="00A21FAB" w:rsidTr="00A71FA4">
        <w:trPr>
          <w:trHeight w:val="22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dementieel beeld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demential presentation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dementieel syndroom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demential syndrome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niet gespecificeerde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unspecified</w:t>
            </w:r>
          </w:p>
        </w:tc>
      </w:tr>
      <w:tr w:rsidR="00A21FAB" w:rsidRPr="00A21FAB" w:rsidTr="00A71FA4">
        <w:trPr>
          <w:trHeight w:val="22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atypisch of gemengd type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atypical or mixed type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frontotemporale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frontotemporal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Lewy body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Lewy body</w:t>
            </w:r>
          </w:p>
        </w:tc>
      </w:tr>
      <w:tr w:rsidR="00A21FAB" w:rsidRPr="00A21FAB" w:rsidTr="00A71FA4">
        <w:trPr>
          <w:trHeight w:val="22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subcorticale vasculaire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subcortical vascular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gemengde vasculaire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mixed vascular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multi-infarct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multi-infarct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beginnende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early-stage</w:t>
            </w:r>
          </w:p>
        </w:tc>
      </w:tr>
      <w:tr w:rsidR="00A21FAB" w:rsidRPr="00A21FAB" w:rsidTr="00A71FA4">
        <w:trPr>
          <w:trHeight w:val="22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vroeg optredende ziekte van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early-onset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laat optredende ziekte van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late-onset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mild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mild</w:t>
            </w:r>
          </w:p>
        </w:tc>
      </w:tr>
      <w:tr w:rsidR="00A21FAB" w:rsidRPr="00A21FAB" w:rsidTr="00A71FA4">
        <w:trPr>
          <w:trHeight w:val="22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milde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mild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lichte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mild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matige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moderate</w:t>
            </w:r>
          </w:p>
        </w:tc>
      </w:tr>
      <w:tr w:rsidR="00A21FAB" w:rsidRPr="00A21FAB" w:rsidTr="00A71FA4">
        <w:trPr>
          <w:trHeight w:val="22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ernstige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severe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leeftijdsgerelateerde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age-related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door organische stoornis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due to organic disorder</w:t>
            </w:r>
          </w:p>
        </w:tc>
      </w:tr>
      <w:tr w:rsidR="00A21FAB" w:rsidRPr="00A21FAB" w:rsidTr="00A71FA4">
        <w:trPr>
          <w:trHeight w:val="22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verdenking op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suspected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met gedragsstoornis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with behavioral disorder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uitgebreide neurocognitieve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major neurocognitive</w:t>
            </w:r>
          </w:p>
        </w:tc>
      </w:tr>
      <w:tr w:rsidR="00A21FAB" w:rsidRPr="00A21FAB" w:rsidTr="00A71FA4">
        <w:trPr>
          <w:trHeight w:val="22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met gedragsstoornissen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with behavioral disturbances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delirium niet gesuperponeerd op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delirium not superimposed on</w:t>
            </w:r>
          </w:p>
        </w:tc>
      </w:tr>
      <w:tr w:rsidR="00A21FAB" w:rsidRPr="00A21FAB" w:rsidTr="00A71FA4">
        <w:trPr>
          <w:trHeight w:val="218"/>
        </w:trPr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delirium gesuperponeerd op</w:t>
            </w:r>
          </w:p>
        </w:tc>
        <w:tc>
          <w:tcPr>
            <w:tcW w:w="4443" w:type="dxa"/>
            <w:hideMark/>
          </w:tcPr>
          <w:p w:rsidR="00A21FAB" w:rsidRPr="00A21FAB" w:rsidRDefault="00A21FAB" w:rsidP="00A21FAB">
            <w:pPr>
              <w:rPr>
                <w:rFonts w:ascii="Times New Roman" w:hAnsi="Times New Roman"/>
                <w:sz w:val="20"/>
                <w:szCs w:val="20"/>
              </w:rPr>
            </w:pPr>
            <w:r w:rsidRPr="00A21FAB">
              <w:rPr>
                <w:rFonts w:ascii="Times New Roman" w:hAnsi="Times New Roman"/>
                <w:sz w:val="20"/>
                <w:szCs w:val="20"/>
              </w:rPr>
              <w:t>delirium superimposed on</w:t>
            </w:r>
          </w:p>
        </w:tc>
      </w:tr>
    </w:tbl>
    <w:p w:rsidR="00A21FAB" w:rsidRPr="00BE6894" w:rsidRDefault="00A21FAB" w:rsidP="00352954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5272C3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6 Chronic Pulmonary Disease</w:t>
      </w:r>
    </w:p>
    <w:p w:rsidR="00925F16" w:rsidRPr="00BE6894" w:rsidRDefault="00925F16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Chronic Pulmonary Disease AS</w:t>
      </w:r>
    </w:p>
    <w:p w:rsidR="00925F16" w:rsidRPr="00BE6894" w:rsidRDefault="00925F16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((Diagnosis.Description CONTAINS "</w:t>
      </w:r>
      <w:r w:rsidR="00A40EB3" w:rsidRPr="00BE6894">
        <w:rPr>
          <w:rFonts w:ascii="Times New Roman" w:hAnsi="Times New Roman"/>
          <w:sz w:val="20"/>
          <w:szCs w:val="20"/>
          <w:lang w:val="en-US"/>
        </w:rPr>
        <w:t>COPD</w:t>
      </w:r>
      <w:r w:rsidRPr="00BE6894">
        <w:rPr>
          <w:rFonts w:ascii="Times New Roman" w:hAnsi="Times New Roman"/>
          <w:sz w:val="20"/>
          <w:szCs w:val="20"/>
          <w:lang w:val="en-US"/>
        </w:rPr>
        <w:t>"</w:t>
      </w:r>
    </w:p>
    <w:p w:rsidR="00C04E37" w:rsidRPr="00BE6894" w:rsidRDefault="00925F16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</w:t>
      </w:r>
      <w:r w:rsidR="00A40EB3" w:rsidRPr="00BE6894">
        <w:rPr>
          <w:rFonts w:ascii="Times New Roman" w:hAnsi="Times New Roman"/>
          <w:sz w:val="20"/>
          <w:szCs w:val="20"/>
          <w:lang w:val="en-US"/>
        </w:rPr>
        <w:t>COPD GOLD II”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“COPD GOLD III”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“COPD GOLD IV”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“COPD GOLD I”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“COPD in anamnese”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“COPD met OSAS”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“astma-COPD-overlapsyndroom”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“exacerbatie COPD”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“enig COPD”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“CARA/COPD”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“acute exacerbatie van COPD”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“opname ivm exacerbatie COPD”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 obstructief longlijden”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 obstruktief longlijden”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obstructieve longaandoening niet gespecificeerd”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obstructieve longaandoening niet gespecifieerd GOLD2”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“chronische obstructieve longaandoening met acute exacerbatie niet gespecificeerd GOLD-NNO”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met acute exacerbatie niet gespecificeerd”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lastRenderedPageBreak/>
        <w:t xml:space="preserve">        OR Diagnosis.Description CONTAINS “chronische obstructieve longaandoening niet gespecificeerd GOLD3”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met acute infectie van onderste luchtwegen”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met acute exacerbatie niet gespecificeerd GOLD2”</w:t>
      </w:r>
    </w:p>
    <w:p w:rsidR="00A40EB3" w:rsidRPr="00BE6894" w:rsidRDefault="00A40EB3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niet gespec</w:t>
      </w:r>
      <w:r w:rsidR="00494C85" w:rsidRPr="00BE6894">
        <w:rPr>
          <w:rFonts w:ascii="Times New Roman" w:hAnsi="Times New Roman"/>
          <w:sz w:val="20"/>
          <w:szCs w:val="20"/>
        </w:rPr>
        <w:t>ificieerd GOLD1”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met acute exacerbatie niet gespecificeerd GOLD4”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niet gespecificeerd GOLD4”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met acute infectie van onderste luchtwegen GOLD3”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met acute infectie van onderste luchtwegen GOLD-NNO”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met acute infectie van onderste luchtwegen GOLD2”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met acute infectie van onderste luchtwegen GOLD4”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met acute infectie van onderste luchtwegen GOLD1”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obstructieve longaandoening met acute exacerbatie niet gespecificeerd GOLD1”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gespecificeerde chronische obstructieve luchtwegaandoeningen GOLD2”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gespecificeerde chronische obstructieve luchtwegaandoeningen”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gespecificeerde chronische obstructieve luchtwegaandoeningen GOLD3”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gespecificeerde chronische obstructieve luchtwegaandoeningen GOLD1”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gespecificeerde chronische obstructieve luchtwegaandoeningen GOLD-NNO”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gespecificeerde chronische obstructieve luchtwegaandoeningen GOLD4”</w:t>
      </w:r>
    </w:p>
    <w:p w:rsidR="00494C85" w:rsidRPr="00BE6894" w:rsidRDefault="00494C85" w:rsidP="00925F16">
      <w:pPr>
        <w:rPr>
          <w:rFonts w:ascii="Times New Roman" w:hAnsi="Times New Roman"/>
          <w:sz w:val="20"/>
          <w:szCs w:val="20"/>
        </w:rPr>
      </w:pPr>
    </w:p>
    <w:p w:rsidR="00494C85" w:rsidRPr="00BE6894" w:rsidRDefault="00494C85" w:rsidP="00494C8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OR</w:t>
      </w:r>
    </w:p>
    <w:p w:rsidR="00494C85" w:rsidRPr="00BE6894" w:rsidRDefault="00494C85" w:rsidP="00494C8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(Diagnosis.Code IN ["J40”, “J41.1”, “J42”, “J43.9”, “J43.2”, “J43.1”, “J43.8”, “J44.9”, “J44.99”, “J44.92”, “J44.19”, “J</w:t>
      </w:r>
      <w:r w:rsidR="0053435A" w:rsidRPr="00BE6894">
        <w:rPr>
          <w:rFonts w:ascii="Times New Roman" w:hAnsi="Times New Roman"/>
          <w:sz w:val="20"/>
          <w:szCs w:val="20"/>
        </w:rPr>
        <w:t>44.1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J44.93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J44.91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J44.13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J44.14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J44.12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J44.09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J44.94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J44.03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J44.02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J44.04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J44.82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J44.8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J44.83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J44.81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J44.01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J44.11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J44.89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J44.84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J45.9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J45.0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J45.1</w:t>
      </w:r>
      <w:r w:rsidRPr="00BE6894">
        <w:rPr>
          <w:rFonts w:ascii="Times New Roman" w:hAnsi="Times New Roman"/>
          <w:sz w:val="20"/>
          <w:szCs w:val="20"/>
        </w:rPr>
        <w:t>”, "</w:t>
      </w:r>
      <w:r w:rsidR="0053435A" w:rsidRPr="00BE6894">
        <w:rPr>
          <w:rFonts w:ascii="Times New Roman" w:hAnsi="Times New Roman"/>
          <w:sz w:val="20"/>
          <w:szCs w:val="20"/>
        </w:rPr>
        <w:t>J45.8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J46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J47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J60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J61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3435A" w:rsidRPr="00BE6894">
        <w:rPr>
          <w:rFonts w:ascii="Times New Roman" w:hAnsi="Times New Roman"/>
          <w:sz w:val="20"/>
          <w:szCs w:val="20"/>
        </w:rPr>
        <w:t>J62.8”, “J64”, “J66.8”, “J67.2”, “J67.5”, “J67.9”, “J67.8”, “J68.4”, “J70.1”</w:t>
      </w:r>
      <w:r w:rsidRPr="00BE6894">
        <w:rPr>
          <w:rFonts w:ascii="Times New Roman" w:hAnsi="Times New Roman"/>
          <w:sz w:val="20"/>
          <w:szCs w:val="20"/>
        </w:rPr>
        <w:t>]))</w:t>
      </w:r>
    </w:p>
    <w:p w:rsidR="00494C85" w:rsidRPr="00BE6894" w:rsidRDefault="00494C85" w:rsidP="00494C8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494C85" w:rsidRPr="00BE6894" w:rsidRDefault="00494C85" w:rsidP="00494C8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494C85" w:rsidRPr="00BE6894" w:rsidRDefault="00494C85" w:rsidP="00494C85">
      <w:pPr>
        <w:rPr>
          <w:rFonts w:ascii="Times New Roman" w:hAnsi="Times New Roman"/>
          <w:sz w:val="20"/>
          <w:szCs w:val="20"/>
          <w:lang w:val="en-US"/>
        </w:rPr>
      </w:pPr>
    </w:p>
    <w:p w:rsidR="00494C85" w:rsidRPr="00BE6894" w:rsidRDefault="00494C85" w:rsidP="00494C8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Chronische longziekte DCRA AS</w:t>
      </w:r>
    </w:p>
    <w:p w:rsidR="00494C85" w:rsidRPr="00BE6894" w:rsidRDefault="00494C85" w:rsidP="00494C8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494C85" w:rsidRPr="00BE6894" w:rsidRDefault="00494C85" w:rsidP="00494C8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"Chronische longziekte"</w:t>
      </w:r>
    </w:p>
    <w:p w:rsidR="00494C85" w:rsidRDefault="00494C85" w:rsidP="00494C8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F31546" w:rsidRDefault="00F31546" w:rsidP="00494C85">
      <w:pPr>
        <w:rPr>
          <w:rFonts w:ascii="Times New Roman" w:hAnsi="Times New Roman"/>
          <w:sz w:val="20"/>
          <w:szCs w:val="20"/>
          <w:lang w:val="en-US"/>
        </w:rPr>
      </w:pPr>
    </w:p>
    <w:p w:rsidR="00F31546" w:rsidRPr="00F31546" w:rsidRDefault="00F31546" w:rsidP="00494C8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863" w:type="dxa"/>
        <w:tblLook w:val="04A0" w:firstRow="1" w:lastRow="0" w:firstColumn="1" w:lastColumn="0" w:noHBand="0" w:noVBand="1"/>
      </w:tblPr>
      <w:tblGrid>
        <w:gridCol w:w="4431"/>
        <w:gridCol w:w="4432"/>
      </w:tblGrid>
      <w:tr w:rsidR="00F31546" w:rsidRPr="00F31546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1546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1546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F31546" w:rsidRPr="00F31546" w:rsidTr="00A71FA4">
        <w:trPr>
          <w:trHeight w:val="256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COPD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COPD</w:t>
            </w:r>
          </w:p>
        </w:tc>
      </w:tr>
      <w:tr w:rsidR="00F31546" w:rsidRPr="00F31546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GOLD I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GOLD I</w:t>
            </w:r>
          </w:p>
        </w:tc>
      </w:tr>
      <w:tr w:rsidR="00F31546" w:rsidRPr="00F31546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GOLD II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GOLD II</w:t>
            </w:r>
          </w:p>
        </w:tc>
      </w:tr>
      <w:tr w:rsidR="00F31546" w:rsidRPr="00F31546" w:rsidTr="00A71FA4">
        <w:trPr>
          <w:trHeight w:val="256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GOLD III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GOLD III</w:t>
            </w:r>
          </w:p>
        </w:tc>
      </w:tr>
      <w:tr w:rsidR="00F31546" w:rsidRPr="00F31546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GOLD IV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GOLD IV</w:t>
            </w:r>
          </w:p>
        </w:tc>
      </w:tr>
      <w:tr w:rsidR="00F31546" w:rsidRPr="00F31546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in anamnese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in history</w:t>
            </w:r>
          </w:p>
        </w:tc>
      </w:tr>
      <w:tr w:rsidR="00F31546" w:rsidRPr="00F31546" w:rsidTr="00A71FA4">
        <w:trPr>
          <w:trHeight w:val="256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lastRenderedPageBreak/>
              <w:t>met OSAS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with OSAS</w:t>
            </w:r>
          </w:p>
        </w:tc>
      </w:tr>
      <w:tr w:rsidR="00F31546" w:rsidRPr="00F31546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astma-overlapsyndroom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asthma-overlap syndrome</w:t>
            </w:r>
          </w:p>
        </w:tc>
      </w:tr>
      <w:tr w:rsidR="00F31546" w:rsidRPr="00F31546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exacerbatie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exacerbation</w:t>
            </w:r>
          </w:p>
        </w:tc>
      </w:tr>
      <w:tr w:rsidR="00F31546" w:rsidRPr="00F31546" w:rsidTr="00A71FA4">
        <w:trPr>
          <w:trHeight w:val="256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enig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single</w:t>
            </w:r>
          </w:p>
        </w:tc>
      </w:tr>
      <w:tr w:rsidR="00F31546" w:rsidRPr="00F31546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acute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acute</w:t>
            </w:r>
          </w:p>
        </w:tc>
      </w:tr>
      <w:tr w:rsidR="00F31546" w:rsidRPr="00F31546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opname ivm exacerbatie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admission due to exacerbation</w:t>
            </w:r>
          </w:p>
        </w:tc>
      </w:tr>
      <w:tr w:rsidR="00F31546" w:rsidRPr="00F31546" w:rsidTr="00A71FA4">
        <w:trPr>
          <w:trHeight w:val="256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chronisch obstructief longlijden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chronic obstructive pulmonary disease</w:t>
            </w:r>
          </w:p>
        </w:tc>
      </w:tr>
      <w:tr w:rsidR="00F31546" w:rsidRPr="00F31546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niet gespecificeerd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unspecified</w:t>
            </w:r>
          </w:p>
        </w:tc>
      </w:tr>
      <w:tr w:rsidR="00F31546" w:rsidRPr="001E4F39" w:rsidTr="00A71FA4">
        <w:trPr>
          <w:trHeight w:val="245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met acute infectie van onderste luchtwegen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1546">
              <w:rPr>
                <w:rFonts w:ascii="Times New Roman" w:hAnsi="Times New Roman"/>
                <w:sz w:val="20"/>
                <w:szCs w:val="20"/>
                <w:lang w:val="en-US"/>
              </w:rPr>
              <w:t>with acute lower respiratory tract infection</w:t>
            </w:r>
          </w:p>
        </w:tc>
      </w:tr>
      <w:tr w:rsidR="00F31546" w:rsidRPr="00F31546" w:rsidTr="00A71FA4">
        <w:trPr>
          <w:trHeight w:val="256"/>
        </w:trPr>
        <w:tc>
          <w:tcPr>
            <w:tcW w:w="44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overige gespecificeerde</w:t>
            </w:r>
          </w:p>
        </w:tc>
        <w:tc>
          <w:tcPr>
            <w:tcW w:w="4432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other specified</w:t>
            </w:r>
          </w:p>
        </w:tc>
      </w:tr>
    </w:tbl>
    <w:p w:rsidR="00F31546" w:rsidRPr="00BE6894" w:rsidRDefault="00F31546" w:rsidP="00494C85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925F16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7 Rheumatic Disease</w:t>
      </w:r>
    </w:p>
    <w:p w:rsidR="000A01FD" w:rsidRPr="00BE6894" w:rsidRDefault="000A01FD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DEFINE condition Rheumatic Disease AS</w:t>
      </w:r>
    </w:p>
    <w:p w:rsidR="000A01FD" w:rsidRPr="00BE6894" w:rsidRDefault="000A01FD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((Diagnosis.Description CONTAINS "</w:t>
      </w:r>
      <w:r w:rsidR="00EA46C9" w:rsidRPr="00BE6894">
        <w:rPr>
          <w:rFonts w:ascii="Times New Roman" w:hAnsi="Times New Roman"/>
          <w:sz w:val="20"/>
          <w:szCs w:val="20"/>
        </w:rPr>
        <w:t>systeemziekte van bindweefsel</w:t>
      </w:r>
      <w:r w:rsidRPr="00BE6894">
        <w:rPr>
          <w:rFonts w:ascii="Times New Roman" w:hAnsi="Times New Roman"/>
          <w:sz w:val="20"/>
          <w:szCs w:val="20"/>
        </w:rPr>
        <w:t>"</w:t>
      </w:r>
    </w:p>
    <w:p w:rsidR="000A01FD" w:rsidRPr="00BE6894" w:rsidRDefault="000A01FD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</w:t>
      </w:r>
      <w:r w:rsidR="00EA46C9" w:rsidRPr="00BE6894">
        <w:rPr>
          <w:rFonts w:ascii="Times New Roman" w:hAnsi="Times New Roman"/>
          <w:sz w:val="20"/>
          <w:szCs w:val="20"/>
        </w:rPr>
        <w:t>ongedifferentieerde bindweefsel ziekte”</w:t>
      </w:r>
    </w:p>
    <w:p w:rsidR="00140E0E" w:rsidRPr="00BE6894" w:rsidRDefault="00140E0E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</w:t>
      </w:r>
      <w:r w:rsidR="00CA3833" w:rsidRPr="00BE6894">
        <w:rPr>
          <w:rFonts w:ascii="Times New Roman" w:hAnsi="Times New Roman"/>
          <w:sz w:val="20"/>
          <w:szCs w:val="20"/>
        </w:rPr>
        <w:t>systeemziekte van bindweefsel niet gespecificeerd”</w:t>
      </w:r>
    </w:p>
    <w:p w:rsidR="00CA3833" w:rsidRPr="00BE6894" w:rsidRDefault="00CA3833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gespecificeerde systeemziekten van bindweefsel”</w:t>
      </w:r>
    </w:p>
    <w:p w:rsidR="00CA3833" w:rsidRPr="00BE6894" w:rsidRDefault="00CA3833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</w:t>
      </w:r>
      <w:r w:rsidR="000763A0" w:rsidRPr="00BE6894">
        <w:rPr>
          <w:rFonts w:ascii="Times New Roman" w:hAnsi="Times New Roman"/>
          <w:sz w:val="20"/>
          <w:szCs w:val="20"/>
        </w:rPr>
        <w:t>polyneuropathie bij systeemziekten van bindweefsel”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“gelokaliseerde bindweefselaandoening niet gespecificeerd”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“reumatoide artritis”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“reumatoide arthritis”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“reumatoide artritis niet gespecificeerd van lokalisatie niet gespecificeerd”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artritis niet gespecificeerd van multipele lokalisaties”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artritis niet gespecificeerd van onderbeen”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artritis niet gespecificeerd van enkel en voet”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artritis niet gespecificeerd van onderarm”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artritis met aandoening van overige organen en orgaansystemen van lokalisatie niet gespecificeerd”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artritis van knie”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artritis van voet”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autoimmuun-/reumatologische aandoeningen”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vasculitis van lokalisatie niet gespecificeerd”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artritis van hand”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nodulus van lokalisatie niet gespecificeerd”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artritis niet gespecificeerd van bovenarm”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“reumatoide artritis niet gespecificeerd van hand”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“seropositieve reumatoide artritis”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“reumatoide artritis niet gespecificeerd van schoudergebied”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“seropositieve reumatoide artritis niet gespecificeerd van lokalisatie niet gespecificeerd”</w:t>
      </w:r>
    </w:p>
    <w:p w:rsidR="000763A0" w:rsidRPr="00BE6894" w:rsidRDefault="000763A0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“sero</w:t>
      </w:r>
      <w:r w:rsidR="00027CAE" w:rsidRPr="00BE6894">
        <w:rPr>
          <w:rFonts w:ascii="Times New Roman" w:hAnsi="Times New Roman"/>
          <w:sz w:val="20"/>
          <w:szCs w:val="20"/>
        </w:rPr>
        <w:t>negatieve reumatoide artritis van lokalisatie niet gespecificeerd”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“juveniele reumatoide artritis van lokalisatie niet gespecificeerd”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“reumafactor-positieve en antiCCP-positieve reumatoide artritis”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“reuma niet gespecificeerd van lokalisatie niet gespecificeerd”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“polymyalgia reumatica”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“reumafactor negatieve en antiCCP negatieve reumatoide artritis”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gespecificeerde seropositieve reumatoide artritis van lokalisatie niet gespecificeerd”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“gonartrose bij reumatische aandoening”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gespecificieerde reumatoide artritis van lokalisatie niet gespecificeerd”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“reumatische aortastenose”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“acuut reuma zonder vermelding van hartaandoening”</w:t>
      </w:r>
    </w:p>
    <w:p w:rsidR="00027CAE" w:rsidRPr="00BE6894" w:rsidRDefault="00027CAE" w:rsidP="000A01FD">
      <w:pPr>
        <w:rPr>
          <w:rFonts w:ascii="Times New Roman" w:hAnsi="Times New Roman"/>
          <w:sz w:val="20"/>
          <w:szCs w:val="20"/>
        </w:rPr>
      </w:pPr>
    </w:p>
    <w:p w:rsidR="00027CAE" w:rsidRPr="00BE6894" w:rsidRDefault="00027CAE" w:rsidP="00027CAE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OR</w:t>
      </w:r>
    </w:p>
    <w:p w:rsidR="00027CAE" w:rsidRPr="00BE6894" w:rsidRDefault="00027CAE" w:rsidP="00027CAE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(Diagnosis.Code IN ["M05”, “M05.99”, “M05.89”, “M05.39+”, “M05.29”, “M05.90”, “</w:t>
      </w:r>
      <w:r w:rsidR="00156C30" w:rsidRPr="00BE6894">
        <w:rPr>
          <w:rFonts w:ascii="Times New Roman" w:hAnsi="Times New Roman"/>
          <w:sz w:val="20"/>
          <w:szCs w:val="20"/>
        </w:rPr>
        <w:t>J99.0*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M05.19+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M05.09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M05.84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M05.28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M05.80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M05.30+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M05.98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M05.94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M05.83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M05.32+</w:t>
      </w:r>
      <w:r w:rsidRPr="00BE6894">
        <w:rPr>
          <w:rFonts w:ascii="Times New Roman" w:hAnsi="Times New Roman"/>
          <w:sz w:val="20"/>
          <w:szCs w:val="20"/>
        </w:rPr>
        <w:t xml:space="preserve">”, </w:t>
      </w:r>
      <w:r w:rsidRPr="00BE6894">
        <w:rPr>
          <w:rFonts w:ascii="Times New Roman" w:hAnsi="Times New Roman"/>
          <w:sz w:val="20"/>
          <w:szCs w:val="20"/>
        </w:rPr>
        <w:lastRenderedPageBreak/>
        <w:t>“</w:t>
      </w:r>
      <w:r w:rsidR="00156C30" w:rsidRPr="00BE6894">
        <w:rPr>
          <w:rFonts w:ascii="Times New Roman" w:hAnsi="Times New Roman"/>
          <w:sz w:val="20"/>
          <w:szCs w:val="20"/>
        </w:rPr>
        <w:t>M05.38+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M05.18+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M05.97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M05.93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M32.9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M32.1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M32.8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M32.0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M33.2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M33.1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M33.0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M33.9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M34.0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M34.9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M34.8</w:t>
      </w:r>
      <w:r w:rsidRPr="00BE6894">
        <w:rPr>
          <w:rFonts w:ascii="Times New Roman" w:hAnsi="Times New Roman"/>
          <w:sz w:val="20"/>
          <w:szCs w:val="20"/>
        </w:rPr>
        <w:t>”, "</w:t>
      </w:r>
      <w:r w:rsidR="00156C30" w:rsidRPr="00BE6894">
        <w:rPr>
          <w:rFonts w:ascii="Times New Roman" w:hAnsi="Times New Roman"/>
          <w:sz w:val="20"/>
          <w:szCs w:val="20"/>
        </w:rPr>
        <w:t>M34.1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M06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M06.99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M06.90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M06.09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M06.96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M06.97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156C30" w:rsidRPr="00BE6894">
        <w:rPr>
          <w:rFonts w:ascii="Times New Roman" w:hAnsi="Times New Roman"/>
          <w:sz w:val="20"/>
          <w:szCs w:val="20"/>
        </w:rPr>
        <w:t>M</w:t>
      </w:r>
      <w:r w:rsidR="00E71B5E" w:rsidRPr="00BE6894">
        <w:rPr>
          <w:rFonts w:ascii="Times New Roman" w:hAnsi="Times New Roman"/>
          <w:sz w:val="20"/>
          <w:szCs w:val="20"/>
        </w:rPr>
        <w:t>06.19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E71B5E" w:rsidRPr="00BE6894">
        <w:rPr>
          <w:rFonts w:ascii="Times New Roman" w:hAnsi="Times New Roman"/>
          <w:sz w:val="20"/>
          <w:szCs w:val="20"/>
        </w:rPr>
        <w:t>M06.89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E71B5E" w:rsidRPr="00BE6894">
        <w:rPr>
          <w:rFonts w:ascii="Times New Roman" w:hAnsi="Times New Roman"/>
          <w:sz w:val="20"/>
          <w:szCs w:val="20"/>
        </w:rPr>
        <w:t>M06.93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E71B5E" w:rsidRPr="00BE6894">
        <w:rPr>
          <w:rFonts w:ascii="Times New Roman" w:hAnsi="Times New Roman"/>
          <w:sz w:val="20"/>
          <w:szCs w:val="20"/>
        </w:rPr>
        <w:t>M06.39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E71B5E" w:rsidRPr="00BE6894">
        <w:rPr>
          <w:rFonts w:ascii="Times New Roman" w:hAnsi="Times New Roman"/>
          <w:sz w:val="20"/>
          <w:szCs w:val="20"/>
        </w:rPr>
        <w:t>M06.00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E71B5E" w:rsidRPr="00BE6894">
        <w:rPr>
          <w:rFonts w:ascii="Times New Roman" w:hAnsi="Times New Roman"/>
          <w:sz w:val="20"/>
          <w:szCs w:val="20"/>
        </w:rPr>
        <w:t>M06.92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E71B5E" w:rsidRPr="00BE6894">
        <w:rPr>
          <w:rFonts w:ascii="Times New Roman" w:hAnsi="Times New Roman"/>
          <w:sz w:val="20"/>
          <w:szCs w:val="20"/>
        </w:rPr>
        <w:t>M06.91”, “M06.94”, “M06.49”, “M06.44”, “M06.34”, “M06.98”, “M06.43”, “M06.80”, “M06.95”, “M06.35”, “M06.9”, “M06.32”, “M06.33”, “M06.29”, “M06.37”, “M06.30”, “M06.08”, “M06.04”, “M031.5”, “M35.3”, “M36.0*”, “M31.5”</w:t>
      </w:r>
      <w:r w:rsidRPr="00BE6894">
        <w:rPr>
          <w:rFonts w:ascii="Times New Roman" w:hAnsi="Times New Roman"/>
          <w:sz w:val="20"/>
          <w:szCs w:val="20"/>
        </w:rPr>
        <w:t>]))</w:t>
      </w:r>
    </w:p>
    <w:p w:rsidR="00027CAE" w:rsidRPr="00BE6894" w:rsidRDefault="00027CAE" w:rsidP="00027CA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027CAE" w:rsidRPr="00BE6894" w:rsidRDefault="00027CAE" w:rsidP="00027CA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027CAE" w:rsidRPr="00BE6894" w:rsidRDefault="00027CAE" w:rsidP="00027CAE">
      <w:pPr>
        <w:rPr>
          <w:rFonts w:ascii="Times New Roman" w:hAnsi="Times New Roman"/>
          <w:sz w:val="20"/>
          <w:szCs w:val="20"/>
          <w:lang w:val="en-US"/>
        </w:rPr>
      </w:pPr>
    </w:p>
    <w:p w:rsidR="00027CAE" w:rsidRPr="00BE6894" w:rsidRDefault="00027CAE" w:rsidP="00027CA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Bindweefselziekte DCRA AS</w:t>
      </w:r>
    </w:p>
    <w:p w:rsidR="00027CAE" w:rsidRPr="00BE6894" w:rsidRDefault="00027CAE" w:rsidP="00027CA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027CAE" w:rsidRPr="00BE6894" w:rsidRDefault="00027CAE" w:rsidP="00027CA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"Bindweefselziekte o.a. reumatoide ziekten"</w:t>
      </w:r>
    </w:p>
    <w:p w:rsidR="00027CAE" w:rsidRDefault="00027CAE" w:rsidP="00027CA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A71FA4" w:rsidRDefault="00A71FA4" w:rsidP="00027CAE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F31546" w:rsidRPr="00F31546" w:rsidRDefault="00F31546" w:rsidP="00027CAE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1546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1546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systeemziekte van bindweefsel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systemic connective tissue disease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ongedifferentieerde bindweefsel ziekte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undifferentiated connective tissue disease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niet gespecificeerd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unspecified</w:t>
            </w:r>
          </w:p>
        </w:tc>
      </w:tr>
      <w:tr w:rsidR="00F31546" w:rsidRPr="001E4F39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overige gespecificeerde systeemziekten van bindweefsel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1546">
              <w:rPr>
                <w:rFonts w:ascii="Times New Roman" w:hAnsi="Times New Roman"/>
                <w:sz w:val="20"/>
                <w:szCs w:val="20"/>
                <w:lang w:val="en-US"/>
              </w:rPr>
              <w:t>other specified systemic connective tissue diseases</w:t>
            </w:r>
          </w:p>
        </w:tc>
      </w:tr>
      <w:tr w:rsidR="00F31546" w:rsidRPr="001E4F39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polyneuropathie bij systeemziekten van bindweefsel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1546">
              <w:rPr>
                <w:rFonts w:ascii="Times New Roman" w:hAnsi="Times New Roman"/>
                <w:sz w:val="20"/>
                <w:szCs w:val="20"/>
                <w:lang w:val="en-US"/>
              </w:rPr>
              <w:t>polyneuropathy in connective tissue disease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gelokaliseerde bindweefselaandoening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localized connective tissue disorder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reumatoide artritis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rheumatoid arthritis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van knie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of the knee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van voet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of the foot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van hand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of the hand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van bovenarm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of the upper arm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van onderarm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of the forearm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van enkel en voet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of ankle and foot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van schoudergebied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of shoulder region</w:t>
            </w:r>
          </w:p>
        </w:tc>
      </w:tr>
      <w:tr w:rsidR="00F31546" w:rsidRPr="001E4F39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met aandoening van overige organen en orgaansystemen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1546">
              <w:rPr>
                <w:rFonts w:ascii="Times New Roman" w:hAnsi="Times New Roman"/>
                <w:sz w:val="20"/>
                <w:szCs w:val="20"/>
                <w:lang w:val="en-US"/>
              </w:rPr>
              <w:t>with involvement of other organs and organ systems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seropositief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seropositive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seronegatief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seronegative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juveniel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juvenile</w:t>
            </w:r>
          </w:p>
        </w:tc>
      </w:tr>
      <w:tr w:rsidR="00F31546" w:rsidRPr="001E4F39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reumafactor-positief en antiCCP-positief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1546">
              <w:rPr>
                <w:rFonts w:ascii="Times New Roman" w:hAnsi="Times New Roman"/>
                <w:sz w:val="20"/>
                <w:szCs w:val="20"/>
                <w:lang w:val="en-US"/>
              </w:rPr>
              <w:t>rheumatoid factor positive and anti-CCP positive</w:t>
            </w:r>
          </w:p>
        </w:tc>
      </w:tr>
      <w:tr w:rsidR="00F31546" w:rsidRPr="001E4F39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reumafactor-negatief en antiCCP-negatief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1546">
              <w:rPr>
                <w:rFonts w:ascii="Times New Roman" w:hAnsi="Times New Roman"/>
                <w:sz w:val="20"/>
                <w:szCs w:val="20"/>
                <w:lang w:val="en-US"/>
              </w:rPr>
              <w:t>rheumatoid factor negative and anti-CCP negative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polymyalgia reumatica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polymyalgia rheumatica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overige gespecificeerde seropositieve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other specified seropositive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overige gespecificeerde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other specified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gonartrose bij reumatische aandoening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gonarthrosis in rheumatic disorder</w:t>
            </w:r>
          </w:p>
        </w:tc>
      </w:tr>
      <w:tr w:rsidR="00F31546" w:rsidRPr="00F31546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reumatische aortastenose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rheumatic aortic stenosis</w:t>
            </w:r>
          </w:p>
        </w:tc>
      </w:tr>
      <w:tr w:rsidR="00F31546" w:rsidRPr="001E4F39" w:rsidTr="00A71FA4"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acuut reuma zonder vermelding van hartaandoening</w:t>
            </w:r>
          </w:p>
        </w:tc>
        <w:tc>
          <w:tcPr>
            <w:tcW w:w="4531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1546">
              <w:rPr>
                <w:rFonts w:ascii="Times New Roman" w:hAnsi="Times New Roman"/>
                <w:sz w:val="20"/>
                <w:szCs w:val="20"/>
                <w:lang w:val="en-US"/>
              </w:rPr>
              <w:t>acute rheumatism without mention of heart disease</w:t>
            </w:r>
          </w:p>
        </w:tc>
      </w:tr>
    </w:tbl>
    <w:p w:rsidR="00F31546" w:rsidRPr="00BE6894" w:rsidRDefault="00F31546" w:rsidP="00027CAE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0A01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8 Peptic Ulcer Disease</w:t>
      </w:r>
    </w:p>
    <w:p w:rsidR="00F51BAD" w:rsidRPr="00BE6894" w:rsidRDefault="00F51BAD" w:rsidP="00F51BA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Peptic Ulcer Disease AS</w:t>
      </w:r>
    </w:p>
    <w:p w:rsidR="00F51BAD" w:rsidRPr="00BE6894" w:rsidRDefault="00F51BAD" w:rsidP="00F51BA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((Diagnosis.Description CONTAINS "ulcus maag duodenum"</w:t>
      </w:r>
    </w:p>
    <w:p w:rsidR="00F51BAD" w:rsidRPr="00BE6894" w:rsidRDefault="00F51BAD" w:rsidP="00F51BA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“ulcus pepticum”</w:t>
      </w:r>
    </w:p>
    <w:p w:rsidR="00F51BAD" w:rsidRPr="00BE6894" w:rsidRDefault="00F51BAD" w:rsidP="00F51BA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</w:t>
      </w:r>
      <w:r w:rsidR="007B5FDE" w:rsidRPr="00BE6894">
        <w:rPr>
          <w:rFonts w:ascii="Times New Roman" w:hAnsi="Times New Roman"/>
          <w:sz w:val="20"/>
          <w:szCs w:val="20"/>
          <w:lang w:val="en-US"/>
        </w:rPr>
        <w:t>recidiverend ulcus pepticum”</w:t>
      </w:r>
    </w:p>
    <w:p w:rsidR="007B5FDE" w:rsidRPr="00BE6894" w:rsidRDefault="007B5FDE" w:rsidP="00F51BA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“ulcus pepticum lokalisatie niet gespecifieerd acuut met bloeding”</w:t>
      </w:r>
    </w:p>
    <w:p w:rsidR="007B5FDE" w:rsidRPr="00BE6894" w:rsidRDefault="007B5FDE" w:rsidP="00F51BA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“ulcus pepticum lokalisatie niet gespecificeerd </w:t>
      </w:r>
      <w:r w:rsidR="00BF72A3" w:rsidRPr="00BE6894">
        <w:rPr>
          <w:rFonts w:ascii="Times New Roman" w:hAnsi="Times New Roman"/>
          <w:sz w:val="20"/>
          <w:szCs w:val="20"/>
        </w:rPr>
        <w:t>niet gespecificeerd als acuut of chronisch zonder bloeding of perforatie”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“ulcus pepticum lokalisatie niet gespecificeerd chronisch of niet gespecificeerd met bloeding”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“acute bloeding van ulcus pepticum”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“ulcus pepticum van maag”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“ulcus pepticum acuut met bloeding”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“ulcus pepticum acuut met perforatie”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lastRenderedPageBreak/>
        <w:t xml:space="preserve">        OR Diagnosis.Description CONTAINS “ulcus pepticum lokalisatie niet gespecificeerd chronisch of niet gespecificeerd met perforatie”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“ulcus pepticum of complicatie van ulcera”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“operatie ivm ulcus pepticum”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“ulcus pepticum acuut zonder bloeding of perforatie”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“maagbloeding”</w:t>
      </w:r>
    </w:p>
    <w:p w:rsidR="00BF72A3" w:rsidRPr="00BE6894" w:rsidRDefault="00BF72A3" w:rsidP="00F51BA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“opname ivm een maagbloeding”</w:t>
      </w:r>
    </w:p>
    <w:p w:rsidR="009C59BD" w:rsidRPr="00BE6894" w:rsidRDefault="009C59BD" w:rsidP="00BF72A3">
      <w:pPr>
        <w:rPr>
          <w:rFonts w:ascii="Times New Roman" w:hAnsi="Times New Roman"/>
          <w:sz w:val="20"/>
          <w:szCs w:val="20"/>
        </w:rPr>
      </w:pPr>
    </w:p>
    <w:p w:rsidR="00BF72A3" w:rsidRPr="00BE6894" w:rsidRDefault="00BF72A3" w:rsidP="00BF72A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OR</w:t>
      </w:r>
    </w:p>
    <w:p w:rsidR="00BF72A3" w:rsidRPr="00BE6894" w:rsidRDefault="00BF72A3" w:rsidP="00BF72A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(Diagnosis.Code IN ["K25.9”, “K25.4”, “K25.1”, “K25.5 “K25.3”, “K25.7”, “K25.0”, “K25.6”, “K25.2”, “K26”, “K26.9”, “K26.4”, “K26.1”, “K26.3”, “K26.5”, “K26.7”, “K26.0”, “K26.6”, “K27.0”, “K27.9”, “K</w:t>
      </w:r>
      <w:r w:rsidR="002F6191" w:rsidRPr="00BE6894">
        <w:rPr>
          <w:rFonts w:ascii="Times New Roman" w:hAnsi="Times New Roman"/>
          <w:sz w:val="20"/>
          <w:szCs w:val="20"/>
        </w:rPr>
        <w:t>27.4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2F6191" w:rsidRPr="00BE6894">
        <w:rPr>
          <w:rFonts w:ascii="Times New Roman" w:hAnsi="Times New Roman"/>
          <w:sz w:val="20"/>
          <w:szCs w:val="20"/>
        </w:rPr>
        <w:t>K27.5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2F6191" w:rsidRPr="00BE6894">
        <w:rPr>
          <w:rFonts w:ascii="Times New Roman" w:hAnsi="Times New Roman"/>
          <w:sz w:val="20"/>
          <w:szCs w:val="20"/>
        </w:rPr>
        <w:t>K28.1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2F6191" w:rsidRPr="00BE6894">
        <w:rPr>
          <w:rFonts w:ascii="Times New Roman" w:hAnsi="Times New Roman"/>
          <w:sz w:val="20"/>
          <w:szCs w:val="20"/>
        </w:rPr>
        <w:t>K28.9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2F6191" w:rsidRPr="00BE6894">
        <w:rPr>
          <w:rFonts w:ascii="Times New Roman" w:hAnsi="Times New Roman"/>
          <w:sz w:val="20"/>
          <w:szCs w:val="20"/>
        </w:rPr>
        <w:t>K28.4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2F6191" w:rsidRPr="00BE6894">
        <w:rPr>
          <w:rFonts w:ascii="Times New Roman" w:hAnsi="Times New Roman"/>
          <w:sz w:val="20"/>
          <w:szCs w:val="20"/>
        </w:rPr>
        <w:t>K28.3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2F6191" w:rsidRPr="00BE6894">
        <w:rPr>
          <w:rFonts w:ascii="Times New Roman" w:hAnsi="Times New Roman"/>
          <w:sz w:val="20"/>
          <w:szCs w:val="20"/>
        </w:rPr>
        <w:t>K28.7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2F6191" w:rsidRPr="00BE6894">
        <w:rPr>
          <w:rFonts w:ascii="Times New Roman" w:hAnsi="Times New Roman"/>
          <w:sz w:val="20"/>
          <w:szCs w:val="20"/>
        </w:rPr>
        <w:t>K28.5</w:t>
      </w:r>
      <w:r w:rsidRPr="00BE6894">
        <w:rPr>
          <w:rFonts w:ascii="Times New Roman" w:hAnsi="Times New Roman"/>
          <w:sz w:val="20"/>
          <w:szCs w:val="20"/>
        </w:rPr>
        <w:t>”]))</w:t>
      </w:r>
    </w:p>
    <w:p w:rsidR="00BF72A3" w:rsidRPr="00BE6894" w:rsidRDefault="00BF72A3" w:rsidP="00BF72A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BF72A3" w:rsidRPr="00BE6894" w:rsidRDefault="00BF72A3" w:rsidP="00BF72A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BF72A3" w:rsidRPr="00BE6894" w:rsidRDefault="00BF72A3" w:rsidP="00BF72A3">
      <w:pPr>
        <w:rPr>
          <w:rFonts w:ascii="Times New Roman" w:hAnsi="Times New Roman"/>
          <w:sz w:val="20"/>
          <w:szCs w:val="20"/>
          <w:lang w:val="en-US"/>
        </w:rPr>
      </w:pPr>
    </w:p>
    <w:p w:rsidR="00BF72A3" w:rsidRPr="00BE6894" w:rsidRDefault="00BF72A3" w:rsidP="00BF72A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Maagzweer DCRA AS</w:t>
      </w:r>
    </w:p>
    <w:p w:rsidR="00BF72A3" w:rsidRPr="00BE6894" w:rsidRDefault="00BF72A3" w:rsidP="00BF72A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BF72A3" w:rsidRPr="00BE6894" w:rsidRDefault="00BF72A3" w:rsidP="00BF72A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"gastrointestinal ulcuslijden"</w:t>
      </w:r>
    </w:p>
    <w:p w:rsidR="00BF72A3" w:rsidRDefault="00BF72A3" w:rsidP="00BF72A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F31546" w:rsidRDefault="00F31546" w:rsidP="00BF72A3">
      <w:pPr>
        <w:rPr>
          <w:rFonts w:ascii="Times New Roman" w:hAnsi="Times New Roman"/>
          <w:sz w:val="20"/>
          <w:szCs w:val="20"/>
          <w:lang w:val="en-US"/>
        </w:rPr>
      </w:pPr>
    </w:p>
    <w:p w:rsidR="00F31546" w:rsidRPr="00F31546" w:rsidRDefault="00F31546" w:rsidP="00BF72A3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19" w:type="dxa"/>
        <w:tblLook w:val="04A0" w:firstRow="1" w:lastRow="0" w:firstColumn="1" w:lastColumn="0" w:noHBand="0" w:noVBand="1"/>
      </w:tblPr>
      <w:tblGrid>
        <w:gridCol w:w="4509"/>
        <w:gridCol w:w="4510"/>
      </w:tblGrid>
      <w:tr w:rsidR="00F31546" w:rsidRPr="00F31546" w:rsidTr="00A71FA4">
        <w:trPr>
          <w:trHeight w:val="245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1546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1546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F31546" w:rsidRPr="00F31546" w:rsidTr="00A71FA4">
        <w:trPr>
          <w:trHeight w:val="256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Maagzweer / ulcus pepticum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peptic ulcer</w:t>
            </w:r>
          </w:p>
        </w:tc>
      </w:tr>
      <w:tr w:rsidR="00F31546" w:rsidRPr="00F31546" w:rsidTr="00A71FA4">
        <w:trPr>
          <w:trHeight w:val="245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ulcus maag duodenum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stomach/duodenal ulcer</w:t>
            </w:r>
          </w:p>
        </w:tc>
      </w:tr>
      <w:tr w:rsidR="00F31546" w:rsidRPr="00F31546" w:rsidTr="00A71FA4">
        <w:trPr>
          <w:trHeight w:val="245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recidiverend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recurrent</w:t>
            </w:r>
          </w:p>
        </w:tc>
      </w:tr>
      <w:tr w:rsidR="00F31546" w:rsidRPr="00F31546" w:rsidTr="00A71FA4">
        <w:trPr>
          <w:trHeight w:val="256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lokalisatie niet gespecificeerd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unspecified location</w:t>
            </w:r>
          </w:p>
        </w:tc>
      </w:tr>
      <w:tr w:rsidR="00F31546" w:rsidRPr="00F31546" w:rsidTr="00A71FA4">
        <w:trPr>
          <w:trHeight w:val="245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acuut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acute</w:t>
            </w:r>
          </w:p>
        </w:tc>
      </w:tr>
      <w:tr w:rsidR="00F31546" w:rsidRPr="00F31546" w:rsidTr="00A71FA4">
        <w:trPr>
          <w:trHeight w:val="245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chronisch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chronic</w:t>
            </w:r>
          </w:p>
        </w:tc>
      </w:tr>
      <w:tr w:rsidR="00F31546" w:rsidRPr="00F31546" w:rsidTr="00A71FA4">
        <w:trPr>
          <w:trHeight w:val="256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met bloeding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with bleeding</w:t>
            </w:r>
          </w:p>
        </w:tc>
      </w:tr>
      <w:tr w:rsidR="00F31546" w:rsidRPr="00F31546" w:rsidTr="00A71FA4">
        <w:trPr>
          <w:trHeight w:val="245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zonder bloeding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without bleeding</w:t>
            </w:r>
          </w:p>
        </w:tc>
      </w:tr>
      <w:tr w:rsidR="00F31546" w:rsidRPr="00F31546" w:rsidTr="00A71FA4">
        <w:trPr>
          <w:trHeight w:val="245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met perforatie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with perforation</w:t>
            </w:r>
          </w:p>
        </w:tc>
      </w:tr>
      <w:tr w:rsidR="00F31546" w:rsidRPr="00F31546" w:rsidTr="00A71FA4">
        <w:trPr>
          <w:trHeight w:val="256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complicatie van ulcera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complication of ulcers</w:t>
            </w:r>
          </w:p>
        </w:tc>
      </w:tr>
      <w:tr w:rsidR="00F31546" w:rsidRPr="00F31546" w:rsidTr="00A71FA4">
        <w:trPr>
          <w:trHeight w:val="245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operatie ivm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surgery due to</w:t>
            </w:r>
          </w:p>
        </w:tc>
      </w:tr>
      <w:tr w:rsidR="00F31546" w:rsidRPr="00F31546" w:rsidTr="00A71FA4">
        <w:trPr>
          <w:trHeight w:val="245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maagbloeding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gastric bleeding</w:t>
            </w:r>
          </w:p>
        </w:tc>
      </w:tr>
      <w:tr w:rsidR="00F31546" w:rsidRPr="001E4F39" w:rsidTr="00A71FA4">
        <w:trPr>
          <w:trHeight w:val="256"/>
        </w:trPr>
        <w:tc>
          <w:tcPr>
            <w:tcW w:w="4509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opname ivm een maagbloeding</w:t>
            </w:r>
          </w:p>
        </w:tc>
        <w:tc>
          <w:tcPr>
            <w:tcW w:w="4510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1546">
              <w:rPr>
                <w:rFonts w:ascii="Times New Roman" w:hAnsi="Times New Roman"/>
                <w:sz w:val="20"/>
                <w:szCs w:val="20"/>
                <w:lang w:val="en-US"/>
              </w:rPr>
              <w:t>hospitalization due to gastric bleeding</w:t>
            </w:r>
          </w:p>
        </w:tc>
      </w:tr>
    </w:tbl>
    <w:p w:rsidR="00BF72A3" w:rsidRPr="00BE6894" w:rsidRDefault="00BF72A3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0A01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9 Liver disease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Mild Liver Disease AS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((Diagnosis.Description CONTAINS "levercirrose"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“levercirrhosis”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“levercirrhose”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“levercirrose NNO”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“levercirrose fibrose gedecompenseerd”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“alcoholische levercirrose”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“alcoholische levercirrose gedecompenseerd”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“gedecompenseerde levercirrose”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“gecompenseerde levercirrose”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“alcoholische levercirrose gecompenseerd”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“overige gespecificeerde en niet gespecificeerde levercirrose”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“toxische leverziekte met leverfibrose en levercirrose”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“portale hypertensie”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hepatitis C”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hepatitis B”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hepatitis”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autoimmuun hepatitis”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persisterende hepatitis”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hepatitis niet gespecificeerd”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hepatitis B zonder Delta-agens”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actieve hepatitis niet elders geclassificeerd”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 xml:space="preserve">        OR Diagnosis.Description CONTAINS “chronische actieve hepatitis B”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hepatitis B met Delta-agens”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persisterende hepatitis niet elders geclassificeerd”</w:t>
      </w:r>
    </w:p>
    <w:p w:rsidR="002F6191" w:rsidRPr="00BE6894" w:rsidRDefault="002F6191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</w:t>
      </w:r>
      <w:r w:rsidR="00BB4B4A" w:rsidRPr="00BE6894">
        <w:rPr>
          <w:rFonts w:ascii="Times New Roman" w:hAnsi="Times New Roman"/>
          <w:sz w:val="20"/>
          <w:szCs w:val="20"/>
          <w:lang w:val="en-US"/>
        </w:rPr>
        <w:t>chronische actieve hepatitis C”</w:t>
      </w:r>
    </w:p>
    <w:p w:rsidR="00BB4B4A" w:rsidRPr="00BE6894" w:rsidRDefault="00BB4B4A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persisterende hepatitis B”</w:t>
      </w:r>
    </w:p>
    <w:p w:rsidR="00BB4B4A" w:rsidRPr="00BE6894" w:rsidRDefault="00BB4B4A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lobulaire hepatitis niet elders geclassificeerd”</w:t>
      </w:r>
    </w:p>
    <w:p w:rsidR="00BB4B4A" w:rsidRPr="00BE6894" w:rsidRDefault="00BB4B4A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“chronische lobulaire hepatitis B”</w:t>
      </w:r>
    </w:p>
    <w:p w:rsidR="00BB4B4A" w:rsidRPr="00BE6894" w:rsidRDefault="00BB4B4A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 OR Diagnosis.Description CONTAINS “chronische persisterende hepatitis C”</w:t>
      </w:r>
    </w:p>
    <w:p w:rsidR="00BB4B4A" w:rsidRPr="00BE6894" w:rsidRDefault="00BB4B4A" w:rsidP="002F619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“overige gespecificeerde chronische hepatitis niet elders geclassificeerd”</w:t>
      </w:r>
    </w:p>
    <w:p w:rsidR="00BB4B4A" w:rsidRPr="00BE6894" w:rsidRDefault="00BB4B4A" w:rsidP="002F6191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“toxische leverziekte met chronische actieve hepatitis”</w:t>
      </w:r>
    </w:p>
    <w:p w:rsidR="00BB4B4A" w:rsidRPr="00BE6894" w:rsidRDefault="00BB4B4A" w:rsidP="002F6191">
      <w:pPr>
        <w:rPr>
          <w:rFonts w:ascii="Times New Roman" w:hAnsi="Times New Roman"/>
          <w:sz w:val="20"/>
          <w:szCs w:val="20"/>
        </w:rPr>
      </w:pPr>
    </w:p>
    <w:p w:rsidR="00BB4B4A" w:rsidRPr="00BE6894" w:rsidRDefault="00BB4B4A" w:rsidP="00BB4B4A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OR</w:t>
      </w:r>
    </w:p>
    <w:p w:rsidR="00BB4B4A" w:rsidRPr="00BE6894" w:rsidRDefault="00BB4B4A" w:rsidP="00BB4B4A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(Diagnosis.Code IN ["B18.2”, “B18.1”, “B18.19”, “B18.8”, “B18.9”, “B18.0”, “K73.9”, “K73.2”, “K73.8”, “K73.0”, “K73.1”, “K74.0”, “K74.1”, “K74.3”, “K74.6”, “K74.5”, “K70.0</w:t>
      </w:r>
      <w:r w:rsidR="003E15EE" w:rsidRPr="00BE6894">
        <w:rPr>
          <w:rFonts w:ascii="Times New Roman" w:hAnsi="Times New Roman"/>
          <w:sz w:val="20"/>
          <w:szCs w:val="20"/>
        </w:rPr>
        <w:t>”</w:t>
      </w:r>
      <w:r w:rsidR="008D6E79" w:rsidRPr="00BE6894">
        <w:rPr>
          <w:rFonts w:ascii="Times New Roman" w:hAnsi="Times New Roman"/>
          <w:sz w:val="20"/>
          <w:szCs w:val="20"/>
        </w:rPr>
        <w:t>,</w:t>
      </w:r>
      <w:r w:rsidRPr="00BE6894">
        <w:rPr>
          <w:rFonts w:ascii="Times New Roman" w:hAnsi="Times New Roman"/>
          <w:sz w:val="20"/>
          <w:szCs w:val="20"/>
        </w:rPr>
        <w:t xml:space="preserve"> “K70.1”, “K70.2”, “K70.3”, “</w:t>
      </w:r>
      <w:r w:rsidR="005D3C02" w:rsidRPr="00BE6894">
        <w:rPr>
          <w:rFonts w:ascii="Times New Roman" w:hAnsi="Times New Roman"/>
          <w:sz w:val="20"/>
          <w:szCs w:val="20"/>
        </w:rPr>
        <w:t>K70.9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D3C02" w:rsidRPr="00BE6894">
        <w:rPr>
          <w:rFonts w:ascii="Times New Roman" w:hAnsi="Times New Roman"/>
          <w:sz w:val="20"/>
          <w:szCs w:val="20"/>
        </w:rPr>
        <w:t>K71.7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D3C02" w:rsidRPr="00BE6894">
        <w:rPr>
          <w:rFonts w:ascii="Times New Roman" w:hAnsi="Times New Roman"/>
          <w:sz w:val="20"/>
          <w:szCs w:val="20"/>
        </w:rPr>
        <w:t>K71.5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D3C02" w:rsidRPr="00BE6894">
        <w:rPr>
          <w:rFonts w:ascii="Times New Roman" w:hAnsi="Times New Roman"/>
          <w:sz w:val="20"/>
          <w:szCs w:val="20"/>
        </w:rPr>
        <w:t>K76.0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D3C02" w:rsidRPr="00BE6894">
        <w:rPr>
          <w:rFonts w:ascii="Times New Roman" w:hAnsi="Times New Roman"/>
          <w:sz w:val="20"/>
          <w:szCs w:val="20"/>
        </w:rPr>
        <w:t>K76.2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D3C02" w:rsidRPr="00BE6894">
        <w:rPr>
          <w:rFonts w:ascii="Times New Roman" w:hAnsi="Times New Roman"/>
          <w:sz w:val="20"/>
          <w:szCs w:val="20"/>
        </w:rPr>
        <w:t>K76.3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D3C02" w:rsidRPr="00BE6894">
        <w:rPr>
          <w:rFonts w:ascii="Times New Roman" w:hAnsi="Times New Roman"/>
          <w:sz w:val="20"/>
          <w:szCs w:val="20"/>
        </w:rPr>
        <w:t>K76.4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D3C02" w:rsidRPr="00BE6894">
        <w:rPr>
          <w:rFonts w:ascii="Times New Roman" w:hAnsi="Times New Roman"/>
          <w:sz w:val="20"/>
          <w:szCs w:val="20"/>
        </w:rPr>
        <w:t>K76.8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D3C02" w:rsidRPr="00BE6894">
        <w:rPr>
          <w:rFonts w:ascii="Times New Roman" w:hAnsi="Times New Roman"/>
          <w:sz w:val="20"/>
          <w:szCs w:val="20"/>
        </w:rPr>
        <w:t>K76.9</w:t>
      </w:r>
      <w:r w:rsidRPr="00BE6894">
        <w:rPr>
          <w:rFonts w:ascii="Times New Roman" w:hAnsi="Times New Roman"/>
          <w:sz w:val="20"/>
          <w:szCs w:val="20"/>
        </w:rPr>
        <w:t>”, “</w:t>
      </w:r>
      <w:r w:rsidR="005D3C02" w:rsidRPr="00BE6894">
        <w:rPr>
          <w:rFonts w:ascii="Times New Roman" w:hAnsi="Times New Roman"/>
          <w:sz w:val="20"/>
          <w:szCs w:val="20"/>
        </w:rPr>
        <w:t>Z94.4</w:t>
      </w:r>
      <w:r w:rsidRPr="00BE6894">
        <w:rPr>
          <w:rFonts w:ascii="Times New Roman" w:hAnsi="Times New Roman"/>
          <w:sz w:val="20"/>
          <w:szCs w:val="20"/>
        </w:rPr>
        <w:t>”]))</w:t>
      </w:r>
    </w:p>
    <w:p w:rsidR="00BB4B4A" w:rsidRPr="00BE6894" w:rsidRDefault="00BB4B4A" w:rsidP="00BB4B4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BB4B4A" w:rsidRPr="00BE6894" w:rsidRDefault="00BB4B4A" w:rsidP="00BB4B4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BB4B4A" w:rsidRPr="00BE6894" w:rsidRDefault="00BB4B4A" w:rsidP="00BB4B4A">
      <w:pPr>
        <w:rPr>
          <w:rFonts w:ascii="Times New Roman" w:hAnsi="Times New Roman"/>
          <w:sz w:val="20"/>
          <w:szCs w:val="20"/>
          <w:lang w:val="en-US"/>
        </w:rPr>
      </w:pPr>
    </w:p>
    <w:p w:rsidR="00BB4B4A" w:rsidRPr="00BE6894" w:rsidRDefault="00BB4B4A" w:rsidP="00BB4B4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Leverziekte DCRA AS</w:t>
      </w:r>
    </w:p>
    <w:p w:rsidR="00BB4B4A" w:rsidRPr="00BE6894" w:rsidRDefault="00BB4B4A" w:rsidP="00BB4B4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BB4B4A" w:rsidRPr="00BE6894" w:rsidRDefault="00BB4B4A" w:rsidP="00BB4B4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"Leverziekte"</w:t>
      </w:r>
    </w:p>
    <w:p w:rsidR="00BB4B4A" w:rsidRDefault="00BB4B4A" w:rsidP="00BB4B4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0D49C2" w:rsidRDefault="000D49C2" w:rsidP="00BB4B4A">
      <w:pPr>
        <w:rPr>
          <w:rFonts w:ascii="Times New Roman" w:hAnsi="Times New Roman"/>
          <w:sz w:val="20"/>
          <w:szCs w:val="20"/>
          <w:lang w:val="en-US"/>
        </w:rPr>
      </w:pPr>
    </w:p>
    <w:p w:rsidR="000D49C2" w:rsidRPr="00BE6894" w:rsidRDefault="000D49C2" w:rsidP="000D49C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Moderate of severe Liver Disease AS</w:t>
      </w:r>
    </w:p>
    <w:p w:rsidR="000D49C2" w:rsidRPr="00BE6894" w:rsidRDefault="000D49C2" w:rsidP="000D49C2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(Diagnosis.Code IN "I85.0”, “K70.4”, “K71.1”, “K72.1”, “K72.9”, “K76.6”, “K76.7”, “Z94.4”])</w:t>
      </w:r>
    </w:p>
    <w:p w:rsidR="000D49C2" w:rsidRPr="00BE6894" w:rsidRDefault="000D49C2" w:rsidP="000D49C2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0D49C2" w:rsidRDefault="000D49C2" w:rsidP="00BB4B4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F31546" w:rsidRDefault="00F31546" w:rsidP="00BB4B4A">
      <w:pPr>
        <w:rPr>
          <w:rFonts w:ascii="Times New Roman" w:hAnsi="Times New Roman"/>
          <w:sz w:val="20"/>
          <w:szCs w:val="20"/>
          <w:lang w:val="en-US"/>
        </w:rPr>
      </w:pPr>
    </w:p>
    <w:p w:rsidR="00F31546" w:rsidRPr="00F31546" w:rsidRDefault="00F31546" w:rsidP="00BB4B4A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913" w:type="dxa"/>
        <w:tblLook w:val="04A0" w:firstRow="1" w:lastRow="0" w:firstColumn="1" w:lastColumn="0" w:noHBand="0" w:noVBand="1"/>
      </w:tblPr>
      <w:tblGrid>
        <w:gridCol w:w="4456"/>
        <w:gridCol w:w="4457"/>
      </w:tblGrid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1546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1546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F31546" w:rsidRPr="00F31546" w:rsidTr="00A71FA4">
        <w:trPr>
          <w:trHeight w:val="256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Leverziekte / levercirrose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liver disease / cirrhosis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levercirrhose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cirrhosis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NNO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unspecified</w:t>
            </w:r>
          </w:p>
        </w:tc>
      </w:tr>
      <w:tr w:rsidR="00F31546" w:rsidRPr="00F31546" w:rsidTr="00A71FA4">
        <w:trPr>
          <w:trHeight w:val="256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fibrose gedecompenseerd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fibrotic decompensated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alcoholische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alcoholic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gedecompenseerd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decompensated</w:t>
            </w:r>
          </w:p>
        </w:tc>
      </w:tr>
      <w:tr w:rsidR="00F31546" w:rsidRPr="00F31546" w:rsidTr="00A71FA4">
        <w:trPr>
          <w:trHeight w:val="256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gecompenseerd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compensated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overige gespecificeerde en niet gespecificeerde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other specified and unspecified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toxische leverziekte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toxic liver disease</w:t>
            </w:r>
          </w:p>
        </w:tc>
      </w:tr>
      <w:tr w:rsidR="00F31546" w:rsidRPr="00F31546" w:rsidTr="00A71FA4">
        <w:trPr>
          <w:trHeight w:val="256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met leverfibrose en levercirrose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with fibrosis and cirrhosis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portale hypertensie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portal hypertension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chronische hepatitis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(B/C)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chronic hepatitis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(B/C)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chronische autoimmuun hepatitis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chronic autoimmune hepatitis</w:t>
            </w:r>
          </w:p>
        </w:tc>
      </w:tr>
      <w:tr w:rsidR="00F31546" w:rsidRPr="00F31546" w:rsidTr="00A71FA4">
        <w:trPr>
          <w:trHeight w:val="256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chronische persisterende hepatitis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chronic persistent hepatitis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chronische hepatitis niet gespecificeerd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chronic hepatitis unspecified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zonder Delta-agens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without delta agents</w:t>
            </w:r>
          </w:p>
        </w:tc>
      </w:tr>
      <w:tr w:rsidR="00F31546" w:rsidRPr="00F31546" w:rsidTr="00A71FA4">
        <w:trPr>
          <w:trHeight w:val="256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niet elders geclassificeerd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not elsewhere classified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actieve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active</w:t>
            </w:r>
          </w:p>
        </w:tc>
      </w:tr>
      <w:tr w:rsidR="00F31546" w:rsidRPr="00F31546" w:rsidTr="00A71FA4">
        <w:trPr>
          <w:trHeight w:val="245"/>
        </w:trPr>
        <w:tc>
          <w:tcPr>
            <w:tcW w:w="4456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lobulaire</w:t>
            </w:r>
          </w:p>
        </w:tc>
        <w:tc>
          <w:tcPr>
            <w:tcW w:w="4457" w:type="dxa"/>
            <w:hideMark/>
          </w:tcPr>
          <w:p w:rsidR="00F31546" w:rsidRPr="00F31546" w:rsidRDefault="00F31546" w:rsidP="00F31546">
            <w:pPr>
              <w:rPr>
                <w:rFonts w:ascii="Times New Roman" w:hAnsi="Times New Roman"/>
                <w:sz w:val="20"/>
                <w:szCs w:val="20"/>
              </w:rPr>
            </w:pPr>
            <w:r w:rsidRPr="00F31546">
              <w:rPr>
                <w:rFonts w:ascii="Times New Roman" w:hAnsi="Times New Roman"/>
                <w:sz w:val="20"/>
                <w:szCs w:val="20"/>
              </w:rPr>
              <w:t>lobular</w:t>
            </w:r>
          </w:p>
        </w:tc>
      </w:tr>
    </w:tbl>
    <w:p w:rsidR="00BB4B4A" w:rsidRPr="00BE6894" w:rsidRDefault="00BB4B4A" w:rsidP="002F6191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2F6191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10 Diabetes Mellitus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Diabetes Without Chronic Complications AS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((Diagnosis.Description CONTAINS "diabetes"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“diabetes mellitus”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“diabetes mellitus type 2”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“diabetes mellitus type II”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“diabetes mellitus type 1”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“niet insuline-afhankelijke diabetes”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“type 2 diabetes mellitus zonder 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“niet gespecificeerde diabetes mellitus zonder 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“niet gespecificeerde diabetes mellitus met oogcomplicaties”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“niet gespecificeerde diabetes mellitus met niet gespecificeerde 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“niet gespecificeerde diabetes mellitus met complicaties van perifere circulatie”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“type 1 diabetes mellitus zonder 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“type 2 diabetes mellitus met niet gespecificeerde 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“type 1 diabetes mellitus met niet gespecificeerde 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“niet gespecificeerde diabetes mellitus met neurologische 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“type 2 diabetes mellitus met oogcomplicaties”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“type 2 diabetes mellitus met neurologische 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“glomerulaire aandoeningen bij diabetes mellitus”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“gecompliceerde diabetes mellitus type 2”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“type 2 diabetes met niercomplicaties”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“overige gespecificeerde vormen van diabetes mellitus zonder 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“reeds bestaande type 1 diabetes mellitus”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“niet gespecificeerde diabetes mellitus met ketoacidose”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“reeds bestaande type 2 diabetes mellitus”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“type 1 diabetes mellitus met oogcomplicaties”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</w:rPr>
      </w:pPr>
    </w:p>
    <w:p w:rsidR="00496B6D" w:rsidRPr="00BE6894" w:rsidRDefault="00496B6D" w:rsidP="00496B6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OR</w:t>
      </w:r>
    </w:p>
    <w:p w:rsidR="00496B6D" w:rsidRPr="00BE6894" w:rsidRDefault="00496B6D" w:rsidP="00496B6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(Diagnosis.Code IN "E10.0”, “E10.1”, “E10.8”, “E10.9”, “E11.0”, “E11.1”, “E11.8”, “E11.9”, “E13.1”, “E13.9”])</w:t>
      </w:r>
    </w:p>
    <w:p w:rsidR="00496B6D" w:rsidRPr="00BE6894" w:rsidRDefault="00496B6D" w:rsidP="00496B6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496B6D" w:rsidRPr="00BE6894" w:rsidRDefault="00496B6D" w:rsidP="00496B6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D9708F" w:rsidRPr="00BE6894" w:rsidRDefault="00D9708F" w:rsidP="00D9708F">
      <w:pPr>
        <w:rPr>
          <w:rFonts w:ascii="Times New Roman" w:hAnsi="Times New Roman"/>
          <w:sz w:val="20"/>
          <w:szCs w:val="20"/>
          <w:lang w:val="en-US"/>
        </w:rPr>
      </w:pPr>
    </w:p>
    <w:p w:rsidR="00496B6D" w:rsidRPr="00BE6894" w:rsidRDefault="00496B6D" w:rsidP="00496B6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Diabetes With Chronic Complications AS</w:t>
      </w:r>
    </w:p>
    <w:p w:rsidR="00496B6D" w:rsidRPr="00BE6894" w:rsidRDefault="00496B6D" w:rsidP="00496B6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(Diagnosis.Code IN "E10.2+”, “E10.3+”, “E10.4+”, “E10.5”, “E11.2+”, “E11.3+”, “E11.4+”, “E11.5”, “E13.2+”, “E13.3+”, “E13.4+”, “E13.5”, “E10.6”, “E11.6”, “E13.6”])</w:t>
      </w:r>
    </w:p>
    <w:p w:rsidR="00496B6D" w:rsidRPr="00BE6894" w:rsidRDefault="00496B6D" w:rsidP="00496B6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496B6D" w:rsidRPr="00BE6894" w:rsidRDefault="00496B6D" w:rsidP="00496B6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D9708F" w:rsidRPr="00BE6894" w:rsidRDefault="00D9708F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A73ED3" w:rsidRPr="00BE6894" w:rsidRDefault="00A73ED3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Diabetes DCRA AS</w:t>
      </w:r>
    </w:p>
    <w:p w:rsidR="00A73ED3" w:rsidRPr="00BE6894" w:rsidRDefault="00A73ED3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A73ED3" w:rsidRPr="00BE6894" w:rsidRDefault="00A73ED3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"Diabetes mellitus"</w:t>
      </w:r>
    </w:p>
    <w:p w:rsidR="00A73ED3" w:rsidRDefault="00A73ED3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0D49C2" w:rsidRDefault="000D49C2" w:rsidP="00A73ED3">
      <w:pPr>
        <w:rPr>
          <w:rFonts w:ascii="Times New Roman" w:hAnsi="Times New Roman"/>
          <w:sz w:val="20"/>
          <w:szCs w:val="20"/>
          <w:lang w:val="en-US"/>
        </w:rPr>
      </w:pPr>
    </w:p>
    <w:p w:rsidR="000D49C2" w:rsidRPr="000D49C2" w:rsidRDefault="000D49C2" w:rsidP="00A73ED3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845" w:type="dxa"/>
        <w:tblLook w:val="04A0" w:firstRow="1" w:lastRow="0" w:firstColumn="1" w:lastColumn="0" w:noHBand="0" w:noVBand="1"/>
      </w:tblPr>
      <w:tblGrid>
        <w:gridCol w:w="4422"/>
        <w:gridCol w:w="4423"/>
      </w:tblGrid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9C2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9C2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0D49C2" w:rsidRPr="000D49C2" w:rsidTr="00A71FA4">
        <w:trPr>
          <w:trHeight w:val="256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Diabetes / diabetes mellitus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diabetes / diabetes mellitus</w:t>
            </w:r>
          </w:p>
        </w:tc>
      </w:tr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type 1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type 1</w:t>
            </w:r>
          </w:p>
        </w:tc>
      </w:tr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type 2 / type II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type 2</w:t>
            </w:r>
          </w:p>
        </w:tc>
      </w:tr>
      <w:tr w:rsidR="000D49C2" w:rsidRPr="000D49C2" w:rsidTr="00A71FA4">
        <w:trPr>
          <w:trHeight w:val="256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niet insuline-afhankelijke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non-insulin-dependent</w:t>
            </w:r>
          </w:p>
        </w:tc>
      </w:tr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zonder complicaties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without complications</w:t>
            </w:r>
          </w:p>
        </w:tc>
      </w:tr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met oogcomplicaties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with ocular complications</w:t>
            </w:r>
          </w:p>
        </w:tc>
      </w:tr>
      <w:tr w:rsidR="000D49C2" w:rsidRPr="000D49C2" w:rsidTr="00A71FA4">
        <w:trPr>
          <w:trHeight w:val="256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met niet gespecificeerde complicaties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with unspecified complications</w:t>
            </w:r>
          </w:p>
        </w:tc>
      </w:tr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met complicaties van perifere circulatie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with peripheral circulation complications</w:t>
            </w:r>
          </w:p>
        </w:tc>
      </w:tr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met neurologische complicaties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with neurological complications</w:t>
            </w:r>
          </w:p>
        </w:tc>
      </w:tr>
      <w:tr w:rsidR="000D49C2" w:rsidRPr="000D49C2" w:rsidTr="00A71FA4">
        <w:trPr>
          <w:trHeight w:val="256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glomerulaire aandoeningen bij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glomerular disorders in</w:t>
            </w:r>
          </w:p>
        </w:tc>
      </w:tr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gecompliceerde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complicated</w:t>
            </w:r>
          </w:p>
        </w:tc>
      </w:tr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met niercomplicaties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with renal complications</w:t>
            </w:r>
          </w:p>
        </w:tc>
      </w:tr>
      <w:tr w:rsidR="000D49C2" w:rsidRPr="000D49C2" w:rsidTr="00A71FA4">
        <w:trPr>
          <w:trHeight w:val="256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overige gespecificeerde vormen van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other specified forms of</w:t>
            </w:r>
          </w:p>
        </w:tc>
      </w:tr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reeds bestaande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pre-existing</w:t>
            </w:r>
          </w:p>
        </w:tc>
      </w:tr>
      <w:tr w:rsidR="000D49C2" w:rsidRPr="000D49C2" w:rsidTr="00A71FA4">
        <w:trPr>
          <w:trHeight w:val="245"/>
        </w:trPr>
        <w:tc>
          <w:tcPr>
            <w:tcW w:w="4422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lastRenderedPageBreak/>
              <w:t>met ketoacidose</w:t>
            </w:r>
          </w:p>
        </w:tc>
        <w:tc>
          <w:tcPr>
            <w:tcW w:w="4423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with ketoacidosis</w:t>
            </w:r>
          </w:p>
        </w:tc>
      </w:tr>
    </w:tbl>
    <w:p w:rsidR="000D49C2" w:rsidRPr="00BE6894" w:rsidRDefault="000D49C2" w:rsidP="00A73ED3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0A01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11 Renal disease</w:t>
      </w:r>
    </w:p>
    <w:p w:rsidR="00A73ED3" w:rsidRPr="00BE6894" w:rsidRDefault="00A73ED3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condition </w:t>
      </w:r>
      <w:r w:rsidR="00BD02F4" w:rsidRPr="00BE6894">
        <w:rPr>
          <w:rFonts w:ascii="Times New Roman" w:hAnsi="Times New Roman"/>
          <w:sz w:val="20"/>
          <w:szCs w:val="20"/>
          <w:lang w:val="en-US"/>
        </w:rPr>
        <w:t>Mild or moderate renal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AS</w:t>
      </w:r>
    </w:p>
    <w:p w:rsidR="00A73ED3" w:rsidRPr="00BE6894" w:rsidRDefault="00A73ED3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((Diagnosis.Description CONTAINS "</w:t>
      </w:r>
      <w:r w:rsidR="00BD02F4" w:rsidRPr="00BE6894">
        <w:rPr>
          <w:rFonts w:ascii="Times New Roman" w:hAnsi="Times New Roman"/>
          <w:sz w:val="20"/>
          <w:szCs w:val="20"/>
          <w:lang w:val="en-US"/>
        </w:rPr>
        <w:t>dialyse patient</w:t>
      </w:r>
      <w:r w:rsidRPr="00BE6894">
        <w:rPr>
          <w:rFonts w:ascii="Times New Roman" w:hAnsi="Times New Roman"/>
          <w:sz w:val="20"/>
          <w:szCs w:val="20"/>
          <w:lang w:val="en-US"/>
        </w:rPr>
        <w:t>"</w:t>
      </w:r>
    </w:p>
    <w:p w:rsidR="00A73ED3" w:rsidRPr="00BE6894" w:rsidRDefault="00A73ED3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</w:t>
      </w:r>
      <w:r w:rsidR="00BD02F4" w:rsidRPr="00BE6894">
        <w:rPr>
          <w:rFonts w:ascii="Times New Roman" w:hAnsi="Times New Roman"/>
          <w:sz w:val="20"/>
          <w:szCs w:val="20"/>
          <w:lang w:val="en-US"/>
        </w:rPr>
        <w:t>dialyse patiente</w:t>
      </w:r>
      <w:r w:rsidRPr="00BE6894">
        <w:rPr>
          <w:rFonts w:ascii="Times New Roman" w:hAnsi="Times New Roman"/>
          <w:sz w:val="20"/>
          <w:szCs w:val="20"/>
          <w:lang w:val="en-US"/>
        </w:rPr>
        <w:t>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“peritoneaal dialyse”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“acute nierinsufficientie met dialyse”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“nierinsufficientie waarvoor continue ambulante peritoneale dialyse”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“nierinsufficientie waarvoor automatische peritoneale dialyse”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“peritoneale dialyse CAPD thuis”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“CAPD dialyse”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“overige dialyse”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“start dialyse”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“acute nierinsufficientie met tubulusnecrose met dialyse”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“extracorporale dialyse”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“niertransplantatie”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“niertransplantatie ontvanger”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“aanwezigheid van niertransplantaat”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“status na niertransplantatie”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“afstoting van niertransplantaat”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“afstoting na niertransplantatie”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“tweede niertransplantatie”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“mislukken van niertransplantatie en afstoting”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“status na lever-niertransplantatie ontvanger”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“pre-transplantatie screening van ontvanger bij niertransplantatie”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“nacontrole na niertransplantatie 1 jaar 3 jaar”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“acute rejectie van niertransplantaat”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“cardiale beoordeling ivm mogelijk niertransplantatie”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“chronische rejectie van niertransplantaat”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“nacontrole na niertransplantatie 3 jaar”</w:t>
      </w:r>
    </w:p>
    <w:p w:rsidR="00BD02F4" w:rsidRPr="00BE6894" w:rsidRDefault="00BD02F4" w:rsidP="00A73ED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OR Diagnosis.Description CONTAINS “vertraagde functie van niertransplantaat”</w:t>
      </w:r>
    </w:p>
    <w:p w:rsidR="00A73ED3" w:rsidRPr="00BE6894" w:rsidRDefault="00A73ED3" w:rsidP="000A01FD">
      <w:pPr>
        <w:rPr>
          <w:rFonts w:ascii="Times New Roman" w:hAnsi="Times New Roman"/>
          <w:sz w:val="20"/>
          <w:szCs w:val="20"/>
        </w:rPr>
      </w:pPr>
    </w:p>
    <w:p w:rsidR="00BD02F4" w:rsidRPr="00BE6894" w:rsidRDefault="00BD02F4" w:rsidP="00BD02F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>OR</w:t>
      </w:r>
    </w:p>
    <w:p w:rsidR="00BD02F4" w:rsidRPr="00BE6894" w:rsidRDefault="00BD02F4" w:rsidP="00BD02F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(Diagnosis.Code IN ["I12.9”, “I13.0”, “N03.9”,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N03.8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N03.2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N03.0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N03.4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N03.1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N05.9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N05.1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N05.2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N05.8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N05.0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N05.5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N05.6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N05.4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N05.7”,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N18.1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N18.2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N18.3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N18.4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N18.9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Z94.0</w:t>
      </w:r>
      <w:r w:rsidRPr="00BE6894">
        <w:rPr>
          <w:rFonts w:ascii="Times New Roman" w:hAnsi="Times New Roman"/>
          <w:sz w:val="20"/>
          <w:szCs w:val="20"/>
          <w:lang w:val="en-US"/>
        </w:rPr>
        <w:t>”, “</w:t>
      </w:r>
      <w:r w:rsidR="008D6E79" w:rsidRPr="00BE6894">
        <w:rPr>
          <w:rFonts w:ascii="Times New Roman" w:hAnsi="Times New Roman"/>
          <w:sz w:val="20"/>
          <w:szCs w:val="20"/>
          <w:lang w:val="en-US"/>
        </w:rPr>
        <w:t>I13.1</w:t>
      </w:r>
      <w:r w:rsidRPr="00BE6894">
        <w:rPr>
          <w:rFonts w:ascii="Times New Roman" w:hAnsi="Times New Roman"/>
          <w:sz w:val="20"/>
          <w:szCs w:val="20"/>
          <w:lang w:val="en-US"/>
        </w:rPr>
        <w:t>”]))</w:t>
      </w:r>
    </w:p>
    <w:p w:rsidR="00BD02F4" w:rsidRPr="00BE6894" w:rsidRDefault="00BD02F4" w:rsidP="00BD02F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BD02F4" w:rsidRPr="00BE6894" w:rsidRDefault="00BD02F4" w:rsidP="00BD02F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BD02F4" w:rsidRPr="00BE6894" w:rsidRDefault="00BD02F4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Servere Renal AS</w:t>
      </w: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(Diagnosis.Code IN "I12.0”, “N18.5”, “N19”, “N25.0”, “Z49.1”, “Z49.2”, “Z49.0”, “Z99.2”, “I13.1”])</w:t>
      </w: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8D6E79" w:rsidRPr="00BE6894" w:rsidRDefault="008D6E79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Nierziekten DCRA AS</w:t>
      </w: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"Nierziekte"</w:t>
      </w: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8D6E79" w:rsidRDefault="008D6E79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0D49C2" w:rsidRDefault="000D49C2" w:rsidP="000A01FD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456"/>
        <w:gridCol w:w="4456"/>
      </w:tblGrid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9C2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49C2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dialyse patient / patiente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dialysis patient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peritoneaal dialyse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peritoneal dialysis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acute nierinsufficientie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acute renal insufficiency</w:t>
            </w:r>
          </w:p>
        </w:tc>
      </w:tr>
      <w:tr w:rsidR="000D49C2" w:rsidRPr="000D49C2" w:rsidTr="00A71FA4">
        <w:trPr>
          <w:trHeight w:val="446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continue ambulante peritoneale dialyse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continuous ambulatory peritoneal dialysis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automatische peritoneale dialyse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automated peritoneal dialysis</w:t>
            </w:r>
          </w:p>
        </w:tc>
      </w:tr>
      <w:tr w:rsidR="000D49C2" w:rsidRPr="001E4F39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CAPD thuis / CAPD dialyse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49C2">
              <w:rPr>
                <w:rFonts w:ascii="Times New Roman" w:hAnsi="Times New Roman"/>
                <w:sz w:val="20"/>
                <w:szCs w:val="20"/>
                <w:lang w:val="en-US"/>
              </w:rPr>
              <w:t>CAPD at home / CAPD dialysis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lastRenderedPageBreak/>
              <w:t>overige dialyse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other dialysis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start dialyse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start of dialysis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tubulusnecrose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tubular necrosis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extracorporale dialyse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extracorporeal dialysis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niertransplantatie / ontvanger / afstoting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kidney transplant / recipient / rejection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status na niertransplantatie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post-kidney transplant status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tweede niertransplantatie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second kidney transplant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mislukken van niertransplantatie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failed kidney transplant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lever-niertransplantatie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liver-kidney transplant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pre-transplantatie screening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pre-transplant screening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nacontrole 1-3 jaar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follow-up 1-3 years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acute rejectie / chronische rejectie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acute rejection / chronic rejection</w:t>
            </w:r>
          </w:p>
        </w:tc>
      </w:tr>
      <w:tr w:rsidR="000D49C2" w:rsidRPr="000D49C2" w:rsidTr="00A71FA4">
        <w:trPr>
          <w:trHeight w:val="223"/>
        </w:trPr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vertraagde functie</w:t>
            </w:r>
          </w:p>
        </w:tc>
        <w:tc>
          <w:tcPr>
            <w:tcW w:w="4456" w:type="dxa"/>
            <w:hideMark/>
          </w:tcPr>
          <w:p w:rsidR="000D49C2" w:rsidRPr="000D49C2" w:rsidRDefault="000D49C2" w:rsidP="000D49C2">
            <w:pPr>
              <w:rPr>
                <w:rFonts w:ascii="Times New Roman" w:hAnsi="Times New Roman"/>
                <w:sz w:val="20"/>
                <w:szCs w:val="20"/>
              </w:rPr>
            </w:pPr>
            <w:r w:rsidRPr="000D49C2">
              <w:rPr>
                <w:rFonts w:ascii="Times New Roman" w:hAnsi="Times New Roman"/>
                <w:sz w:val="20"/>
                <w:szCs w:val="20"/>
              </w:rPr>
              <w:t>delayed function</w:t>
            </w:r>
          </w:p>
        </w:tc>
      </w:tr>
    </w:tbl>
    <w:p w:rsidR="000D49C2" w:rsidRPr="000D49C2" w:rsidRDefault="000D49C2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0A01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12 Hemiplegia</w:t>
      </w: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Hemiplegi</w:t>
      </w:r>
      <w:r w:rsidR="005F3359" w:rsidRPr="00BE6894">
        <w:rPr>
          <w:rFonts w:ascii="Times New Roman" w:hAnsi="Times New Roman"/>
          <w:sz w:val="20"/>
          <w:szCs w:val="20"/>
          <w:lang w:val="en-US"/>
        </w:rPr>
        <w:t>a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AS</w:t>
      </w: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((Diagnosis.Description CONTAINS "hemiplegie"</w:t>
      </w:r>
    </w:p>
    <w:p w:rsidR="008D6E79" w:rsidRPr="00BE6894" w:rsidRDefault="008D6E79" w:rsidP="008D6E79">
      <w:pPr>
        <w:rPr>
          <w:rFonts w:ascii="Times New Roman" w:hAnsi="Times New Roman"/>
          <w:sz w:val="20"/>
          <w:szCs w:val="20"/>
        </w:rPr>
      </w:pPr>
      <w:r w:rsidRPr="00095283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OR Diagnosis.Description CONTAINS “hemiplegie niet gespecificeerd”</w:t>
      </w:r>
    </w:p>
    <w:p w:rsidR="008D6E79" w:rsidRPr="00BE6894" w:rsidRDefault="008D6E79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OR Diagnosis.Description CONTAINS “</w:t>
      </w:r>
      <w:r w:rsidR="005C58D8" w:rsidRPr="00BE6894">
        <w:rPr>
          <w:rFonts w:ascii="Times New Roman" w:hAnsi="Times New Roman"/>
          <w:sz w:val="20"/>
          <w:szCs w:val="20"/>
          <w:lang w:val="en-US"/>
        </w:rPr>
        <w:t>infantiele hemiplegie”</w:t>
      </w:r>
    </w:p>
    <w:p w:rsidR="005C58D8" w:rsidRPr="00BE6894" w:rsidRDefault="005C58D8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</w:t>
      </w:r>
      <w:r w:rsidR="003E15EE" w:rsidRPr="00BE6894">
        <w:rPr>
          <w:rFonts w:ascii="Times New Roman" w:hAnsi="Times New Roman"/>
          <w:sz w:val="20"/>
          <w:szCs w:val="20"/>
          <w:lang w:val="en-US"/>
        </w:rPr>
        <w:t>spastische hemiplegie”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“congenitale hemiplegie”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“hypertone hemiplegie”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“hypotone hemiplegie”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“spastische hemiplegische cerebrale paralyse”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“cerebral palsy hemiplegic postnatal infantile”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“hemiparese”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“hemiparese door cerebrovasculair accident”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“linkszijdige hemiparese”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“hemiparese als restverschijnsel na cerebrovasculair accident”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“hemiparese rechts en afasie”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“atactische hemiparase”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“alternerende hemiparese”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“rechtzijdige hemiparese”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Diagnosis.Description CONTAINS “CVA met hemiparese rechts en afasie”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3E15EE" w:rsidRPr="00BE6894" w:rsidRDefault="003E15EE" w:rsidP="003E15E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3E15EE" w:rsidRPr="00BE6894" w:rsidRDefault="003E15EE" w:rsidP="003E15E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(Diagnosis.Code IN ["G11.4”, “G80.0”, “G80.1”, “G80.2”, “G81.9”, “G81.1”, “G81.0”, “G82.2”, “G82.5”, “G82.1”, “G82.4”, “G82.0”, “G83.4”, “G83.2”, “G83.1”, “G83.3”, “G83.0”, “G83.5”, “G83.9”, “G83.</w:t>
      </w:r>
      <w:r w:rsidR="0035492C" w:rsidRPr="00BE6894">
        <w:rPr>
          <w:rFonts w:ascii="Times New Roman" w:hAnsi="Times New Roman"/>
          <w:sz w:val="20"/>
          <w:szCs w:val="20"/>
          <w:lang w:val="en-US"/>
        </w:rPr>
        <w:t>8</w:t>
      </w:r>
      <w:r w:rsidRPr="00BE6894">
        <w:rPr>
          <w:rFonts w:ascii="Times New Roman" w:hAnsi="Times New Roman"/>
          <w:sz w:val="20"/>
          <w:szCs w:val="20"/>
          <w:lang w:val="en-US"/>
        </w:rPr>
        <w:t>”]))</w:t>
      </w:r>
    </w:p>
    <w:p w:rsidR="003E15EE" w:rsidRPr="00BE6894" w:rsidRDefault="003E15EE" w:rsidP="003E15E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3E15EE" w:rsidRPr="00BE6894" w:rsidRDefault="003E15EE" w:rsidP="003E15E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3E15EE" w:rsidRPr="00BE6894" w:rsidRDefault="003E15EE" w:rsidP="003E15EE">
      <w:pPr>
        <w:rPr>
          <w:rFonts w:ascii="Times New Roman" w:hAnsi="Times New Roman"/>
          <w:sz w:val="20"/>
          <w:szCs w:val="20"/>
          <w:lang w:val="en-US"/>
        </w:rPr>
      </w:pPr>
    </w:p>
    <w:p w:rsidR="003E15EE" w:rsidRPr="00BE6894" w:rsidRDefault="003E15EE" w:rsidP="003E15E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Hemiplegie DCRA AS</w:t>
      </w:r>
    </w:p>
    <w:p w:rsidR="003E15EE" w:rsidRPr="00BE6894" w:rsidRDefault="003E15EE" w:rsidP="003E15E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3E15EE" w:rsidRPr="00BE6894" w:rsidRDefault="003E15EE" w:rsidP="003E15E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"Para-/hemiplegie"</w:t>
      </w:r>
    </w:p>
    <w:p w:rsidR="003E15EE" w:rsidRDefault="003E15EE" w:rsidP="003E15E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617A1A" w:rsidRDefault="00617A1A" w:rsidP="003E15EE">
      <w:pPr>
        <w:rPr>
          <w:rFonts w:ascii="Times New Roman" w:hAnsi="Times New Roman"/>
          <w:sz w:val="20"/>
          <w:szCs w:val="20"/>
          <w:lang w:val="en-US"/>
        </w:rPr>
      </w:pPr>
    </w:p>
    <w:p w:rsidR="00617A1A" w:rsidRPr="00617A1A" w:rsidRDefault="00617A1A" w:rsidP="003E15EE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603" w:type="dxa"/>
        <w:tblLook w:val="04A0" w:firstRow="1" w:lastRow="0" w:firstColumn="1" w:lastColumn="0" w:noHBand="0" w:noVBand="1"/>
      </w:tblPr>
      <w:tblGrid>
        <w:gridCol w:w="4301"/>
        <w:gridCol w:w="4302"/>
      </w:tblGrid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A1A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A1A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617A1A" w:rsidRPr="00617A1A" w:rsidTr="00A71FA4">
        <w:trPr>
          <w:trHeight w:val="256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hemiplegie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hemiplegia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niet gespecificeerd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unspecified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infantiele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infantile</w:t>
            </w:r>
          </w:p>
        </w:tc>
      </w:tr>
      <w:tr w:rsidR="00617A1A" w:rsidRPr="00617A1A" w:rsidTr="00A71FA4">
        <w:trPr>
          <w:trHeight w:val="256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spastische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spastic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congenitale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congenital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hypertone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hypertonic</w:t>
            </w:r>
          </w:p>
        </w:tc>
      </w:tr>
      <w:tr w:rsidR="00617A1A" w:rsidRPr="00617A1A" w:rsidTr="00A71FA4">
        <w:trPr>
          <w:trHeight w:val="256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hypotone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hypotonic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cerebrale paralyse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cerebral palsy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postnataal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postnatal</w:t>
            </w:r>
          </w:p>
        </w:tc>
      </w:tr>
      <w:tr w:rsidR="00617A1A" w:rsidRPr="00617A1A" w:rsidTr="00A71FA4">
        <w:trPr>
          <w:trHeight w:val="256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hemiparese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hemiparesis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lastRenderedPageBreak/>
              <w:t>door cerebrovasculair accident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due to cerebrovascular accident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linkszijdig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left-sided</w:t>
            </w:r>
          </w:p>
        </w:tc>
      </w:tr>
      <w:tr w:rsidR="00617A1A" w:rsidRPr="00617A1A" w:rsidTr="00A71FA4">
        <w:trPr>
          <w:trHeight w:val="256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rechtszijdig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right-sided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als restverschijnsel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as residual symptom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met afasie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with aphasia</w:t>
            </w:r>
          </w:p>
        </w:tc>
      </w:tr>
      <w:tr w:rsidR="00617A1A" w:rsidRPr="00617A1A" w:rsidTr="00A71FA4">
        <w:trPr>
          <w:trHeight w:val="256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atactische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ataxic</w:t>
            </w:r>
          </w:p>
        </w:tc>
      </w:tr>
      <w:tr w:rsidR="00617A1A" w:rsidRPr="00617A1A" w:rsidTr="00A71FA4">
        <w:trPr>
          <w:trHeight w:val="245"/>
        </w:trPr>
        <w:tc>
          <w:tcPr>
            <w:tcW w:w="4301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alternerende</w:t>
            </w:r>
          </w:p>
        </w:tc>
        <w:tc>
          <w:tcPr>
            <w:tcW w:w="4302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 w:rsidRPr="00617A1A">
              <w:rPr>
                <w:rFonts w:ascii="Times New Roman" w:hAnsi="Times New Roman"/>
                <w:sz w:val="20"/>
                <w:szCs w:val="20"/>
              </w:rPr>
              <w:t>alternating</w:t>
            </w:r>
          </w:p>
        </w:tc>
      </w:tr>
    </w:tbl>
    <w:p w:rsidR="00617A1A" w:rsidRPr="00BE6894" w:rsidRDefault="00617A1A" w:rsidP="003E15EE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0A01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13 Any malignancy</w:t>
      </w:r>
    </w:p>
    <w:p w:rsidR="00FE37F9" w:rsidRPr="00BE6894" w:rsidRDefault="00FE37F9" w:rsidP="00FE37F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Any mal</w:t>
      </w:r>
      <w:r w:rsidR="00020C6E" w:rsidRPr="00BE6894">
        <w:rPr>
          <w:rFonts w:ascii="Times New Roman" w:hAnsi="Times New Roman"/>
          <w:sz w:val="20"/>
          <w:szCs w:val="20"/>
          <w:lang w:val="en-US"/>
        </w:rPr>
        <w:t>ignancy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AS</w:t>
      </w:r>
    </w:p>
    <w:p w:rsidR="00FE37F9" w:rsidRPr="00095283" w:rsidRDefault="00FE37F9" w:rsidP="00FE37F9">
      <w:pPr>
        <w:rPr>
          <w:rFonts w:ascii="Times New Roman" w:hAnsi="Times New Roman"/>
          <w:sz w:val="20"/>
          <w:szCs w:val="20"/>
        </w:rPr>
      </w:pPr>
      <w:r w:rsidRPr="00095283">
        <w:rPr>
          <w:rFonts w:ascii="Times New Roman" w:hAnsi="Times New Roman"/>
          <w:sz w:val="20"/>
          <w:szCs w:val="20"/>
        </w:rPr>
        <w:t>(Diagnosis.Code IN "</w:t>
      </w:r>
      <w:r w:rsidR="00020C6E" w:rsidRPr="00095283">
        <w:rPr>
          <w:rFonts w:ascii="Times New Roman" w:hAnsi="Times New Roman"/>
          <w:sz w:val="20"/>
          <w:szCs w:val="20"/>
        </w:rPr>
        <w:t>C20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5046C" w:rsidRPr="00095283">
        <w:rPr>
          <w:rFonts w:ascii="Times New Roman" w:hAnsi="Times New Roman"/>
          <w:sz w:val="20"/>
          <w:szCs w:val="20"/>
        </w:rPr>
        <w:t>C25.9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5046C" w:rsidRPr="00095283">
        <w:rPr>
          <w:rFonts w:ascii="Times New Roman" w:hAnsi="Times New Roman"/>
          <w:sz w:val="20"/>
          <w:szCs w:val="20"/>
        </w:rPr>
        <w:t>C22.9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5046C" w:rsidRPr="00095283">
        <w:rPr>
          <w:rFonts w:ascii="Times New Roman" w:hAnsi="Times New Roman"/>
          <w:sz w:val="20"/>
          <w:szCs w:val="20"/>
        </w:rPr>
        <w:t>C22.0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5046C" w:rsidRPr="00095283">
        <w:rPr>
          <w:rFonts w:ascii="Times New Roman" w:hAnsi="Times New Roman"/>
          <w:sz w:val="20"/>
          <w:szCs w:val="20"/>
        </w:rPr>
        <w:t>C21.0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5046C" w:rsidRPr="00095283">
        <w:rPr>
          <w:rFonts w:ascii="Times New Roman" w:hAnsi="Times New Roman"/>
          <w:sz w:val="20"/>
          <w:szCs w:val="20"/>
        </w:rPr>
        <w:t>C25.2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5046C" w:rsidRPr="00095283">
        <w:rPr>
          <w:rFonts w:ascii="Times New Roman" w:hAnsi="Times New Roman"/>
          <w:sz w:val="20"/>
          <w:szCs w:val="20"/>
        </w:rPr>
        <w:t>C22.1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5046C" w:rsidRPr="00095283">
        <w:rPr>
          <w:rFonts w:ascii="Times New Roman" w:hAnsi="Times New Roman"/>
          <w:sz w:val="20"/>
          <w:szCs w:val="20"/>
        </w:rPr>
        <w:t>C25.1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5046C" w:rsidRPr="00095283">
        <w:rPr>
          <w:rFonts w:ascii="Times New Roman" w:hAnsi="Times New Roman"/>
          <w:sz w:val="20"/>
          <w:szCs w:val="20"/>
        </w:rPr>
        <w:t>C24.0</w:t>
      </w:r>
      <w:r w:rsidRPr="00095283">
        <w:rPr>
          <w:rFonts w:ascii="Times New Roman" w:hAnsi="Times New Roman"/>
          <w:sz w:val="20"/>
          <w:szCs w:val="20"/>
        </w:rPr>
        <w:t>”</w:t>
      </w:r>
      <w:r w:rsidR="0085046C" w:rsidRPr="00095283">
        <w:rPr>
          <w:rFonts w:ascii="Times New Roman" w:hAnsi="Times New Roman"/>
          <w:sz w:val="20"/>
          <w:szCs w:val="20"/>
        </w:rPr>
        <w:t>, “C26.0”, “C24.1”, “C23”, “C</w:t>
      </w:r>
      <w:r w:rsidR="00A95023" w:rsidRPr="00095283">
        <w:rPr>
          <w:rFonts w:ascii="Times New Roman" w:hAnsi="Times New Roman"/>
          <w:sz w:val="20"/>
          <w:szCs w:val="20"/>
        </w:rPr>
        <w:t>26.9”, “C25.3”, “C25.4”, “C22.2”, “C26.1”, “C25.8”, “C25.7”, “C22.3”, “C21.1”, “C21.8”, “C25.0”, “C24.9”, “C50.9”, “C61”, “C62.9”, “C34.9”, “C18.9”, “C18.7”, “C18.2”, “C15.9”, “C34.1”, “C43.9”, “C34.3”, “C18.0”, “C43.5”, “C18.4”, “C19”, “C16.9”, “C09.9”, “C07”, “C01”, “C06.9”, “C02.9”, “C02.1”, “C04.9”, “C08.0”, “C06.0”, “C00.9”, “C05.2”, “C05.0”, “C06.2”, “C08.9”, “C05.9”, “C02.4”, “C00.0”, “C18.6”, “C16.0”, “C17.0”, “C18.3”, “C10.9”, “C15.5”, “C13.</w:t>
      </w:r>
      <w:r w:rsidR="00361B16" w:rsidRPr="00095283">
        <w:rPr>
          <w:rFonts w:ascii="Times New Roman" w:hAnsi="Times New Roman"/>
          <w:sz w:val="20"/>
          <w:szCs w:val="20"/>
        </w:rPr>
        <w:t>9</w:t>
      </w:r>
      <w:r w:rsidR="00A95023" w:rsidRPr="00095283">
        <w:rPr>
          <w:rFonts w:ascii="Times New Roman" w:hAnsi="Times New Roman"/>
          <w:sz w:val="20"/>
          <w:szCs w:val="20"/>
        </w:rPr>
        <w:t>”, “C</w:t>
      </w:r>
      <w:r w:rsidR="00361B16" w:rsidRPr="00095283">
        <w:rPr>
          <w:rFonts w:ascii="Times New Roman" w:hAnsi="Times New Roman"/>
          <w:sz w:val="20"/>
          <w:szCs w:val="20"/>
        </w:rPr>
        <w:t>18.1”, “C11.9”, “C18.5”, “C17.2”, “C17.1”, “C15.8”, “C16.3”, “C16.2”, “C15.2”, “C15.3”, “C17.9”, “C16.4”, “C30.0”, “C31.9”, “C31.3”, “C31.0”, “C31.1”, “C32.0”, “C32.1”, “C32.9”, “C33”, “C34.2”, “C34.0”, “C34.8”, “C37”, “C38.3”, “C38.1”, “</w:t>
      </w:r>
      <w:r w:rsidR="00BB1EA9" w:rsidRPr="00095283">
        <w:rPr>
          <w:rFonts w:ascii="Times New Roman" w:hAnsi="Times New Roman"/>
          <w:sz w:val="20"/>
          <w:szCs w:val="20"/>
        </w:rPr>
        <w:t>C38.2</w:t>
      </w:r>
      <w:r w:rsidR="00361B16" w:rsidRPr="00095283">
        <w:rPr>
          <w:rFonts w:ascii="Times New Roman" w:hAnsi="Times New Roman"/>
          <w:sz w:val="20"/>
          <w:szCs w:val="20"/>
        </w:rPr>
        <w:t>”,</w:t>
      </w:r>
      <w:r w:rsidR="00BB1EA9" w:rsidRPr="00095283">
        <w:rPr>
          <w:rFonts w:ascii="Times New Roman" w:hAnsi="Times New Roman"/>
          <w:sz w:val="20"/>
          <w:szCs w:val="20"/>
        </w:rPr>
        <w:t xml:space="preserve"> “C38.0”, “C38.4”, “C40.2”, “C40.0”, “C40.3”, “C40.9”, “C40.1”, “C41.9”, “C41.2”, “C</w:t>
      </w:r>
      <w:r w:rsidR="00E03400" w:rsidRPr="00095283">
        <w:rPr>
          <w:rFonts w:ascii="Times New Roman" w:hAnsi="Times New Roman"/>
          <w:sz w:val="20"/>
          <w:szCs w:val="20"/>
        </w:rPr>
        <w:t>41.4”, “C41.3”, “C41.0”, “C41.1”, “C43.3”, “C43.6”, “C43.7”, “C43.2”, “C43.0”, “C43.1”, “C45.0”, “C45.9”, “C45.1”, “C45.7”, “C46.9”, “C46.1”, “C46.0”, “C47.2”, “C47.6”, “C47.9”, “C</w:t>
      </w:r>
      <w:r w:rsidR="00795851" w:rsidRPr="00095283">
        <w:rPr>
          <w:rFonts w:ascii="Times New Roman" w:hAnsi="Times New Roman"/>
          <w:sz w:val="20"/>
          <w:szCs w:val="20"/>
        </w:rPr>
        <w:t>47.4”, “C47.1”, “C48.2”, “C48.0”, “C48.1”, “C49.9”, “C49.2”, “C49.1”, “C49.4”, “C49.3”, “C49.6”, “C49.0”, “C49.5”, “C50.4”, “C50.8”, “C50.2”, “C50.5”, “C50.3”, “C50.1”, “C50.6”, “C50.0”, “C51.9”, “C51.0”, “C51.1”, “C52”, “C53.9”, “C53.0”, “C53.1”, “C53.8”, “C54.1”, “C54.9”, “</w:t>
      </w:r>
      <w:r w:rsidR="002717EA" w:rsidRPr="00095283">
        <w:rPr>
          <w:rFonts w:ascii="Times New Roman" w:hAnsi="Times New Roman"/>
          <w:sz w:val="20"/>
          <w:szCs w:val="20"/>
        </w:rPr>
        <w:t xml:space="preserve">C54.2”, “C54.8”, “C55”, “C56”, “C57.4”, “C57.9”, “C57.0”, “C58”, “C60.9”, “C60.1”, “C60.2”, “C60.0”, “C62.0”, “C62.1”, “C63.2”, “C63.7”, “C63.0”, “C76.1”, “C76.0”, “C76.2”, “C76.3”, “C76.7”, “C76.4”, “C76.5”, </w:t>
      </w:r>
      <w:r w:rsidR="00A04410" w:rsidRPr="00095283">
        <w:rPr>
          <w:rFonts w:ascii="Times New Roman" w:hAnsi="Times New Roman"/>
          <w:sz w:val="20"/>
          <w:szCs w:val="20"/>
        </w:rPr>
        <w:t xml:space="preserve">“C80.9”, “C80”, “C81.9”, “C81.0”, “C81.1”, “C81.4”, “C81.2”, “C81.7”, “C82.6”, “C82.0”, “C82.9”, “C82.7”, “C82.2”, “C82.3”, “C82.1”, “C82.4”, “C83.1”, “C83.0”, “C83.7”, “C83.3”, “C83.9”, “C83.8”, “C83.5”, “C84.0”, “C84.1”, “C84.5”, </w:t>
      </w:r>
      <w:r w:rsidR="00701D3D" w:rsidRPr="00095283">
        <w:rPr>
          <w:rFonts w:ascii="Times New Roman" w:hAnsi="Times New Roman"/>
          <w:sz w:val="20"/>
          <w:szCs w:val="20"/>
        </w:rPr>
        <w:t>“C84.4”, “C84.7”, “C84.6”, “C84.9”, “C84.8”, “C85.1”, “C85.9”, “C85.7”, “C85.2”, “C88.0”, “C88.4”, “C88.7”, “C88.3”, “C88.9”, “C90.1”, “C90.0”, “C90.3”, “C90.2”, “C94.3”, “C92.0”, “C91.0”, “C91.4”, “C93.1”, “C95.9”, “C96.8”, “C92.5”, “C93.3”, “C91.1”, “C92.1”, “C96.2”, “C96.9”, “C95.0”, “C91.7”, “C97”, “C92.7”, “C92.4”, “C91.3”, “C95.1”, “C91.9”, “C91.5”, “C96.6”, “C92.2”, “C91.6”, “C93.0”</w:t>
      </w:r>
      <w:r w:rsidRPr="00095283">
        <w:rPr>
          <w:rFonts w:ascii="Times New Roman" w:hAnsi="Times New Roman"/>
          <w:sz w:val="20"/>
          <w:szCs w:val="20"/>
        </w:rPr>
        <w:t>])</w:t>
      </w:r>
    </w:p>
    <w:p w:rsidR="00FE37F9" w:rsidRPr="00BE6894" w:rsidRDefault="00FE37F9" w:rsidP="00FE37F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FE37F9" w:rsidRPr="00BE6894" w:rsidRDefault="00FE37F9" w:rsidP="00FE37F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3E15EE" w:rsidRPr="00BE6894" w:rsidRDefault="003E15EE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701D3D" w:rsidRPr="00BE6894" w:rsidRDefault="00701D3D" w:rsidP="00701D3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condition </w:t>
      </w:r>
      <w:r w:rsidR="00D94B5B" w:rsidRPr="00BE6894">
        <w:rPr>
          <w:rFonts w:ascii="Times New Roman" w:hAnsi="Times New Roman"/>
          <w:sz w:val="20"/>
          <w:szCs w:val="20"/>
          <w:lang w:val="en-US"/>
        </w:rPr>
        <w:t>Maligniteit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DCRA AS</w:t>
      </w:r>
    </w:p>
    <w:p w:rsidR="00701D3D" w:rsidRPr="00BE6894" w:rsidRDefault="00701D3D" w:rsidP="00701D3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701D3D" w:rsidRPr="00BE6894" w:rsidRDefault="00701D3D" w:rsidP="00701D3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</w:t>
      </w:r>
      <w:r w:rsidR="00D94B5B" w:rsidRPr="00BE6894">
        <w:rPr>
          <w:rFonts w:ascii="Times New Roman" w:hAnsi="Times New Roman"/>
          <w:sz w:val="20"/>
          <w:szCs w:val="20"/>
          <w:lang w:val="en-US"/>
        </w:rPr>
        <w:t>Maligniteit excl. PCC BCC</w:t>
      </w:r>
      <w:r w:rsidRPr="00BE6894">
        <w:rPr>
          <w:rFonts w:ascii="Times New Roman" w:hAnsi="Times New Roman"/>
          <w:sz w:val="20"/>
          <w:szCs w:val="20"/>
          <w:lang w:val="en-US"/>
        </w:rPr>
        <w:t>"</w:t>
      </w:r>
    </w:p>
    <w:p w:rsidR="00701D3D" w:rsidRPr="00BE6894" w:rsidRDefault="00701D3D" w:rsidP="00701D3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701D3D" w:rsidRPr="00BE6894" w:rsidRDefault="00701D3D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D94B5B" w:rsidRPr="00BE6894" w:rsidRDefault="00D94B5B" w:rsidP="00D94B5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Metastatic Solid Tumor AS</w:t>
      </w:r>
    </w:p>
    <w:p w:rsidR="00D94B5B" w:rsidRPr="00BE6894" w:rsidRDefault="00D94B5B" w:rsidP="00D94B5B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(Diagnosis.Code IN "C77.9”, “C77.1”, “C77.2”, “C77.3”, “C77.0”, “C77.5”, “C77.8”, “C77.4”, “C78.7”, “C78.0”, “C78.6”, “C78.2”, “C78.8”, “C78.5”, “C78.1”, “C78.4”, “C78.3”, “C79.5”, “C79.3”, “C</w:t>
      </w:r>
      <w:r w:rsidR="005666A9" w:rsidRPr="00BE6894">
        <w:rPr>
          <w:rFonts w:ascii="Times New Roman" w:hAnsi="Times New Roman"/>
          <w:sz w:val="20"/>
          <w:szCs w:val="20"/>
        </w:rPr>
        <w:t>79.8</w:t>
      </w:r>
      <w:r w:rsidRPr="00BE6894">
        <w:rPr>
          <w:rFonts w:ascii="Times New Roman" w:hAnsi="Times New Roman"/>
          <w:sz w:val="20"/>
          <w:szCs w:val="20"/>
        </w:rPr>
        <w:t>”, “C</w:t>
      </w:r>
      <w:r w:rsidR="005666A9" w:rsidRPr="00BE6894">
        <w:rPr>
          <w:rFonts w:ascii="Times New Roman" w:hAnsi="Times New Roman"/>
          <w:sz w:val="20"/>
          <w:szCs w:val="20"/>
        </w:rPr>
        <w:t>79.4</w:t>
      </w:r>
      <w:r w:rsidRPr="00BE6894">
        <w:rPr>
          <w:rFonts w:ascii="Times New Roman" w:hAnsi="Times New Roman"/>
          <w:sz w:val="20"/>
          <w:szCs w:val="20"/>
        </w:rPr>
        <w:t>”, “C</w:t>
      </w:r>
      <w:r w:rsidR="005666A9" w:rsidRPr="00BE6894">
        <w:rPr>
          <w:rFonts w:ascii="Times New Roman" w:hAnsi="Times New Roman"/>
          <w:sz w:val="20"/>
          <w:szCs w:val="20"/>
        </w:rPr>
        <w:t>79.9</w:t>
      </w:r>
      <w:r w:rsidRPr="00BE6894">
        <w:rPr>
          <w:rFonts w:ascii="Times New Roman" w:hAnsi="Times New Roman"/>
          <w:sz w:val="20"/>
          <w:szCs w:val="20"/>
        </w:rPr>
        <w:t>”, “C</w:t>
      </w:r>
      <w:r w:rsidR="005B3728" w:rsidRPr="00BE6894">
        <w:rPr>
          <w:rFonts w:ascii="Times New Roman" w:hAnsi="Times New Roman"/>
          <w:sz w:val="20"/>
          <w:szCs w:val="20"/>
        </w:rPr>
        <w:t>79.7</w:t>
      </w:r>
      <w:r w:rsidRPr="00BE6894">
        <w:rPr>
          <w:rFonts w:ascii="Times New Roman" w:hAnsi="Times New Roman"/>
          <w:sz w:val="20"/>
          <w:szCs w:val="20"/>
        </w:rPr>
        <w:t>”, “C</w:t>
      </w:r>
      <w:r w:rsidR="005B3728" w:rsidRPr="00BE6894">
        <w:rPr>
          <w:rFonts w:ascii="Times New Roman" w:hAnsi="Times New Roman"/>
          <w:sz w:val="20"/>
          <w:szCs w:val="20"/>
        </w:rPr>
        <w:t>79.2</w:t>
      </w:r>
      <w:r w:rsidRPr="00BE6894">
        <w:rPr>
          <w:rFonts w:ascii="Times New Roman" w:hAnsi="Times New Roman"/>
          <w:sz w:val="20"/>
          <w:szCs w:val="20"/>
        </w:rPr>
        <w:t>”, “C</w:t>
      </w:r>
      <w:r w:rsidR="005B3728" w:rsidRPr="00BE6894">
        <w:rPr>
          <w:rFonts w:ascii="Times New Roman" w:hAnsi="Times New Roman"/>
          <w:sz w:val="20"/>
          <w:szCs w:val="20"/>
        </w:rPr>
        <w:t>79.0</w:t>
      </w:r>
      <w:r w:rsidRPr="00BE6894">
        <w:rPr>
          <w:rFonts w:ascii="Times New Roman" w:hAnsi="Times New Roman"/>
          <w:sz w:val="20"/>
          <w:szCs w:val="20"/>
        </w:rPr>
        <w:t>”, “C</w:t>
      </w:r>
      <w:r w:rsidR="005B3728" w:rsidRPr="00BE6894">
        <w:rPr>
          <w:rFonts w:ascii="Times New Roman" w:hAnsi="Times New Roman"/>
          <w:sz w:val="20"/>
          <w:szCs w:val="20"/>
        </w:rPr>
        <w:t>79.1</w:t>
      </w:r>
      <w:r w:rsidRPr="00BE6894">
        <w:rPr>
          <w:rFonts w:ascii="Times New Roman" w:hAnsi="Times New Roman"/>
          <w:sz w:val="20"/>
          <w:szCs w:val="20"/>
        </w:rPr>
        <w:t>”, “C</w:t>
      </w:r>
      <w:r w:rsidR="005B3728" w:rsidRPr="00BE6894">
        <w:rPr>
          <w:rFonts w:ascii="Times New Roman" w:hAnsi="Times New Roman"/>
          <w:sz w:val="20"/>
          <w:szCs w:val="20"/>
        </w:rPr>
        <w:t>79.6</w:t>
      </w:r>
      <w:r w:rsidRPr="00BE6894">
        <w:rPr>
          <w:rFonts w:ascii="Times New Roman" w:hAnsi="Times New Roman"/>
          <w:sz w:val="20"/>
          <w:szCs w:val="20"/>
        </w:rPr>
        <w:t>”, “C</w:t>
      </w:r>
      <w:r w:rsidR="005B3728" w:rsidRPr="00BE6894">
        <w:rPr>
          <w:rFonts w:ascii="Times New Roman" w:hAnsi="Times New Roman"/>
          <w:sz w:val="20"/>
          <w:szCs w:val="20"/>
        </w:rPr>
        <w:t>80.0</w:t>
      </w:r>
      <w:r w:rsidRPr="00BE6894">
        <w:rPr>
          <w:rFonts w:ascii="Times New Roman" w:hAnsi="Times New Roman"/>
          <w:sz w:val="20"/>
          <w:szCs w:val="20"/>
        </w:rPr>
        <w:t>”])</w:t>
      </w:r>
    </w:p>
    <w:p w:rsidR="00D94B5B" w:rsidRPr="00BE6894" w:rsidRDefault="00D94B5B" w:rsidP="00D94B5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D94B5B" w:rsidRDefault="00D94B5B" w:rsidP="00D94B5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617A1A" w:rsidRDefault="00617A1A" w:rsidP="00D94B5B">
      <w:pPr>
        <w:rPr>
          <w:rFonts w:ascii="Times New Roman" w:hAnsi="Times New Roman"/>
          <w:sz w:val="20"/>
          <w:szCs w:val="20"/>
          <w:lang w:val="en-US"/>
        </w:rPr>
      </w:pPr>
    </w:p>
    <w:p w:rsidR="00617A1A" w:rsidRPr="00617A1A" w:rsidRDefault="00617A1A" w:rsidP="00D94B5B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710" w:type="dxa"/>
        <w:tblLook w:val="04A0" w:firstRow="1" w:lastRow="0" w:firstColumn="1" w:lastColumn="0" w:noHBand="0" w:noVBand="1"/>
      </w:tblPr>
      <w:tblGrid>
        <w:gridCol w:w="4355"/>
        <w:gridCol w:w="4355"/>
      </w:tblGrid>
      <w:tr w:rsidR="00617A1A" w:rsidRPr="00617A1A" w:rsidTr="00A71FA4">
        <w:trPr>
          <w:trHeight w:val="245"/>
        </w:trPr>
        <w:tc>
          <w:tcPr>
            <w:tcW w:w="4355" w:type="dxa"/>
            <w:hideMark/>
          </w:tcPr>
          <w:p w:rsidR="00617A1A" w:rsidRPr="00617A1A" w:rsidRDefault="00617A1A" w:rsidP="00617A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A1A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355" w:type="dxa"/>
            <w:hideMark/>
          </w:tcPr>
          <w:p w:rsidR="00617A1A" w:rsidRPr="00617A1A" w:rsidRDefault="00617A1A" w:rsidP="00617A1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A1A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617A1A" w:rsidRPr="00617A1A" w:rsidTr="00A71FA4">
        <w:trPr>
          <w:trHeight w:val="256"/>
        </w:trPr>
        <w:tc>
          <w:tcPr>
            <w:tcW w:w="4355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Maligniteit</w:t>
            </w:r>
          </w:p>
        </w:tc>
        <w:tc>
          <w:tcPr>
            <w:tcW w:w="4355" w:type="dxa"/>
            <w:hideMark/>
          </w:tcPr>
          <w:p w:rsidR="00617A1A" w:rsidRPr="00617A1A" w:rsidRDefault="00617A1A" w:rsidP="00617A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malignancy</w:t>
            </w:r>
          </w:p>
        </w:tc>
      </w:tr>
    </w:tbl>
    <w:p w:rsidR="00617A1A" w:rsidRPr="00BE6894" w:rsidRDefault="00617A1A" w:rsidP="00D94B5B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0A01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14 HIV/AIDS</w:t>
      </w:r>
    </w:p>
    <w:p w:rsidR="005B3728" w:rsidRPr="00BE6894" w:rsidRDefault="005B3728" w:rsidP="005B3728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HIV Infection AS</w:t>
      </w:r>
    </w:p>
    <w:p w:rsidR="005B3728" w:rsidRPr="00095283" w:rsidRDefault="005B3728" w:rsidP="005B3728">
      <w:pPr>
        <w:rPr>
          <w:rFonts w:ascii="Times New Roman" w:hAnsi="Times New Roman"/>
          <w:sz w:val="20"/>
          <w:szCs w:val="20"/>
        </w:rPr>
      </w:pPr>
      <w:r w:rsidRPr="00095283">
        <w:rPr>
          <w:rFonts w:ascii="Times New Roman" w:hAnsi="Times New Roman"/>
          <w:sz w:val="20"/>
          <w:szCs w:val="20"/>
        </w:rPr>
        <w:t>(Diagnosis.Code IN "</w:t>
      </w:r>
      <w:r w:rsidR="008F44BE" w:rsidRPr="00095283">
        <w:rPr>
          <w:rFonts w:ascii="Times New Roman" w:hAnsi="Times New Roman"/>
          <w:sz w:val="20"/>
          <w:szCs w:val="20"/>
        </w:rPr>
        <w:t>B20.9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B20.2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B20.6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B20.4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B20.1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B20.7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B20.3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B21.0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B21.3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B21.2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B22.2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B22.0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B22.1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B23.1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B23.8</w:t>
      </w:r>
      <w:r w:rsidRPr="00095283">
        <w:rPr>
          <w:rFonts w:ascii="Times New Roman" w:hAnsi="Times New Roman"/>
          <w:sz w:val="20"/>
          <w:szCs w:val="20"/>
        </w:rPr>
        <w:t>”, “</w:t>
      </w:r>
      <w:r w:rsidR="008F44BE" w:rsidRPr="00095283">
        <w:rPr>
          <w:rFonts w:ascii="Times New Roman" w:hAnsi="Times New Roman"/>
          <w:sz w:val="20"/>
          <w:szCs w:val="20"/>
        </w:rPr>
        <w:t>B23.0</w:t>
      </w:r>
      <w:r w:rsidRPr="00095283">
        <w:rPr>
          <w:rFonts w:ascii="Times New Roman" w:hAnsi="Times New Roman"/>
          <w:sz w:val="20"/>
          <w:szCs w:val="20"/>
        </w:rPr>
        <w:t>”])</w:t>
      </w:r>
    </w:p>
    <w:p w:rsidR="005B3728" w:rsidRPr="00BE6894" w:rsidRDefault="005B3728" w:rsidP="005B3728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5B3728" w:rsidRPr="00BE6894" w:rsidRDefault="005B3728" w:rsidP="005B3728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Diagnosis.StartDate &lt; Surgery.Date</w:t>
      </w:r>
    </w:p>
    <w:p w:rsidR="008F44BE" w:rsidRPr="00BE6894" w:rsidRDefault="008F44BE" w:rsidP="005B3728">
      <w:pPr>
        <w:rPr>
          <w:rFonts w:ascii="Times New Roman" w:hAnsi="Times New Roman"/>
          <w:sz w:val="20"/>
          <w:szCs w:val="20"/>
          <w:lang w:val="en-US"/>
        </w:rPr>
      </w:pPr>
    </w:p>
    <w:p w:rsidR="008F44BE" w:rsidRPr="00BE6894" w:rsidRDefault="008F44BE" w:rsidP="008F44B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AIDS AS</w:t>
      </w:r>
    </w:p>
    <w:p w:rsidR="008F44BE" w:rsidRPr="00BE6894" w:rsidRDefault="008F44BE" w:rsidP="008F44BE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lastRenderedPageBreak/>
        <w:t>(Diagnosis.Code IN "B24”])</w:t>
      </w:r>
    </w:p>
    <w:p w:rsidR="008F44BE" w:rsidRPr="00BE6894" w:rsidRDefault="008F44BE" w:rsidP="008F44BE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WHERE</w:t>
      </w:r>
    </w:p>
    <w:p w:rsidR="008F44BE" w:rsidRPr="00BE6894" w:rsidRDefault="008F44BE" w:rsidP="008F44BE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Diagnosis.StartDate &lt; Surgery.Date</w:t>
      </w:r>
    </w:p>
    <w:p w:rsidR="008F44BE" w:rsidRPr="00BE6894" w:rsidRDefault="008F44BE" w:rsidP="005B3728">
      <w:pPr>
        <w:rPr>
          <w:rFonts w:ascii="Times New Roman" w:hAnsi="Times New Roman"/>
          <w:sz w:val="20"/>
          <w:szCs w:val="20"/>
        </w:rPr>
      </w:pPr>
    </w:p>
    <w:p w:rsidR="008F44BE" w:rsidRPr="00BE6894" w:rsidRDefault="008F44BE" w:rsidP="008F44B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AIDS DCRA AS</w:t>
      </w:r>
    </w:p>
    <w:p w:rsidR="008F44BE" w:rsidRPr="00BE6894" w:rsidRDefault="008F44BE" w:rsidP="008F44B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"DCRA"</w:t>
      </w:r>
    </w:p>
    <w:p w:rsidR="008F44BE" w:rsidRPr="00BE6894" w:rsidRDefault="008F44BE" w:rsidP="008F44B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FormResponse.Question = "HIV AIDS"</w:t>
      </w:r>
    </w:p>
    <w:p w:rsidR="00617A1A" w:rsidRDefault="008F44BE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FormResponse.Answer = "Yes)</w:t>
      </w:r>
    </w:p>
    <w:p w:rsidR="00AB0FF0" w:rsidRDefault="00AB0FF0" w:rsidP="000A01FD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7E7951" w:rsidRPr="00617A1A" w:rsidRDefault="009F410B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i/>
          <w:sz w:val="20"/>
          <w:szCs w:val="20"/>
          <w:lang w:val="en-US"/>
        </w:rPr>
        <w:t>Preoperative medical data</w:t>
      </w:r>
    </w:p>
    <w:p w:rsidR="005F3359" w:rsidRPr="00BE6894" w:rsidRDefault="005F3359" w:rsidP="000A01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 Frailty</w:t>
      </w:r>
    </w:p>
    <w:p w:rsidR="007E7951" w:rsidRPr="00BE6894" w:rsidRDefault="007E7951" w:rsidP="007E795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condition Kwetsbaarheid AS</w:t>
      </w:r>
    </w:p>
    <w:p w:rsidR="007E7951" w:rsidRPr="00BE6894" w:rsidRDefault="007E7951" w:rsidP="000A01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CONTAINS "Clinical Frailty Scale")</w:t>
      </w:r>
    </w:p>
    <w:p w:rsidR="007E7951" w:rsidRPr="00BE6894" w:rsidRDefault="007E7951" w:rsidP="007E795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WHERE</w:t>
      </w:r>
    </w:p>
    <w:p w:rsidR="007E7951" w:rsidRPr="00BE6894" w:rsidRDefault="007E7951" w:rsidP="007E7951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For</w:t>
      </w:r>
      <w:r w:rsidR="00F97A9A" w:rsidRPr="00BE6894">
        <w:rPr>
          <w:rFonts w:ascii="Times New Roman" w:hAnsi="Times New Roman"/>
          <w:sz w:val="20"/>
          <w:szCs w:val="20"/>
          <w:lang w:val="en-US"/>
        </w:rPr>
        <w:t>m.</w:t>
      </w:r>
      <w:r w:rsidRPr="00BE6894">
        <w:rPr>
          <w:rFonts w:ascii="Times New Roman" w:hAnsi="Times New Roman"/>
          <w:sz w:val="20"/>
          <w:szCs w:val="20"/>
          <w:lang w:val="en-US"/>
        </w:rPr>
        <w:t>StartDate &lt; Surgery.Date</w:t>
      </w:r>
    </w:p>
    <w:p w:rsidR="004860DB" w:rsidRDefault="004860DB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617A1A" w:rsidRPr="00617A1A" w:rsidRDefault="00617A1A" w:rsidP="00617A1A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710" w:type="dxa"/>
        <w:tblLook w:val="04A0" w:firstRow="1" w:lastRow="0" w:firstColumn="1" w:lastColumn="0" w:noHBand="0" w:noVBand="1"/>
      </w:tblPr>
      <w:tblGrid>
        <w:gridCol w:w="4355"/>
        <w:gridCol w:w="4355"/>
      </w:tblGrid>
      <w:tr w:rsidR="00617A1A" w:rsidRPr="00617A1A" w:rsidTr="00A71FA4">
        <w:trPr>
          <w:trHeight w:val="245"/>
        </w:trPr>
        <w:tc>
          <w:tcPr>
            <w:tcW w:w="4355" w:type="dxa"/>
            <w:hideMark/>
          </w:tcPr>
          <w:p w:rsidR="00617A1A" w:rsidRPr="00617A1A" w:rsidRDefault="00617A1A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A1A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355" w:type="dxa"/>
            <w:hideMark/>
          </w:tcPr>
          <w:p w:rsidR="00617A1A" w:rsidRPr="00617A1A" w:rsidRDefault="00617A1A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17A1A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617A1A" w:rsidRPr="00617A1A" w:rsidTr="00A71FA4">
        <w:trPr>
          <w:trHeight w:val="256"/>
        </w:trPr>
        <w:tc>
          <w:tcPr>
            <w:tcW w:w="4355" w:type="dxa"/>
            <w:hideMark/>
          </w:tcPr>
          <w:p w:rsidR="00617A1A" w:rsidRPr="00617A1A" w:rsidRDefault="00617A1A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Kwetsbaarheid</w:t>
            </w:r>
          </w:p>
        </w:tc>
        <w:tc>
          <w:tcPr>
            <w:tcW w:w="4355" w:type="dxa"/>
            <w:hideMark/>
          </w:tcPr>
          <w:p w:rsidR="00617A1A" w:rsidRPr="00617A1A" w:rsidRDefault="00617A1A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frailty</w:t>
            </w:r>
          </w:p>
        </w:tc>
      </w:tr>
    </w:tbl>
    <w:p w:rsidR="00617A1A" w:rsidRPr="00BE6894" w:rsidRDefault="00617A1A" w:rsidP="000A01FD">
      <w:pPr>
        <w:rPr>
          <w:rFonts w:ascii="Times New Roman" w:hAnsi="Times New Roman"/>
          <w:sz w:val="20"/>
          <w:szCs w:val="20"/>
          <w:lang w:val="en-US"/>
        </w:rPr>
      </w:pPr>
    </w:p>
    <w:p w:rsidR="005F3359" w:rsidRPr="00BE6894" w:rsidRDefault="005F3359" w:rsidP="000A01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2 ASA-score</w:t>
      </w:r>
    </w:p>
    <w:p w:rsidR="004860DB" w:rsidRPr="00BE6894" w:rsidRDefault="004860DB" w:rsidP="004860D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ASA_Score AS</w:t>
      </w:r>
    </w:p>
    <w:p w:rsidR="004860DB" w:rsidRPr="00095283" w:rsidRDefault="004860DB" w:rsidP="004860DB">
      <w:pPr>
        <w:rPr>
          <w:rFonts w:ascii="Times New Roman" w:hAnsi="Times New Roman"/>
          <w:sz w:val="20"/>
          <w:szCs w:val="20"/>
        </w:rPr>
      </w:pPr>
      <w:r w:rsidRPr="00095283">
        <w:rPr>
          <w:rFonts w:ascii="Times New Roman" w:hAnsi="Times New Roman"/>
          <w:sz w:val="20"/>
          <w:szCs w:val="20"/>
        </w:rPr>
        <w:t>((Form.Description = "Gastro-Enterologische chirurgie Operatieverslag"</w:t>
      </w:r>
    </w:p>
    <w:p w:rsidR="004860DB" w:rsidRPr="00BE6894" w:rsidRDefault="004860DB" w:rsidP="004860DB">
      <w:pPr>
        <w:rPr>
          <w:rFonts w:ascii="Times New Roman" w:hAnsi="Times New Roman"/>
          <w:sz w:val="20"/>
          <w:szCs w:val="20"/>
          <w:lang w:val="en-US"/>
        </w:rPr>
      </w:pPr>
      <w:r w:rsidRPr="00095283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FormResponse.Question CONTAINS "ASA score"</w:t>
      </w:r>
    </w:p>
    <w:p w:rsidR="00F97A9A" w:rsidRPr="00BE6894" w:rsidRDefault="00F97A9A" w:rsidP="00F97A9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FormResponse.Question CONTAINS "ASA score zoals gerapporteerd door de anesthesist"</w:t>
      </w:r>
    </w:p>
    <w:p w:rsidR="00F97A9A" w:rsidRPr="00BE6894" w:rsidRDefault="00F97A9A" w:rsidP="004860D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FormResponse.Question CONTAINS "ASA-score"</w:t>
      </w:r>
    </w:p>
    <w:p w:rsidR="004860DB" w:rsidRPr="00BE6894" w:rsidRDefault="004860DB" w:rsidP="004860D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FormResponse.Answer IS NOT NUL</w:t>
      </w:r>
      <w:r w:rsidR="00F97A9A" w:rsidRPr="00BE6894">
        <w:rPr>
          <w:rFonts w:ascii="Times New Roman" w:hAnsi="Times New Roman"/>
          <w:sz w:val="20"/>
          <w:szCs w:val="20"/>
          <w:lang w:val="en-US"/>
        </w:rPr>
        <w:t>L</w:t>
      </w:r>
      <w:r w:rsidRPr="00BE6894">
        <w:rPr>
          <w:rFonts w:ascii="Times New Roman" w:hAnsi="Times New Roman"/>
          <w:sz w:val="20"/>
          <w:szCs w:val="20"/>
          <w:lang w:val="en-US"/>
        </w:rPr>
        <w:t>)</w:t>
      </w:r>
    </w:p>
    <w:p w:rsidR="004860DB" w:rsidRPr="00BE6894" w:rsidRDefault="004860DB" w:rsidP="004860D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4860DB" w:rsidRPr="00BE6894" w:rsidRDefault="004860DB" w:rsidP="004860D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(Report.ReportType = "Preoperatieve screening"</w:t>
      </w:r>
    </w:p>
    <w:p w:rsidR="004860DB" w:rsidRPr="00BE6894" w:rsidRDefault="004860DB" w:rsidP="004860D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Report.Specialism = "Anesthesiologie"</w:t>
      </w:r>
    </w:p>
    <w:p w:rsidR="004860DB" w:rsidRPr="00BE6894" w:rsidRDefault="004860DB" w:rsidP="004860D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&lt; Surgery.Date</w:t>
      </w:r>
    </w:p>
    <w:p w:rsidR="004860DB" w:rsidRPr="00BE6894" w:rsidRDefault="004860DB" w:rsidP="004860D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Report.Content CONTAINS "ASA-score")</w:t>
      </w:r>
    </w:p>
    <w:p w:rsidR="00D760AF" w:rsidRPr="00BE6894" w:rsidRDefault="00D760AF" w:rsidP="004860DB">
      <w:pPr>
        <w:rPr>
          <w:rFonts w:ascii="Times New Roman" w:hAnsi="Times New Roman"/>
          <w:sz w:val="20"/>
          <w:szCs w:val="20"/>
          <w:lang w:val="en-US"/>
        </w:rPr>
      </w:pPr>
    </w:p>
    <w:p w:rsidR="00D760AF" w:rsidRPr="00BE6894" w:rsidRDefault="00D760AF" w:rsidP="004860DB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3 MET-score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MET_Score AS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((Form.Description = "Preoperatieve screening"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AND FormResponse.Question CONTAINS "MET score”)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(Report.ReportType = "Preoperatieve screening"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AND Report.Content CONTAINS "MET-score"))</w:t>
      </w:r>
    </w:p>
    <w:p w:rsidR="00D760AF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13245D" w:rsidRPr="0013245D" w:rsidRDefault="0013245D" w:rsidP="00D760AF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811" w:type="dxa"/>
        <w:tblLook w:val="04A0" w:firstRow="1" w:lastRow="0" w:firstColumn="1" w:lastColumn="0" w:noHBand="0" w:noVBand="1"/>
      </w:tblPr>
      <w:tblGrid>
        <w:gridCol w:w="4405"/>
        <w:gridCol w:w="4406"/>
      </w:tblGrid>
      <w:tr w:rsidR="0013245D" w:rsidRPr="0013245D" w:rsidTr="00A71FA4">
        <w:trPr>
          <w:trHeight w:val="246"/>
        </w:trPr>
        <w:tc>
          <w:tcPr>
            <w:tcW w:w="4405" w:type="dxa"/>
            <w:hideMark/>
          </w:tcPr>
          <w:p w:rsidR="0013245D" w:rsidRPr="0013245D" w:rsidRDefault="0013245D" w:rsidP="001324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45D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06" w:type="dxa"/>
            <w:hideMark/>
          </w:tcPr>
          <w:p w:rsidR="0013245D" w:rsidRPr="0013245D" w:rsidRDefault="0013245D" w:rsidP="0013245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45D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13245D" w:rsidRPr="0013245D" w:rsidTr="00A71FA4">
        <w:trPr>
          <w:trHeight w:val="256"/>
        </w:trPr>
        <w:tc>
          <w:tcPr>
            <w:tcW w:w="4405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ASA score / ASA-score</w:t>
            </w:r>
          </w:p>
        </w:tc>
        <w:tc>
          <w:tcPr>
            <w:tcW w:w="4406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ASA score</w:t>
            </w:r>
          </w:p>
        </w:tc>
      </w:tr>
      <w:tr w:rsidR="0013245D" w:rsidRPr="001E4F39" w:rsidTr="00A71FA4">
        <w:trPr>
          <w:trHeight w:val="246"/>
        </w:trPr>
        <w:tc>
          <w:tcPr>
            <w:tcW w:w="4405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zoals gerapporteerd door de anesthesist</w:t>
            </w:r>
          </w:p>
        </w:tc>
        <w:tc>
          <w:tcPr>
            <w:tcW w:w="4406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3245D">
              <w:rPr>
                <w:rFonts w:ascii="Times New Roman" w:hAnsi="Times New Roman"/>
                <w:sz w:val="20"/>
                <w:szCs w:val="20"/>
                <w:lang w:val="en-US"/>
              </w:rPr>
              <w:t>as reported by the anesthesiologist</w:t>
            </w:r>
          </w:p>
        </w:tc>
      </w:tr>
      <w:tr w:rsidR="0013245D" w:rsidRPr="0013245D" w:rsidTr="00A71FA4">
        <w:trPr>
          <w:trHeight w:val="246"/>
        </w:trPr>
        <w:tc>
          <w:tcPr>
            <w:tcW w:w="4405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MET score / MET-score</w:t>
            </w:r>
          </w:p>
        </w:tc>
        <w:tc>
          <w:tcPr>
            <w:tcW w:w="4406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MET score</w:t>
            </w:r>
          </w:p>
        </w:tc>
      </w:tr>
      <w:tr w:rsidR="0013245D" w:rsidRPr="0013245D" w:rsidTr="00A71FA4">
        <w:trPr>
          <w:trHeight w:val="256"/>
        </w:trPr>
        <w:tc>
          <w:tcPr>
            <w:tcW w:w="4405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Preoperatieve screening</w:t>
            </w:r>
          </w:p>
        </w:tc>
        <w:tc>
          <w:tcPr>
            <w:tcW w:w="4406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Preoperative screening</w:t>
            </w:r>
          </w:p>
        </w:tc>
      </w:tr>
      <w:tr w:rsidR="0013245D" w:rsidRPr="0013245D" w:rsidTr="00A71FA4">
        <w:trPr>
          <w:trHeight w:val="246"/>
        </w:trPr>
        <w:tc>
          <w:tcPr>
            <w:tcW w:w="4405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Anesthesiologie</w:t>
            </w:r>
          </w:p>
        </w:tc>
        <w:tc>
          <w:tcPr>
            <w:tcW w:w="4406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Anesthesiology</w:t>
            </w:r>
          </w:p>
        </w:tc>
      </w:tr>
      <w:tr w:rsidR="0013245D" w:rsidRPr="0013245D" w:rsidTr="00A71FA4">
        <w:trPr>
          <w:trHeight w:val="246"/>
        </w:trPr>
        <w:tc>
          <w:tcPr>
            <w:tcW w:w="4405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Gastro-enterologische chirurgie operatieverslag</w:t>
            </w:r>
          </w:p>
        </w:tc>
        <w:tc>
          <w:tcPr>
            <w:tcW w:w="4406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  <w:szCs w:val="20"/>
              </w:rPr>
            </w:pPr>
            <w:r w:rsidRPr="0013245D">
              <w:rPr>
                <w:rFonts w:ascii="Times New Roman" w:hAnsi="Times New Roman"/>
                <w:sz w:val="20"/>
                <w:szCs w:val="20"/>
              </w:rPr>
              <w:t>Gastroenterological surgery operative report</w:t>
            </w:r>
          </w:p>
        </w:tc>
      </w:tr>
    </w:tbl>
    <w:p w:rsidR="0013245D" w:rsidRPr="00BE6894" w:rsidRDefault="0013245D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D760AF" w:rsidRPr="00BE6894" w:rsidRDefault="00D760AF" w:rsidP="00D760AF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4 Hemoglobin level before start prehabilitation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Hb_BeforePrehab AS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(Lab.ResultType = "Hemoglobine"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Lab.ResultDate BETWEEN (Prehabilitation.IntakeDate - 30 days) AND Prehabilitation.IntakeDate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Lab.ResultValue IS NOT NULL)</w:t>
      </w:r>
    </w:p>
    <w:p w:rsidR="00D760AF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13245D" w:rsidRPr="0013245D" w:rsidRDefault="0013245D" w:rsidP="0013245D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811" w:type="dxa"/>
        <w:tblLook w:val="04A0" w:firstRow="1" w:lastRow="0" w:firstColumn="1" w:lastColumn="0" w:noHBand="0" w:noVBand="1"/>
      </w:tblPr>
      <w:tblGrid>
        <w:gridCol w:w="4405"/>
        <w:gridCol w:w="4406"/>
      </w:tblGrid>
      <w:tr w:rsidR="0013245D" w:rsidRPr="0013245D" w:rsidTr="00A71FA4">
        <w:trPr>
          <w:trHeight w:val="246"/>
        </w:trPr>
        <w:tc>
          <w:tcPr>
            <w:tcW w:w="4405" w:type="dxa"/>
            <w:hideMark/>
          </w:tcPr>
          <w:p w:rsidR="0013245D" w:rsidRPr="0013245D" w:rsidRDefault="0013245D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45D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06" w:type="dxa"/>
            <w:hideMark/>
          </w:tcPr>
          <w:p w:rsidR="0013245D" w:rsidRPr="0013245D" w:rsidRDefault="0013245D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45D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13245D" w:rsidRPr="0013245D" w:rsidTr="00A71FA4">
        <w:trPr>
          <w:trHeight w:val="256"/>
        </w:trPr>
        <w:tc>
          <w:tcPr>
            <w:tcW w:w="4405" w:type="dxa"/>
            <w:hideMark/>
          </w:tcPr>
          <w:p w:rsidR="0013245D" w:rsidRPr="0013245D" w:rsidRDefault="0013245D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Hemoglobine</w:t>
            </w:r>
          </w:p>
        </w:tc>
        <w:tc>
          <w:tcPr>
            <w:tcW w:w="4406" w:type="dxa"/>
            <w:hideMark/>
          </w:tcPr>
          <w:p w:rsidR="0013245D" w:rsidRPr="0013245D" w:rsidRDefault="0013245D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Hemoglobin level</w:t>
            </w:r>
          </w:p>
        </w:tc>
      </w:tr>
    </w:tbl>
    <w:p w:rsidR="0013245D" w:rsidRPr="00BE6894" w:rsidRDefault="0013245D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D760AF" w:rsidRPr="00BE6894" w:rsidRDefault="00D760AF" w:rsidP="00D760AF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5 Hemoglobin level before surgery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Hb_BeforeSurgery AS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(Lab.ResultType = "Hemoglobine"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Lab.ResultDate BETWEEN (Surgery.Date - 30 days) AND Surgery.Date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Lab.ResultValue IS NOT NULL)</w:t>
      </w:r>
    </w:p>
    <w:p w:rsidR="00D760AF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A20D48" w:rsidRDefault="00A20D48" w:rsidP="0013245D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A20D48" w:rsidRDefault="00A20D48" w:rsidP="0013245D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13245D" w:rsidRPr="0013245D" w:rsidRDefault="0013245D" w:rsidP="0013245D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811" w:type="dxa"/>
        <w:tblLook w:val="04A0" w:firstRow="1" w:lastRow="0" w:firstColumn="1" w:lastColumn="0" w:noHBand="0" w:noVBand="1"/>
      </w:tblPr>
      <w:tblGrid>
        <w:gridCol w:w="4405"/>
        <w:gridCol w:w="4406"/>
      </w:tblGrid>
      <w:tr w:rsidR="0013245D" w:rsidRPr="0013245D" w:rsidTr="00A71FA4">
        <w:trPr>
          <w:trHeight w:val="246"/>
        </w:trPr>
        <w:tc>
          <w:tcPr>
            <w:tcW w:w="4405" w:type="dxa"/>
            <w:hideMark/>
          </w:tcPr>
          <w:p w:rsidR="0013245D" w:rsidRPr="0013245D" w:rsidRDefault="0013245D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45D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06" w:type="dxa"/>
            <w:hideMark/>
          </w:tcPr>
          <w:p w:rsidR="0013245D" w:rsidRPr="0013245D" w:rsidRDefault="0013245D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45D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13245D" w:rsidRPr="0013245D" w:rsidTr="00A71FA4">
        <w:trPr>
          <w:trHeight w:val="256"/>
        </w:trPr>
        <w:tc>
          <w:tcPr>
            <w:tcW w:w="4405" w:type="dxa"/>
            <w:hideMark/>
          </w:tcPr>
          <w:p w:rsidR="0013245D" w:rsidRPr="0013245D" w:rsidRDefault="0013245D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Hemoglobine</w:t>
            </w:r>
          </w:p>
        </w:tc>
        <w:tc>
          <w:tcPr>
            <w:tcW w:w="4406" w:type="dxa"/>
            <w:hideMark/>
          </w:tcPr>
          <w:p w:rsidR="0013245D" w:rsidRPr="0013245D" w:rsidRDefault="0013245D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Hemoglobin level</w:t>
            </w:r>
          </w:p>
        </w:tc>
      </w:tr>
    </w:tbl>
    <w:p w:rsidR="0013245D" w:rsidRPr="00BE6894" w:rsidRDefault="0013245D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D760AF" w:rsidRPr="00BE6894" w:rsidRDefault="00D760AF" w:rsidP="00D760AF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6 Ferinject (iron infusion)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Ferinject_Admin AS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((Medication.MedicationName CONTAINS "Ferinject"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"ijzer carboxymaltose"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"ferinjectinfuus”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"ferinject infusie”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"ferinject 18 jaar”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"ferinject IV”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"ferinject 1000mg”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"ferinject 1000 mg”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"ferinject + 2 LVs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"toedienen Ferinject”)</w:t>
      </w:r>
    </w:p>
    <w:p w:rsidR="00D760AF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Medication.AdministrationDate &lt; Surgery.Date)</w:t>
      </w:r>
    </w:p>
    <w:p w:rsidR="0013245D" w:rsidRDefault="0013245D" w:rsidP="00D760AF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13245D" w:rsidRDefault="0013245D" w:rsidP="00D760AF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922" w:type="dxa"/>
        <w:tblLook w:val="04A0" w:firstRow="1" w:lastRow="0" w:firstColumn="1" w:lastColumn="0" w:noHBand="0" w:noVBand="1"/>
      </w:tblPr>
      <w:tblGrid>
        <w:gridCol w:w="4461"/>
        <w:gridCol w:w="4461"/>
      </w:tblGrid>
      <w:tr w:rsidR="0013245D" w:rsidRPr="0013245D" w:rsidTr="00A71FA4">
        <w:trPr>
          <w:trHeight w:val="245"/>
        </w:trPr>
        <w:tc>
          <w:tcPr>
            <w:tcW w:w="4461" w:type="dxa"/>
            <w:hideMark/>
          </w:tcPr>
          <w:p w:rsidR="0013245D" w:rsidRPr="0013245D" w:rsidRDefault="0013245D" w:rsidP="0013245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3245D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461" w:type="dxa"/>
            <w:hideMark/>
          </w:tcPr>
          <w:p w:rsidR="0013245D" w:rsidRPr="0013245D" w:rsidRDefault="0013245D" w:rsidP="0013245D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3245D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13245D" w:rsidRPr="0013245D" w:rsidTr="00A71FA4">
        <w:trPr>
          <w:trHeight w:val="256"/>
        </w:trPr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Ferinject</w:t>
            </w:r>
          </w:p>
        </w:tc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Ferinject</w:t>
            </w:r>
          </w:p>
        </w:tc>
      </w:tr>
      <w:tr w:rsidR="0013245D" w:rsidRPr="0013245D" w:rsidTr="00A71FA4">
        <w:trPr>
          <w:trHeight w:val="245"/>
        </w:trPr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ijzer carboxymaltose</w:t>
            </w:r>
          </w:p>
        </w:tc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iron carboxymaltose</w:t>
            </w:r>
          </w:p>
        </w:tc>
      </w:tr>
      <w:tr w:rsidR="0013245D" w:rsidRPr="0013245D" w:rsidTr="00A71FA4">
        <w:trPr>
          <w:trHeight w:val="245"/>
        </w:trPr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infuus / infusie</w:t>
            </w:r>
          </w:p>
        </w:tc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infusion</w:t>
            </w:r>
          </w:p>
        </w:tc>
      </w:tr>
      <w:tr w:rsidR="0013245D" w:rsidRPr="0013245D" w:rsidTr="00A71FA4">
        <w:trPr>
          <w:trHeight w:val="256"/>
        </w:trPr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18 jaar</w:t>
            </w:r>
          </w:p>
        </w:tc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≥18 years</w:t>
            </w:r>
          </w:p>
        </w:tc>
      </w:tr>
      <w:tr w:rsidR="0013245D" w:rsidRPr="0013245D" w:rsidTr="00A71FA4">
        <w:trPr>
          <w:trHeight w:val="245"/>
        </w:trPr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IV</w:t>
            </w:r>
          </w:p>
        </w:tc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intraveneous</w:t>
            </w:r>
          </w:p>
        </w:tc>
      </w:tr>
      <w:tr w:rsidR="0013245D" w:rsidRPr="0013245D" w:rsidTr="00A71FA4">
        <w:trPr>
          <w:trHeight w:val="245"/>
        </w:trPr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toedienen</w:t>
            </w:r>
          </w:p>
        </w:tc>
        <w:tc>
          <w:tcPr>
            <w:tcW w:w="4461" w:type="dxa"/>
            <w:hideMark/>
          </w:tcPr>
          <w:p w:rsidR="0013245D" w:rsidRPr="0013245D" w:rsidRDefault="0013245D" w:rsidP="0013245D">
            <w:pPr>
              <w:rPr>
                <w:rFonts w:ascii="Times New Roman" w:hAnsi="Times New Roman"/>
                <w:sz w:val="20"/>
              </w:rPr>
            </w:pPr>
            <w:r w:rsidRPr="0013245D">
              <w:rPr>
                <w:rFonts w:ascii="Times New Roman" w:hAnsi="Times New Roman"/>
                <w:sz w:val="20"/>
              </w:rPr>
              <w:t>administration</w:t>
            </w:r>
          </w:p>
        </w:tc>
      </w:tr>
    </w:tbl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D760AF" w:rsidRPr="00BE6894" w:rsidRDefault="00D760AF" w:rsidP="00D760AF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7 Blood transfusion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Transfusion AS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((Procedure.Description CONTAINS "bloedtransfusie"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"erytrocytenconcentraat"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"packed cells"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"bloedtransfusie 2 LVE 65 jaar + Ferinject”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"bloedtransfusie 3 LVE 65 jaar + Ferinject”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"bloedtransfusie 2 LVE 65 jaar+ferinject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"bloedtransfusie 2l.v 65 + ferinject”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OR Medication.MedicationName CONTAINS "bloedtransfusie 2 LVE 65 jaar+ferinject)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Procedure.Date &lt; Surgery.Date)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OR (Measurement.Name CONTAINS “Transfusiegegev.”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AND Lab.ResultDate &lt; (OK datum - 30 days)</w:t>
      </w:r>
    </w:p>
    <w:p w:rsidR="00D760AF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Lab.ResultValue IS NOT NULL)</w:t>
      </w:r>
    </w:p>
    <w:p w:rsidR="001D602A" w:rsidRDefault="001D602A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A54C85" w:rsidRPr="00A54C85" w:rsidRDefault="00A54C85" w:rsidP="00D760AF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45" w:type="dxa"/>
        <w:tblLook w:val="04A0" w:firstRow="1" w:lastRow="0" w:firstColumn="1" w:lastColumn="0" w:noHBand="0" w:noVBand="1"/>
      </w:tblPr>
      <w:tblGrid>
        <w:gridCol w:w="4522"/>
        <w:gridCol w:w="4523"/>
      </w:tblGrid>
      <w:tr w:rsidR="001D602A" w:rsidRPr="001D602A" w:rsidTr="00A71FA4">
        <w:trPr>
          <w:trHeight w:val="246"/>
        </w:trPr>
        <w:tc>
          <w:tcPr>
            <w:tcW w:w="4522" w:type="dxa"/>
            <w:hideMark/>
          </w:tcPr>
          <w:p w:rsidR="001D602A" w:rsidRPr="001D602A" w:rsidRDefault="001D602A" w:rsidP="001D602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602A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523" w:type="dxa"/>
            <w:hideMark/>
          </w:tcPr>
          <w:p w:rsidR="001D602A" w:rsidRPr="001D602A" w:rsidRDefault="001D602A" w:rsidP="001D602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602A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1D602A" w:rsidRPr="001D602A" w:rsidTr="00A71FA4">
        <w:trPr>
          <w:trHeight w:val="256"/>
        </w:trPr>
        <w:tc>
          <w:tcPr>
            <w:tcW w:w="4522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Ferinject</w:t>
            </w:r>
          </w:p>
        </w:tc>
        <w:tc>
          <w:tcPr>
            <w:tcW w:w="4523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Ferinject</w:t>
            </w:r>
          </w:p>
        </w:tc>
      </w:tr>
      <w:tr w:rsidR="001D602A" w:rsidRPr="001D602A" w:rsidTr="00A71FA4">
        <w:trPr>
          <w:trHeight w:val="246"/>
        </w:trPr>
        <w:tc>
          <w:tcPr>
            <w:tcW w:w="4522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Bloedtransfusie</w:t>
            </w:r>
          </w:p>
        </w:tc>
        <w:tc>
          <w:tcPr>
            <w:tcW w:w="4523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Blood transfusion</w:t>
            </w:r>
          </w:p>
        </w:tc>
      </w:tr>
      <w:tr w:rsidR="001D602A" w:rsidRPr="001D602A" w:rsidTr="00A71FA4">
        <w:trPr>
          <w:trHeight w:val="246"/>
        </w:trPr>
        <w:tc>
          <w:tcPr>
            <w:tcW w:w="4522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erytrocytenconcentraat</w:t>
            </w:r>
          </w:p>
        </w:tc>
        <w:tc>
          <w:tcPr>
            <w:tcW w:w="4523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erythrocyte concentrate</w:t>
            </w:r>
          </w:p>
        </w:tc>
      </w:tr>
      <w:tr w:rsidR="001D602A" w:rsidRPr="001D602A" w:rsidTr="00A71FA4">
        <w:trPr>
          <w:trHeight w:val="256"/>
        </w:trPr>
        <w:tc>
          <w:tcPr>
            <w:tcW w:w="4522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packed cells</w:t>
            </w:r>
          </w:p>
        </w:tc>
        <w:tc>
          <w:tcPr>
            <w:tcW w:w="4523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packed cells</w:t>
            </w:r>
          </w:p>
        </w:tc>
      </w:tr>
      <w:tr w:rsidR="001D602A" w:rsidRPr="001D602A" w:rsidTr="00A71FA4">
        <w:trPr>
          <w:trHeight w:val="246"/>
        </w:trPr>
        <w:tc>
          <w:tcPr>
            <w:tcW w:w="4522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 xml:space="preserve">2 LVE 65 jaar </w:t>
            </w:r>
          </w:p>
        </w:tc>
        <w:tc>
          <w:tcPr>
            <w:tcW w:w="4523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2 units, age ≥65</w:t>
            </w:r>
          </w:p>
        </w:tc>
      </w:tr>
      <w:tr w:rsidR="001D602A" w:rsidRPr="001D602A" w:rsidTr="00A71FA4">
        <w:trPr>
          <w:trHeight w:val="246"/>
        </w:trPr>
        <w:tc>
          <w:tcPr>
            <w:tcW w:w="4522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 LVE 65 jaar </w:t>
            </w:r>
          </w:p>
        </w:tc>
        <w:tc>
          <w:tcPr>
            <w:tcW w:w="4523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3 units, age ≥65</w:t>
            </w:r>
          </w:p>
        </w:tc>
      </w:tr>
      <w:tr w:rsidR="001D602A" w:rsidRPr="001D602A" w:rsidTr="00A71FA4">
        <w:trPr>
          <w:trHeight w:val="256"/>
        </w:trPr>
        <w:tc>
          <w:tcPr>
            <w:tcW w:w="4522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2 LVE 65 jaar</w:t>
            </w:r>
          </w:p>
        </w:tc>
        <w:tc>
          <w:tcPr>
            <w:tcW w:w="4523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2 units, age ≥65</w:t>
            </w:r>
          </w:p>
        </w:tc>
      </w:tr>
      <w:tr w:rsidR="001D602A" w:rsidRPr="001D602A" w:rsidTr="00A71FA4">
        <w:trPr>
          <w:trHeight w:val="246"/>
        </w:trPr>
        <w:tc>
          <w:tcPr>
            <w:tcW w:w="4522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2l.v 65</w:t>
            </w:r>
            <w:r w:rsidR="00A54C85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4523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2 units, age ≥65</w:t>
            </w:r>
          </w:p>
        </w:tc>
      </w:tr>
      <w:tr w:rsidR="001D602A" w:rsidRPr="001D602A" w:rsidTr="00A71FA4">
        <w:trPr>
          <w:trHeight w:val="246"/>
        </w:trPr>
        <w:tc>
          <w:tcPr>
            <w:tcW w:w="4522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Transfusiegegev.</w:t>
            </w:r>
          </w:p>
        </w:tc>
        <w:tc>
          <w:tcPr>
            <w:tcW w:w="4523" w:type="dxa"/>
            <w:hideMark/>
          </w:tcPr>
          <w:p w:rsidR="001D602A" w:rsidRPr="001D602A" w:rsidRDefault="001D602A" w:rsidP="001D602A">
            <w:pPr>
              <w:rPr>
                <w:rFonts w:ascii="Times New Roman" w:hAnsi="Times New Roman"/>
                <w:sz w:val="20"/>
                <w:szCs w:val="20"/>
              </w:rPr>
            </w:pPr>
            <w:r w:rsidRPr="001D602A">
              <w:rPr>
                <w:rFonts w:ascii="Times New Roman" w:hAnsi="Times New Roman"/>
                <w:sz w:val="20"/>
                <w:szCs w:val="20"/>
              </w:rPr>
              <w:t>Transfusion data</w:t>
            </w:r>
          </w:p>
        </w:tc>
      </w:tr>
    </w:tbl>
    <w:p w:rsidR="0013245D" w:rsidRPr="00BE6894" w:rsidRDefault="0013245D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D760AF" w:rsidRPr="00BE6894" w:rsidRDefault="00D760AF" w:rsidP="00D760AF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8 Date first POS appointment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POS_Appointment1_Date AS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(Appointment.Specialism = "Anesthesiologie"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Appointment.Description CONTAINS "POS"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OR Appointment.Code IN [“FP40”, “FP”, “TC P”]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Appointment.Status = "Voldaan"</w:t>
      </w:r>
    </w:p>
    <w:p w:rsidR="00D760AF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Appointment.StartDate &lt; (Surgery.Date – 6 months))</w:t>
      </w:r>
    </w:p>
    <w:p w:rsidR="00A54C85" w:rsidRDefault="00A54C85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A54C85" w:rsidRPr="00A54C85" w:rsidRDefault="00A54C85" w:rsidP="00A54C8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45" w:type="dxa"/>
        <w:tblLook w:val="04A0" w:firstRow="1" w:lastRow="0" w:firstColumn="1" w:lastColumn="0" w:noHBand="0" w:noVBand="1"/>
      </w:tblPr>
      <w:tblGrid>
        <w:gridCol w:w="4522"/>
        <w:gridCol w:w="4523"/>
      </w:tblGrid>
      <w:tr w:rsidR="00A54C85" w:rsidRPr="001D602A" w:rsidTr="00A71FA4">
        <w:trPr>
          <w:trHeight w:val="246"/>
        </w:trPr>
        <w:tc>
          <w:tcPr>
            <w:tcW w:w="4522" w:type="dxa"/>
            <w:hideMark/>
          </w:tcPr>
          <w:p w:rsidR="00A54C85" w:rsidRPr="001D602A" w:rsidRDefault="00A54C85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602A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523" w:type="dxa"/>
            <w:hideMark/>
          </w:tcPr>
          <w:p w:rsidR="00A54C85" w:rsidRPr="001D602A" w:rsidRDefault="00A54C85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602A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A54C85" w:rsidRPr="001D602A" w:rsidTr="00A71FA4">
        <w:trPr>
          <w:trHeight w:val="256"/>
        </w:trPr>
        <w:tc>
          <w:tcPr>
            <w:tcW w:w="4522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Anesthesiologie</w:t>
            </w:r>
          </w:p>
        </w:tc>
        <w:tc>
          <w:tcPr>
            <w:tcW w:w="4523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Anesthesiology</w:t>
            </w:r>
          </w:p>
        </w:tc>
      </w:tr>
      <w:tr w:rsidR="00A54C85" w:rsidRPr="001D602A" w:rsidTr="00A71FA4">
        <w:trPr>
          <w:trHeight w:val="246"/>
        </w:trPr>
        <w:tc>
          <w:tcPr>
            <w:tcW w:w="4522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</w:t>
            </w:r>
          </w:p>
        </w:tc>
        <w:tc>
          <w:tcPr>
            <w:tcW w:w="4523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Preoperative screening</w:t>
            </w:r>
          </w:p>
        </w:tc>
      </w:tr>
      <w:tr w:rsidR="00A54C85" w:rsidRPr="001D602A" w:rsidTr="00A71FA4">
        <w:trPr>
          <w:trHeight w:val="246"/>
        </w:trPr>
        <w:tc>
          <w:tcPr>
            <w:tcW w:w="4522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Voldaan</w:t>
            </w:r>
          </w:p>
        </w:tc>
        <w:tc>
          <w:tcPr>
            <w:tcW w:w="4523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Completed</w:t>
            </w:r>
          </w:p>
        </w:tc>
      </w:tr>
    </w:tbl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D760AF" w:rsidRPr="00BE6894" w:rsidRDefault="00D760AF" w:rsidP="00D760AF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9 Body length at first POS appointment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Height_POS AS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((Form.Description = "Preoperatieve screening"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AND FormResponse.Question CONTAINS "Lengte"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AND FormResponse.Answer IS NOT NULL)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(VitalSigns.MeasurementType = "Lengte"</w:t>
      </w:r>
    </w:p>
    <w:p w:rsidR="00D760AF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AND VitalSigns.MeasurementDate BETWEEN (POS_Appointment1_Date – 3 months) AND (POS_Appointment1_Date + 1 day)))</w:t>
      </w:r>
    </w:p>
    <w:p w:rsidR="00A54C85" w:rsidRPr="00BE6894" w:rsidRDefault="00A54C85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A54C85" w:rsidRPr="00A54C85" w:rsidRDefault="00A54C85" w:rsidP="00A54C8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45" w:type="dxa"/>
        <w:tblLook w:val="04A0" w:firstRow="1" w:lastRow="0" w:firstColumn="1" w:lastColumn="0" w:noHBand="0" w:noVBand="1"/>
      </w:tblPr>
      <w:tblGrid>
        <w:gridCol w:w="4522"/>
        <w:gridCol w:w="4523"/>
      </w:tblGrid>
      <w:tr w:rsidR="00A54C85" w:rsidRPr="001D602A" w:rsidTr="00A71FA4">
        <w:trPr>
          <w:trHeight w:val="246"/>
        </w:trPr>
        <w:tc>
          <w:tcPr>
            <w:tcW w:w="4522" w:type="dxa"/>
            <w:hideMark/>
          </w:tcPr>
          <w:p w:rsidR="00A54C85" w:rsidRPr="001D602A" w:rsidRDefault="00A54C85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602A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523" w:type="dxa"/>
            <w:hideMark/>
          </w:tcPr>
          <w:p w:rsidR="00A54C85" w:rsidRPr="001D602A" w:rsidRDefault="00A54C85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602A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A54C85" w:rsidRPr="001D602A" w:rsidTr="00A71FA4">
        <w:trPr>
          <w:trHeight w:val="256"/>
        </w:trPr>
        <w:tc>
          <w:tcPr>
            <w:tcW w:w="4522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Preoperatieve screening</w:t>
            </w:r>
          </w:p>
        </w:tc>
        <w:tc>
          <w:tcPr>
            <w:tcW w:w="4523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Preoperative screening</w:t>
            </w:r>
          </w:p>
        </w:tc>
      </w:tr>
      <w:tr w:rsidR="00A54C85" w:rsidRPr="001D602A" w:rsidTr="00A71FA4">
        <w:trPr>
          <w:trHeight w:val="246"/>
        </w:trPr>
        <w:tc>
          <w:tcPr>
            <w:tcW w:w="4522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Lengte</w:t>
            </w:r>
          </w:p>
        </w:tc>
        <w:tc>
          <w:tcPr>
            <w:tcW w:w="4523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Body length</w:t>
            </w:r>
          </w:p>
        </w:tc>
      </w:tr>
    </w:tbl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D760AF" w:rsidRPr="00BE6894" w:rsidRDefault="00D760AF" w:rsidP="00D760AF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10 Body weight at first POS appointment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Weight_POS AS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((Form.Description = "Preoperatieve screening"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AND FormResponse.Question CONTAINS "Gewicht"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AND FormResponse.Answer IS NOT NULL)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D760AF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(VitalSigns.MeasurementType = "Gewicht"</w:t>
      </w:r>
    </w:p>
    <w:p w:rsidR="00BF06BC" w:rsidRPr="00BE6894" w:rsidRDefault="00D760AF" w:rsidP="00D760AF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AND VitalSigns.MeasurementDate BETWEEN (POS_Appointment1_Date – 3 months) AND (POS_Appointment1_Date + 1 day)))</w:t>
      </w:r>
    </w:p>
    <w:p w:rsidR="00A54C85" w:rsidRDefault="00A54C85" w:rsidP="00A54C85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A54C85" w:rsidRPr="00A54C85" w:rsidRDefault="00A54C85" w:rsidP="00A54C8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45" w:type="dxa"/>
        <w:tblLook w:val="04A0" w:firstRow="1" w:lastRow="0" w:firstColumn="1" w:lastColumn="0" w:noHBand="0" w:noVBand="1"/>
      </w:tblPr>
      <w:tblGrid>
        <w:gridCol w:w="4522"/>
        <w:gridCol w:w="4523"/>
      </w:tblGrid>
      <w:tr w:rsidR="00A54C85" w:rsidRPr="001D602A" w:rsidTr="00A71FA4">
        <w:trPr>
          <w:trHeight w:val="246"/>
        </w:trPr>
        <w:tc>
          <w:tcPr>
            <w:tcW w:w="4522" w:type="dxa"/>
            <w:hideMark/>
          </w:tcPr>
          <w:p w:rsidR="00A54C85" w:rsidRPr="001D602A" w:rsidRDefault="00A54C85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602A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523" w:type="dxa"/>
            <w:hideMark/>
          </w:tcPr>
          <w:p w:rsidR="00A54C85" w:rsidRPr="001D602A" w:rsidRDefault="00A54C85" w:rsidP="00025EA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D602A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A54C85" w:rsidRPr="001D602A" w:rsidTr="00A71FA4">
        <w:trPr>
          <w:trHeight w:val="256"/>
        </w:trPr>
        <w:tc>
          <w:tcPr>
            <w:tcW w:w="4522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Preoperatieve screening</w:t>
            </w:r>
          </w:p>
        </w:tc>
        <w:tc>
          <w:tcPr>
            <w:tcW w:w="4523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Preoperative screening</w:t>
            </w:r>
          </w:p>
        </w:tc>
      </w:tr>
      <w:tr w:rsidR="00A54C85" w:rsidRPr="001D602A" w:rsidTr="00A71FA4">
        <w:trPr>
          <w:trHeight w:val="246"/>
        </w:trPr>
        <w:tc>
          <w:tcPr>
            <w:tcW w:w="4522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Gewicht</w:t>
            </w:r>
          </w:p>
        </w:tc>
        <w:tc>
          <w:tcPr>
            <w:tcW w:w="4523" w:type="dxa"/>
            <w:hideMark/>
          </w:tcPr>
          <w:p w:rsidR="00A54C85" w:rsidRPr="001D602A" w:rsidRDefault="00A54C85" w:rsidP="00025EA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Body weigth</w:t>
            </w:r>
          </w:p>
        </w:tc>
      </w:tr>
    </w:tbl>
    <w:p w:rsidR="00BF06BC" w:rsidRPr="00BE6894" w:rsidRDefault="00BF06BC" w:rsidP="00D760AF">
      <w:pPr>
        <w:rPr>
          <w:rFonts w:ascii="Times New Roman" w:hAnsi="Times New Roman"/>
          <w:sz w:val="20"/>
          <w:szCs w:val="20"/>
          <w:lang w:val="en-US"/>
        </w:rPr>
      </w:pPr>
    </w:p>
    <w:p w:rsidR="00BF06BC" w:rsidRPr="00BE6894" w:rsidRDefault="00BF06BC" w:rsidP="00D760AF">
      <w:pPr>
        <w:rPr>
          <w:rFonts w:ascii="Times New Roman" w:hAnsi="Times New Roman"/>
          <w:i/>
          <w:sz w:val="20"/>
          <w:szCs w:val="20"/>
          <w:lang w:val="en-US"/>
        </w:rPr>
      </w:pPr>
      <w:r w:rsidRPr="00BE6894">
        <w:rPr>
          <w:rFonts w:ascii="Times New Roman" w:hAnsi="Times New Roman"/>
          <w:i/>
          <w:sz w:val="20"/>
          <w:szCs w:val="20"/>
          <w:lang w:val="en-US"/>
        </w:rPr>
        <w:t>Intoxicati</w:t>
      </w:r>
      <w:r w:rsidR="008D27E4" w:rsidRPr="00BE6894">
        <w:rPr>
          <w:rFonts w:ascii="Times New Roman" w:hAnsi="Times New Roman"/>
          <w:i/>
          <w:sz w:val="20"/>
          <w:szCs w:val="20"/>
          <w:lang w:val="en-US"/>
        </w:rPr>
        <w:t>ons</w:t>
      </w:r>
    </w:p>
    <w:p w:rsidR="008D27E4" w:rsidRPr="00BE6894" w:rsidRDefault="008D27E4" w:rsidP="008D27E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 Alcohol use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Alcohol AS 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((Form.Description = “Alcohol”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“Alcohol”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FormReponse.Answer IS NOT NULL) BETWEEN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FormResponse.StartDate &lt; (Surgery.Date – 2 months))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</w:p>
    <w:p w:rsidR="008D27E4" w:rsidRPr="00BE6894" w:rsidRDefault="008D27E4" w:rsidP="008D27E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2 Amount of alcohol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>Define variable Hoeveelheid alcohol AS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((Form.Description = “Alcohol”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FormReponse.Question CONTAINS “Hoeveelheid alcohol”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“Opmerkingen alcohol”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FormResponse.Answer IS NOT NULL) BETWEEN</w:t>
      </w:r>
    </w:p>
    <w:p w:rsidR="008D27E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FormResponse.StartDate &lt; (Surgery.Date – 2 months))</w:t>
      </w:r>
    </w:p>
    <w:p w:rsidR="00025EA9" w:rsidRDefault="00025EA9" w:rsidP="008D27E4">
      <w:pPr>
        <w:rPr>
          <w:rFonts w:ascii="Times New Roman" w:hAnsi="Times New Roman"/>
          <w:sz w:val="20"/>
          <w:szCs w:val="20"/>
          <w:lang w:val="en-US"/>
        </w:rPr>
      </w:pPr>
    </w:p>
    <w:p w:rsidR="00025EA9" w:rsidRDefault="00025EA9" w:rsidP="008D27E4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980" w:type="dxa"/>
        <w:tblLook w:val="04A0" w:firstRow="1" w:lastRow="0" w:firstColumn="1" w:lastColumn="0" w:noHBand="0" w:noVBand="1"/>
      </w:tblPr>
      <w:tblGrid>
        <w:gridCol w:w="4490"/>
        <w:gridCol w:w="4490"/>
      </w:tblGrid>
      <w:tr w:rsidR="00025EA9" w:rsidRPr="00025EA9" w:rsidTr="00A71FA4">
        <w:trPr>
          <w:trHeight w:val="254"/>
        </w:trPr>
        <w:tc>
          <w:tcPr>
            <w:tcW w:w="4490" w:type="dxa"/>
            <w:hideMark/>
          </w:tcPr>
          <w:p w:rsidR="00025EA9" w:rsidRPr="00025EA9" w:rsidRDefault="00025EA9" w:rsidP="00025EA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25EA9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490" w:type="dxa"/>
            <w:hideMark/>
          </w:tcPr>
          <w:p w:rsidR="00025EA9" w:rsidRPr="00025EA9" w:rsidRDefault="00025EA9" w:rsidP="00025EA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25EA9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025EA9" w:rsidRPr="00025EA9" w:rsidTr="00A71FA4">
        <w:trPr>
          <w:trHeight w:val="254"/>
        </w:trPr>
        <w:tc>
          <w:tcPr>
            <w:tcW w:w="4490" w:type="dxa"/>
            <w:hideMark/>
          </w:tcPr>
          <w:p w:rsidR="00025EA9" w:rsidRPr="00025EA9" w:rsidRDefault="00025EA9" w:rsidP="00025EA9">
            <w:pPr>
              <w:rPr>
                <w:rFonts w:ascii="Times New Roman" w:hAnsi="Times New Roman"/>
                <w:sz w:val="20"/>
              </w:rPr>
            </w:pPr>
            <w:r w:rsidRPr="00025EA9">
              <w:rPr>
                <w:rFonts w:ascii="Times New Roman" w:hAnsi="Times New Roman"/>
                <w:sz w:val="20"/>
              </w:rPr>
              <w:t>Hoeveelheid alcohol</w:t>
            </w:r>
          </w:p>
        </w:tc>
        <w:tc>
          <w:tcPr>
            <w:tcW w:w="4490" w:type="dxa"/>
            <w:hideMark/>
          </w:tcPr>
          <w:p w:rsidR="00025EA9" w:rsidRPr="00025EA9" w:rsidRDefault="00025EA9" w:rsidP="00025EA9">
            <w:pPr>
              <w:rPr>
                <w:rFonts w:ascii="Times New Roman" w:hAnsi="Times New Roman"/>
                <w:sz w:val="20"/>
              </w:rPr>
            </w:pPr>
            <w:r w:rsidRPr="00025EA9">
              <w:rPr>
                <w:rFonts w:ascii="Times New Roman" w:hAnsi="Times New Roman"/>
                <w:sz w:val="20"/>
              </w:rPr>
              <w:t>Amount of alcohol</w:t>
            </w:r>
          </w:p>
        </w:tc>
      </w:tr>
      <w:tr w:rsidR="00025EA9" w:rsidRPr="00025EA9" w:rsidTr="00A71FA4">
        <w:trPr>
          <w:trHeight w:val="254"/>
        </w:trPr>
        <w:tc>
          <w:tcPr>
            <w:tcW w:w="4490" w:type="dxa"/>
            <w:hideMark/>
          </w:tcPr>
          <w:p w:rsidR="00025EA9" w:rsidRPr="00025EA9" w:rsidRDefault="00025EA9" w:rsidP="00025EA9">
            <w:pPr>
              <w:rPr>
                <w:rFonts w:ascii="Times New Roman" w:hAnsi="Times New Roman"/>
                <w:sz w:val="20"/>
              </w:rPr>
            </w:pPr>
            <w:r w:rsidRPr="00025EA9">
              <w:rPr>
                <w:rFonts w:ascii="Times New Roman" w:hAnsi="Times New Roman"/>
                <w:sz w:val="20"/>
              </w:rPr>
              <w:t>Opmerkingen alcohol</w:t>
            </w:r>
          </w:p>
        </w:tc>
        <w:tc>
          <w:tcPr>
            <w:tcW w:w="4490" w:type="dxa"/>
            <w:hideMark/>
          </w:tcPr>
          <w:p w:rsidR="00025EA9" w:rsidRPr="00025EA9" w:rsidRDefault="00025EA9" w:rsidP="00025EA9">
            <w:pPr>
              <w:rPr>
                <w:rFonts w:ascii="Times New Roman" w:hAnsi="Times New Roman"/>
                <w:sz w:val="20"/>
              </w:rPr>
            </w:pPr>
            <w:r w:rsidRPr="00025EA9">
              <w:rPr>
                <w:rFonts w:ascii="Times New Roman" w:hAnsi="Times New Roman"/>
                <w:sz w:val="20"/>
              </w:rPr>
              <w:t>Alcohol remarks</w:t>
            </w:r>
          </w:p>
        </w:tc>
      </w:tr>
    </w:tbl>
    <w:p w:rsidR="00025EA9" w:rsidRDefault="00025EA9" w:rsidP="008D27E4">
      <w:pPr>
        <w:rPr>
          <w:rFonts w:ascii="Times New Roman" w:hAnsi="Times New Roman"/>
          <w:sz w:val="20"/>
          <w:szCs w:val="20"/>
          <w:lang w:val="en-US"/>
        </w:rPr>
      </w:pPr>
    </w:p>
    <w:p w:rsidR="008D27E4" w:rsidRPr="00BE6894" w:rsidRDefault="008D27E4" w:rsidP="008D27E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3 Smoking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Roken AS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((Form.Description = “Roken”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“Roken”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FormReponse.Answer IS NOT NULL) BETWEEN</w:t>
      </w:r>
    </w:p>
    <w:p w:rsidR="009C59BD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FormResponse.StartDate &lt; (Surgery.Date – 2 months))</w:t>
      </w:r>
    </w:p>
    <w:p w:rsidR="00025EA9" w:rsidRDefault="00025EA9" w:rsidP="008D27E4">
      <w:pPr>
        <w:rPr>
          <w:rFonts w:ascii="Times New Roman" w:hAnsi="Times New Roman"/>
          <w:sz w:val="20"/>
          <w:szCs w:val="20"/>
          <w:lang w:val="en-US"/>
        </w:rPr>
      </w:pPr>
    </w:p>
    <w:p w:rsidR="00025EA9" w:rsidRDefault="00025EA9" w:rsidP="00025EA9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980" w:type="dxa"/>
        <w:tblLook w:val="04A0" w:firstRow="1" w:lastRow="0" w:firstColumn="1" w:lastColumn="0" w:noHBand="0" w:noVBand="1"/>
      </w:tblPr>
      <w:tblGrid>
        <w:gridCol w:w="4490"/>
        <w:gridCol w:w="4490"/>
      </w:tblGrid>
      <w:tr w:rsidR="00025EA9" w:rsidRPr="00025EA9" w:rsidTr="00A71FA4">
        <w:trPr>
          <w:trHeight w:val="254"/>
        </w:trPr>
        <w:tc>
          <w:tcPr>
            <w:tcW w:w="4490" w:type="dxa"/>
            <w:hideMark/>
          </w:tcPr>
          <w:p w:rsidR="00025EA9" w:rsidRPr="00025EA9" w:rsidRDefault="00025EA9" w:rsidP="00025EA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25EA9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490" w:type="dxa"/>
            <w:hideMark/>
          </w:tcPr>
          <w:p w:rsidR="00025EA9" w:rsidRPr="00025EA9" w:rsidRDefault="00025EA9" w:rsidP="00025EA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25EA9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025EA9" w:rsidRPr="00025EA9" w:rsidTr="00A71FA4">
        <w:trPr>
          <w:trHeight w:val="254"/>
        </w:trPr>
        <w:tc>
          <w:tcPr>
            <w:tcW w:w="4490" w:type="dxa"/>
            <w:hideMark/>
          </w:tcPr>
          <w:p w:rsidR="00025EA9" w:rsidRPr="00025EA9" w:rsidRDefault="00025EA9" w:rsidP="00025E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Roken</w:t>
            </w:r>
          </w:p>
        </w:tc>
        <w:tc>
          <w:tcPr>
            <w:tcW w:w="4490" w:type="dxa"/>
            <w:hideMark/>
          </w:tcPr>
          <w:p w:rsidR="00025EA9" w:rsidRPr="00025EA9" w:rsidRDefault="00025EA9" w:rsidP="00025E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Smoking</w:t>
            </w:r>
          </w:p>
        </w:tc>
      </w:tr>
    </w:tbl>
    <w:p w:rsidR="00025EA9" w:rsidRPr="00BE6894" w:rsidRDefault="00025EA9" w:rsidP="008D27E4">
      <w:pPr>
        <w:rPr>
          <w:rFonts w:ascii="Times New Roman" w:hAnsi="Times New Roman"/>
          <w:sz w:val="20"/>
          <w:szCs w:val="20"/>
          <w:lang w:val="en-US"/>
        </w:rPr>
      </w:pP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</w:t>
      </w:r>
      <w:r w:rsidR="0055553C" w:rsidRPr="00BE6894">
        <w:rPr>
          <w:rFonts w:ascii="Times New Roman" w:hAnsi="Times New Roman"/>
          <w:b/>
          <w:sz w:val="20"/>
          <w:szCs w:val="20"/>
          <w:lang w:val="en-US"/>
        </w:rPr>
        <w:t>ry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4 Smoking packyears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Packyears AS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((Form.Description = “Roken”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“Aantal packyears”</w:t>
      </w:r>
    </w:p>
    <w:p w:rsidR="008D27E4" w:rsidRPr="00BE6894" w:rsidRDefault="008D27E4" w:rsidP="008D27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FormReponse.Answer IS NOT NULL) BETWEEN</w:t>
      </w:r>
    </w:p>
    <w:p w:rsidR="00025EA9" w:rsidRDefault="008D27E4" w:rsidP="00025EA9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FormResponse.StartDate &lt; (Surgery.Date – 2 months))</w:t>
      </w:r>
    </w:p>
    <w:p w:rsidR="00025EA9" w:rsidRDefault="00025EA9" w:rsidP="00025EA9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025EA9" w:rsidRDefault="00025EA9" w:rsidP="00025EA9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980" w:type="dxa"/>
        <w:tblLook w:val="04A0" w:firstRow="1" w:lastRow="0" w:firstColumn="1" w:lastColumn="0" w:noHBand="0" w:noVBand="1"/>
      </w:tblPr>
      <w:tblGrid>
        <w:gridCol w:w="4490"/>
        <w:gridCol w:w="4490"/>
      </w:tblGrid>
      <w:tr w:rsidR="00025EA9" w:rsidRPr="00025EA9" w:rsidTr="00A71FA4">
        <w:trPr>
          <w:trHeight w:val="254"/>
        </w:trPr>
        <w:tc>
          <w:tcPr>
            <w:tcW w:w="4490" w:type="dxa"/>
            <w:hideMark/>
          </w:tcPr>
          <w:p w:rsidR="00025EA9" w:rsidRPr="00025EA9" w:rsidRDefault="00025EA9" w:rsidP="00025EA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25EA9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490" w:type="dxa"/>
            <w:hideMark/>
          </w:tcPr>
          <w:p w:rsidR="00025EA9" w:rsidRPr="00025EA9" w:rsidRDefault="00025EA9" w:rsidP="00025EA9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25EA9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025EA9" w:rsidRPr="00025EA9" w:rsidTr="00A71FA4">
        <w:trPr>
          <w:trHeight w:val="254"/>
        </w:trPr>
        <w:tc>
          <w:tcPr>
            <w:tcW w:w="4490" w:type="dxa"/>
            <w:hideMark/>
          </w:tcPr>
          <w:p w:rsidR="00025EA9" w:rsidRPr="00025EA9" w:rsidRDefault="00025EA9" w:rsidP="00025E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Roken</w:t>
            </w:r>
          </w:p>
        </w:tc>
        <w:tc>
          <w:tcPr>
            <w:tcW w:w="4490" w:type="dxa"/>
            <w:hideMark/>
          </w:tcPr>
          <w:p w:rsidR="00025EA9" w:rsidRPr="00025EA9" w:rsidRDefault="00025EA9" w:rsidP="00025E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Smoking</w:t>
            </w:r>
          </w:p>
        </w:tc>
      </w:tr>
      <w:tr w:rsidR="00025EA9" w:rsidRPr="00025EA9" w:rsidTr="00A71FA4">
        <w:trPr>
          <w:trHeight w:val="254"/>
        </w:trPr>
        <w:tc>
          <w:tcPr>
            <w:tcW w:w="4490" w:type="dxa"/>
            <w:hideMark/>
          </w:tcPr>
          <w:p w:rsidR="00025EA9" w:rsidRPr="00025EA9" w:rsidRDefault="00025EA9" w:rsidP="00025E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Aantal packyears</w:t>
            </w:r>
          </w:p>
        </w:tc>
        <w:tc>
          <w:tcPr>
            <w:tcW w:w="4490" w:type="dxa"/>
            <w:hideMark/>
          </w:tcPr>
          <w:p w:rsidR="00025EA9" w:rsidRPr="00025EA9" w:rsidRDefault="00025EA9" w:rsidP="00025EA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Amount of packyears</w:t>
            </w:r>
          </w:p>
        </w:tc>
      </w:tr>
    </w:tbl>
    <w:p w:rsidR="0070342F" w:rsidRPr="00BE6894" w:rsidRDefault="0070342F" w:rsidP="008D27E4">
      <w:pPr>
        <w:rPr>
          <w:rFonts w:ascii="Times New Roman" w:hAnsi="Times New Roman"/>
          <w:sz w:val="20"/>
          <w:szCs w:val="20"/>
          <w:lang w:val="en-US"/>
        </w:rPr>
      </w:pPr>
    </w:p>
    <w:p w:rsidR="0070342F" w:rsidRPr="00BE6894" w:rsidRDefault="0070342F" w:rsidP="008D27E4">
      <w:pPr>
        <w:rPr>
          <w:rFonts w:ascii="Times New Roman" w:hAnsi="Times New Roman"/>
          <w:i/>
          <w:sz w:val="20"/>
          <w:szCs w:val="20"/>
          <w:lang w:val="en-US"/>
        </w:rPr>
      </w:pPr>
      <w:r w:rsidRPr="00BE6894">
        <w:rPr>
          <w:rFonts w:ascii="Times New Roman" w:hAnsi="Times New Roman"/>
          <w:i/>
          <w:sz w:val="20"/>
          <w:szCs w:val="20"/>
          <w:lang w:val="en-US"/>
        </w:rPr>
        <w:t>Surgical data</w:t>
      </w:r>
    </w:p>
    <w:p w:rsidR="0070342F" w:rsidRPr="00BE6894" w:rsidRDefault="0055553C" w:rsidP="008D27E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1 </w:t>
      </w:r>
      <w:r w:rsidR="005D1EBA" w:rsidRPr="00BE6894">
        <w:rPr>
          <w:rFonts w:ascii="Times New Roman" w:hAnsi="Times New Roman"/>
          <w:b/>
          <w:sz w:val="20"/>
          <w:szCs w:val="20"/>
          <w:lang w:val="en-US"/>
        </w:rPr>
        <w:t>Date of first appointment surgeon</w:t>
      </w:r>
    </w:p>
    <w:p w:rsidR="005D1EBA" w:rsidRPr="00BE6894" w:rsidRDefault="005D1EBA" w:rsidP="005D1EB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Datum afspraak chirurg 1 AS</w:t>
      </w:r>
    </w:p>
    <w:p w:rsidR="005D1EBA" w:rsidRPr="00BE6894" w:rsidRDefault="005D1EBA" w:rsidP="005D1EB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(Appointment.Code IN ["NPSZCORE", "NPSZCOLO", "NPSZCOL0", "NP GEO", "NP GEO20"]</w:t>
      </w:r>
    </w:p>
    <w:p w:rsidR="005D1EBA" w:rsidRPr="00BE6894" w:rsidRDefault="005D1EBA" w:rsidP="005D1EB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Appointment.StartDate BETWEEN '2018-01-01' AND '2023-09-01'</w:t>
      </w:r>
    </w:p>
    <w:p w:rsidR="005D1EBA" w:rsidRPr="00BE6894" w:rsidRDefault="005D1EBA" w:rsidP="005D1EB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Appointment.Status IN ["Voldaan”])</w:t>
      </w:r>
    </w:p>
    <w:p w:rsidR="005D1EBA" w:rsidRDefault="005D1EBA" w:rsidP="005D1EBA">
      <w:pPr>
        <w:rPr>
          <w:rFonts w:ascii="Times New Roman" w:hAnsi="Times New Roman"/>
          <w:sz w:val="20"/>
          <w:szCs w:val="20"/>
          <w:lang w:val="en-US"/>
        </w:rPr>
      </w:pPr>
    </w:p>
    <w:p w:rsidR="00FE5D06" w:rsidRDefault="00FE5D06" w:rsidP="00FE5D06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980" w:type="dxa"/>
        <w:tblLook w:val="04A0" w:firstRow="1" w:lastRow="0" w:firstColumn="1" w:lastColumn="0" w:noHBand="0" w:noVBand="1"/>
      </w:tblPr>
      <w:tblGrid>
        <w:gridCol w:w="4490"/>
        <w:gridCol w:w="4490"/>
      </w:tblGrid>
      <w:tr w:rsidR="00FE5D06" w:rsidRPr="00025EA9" w:rsidTr="00A71FA4">
        <w:trPr>
          <w:trHeight w:val="254"/>
        </w:trPr>
        <w:tc>
          <w:tcPr>
            <w:tcW w:w="4490" w:type="dxa"/>
            <w:hideMark/>
          </w:tcPr>
          <w:p w:rsidR="00FE5D06" w:rsidRPr="00025EA9" w:rsidRDefault="00FE5D06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25EA9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490" w:type="dxa"/>
            <w:hideMark/>
          </w:tcPr>
          <w:p w:rsidR="00FE5D06" w:rsidRPr="00025EA9" w:rsidRDefault="00FE5D06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25EA9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E5D06" w:rsidRPr="00025EA9" w:rsidTr="00A71FA4">
        <w:trPr>
          <w:trHeight w:val="254"/>
        </w:trPr>
        <w:tc>
          <w:tcPr>
            <w:tcW w:w="4490" w:type="dxa"/>
            <w:hideMark/>
          </w:tcPr>
          <w:p w:rsidR="00FE5D06" w:rsidRPr="00025EA9" w:rsidRDefault="00FE5D06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Datum afspraak chirurg</w:t>
            </w:r>
          </w:p>
        </w:tc>
        <w:tc>
          <w:tcPr>
            <w:tcW w:w="4490" w:type="dxa"/>
            <w:hideMark/>
          </w:tcPr>
          <w:p w:rsidR="00FE5D06" w:rsidRPr="00025EA9" w:rsidRDefault="00FE5D06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Date surgical appointment</w:t>
            </w:r>
          </w:p>
        </w:tc>
      </w:tr>
      <w:tr w:rsidR="00FE5D06" w:rsidRPr="00025EA9" w:rsidTr="00A71FA4">
        <w:trPr>
          <w:trHeight w:val="254"/>
        </w:trPr>
        <w:tc>
          <w:tcPr>
            <w:tcW w:w="4490" w:type="dxa"/>
            <w:hideMark/>
          </w:tcPr>
          <w:p w:rsidR="00FE5D06" w:rsidRPr="00025EA9" w:rsidRDefault="00FE5D06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Voldaan</w:t>
            </w:r>
          </w:p>
        </w:tc>
        <w:tc>
          <w:tcPr>
            <w:tcW w:w="4490" w:type="dxa"/>
            <w:hideMark/>
          </w:tcPr>
          <w:p w:rsidR="00FE5D06" w:rsidRPr="00025EA9" w:rsidRDefault="00FE5D06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Completed</w:t>
            </w:r>
          </w:p>
        </w:tc>
      </w:tr>
    </w:tbl>
    <w:p w:rsidR="00FE5D06" w:rsidRPr="00BE6894" w:rsidRDefault="00FE5D06" w:rsidP="005D1EBA">
      <w:pPr>
        <w:rPr>
          <w:rFonts w:ascii="Times New Roman" w:hAnsi="Times New Roman"/>
          <w:sz w:val="20"/>
          <w:szCs w:val="20"/>
          <w:lang w:val="en-US"/>
        </w:rPr>
      </w:pPr>
    </w:p>
    <w:p w:rsidR="005D1EBA" w:rsidRPr="00BE6894" w:rsidRDefault="005D1EBA" w:rsidP="005D1EBA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2 Number of tumors</w:t>
      </w:r>
    </w:p>
    <w:p w:rsidR="005D1EBA" w:rsidRPr="00BE6894" w:rsidRDefault="005D1EBA" w:rsidP="005D1EB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Aantal tumoren AS</w:t>
      </w:r>
    </w:p>
    <w:p w:rsidR="005D1EBA" w:rsidRPr="00BE6894" w:rsidRDefault="005D1EBA" w:rsidP="005D1EBA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(Form.Descr</w:t>
      </w:r>
      <w:r w:rsidR="0031414D" w:rsidRPr="00BE6894">
        <w:rPr>
          <w:rFonts w:ascii="Times New Roman" w:hAnsi="Times New Roman"/>
          <w:sz w:val="20"/>
          <w:szCs w:val="20"/>
        </w:rPr>
        <w:t>i</w:t>
      </w:r>
      <w:r w:rsidRPr="00BE6894">
        <w:rPr>
          <w:rFonts w:ascii="Times New Roman" w:hAnsi="Times New Roman"/>
          <w:sz w:val="20"/>
          <w:szCs w:val="20"/>
        </w:rPr>
        <w:t>ption = “Gastro-Enterologische Chirurgie Operatieverslag”</w:t>
      </w:r>
    </w:p>
    <w:p w:rsidR="005D1EBA" w:rsidRPr="00BE6894" w:rsidRDefault="005D1EBA" w:rsidP="005D1EB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ab/>
      </w:r>
      <w:r w:rsidRPr="00BE6894">
        <w:rPr>
          <w:rFonts w:ascii="Times New Roman" w:hAnsi="Times New Roman"/>
          <w:sz w:val="20"/>
          <w:szCs w:val="20"/>
          <w:lang w:val="en-US"/>
        </w:rPr>
        <w:t>AND FormResponse.Question CONTAINS “Aantal gediagnosticeerde carcinomen”)</w:t>
      </w:r>
    </w:p>
    <w:p w:rsidR="005D1EBA" w:rsidRDefault="005D1EBA" w:rsidP="005D1EBA">
      <w:pPr>
        <w:rPr>
          <w:rFonts w:ascii="Times New Roman" w:hAnsi="Times New Roman"/>
          <w:sz w:val="20"/>
          <w:szCs w:val="20"/>
          <w:lang w:val="en-US"/>
        </w:rPr>
      </w:pPr>
    </w:p>
    <w:p w:rsidR="00FE5D06" w:rsidRDefault="00FE5D06" w:rsidP="005D1EBA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21" w:type="dxa"/>
        <w:tblLook w:val="04A0" w:firstRow="1" w:lastRow="0" w:firstColumn="1" w:lastColumn="0" w:noHBand="0" w:noVBand="1"/>
      </w:tblPr>
      <w:tblGrid>
        <w:gridCol w:w="4510"/>
        <w:gridCol w:w="4511"/>
      </w:tblGrid>
      <w:tr w:rsidR="00FE5D06" w:rsidRPr="00FE5D06" w:rsidTr="00A71FA4">
        <w:trPr>
          <w:trHeight w:val="246"/>
        </w:trPr>
        <w:tc>
          <w:tcPr>
            <w:tcW w:w="4510" w:type="dxa"/>
            <w:hideMark/>
          </w:tcPr>
          <w:p w:rsidR="00FE5D06" w:rsidRPr="00FE5D06" w:rsidRDefault="00FE5D06" w:rsidP="00FE5D0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11" w:type="dxa"/>
            <w:hideMark/>
          </w:tcPr>
          <w:p w:rsidR="00FE5D06" w:rsidRPr="00FE5D06" w:rsidRDefault="00FE5D06" w:rsidP="00FE5D06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E5D06" w:rsidRPr="00FE5D06" w:rsidTr="00A71FA4">
        <w:trPr>
          <w:trHeight w:val="257"/>
        </w:trPr>
        <w:tc>
          <w:tcPr>
            <w:tcW w:w="4510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</w:rPr>
            </w:pPr>
            <w:r w:rsidRPr="00FE5D06">
              <w:rPr>
                <w:rFonts w:ascii="Times New Roman" w:hAnsi="Times New Roman"/>
                <w:sz w:val="20"/>
              </w:rPr>
              <w:t>Aantal tumoren</w:t>
            </w:r>
          </w:p>
        </w:tc>
        <w:tc>
          <w:tcPr>
            <w:tcW w:w="4511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</w:rPr>
            </w:pPr>
            <w:r w:rsidRPr="00FE5D06">
              <w:rPr>
                <w:rFonts w:ascii="Times New Roman" w:hAnsi="Times New Roman"/>
                <w:sz w:val="20"/>
              </w:rPr>
              <w:t>Number of tumors</w:t>
            </w:r>
          </w:p>
        </w:tc>
      </w:tr>
      <w:tr w:rsidR="00FE5D06" w:rsidRPr="00FE5D06" w:rsidTr="00A71FA4">
        <w:trPr>
          <w:trHeight w:val="246"/>
        </w:trPr>
        <w:tc>
          <w:tcPr>
            <w:tcW w:w="4510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</w:rPr>
            </w:pPr>
            <w:r w:rsidRPr="00FE5D06">
              <w:rPr>
                <w:rFonts w:ascii="Times New Roman" w:hAnsi="Times New Roman"/>
                <w:sz w:val="20"/>
              </w:rPr>
              <w:t>Aantal gediagnosticeerde carcinomen</w:t>
            </w:r>
          </w:p>
        </w:tc>
        <w:tc>
          <w:tcPr>
            <w:tcW w:w="4511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</w:rPr>
            </w:pPr>
            <w:r w:rsidRPr="00FE5D06">
              <w:rPr>
                <w:rFonts w:ascii="Times New Roman" w:hAnsi="Times New Roman"/>
                <w:sz w:val="20"/>
              </w:rPr>
              <w:t>Number of diagnosed carcinomas</w:t>
            </w:r>
          </w:p>
        </w:tc>
      </w:tr>
      <w:tr w:rsidR="00FE5D06" w:rsidRPr="001E4F39" w:rsidTr="00A71FA4">
        <w:trPr>
          <w:trHeight w:val="246"/>
        </w:trPr>
        <w:tc>
          <w:tcPr>
            <w:tcW w:w="4510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</w:rPr>
            </w:pPr>
            <w:r w:rsidRPr="00FE5D06">
              <w:rPr>
                <w:rFonts w:ascii="Times New Roman" w:hAnsi="Times New Roman"/>
                <w:sz w:val="20"/>
              </w:rPr>
              <w:t>Gastro-Enterologische Chirurgie Operatieverslag</w:t>
            </w:r>
          </w:p>
        </w:tc>
        <w:tc>
          <w:tcPr>
            <w:tcW w:w="4511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lang w:val="en-US"/>
              </w:rPr>
            </w:pPr>
            <w:r w:rsidRPr="00FE5D06">
              <w:rPr>
                <w:rFonts w:ascii="Times New Roman" w:hAnsi="Times New Roman"/>
                <w:sz w:val="20"/>
                <w:lang w:val="en-US"/>
              </w:rPr>
              <w:t>Gastro-enterological surgery operation report</w:t>
            </w:r>
          </w:p>
        </w:tc>
      </w:tr>
    </w:tbl>
    <w:p w:rsidR="00FE5D06" w:rsidRPr="00FE5D06" w:rsidRDefault="00FE5D06" w:rsidP="005D1EBA">
      <w:pPr>
        <w:rPr>
          <w:rFonts w:ascii="Times New Roman" w:hAnsi="Times New Roman"/>
          <w:sz w:val="20"/>
          <w:szCs w:val="20"/>
          <w:lang w:val="en-US"/>
        </w:rPr>
      </w:pPr>
    </w:p>
    <w:p w:rsidR="005D1EBA" w:rsidRPr="00BE6894" w:rsidRDefault="005D1EBA" w:rsidP="005D1EBA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lastRenderedPageBreak/>
        <w:t>Query 3 Surgery</w:t>
      </w:r>
    </w:p>
    <w:p w:rsidR="0025310B" w:rsidRPr="00BE6894" w:rsidRDefault="0025310B" w:rsidP="0025310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Operatie AS</w:t>
      </w:r>
    </w:p>
    <w:p w:rsidR="0025310B" w:rsidRPr="00BE6894" w:rsidRDefault="0025310B" w:rsidP="0025310B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(Form.Descr</w:t>
      </w:r>
      <w:r w:rsidR="0031414D" w:rsidRPr="00BE6894">
        <w:rPr>
          <w:rFonts w:ascii="Times New Roman" w:hAnsi="Times New Roman"/>
          <w:sz w:val="20"/>
          <w:szCs w:val="20"/>
        </w:rPr>
        <w:t>i</w:t>
      </w:r>
      <w:r w:rsidRPr="00BE6894">
        <w:rPr>
          <w:rFonts w:ascii="Times New Roman" w:hAnsi="Times New Roman"/>
          <w:sz w:val="20"/>
          <w:szCs w:val="20"/>
        </w:rPr>
        <w:t>ption = “Gastro-Enterologische Chirurgie Operatieverslag”</w:t>
      </w:r>
    </w:p>
    <w:p w:rsidR="0025310B" w:rsidRPr="00BE6894" w:rsidRDefault="0025310B" w:rsidP="0025310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ab/>
      </w:r>
      <w:r w:rsidRPr="00BE6894">
        <w:rPr>
          <w:rFonts w:ascii="Times New Roman" w:hAnsi="Times New Roman"/>
          <w:sz w:val="20"/>
          <w:szCs w:val="20"/>
          <w:lang w:val="en-US"/>
        </w:rPr>
        <w:t>AND FormResponse.Question CONTAINS “1e chirurgische procedure”</w:t>
      </w:r>
    </w:p>
    <w:p w:rsidR="0025310B" w:rsidRDefault="0025310B" w:rsidP="0025310B">
      <w:pPr>
        <w:ind w:firstLine="708"/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AND FormReponse.TextualAnswer CONTAINS ANY OF </w:t>
      </w:r>
      <w:r w:rsidR="004976A5" w:rsidRPr="00BE6894">
        <w:rPr>
          <w:rFonts w:ascii="Times New Roman" w:hAnsi="Times New Roman"/>
          <w:sz w:val="20"/>
          <w:szCs w:val="20"/>
        </w:rPr>
        <w:t>[</w:t>
      </w:r>
      <w:r w:rsidRPr="00BE6894">
        <w:rPr>
          <w:rFonts w:ascii="Times New Roman" w:hAnsi="Times New Roman"/>
          <w:sz w:val="20"/>
          <w:szCs w:val="20"/>
        </w:rPr>
        <w:t>“(extended) hemicolectomie rechts”,</w:t>
      </w:r>
      <w:r w:rsidR="004976A5" w:rsidRPr="00BE6894">
        <w:rPr>
          <w:rFonts w:ascii="Times New Roman" w:hAnsi="Times New Roman"/>
          <w:sz w:val="20"/>
          <w:szCs w:val="20"/>
        </w:rPr>
        <w:t xml:space="preserve"> “ileocoecaal resectie”, “transversectomie”, “(extended) hemicolectomie links”, “partiele mesorectal excisie (PME)”, “totaal Mesorectale Excisie (TME)”, “subtotale colectomie (coecum tot rectum)”, “abdomino-perineale resectie (APR)”, “proctolectomie (coecum tot en met rectum)”, “lokale excisie colon”, “</w:t>
      </w:r>
      <w:r w:rsidRPr="00BE6894">
        <w:rPr>
          <w:rFonts w:ascii="Times New Roman" w:hAnsi="Times New Roman"/>
          <w:sz w:val="20"/>
          <w:szCs w:val="20"/>
        </w:rPr>
        <w:t xml:space="preserve"> </w:t>
      </w:r>
      <w:r w:rsidR="004976A5" w:rsidRPr="00BE6894">
        <w:rPr>
          <w:rFonts w:ascii="Times New Roman" w:hAnsi="Times New Roman"/>
          <w:sz w:val="20"/>
          <w:szCs w:val="20"/>
        </w:rPr>
        <w:t>sigmoid resectie”, “transanale lokale resectie”, “overig”, “resectie gelijk aan procedure 1</w:t>
      </w:r>
      <w:r w:rsidR="004976A5" w:rsidRPr="00BE6894">
        <w:rPr>
          <w:rFonts w:ascii="Times New Roman" w:hAnsi="Times New Roman"/>
          <w:sz w:val="20"/>
          <w:szCs w:val="20"/>
          <w:vertAlign w:val="superscript"/>
        </w:rPr>
        <w:t>e</w:t>
      </w:r>
      <w:r w:rsidR="004976A5" w:rsidRPr="00BE6894">
        <w:rPr>
          <w:rFonts w:ascii="Times New Roman" w:hAnsi="Times New Roman"/>
          <w:sz w:val="20"/>
          <w:szCs w:val="20"/>
        </w:rPr>
        <w:t xml:space="preserve"> tumor”</w:t>
      </w:r>
      <w:r w:rsidRPr="00BE6894">
        <w:rPr>
          <w:rFonts w:ascii="Times New Roman" w:hAnsi="Times New Roman"/>
          <w:sz w:val="20"/>
          <w:szCs w:val="20"/>
        </w:rPr>
        <w:t>)</w:t>
      </w:r>
    </w:p>
    <w:p w:rsidR="00A20D48" w:rsidRDefault="00A20D48" w:rsidP="00FE5D06">
      <w:pPr>
        <w:rPr>
          <w:rFonts w:ascii="Times New Roman" w:hAnsi="Times New Roman"/>
          <w:sz w:val="20"/>
          <w:szCs w:val="20"/>
        </w:rPr>
      </w:pPr>
    </w:p>
    <w:p w:rsidR="00FE5D06" w:rsidRDefault="00FE5D06" w:rsidP="00FE5D06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Dictonairy</w:t>
      </w:r>
    </w:p>
    <w:tbl>
      <w:tblPr>
        <w:tblStyle w:val="Tabelrasterlicht"/>
        <w:tblW w:w="8870" w:type="dxa"/>
        <w:tblLook w:val="04A0" w:firstRow="1" w:lastRow="0" w:firstColumn="1" w:lastColumn="0" w:noHBand="0" w:noVBand="1"/>
      </w:tblPr>
      <w:tblGrid>
        <w:gridCol w:w="4435"/>
        <w:gridCol w:w="4435"/>
      </w:tblGrid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FE5D06" w:rsidRPr="00FE5D06" w:rsidTr="00A71FA4">
        <w:trPr>
          <w:trHeight w:val="258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Operatie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Surgery</w:t>
            </w:r>
          </w:p>
        </w:tc>
      </w:tr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1e chirurgische procedure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First surgical procedure</w:t>
            </w:r>
          </w:p>
        </w:tc>
      </w:tr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(extended) hemicolectomie rechts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(extended) right hemicolectomy</w:t>
            </w:r>
          </w:p>
        </w:tc>
      </w:tr>
      <w:tr w:rsidR="00FE5D06" w:rsidRPr="00FE5D06" w:rsidTr="00A71FA4">
        <w:trPr>
          <w:trHeight w:val="258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ileocoecaal resectie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ileocecal resection</w:t>
            </w:r>
          </w:p>
        </w:tc>
      </w:tr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transversectomie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transversectomy</w:t>
            </w:r>
          </w:p>
        </w:tc>
      </w:tr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(extended) hemicolectomie links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(extended) left hemicolectomy</w:t>
            </w:r>
          </w:p>
        </w:tc>
      </w:tr>
      <w:tr w:rsidR="00FE5D06" w:rsidRPr="00FE5D06" w:rsidTr="00A71FA4">
        <w:trPr>
          <w:trHeight w:val="258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partiele mesorectal excisie (PME)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partial mesorectal excision (PME)</w:t>
            </w:r>
          </w:p>
        </w:tc>
      </w:tr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totaal Mesorectale Excisie (TME)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total mesorectal excision (TME)</w:t>
            </w:r>
          </w:p>
        </w:tc>
      </w:tr>
      <w:tr w:rsidR="00FE5D06" w:rsidRPr="001E4F39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subtotale colectomie (coecum tot rectum)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E5D06">
              <w:rPr>
                <w:rFonts w:ascii="Times New Roman" w:hAnsi="Times New Roman"/>
                <w:sz w:val="20"/>
                <w:szCs w:val="20"/>
                <w:lang w:val="en-US"/>
              </w:rPr>
              <w:t>subtotal colectomy (cecum to rectum)</w:t>
            </w:r>
          </w:p>
        </w:tc>
      </w:tr>
      <w:tr w:rsidR="00FE5D06" w:rsidRPr="00FE5D06" w:rsidTr="00A71FA4">
        <w:trPr>
          <w:trHeight w:val="258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abdomino-perineale resectie (APR)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abdominoperineal resection (APR)</w:t>
            </w:r>
          </w:p>
        </w:tc>
      </w:tr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proctolectomie (coecum tot en met rectum)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proctocolectomy (cecum to rectum)</w:t>
            </w:r>
          </w:p>
        </w:tc>
      </w:tr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lokale excisie colon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local excision colon</w:t>
            </w:r>
          </w:p>
        </w:tc>
      </w:tr>
      <w:tr w:rsidR="00FE5D06" w:rsidRPr="00FE5D06" w:rsidTr="00A71FA4">
        <w:trPr>
          <w:trHeight w:val="258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sigmoid resectie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sigmoid resection</w:t>
            </w:r>
          </w:p>
        </w:tc>
      </w:tr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transanale lokale resectie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transanal local resection</w:t>
            </w:r>
          </w:p>
        </w:tc>
      </w:tr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overig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other</w:t>
            </w:r>
          </w:p>
        </w:tc>
      </w:tr>
      <w:tr w:rsidR="00FE5D06" w:rsidRPr="001E4F39" w:rsidTr="00A71FA4">
        <w:trPr>
          <w:trHeight w:val="258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resectie gelijk aan procedure 1e tumor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E5D06">
              <w:rPr>
                <w:rFonts w:ascii="Times New Roman" w:hAnsi="Times New Roman"/>
                <w:sz w:val="20"/>
                <w:szCs w:val="20"/>
                <w:lang w:val="en-US"/>
              </w:rPr>
              <w:t>resection same as first tumor procedure</w:t>
            </w:r>
          </w:p>
        </w:tc>
      </w:tr>
      <w:tr w:rsidR="00FE5D06" w:rsidRPr="001E4F39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Gastro-Enterologische Chirurgie Operatieverslag</w:t>
            </w:r>
          </w:p>
        </w:tc>
        <w:tc>
          <w:tcPr>
            <w:tcW w:w="4435" w:type="dxa"/>
            <w:hideMark/>
          </w:tcPr>
          <w:p w:rsidR="00FE5D06" w:rsidRPr="00FE5D06" w:rsidRDefault="00FE5D06" w:rsidP="00FE5D0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E5D06">
              <w:rPr>
                <w:rFonts w:ascii="Times New Roman" w:hAnsi="Times New Roman"/>
                <w:sz w:val="20"/>
                <w:szCs w:val="20"/>
                <w:lang w:val="en-US"/>
              </w:rPr>
              <w:t>Gastro-enterological surgery operation report</w:t>
            </w:r>
          </w:p>
        </w:tc>
      </w:tr>
    </w:tbl>
    <w:p w:rsidR="004976A5" w:rsidRPr="00FE5D06" w:rsidRDefault="004976A5" w:rsidP="004976A5">
      <w:pPr>
        <w:rPr>
          <w:rFonts w:ascii="Times New Roman" w:hAnsi="Times New Roman"/>
          <w:sz w:val="20"/>
          <w:szCs w:val="20"/>
          <w:lang w:val="en-US"/>
        </w:rPr>
      </w:pPr>
    </w:p>
    <w:p w:rsidR="004976A5" w:rsidRPr="00BE6894" w:rsidRDefault="004976A5" w:rsidP="004976A5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4 Date of surgery</w:t>
      </w:r>
    </w:p>
    <w:p w:rsidR="00CE4B2C" w:rsidRPr="00BE6894" w:rsidRDefault="00CE4B2C" w:rsidP="00CE4B2C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OK datum AS</w:t>
      </w:r>
    </w:p>
    <w:p w:rsidR="00CE4B2C" w:rsidRPr="00BE6894" w:rsidRDefault="00CE4B2C" w:rsidP="005D1EBA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(SurgeryProcedures.Name IN [“034738”, “034739”, “034733”, “</w:t>
      </w:r>
      <w:r w:rsidR="00FF7A51" w:rsidRPr="00BE6894">
        <w:rPr>
          <w:rFonts w:ascii="Times New Roman" w:hAnsi="Times New Roman"/>
          <w:sz w:val="20"/>
          <w:szCs w:val="20"/>
          <w:lang w:val="en-US"/>
        </w:rPr>
        <w:t>034735”, “034732”, “034734”, “034736”, “035024”, “035025”, “035023”, “035027”, “035026”, “334704C”, “334720C”, “334720”, “334704”, “334720G”, “334710B”, “334710”, “334704A”, “334704D”, “334702A”, “334720E”, “334702E”, “</w:t>
      </w:r>
      <w:r w:rsidR="00C075E1" w:rsidRPr="00BE6894">
        <w:rPr>
          <w:rFonts w:ascii="Times New Roman" w:hAnsi="Times New Roman"/>
          <w:sz w:val="20"/>
          <w:szCs w:val="20"/>
          <w:lang w:val="en-US"/>
        </w:rPr>
        <w:t>334</w:t>
      </w:r>
      <w:r w:rsidR="004C03CB" w:rsidRPr="00BE6894">
        <w:rPr>
          <w:rFonts w:ascii="Times New Roman" w:hAnsi="Times New Roman"/>
          <w:sz w:val="20"/>
          <w:szCs w:val="20"/>
          <w:lang w:val="en-US"/>
        </w:rPr>
        <w:t>730A”, “334703A”, “334703D”, “334703F”, “334703B”, “334704B”, “334702B”, “334702D”, “334702”, “334702C”, “334711D”, “334710A”, “334711F”, “334711”, “334711A”, “334711C”, “334711E”, “334720H”, “334720B”, “334720A”, “334720F”, “334810:”, “334756”, “334730C”, “334731A”, “334824”, “334730E”, “334752L”, “334752R”, “334823”, “334828E”, “334822R”, “334828D”, “334821”, “334827”, “334828”, “334822L”, “334</w:t>
      </w:r>
      <w:r w:rsidR="00472B58" w:rsidRPr="00BE6894">
        <w:rPr>
          <w:rFonts w:ascii="Times New Roman" w:hAnsi="Times New Roman"/>
          <w:sz w:val="20"/>
          <w:szCs w:val="20"/>
          <w:lang w:val="en-US"/>
        </w:rPr>
        <w:t>828B”, “334811”, “334814B”, “334759E”, “334755”, “335025C”, “335024C”, “335025B”, “335015”, “335024A”, “335025F”, “335024”, “335025N”, “335025E”, “335025J”, “335024B”, “335024D”, “335023”, “335026A”, “335022”, “335025I”, “334759D”, “334649”, “334742”, “334761E”, “334742A”, “334750A”, “334793”, “334759B”, “334759A”, “334757D”, “334752”].</w:t>
      </w:r>
    </w:p>
    <w:p w:rsidR="00472B58" w:rsidRPr="00BE6894" w:rsidRDefault="00472B58" w:rsidP="005D1EBA">
      <w:pPr>
        <w:rPr>
          <w:rFonts w:ascii="Times New Roman" w:hAnsi="Times New Roman"/>
          <w:sz w:val="20"/>
          <w:szCs w:val="20"/>
          <w:lang w:val="en-US"/>
        </w:rPr>
      </w:pPr>
    </w:p>
    <w:p w:rsidR="00FE5D06" w:rsidRDefault="00FE5D06" w:rsidP="00FE5D06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Dictonairy</w:t>
      </w:r>
    </w:p>
    <w:tbl>
      <w:tblPr>
        <w:tblStyle w:val="Tabelrasterlicht"/>
        <w:tblW w:w="8870" w:type="dxa"/>
        <w:tblLook w:val="04A0" w:firstRow="1" w:lastRow="0" w:firstColumn="1" w:lastColumn="0" w:noHBand="0" w:noVBand="1"/>
      </w:tblPr>
      <w:tblGrid>
        <w:gridCol w:w="4435"/>
        <w:gridCol w:w="4435"/>
      </w:tblGrid>
      <w:tr w:rsidR="00FE5D06" w:rsidRPr="00FE5D06" w:rsidTr="00A71FA4">
        <w:trPr>
          <w:trHeight w:val="247"/>
        </w:trPr>
        <w:tc>
          <w:tcPr>
            <w:tcW w:w="4435" w:type="dxa"/>
            <w:hideMark/>
          </w:tcPr>
          <w:p w:rsidR="00FE5D06" w:rsidRPr="00FE5D06" w:rsidRDefault="00FE5D06" w:rsidP="00FB351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35" w:type="dxa"/>
            <w:hideMark/>
          </w:tcPr>
          <w:p w:rsidR="00FE5D06" w:rsidRPr="00FE5D06" w:rsidRDefault="00FE5D06" w:rsidP="00FB351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FE5D06" w:rsidRPr="00FE5D06" w:rsidTr="00A71FA4">
        <w:trPr>
          <w:trHeight w:val="258"/>
        </w:trPr>
        <w:tc>
          <w:tcPr>
            <w:tcW w:w="4435" w:type="dxa"/>
            <w:hideMark/>
          </w:tcPr>
          <w:p w:rsidR="00FE5D06" w:rsidRPr="00FE5D06" w:rsidRDefault="00FE5D06" w:rsidP="00FB351E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K datum</w:t>
            </w:r>
          </w:p>
        </w:tc>
        <w:tc>
          <w:tcPr>
            <w:tcW w:w="4435" w:type="dxa"/>
            <w:hideMark/>
          </w:tcPr>
          <w:p w:rsidR="00FE5D06" w:rsidRPr="00FE5D06" w:rsidRDefault="00FE5D06" w:rsidP="00FB351E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szCs w:val="20"/>
              </w:rPr>
              <w:t>Surgery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date</w:t>
            </w:r>
          </w:p>
        </w:tc>
      </w:tr>
    </w:tbl>
    <w:p w:rsidR="00FE5D06" w:rsidRDefault="00FE5D06" w:rsidP="005D1EBA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472B58" w:rsidRPr="00BE6894" w:rsidRDefault="00112958" w:rsidP="005D1EBA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5 Length of hospital stay</w:t>
      </w:r>
    </w:p>
    <w:p w:rsidR="0031414D" w:rsidRPr="00BE6894" w:rsidRDefault="0031414D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Opnameduur AS</w:t>
      </w:r>
    </w:p>
    <w:p w:rsidR="0031414D" w:rsidRPr="00BE6894" w:rsidRDefault="0031414D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Admission.InitialSpecialism = "Chirurgie gastro-enterologie / oncologie"</w:t>
      </w:r>
    </w:p>
    <w:p w:rsidR="0031414D" w:rsidRPr="00BE6894" w:rsidRDefault="0031414D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Admission.StartDate BETWEEN (Surgery.Date - 7 days) AND Surgery.Date</w:t>
      </w:r>
    </w:p>
    <w:p w:rsidR="00A432CD" w:rsidRPr="00BE6894" w:rsidRDefault="0031414D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Admission.EndDate &gt;= Surgery.Date)</w:t>
      </w:r>
    </w:p>
    <w:p w:rsidR="0031414D" w:rsidRDefault="0031414D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61215E" w:rsidRDefault="0061215E" w:rsidP="0061215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Dictonairy</w:t>
      </w:r>
    </w:p>
    <w:tbl>
      <w:tblPr>
        <w:tblStyle w:val="Tabelrasterlicht"/>
        <w:tblW w:w="8870" w:type="dxa"/>
        <w:tblLook w:val="04A0" w:firstRow="1" w:lastRow="0" w:firstColumn="1" w:lastColumn="0" w:noHBand="0" w:noVBand="1"/>
      </w:tblPr>
      <w:tblGrid>
        <w:gridCol w:w="4435"/>
        <w:gridCol w:w="4435"/>
      </w:tblGrid>
      <w:tr w:rsidR="0061215E" w:rsidRPr="00FE5D06" w:rsidTr="00A71FA4">
        <w:trPr>
          <w:trHeight w:val="247"/>
        </w:trPr>
        <w:tc>
          <w:tcPr>
            <w:tcW w:w="4435" w:type="dxa"/>
            <w:hideMark/>
          </w:tcPr>
          <w:p w:rsidR="0061215E" w:rsidRPr="00FE5D06" w:rsidRDefault="0061215E" w:rsidP="00FB351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435" w:type="dxa"/>
            <w:hideMark/>
          </w:tcPr>
          <w:p w:rsidR="0061215E" w:rsidRPr="00FE5D06" w:rsidRDefault="0061215E" w:rsidP="00FB351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61215E" w:rsidRPr="00FE5D06" w:rsidTr="00A71FA4">
        <w:trPr>
          <w:trHeight w:val="258"/>
        </w:trPr>
        <w:tc>
          <w:tcPr>
            <w:tcW w:w="4435" w:type="dxa"/>
            <w:hideMark/>
          </w:tcPr>
          <w:p w:rsidR="0061215E" w:rsidRPr="00FE5D06" w:rsidRDefault="0061215E" w:rsidP="00FB35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Opnameduur</w:t>
            </w:r>
          </w:p>
        </w:tc>
        <w:tc>
          <w:tcPr>
            <w:tcW w:w="4435" w:type="dxa"/>
            <w:hideMark/>
          </w:tcPr>
          <w:p w:rsidR="0061215E" w:rsidRPr="00FE5D06" w:rsidRDefault="0061215E" w:rsidP="00FB35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Length of hospital stay</w:t>
            </w:r>
          </w:p>
        </w:tc>
      </w:tr>
      <w:tr w:rsidR="0061215E" w:rsidRPr="00FE5D06" w:rsidTr="00A71FA4">
        <w:trPr>
          <w:trHeight w:val="258"/>
        </w:trPr>
        <w:tc>
          <w:tcPr>
            <w:tcW w:w="4435" w:type="dxa"/>
          </w:tcPr>
          <w:p w:rsidR="0061215E" w:rsidRDefault="0061215E" w:rsidP="00FB35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Chirurgie gastro-enterologie / oncologie</w:t>
            </w:r>
          </w:p>
        </w:tc>
        <w:tc>
          <w:tcPr>
            <w:tcW w:w="4435" w:type="dxa"/>
          </w:tcPr>
          <w:p w:rsidR="0061215E" w:rsidRDefault="00F728F5" w:rsidP="00FB351E">
            <w:pPr>
              <w:rPr>
                <w:rFonts w:ascii="Times New Roman" w:hAnsi="Times New Roman"/>
                <w:sz w:val="20"/>
                <w:szCs w:val="20"/>
              </w:rPr>
            </w:pPr>
            <w:r w:rsidRPr="00FE5D06">
              <w:rPr>
                <w:rFonts w:ascii="Times New Roman" w:hAnsi="Times New Roman"/>
                <w:sz w:val="20"/>
                <w:lang w:val="en-US"/>
              </w:rPr>
              <w:t>Gastro-enterological surgery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/ oncology</w:t>
            </w:r>
          </w:p>
        </w:tc>
      </w:tr>
    </w:tbl>
    <w:p w:rsidR="0061215E" w:rsidRPr="00BE6894" w:rsidRDefault="0061215E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31414D" w:rsidRPr="00BE6894" w:rsidRDefault="0031414D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6 Level of urgency surgery</w:t>
      </w:r>
    </w:p>
    <w:p w:rsidR="0031414D" w:rsidRPr="00BE6894" w:rsidRDefault="0031414D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Urgentie operatie AS</w:t>
      </w:r>
    </w:p>
    <w:p w:rsidR="0031414D" w:rsidRPr="00BE6894" w:rsidRDefault="0031414D" w:rsidP="0031414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(Form.Description = “Gastro-Enterologische Chirurgie Operatieverslag”</w:t>
      </w:r>
    </w:p>
    <w:p w:rsidR="0031414D" w:rsidRDefault="0031414D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ab/>
      </w:r>
      <w:r w:rsidRPr="00BE6894">
        <w:rPr>
          <w:rFonts w:ascii="Times New Roman" w:hAnsi="Times New Roman"/>
          <w:sz w:val="20"/>
          <w:szCs w:val="20"/>
          <w:lang w:val="en-US"/>
        </w:rPr>
        <w:t>AND FormResponse.Question CONTAINS “Urgentie operatie”)</w:t>
      </w:r>
    </w:p>
    <w:p w:rsidR="00F728F5" w:rsidRDefault="00F728F5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F728F5" w:rsidRDefault="00F728F5" w:rsidP="00F728F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21" w:type="dxa"/>
        <w:tblLook w:val="04A0" w:firstRow="1" w:lastRow="0" w:firstColumn="1" w:lastColumn="0" w:noHBand="0" w:noVBand="1"/>
      </w:tblPr>
      <w:tblGrid>
        <w:gridCol w:w="4510"/>
        <w:gridCol w:w="4511"/>
      </w:tblGrid>
      <w:tr w:rsidR="00F728F5" w:rsidRPr="00FE5D06" w:rsidTr="00A71FA4">
        <w:trPr>
          <w:trHeight w:val="246"/>
        </w:trPr>
        <w:tc>
          <w:tcPr>
            <w:tcW w:w="4510" w:type="dxa"/>
            <w:hideMark/>
          </w:tcPr>
          <w:p w:rsidR="00F728F5" w:rsidRPr="00FE5D06" w:rsidRDefault="00F728F5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11" w:type="dxa"/>
            <w:hideMark/>
          </w:tcPr>
          <w:p w:rsidR="00F728F5" w:rsidRPr="00FE5D06" w:rsidRDefault="00F728F5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728F5" w:rsidRPr="00FE5D06" w:rsidTr="00A71FA4">
        <w:trPr>
          <w:trHeight w:val="257"/>
        </w:trPr>
        <w:tc>
          <w:tcPr>
            <w:tcW w:w="4510" w:type="dxa"/>
            <w:hideMark/>
          </w:tcPr>
          <w:p w:rsidR="00F728F5" w:rsidRPr="00FE5D06" w:rsidRDefault="00F728F5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Urgentie operatie</w:t>
            </w:r>
          </w:p>
        </w:tc>
        <w:tc>
          <w:tcPr>
            <w:tcW w:w="4511" w:type="dxa"/>
            <w:hideMark/>
          </w:tcPr>
          <w:p w:rsidR="00F728F5" w:rsidRPr="00FE5D06" w:rsidRDefault="00F728F5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Surgery urgency</w:t>
            </w:r>
          </w:p>
        </w:tc>
      </w:tr>
      <w:tr w:rsidR="00F728F5" w:rsidRPr="001E4F39" w:rsidTr="00A71FA4">
        <w:trPr>
          <w:trHeight w:val="246"/>
        </w:trPr>
        <w:tc>
          <w:tcPr>
            <w:tcW w:w="4510" w:type="dxa"/>
            <w:hideMark/>
          </w:tcPr>
          <w:p w:rsidR="00F728F5" w:rsidRPr="00FE5D06" w:rsidRDefault="00F728F5" w:rsidP="00FB351E">
            <w:pPr>
              <w:rPr>
                <w:rFonts w:ascii="Times New Roman" w:hAnsi="Times New Roman"/>
                <w:sz w:val="20"/>
              </w:rPr>
            </w:pPr>
            <w:r w:rsidRPr="00FE5D06">
              <w:rPr>
                <w:rFonts w:ascii="Times New Roman" w:hAnsi="Times New Roman"/>
                <w:sz w:val="20"/>
              </w:rPr>
              <w:t>Gastro-Enterologische Chirurgie Operatieverslag</w:t>
            </w:r>
          </w:p>
        </w:tc>
        <w:tc>
          <w:tcPr>
            <w:tcW w:w="4511" w:type="dxa"/>
            <w:hideMark/>
          </w:tcPr>
          <w:p w:rsidR="00F728F5" w:rsidRPr="00FE5D06" w:rsidRDefault="00F728F5" w:rsidP="00FB351E">
            <w:pPr>
              <w:rPr>
                <w:rFonts w:ascii="Times New Roman" w:hAnsi="Times New Roman"/>
                <w:sz w:val="20"/>
                <w:lang w:val="en-US"/>
              </w:rPr>
            </w:pPr>
            <w:r w:rsidRPr="00FE5D06">
              <w:rPr>
                <w:rFonts w:ascii="Times New Roman" w:hAnsi="Times New Roman"/>
                <w:sz w:val="20"/>
                <w:lang w:val="en-US"/>
              </w:rPr>
              <w:t>Gastro-enterological surgery operation report</w:t>
            </w:r>
          </w:p>
        </w:tc>
      </w:tr>
    </w:tbl>
    <w:p w:rsidR="0031414D" w:rsidRPr="00BE6894" w:rsidRDefault="0031414D" w:rsidP="0031414D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31414D" w:rsidRPr="00BE6894" w:rsidRDefault="0031414D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6 Surgery procedure</w:t>
      </w:r>
    </w:p>
    <w:p w:rsidR="0031414D" w:rsidRPr="00BE6894" w:rsidRDefault="0031414D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Procedure AS</w:t>
      </w:r>
    </w:p>
    <w:p w:rsidR="0031414D" w:rsidRPr="00BE6894" w:rsidRDefault="0031414D" w:rsidP="0031414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(Form.Description = “Gastro-Enterologische Chirurgie Operatieverslag”</w:t>
      </w:r>
    </w:p>
    <w:p w:rsidR="0031414D" w:rsidRDefault="0031414D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ab/>
      </w:r>
      <w:r w:rsidRPr="00BE6894">
        <w:rPr>
          <w:rFonts w:ascii="Times New Roman" w:hAnsi="Times New Roman"/>
          <w:sz w:val="20"/>
          <w:szCs w:val="20"/>
          <w:lang w:val="en-US"/>
        </w:rPr>
        <w:t>AND FormResponse.Question CONTAINS “Benadering 1e chirurgische procedure”)</w:t>
      </w:r>
    </w:p>
    <w:p w:rsidR="00F728F5" w:rsidRDefault="00F728F5" w:rsidP="0031414D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F728F5" w:rsidRDefault="00F728F5" w:rsidP="00F728F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21" w:type="dxa"/>
        <w:tblLook w:val="04A0" w:firstRow="1" w:lastRow="0" w:firstColumn="1" w:lastColumn="0" w:noHBand="0" w:noVBand="1"/>
      </w:tblPr>
      <w:tblGrid>
        <w:gridCol w:w="4510"/>
        <w:gridCol w:w="4511"/>
      </w:tblGrid>
      <w:tr w:rsidR="00F728F5" w:rsidRPr="00FE5D06" w:rsidTr="00A71FA4">
        <w:trPr>
          <w:trHeight w:val="246"/>
        </w:trPr>
        <w:tc>
          <w:tcPr>
            <w:tcW w:w="4510" w:type="dxa"/>
            <w:hideMark/>
          </w:tcPr>
          <w:p w:rsidR="00F728F5" w:rsidRPr="00FE5D06" w:rsidRDefault="00F728F5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11" w:type="dxa"/>
            <w:hideMark/>
          </w:tcPr>
          <w:p w:rsidR="00F728F5" w:rsidRPr="00FE5D06" w:rsidRDefault="00F728F5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FE5D06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728F5" w:rsidRPr="00FE5D06" w:rsidTr="00A71FA4">
        <w:trPr>
          <w:trHeight w:val="257"/>
        </w:trPr>
        <w:tc>
          <w:tcPr>
            <w:tcW w:w="4510" w:type="dxa"/>
            <w:hideMark/>
          </w:tcPr>
          <w:p w:rsidR="00F728F5" w:rsidRPr="00FE5D06" w:rsidRDefault="00F728F5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Urgentie operatie</w:t>
            </w:r>
          </w:p>
        </w:tc>
        <w:tc>
          <w:tcPr>
            <w:tcW w:w="4511" w:type="dxa"/>
            <w:hideMark/>
          </w:tcPr>
          <w:p w:rsidR="00F728F5" w:rsidRPr="00FE5D06" w:rsidRDefault="00F728F5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Surgery urgency</w:t>
            </w:r>
          </w:p>
        </w:tc>
      </w:tr>
      <w:tr w:rsidR="00F728F5" w:rsidRPr="001E4F39" w:rsidTr="00A71FA4">
        <w:trPr>
          <w:trHeight w:val="246"/>
        </w:trPr>
        <w:tc>
          <w:tcPr>
            <w:tcW w:w="4510" w:type="dxa"/>
            <w:hideMark/>
          </w:tcPr>
          <w:p w:rsidR="00F728F5" w:rsidRPr="00FE5D06" w:rsidRDefault="008E388C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</w:t>
            </w:r>
            <w:r w:rsidR="00F728F5" w:rsidRPr="00FE5D06">
              <w:rPr>
                <w:rFonts w:ascii="Times New Roman" w:hAnsi="Times New Roman"/>
                <w:sz w:val="20"/>
              </w:rPr>
              <w:t>astro-</w:t>
            </w:r>
            <w:r>
              <w:rPr>
                <w:rFonts w:ascii="Times New Roman" w:hAnsi="Times New Roman"/>
                <w:sz w:val="20"/>
              </w:rPr>
              <w:t>e</w:t>
            </w:r>
            <w:r w:rsidR="00F728F5" w:rsidRPr="00FE5D06">
              <w:rPr>
                <w:rFonts w:ascii="Times New Roman" w:hAnsi="Times New Roman"/>
                <w:sz w:val="20"/>
              </w:rPr>
              <w:t xml:space="preserve">nterologische </w:t>
            </w:r>
            <w:r>
              <w:rPr>
                <w:rFonts w:ascii="Times New Roman" w:hAnsi="Times New Roman"/>
                <w:sz w:val="20"/>
              </w:rPr>
              <w:t>c</w:t>
            </w:r>
            <w:r w:rsidR="00F728F5" w:rsidRPr="00FE5D06">
              <w:rPr>
                <w:rFonts w:ascii="Times New Roman" w:hAnsi="Times New Roman"/>
                <w:sz w:val="20"/>
              </w:rPr>
              <w:t xml:space="preserve">hirurgie </w:t>
            </w:r>
            <w:r>
              <w:rPr>
                <w:rFonts w:ascii="Times New Roman" w:hAnsi="Times New Roman"/>
                <w:sz w:val="20"/>
              </w:rPr>
              <w:t>op</w:t>
            </w:r>
            <w:r w:rsidR="00F728F5" w:rsidRPr="00FE5D06">
              <w:rPr>
                <w:rFonts w:ascii="Times New Roman" w:hAnsi="Times New Roman"/>
                <w:sz w:val="20"/>
              </w:rPr>
              <w:t>eratieverslag</w:t>
            </w:r>
          </w:p>
        </w:tc>
        <w:tc>
          <w:tcPr>
            <w:tcW w:w="4511" w:type="dxa"/>
            <w:hideMark/>
          </w:tcPr>
          <w:p w:rsidR="00F728F5" w:rsidRPr="00FE5D06" w:rsidRDefault="00F728F5" w:rsidP="00FB351E">
            <w:pPr>
              <w:rPr>
                <w:rFonts w:ascii="Times New Roman" w:hAnsi="Times New Roman"/>
                <w:sz w:val="20"/>
                <w:lang w:val="en-US"/>
              </w:rPr>
            </w:pPr>
            <w:r w:rsidRPr="00FE5D06">
              <w:rPr>
                <w:rFonts w:ascii="Times New Roman" w:hAnsi="Times New Roman"/>
                <w:sz w:val="20"/>
                <w:lang w:val="en-US"/>
              </w:rPr>
              <w:t>Gastro-enterological surgery operation report</w:t>
            </w:r>
          </w:p>
        </w:tc>
      </w:tr>
    </w:tbl>
    <w:p w:rsidR="00F728F5" w:rsidRPr="00BE6894" w:rsidRDefault="00F728F5" w:rsidP="0031414D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31414D" w:rsidRPr="00BE6894" w:rsidRDefault="0031414D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6 Converted surgery</w:t>
      </w:r>
    </w:p>
    <w:p w:rsidR="0031414D" w:rsidRPr="00BE6894" w:rsidRDefault="0031414D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Conversie AS</w:t>
      </w:r>
    </w:p>
    <w:p w:rsidR="0031414D" w:rsidRPr="00BE6894" w:rsidRDefault="0031414D" w:rsidP="0031414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(Form.Description = “Gastro-Enterologische Chirurgie Operatieverslag”</w:t>
      </w:r>
    </w:p>
    <w:p w:rsidR="00FE5D06" w:rsidRDefault="0031414D" w:rsidP="0031414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ab/>
        <w:t>AND FormResponse.Question CONTAINS “Heeft er een conversie plaatsgevonden”)</w:t>
      </w:r>
    </w:p>
    <w:p w:rsidR="008E388C" w:rsidRDefault="008E388C" w:rsidP="0031414D">
      <w:pPr>
        <w:rPr>
          <w:rFonts w:ascii="Times New Roman" w:hAnsi="Times New Roman"/>
          <w:b/>
          <w:sz w:val="20"/>
          <w:szCs w:val="20"/>
        </w:rPr>
      </w:pPr>
    </w:p>
    <w:p w:rsidR="008E388C" w:rsidRDefault="008E388C" w:rsidP="0031414D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52" w:type="dxa"/>
        <w:tblLook w:val="04A0" w:firstRow="1" w:lastRow="0" w:firstColumn="1" w:lastColumn="0" w:noHBand="0" w:noVBand="1"/>
      </w:tblPr>
      <w:tblGrid>
        <w:gridCol w:w="4526"/>
        <w:gridCol w:w="4526"/>
      </w:tblGrid>
      <w:tr w:rsidR="008E388C" w:rsidRPr="008E388C" w:rsidTr="00A71FA4">
        <w:trPr>
          <w:trHeight w:val="250"/>
        </w:trPr>
        <w:tc>
          <w:tcPr>
            <w:tcW w:w="4526" w:type="dxa"/>
            <w:hideMark/>
          </w:tcPr>
          <w:p w:rsidR="008E388C" w:rsidRPr="008E388C" w:rsidRDefault="008E388C" w:rsidP="008E388C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E388C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26" w:type="dxa"/>
            <w:hideMark/>
          </w:tcPr>
          <w:p w:rsidR="008E388C" w:rsidRPr="008E388C" w:rsidRDefault="008E388C" w:rsidP="008E388C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E388C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8E388C" w:rsidRPr="008E388C" w:rsidTr="00A71FA4">
        <w:trPr>
          <w:trHeight w:val="250"/>
        </w:trPr>
        <w:tc>
          <w:tcPr>
            <w:tcW w:w="4526" w:type="dxa"/>
            <w:hideMark/>
          </w:tcPr>
          <w:p w:rsidR="008E388C" w:rsidRPr="008E388C" w:rsidRDefault="008E388C" w:rsidP="008E388C">
            <w:pPr>
              <w:rPr>
                <w:rFonts w:ascii="Times New Roman" w:hAnsi="Times New Roman"/>
                <w:sz w:val="20"/>
              </w:rPr>
            </w:pPr>
            <w:r w:rsidRPr="008E388C">
              <w:rPr>
                <w:rFonts w:ascii="Times New Roman" w:hAnsi="Times New Roman"/>
                <w:sz w:val="20"/>
              </w:rPr>
              <w:t>gastro-enterologische chirurgie operatieverslag</w:t>
            </w:r>
          </w:p>
        </w:tc>
        <w:tc>
          <w:tcPr>
            <w:tcW w:w="4526" w:type="dxa"/>
            <w:hideMark/>
          </w:tcPr>
          <w:p w:rsidR="008E388C" w:rsidRPr="008E388C" w:rsidRDefault="008E388C" w:rsidP="008E388C">
            <w:pPr>
              <w:rPr>
                <w:rFonts w:ascii="Times New Roman" w:hAnsi="Times New Roman"/>
                <w:sz w:val="20"/>
              </w:rPr>
            </w:pPr>
            <w:r w:rsidRPr="008E388C">
              <w:rPr>
                <w:rFonts w:ascii="Times New Roman" w:hAnsi="Times New Roman"/>
                <w:sz w:val="20"/>
              </w:rPr>
              <w:t>gastroenterological surgery operative report</w:t>
            </w:r>
          </w:p>
        </w:tc>
      </w:tr>
      <w:tr w:rsidR="008E388C" w:rsidRPr="008E388C" w:rsidTr="00A71FA4">
        <w:trPr>
          <w:trHeight w:val="250"/>
        </w:trPr>
        <w:tc>
          <w:tcPr>
            <w:tcW w:w="4526" w:type="dxa"/>
            <w:hideMark/>
          </w:tcPr>
          <w:p w:rsidR="008E388C" w:rsidRPr="008E388C" w:rsidRDefault="008E388C" w:rsidP="008E388C">
            <w:pPr>
              <w:rPr>
                <w:rFonts w:ascii="Times New Roman" w:hAnsi="Times New Roman"/>
                <w:sz w:val="20"/>
              </w:rPr>
            </w:pPr>
            <w:r w:rsidRPr="008E388C">
              <w:rPr>
                <w:rFonts w:ascii="Times New Roman" w:hAnsi="Times New Roman"/>
                <w:sz w:val="20"/>
              </w:rPr>
              <w:t>conversie</w:t>
            </w:r>
          </w:p>
        </w:tc>
        <w:tc>
          <w:tcPr>
            <w:tcW w:w="4526" w:type="dxa"/>
            <w:hideMark/>
          </w:tcPr>
          <w:p w:rsidR="008E388C" w:rsidRPr="008E388C" w:rsidRDefault="008E388C" w:rsidP="008E388C">
            <w:pPr>
              <w:rPr>
                <w:rFonts w:ascii="Times New Roman" w:hAnsi="Times New Roman"/>
                <w:sz w:val="20"/>
              </w:rPr>
            </w:pPr>
            <w:r w:rsidRPr="008E388C">
              <w:rPr>
                <w:rFonts w:ascii="Times New Roman" w:hAnsi="Times New Roman"/>
                <w:sz w:val="20"/>
              </w:rPr>
              <w:t>conversion</w:t>
            </w:r>
          </w:p>
        </w:tc>
      </w:tr>
    </w:tbl>
    <w:p w:rsidR="008E388C" w:rsidRPr="008E388C" w:rsidRDefault="008E388C" w:rsidP="0031414D">
      <w:pPr>
        <w:rPr>
          <w:rFonts w:ascii="Times New Roman" w:hAnsi="Times New Roman"/>
          <w:sz w:val="20"/>
          <w:szCs w:val="20"/>
        </w:rPr>
      </w:pPr>
    </w:p>
    <w:p w:rsidR="0031414D" w:rsidRPr="00FE5D06" w:rsidRDefault="0031414D" w:rsidP="0031414D">
      <w:pPr>
        <w:rPr>
          <w:rFonts w:ascii="Times New Roman" w:hAnsi="Times New Roman"/>
          <w:b/>
          <w:sz w:val="20"/>
          <w:szCs w:val="20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7 TNM pathology</w:t>
      </w:r>
    </w:p>
    <w:p w:rsidR="0031414D" w:rsidRPr="00BE6894" w:rsidRDefault="00A65973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TNM pathologie AS </w:t>
      </w:r>
    </w:p>
    <w:p w:rsidR="00A65973" w:rsidRPr="00BE6894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(Report.ReportType = "Pathologieverslag"</w:t>
      </w:r>
    </w:p>
    <w:p w:rsidR="00A65973" w:rsidRPr="00BE6894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&gt; Surgery.Date</w:t>
      </w:r>
    </w:p>
    <w:p w:rsidR="00A65973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Report.Content CONTAINS ANY OF "TNM classificatie Colon en Rectum")</w:t>
      </w:r>
    </w:p>
    <w:p w:rsidR="008E388C" w:rsidRDefault="008E388C" w:rsidP="00A65973">
      <w:pPr>
        <w:rPr>
          <w:rFonts w:ascii="Times New Roman" w:hAnsi="Times New Roman"/>
          <w:sz w:val="20"/>
          <w:szCs w:val="20"/>
          <w:lang w:val="en-US"/>
        </w:rPr>
      </w:pPr>
    </w:p>
    <w:p w:rsidR="008E388C" w:rsidRDefault="008E388C" w:rsidP="00A65973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87" w:type="dxa"/>
        <w:tblLook w:val="04A0" w:firstRow="1" w:lastRow="0" w:firstColumn="1" w:lastColumn="0" w:noHBand="0" w:noVBand="1"/>
      </w:tblPr>
      <w:tblGrid>
        <w:gridCol w:w="4543"/>
        <w:gridCol w:w="4544"/>
      </w:tblGrid>
      <w:tr w:rsidR="008E388C" w:rsidRPr="008E388C" w:rsidTr="00A71FA4">
        <w:trPr>
          <w:trHeight w:val="250"/>
        </w:trPr>
        <w:tc>
          <w:tcPr>
            <w:tcW w:w="4543" w:type="dxa"/>
            <w:hideMark/>
          </w:tcPr>
          <w:p w:rsidR="008E388C" w:rsidRPr="008E388C" w:rsidRDefault="008E388C" w:rsidP="008E388C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E388C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44" w:type="dxa"/>
            <w:hideMark/>
          </w:tcPr>
          <w:p w:rsidR="008E388C" w:rsidRPr="008E388C" w:rsidRDefault="008E388C" w:rsidP="008E388C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E388C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8E388C" w:rsidRPr="008E388C" w:rsidTr="00A71FA4">
        <w:trPr>
          <w:trHeight w:val="250"/>
        </w:trPr>
        <w:tc>
          <w:tcPr>
            <w:tcW w:w="4543" w:type="dxa"/>
            <w:hideMark/>
          </w:tcPr>
          <w:p w:rsidR="008E388C" w:rsidRPr="008E388C" w:rsidRDefault="008E388C" w:rsidP="008E388C">
            <w:pPr>
              <w:rPr>
                <w:rFonts w:ascii="Times New Roman" w:hAnsi="Times New Roman"/>
                <w:sz w:val="20"/>
              </w:rPr>
            </w:pPr>
            <w:r w:rsidRPr="008E388C">
              <w:rPr>
                <w:rFonts w:ascii="Times New Roman" w:hAnsi="Times New Roman"/>
                <w:sz w:val="20"/>
              </w:rPr>
              <w:t>pathologieverslag</w:t>
            </w:r>
          </w:p>
        </w:tc>
        <w:tc>
          <w:tcPr>
            <w:tcW w:w="4544" w:type="dxa"/>
            <w:hideMark/>
          </w:tcPr>
          <w:p w:rsidR="008E388C" w:rsidRPr="008E388C" w:rsidRDefault="008E388C" w:rsidP="008E388C">
            <w:pPr>
              <w:rPr>
                <w:rFonts w:ascii="Times New Roman" w:hAnsi="Times New Roman"/>
                <w:sz w:val="20"/>
              </w:rPr>
            </w:pPr>
            <w:r w:rsidRPr="008E388C">
              <w:rPr>
                <w:rFonts w:ascii="Times New Roman" w:hAnsi="Times New Roman"/>
                <w:sz w:val="20"/>
              </w:rPr>
              <w:t>pathology report</w:t>
            </w:r>
          </w:p>
        </w:tc>
      </w:tr>
      <w:tr w:rsidR="008E388C" w:rsidRPr="001E4F39" w:rsidTr="00A71FA4">
        <w:trPr>
          <w:trHeight w:val="250"/>
        </w:trPr>
        <w:tc>
          <w:tcPr>
            <w:tcW w:w="4543" w:type="dxa"/>
            <w:hideMark/>
          </w:tcPr>
          <w:p w:rsidR="008E388C" w:rsidRPr="008E388C" w:rsidRDefault="008E388C" w:rsidP="008E388C">
            <w:pPr>
              <w:rPr>
                <w:rFonts w:ascii="Times New Roman" w:hAnsi="Times New Roman"/>
                <w:sz w:val="20"/>
              </w:rPr>
            </w:pPr>
            <w:r w:rsidRPr="008E388C">
              <w:rPr>
                <w:rFonts w:ascii="Times New Roman" w:hAnsi="Times New Roman"/>
                <w:sz w:val="20"/>
              </w:rPr>
              <w:t>TNM classificatie Colon en Rectum</w:t>
            </w:r>
          </w:p>
        </w:tc>
        <w:tc>
          <w:tcPr>
            <w:tcW w:w="4544" w:type="dxa"/>
            <w:hideMark/>
          </w:tcPr>
          <w:p w:rsidR="008E388C" w:rsidRPr="008E388C" w:rsidRDefault="008E388C" w:rsidP="008E388C">
            <w:pPr>
              <w:rPr>
                <w:rFonts w:ascii="Times New Roman" w:hAnsi="Times New Roman"/>
                <w:sz w:val="20"/>
                <w:lang w:val="en-US"/>
              </w:rPr>
            </w:pPr>
            <w:r w:rsidRPr="008E388C">
              <w:rPr>
                <w:rFonts w:ascii="Times New Roman" w:hAnsi="Times New Roman"/>
                <w:sz w:val="20"/>
                <w:lang w:val="en-US"/>
              </w:rPr>
              <w:t>TNM classification colon and rectum</w:t>
            </w:r>
          </w:p>
        </w:tc>
      </w:tr>
    </w:tbl>
    <w:p w:rsidR="00A65973" w:rsidRPr="00BE6894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</w:p>
    <w:p w:rsidR="00A65973" w:rsidRPr="00BE6894" w:rsidRDefault="00A65973" w:rsidP="00A65973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8 Neoadjuvant therapies</w:t>
      </w:r>
    </w:p>
    <w:p w:rsidR="00A65973" w:rsidRPr="00BE6894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Neoadjuvante therapie AS </w:t>
      </w:r>
    </w:p>
    <w:p w:rsidR="00A65973" w:rsidRPr="00BE6894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(Report.ReportType = "Pathologieverslag"</w:t>
      </w:r>
    </w:p>
    <w:p w:rsidR="00A65973" w:rsidRPr="00BE6894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&gt; Surgery.Date</w:t>
      </w:r>
    </w:p>
    <w:p w:rsidR="00A65973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Report.Content CONTAINS ANY OF "Neo-adjuvante Therapie")</w:t>
      </w:r>
    </w:p>
    <w:p w:rsidR="008E388C" w:rsidRDefault="008E388C" w:rsidP="00A65973">
      <w:pPr>
        <w:rPr>
          <w:rFonts w:ascii="Times New Roman" w:hAnsi="Times New Roman"/>
          <w:sz w:val="20"/>
          <w:szCs w:val="20"/>
          <w:lang w:val="en-US"/>
        </w:rPr>
      </w:pPr>
    </w:p>
    <w:p w:rsidR="008E388C" w:rsidRDefault="008E388C" w:rsidP="008E388C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87" w:type="dxa"/>
        <w:tblLook w:val="04A0" w:firstRow="1" w:lastRow="0" w:firstColumn="1" w:lastColumn="0" w:noHBand="0" w:noVBand="1"/>
      </w:tblPr>
      <w:tblGrid>
        <w:gridCol w:w="4543"/>
        <w:gridCol w:w="4544"/>
      </w:tblGrid>
      <w:tr w:rsidR="008E388C" w:rsidRPr="008E388C" w:rsidTr="00A71FA4">
        <w:trPr>
          <w:trHeight w:val="250"/>
        </w:trPr>
        <w:tc>
          <w:tcPr>
            <w:tcW w:w="4543" w:type="dxa"/>
            <w:hideMark/>
          </w:tcPr>
          <w:p w:rsidR="008E388C" w:rsidRPr="008E388C" w:rsidRDefault="008E388C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E388C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44" w:type="dxa"/>
            <w:hideMark/>
          </w:tcPr>
          <w:p w:rsidR="008E388C" w:rsidRPr="008E388C" w:rsidRDefault="008E388C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8E388C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8E388C" w:rsidRPr="008E388C" w:rsidTr="00A71FA4">
        <w:trPr>
          <w:trHeight w:val="250"/>
        </w:trPr>
        <w:tc>
          <w:tcPr>
            <w:tcW w:w="4543" w:type="dxa"/>
            <w:hideMark/>
          </w:tcPr>
          <w:p w:rsidR="008E388C" w:rsidRPr="008E388C" w:rsidRDefault="008E388C" w:rsidP="00FB351E">
            <w:pPr>
              <w:rPr>
                <w:rFonts w:ascii="Times New Roman" w:hAnsi="Times New Roman"/>
                <w:sz w:val="20"/>
              </w:rPr>
            </w:pPr>
            <w:r w:rsidRPr="008E388C">
              <w:rPr>
                <w:rFonts w:ascii="Times New Roman" w:hAnsi="Times New Roman"/>
                <w:sz w:val="20"/>
              </w:rPr>
              <w:t>pathologieverslag</w:t>
            </w:r>
          </w:p>
        </w:tc>
        <w:tc>
          <w:tcPr>
            <w:tcW w:w="4544" w:type="dxa"/>
            <w:hideMark/>
          </w:tcPr>
          <w:p w:rsidR="008E388C" w:rsidRPr="008E388C" w:rsidRDefault="008E388C" w:rsidP="00FB351E">
            <w:pPr>
              <w:rPr>
                <w:rFonts w:ascii="Times New Roman" w:hAnsi="Times New Roman"/>
                <w:sz w:val="20"/>
              </w:rPr>
            </w:pPr>
            <w:r w:rsidRPr="008E388C">
              <w:rPr>
                <w:rFonts w:ascii="Times New Roman" w:hAnsi="Times New Roman"/>
                <w:sz w:val="20"/>
              </w:rPr>
              <w:t>pathology report</w:t>
            </w:r>
          </w:p>
        </w:tc>
      </w:tr>
      <w:tr w:rsidR="008E388C" w:rsidRPr="008E388C" w:rsidTr="00A71FA4">
        <w:trPr>
          <w:trHeight w:val="250"/>
        </w:trPr>
        <w:tc>
          <w:tcPr>
            <w:tcW w:w="4543" w:type="dxa"/>
            <w:hideMark/>
          </w:tcPr>
          <w:p w:rsidR="008E388C" w:rsidRPr="008E388C" w:rsidRDefault="008E388C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Neo-adjuvante therapie</w:t>
            </w:r>
          </w:p>
        </w:tc>
        <w:tc>
          <w:tcPr>
            <w:tcW w:w="4544" w:type="dxa"/>
            <w:hideMark/>
          </w:tcPr>
          <w:p w:rsidR="008E388C" w:rsidRPr="008E388C" w:rsidRDefault="008E388C" w:rsidP="00FB351E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Neoadjuvant therapy</w:t>
            </w:r>
          </w:p>
        </w:tc>
      </w:tr>
    </w:tbl>
    <w:p w:rsidR="00A65973" w:rsidRPr="00BE6894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</w:p>
    <w:p w:rsidR="00A65973" w:rsidRPr="00BE6894" w:rsidRDefault="00A65973" w:rsidP="00A65973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9 Tumor location</w:t>
      </w:r>
    </w:p>
    <w:p w:rsidR="00A65973" w:rsidRPr="00BE6894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Tumorlocatie AS</w:t>
      </w:r>
    </w:p>
    <w:p w:rsidR="00A65973" w:rsidRPr="00BE6894" w:rsidRDefault="00A65973" w:rsidP="00A6597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(Form.Description = “Gastro-Enterologische Chirurgie Operatieverslag”</w:t>
      </w:r>
    </w:p>
    <w:p w:rsidR="00A65973" w:rsidRPr="00BE6894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ab/>
      </w:r>
      <w:r w:rsidRPr="00BE6894">
        <w:rPr>
          <w:rFonts w:ascii="Times New Roman" w:hAnsi="Times New Roman"/>
          <w:sz w:val="20"/>
          <w:szCs w:val="20"/>
          <w:lang w:val="en-US"/>
        </w:rPr>
        <w:t>AND FormResponse.Question CONTAINS “Lokalisatie 1e colorectaal carcinoom”)</w:t>
      </w:r>
    </w:p>
    <w:p w:rsidR="00A65973" w:rsidRPr="00BE6894" w:rsidRDefault="00A65973" w:rsidP="00A65973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ab/>
        <w:t>OR FormResponse.Question CONTAINS “Lokalisatie 2e colorectaal carcinoom”)</w:t>
      </w:r>
    </w:p>
    <w:p w:rsidR="00A65973" w:rsidRDefault="00A65973" w:rsidP="00A65973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</w:rPr>
        <w:t>OR FormResponse.Question CONTAINS “Waaraan wordt de patient nu geopereerd”)</w:t>
      </w:r>
    </w:p>
    <w:p w:rsidR="00A71FA4" w:rsidRDefault="00A71FA4" w:rsidP="00A65973">
      <w:pPr>
        <w:rPr>
          <w:rFonts w:ascii="Times New Roman" w:hAnsi="Times New Roman"/>
          <w:sz w:val="20"/>
          <w:szCs w:val="20"/>
        </w:rPr>
      </w:pPr>
    </w:p>
    <w:p w:rsidR="00A71FA4" w:rsidRPr="00A71FA4" w:rsidRDefault="00A71FA4" w:rsidP="00A65973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165" w:type="dxa"/>
        <w:tblLook w:val="04A0" w:firstRow="1" w:lastRow="0" w:firstColumn="1" w:lastColumn="0" w:noHBand="0" w:noVBand="1"/>
      </w:tblPr>
      <w:tblGrid>
        <w:gridCol w:w="4582"/>
        <w:gridCol w:w="4583"/>
      </w:tblGrid>
      <w:tr w:rsidR="00A71FA4" w:rsidRPr="00A71FA4" w:rsidTr="00A71FA4">
        <w:trPr>
          <w:trHeight w:val="247"/>
        </w:trPr>
        <w:tc>
          <w:tcPr>
            <w:tcW w:w="4582" w:type="dxa"/>
            <w:hideMark/>
          </w:tcPr>
          <w:p w:rsidR="00A71FA4" w:rsidRPr="00A71FA4" w:rsidRDefault="00A71FA4" w:rsidP="00A71FA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  <w:szCs w:val="20"/>
              </w:rPr>
              <w:t>Dutch</w:t>
            </w:r>
          </w:p>
        </w:tc>
        <w:tc>
          <w:tcPr>
            <w:tcW w:w="4583" w:type="dxa"/>
            <w:hideMark/>
          </w:tcPr>
          <w:p w:rsidR="00A71FA4" w:rsidRPr="00A71FA4" w:rsidRDefault="00A71FA4" w:rsidP="00A71FA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  <w:szCs w:val="20"/>
              </w:rPr>
              <w:t>English</w:t>
            </w:r>
          </w:p>
        </w:tc>
      </w:tr>
      <w:tr w:rsidR="00A71FA4" w:rsidRPr="00A71FA4" w:rsidTr="00A71FA4">
        <w:trPr>
          <w:trHeight w:val="247"/>
        </w:trPr>
        <w:tc>
          <w:tcPr>
            <w:tcW w:w="4582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  <w:szCs w:val="20"/>
              </w:rPr>
            </w:pPr>
            <w:r w:rsidRPr="00A71FA4">
              <w:rPr>
                <w:rFonts w:ascii="Times New Roman" w:hAnsi="Times New Roman"/>
                <w:sz w:val="20"/>
                <w:szCs w:val="20"/>
              </w:rPr>
              <w:t>gastro-enterologische chirurgie operatieverslag</w:t>
            </w:r>
          </w:p>
        </w:tc>
        <w:tc>
          <w:tcPr>
            <w:tcW w:w="4583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  <w:szCs w:val="20"/>
              </w:rPr>
            </w:pPr>
            <w:r w:rsidRPr="00A71FA4">
              <w:rPr>
                <w:rFonts w:ascii="Times New Roman" w:hAnsi="Times New Roman"/>
                <w:sz w:val="20"/>
                <w:szCs w:val="20"/>
              </w:rPr>
              <w:t>gastroenterological surgery operative report</w:t>
            </w:r>
          </w:p>
        </w:tc>
      </w:tr>
      <w:tr w:rsidR="00A71FA4" w:rsidRPr="00A71FA4" w:rsidTr="00A71FA4">
        <w:trPr>
          <w:trHeight w:val="247"/>
        </w:trPr>
        <w:tc>
          <w:tcPr>
            <w:tcW w:w="4582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  <w:szCs w:val="20"/>
              </w:rPr>
            </w:pPr>
            <w:r w:rsidRPr="00A71FA4">
              <w:rPr>
                <w:rFonts w:ascii="Times New Roman" w:hAnsi="Times New Roman"/>
                <w:sz w:val="20"/>
                <w:szCs w:val="20"/>
              </w:rPr>
              <w:t>Lokalisatie 1e colorectaal carcinoom</w:t>
            </w:r>
          </w:p>
        </w:tc>
        <w:tc>
          <w:tcPr>
            <w:tcW w:w="4583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  <w:szCs w:val="20"/>
              </w:rPr>
            </w:pPr>
            <w:r w:rsidRPr="00A71FA4">
              <w:rPr>
                <w:rFonts w:ascii="Times New Roman" w:hAnsi="Times New Roman"/>
                <w:sz w:val="20"/>
                <w:szCs w:val="20"/>
              </w:rPr>
              <w:t>location first colorectal carcinoma</w:t>
            </w:r>
          </w:p>
        </w:tc>
      </w:tr>
      <w:tr w:rsidR="00A71FA4" w:rsidRPr="00A71FA4" w:rsidTr="00A71FA4">
        <w:trPr>
          <w:trHeight w:val="262"/>
        </w:trPr>
        <w:tc>
          <w:tcPr>
            <w:tcW w:w="4582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  <w:szCs w:val="20"/>
              </w:rPr>
            </w:pPr>
            <w:r w:rsidRPr="00A71FA4">
              <w:rPr>
                <w:rFonts w:ascii="Times New Roman" w:hAnsi="Times New Roman"/>
                <w:sz w:val="20"/>
                <w:szCs w:val="20"/>
              </w:rPr>
              <w:t>Lokalisatie 2e colorectaal carcinoom</w:t>
            </w:r>
          </w:p>
        </w:tc>
        <w:tc>
          <w:tcPr>
            <w:tcW w:w="4583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  <w:szCs w:val="20"/>
              </w:rPr>
            </w:pPr>
            <w:r w:rsidRPr="00A71FA4">
              <w:rPr>
                <w:rFonts w:ascii="Times New Roman" w:hAnsi="Times New Roman"/>
                <w:sz w:val="20"/>
                <w:szCs w:val="20"/>
              </w:rPr>
              <w:t>location second colorectal carcinoma</w:t>
            </w:r>
          </w:p>
        </w:tc>
      </w:tr>
      <w:tr w:rsidR="00A71FA4" w:rsidRPr="00A71FA4" w:rsidTr="00A71FA4">
        <w:trPr>
          <w:trHeight w:val="247"/>
        </w:trPr>
        <w:tc>
          <w:tcPr>
            <w:tcW w:w="4582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  <w:szCs w:val="20"/>
              </w:rPr>
            </w:pPr>
            <w:r w:rsidRPr="00A71FA4">
              <w:rPr>
                <w:rFonts w:ascii="Times New Roman" w:hAnsi="Times New Roman"/>
                <w:sz w:val="20"/>
                <w:szCs w:val="20"/>
              </w:rPr>
              <w:t>Waaraan wordt de patient nu geopereerd</w:t>
            </w:r>
          </w:p>
        </w:tc>
        <w:tc>
          <w:tcPr>
            <w:tcW w:w="4583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  <w:szCs w:val="20"/>
              </w:rPr>
            </w:pPr>
            <w:r w:rsidRPr="00A71FA4">
              <w:rPr>
                <w:rFonts w:ascii="Times New Roman" w:hAnsi="Times New Roman"/>
                <w:sz w:val="20"/>
                <w:szCs w:val="20"/>
              </w:rPr>
              <w:t>current surgical site</w:t>
            </w:r>
          </w:p>
        </w:tc>
      </w:tr>
    </w:tbl>
    <w:p w:rsidR="00A71FA4" w:rsidRDefault="00A71FA4" w:rsidP="00A65973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1F087E" w:rsidRPr="00BE6894" w:rsidRDefault="001F087E" w:rsidP="00A65973">
      <w:pPr>
        <w:rPr>
          <w:rFonts w:ascii="Times New Roman" w:hAnsi="Times New Roman"/>
          <w:i/>
          <w:sz w:val="20"/>
          <w:szCs w:val="20"/>
          <w:lang w:val="en-US"/>
        </w:rPr>
      </w:pPr>
      <w:r w:rsidRPr="00BE6894">
        <w:rPr>
          <w:rFonts w:ascii="Times New Roman" w:hAnsi="Times New Roman"/>
          <w:i/>
          <w:sz w:val="20"/>
          <w:szCs w:val="20"/>
          <w:lang w:val="en-US"/>
        </w:rPr>
        <w:t>Postoperative complications</w:t>
      </w:r>
    </w:p>
    <w:p w:rsidR="001F087E" w:rsidRPr="00BE6894" w:rsidRDefault="001F087E" w:rsidP="00A65973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 Complications in total</w:t>
      </w:r>
    </w:p>
    <w:p w:rsidR="001F087E" w:rsidRPr="00BE6894" w:rsidRDefault="001F087E" w:rsidP="001F087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Complicaties totaal AS</w:t>
      </w:r>
    </w:p>
    <w:p w:rsidR="001F087E" w:rsidRPr="00BE6894" w:rsidRDefault="001F087E" w:rsidP="001F087E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1F087E" w:rsidRPr="00BE6894" w:rsidRDefault="001F087E" w:rsidP="001F087E">
      <w:pPr>
        <w:rPr>
          <w:rFonts w:ascii="Times New Roman" w:hAnsi="Times New Roman"/>
          <w:sz w:val="20"/>
          <w:szCs w:val="20"/>
        </w:rPr>
      </w:pPr>
      <w:r w:rsidRPr="00095283">
        <w:rPr>
          <w:rFonts w:ascii="Times New Roman" w:hAnsi="Times New Roman"/>
          <w:sz w:val="20"/>
          <w:szCs w:val="20"/>
        </w:rPr>
        <w:tab/>
      </w:r>
      <w:r w:rsidRPr="00BE6894">
        <w:rPr>
          <w:rFonts w:ascii="Times New Roman" w:hAnsi="Times New Roman"/>
          <w:sz w:val="20"/>
          <w:szCs w:val="20"/>
        </w:rPr>
        <w:t>AND FormResponse.Question CONTAINS “Zijn er complicaties opgetreden binnen 90 dagen na de resectie”)</w:t>
      </w:r>
    </w:p>
    <w:p w:rsidR="00A65973" w:rsidRDefault="00A65973" w:rsidP="00A65973">
      <w:pPr>
        <w:rPr>
          <w:rFonts w:ascii="Times New Roman" w:hAnsi="Times New Roman"/>
          <w:sz w:val="20"/>
          <w:szCs w:val="20"/>
        </w:rPr>
      </w:pPr>
    </w:p>
    <w:p w:rsidR="00A71FA4" w:rsidRDefault="00A71FA4" w:rsidP="00A65973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1FA4" w:rsidRPr="00A71FA4" w:rsidTr="00A71FA4">
        <w:tc>
          <w:tcPr>
            <w:tcW w:w="4531" w:type="dxa"/>
            <w:hideMark/>
          </w:tcPr>
          <w:p w:rsidR="00A71FA4" w:rsidRPr="00A71FA4" w:rsidRDefault="00A71FA4" w:rsidP="00A71F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A71FA4" w:rsidRPr="00A71FA4" w:rsidRDefault="00A71FA4" w:rsidP="00A71F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A71FA4" w:rsidRPr="00A71FA4" w:rsidTr="00A71FA4">
        <w:tc>
          <w:tcPr>
            <w:tcW w:w="4531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</w:rPr>
            </w:pPr>
            <w:r w:rsidRPr="00A71FA4">
              <w:rPr>
                <w:rFonts w:ascii="Times New Roman" w:hAnsi="Times New Roman"/>
                <w:sz w:val="20"/>
              </w:rPr>
              <w:t>Complicaties totaal</w:t>
            </w:r>
          </w:p>
        </w:tc>
        <w:tc>
          <w:tcPr>
            <w:tcW w:w="4531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</w:rPr>
            </w:pPr>
            <w:r w:rsidRPr="00A71FA4">
              <w:rPr>
                <w:rFonts w:ascii="Times New Roman" w:hAnsi="Times New Roman"/>
                <w:sz w:val="20"/>
              </w:rPr>
              <w:t>Total complications</w:t>
            </w:r>
          </w:p>
        </w:tc>
      </w:tr>
      <w:tr w:rsidR="00A71FA4" w:rsidRPr="001E4F39" w:rsidTr="00A71FA4">
        <w:tc>
          <w:tcPr>
            <w:tcW w:w="4531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</w:rPr>
            </w:pPr>
            <w:r w:rsidRPr="00A71FA4">
              <w:rPr>
                <w:rFonts w:ascii="Times New Roman" w:hAnsi="Times New Roman"/>
                <w:sz w:val="20"/>
              </w:rPr>
              <w:t>Zijn er complicaties opgetreden binnen 90 dagen na de resectie</w:t>
            </w:r>
          </w:p>
        </w:tc>
        <w:tc>
          <w:tcPr>
            <w:tcW w:w="4531" w:type="dxa"/>
            <w:hideMark/>
          </w:tcPr>
          <w:p w:rsidR="00A71FA4" w:rsidRPr="00A71FA4" w:rsidRDefault="00A71FA4" w:rsidP="00A71FA4">
            <w:pPr>
              <w:rPr>
                <w:rFonts w:ascii="Times New Roman" w:hAnsi="Times New Roman"/>
                <w:sz w:val="20"/>
                <w:lang w:val="en-US"/>
              </w:rPr>
            </w:pPr>
            <w:r w:rsidRPr="00A71FA4">
              <w:rPr>
                <w:rFonts w:ascii="Times New Roman" w:hAnsi="Times New Roman"/>
                <w:sz w:val="20"/>
                <w:lang w:val="en-US"/>
              </w:rPr>
              <w:t>any complications within 90 days post-resection</w:t>
            </w:r>
          </w:p>
        </w:tc>
      </w:tr>
    </w:tbl>
    <w:p w:rsidR="00A71FA4" w:rsidRPr="00A71FA4" w:rsidRDefault="00A71FA4" w:rsidP="00A65973">
      <w:pPr>
        <w:rPr>
          <w:rFonts w:ascii="Times New Roman" w:hAnsi="Times New Roman"/>
          <w:sz w:val="20"/>
          <w:szCs w:val="20"/>
          <w:lang w:val="en-US"/>
        </w:rPr>
      </w:pPr>
    </w:p>
    <w:p w:rsidR="00622984" w:rsidRPr="00BE6894" w:rsidRDefault="00622984" w:rsidP="0062298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2 Surgical complications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Chirurgische complicaties AS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62298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“Is er een chirurgische complicatie opgetreden”)</w:t>
      </w:r>
    </w:p>
    <w:p w:rsidR="00FB351E" w:rsidRDefault="00FB351E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Chirurgische complicatie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Surgical complication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 w:rsidRPr="00FB351E">
              <w:rPr>
                <w:rFonts w:ascii="Times New Roman" w:hAnsi="Times New Roman"/>
                <w:sz w:val="20"/>
                <w:szCs w:val="20"/>
              </w:rPr>
              <w:t>Is er een chirurgische complicatie opgetreden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Any surgical complication</w:t>
            </w:r>
          </w:p>
        </w:tc>
      </w:tr>
    </w:tbl>
    <w:p w:rsidR="00FB351E" w:rsidRPr="00BE6894" w:rsidRDefault="00FB351E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622984" w:rsidRPr="00BE6894" w:rsidRDefault="00622984" w:rsidP="0062298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3 Pulmonary complication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Pulmonale complicatie AS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62298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“Pulmonale complicatie”)</w:t>
      </w:r>
    </w:p>
    <w:p w:rsidR="00FB351E" w:rsidRDefault="00FB351E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Pulmonale complicatie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Pulmonary complication</w:t>
            </w:r>
          </w:p>
        </w:tc>
      </w:tr>
    </w:tbl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622984" w:rsidRPr="00BE6894" w:rsidRDefault="00622984" w:rsidP="0062298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4 Cardiac complication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Cardiale complicatie AS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62298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“Cardiale complicatie”)</w:t>
      </w:r>
    </w:p>
    <w:p w:rsidR="00FB351E" w:rsidRDefault="00FB351E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Cardiale complicatie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Cardiac complication</w:t>
            </w:r>
          </w:p>
        </w:tc>
      </w:tr>
    </w:tbl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622984" w:rsidRPr="00BE6894" w:rsidRDefault="00622984" w:rsidP="0062298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5 Tromboembolic complication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Tromboembolische complicatie AS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62298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“Tromboembolische complicatie”)</w:t>
      </w:r>
    </w:p>
    <w:p w:rsidR="00FB351E" w:rsidRDefault="00FB351E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Tromboembolische complicatie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Tromboembolic complication</w:t>
            </w:r>
          </w:p>
        </w:tc>
      </w:tr>
    </w:tbl>
    <w:p w:rsidR="00622984" w:rsidRPr="00BE6894" w:rsidRDefault="00622984" w:rsidP="0062298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lastRenderedPageBreak/>
        <w:t>Query 6 Infectious complication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Infectieuze complicatie AS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62298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“Infectieuze complciatie anders dan pulmonale of chirurgische infectie”)</w:t>
      </w:r>
    </w:p>
    <w:p w:rsidR="00FB351E" w:rsidRDefault="00FB351E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Infectieuze complicatie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Infectious complication</w:t>
            </w:r>
          </w:p>
        </w:tc>
      </w:tr>
    </w:tbl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AB0FF0" w:rsidRDefault="00AB0FF0" w:rsidP="00622984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622984" w:rsidRPr="00BE6894" w:rsidRDefault="00622984" w:rsidP="0062298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7 Neurologic complication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Neurologische complicatie AS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62298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“Neurologische complicatie”)</w:t>
      </w:r>
    </w:p>
    <w:p w:rsidR="00FB351E" w:rsidRDefault="00FB351E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Neurologische complicatie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Neurologic complication</w:t>
            </w:r>
          </w:p>
        </w:tc>
      </w:tr>
    </w:tbl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622984" w:rsidRPr="00BE6894" w:rsidRDefault="00622984" w:rsidP="0062298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8 Other complication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Andere complicatie AS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“Andere complicatie”)</w:t>
      </w:r>
    </w:p>
    <w:p w:rsidR="0062298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Andere complicatie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Other complication</w:t>
            </w:r>
          </w:p>
        </w:tc>
      </w:tr>
    </w:tbl>
    <w:p w:rsidR="00FB351E" w:rsidRPr="00BE6894" w:rsidRDefault="00FB351E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622984" w:rsidRPr="00BE6894" w:rsidRDefault="00622984" w:rsidP="0062298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9 Reintervention 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Re-interventie AS</w:t>
      </w:r>
    </w:p>
    <w:p w:rsidR="00622984" w:rsidRPr="00BE6894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622984" w:rsidRPr="00095283" w:rsidRDefault="00622984" w:rsidP="00622984">
      <w:pPr>
        <w:rPr>
          <w:rFonts w:ascii="Times New Roman" w:hAnsi="Times New Roman"/>
          <w:sz w:val="20"/>
          <w:szCs w:val="20"/>
        </w:rPr>
      </w:pPr>
      <w:r w:rsidRPr="00095283">
        <w:rPr>
          <w:rFonts w:ascii="Times New Roman" w:hAnsi="Times New Roman"/>
          <w:sz w:val="20"/>
          <w:szCs w:val="20"/>
        </w:rPr>
        <w:tab/>
        <w:t>AND FormResponse.Question CONTAINS “</w:t>
      </w:r>
      <w:r w:rsidR="00067A67" w:rsidRPr="00095283">
        <w:rPr>
          <w:rFonts w:ascii="Times New Roman" w:hAnsi="Times New Roman"/>
          <w:sz w:val="20"/>
          <w:szCs w:val="20"/>
        </w:rPr>
        <w:t>Heeft hiervoor een re-interventie plaatsgevonden</w:t>
      </w:r>
      <w:r w:rsidRPr="00095283">
        <w:rPr>
          <w:rFonts w:ascii="Times New Roman" w:hAnsi="Times New Roman"/>
          <w:sz w:val="20"/>
          <w:szCs w:val="20"/>
        </w:rPr>
        <w:t>”)</w:t>
      </w:r>
    </w:p>
    <w:p w:rsidR="00067A67" w:rsidRPr="00095283" w:rsidRDefault="00067A67" w:rsidP="00622984">
      <w:pPr>
        <w:rPr>
          <w:rFonts w:ascii="Times New Roman" w:hAnsi="Times New Roman"/>
          <w:sz w:val="20"/>
          <w:szCs w:val="20"/>
        </w:rPr>
      </w:pP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Re-interventie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Re-intervention</w:t>
            </w:r>
          </w:p>
        </w:tc>
      </w:tr>
      <w:tr w:rsidR="00FB351E" w:rsidRPr="001E4F39" w:rsidTr="00FB351E">
        <w:tc>
          <w:tcPr>
            <w:tcW w:w="4531" w:type="dxa"/>
          </w:tcPr>
          <w:p w:rsidR="00FB351E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Heeft hiervoor een re-interventie plaatsgevonden</w:t>
            </w:r>
          </w:p>
        </w:tc>
        <w:tc>
          <w:tcPr>
            <w:tcW w:w="4531" w:type="dxa"/>
          </w:tcPr>
          <w:p w:rsidR="00FB351E" w:rsidRPr="00FB351E" w:rsidRDefault="00FB351E" w:rsidP="00FB351E">
            <w:pPr>
              <w:rPr>
                <w:rFonts w:ascii="Times New Roman" w:hAnsi="Times New Roman"/>
                <w:sz w:val="20"/>
                <w:lang w:val="en-US"/>
              </w:rPr>
            </w:pPr>
            <w:r w:rsidRPr="00FB351E">
              <w:rPr>
                <w:rFonts w:ascii="Times New Roman" w:hAnsi="Times New Roman"/>
                <w:sz w:val="20"/>
                <w:lang w:val="en-US"/>
              </w:rPr>
              <w:t>Was a re-intervention p</w:t>
            </w:r>
            <w:r>
              <w:rPr>
                <w:rFonts w:ascii="Times New Roman" w:hAnsi="Times New Roman"/>
                <w:sz w:val="20"/>
                <w:lang w:val="en-US"/>
              </w:rPr>
              <w:t>erformed</w:t>
            </w:r>
          </w:p>
        </w:tc>
      </w:tr>
    </w:tbl>
    <w:p w:rsidR="00FB351E" w:rsidRPr="00FB351E" w:rsidRDefault="00FB351E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067A67" w:rsidRPr="00BE6894" w:rsidRDefault="00067A67" w:rsidP="00067A67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10 Blood transfusion </w:t>
      </w:r>
    </w:p>
    <w:p w:rsidR="00067A67" w:rsidRPr="00BE6894" w:rsidRDefault="00067A67" w:rsidP="00067A67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Bloedtransfusie AS</w:t>
      </w:r>
    </w:p>
    <w:p w:rsidR="00067A67" w:rsidRPr="00BE6894" w:rsidRDefault="00067A67" w:rsidP="00067A67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067A67" w:rsidRDefault="00067A67" w:rsidP="00067A67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“Bloedtransfusie tijdens opname”)</w:t>
      </w:r>
    </w:p>
    <w:p w:rsidR="00FB351E" w:rsidRDefault="00FB351E" w:rsidP="00067A67">
      <w:pPr>
        <w:rPr>
          <w:rFonts w:ascii="Times New Roman" w:hAnsi="Times New Roman"/>
          <w:sz w:val="20"/>
          <w:szCs w:val="20"/>
          <w:lang w:val="en-US"/>
        </w:rPr>
      </w:pP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Bloedtransfusie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Bloodtransfusion</w:t>
            </w:r>
          </w:p>
        </w:tc>
      </w:tr>
      <w:tr w:rsidR="00FB351E" w:rsidRPr="00FB351E" w:rsidTr="00FB351E">
        <w:tc>
          <w:tcPr>
            <w:tcW w:w="4531" w:type="dxa"/>
          </w:tcPr>
          <w:p w:rsidR="00FB351E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Bloedtransfusie tijdens opname</w:t>
            </w:r>
          </w:p>
        </w:tc>
        <w:tc>
          <w:tcPr>
            <w:tcW w:w="4531" w:type="dxa"/>
          </w:tcPr>
          <w:p w:rsidR="00FB351E" w:rsidRPr="00FB351E" w:rsidRDefault="00FB351E" w:rsidP="00FB351E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Bloodtransfusion during hospital stay</w:t>
            </w:r>
          </w:p>
        </w:tc>
      </w:tr>
    </w:tbl>
    <w:p w:rsidR="00067A67" w:rsidRPr="00BE6894" w:rsidRDefault="00067A67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067A67" w:rsidRPr="00BE6894" w:rsidRDefault="00067A67" w:rsidP="00067A67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11 Readmission</w:t>
      </w:r>
    </w:p>
    <w:p w:rsidR="00067A67" w:rsidRPr="00BE6894" w:rsidRDefault="00067A67" w:rsidP="00067A67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Heropname AS</w:t>
      </w:r>
    </w:p>
    <w:p w:rsidR="00067A67" w:rsidRPr="00BE6894" w:rsidRDefault="00067A67" w:rsidP="00067A67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“DCRA”</w:t>
      </w:r>
    </w:p>
    <w:p w:rsidR="00067A67" w:rsidRPr="00BE6894" w:rsidRDefault="00067A67" w:rsidP="00067A67">
      <w:pPr>
        <w:rPr>
          <w:rFonts w:ascii="Times New Roman" w:hAnsi="Times New Roman"/>
          <w:sz w:val="20"/>
          <w:szCs w:val="20"/>
        </w:rPr>
      </w:pPr>
      <w:r w:rsidRPr="00095283">
        <w:rPr>
          <w:rFonts w:ascii="Times New Roman" w:hAnsi="Times New Roman"/>
          <w:sz w:val="20"/>
          <w:szCs w:val="20"/>
        </w:rPr>
        <w:tab/>
      </w:r>
      <w:r w:rsidRPr="00BE6894">
        <w:rPr>
          <w:rFonts w:ascii="Times New Roman" w:hAnsi="Times New Roman"/>
          <w:sz w:val="20"/>
          <w:szCs w:val="20"/>
        </w:rPr>
        <w:t>AND FormResponse.Question CONTAINS “Is de patient 90 dagen na ontslag heropgenomen”)</w:t>
      </w: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</w:p>
    <w:p w:rsidR="00FB351E" w:rsidRDefault="00FB351E" w:rsidP="00FB351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71FA4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B351E" w:rsidRPr="00A71FA4" w:rsidTr="00FB351E"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Heropname</w:t>
            </w:r>
          </w:p>
        </w:tc>
        <w:tc>
          <w:tcPr>
            <w:tcW w:w="4531" w:type="dxa"/>
            <w:hideMark/>
          </w:tcPr>
          <w:p w:rsidR="00FB351E" w:rsidRPr="00A71FA4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Re-admission</w:t>
            </w:r>
          </w:p>
        </w:tc>
      </w:tr>
      <w:tr w:rsidR="00FB351E" w:rsidRPr="001E4F39" w:rsidTr="00FB351E">
        <w:tc>
          <w:tcPr>
            <w:tcW w:w="4531" w:type="dxa"/>
          </w:tcPr>
          <w:p w:rsidR="00FB351E" w:rsidRDefault="00FB351E" w:rsidP="00FB351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Is de patiënt 90 dagen na ontslag heropgenomen</w:t>
            </w:r>
          </w:p>
        </w:tc>
        <w:tc>
          <w:tcPr>
            <w:tcW w:w="4531" w:type="dxa"/>
          </w:tcPr>
          <w:p w:rsidR="00FB351E" w:rsidRPr="00FB351E" w:rsidRDefault="002B1B43" w:rsidP="00FB351E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Was the patient readmitted within 90 days after discharge</w:t>
            </w:r>
          </w:p>
        </w:tc>
      </w:tr>
    </w:tbl>
    <w:p w:rsidR="00622984" w:rsidRPr="00FB351E" w:rsidRDefault="00622984" w:rsidP="00622984">
      <w:pPr>
        <w:rPr>
          <w:rFonts w:ascii="Times New Roman" w:hAnsi="Times New Roman"/>
          <w:sz w:val="20"/>
          <w:szCs w:val="20"/>
          <w:lang w:val="en-US"/>
        </w:rPr>
      </w:pPr>
    </w:p>
    <w:p w:rsidR="00622984" w:rsidRPr="00BE6894" w:rsidRDefault="00AE78A3" w:rsidP="0031414D">
      <w:pPr>
        <w:rPr>
          <w:rFonts w:ascii="Times New Roman" w:hAnsi="Times New Roman"/>
          <w:i/>
          <w:sz w:val="20"/>
          <w:szCs w:val="20"/>
          <w:lang w:val="en-US"/>
        </w:rPr>
      </w:pPr>
      <w:r w:rsidRPr="00BE6894">
        <w:rPr>
          <w:rFonts w:ascii="Times New Roman" w:hAnsi="Times New Roman"/>
          <w:i/>
          <w:sz w:val="20"/>
          <w:szCs w:val="20"/>
          <w:lang w:val="en-US"/>
        </w:rPr>
        <w:t>Dietitian intake data</w:t>
      </w:r>
    </w:p>
    <w:p w:rsidR="00AE78A3" w:rsidRDefault="00AE78A3" w:rsidP="0031414D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661EF6" w:rsidRPr="00BE6894" w:rsidRDefault="00661EF6" w:rsidP="0031414D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p w:rsidR="00AE78A3" w:rsidRPr="00BE6894" w:rsidRDefault="00AE78A3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 Time of date first appointment</w:t>
      </w:r>
    </w:p>
    <w:p w:rsidR="00AE78A3" w:rsidRPr="00BE6894" w:rsidRDefault="00AE78A3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Datum afspraak 1 AS </w:t>
      </w:r>
    </w:p>
    <w:p w:rsidR="00AE78A3" w:rsidRPr="00BE6894" w:rsidRDefault="00AE78A3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(Appointment.Specialism = “Dietetiek”</w:t>
      </w:r>
    </w:p>
    <w:p w:rsidR="00AE78A3" w:rsidRPr="00BE6894" w:rsidRDefault="00AE78A3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Appointment.Description CONTAINS “NP PREHA”</w:t>
      </w:r>
    </w:p>
    <w:p w:rsidR="00AE78A3" w:rsidRDefault="00AE78A3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Appointment.Status IN [“Voldaan”, “Onbekend”])</w:t>
      </w:r>
    </w:p>
    <w:p w:rsidR="00AB0FF0" w:rsidRDefault="00AB0FF0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AB0FF0" w:rsidRDefault="00AB0FF0" w:rsidP="0031414D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AB0FF0" w:rsidRDefault="00AB0FF0" w:rsidP="0031414D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AB0FF0" w:rsidRPr="00AB0FF0" w:rsidRDefault="00AB0FF0" w:rsidP="0031414D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59" w:type="dxa"/>
        <w:tblLook w:val="04A0" w:firstRow="1" w:lastRow="0" w:firstColumn="1" w:lastColumn="0" w:noHBand="0" w:noVBand="1"/>
      </w:tblPr>
      <w:tblGrid>
        <w:gridCol w:w="4529"/>
        <w:gridCol w:w="4530"/>
      </w:tblGrid>
      <w:tr w:rsidR="002B1B43" w:rsidRPr="002B1B43" w:rsidTr="002B1B43">
        <w:trPr>
          <w:trHeight w:val="246"/>
        </w:trPr>
        <w:tc>
          <w:tcPr>
            <w:tcW w:w="4529" w:type="dxa"/>
            <w:hideMark/>
          </w:tcPr>
          <w:p w:rsidR="002B1B43" w:rsidRPr="002B1B43" w:rsidRDefault="002B1B43" w:rsidP="002B1B4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B43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0" w:type="dxa"/>
            <w:hideMark/>
          </w:tcPr>
          <w:p w:rsidR="002B1B43" w:rsidRPr="002B1B43" w:rsidRDefault="002B1B43" w:rsidP="002B1B43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B43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2B1B43" w:rsidRPr="002B1B43" w:rsidTr="002B1B43">
        <w:trPr>
          <w:trHeight w:val="257"/>
        </w:trPr>
        <w:tc>
          <w:tcPr>
            <w:tcW w:w="4529" w:type="dxa"/>
            <w:hideMark/>
          </w:tcPr>
          <w:p w:rsidR="002B1B43" w:rsidRPr="002B1B43" w:rsidRDefault="002B1B43" w:rsidP="002B1B43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>Datum afspraak 1</w:t>
            </w:r>
          </w:p>
        </w:tc>
        <w:tc>
          <w:tcPr>
            <w:tcW w:w="4530" w:type="dxa"/>
            <w:hideMark/>
          </w:tcPr>
          <w:p w:rsidR="002B1B43" w:rsidRPr="002B1B43" w:rsidRDefault="002B1B43" w:rsidP="002B1B43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>date of first appointment</w:t>
            </w:r>
          </w:p>
        </w:tc>
      </w:tr>
      <w:tr w:rsidR="00665B65" w:rsidRPr="002B1B43" w:rsidTr="002B1B43">
        <w:trPr>
          <w:trHeight w:val="246"/>
        </w:trPr>
        <w:tc>
          <w:tcPr>
            <w:tcW w:w="4529" w:type="dxa"/>
          </w:tcPr>
          <w:p w:rsidR="00665B65" w:rsidRPr="002B1B43" w:rsidRDefault="00665B65" w:rsidP="002B1B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Dietetiek</w:t>
            </w:r>
          </w:p>
        </w:tc>
        <w:tc>
          <w:tcPr>
            <w:tcW w:w="4530" w:type="dxa"/>
          </w:tcPr>
          <w:p w:rsidR="00665B65" w:rsidRPr="002B1B43" w:rsidRDefault="00665B65" w:rsidP="002B1B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Dietitian</w:t>
            </w:r>
          </w:p>
        </w:tc>
      </w:tr>
      <w:tr w:rsidR="002B1B43" w:rsidRPr="002B1B43" w:rsidTr="002B1B43">
        <w:trPr>
          <w:trHeight w:val="246"/>
        </w:trPr>
        <w:tc>
          <w:tcPr>
            <w:tcW w:w="4529" w:type="dxa"/>
            <w:hideMark/>
          </w:tcPr>
          <w:p w:rsidR="002B1B43" w:rsidRPr="002B1B43" w:rsidRDefault="002B1B43" w:rsidP="002B1B43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>Voldaan</w:t>
            </w:r>
          </w:p>
        </w:tc>
        <w:tc>
          <w:tcPr>
            <w:tcW w:w="4530" w:type="dxa"/>
            <w:hideMark/>
          </w:tcPr>
          <w:p w:rsidR="002B1B43" w:rsidRPr="002B1B43" w:rsidRDefault="002B1B43" w:rsidP="002B1B43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>completed</w:t>
            </w:r>
          </w:p>
        </w:tc>
      </w:tr>
      <w:tr w:rsidR="002B1B43" w:rsidRPr="002B1B43" w:rsidTr="002B1B43">
        <w:trPr>
          <w:trHeight w:val="246"/>
        </w:trPr>
        <w:tc>
          <w:tcPr>
            <w:tcW w:w="4529" w:type="dxa"/>
            <w:hideMark/>
          </w:tcPr>
          <w:p w:rsidR="002B1B43" w:rsidRPr="002B1B43" w:rsidRDefault="002B1B43" w:rsidP="002B1B43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>Onbekend</w:t>
            </w:r>
          </w:p>
        </w:tc>
        <w:tc>
          <w:tcPr>
            <w:tcW w:w="4530" w:type="dxa"/>
            <w:hideMark/>
          </w:tcPr>
          <w:p w:rsidR="002B1B43" w:rsidRPr="002B1B43" w:rsidRDefault="002B1B43" w:rsidP="002B1B43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>unknown</w:t>
            </w:r>
          </w:p>
        </w:tc>
      </w:tr>
    </w:tbl>
    <w:p w:rsidR="00AE78A3" w:rsidRPr="00BE6894" w:rsidRDefault="00AE78A3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AE78A3" w:rsidRPr="00BE6894" w:rsidRDefault="00AE78A3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2 Body length at intake dietitian</w:t>
      </w:r>
    </w:p>
    <w:p w:rsidR="00AE78A3" w:rsidRPr="00BE6894" w:rsidRDefault="00AE78A3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Lengte 1 AS </w:t>
      </w:r>
    </w:p>
    <w:p w:rsidR="00AE78A3" w:rsidRPr="00BE6894" w:rsidRDefault="00AE78A3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“Meet- en weeggegevens”</w:t>
      </w:r>
    </w:p>
    <w:p w:rsidR="00AE78A3" w:rsidRPr="00BE6894" w:rsidRDefault="00AE78A3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FormRespons.Question CONTAINS “Lengte cm”</w:t>
      </w:r>
    </w:p>
    <w:p w:rsidR="0024321E" w:rsidRPr="00BE6894" w:rsidRDefault="00AE78A3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OR FormRespons.Question CONTAINS “Meetmethode voor lengte”</w:t>
      </w:r>
    </w:p>
    <w:p w:rsidR="0024321E" w:rsidRPr="00BE6894" w:rsidRDefault="00AE1534" w:rsidP="0031414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</w:rPr>
        <w:t>AND Form.StartDate = DietetiekAfspraak1.StartDate)</w:t>
      </w:r>
    </w:p>
    <w:p w:rsidR="0024321E" w:rsidRDefault="0024321E" w:rsidP="0031414D">
      <w:pPr>
        <w:rPr>
          <w:rFonts w:ascii="Times New Roman" w:hAnsi="Times New Roman"/>
          <w:sz w:val="20"/>
          <w:szCs w:val="20"/>
        </w:rPr>
      </w:pPr>
    </w:p>
    <w:p w:rsidR="00F445E7" w:rsidRDefault="00F445E7" w:rsidP="0031414D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42" w:type="dxa"/>
        <w:tblLook w:val="04A0" w:firstRow="1" w:lastRow="0" w:firstColumn="1" w:lastColumn="0" w:noHBand="0" w:noVBand="1"/>
      </w:tblPr>
      <w:tblGrid>
        <w:gridCol w:w="4050"/>
        <w:gridCol w:w="4992"/>
      </w:tblGrid>
      <w:tr w:rsidR="00702271" w:rsidRPr="00702271" w:rsidTr="00702271">
        <w:trPr>
          <w:trHeight w:val="244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702271" w:rsidRPr="00702271" w:rsidTr="00702271">
        <w:trPr>
          <w:trHeight w:val="255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702271" w:rsidRPr="00702271" w:rsidTr="00702271">
        <w:trPr>
          <w:trHeight w:val="244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Lengte 1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body length at intake</w:t>
            </w:r>
          </w:p>
        </w:tc>
      </w:tr>
      <w:tr w:rsidR="00702271" w:rsidRPr="00702271" w:rsidTr="00702271">
        <w:trPr>
          <w:trHeight w:val="244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Lengte cm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length cm</w:t>
            </w:r>
          </w:p>
        </w:tc>
      </w:tr>
      <w:tr w:rsidR="00702271" w:rsidRPr="00702271" w:rsidTr="00702271">
        <w:trPr>
          <w:trHeight w:val="255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Meetmethode voor lengte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method for length</w:t>
            </w:r>
          </w:p>
        </w:tc>
      </w:tr>
    </w:tbl>
    <w:p w:rsidR="00F445E7" w:rsidRPr="00F445E7" w:rsidRDefault="00F445E7" w:rsidP="0031414D">
      <w:pPr>
        <w:rPr>
          <w:rFonts w:ascii="Times New Roman" w:hAnsi="Times New Roman"/>
          <w:sz w:val="20"/>
          <w:szCs w:val="20"/>
        </w:rPr>
      </w:pPr>
    </w:p>
    <w:p w:rsidR="00AE78A3" w:rsidRPr="00BE6894" w:rsidRDefault="00AE1534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3 Body weight at intake dietitian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Gewicht 1 AS 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“Meet- en weeggegevens”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FormRespons.Question CONTAINS “Gewicht”</w:t>
      </w:r>
    </w:p>
    <w:p w:rsidR="00AE1534" w:rsidRDefault="00AE1534" w:rsidP="00AE153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</w:rPr>
        <w:t>AND Form.StartDate = DietetiekAfspraak1.StartDate)</w:t>
      </w:r>
    </w:p>
    <w:p w:rsidR="00702271" w:rsidRDefault="00702271" w:rsidP="00AE1534">
      <w:pPr>
        <w:rPr>
          <w:rFonts w:ascii="Times New Roman" w:hAnsi="Times New Roman"/>
          <w:sz w:val="20"/>
          <w:szCs w:val="20"/>
        </w:rPr>
      </w:pPr>
    </w:p>
    <w:p w:rsidR="00702271" w:rsidRDefault="00702271" w:rsidP="0070227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42" w:type="dxa"/>
        <w:tblLook w:val="04A0" w:firstRow="1" w:lastRow="0" w:firstColumn="1" w:lastColumn="0" w:noHBand="0" w:noVBand="1"/>
      </w:tblPr>
      <w:tblGrid>
        <w:gridCol w:w="3927"/>
        <w:gridCol w:w="5115"/>
      </w:tblGrid>
      <w:tr w:rsidR="00702271" w:rsidRPr="00702271" w:rsidTr="00665B65">
        <w:trPr>
          <w:trHeight w:val="244"/>
        </w:trPr>
        <w:tc>
          <w:tcPr>
            <w:tcW w:w="0" w:type="auto"/>
            <w:hideMark/>
          </w:tcPr>
          <w:p w:rsidR="00702271" w:rsidRPr="00702271" w:rsidRDefault="0070227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702271" w:rsidRPr="00702271" w:rsidTr="00665B65">
        <w:trPr>
          <w:trHeight w:val="255"/>
        </w:trPr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702271" w:rsidRPr="00702271" w:rsidTr="00665B65">
        <w:trPr>
          <w:trHeight w:val="244"/>
        </w:trPr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Gewicht</w:t>
            </w:r>
            <w:r w:rsidRPr="00702271">
              <w:rPr>
                <w:rFonts w:ascii="Times New Roman" w:hAnsi="Times New Roman"/>
                <w:sz w:val="20"/>
              </w:rPr>
              <w:t xml:space="preserve"> 1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body </w:t>
            </w:r>
            <w:r>
              <w:rPr>
                <w:rFonts w:ascii="Times New Roman" w:hAnsi="Times New Roman"/>
                <w:sz w:val="20"/>
              </w:rPr>
              <w:t>weight</w:t>
            </w:r>
            <w:r w:rsidRPr="00702271">
              <w:rPr>
                <w:rFonts w:ascii="Times New Roman" w:hAnsi="Times New Roman"/>
                <w:sz w:val="20"/>
              </w:rPr>
              <w:t xml:space="preserve"> at intake</w:t>
            </w:r>
          </w:p>
        </w:tc>
      </w:tr>
    </w:tbl>
    <w:p w:rsidR="00AE1534" w:rsidRPr="00BE6894" w:rsidRDefault="00AE1534" w:rsidP="0031414D">
      <w:pPr>
        <w:rPr>
          <w:rFonts w:ascii="Times New Roman" w:hAnsi="Times New Roman"/>
          <w:b/>
          <w:sz w:val="20"/>
          <w:szCs w:val="20"/>
        </w:rPr>
      </w:pPr>
    </w:p>
    <w:p w:rsidR="00AE1534" w:rsidRPr="00BE6894" w:rsidRDefault="00AE1534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4 BMI at intake dietitian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BMI 1 AS 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(Form.Description = “Meet- en weeggegevens”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ab/>
      </w:r>
      <w:r w:rsidRPr="00BE6894">
        <w:rPr>
          <w:rFonts w:ascii="Times New Roman" w:hAnsi="Times New Roman"/>
          <w:sz w:val="20"/>
          <w:szCs w:val="20"/>
          <w:lang w:val="en-US"/>
        </w:rPr>
        <w:t>AND FormRespons.Question CONTAINS “BMI”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</w:rPr>
        <w:t>AND Form.StartDate = DietetiekAfspraak1.StartDate)</w:t>
      </w:r>
    </w:p>
    <w:p w:rsidR="00AE1534" w:rsidRDefault="00AE1534" w:rsidP="0031414D">
      <w:pPr>
        <w:rPr>
          <w:rFonts w:ascii="Times New Roman" w:hAnsi="Times New Roman"/>
          <w:sz w:val="20"/>
          <w:szCs w:val="20"/>
        </w:rPr>
      </w:pPr>
    </w:p>
    <w:p w:rsidR="00702271" w:rsidRDefault="00702271" w:rsidP="0070227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42" w:type="dxa"/>
        <w:tblLook w:val="04A0" w:firstRow="1" w:lastRow="0" w:firstColumn="1" w:lastColumn="0" w:noHBand="0" w:noVBand="1"/>
      </w:tblPr>
      <w:tblGrid>
        <w:gridCol w:w="3927"/>
        <w:gridCol w:w="5115"/>
      </w:tblGrid>
      <w:tr w:rsidR="00702271" w:rsidRPr="00702271" w:rsidTr="00665B65">
        <w:trPr>
          <w:trHeight w:val="244"/>
        </w:trPr>
        <w:tc>
          <w:tcPr>
            <w:tcW w:w="0" w:type="auto"/>
            <w:hideMark/>
          </w:tcPr>
          <w:p w:rsidR="00702271" w:rsidRPr="00702271" w:rsidRDefault="0070227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702271" w:rsidRPr="00702271" w:rsidTr="00665B65">
        <w:trPr>
          <w:trHeight w:val="255"/>
        </w:trPr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</w:tbl>
    <w:p w:rsidR="00702271" w:rsidRPr="00BE6894" w:rsidRDefault="00702271" w:rsidP="0031414D">
      <w:pPr>
        <w:rPr>
          <w:rFonts w:ascii="Times New Roman" w:hAnsi="Times New Roman"/>
          <w:sz w:val="20"/>
          <w:szCs w:val="20"/>
        </w:rPr>
      </w:pPr>
    </w:p>
    <w:p w:rsidR="00AE1534" w:rsidRPr="00BE6894" w:rsidRDefault="00AE1534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5 Percentage weight loss at intake dietitian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Gewichtsverlies AS 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“Meet- en weeggegevens”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FormRespons.Question CONTAINS “Toelichting gewichtsverandering”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lastRenderedPageBreak/>
        <w:tab/>
        <w:t>OR FormRespons.Question CONTAINS “Gewichtsverandering %”</w:t>
      </w:r>
    </w:p>
    <w:p w:rsidR="00AE1534" w:rsidRDefault="00AE1534" w:rsidP="00AE153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</w:rPr>
        <w:t>AND Form.StartDate = DietetiekAfspraak1.StartDate)</w:t>
      </w:r>
    </w:p>
    <w:p w:rsidR="00702271" w:rsidRDefault="00702271" w:rsidP="00AE1534">
      <w:pPr>
        <w:rPr>
          <w:rFonts w:ascii="Times New Roman" w:hAnsi="Times New Roman"/>
          <w:sz w:val="20"/>
          <w:szCs w:val="20"/>
        </w:rPr>
      </w:pPr>
    </w:p>
    <w:p w:rsidR="00702271" w:rsidRDefault="00702271" w:rsidP="00AE1534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8621" w:type="dxa"/>
        <w:tblLook w:val="04A0" w:firstRow="1" w:lastRow="0" w:firstColumn="1" w:lastColumn="0" w:noHBand="0" w:noVBand="1"/>
      </w:tblPr>
      <w:tblGrid>
        <w:gridCol w:w="4352"/>
        <w:gridCol w:w="4269"/>
      </w:tblGrid>
      <w:tr w:rsidR="00702271" w:rsidRPr="00702271" w:rsidTr="00702271">
        <w:trPr>
          <w:trHeight w:val="230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702271" w:rsidRPr="00702271" w:rsidTr="00702271">
        <w:trPr>
          <w:trHeight w:val="240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702271" w:rsidRPr="001E4F39" w:rsidTr="00702271">
        <w:trPr>
          <w:trHeight w:val="230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Gewichtsverlies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  <w:lang w:val="en-US"/>
              </w:rPr>
            </w:pPr>
            <w:r w:rsidRPr="00702271">
              <w:rPr>
                <w:rFonts w:ascii="Times New Roman" w:hAnsi="Times New Roman"/>
                <w:sz w:val="20"/>
                <w:lang w:val="en-US"/>
              </w:rPr>
              <w:t>percentage weight loss at intake</w:t>
            </w:r>
          </w:p>
        </w:tc>
      </w:tr>
      <w:tr w:rsidR="00702271" w:rsidRPr="00702271" w:rsidTr="00702271">
        <w:trPr>
          <w:trHeight w:val="240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Toelichting gewichtsverandering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explanation of weight change</w:t>
            </w:r>
          </w:p>
        </w:tc>
      </w:tr>
      <w:tr w:rsidR="00702271" w:rsidRPr="00702271" w:rsidTr="00702271">
        <w:trPr>
          <w:trHeight w:val="230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Gewichtsverandering %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weight change %</w:t>
            </w:r>
          </w:p>
        </w:tc>
      </w:tr>
    </w:tbl>
    <w:p w:rsidR="00AE1534" w:rsidRPr="00BE6894" w:rsidRDefault="00AE1534" w:rsidP="0031414D">
      <w:pPr>
        <w:rPr>
          <w:rFonts w:ascii="Times New Roman" w:hAnsi="Times New Roman"/>
          <w:sz w:val="20"/>
          <w:szCs w:val="20"/>
        </w:rPr>
      </w:pPr>
    </w:p>
    <w:p w:rsidR="00AE1534" w:rsidRPr="00BE6894" w:rsidRDefault="00AE1534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6 Physical limitations handgrip strength at intake dietitian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DEFINE variable Beperkingen handknijpkracht 1 AS </w:t>
      </w:r>
    </w:p>
    <w:p w:rsidR="00AE1534" w:rsidRPr="00BE6894" w:rsidRDefault="005300B5" w:rsidP="00AE153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</w:t>
      </w:r>
      <w:r w:rsidR="00AE1534" w:rsidRPr="00BE6894">
        <w:rPr>
          <w:rFonts w:ascii="Times New Roman" w:hAnsi="Times New Roman"/>
          <w:sz w:val="20"/>
          <w:szCs w:val="20"/>
        </w:rPr>
        <w:t>(Form.Description = “Meet- en weeggegevens”</w:t>
      </w:r>
    </w:p>
    <w:p w:rsidR="00AE1534" w:rsidRPr="00BE6894" w:rsidRDefault="00AE1534" w:rsidP="00AE153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ab/>
        <w:t>AND FormRespons.Question CONTAINS “Geeft de patient eventuele beperkingen aan de hand aan”</w:t>
      </w:r>
    </w:p>
    <w:p w:rsidR="00702271" w:rsidRPr="00BE6894" w:rsidRDefault="00AE1534" w:rsidP="00AE153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</w:rPr>
        <w:tab/>
        <w:t>AND Form.StartDate = DietetiekAfspraak1.StartDate</w:t>
      </w:r>
      <w:r w:rsidR="005300B5" w:rsidRPr="00BE6894">
        <w:rPr>
          <w:rFonts w:ascii="Times New Roman" w:hAnsi="Times New Roman"/>
          <w:sz w:val="20"/>
          <w:szCs w:val="20"/>
        </w:rPr>
        <w:t>)</w:t>
      </w:r>
    </w:p>
    <w:p w:rsidR="005300B5" w:rsidRPr="00BE6894" w:rsidRDefault="005300B5" w:rsidP="00AE1534">
      <w:pPr>
        <w:rPr>
          <w:rFonts w:ascii="Times New Roman" w:hAnsi="Times New Roman"/>
          <w:sz w:val="20"/>
          <w:szCs w:val="20"/>
        </w:rPr>
      </w:pP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OR (Form.Description = “Handknijpkrachtmeting”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ab/>
        <w:t>AND FormRespons.Question CONTAINS “Geeft de patient eventuele beperkingen aan de hand aan”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</w:rPr>
        <w:tab/>
        <w:t>AND Form.StartDate = DietetiekAfspraak1.StartDate))</w:t>
      </w:r>
    </w:p>
    <w:p w:rsidR="005300B5" w:rsidRDefault="005300B5" w:rsidP="005300B5">
      <w:pPr>
        <w:rPr>
          <w:rFonts w:ascii="Times New Roman" w:hAnsi="Times New Roman"/>
          <w:sz w:val="20"/>
          <w:szCs w:val="20"/>
        </w:rPr>
      </w:pPr>
    </w:p>
    <w:p w:rsidR="00702271" w:rsidRDefault="00702271" w:rsidP="005300B5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8658" w:type="dxa"/>
        <w:tblLook w:val="04A0" w:firstRow="1" w:lastRow="0" w:firstColumn="1" w:lastColumn="0" w:noHBand="0" w:noVBand="1"/>
      </w:tblPr>
      <w:tblGrid>
        <w:gridCol w:w="5139"/>
        <w:gridCol w:w="3519"/>
      </w:tblGrid>
      <w:tr w:rsidR="00702271" w:rsidRPr="00702271" w:rsidTr="00702271">
        <w:trPr>
          <w:trHeight w:val="246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702271" w:rsidRPr="00702271" w:rsidTr="00702271">
        <w:trPr>
          <w:trHeight w:val="256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702271" w:rsidRPr="00702271" w:rsidTr="00702271">
        <w:trPr>
          <w:trHeight w:val="246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Handknijpkrachtmeting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handgrip strength measurement</w:t>
            </w:r>
          </w:p>
        </w:tc>
      </w:tr>
      <w:tr w:rsidR="00702271" w:rsidRPr="00702271" w:rsidTr="00702271">
        <w:trPr>
          <w:trHeight w:val="246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Beperkingen handknijpkracht 1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handgrip limitations </w:t>
            </w:r>
            <w:r>
              <w:rPr>
                <w:rFonts w:ascii="Times New Roman" w:hAnsi="Times New Roman"/>
                <w:sz w:val="20"/>
              </w:rPr>
              <w:t>at intake</w:t>
            </w:r>
          </w:p>
        </w:tc>
      </w:tr>
      <w:tr w:rsidR="00702271" w:rsidRPr="001E4F39" w:rsidTr="00702271">
        <w:trPr>
          <w:trHeight w:val="256"/>
        </w:trPr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Geeft de patient eventuele beperkingen aan de hand aan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  <w:lang w:val="en-US"/>
              </w:rPr>
            </w:pPr>
            <w:r w:rsidRPr="00702271">
              <w:rPr>
                <w:rFonts w:ascii="Times New Roman" w:hAnsi="Times New Roman"/>
                <w:sz w:val="20"/>
                <w:lang w:val="en-US"/>
              </w:rPr>
              <w:t>patient indicates any hand limitations</w:t>
            </w:r>
          </w:p>
        </w:tc>
      </w:tr>
    </w:tbl>
    <w:p w:rsidR="00702271" w:rsidRPr="00702271" w:rsidRDefault="00702271" w:rsidP="005300B5">
      <w:pPr>
        <w:rPr>
          <w:rFonts w:ascii="Times New Roman" w:hAnsi="Times New Roman"/>
          <w:sz w:val="20"/>
          <w:szCs w:val="20"/>
          <w:lang w:val="en-US"/>
        </w:rPr>
      </w:pPr>
    </w:p>
    <w:p w:rsidR="005300B5" w:rsidRPr="00BE6894" w:rsidRDefault="005300B5" w:rsidP="005300B5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7 </w:t>
      </w:r>
      <w:r w:rsidR="00D92FE4" w:rsidRPr="00BE6894">
        <w:rPr>
          <w:rFonts w:ascii="Times New Roman" w:hAnsi="Times New Roman"/>
          <w:b/>
          <w:sz w:val="20"/>
          <w:szCs w:val="20"/>
          <w:lang w:val="en-US"/>
        </w:rPr>
        <w:t>Left h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>andgrip strength at intake dietitian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DEFINE variable Handknijpkracht L1 AS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((Report.ReportType = "Consult”, “Polikliniek: vervolgconsult”, “Kliniek: vervolgconsult”, “Polikliniek: eerste consult”, “Telefonisch consult”, “Kliniek: eerste consult””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Report.CareProvider IN ["diëtist", "diëtetiek", "Diëtist", “Dietist JBZ”, “Dietist assistente”, ‘Inval Dietist”]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Report.Content CONTAINS "Maximale handknijpkracht"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= DietetiekAfsp</w:t>
      </w:r>
      <w:r w:rsidR="00EC36C4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aak1.StartDate)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</w:rPr>
        <w:t>(Form.Description = "Meet- en weeggegevens"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(FormResponse.Question CONTAINS "Maximale handknijpkracht is")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Form.StartDate = DietetiekAfsp</w:t>
      </w:r>
      <w:r w:rsidR="00EC36C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aak1.StartDate)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>OR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(Form.Description CONTAINS "Handknijpkrachtmeting, meting linkerhand"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(FormResponse.Question CONTAINS "Maximale handknijpkracht is")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Form.StartDate = DietetiekAfsp</w:t>
      </w:r>
      <w:r w:rsidR="00EC36C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aak1.StartDate)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>OR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(Form.Description CONTAINS "meting linkerhand"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(FormResponse.Question CONTAINS "maximale handknijpkracht is"))</w:t>
      </w:r>
    </w:p>
    <w:p w:rsidR="00AE1534" w:rsidRDefault="00AE1534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702271" w:rsidRDefault="00702271" w:rsidP="0031414D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407"/>
        <w:gridCol w:w="4655"/>
      </w:tblGrid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Handknijpkrachtmeting, meting linkerhand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handgrip measurement, left hand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meting linkerhand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left hand measurement</w:t>
            </w:r>
          </w:p>
        </w:tc>
      </w:tr>
      <w:tr w:rsidR="00702271" w:rsidRPr="001E4F39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Handknijpkracht L1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  <w:lang w:val="en-US"/>
              </w:rPr>
            </w:pPr>
            <w:r w:rsidRPr="00702271">
              <w:rPr>
                <w:rFonts w:ascii="Times New Roman" w:hAnsi="Times New Roman"/>
                <w:sz w:val="20"/>
                <w:lang w:val="en-US"/>
              </w:rPr>
              <w:t>Left handgrip strength at i</w:t>
            </w:r>
            <w:r>
              <w:rPr>
                <w:rFonts w:ascii="Times New Roman" w:hAnsi="Times New Roman"/>
                <w:sz w:val="20"/>
                <w:lang w:val="en-US"/>
              </w:rPr>
              <w:t>ntake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Maximale handknijpkracht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maximal handgrip strength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consultation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Polikliniek: vervolgconsult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outpatient: follow-up consultation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Kliniek: vervolgconsult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clinic: follow-up consultation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Polikliniek: eerste 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outpatient: first consultation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Telefonisch 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telephone consultation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lastRenderedPageBreak/>
              <w:t>Kliniek: eerste 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clinic: first consultation</w:t>
            </w:r>
          </w:p>
        </w:tc>
      </w:tr>
      <w:tr w:rsidR="00702271" w:rsidRPr="00702271" w:rsidTr="00702271"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diëtist / diëtetiek / Dietist JBZ / Dietist assistente / Inval Dietist</w:t>
            </w:r>
          </w:p>
        </w:tc>
        <w:tc>
          <w:tcPr>
            <w:tcW w:w="0" w:type="auto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dietitian / dietetics / Dietitian JBZ / Dietitian assistant / Locum dietitian</w:t>
            </w:r>
          </w:p>
        </w:tc>
      </w:tr>
    </w:tbl>
    <w:p w:rsidR="00AB0FF0" w:rsidRDefault="00AB0FF0" w:rsidP="005300B5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5300B5" w:rsidRPr="00BE6894" w:rsidRDefault="005300B5" w:rsidP="005300B5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</w:t>
      </w:r>
      <w:r w:rsidR="008B36FD" w:rsidRPr="00BE6894">
        <w:rPr>
          <w:rFonts w:ascii="Times New Roman" w:hAnsi="Times New Roman"/>
          <w:b/>
          <w:sz w:val="20"/>
          <w:szCs w:val="20"/>
          <w:lang w:val="en-US"/>
        </w:rPr>
        <w:t>8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D92FE4" w:rsidRPr="00BE6894">
        <w:rPr>
          <w:rFonts w:ascii="Times New Roman" w:hAnsi="Times New Roman"/>
          <w:b/>
          <w:sz w:val="20"/>
          <w:szCs w:val="20"/>
          <w:lang w:val="en-US"/>
        </w:rPr>
        <w:t>Right h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>andgrip strength at intake dietitian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DEFINE variable Handknijpkracht </w:t>
      </w:r>
      <w:r w:rsidR="00D92FE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1 AS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((Report.ReportType = "Consult”, “Polikliniek: vervolgconsult”, “Kliniek: vervolgconsult”, “Polikliniek: eerste consult”, “Telefonisch consult”, “Kliniek: eerste consult””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Report.CareProvider IN ["diëtist", "diëtetiek", "Diëtist", “Dietist JBZ”, “Dietist assistente”, ‘Inval Dietist”]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Report.Content CONTAINS "Maximale handknijpkracht"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= DietetiekAfsp</w:t>
      </w:r>
      <w:r w:rsidR="00EC36C4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aak1.StartDate)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</w:rPr>
        <w:t>(Form.Description = "Meet- en weeggegevens"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(FormResponse.Question CONTAINS "Maximale handknijpkracht is")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Form.StartDate = DietetiekAfsp</w:t>
      </w:r>
      <w:r w:rsidR="00EC36C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aak1.StartDate)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>OR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(Form.Description CONTAINS "Handknijpkrachtmeting, meting </w:t>
      </w:r>
      <w:r w:rsidR="00D92FE4" w:rsidRPr="00BE6894">
        <w:rPr>
          <w:rFonts w:ascii="Times New Roman" w:hAnsi="Times New Roman"/>
          <w:sz w:val="20"/>
          <w:szCs w:val="20"/>
          <w:lang w:val="en-US"/>
        </w:rPr>
        <w:t>rechter</w:t>
      </w:r>
      <w:r w:rsidRPr="00BE6894">
        <w:rPr>
          <w:rFonts w:ascii="Times New Roman" w:hAnsi="Times New Roman"/>
          <w:sz w:val="20"/>
          <w:szCs w:val="20"/>
          <w:lang w:val="en-US"/>
        </w:rPr>
        <w:t>hand"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(FormResponse.Question CONTAINS "Maximale handknijpkracht is")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Form.StartDate = DietetiekAfsp</w:t>
      </w:r>
      <w:r w:rsidR="00EC36C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aak1.StartDate)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>OR</w:t>
      </w:r>
    </w:p>
    <w:p w:rsidR="005300B5" w:rsidRPr="00BE6894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(Form.Description CONTAINS "meting </w:t>
      </w:r>
      <w:r w:rsidR="00D92FE4" w:rsidRPr="00BE6894">
        <w:rPr>
          <w:rFonts w:ascii="Times New Roman" w:hAnsi="Times New Roman"/>
          <w:sz w:val="20"/>
          <w:szCs w:val="20"/>
          <w:lang w:val="en-US"/>
        </w:rPr>
        <w:t>rechte</w:t>
      </w:r>
      <w:r w:rsidRPr="00BE6894">
        <w:rPr>
          <w:rFonts w:ascii="Times New Roman" w:hAnsi="Times New Roman"/>
          <w:sz w:val="20"/>
          <w:szCs w:val="20"/>
          <w:lang w:val="en-US"/>
        </w:rPr>
        <w:t>rhand"</w:t>
      </w:r>
    </w:p>
    <w:p w:rsidR="005300B5" w:rsidRDefault="005300B5" w:rsidP="005300B5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(FormResponse.Question CONTAINS "maximale handknijpkracht is"))</w:t>
      </w:r>
    </w:p>
    <w:p w:rsidR="00702271" w:rsidRDefault="00702271" w:rsidP="005300B5">
      <w:pPr>
        <w:rPr>
          <w:rFonts w:ascii="Times New Roman" w:hAnsi="Times New Roman"/>
          <w:sz w:val="20"/>
          <w:szCs w:val="20"/>
          <w:lang w:val="en-US"/>
        </w:rPr>
      </w:pPr>
    </w:p>
    <w:p w:rsidR="00702271" w:rsidRDefault="00702271" w:rsidP="00702271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407"/>
        <w:gridCol w:w="4655"/>
      </w:tblGrid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Handknijpkrachtmeting, meting </w:t>
            </w:r>
            <w:r>
              <w:rPr>
                <w:rFonts w:ascii="Times New Roman" w:hAnsi="Times New Roman"/>
                <w:sz w:val="20"/>
              </w:rPr>
              <w:t>rechterhand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handgrip measurement, </w:t>
            </w:r>
            <w:r>
              <w:rPr>
                <w:rFonts w:ascii="Times New Roman" w:hAnsi="Times New Roman"/>
                <w:sz w:val="20"/>
              </w:rPr>
              <w:t>right</w:t>
            </w:r>
            <w:r w:rsidRPr="00702271">
              <w:rPr>
                <w:rFonts w:ascii="Times New Roman" w:hAnsi="Times New Roman"/>
                <w:sz w:val="20"/>
              </w:rPr>
              <w:t xml:space="preserve"> hand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meting </w:t>
            </w:r>
            <w:r>
              <w:rPr>
                <w:rFonts w:ascii="Times New Roman" w:hAnsi="Times New Roman"/>
                <w:sz w:val="20"/>
              </w:rPr>
              <w:t>rechterhand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right</w:t>
            </w:r>
            <w:r w:rsidRPr="00702271">
              <w:rPr>
                <w:rFonts w:ascii="Times New Roman" w:hAnsi="Times New Roman"/>
                <w:sz w:val="20"/>
              </w:rPr>
              <w:t xml:space="preserve"> hand measurement</w:t>
            </w:r>
          </w:p>
        </w:tc>
      </w:tr>
      <w:tr w:rsidR="00702271" w:rsidRPr="001E4F39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Handknijpkracht </w:t>
            </w:r>
            <w:r>
              <w:rPr>
                <w:rFonts w:ascii="Times New Roman" w:hAnsi="Times New Roman"/>
                <w:sz w:val="20"/>
              </w:rPr>
              <w:t>R</w:t>
            </w:r>
            <w:r w:rsidRPr="0070227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right</w:t>
            </w:r>
            <w:r w:rsidRPr="00702271">
              <w:rPr>
                <w:rFonts w:ascii="Times New Roman" w:hAnsi="Times New Roman"/>
                <w:sz w:val="20"/>
                <w:lang w:val="en-US"/>
              </w:rPr>
              <w:t xml:space="preserve"> handgrip strength at i</w:t>
            </w:r>
            <w:r>
              <w:rPr>
                <w:rFonts w:ascii="Times New Roman" w:hAnsi="Times New Roman"/>
                <w:sz w:val="20"/>
                <w:lang w:val="en-US"/>
              </w:rPr>
              <w:t>ntake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Maximale handknijpkracht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maximal handgrip strength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consultation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Polikliniek: vervolgconsult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outpatient: follow-up consultation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Kliniek: vervolgconsult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clinic: follow-up consultation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Polikliniek: eerste 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outpatient: first consultation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Telefonisch 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telephone consultation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Kliniek: eerste consult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clinic: first consultation</w:t>
            </w:r>
          </w:p>
        </w:tc>
      </w:tr>
      <w:tr w:rsidR="00702271" w:rsidRPr="00702271" w:rsidTr="00665B65"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diëtist / diëtetiek / Dietist JBZ / Dietist assistente / Inval Dietist</w:t>
            </w:r>
          </w:p>
        </w:tc>
        <w:tc>
          <w:tcPr>
            <w:tcW w:w="0" w:type="auto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dietitian / dietetics / Dietitian JBZ / Dietitian assistant / Locum dietitian</w:t>
            </w:r>
          </w:p>
        </w:tc>
      </w:tr>
    </w:tbl>
    <w:p w:rsidR="005300B5" w:rsidRPr="00BE6894" w:rsidRDefault="005300B5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D92FE4" w:rsidRPr="00BE6894" w:rsidRDefault="00D92FE4" w:rsidP="00D92FE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</w:t>
      </w:r>
      <w:r w:rsidR="008B36FD" w:rsidRPr="00BE6894">
        <w:rPr>
          <w:rFonts w:ascii="Times New Roman" w:hAnsi="Times New Roman"/>
          <w:b/>
          <w:sz w:val="20"/>
          <w:szCs w:val="20"/>
          <w:lang w:val="en-US"/>
        </w:rPr>
        <w:t>9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Fatfree mass at intake dietitian</w:t>
      </w:r>
    </w:p>
    <w:p w:rsidR="00D92FE4" w:rsidRPr="00BE6894" w:rsidRDefault="00D92FE4" w:rsidP="00D92F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Vetvrije massa 1 AS </w:t>
      </w:r>
    </w:p>
    <w:p w:rsidR="00D92FE4" w:rsidRPr="00BE6894" w:rsidRDefault="00D92FE4" w:rsidP="00D92F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“Meet- en weeggegevens”</w:t>
      </w:r>
    </w:p>
    <w:p w:rsidR="00D92FE4" w:rsidRPr="00BE6894" w:rsidRDefault="00D92FE4" w:rsidP="00D92F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FormRespons.Question CONTAINS “VVM vetvrije massa”</w:t>
      </w:r>
    </w:p>
    <w:p w:rsidR="00D92FE4" w:rsidRDefault="00D92FE4" w:rsidP="00D92F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</w:rPr>
        <w:t>AND Form.StartDate = DietetiekAfspraak1.StartDate)</w:t>
      </w:r>
    </w:p>
    <w:p w:rsidR="00702271" w:rsidRDefault="00702271" w:rsidP="00D92FE4">
      <w:pPr>
        <w:rPr>
          <w:rFonts w:ascii="Times New Roman" w:hAnsi="Times New Roman"/>
          <w:sz w:val="20"/>
          <w:szCs w:val="20"/>
        </w:rPr>
      </w:pPr>
    </w:p>
    <w:p w:rsidR="00702271" w:rsidRDefault="00702271" w:rsidP="0070227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8658" w:type="dxa"/>
        <w:tblLook w:val="04A0" w:firstRow="1" w:lastRow="0" w:firstColumn="1" w:lastColumn="0" w:noHBand="0" w:noVBand="1"/>
      </w:tblPr>
      <w:tblGrid>
        <w:gridCol w:w="4329"/>
        <w:gridCol w:w="4329"/>
      </w:tblGrid>
      <w:tr w:rsidR="00702271" w:rsidRPr="00702271" w:rsidTr="00583112">
        <w:trPr>
          <w:trHeight w:val="246"/>
        </w:trPr>
        <w:tc>
          <w:tcPr>
            <w:tcW w:w="4329" w:type="dxa"/>
            <w:hideMark/>
          </w:tcPr>
          <w:p w:rsidR="00702271" w:rsidRPr="00702271" w:rsidRDefault="0070227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329" w:type="dxa"/>
            <w:hideMark/>
          </w:tcPr>
          <w:p w:rsidR="00702271" w:rsidRPr="00702271" w:rsidRDefault="0070227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702271" w:rsidRPr="00702271" w:rsidTr="00583112">
        <w:trPr>
          <w:trHeight w:val="256"/>
        </w:trPr>
        <w:tc>
          <w:tcPr>
            <w:tcW w:w="4329" w:type="dxa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4329" w:type="dxa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702271" w:rsidRPr="00702271" w:rsidTr="00583112">
        <w:trPr>
          <w:trHeight w:val="246"/>
        </w:trPr>
        <w:tc>
          <w:tcPr>
            <w:tcW w:w="4329" w:type="dxa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VVM vetvrije massa</w:t>
            </w:r>
          </w:p>
        </w:tc>
        <w:tc>
          <w:tcPr>
            <w:tcW w:w="4329" w:type="dxa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Fat Free Mass</w:t>
            </w:r>
          </w:p>
        </w:tc>
      </w:tr>
    </w:tbl>
    <w:p w:rsidR="00D92FE4" w:rsidRPr="00BE6894" w:rsidRDefault="00D92FE4" w:rsidP="0031414D">
      <w:pPr>
        <w:rPr>
          <w:rFonts w:ascii="Times New Roman" w:hAnsi="Times New Roman"/>
          <w:sz w:val="20"/>
          <w:szCs w:val="20"/>
        </w:rPr>
      </w:pPr>
    </w:p>
    <w:p w:rsidR="00D92FE4" w:rsidRPr="00BE6894" w:rsidRDefault="00D92FE4" w:rsidP="00D92FE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</w:t>
      </w:r>
      <w:r w:rsidR="008B36FD" w:rsidRPr="00BE6894">
        <w:rPr>
          <w:rFonts w:ascii="Times New Roman" w:hAnsi="Times New Roman"/>
          <w:b/>
          <w:sz w:val="20"/>
          <w:szCs w:val="20"/>
          <w:lang w:val="en-US"/>
        </w:rPr>
        <w:t>10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Fatfree mass index at intake dietitian</w:t>
      </w:r>
    </w:p>
    <w:p w:rsidR="00D92FE4" w:rsidRPr="00BE6894" w:rsidRDefault="00D92FE4" w:rsidP="00D92F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Vetvrije massa index 1 AS </w:t>
      </w:r>
    </w:p>
    <w:p w:rsidR="00D92FE4" w:rsidRPr="00BE6894" w:rsidRDefault="00D92FE4" w:rsidP="00D92F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“Meet- en weeggegevens”</w:t>
      </w:r>
    </w:p>
    <w:p w:rsidR="00D92FE4" w:rsidRPr="00BE6894" w:rsidRDefault="00D92FE4" w:rsidP="00D92F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FormRespons.Question CONTAINS “VVM vetvrije massa index”</w:t>
      </w:r>
    </w:p>
    <w:p w:rsidR="00D92FE4" w:rsidRPr="00BE6894" w:rsidRDefault="00D92FE4" w:rsidP="00D92F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</w:rPr>
        <w:t>AND Form.StartDate = DietetiekAfspraak1.StartDate)</w:t>
      </w:r>
    </w:p>
    <w:p w:rsidR="0063787D" w:rsidRDefault="0063787D" w:rsidP="0031414D">
      <w:pPr>
        <w:rPr>
          <w:rFonts w:ascii="Times New Roman" w:hAnsi="Times New Roman"/>
          <w:b/>
          <w:sz w:val="20"/>
          <w:szCs w:val="20"/>
        </w:rPr>
      </w:pPr>
    </w:p>
    <w:p w:rsidR="00702271" w:rsidRDefault="00702271" w:rsidP="0070227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8658" w:type="dxa"/>
        <w:tblLook w:val="04A0" w:firstRow="1" w:lastRow="0" w:firstColumn="1" w:lastColumn="0" w:noHBand="0" w:noVBand="1"/>
      </w:tblPr>
      <w:tblGrid>
        <w:gridCol w:w="4329"/>
        <w:gridCol w:w="4329"/>
      </w:tblGrid>
      <w:tr w:rsidR="00702271" w:rsidRPr="00702271" w:rsidTr="00583112">
        <w:trPr>
          <w:trHeight w:val="246"/>
        </w:trPr>
        <w:tc>
          <w:tcPr>
            <w:tcW w:w="4329" w:type="dxa"/>
            <w:hideMark/>
          </w:tcPr>
          <w:p w:rsidR="00702271" w:rsidRPr="00702271" w:rsidRDefault="0070227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329" w:type="dxa"/>
            <w:hideMark/>
          </w:tcPr>
          <w:p w:rsidR="00702271" w:rsidRPr="00702271" w:rsidRDefault="0070227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702271" w:rsidRPr="00702271" w:rsidTr="00583112">
        <w:trPr>
          <w:trHeight w:val="256"/>
        </w:trPr>
        <w:tc>
          <w:tcPr>
            <w:tcW w:w="4329" w:type="dxa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lastRenderedPageBreak/>
              <w:t>Meet- en weeggegevens</w:t>
            </w:r>
          </w:p>
        </w:tc>
        <w:tc>
          <w:tcPr>
            <w:tcW w:w="4329" w:type="dxa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702271" w:rsidRPr="00702271" w:rsidTr="00583112">
        <w:trPr>
          <w:trHeight w:val="246"/>
        </w:trPr>
        <w:tc>
          <w:tcPr>
            <w:tcW w:w="4329" w:type="dxa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VVM vetvrije massa index</w:t>
            </w:r>
          </w:p>
        </w:tc>
        <w:tc>
          <w:tcPr>
            <w:tcW w:w="4329" w:type="dxa"/>
            <w:hideMark/>
          </w:tcPr>
          <w:p w:rsidR="00702271" w:rsidRPr="00702271" w:rsidRDefault="00702271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Fat Free Mass index</w:t>
            </w:r>
          </w:p>
        </w:tc>
      </w:tr>
    </w:tbl>
    <w:p w:rsidR="00702271" w:rsidRDefault="00702271" w:rsidP="0031414D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63787D" w:rsidRPr="00BE6894" w:rsidRDefault="0063787D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</w:t>
      </w:r>
      <w:r w:rsidR="008B36FD" w:rsidRPr="00BE6894">
        <w:rPr>
          <w:rFonts w:ascii="Times New Roman" w:hAnsi="Times New Roman"/>
          <w:b/>
          <w:sz w:val="20"/>
          <w:szCs w:val="20"/>
          <w:lang w:val="en-US"/>
        </w:rPr>
        <w:t>1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Appetite at intake dietitian</w:t>
      </w:r>
    </w:p>
    <w:p w:rsidR="0063787D" w:rsidRPr="00BE6894" w:rsidRDefault="0063787D" w:rsidP="0063787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Eetlust 1 AS</w:t>
      </w:r>
    </w:p>
    <w:p w:rsidR="0063787D" w:rsidRPr="00BE6894" w:rsidRDefault="0063787D" w:rsidP="0063787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((Report.ReportType = "Consult”, “Polikliniek: vervolgconsult”, “Kliniek: vervolgconsult”, “Polikliniek: eerste consult”, “Telefonisch consult”, “Kliniek: eerste consult””</w:t>
      </w:r>
    </w:p>
    <w:p w:rsidR="0063787D" w:rsidRPr="00BE6894" w:rsidRDefault="0063787D" w:rsidP="0063787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Report.CareProvider IN ["diëtist", "diëtetiek", "Diëtist", “Dietist JBZ”, “Dietist assistente”, ‘Inval Dietist”]</w:t>
      </w:r>
    </w:p>
    <w:p w:rsidR="0063787D" w:rsidRPr="00BE6894" w:rsidRDefault="0063787D" w:rsidP="0063787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Report.Content CONTAINS "Verminderde eetlust"</w:t>
      </w:r>
    </w:p>
    <w:p w:rsidR="00921CE4" w:rsidRPr="00BE6894" w:rsidRDefault="00921CE4" w:rsidP="0063787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OR Report.Content CONTAINS “Eetlust VAS-score”</w:t>
      </w:r>
    </w:p>
    <w:p w:rsidR="0063787D" w:rsidRPr="00BE6894" w:rsidRDefault="0063787D" w:rsidP="0063787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= DietetiekAfsp</w:t>
      </w:r>
      <w:r w:rsidR="00EC36C4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aak1.StartDate)</w:t>
      </w:r>
    </w:p>
    <w:p w:rsidR="0063787D" w:rsidRPr="00BE6894" w:rsidRDefault="0063787D" w:rsidP="0063787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63787D" w:rsidRPr="00BE6894" w:rsidRDefault="0063787D" w:rsidP="0063787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</w:rPr>
        <w:t>(Form.Description = "</w:t>
      </w:r>
      <w:r w:rsidR="00921CE4" w:rsidRPr="00BE6894">
        <w:rPr>
          <w:rFonts w:ascii="Times New Roman" w:hAnsi="Times New Roman"/>
          <w:sz w:val="20"/>
          <w:szCs w:val="20"/>
        </w:rPr>
        <w:t>Dietistisch onderzoek &amp; dietistische diagnose</w:t>
      </w:r>
      <w:r w:rsidRPr="00BE6894">
        <w:rPr>
          <w:rFonts w:ascii="Times New Roman" w:hAnsi="Times New Roman"/>
          <w:sz w:val="20"/>
          <w:szCs w:val="20"/>
        </w:rPr>
        <w:t>"</w:t>
      </w:r>
    </w:p>
    <w:p w:rsidR="0063787D" w:rsidRPr="00BE6894" w:rsidRDefault="0063787D" w:rsidP="0063787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(FormResponse.Question CONTAINS "</w:t>
      </w:r>
      <w:r w:rsidR="00921CE4" w:rsidRPr="00BE6894">
        <w:rPr>
          <w:rFonts w:ascii="Times New Roman" w:hAnsi="Times New Roman"/>
          <w:sz w:val="20"/>
          <w:szCs w:val="20"/>
          <w:lang w:val="en-US"/>
        </w:rPr>
        <w:t>Eetlust VAS score</w:t>
      </w:r>
      <w:r w:rsidRPr="00BE6894">
        <w:rPr>
          <w:rFonts w:ascii="Times New Roman" w:hAnsi="Times New Roman"/>
          <w:sz w:val="20"/>
          <w:szCs w:val="20"/>
          <w:lang w:val="en-US"/>
        </w:rPr>
        <w:t>")</w:t>
      </w:r>
    </w:p>
    <w:p w:rsidR="0063787D" w:rsidRDefault="0063787D" w:rsidP="0031414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Form.StartDate = DietetiekAfsp</w:t>
      </w:r>
      <w:r w:rsidR="00EC36C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aak1.StartDate)</w:t>
      </w:r>
      <w:r w:rsidR="00921CE4" w:rsidRPr="00BE6894">
        <w:rPr>
          <w:rFonts w:ascii="Times New Roman" w:hAnsi="Times New Roman"/>
          <w:sz w:val="20"/>
          <w:szCs w:val="20"/>
        </w:rPr>
        <w:t>)</w:t>
      </w:r>
    </w:p>
    <w:p w:rsidR="00702271" w:rsidRDefault="00702271" w:rsidP="0031414D">
      <w:pPr>
        <w:rPr>
          <w:rFonts w:ascii="Times New Roman" w:hAnsi="Times New Roman"/>
          <w:sz w:val="20"/>
          <w:szCs w:val="20"/>
        </w:rPr>
      </w:pPr>
    </w:p>
    <w:p w:rsidR="00702271" w:rsidRDefault="00702271" w:rsidP="0031414D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consultation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Polikliniek: vervolgconsult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outpatient: follow-up consultation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Kliniek: vervolgconsult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clinic: follow-up consultation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Polikliniek: eerste consult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outpatient: first consultation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Telefonisch consult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telephone consultation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Kliniek: eerste consult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clinic: first consultation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diëtist / diëtetiek / Diëtist JBZ / Dietist assistente / Inval Dietist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dietitian / dietetics / Dietitian JBZ / Dietitian assistant / Locum dietitian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Verminderde eetlust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reduced appetite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Eetlust VAS-score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appetite VAS score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Dietistisch onderzoek &amp; dietistische diagnose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dietetic assessment &amp; dietetic diagnosis</w:t>
            </w:r>
          </w:p>
        </w:tc>
      </w:tr>
      <w:tr w:rsidR="00702271" w:rsidRPr="00702271" w:rsidTr="00583112"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Eetlust 1</w:t>
            </w:r>
          </w:p>
        </w:tc>
        <w:tc>
          <w:tcPr>
            <w:tcW w:w="4531" w:type="dxa"/>
            <w:hideMark/>
          </w:tcPr>
          <w:p w:rsidR="00702271" w:rsidRPr="00702271" w:rsidRDefault="00702271" w:rsidP="00702271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appetite </w:t>
            </w:r>
            <w:r>
              <w:rPr>
                <w:rFonts w:ascii="Times New Roman" w:hAnsi="Times New Roman"/>
                <w:sz w:val="20"/>
              </w:rPr>
              <w:t>at intake</w:t>
            </w:r>
          </w:p>
        </w:tc>
      </w:tr>
    </w:tbl>
    <w:p w:rsidR="00921CE4" w:rsidRPr="00BE6894" w:rsidRDefault="00921CE4" w:rsidP="0031414D">
      <w:pPr>
        <w:rPr>
          <w:rFonts w:ascii="Times New Roman" w:hAnsi="Times New Roman"/>
          <w:sz w:val="20"/>
          <w:szCs w:val="20"/>
        </w:rPr>
      </w:pPr>
    </w:p>
    <w:p w:rsidR="00921CE4" w:rsidRPr="00BE6894" w:rsidRDefault="00921CE4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</w:t>
      </w:r>
      <w:r w:rsidR="008B36FD" w:rsidRPr="00BE6894">
        <w:rPr>
          <w:rFonts w:ascii="Times New Roman" w:hAnsi="Times New Roman"/>
          <w:b/>
          <w:sz w:val="20"/>
          <w:szCs w:val="20"/>
          <w:lang w:val="en-US"/>
        </w:rPr>
        <w:t>2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Alcohol use at intake dietitian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DEFINE variable Alcoholgebruik 1 AS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(Report.ReportType = "Consult”, “Polikliniek: vervolgconsult”, “Kliniek: vervolgconsult”, “Polikliniek: eerste consult”, “Telefonisch consult”, “Kliniek: eerste consult””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Report.CareProvider IN ["diëtist", "diëtetiek", "Diëtist", “Dietist JBZ”, “Dietist assistente”, ‘Inval Dietist”]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Report.Content CONTAINS "Alcoholgebruik"</w:t>
      </w:r>
    </w:p>
    <w:p w:rsidR="00921CE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= DietetiekAfsp</w:t>
      </w:r>
      <w:r w:rsidR="00EC36C4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aak1.StartDate)</w:t>
      </w:r>
    </w:p>
    <w:p w:rsidR="001F68B1" w:rsidRDefault="001F68B1" w:rsidP="00921CE4">
      <w:pPr>
        <w:rPr>
          <w:rFonts w:ascii="Times New Roman" w:hAnsi="Times New Roman"/>
          <w:sz w:val="20"/>
          <w:szCs w:val="20"/>
          <w:lang w:val="en-US"/>
        </w:rPr>
      </w:pPr>
    </w:p>
    <w:p w:rsidR="001F68B1" w:rsidRDefault="001F68B1" w:rsidP="00921CE4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1F68B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1F68B1" w:rsidRPr="001F68B1" w:rsidRDefault="001F68B1" w:rsidP="001F68B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Polikliniek: vervolgconsult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outpatient: follow-up 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Kliniek: vervolgconsult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clinic: follow-up 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Polikliniek: eerste 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outpatient: first 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Telefonisch 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telephone 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Kliniek: eerste 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clinic: first 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diëtist / diëtetiek / Diëtist JBZ / Dietist assistente / Inval Dietist</w:t>
            </w:r>
          </w:p>
        </w:tc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dietitian / dietetics / Dietitian JBZ / Dietitian assistant / Locum dietitian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Alcoholgebruik 1</w:t>
            </w:r>
          </w:p>
        </w:tc>
        <w:tc>
          <w:tcPr>
            <w:tcW w:w="4531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 xml:space="preserve">alcohol use </w:t>
            </w:r>
            <w:r>
              <w:rPr>
                <w:rFonts w:ascii="Times New Roman" w:hAnsi="Times New Roman"/>
                <w:sz w:val="20"/>
              </w:rPr>
              <w:t>at intake</w:t>
            </w:r>
          </w:p>
        </w:tc>
      </w:tr>
    </w:tbl>
    <w:p w:rsidR="00921CE4" w:rsidRPr="00BE6894" w:rsidRDefault="00921CE4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921CE4" w:rsidRPr="00BE6894" w:rsidRDefault="00921CE4" w:rsidP="00921CE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</w:t>
      </w:r>
      <w:r w:rsidR="008B36FD" w:rsidRPr="00BE6894">
        <w:rPr>
          <w:rFonts w:ascii="Times New Roman" w:hAnsi="Times New Roman"/>
          <w:b/>
          <w:sz w:val="20"/>
          <w:szCs w:val="20"/>
          <w:lang w:val="en-US"/>
        </w:rPr>
        <w:t>3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Smoking at intake dietitian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DEFINE variable Roken 1 AS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(Report.ReportType = "Consult”, “Polikliniek: vervolgconsult”, “Kliniek: vervolgconsult”, “Polikliniek: eerste consult”, “Telefonisch consult”, “Kliniek: eerste consult””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Report.CareProvider IN ["diëtist", "diëtetiek", "Diëtist", “Dietist JBZ”, “Dietist assistente”, ‘Inval Dietist”]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lastRenderedPageBreak/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Report.Content CONTAINS "Roken"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= DietetiekAfsp</w:t>
      </w:r>
      <w:r w:rsidR="00EC36C4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aak1.StartDate)</w:t>
      </w:r>
    </w:p>
    <w:p w:rsidR="00921CE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</w:p>
    <w:p w:rsidR="001F68B1" w:rsidRDefault="001F68B1" w:rsidP="00921CE4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1F68B1" w:rsidRPr="001F68B1" w:rsidRDefault="001F68B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Polikliniek: vervolgconsult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outpatient: follow-up 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Kliniek: vervolgconsult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clinic: follow-up 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Polikliniek: eerste 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outpatient: first 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Telefonisch 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telephone 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Kliniek: eerste consult</w:t>
            </w:r>
          </w:p>
        </w:tc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clinic: first consultation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diëtist / diëtetiek / Diëtist JBZ / Dietist assistente / Inval Dietist</w:t>
            </w:r>
          </w:p>
        </w:tc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dietitian / dietetics / Dietitian JBZ / Dietitian assistant / Locum dietitian</w:t>
            </w:r>
          </w:p>
        </w:tc>
      </w:tr>
      <w:tr w:rsidR="001F68B1" w:rsidRPr="001F68B1" w:rsidTr="00583112"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Roken</w:t>
            </w:r>
          </w:p>
        </w:tc>
        <w:tc>
          <w:tcPr>
            <w:tcW w:w="4531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smoking</w:t>
            </w:r>
          </w:p>
        </w:tc>
      </w:tr>
    </w:tbl>
    <w:p w:rsidR="001F68B1" w:rsidRPr="001F68B1" w:rsidRDefault="001F68B1" w:rsidP="00921CE4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921CE4" w:rsidRPr="00BE6894" w:rsidRDefault="00921CE4" w:rsidP="00921CE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</w:t>
      </w:r>
      <w:r w:rsidR="008B36FD" w:rsidRPr="00BE6894">
        <w:rPr>
          <w:rFonts w:ascii="Times New Roman" w:hAnsi="Times New Roman"/>
          <w:b/>
          <w:sz w:val="20"/>
          <w:szCs w:val="20"/>
          <w:lang w:val="en-US"/>
        </w:rPr>
        <w:t>4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Suppletion at intake dietitian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Suppletie vit/min 1 AS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(Report.ReportType = "Consult”, “Polikliniek: vervolgconsult”, “Kliniek: vervolgconsult”, “Polikliniek: eerste consult”, “Telefonisch consult”, “Kliniek: eerste consult””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Report.Content CONTAINS "Vitaminen-/mineralensuppletie"</w:t>
      </w:r>
    </w:p>
    <w:p w:rsidR="00921CE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= DietetiekAfsp</w:t>
      </w:r>
      <w:r w:rsidR="00EC36C4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aak1.StartDate)</w:t>
      </w:r>
    </w:p>
    <w:p w:rsidR="001F68B1" w:rsidRDefault="001F68B1" w:rsidP="00921CE4">
      <w:pPr>
        <w:rPr>
          <w:rFonts w:ascii="Times New Roman" w:hAnsi="Times New Roman"/>
          <w:sz w:val="20"/>
          <w:szCs w:val="20"/>
          <w:lang w:val="en-US"/>
        </w:rPr>
      </w:pPr>
    </w:p>
    <w:p w:rsidR="001F68B1" w:rsidRDefault="001F68B1" w:rsidP="00921CE4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134" w:type="dxa"/>
        <w:tblLook w:val="04A0" w:firstRow="1" w:lastRow="0" w:firstColumn="1" w:lastColumn="0" w:noHBand="0" w:noVBand="1"/>
      </w:tblPr>
      <w:tblGrid>
        <w:gridCol w:w="4567"/>
        <w:gridCol w:w="4567"/>
      </w:tblGrid>
      <w:tr w:rsidR="001F68B1" w:rsidRPr="001F68B1" w:rsidTr="00583112">
        <w:trPr>
          <w:trHeight w:val="246"/>
        </w:trPr>
        <w:tc>
          <w:tcPr>
            <w:tcW w:w="4567" w:type="dxa"/>
            <w:hideMark/>
          </w:tcPr>
          <w:p w:rsidR="001F68B1" w:rsidRPr="001F68B1" w:rsidRDefault="001F68B1" w:rsidP="001F68B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67" w:type="dxa"/>
            <w:hideMark/>
          </w:tcPr>
          <w:p w:rsidR="001F68B1" w:rsidRPr="001F68B1" w:rsidRDefault="001F68B1" w:rsidP="001F68B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1F68B1" w:rsidRPr="001F68B1" w:rsidTr="00583112">
        <w:trPr>
          <w:trHeight w:val="257"/>
        </w:trPr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</w:tr>
      <w:tr w:rsidR="001F68B1" w:rsidRPr="001F68B1" w:rsidTr="00583112">
        <w:trPr>
          <w:trHeight w:val="246"/>
        </w:trPr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vervolgconsult</w:t>
            </w:r>
          </w:p>
        </w:tc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follow-up consult</w:t>
            </w:r>
          </w:p>
        </w:tc>
      </w:tr>
      <w:tr w:rsidR="001F68B1" w:rsidRPr="001F68B1" w:rsidTr="00583112">
        <w:trPr>
          <w:trHeight w:val="246"/>
        </w:trPr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eerste consult</w:t>
            </w:r>
          </w:p>
        </w:tc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first consult</w:t>
            </w:r>
          </w:p>
        </w:tc>
      </w:tr>
      <w:tr w:rsidR="001F68B1" w:rsidRPr="001F68B1" w:rsidTr="00583112">
        <w:trPr>
          <w:trHeight w:val="257"/>
        </w:trPr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</w:t>
            </w:r>
          </w:p>
        </w:tc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</w:t>
            </w:r>
          </w:p>
        </w:tc>
      </w:tr>
      <w:tr w:rsidR="001F68B1" w:rsidRPr="001F68B1" w:rsidTr="00583112">
        <w:trPr>
          <w:trHeight w:val="246"/>
        </w:trPr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Telefonisch</w:t>
            </w:r>
          </w:p>
        </w:tc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Telephone</w:t>
            </w:r>
          </w:p>
        </w:tc>
      </w:tr>
      <w:tr w:rsidR="001F68B1" w:rsidRPr="001F68B1" w:rsidTr="00583112">
        <w:trPr>
          <w:trHeight w:val="246"/>
        </w:trPr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Vitaminen-/mineralensuppletie</w:t>
            </w:r>
          </w:p>
        </w:tc>
        <w:tc>
          <w:tcPr>
            <w:tcW w:w="456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vitamin/mineral supplementation</w:t>
            </w:r>
          </w:p>
        </w:tc>
      </w:tr>
    </w:tbl>
    <w:p w:rsidR="00921CE4" w:rsidRPr="00BE689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</w:p>
    <w:p w:rsidR="00921CE4" w:rsidRPr="00BE6894" w:rsidRDefault="00921CE4" w:rsidP="00921CE4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</w:t>
      </w:r>
      <w:r w:rsidR="008B36FD" w:rsidRPr="00BE6894">
        <w:rPr>
          <w:rFonts w:ascii="Times New Roman" w:hAnsi="Times New Roman"/>
          <w:b/>
          <w:sz w:val="20"/>
          <w:szCs w:val="20"/>
          <w:lang w:val="en-US"/>
        </w:rPr>
        <w:t>5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Percentage of energy intake at intake dietitian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DEFINE variable % Energie-inname 1 AS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((Report.ReportType = "Consult”, “Polikliniek: vervolgconsult”, “Kliniek: vervolgconsult”, “Polikliniek: eerste consult”, “Telefonisch consult”, “Kliniek: eerste consult””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Report.CareProvider IN ["diëtist", "diëtetiek", "Diëtist", “Dietist JBZ”, “Dietist assistente”, ‘Inval Dietist”]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Report.Content CONTAINS "% van energiebehoefte (kcal/dag)"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Report.ReportDate = DietetiekAfsp</w:t>
      </w:r>
      <w:r w:rsidR="00EC36C4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aak1.StartDate)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</w:rPr>
        <w:t>(Form.Description = "Voedingsintake &amp; behoefte</w:t>
      </w:r>
    </w:p>
    <w:p w:rsidR="00921CE4" w:rsidRPr="00BE689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(FormResponse.Question CONTAINS "% van Energiebehoefte kcal dag")</w:t>
      </w:r>
    </w:p>
    <w:p w:rsidR="00921CE4" w:rsidRDefault="00921CE4" w:rsidP="00921CE4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Form.StartDate = DietetiekAfsp</w:t>
      </w:r>
      <w:r w:rsidR="00EC36C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aak1.StartDate)</w:t>
      </w:r>
      <w:r w:rsidR="008B36FD" w:rsidRPr="00BE6894">
        <w:rPr>
          <w:rFonts w:ascii="Times New Roman" w:hAnsi="Times New Roman"/>
          <w:sz w:val="20"/>
          <w:szCs w:val="20"/>
        </w:rPr>
        <w:t>)</w:t>
      </w:r>
    </w:p>
    <w:p w:rsidR="001F68B1" w:rsidRDefault="001F68B1" w:rsidP="00921CE4">
      <w:pPr>
        <w:rPr>
          <w:rFonts w:ascii="Times New Roman" w:hAnsi="Times New Roman"/>
          <w:sz w:val="20"/>
          <w:szCs w:val="20"/>
        </w:rPr>
      </w:pPr>
    </w:p>
    <w:p w:rsidR="001F68B1" w:rsidRPr="001F68B1" w:rsidRDefault="001F68B1" w:rsidP="001F68B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93" w:type="dxa"/>
        <w:tblLook w:val="04A0" w:firstRow="1" w:lastRow="0" w:firstColumn="1" w:lastColumn="0" w:noHBand="0" w:noVBand="1"/>
      </w:tblPr>
      <w:tblGrid>
        <w:gridCol w:w="4546"/>
        <w:gridCol w:w="4547"/>
      </w:tblGrid>
      <w:tr w:rsidR="001F68B1" w:rsidRPr="001F68B1" w:rsidTr="00583112">
        <w:trPr>
          <w:trHeight w:val="245"/>
        </w:trPr>
        <w:tc>
          <w:tcPr>
            <w:tcW w:w="4546" w:type="dxa"/>
            <w:hideMark/>
          </w:tcPr>
          <w:p w:rsidR="001F68B1" w:rsidRPr="001F68B1" w:rsidRDefault="001F68B1" w:rsidP="001F68B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47" w:type="dxa"/>
            <w:hideMark/>
          </w:tcPr>
          <w:p w:rsidR="001F68B1" w:rsidRPr="001F68B1" w:rsidRDefault="001F68B1" w:rsidP="001F68B1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1F68B1" w:rsidRPr="001F68B1" w:rsidTr="00583112">
        <w:trPr>
          <w:trHeight w:val="255"/>
        </w:trPr>
        <w:tc>
          <w:tcPr>
            <w:tcW w:w="4546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454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</w:tr>
      <w:tr w:rsidR="001F68B1" w:rsidRPr="001F68B1" w:rsidTr="00583112">
        <w:trPr>
          <w:trHeight w:val="245"/>
        </w:trPr>
        <w:tc>
          <w:tcPr>
            <w:tcW w:w="4546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vervolgconsult</w:t>
            </w:r>
          </w:p>
        </w:tc>
        <w:tc>
          <w:tcPr>
            <w:tcW w:w="454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follow-up consult</w:t>
            </w:r>
          </w:p>
        </w:tc>
      </w:tr>
      <w:tr w:rsidR="001F68B1" w:rsidRPr="001F68B1" w:rsidTr="00583112">
        <w:trPr>
          <w:trHeight w:val="245"/>
        </w:trPr>
        <w:tc>
          <w:tcPr>
            <w:tcW w:w="4546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eerste consult</w:t>
            </w:r>
          </w:p>
        </w:tc>
        <w:tc>
          <w:tcPr>
            <w:tcW w:w="454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first consult</w:t>
            </w:r>
          </w:p>
        </w:tc>
      </w:tr>
      <w:tr w:rsidR="001F68B1" w:rsidRPr="001F68B1" w:rsidTr="00583112">
        <w:trPr>
          <w:trHeight w:val="255"/>
        </w:trPr>
        <w:tc>
          <w:tcPr>
            <w:tcW w:w="4546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</w:t>
            </w:r>
          </w:p>
        </w:tc>
        <w:tc>
          <w:tcPr>
            <w:tcW w:w="454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</w:t>
            </w:r>
          </w:p>
        </w:tc>
      </w:tr>
      <w:tr w:rsidR="001F68B1" w:rsidRPr="001F68B1" w:rsidTr="00583112">
        <w:trPr>
          <w:trHeight w:val="245"/>
        </w:trPr>
        <w:tc>
          <w:tcPr>
            <w:tcW w:w="4546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Telefonisch</w:t>
            </w:r>
          </w:p>
        </w:tc>
        <w:tc>
          <w:tcPr>
            <w:tcW w:w="454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Telephone</w:t>
            </w:r>
          </w:p>
        </w:tc>
      </w:tr>
      <w:tr w:rsidR="001F68B1" w:rsidRPr="001F68B1" w:rsidTr="00583112">
        <w:trPr>
          <w:trHeight w:val="245"/>
        </w:trPr>
        <w:tc>
          <w:tcPr>
            <w:tcW w:w="4546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Voedingsintake &amp; behoefte</w:t>
            </w:r>
          </w:p>
        </w:tc>
        <w:tc>
          <w:tcPr>
            <w:tcW w:w="454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Nutritional intake &amp; requirements</w:t>
            </w:r>
          </w:p>
        </w:tc>
      </w:tr>
      <w:tr w:rsidR="001F68B1" w:rsidRPr="001E4F39" w:rsidTr="00583112">
        <w:trPr>
          <w:trHeight w:val="255"/>
        </w:trPr>
        <w:tc>
          <w:tcPr>
            <w:tcW w:w="4546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% van energiebehoefte (kcal/dag)</w:t>
            </w:r>
          </w:p>
        </w:tc>
        <w:tc>
          <w:tcPr>
            <w:tcW w:w="4547" w:type="dxa"/>
            <w:hideMark/>
          </w:tcPr>
          <w:p w:rsidR="001F68B1" w:rsidRPr="001F68B1" w:rsidRDefault="001F68B1" w:rsidP="001F68B1">
            <w:pPr>
              <w:rPr>
                <w:rFonts w:ascii="Times New Roman" w:hAnsi="Times New Roman"/>
                <w:sz w:val="20"/>
                <w:lang w:val="en-US"/>
              </w:rPr>
            </w:pPr>
            <w:r w:rsidRPr="001F68B1">
              <w:rPr>
                <w:rFonts w:ascii="Times New Roman" w:hAnsi="Times New Roman"/>
                <w:sz w:val="20"/>
                <w:lang w:val="en-US"/>
              </w:rPr>
              <w:t>% of energy requirement (kcal/day)</w:t>
            </w:r>
          </w:p>
        </w:tc>
      </w:tr>
    </w:tbl>
    <w:p w:rsidR="00921CE4" w:rsidRPr="001F68B1" w:rsidRDefault="00921CE4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16 Percentage of protein intake at intake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DEFINE variable % Eiwit-inname 1 AS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((Report.ReportType = "Consult”, “Polikliniek: vervolgconsult”, “Kliniek: vervolgconsult”, “Polikliniek: eerste consult”, “Telefonisch consult”, “Kliniek: eerste consult””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lastRenderedPageBreak/>
        <w:t xml:space="preserve">        AND Report.CareProvider IN ["diëtist", "diëtetiek", "Diëtist", “Dietist JBZ”, “Dietist assistente”, ‘Inval Dietist”]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Report.Content CONTAINS "% van eiwitbehoefte (kcal/dag)"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Report.ReportDate = DietetiekAfsp</w:t>
      </w:r>
      <w:r w:rsidR="00EC36C4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aak1.StartDate)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OR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</w:rPr>
        <w:t>(Form.Description = "Voedingsintake &amp; behoefte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(FormResponse.Question CONTAINS "% van Energiebehoefte g dag")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Form.StartDate = DietetiekAfsp</w:t>
      </w:r>
      <w:r w:rsidR="00EC36C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aak1.StartDate))</w:t>
      </w:r>
    </w:p>
    <w:p w:rsidR="008B36FD" w:rsidRDefault="008B36FD" w:rsidP="0031414D">
      <w:pPr>
        <w:rPr>
          <w:rFonts w:ascii="Times New Roman" w:hAnsi="Times New Roman"/>
          <w:sz w:val="20"/>
          <w:szCs w:val="20"/>
        </w:rPr>
      </w:pPr>
    </w:p>
    <w:p w:rsidR="00AB0FF0" w:rsidRDefault="00AB0FF0" w:rsidP="001F68B1">
      <w:pPr>
        <w:rPr>
          <w:rFonts w:ascii="Times New Roman" w:hAnsi="Times New Roman"/>
          <w:i/>
          <w:sz w:val="20"/>
          <w:szCs w:val="20"/>
        </w:rPr>
      </w:pPr>
    </w:p>
    <w:p w:rsidR="00AB0FF0" w:rsidRDefault="00AB0FF0" w:rsidP="001F68B1">
      <w:pPr>
        <w:rPr>
          <w:rFonts w:ascii="Times New Roman" w:hAnsi="Times New Roman"/>
          <w:i/>
          <w:sz w:val="20"/>
          <w:szCs w:val="20"/>
        </w:rPr>
      </w:pPr>
    </w:p>
    <w:p w:rsidR="001F68B1" w:rsidRPr="001F68B1" w:rsidRDefault="001F68B1" w:rsidP="001F68B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93" w:type="dxa"/>
        <w:tblLook w:val="04A0" w:firstRow="1" w:lastRow="0" w:firstColumn="1" w:lastColumn="0" w:noHBand="0" w:noVBand="1"/>
      </w:tblPr>
      <w:tblGrid>
        <w:gridCol w:w="4546"/>
        <w:gridCol w:w="4547"/>
      </w:tblGrid>
      <w:tr w:rsidR="001F68B1" w:rsidRPr="001F68B1" w:rsidTr="00583112">
        <w:trPr>
          <w:trHeight w:val="245"/>
        </w:trPr>
        <w:tc>
          <w:tcPr>
            <w:tcW w:w="4546" w:type="dxa"/>
            <w:hideMark/>
          </w:tcPr>
          <w:p w:rsidR="001F68B1" w:rsidRPr="001F68B1" w:rsidRDefault="001F68B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47" w:type="dxa"/>
            <w:hideMark/>
          </w:tcPr>
          <w:p w:rsidR="001F68B1" w:rsidRPr="001F68B1" w:rsidRDefault="001F68B1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1F68B1" w:rsidRPr="001F68B1" w:rsidTr="00583112">
        <w:trPr>
          <w:trHeight w:val="255"/>
        </w:trPr>
        <w:tc>
          <w:tcPr>
            <w:tcW w:w="4546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4547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</w:tr>
      <w:tr w:rsidR="001F68B1" w:rsidRPr="001F68B1" w:rsidTr="00583112">
        <w:trPr>
          <w:trHeight w:val="245"/>
        </w:trPr>
        <w:tc>
          <w:tcPr>
            <w:tcW w:w="4546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vervolgconsult</w:t>
            </w:r>
          </w:p>
        </w:tc>
        <w:tc>
          <w:tcPr>
            <w:tcW w:w="4547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follow-up consult</w:t>
            </w:r>
          </w:p>
        </w:tc>
      </w:tr>
      <w:tr w:rsidR="001F68B1" w:rsidRPr="001F68B1" w:rsidTr="00583112">
        <w:trPr>
          <w:trHeight w:val="245"/>
        </w:trPr>
        <w:tc>
          <w:tcPr>
            <w:tcW w:w="4546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eerste consult</w:t>
            </w:r>
          </w:p>
        </w:tc>
        <w:tc>
          <w:tcPr>
            <w:tcW w:w="4547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first consult</w:t>
            </w:r>
          </w:p>
        </w:tc>
      </w:tr>
      <w:tr w:rsidR="001F68B1" w:rsidRPr="001F68B1" w:rsidTr="00583112">
        <w:trPr>
          <w:trHeight w:val="255"/>
        </w:trPr>
        <w:tc>
          <w:tcPr>
            <w:tcW w:w="4546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</w:t>
            </w:r>
          </w:p>
        </w:tc>
        <w:tc>
          <w:tcPr>
            <w:tcW w:w="4547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</w:t>
            </w:r>
          </w:p>
        </w:tc>
      </w:tr>
      <w:tr w:rsidR="001F68B1" w:rsidRPr="001F68B1" w:rsidTr="00583112">
        <w:trPr>
          <w:trHeight w:val="245"/>
        </w:trPr>
        <w:tc>
          <w:tcPr>
            <w:tcW w:w="4546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Telefonisch</w:t>
            </w:r>
          </w:p>
        </w:tc>
        <w:tc>
          <w:tcPr>
            <w:tcW w:w="4547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Telephone</w:t>
            </w:r>
          </w:p>
        </w:tc>
      </w:tr>
      <w:tr w:rsidR="001F68B1" w:rsidRPr="001F68B1" w:rsidTr="00583112">
        <w:trPr>
          <w:trHeight w:val="245"/>
        </w:trPr>
        <w:tc>
          <w:tcPr>
            <w:tcW w:w="4546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Voedingsintake &amp; behoefte</w:t>
            </w:r>
          </w:p>
        </w:tc>
        <w:tc>
          <w:tcPr>
            <w:tcW w:w="4547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Nutritional intake &amp; requirements</w:t>
            </w:r>
          </w:p>
        </w:tc>
      </w:tr>
      <w:tr w:rsidR="001F68B1" w:rsidRPr="001E4F39" w:rsidTr="00583112">
        <w:trPr>
          <w:trHeight w:val="255"/>
        </w:trPr>
        <w:tc>
          <w:tcPr>
            <w:tcW w:w="4546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 xml:space="preserve">% van </w:t>
            </w:r>
            <w:r>
              <w:rPr>
                <w:rFonts w:ascii="Times New Roman" w:hAnsi="Times New Roman"/>
                <w:sz w:val="20"/>
              </w:rPr>
              <w:t>eiwitbehoefte g dag</w:t>
            </w:r>
          </w:p>
        </w:tc>
        <w:tc>
          <w:tcPr>
            <w:tcW w:w="4547" w:type="dxa"/>
            <w:hideMark/>
          </w:tcPr>
          <w:p w:rsidR="001F68B1" w:rsidRPr="001F68B1" w:rsidRDefault="001F68B1" w:rsidP="00665B65">
            <w:pPr>
              <w:rPr>
                <w:rFonts w:ascii="Times New Roman" w:hAnsi="Times New Roman"/>
                <w:sz w:val="20"/>
                <w:lang w:val="en-US"/>
              </w:rPr>
            </w:pPr>
            <w:r w:rsidRPr="001F68B1">
              <w:rPr>
                <w:rFonts w:ascii="Times New Roman" w:hAnsi="Times New Roman"/>
                <w:sz w:val="20"/>
                <w:lang w:val="en-US"/>
              </w:rPr>
              <w:t xml:space="preserve">% of </w:t>
            </w:r>
            <w:r>
              <w:rPr>
                <w:rFonts w:ascii="Times New Roman" w:hAnsi="Times New Roman"/>
                <w:sz w:val="20"/>
                <w:lang w:val="en-US"/>
              </w:rPr>
              <w:t>protein</w:t>
            </w:r>
            <w:r w:rsidRPr="001F68B1">
              <w:rPr>
                <w:rFonts w:ascii="Times New Roman" w:hAnsi="Times New Roman"/>
                <w:sz w:val="20"/>
                <w:lang w:val="en-US"/>
              </w:rPr>
              <w:t xml:space="preserve"> requirement (</w:t>
            </w:r>
            <w:r>
              <w:rPr>
                <w:rFonts w:ascii="Times New Roman" w:hAnsi="Times New Roman"/>
                <w:sz w:val="20"/>
                <w:lang w:val="en-US"/>
              </w:rPr>
              <w:t>g</w:t>
            </w:r>
            <w:r w:rsidRPr="001F68B1">
              <w:rPr>
                <w:rFonts w:ascii="Times New Roman" w:hAnsi="Times New Roman"/>
                <w:sz w:val="20"/>
                <w:lang w:val="en-US"/>
              </w:rPr>
              <w:t>/day)</w:t>
            </w:r>
          </w:p>
        </w:tc>
      </w:tr>
    </w:tbl>
    <w:p w:rsidR="001F68B1" w:rsidRPr="001F68B1" w:rsidRDefault="001F68B1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63787D" w:rsidRPr="00BE6894" w:rsidRDefault="008B36FD" w:rsidP="0031414D">
      <w:pPr>
        <w:rPr>
          <w:rFonts w:ascii="Times New Roman" w:hAnsi="Times New Roman"/>
          <w:i/>
          <w:sz w:val="20"/>
          <w:szCs w:val="20"/>
          <w:lang w:val="en-US"/>
        </w:rPr>
      </w:pPr>
      <w:r w:rsidRPr="00BE6894">
        <w:rPr>
          <w:rFonts w:ascii="Times New Roman" w:hAnsi="Times New Roman"/>
          <w:i/>
          <w:sz w:val="20"/>
          <w:szCs w:val="20"/>
          <w:lang w:val="en-US"/>
        </w:rPr>
        <w:t>Dietitian outtake data</w:t>
      </w:r>
    </w:p>
    <w:p w:rsidR="008B36FD" w:rsidRPr="00BE6894" w:rsidRDefault="008B36FD" w:rsidP="0031414D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 Time of date last appointment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Datum afspraak 2 AS 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(Appointment.Specialism = “Dietetiek”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Appointment.Description CONTAINS “CP PREHA”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Appointment.Status IN [“Voldaan”, “Onbekend”]</w:t>
      </w:r>
    </w:p>
    <w:p w:rsidR="008B36FD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BE6894">
        <w:rPr>
          <w:rFonts w:ascii="Times New Roman" w:hAnsi="Times New Roman"/>
          <w:sz w:val="20"/>
          <w:szCs w:val="20"/>
          <w:lang w:val="en-US"/>
        </w:rPr>
        <w:tab/>
        <w:t>AND DietetiekAfspraak2.StartDate &lt; Surgery.Date)</w:t>
      </w:r>
    </w:p>
    <w:p w:rsidR="00661EF6" w:rsidRDefault="00661EF6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661EF6" w:rsidRPr="00F5072C" w:rsidRDefault="00661EF6" w:rsidP="00661EF6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059" w:type="dxa"/>
        <w:tblLook w:val="04A0" w:firstRow="1" w:lastRow="0" w:firstColumn="1" w:lastColumn="0" w:noHBand="0" w:noVBand="1"/>
      </w:tblPr>
      <w:tblGrid>
        <w:gridCol w:w="4529"/>
        <w:gridCol w:w="4530"/>
      </w:tblGrid>
      <w:tr w:rsidR="00661EF6" w:rsidRPr="002B1B43" w:rsidTr="00583112">
        <w:trPr>
          <w:trHeight w:val="246"/>
        </w:trPr>
        <w:tc>
          <w:tcPr>
            <w:tcW w:w="4529" w:type="dxa"/>
            <w:hideMark/>
          </w:tcPr>
          <w:p w:rsidR="00661EF6" w:rsidRPr="002B1B43" w:rsidRDefault="00661EF6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B43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0" w:type="dxa"/>
            <w:hideMark/>
          </w:tcPr>
          <w:p w:rsidR="00661EF6" w:rsidRPr="002B1B43" w:rsidRDefault="00661EF6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B1B43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1EF6" w:rsidRPr="002B1B43" w:rsidTr="00583112">
        <w:trPr>
          <w:trHeight w:val="257"/>
        </w:trPr>
        <w:tc>
          <w:tcPr>
            <w:tcW w:w="4529" w:type="dxa"/>
            <w:hideMark/>
          </w:tcPr>
          <w:p w:rsidR="00661EF6" w:rsidRPr="002B1B43" w:rsidRDefault="00661EF6" w:rsidP="00665B65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 xml:space="preserve">Datum afspraak 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30" w:type="dxa"/>
            <w:hideMark/>
          </w:tcPr>
          <w:p w:rsidR="00661EF6" w:rsidRPr="002B1B43" w:rsidRDefault="00661EF6" w:rsidP="00665B65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 xml:space="preserve">date of </w:t>
            </w:r>
            <w:r>
              <w:rPr>
                <w:rFonts w:ascii="Times New Roman" w:hAnsi="Times New Roman"/>
                <w:sz w:val="20"/>
              </w:rPr>
              <w:t>last</w:t>
            </w:r>
            <w:r w:rsidRPr="002B1B43">
              <w:rPr>
                <w:rFonts w:ascii="Times New Roman" w:hAnsi="Times New Roman"/>
                <w:sz w:val="20"/>
              </w:rPr>
              <w:t xml:space="preserve"> appointment</w:t>
            </w:r>
          </w:p>
        </w:tc>
      </w:tr>
      <w:tr w:rsidR="00665B65" w:rsidRPr="002B1B43" w:rsidTr="00583112">
        <w:trPr>
          <w:trHeight w:val="257"/>
        </w:trPr>
        <w:tc>
          <w:tcPr>
            <w:tcW w:w="4529" w:type="dxa"/>
          </w:tcPr>
          <w:p w:rsidR="00665B65" w:rsidRPr="002B1B43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Dietetiek</w:t>
            </w:r>
          </w:p>
        </w:tc>
        <w:tc>
          <w:tcPr>
            <w:tcW w:w="4530" w:type="dxa"/>
          </w:tcPr>
          <w:p w:rsidR="00665B65" w:rsidRPr="002B1B43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dietitian</w:t>
            </w:r>
          </w:p>
        </w:tc>
      </w:tr>
      <w:tr w:rsidR="00661EF6" w:rsidRPr="002B1B43" w:rsidTr="00583112">
        <w:trPr>
          <w:trHeight w:val="246"/>
        </w:trPr>
        <w:tc>
          <w:tcPr>
            <w:tcW w:w="4529" w:type="dxa"/>
            <w:hideMark/>
          </w:tcPr>
          <w:p w:rsidR="00661EF6" w:rsidRPr="002B1B43" w:rsidRDefault="00661EF6" w:rsidP="00665B65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>Voldaan</w:t>
            </w:r>
          </w:p>
        </w:tc>
        <w:tc>
          <w:tcPr>
            <w:tcW w:w="4530" w:type="dxa"/>
            <w:hideMark/>
          </w:tcPr>
          <w:p w:rsidR="00661EF6" w:rsidRPr="002B1B43" w:rsidRDefault="00661EF6" w:rsidP="00665B65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>completed</w:t>
            </w:r>
          </w:p>
        </w:tc>
      </w:tr>
      <w:tr w:rsidR="00661EF6" w:rsidRPr="002B1B43" w:rsidTr="00583112">
        <w:trPr>
          <w:trHeight w:val="246"/>
        </w:trPr>
        <w:tc>
          <w:tcPr>
            <w:tcW w:w="4529" w:type="dxa"/>
            <w:hideMark/>
          </w:tcPr>
          <w:p w:rsidR="00661EF6" w:rsidRPr="002B1B43" w:rsidRDefault="00661EF6" w:rsidP="00665B65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>Onbekend</w:t>
            </w:r>
          </w:p>
        </w:tc>
        <w:tc>
          <w:tcPr>
            <w:tcW w:w="4530" w:type="dxa"/>
            <w:hideMark/>
          </w:tcPr>
          <w:p w:rsidR="00661EF6" w:rsidRPr="002B1B43" w:rsidRDefault="00661EF6" w:rsidP="00665B65">
            <w:pPr>
              <w:rPr>
                <w:rFonts w:ascii="Times New Roman" w:hAnsi="Times New Roman"/>
                <w:sz w:val="20"/>
              </w:rPr>
            </w:pPr>
            <w:r w:rsidRPr="002B1B43">
              <w:rPr>
                <w:rFonts w:ascii="Times New Roman" w:hAnsi="Times New Roman"/>
                <w:sz w:val="20"/>
              </w:rPr>
              <w:t>unknown</w:t>
            </w:r>
          </w:p>
        </w:tc>
      </w:tr>
    </w:tbl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2 Body weight at outtake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Gewicht 2 AS 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“Meet- en weeggegevens”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FormRespons.Question CONTAINS “Gewicht”</w:t>
      </w:r>
    </w:p>
    <w:p w:rsidR="008B36FD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</w:rPr>
        <w:t>AND Form.StartDate = DietetiekAfspraak2.StartDate)</w:t>
      </w:r>
    </w:p>
    <w:p w:rsidR="00665B65" w:rsidRDefault="00665B65" w:rsidP="008B36FD">
      <w:pPr>
        <w:rPr>
          <w:rFonts w:ascii="Times New Roman" w:hAnsi="Times New Roman"/>
          <w:sz w:val="20"/>
          <w:szCs w:val="20"/>
        </w:rPr>
      </w:pPr>
    </w:p>
    <w:p w:rsidR="00665B65" w:rsidRDefault="00665B65" w:rsidP="00665B65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42" w:type="dxa"/>
        <w:tblLook w:val="04A0" w:firstRow="1" w:lastRow="0" w:firstColumn="1" w:lastColumn="0" w:noHBand="0" w:noVBand="1"/>
      </w:tblPr>
      <w:tblGrid>
        <w:gridCol w:w="4521"/>
        <w:gridCol w:w="4521"/>
      </w:tblGrid>
      <w:tr w:rsidR="00665B65" w:rsidRPr="00702271" w:rsidTr="00583112">
        <w:trPr>
          <w:trHeight w:val="244"/>
        </w:trPr>
        <w:tc>
          <w:tcPr>
            <w:tcW w:w="4521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21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702271" w:rsidTr="00583112">
        <w:trPr>
          <w:trHeight w:val="255"/>
        </w:trPr>
        <w:tc>
          <w:tcPr>
            <w:tcW w:w="452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452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665B65" w:rsidRPr="00702271" w:rsidTr="00583112">
        <w:trPr>
          <w:trHeight w:val="244"/>
        </w:trPr>
        <w:tc>
          <w:tcPr>
            <w:tcW w:w="452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Gewicht</w:t>
            </w:r>
            <w:r w:rsidRPr="0070227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2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body </w:t>
            </w:r>
            <w:r>
              <w:rPr>
                <w:rFonts w:ascii="Times New Roman" w:hAnsi="Times New Roman"/>
                <w:sz w:val="20"/>
              </w:rPr>
              <w:t>weight</w:t>
            </w:r>
            <w:r w:rsidRPr="00702271">
              <w:rPr>
                <w:rFonts w:ascii="Times New Roman" w:hAnsi="Times New Roman"/>
                <w:sz w:val="20"/>
              </w:rPr>
              <w:t xml:space="preserve"> at </w:t>
            </w:r>
            <w:r>
              <w:rPr>
                <w:rFonts w:ascii="Times New Roman" w:hAnsi="Times New Roman"/>
                <w:sz w:val="20"/>
              </w:rPr>
              <w:t>outtake</w:t>
            </w:r>
          </w:p>
        </w:tc>
      </w:tr>
    </w:tbl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3 Physical limitations handgrip strength at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outtake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DEFINE variable Beperkingen handknijpkracht 2 AS 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((Form.Description = “Meet- en weeggegevens”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ab/>
        <w:t>AND FormRespons.Question CONTAINS “Geeft de patient eventuele beperkingen aan de hand aan”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</w:rPr>
        <w:tab/>
        <w:t>AND Form.StartDate = DietetiekAfspraak2.StartDate)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OR (Form.Description = “Handknijpkrachtmeting”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ab/>
        <w:t>AND FormRespons.Question CONTAINS “Geeft de patient eventuele beperkingen aan de hand aan”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</w:rPr>
        <w:tab/>
        <w:t>AND Form.StartDate = DietetiekAfspraak2.StartDate))</w:t>
      </w:r>
    </w:p>
    <w:p w:rsidR="008B36FD" w:rsidRDefault="008B36FD" w:rsidP="008B36FD">
      <w:pPr>
        <w:rPr>
          <w:rFonts w:ascii="Times New Roman" w:hAnsi="Times New Roman"/>
          <w:sz w:val="20"/>
          <w:szCs w:val="20"/>
        </w:rPr>
      </w:pPr>
    </w:p>
    <w:p w:rsidR="00665B65" w:rsidRDefault="00665B65" w:rsidP="00665B65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lastRenderedPageBreak/>
        <w:t>Dictionary</w:t>
      </w:r>
    </w:p>
    <w:tbl>
      <w:tblPr>
        <w:tblStyle w:val="Tabelrasterlicht"/>
        <w:tblW w:w="8658" w:type="dxa"/>
        <w:tblLook w:val="04A0" w:firstRow="1" w:lastRow="0" w:firstColumn="1" w:lastColumn="0" w:noHBand="0" w:noVBand="1"/>
      </w:tblPr>
      <w:tblGrid>
        <w:gridCol w:w="4329"/>
        <w:gridCol w:w="4329"/>
      </w:tblGrid>
      <w:tr w:rsidR="00665B65" w:rsidRPr="00702271" w:rsidTr="00583112">
        <w:trPr>
          <w:trHeight w:val="24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702271" w:rsidTr="00583112">
        <w:trPr>
          <w:trHeight w:val="25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665B65" w:rsidRPr="00702271" w:rsidTr="00583112">
        <w:trPr>
          <w:trHeight w:val="24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Handknijpkrachtmeting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handgrip strength measurement</w:t>
            </w:r>
          </w:p>
        </w:tc>
      </w:tr>
      <w:tr w:rsidR="00665B65" w:rsidRPr="00702271" w:rsidTr="00583112">
        <w:trPr>
          <w:trHeight w:val="24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Beperkingen handknijpkracht 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handgrip limitations </w:t>
            </w:r>
            <w:r>
              <w:rPr>
                <w:rFonts w:ascii="Times New Roman" w:hAnsi="Times New Roman"/>
                <w:sz w:val="20"/>
              </w:rPr>
              <w:t>at outtake</w:t>
            </w:r>
          </w:p>
        </w:tc>
      </w:tr>
      <w:tr w:rsidR="00665B65" w:rsidRPr="001E4F39" w:rsidTr="00583112">
        <w:trPr>
          <w:trHeight w:val="25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Geeft de patient eventuele beperkingen aan de hand aan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  <w:lang w:val="en-US"/>
              </w:rPr>
            </w:pPr>
            <w:r w:rsidRPr="00702271">
              <w:rPr>
                <w:rFonts w:ascii="Times New Roman" w:hAnsi="Times New Roman"/>
                <w:sz w:val="20"/>
                <w:lang w:val="en-US"/>
              </w:rPr>
              <w:t>patient indicates any hand limitations</w:t>
            </w:r>
          </w:p>
        </w:tc>
      </w:tr>
    </w:tbl>
    <w:p w:rsidR="00665B65" w:rsidRPr="00665B65" w:rsidRDefault="00665B65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4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Left handgrip strength at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outtake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Handknijpkracht L2 AS</w:t>
      </w:r>
    </w:p>
    <w:p w:rsidR="008B36FD" w:rsidRPr="00BE6894" w:rsidRDefault="008302DF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</w:t>
      </w:r>
      <w:r w:rsidR="008B36FD" w:rsidRPr="00BE6894">
        <w:rPr>
          <w:rFonts w:ascii="Times New Roman" w:hAnsi="Times New Roman"/>
          <w:sz w:val="20"/>
          <w:szCs w:val="20"/>
          <w:lang w:val="en-US"/>
        </w:rPr>
        <w:t>(Form.Description = "Meet- en weeggegevens"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(FormResponse.Question CONTAINS "Maximale handknijpkracht is")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Form.StartDate = DietetiekAfsp</w:t>
      </w:r>
      <w:r w:rsidR="00EC36C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>.StartDate)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>OR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(Form.Description CONTAINS "Handknijpkrachtmeting, meting linkerhand"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(FormResponse.Question CONTAINS "Maximale handknijpkracht is")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Form.StartDate = DietetiekAfsp</w:t>
      </w:r>
      <w:r w:rsidR="00EC36C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>.StartDate)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>OR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(Form.Description CONTAINS "meting linkerhand"</w:t>
      </w:r>
    </w:p>
    <w:p w:rsidR="008B36FD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(FormResponse.Question CONTAINS "maximale handknijpkracht is"))</w:t>
      </w:r>
    </w:p>
    <w:p w:rsidR="00665B65" w:rsidRDefault="00665B65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665B65" w:rsidRDefault="00665B65" w:rsidP="00665B6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682" w:type="dxa"/>
        <w:tblLook w:val="04A0" w:firstRow="1" w:lastRow="0" w:firstColumn="1" w:lastColumn="0" w:noHBand="0" w:noVBand="1"/>
      </w:tblPr>
      <w:tblGrid>
        <w:gridCol w:w="4341"/>
        <w:gridCol w:w="4341"/>
      </w:tblGrid>
      <w:tr w:rsidR="00665B65" w:rsidRPr="00702271" w:rsidTr="00583112">
        <w:trPr>
          <w:trHeight w:val="245"/>
        </w:trPr>
        <w:tc>
          <w:tcPr>
            <w:tcW w:w="4341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341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702271" w:rsidTr="00583112">
        <w:trPr>
          <w:trHeight w:val="256"/>
        </w:trPr>
        <w:tc>
          <w:tcPr>
            <w:tcW w:w="434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434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665B65" w:rsidRPr="00702271" w:rsidTr="00583112">
        <w:trPr>
          <w:trHeight w:val="245"/>
        </w:trPr>
        <w:tc>
          <w:tcPr>
            <w:tcW w:w="434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Handknijpkrachtmeting, meting linkerhand</w:t>
            </w:r>
          </w:p>
        </w:tc>
        <w:tc>
          <w:tcPr>
            <w:tcW w:w="434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handgrip measurement, left hand</w:t>
            </w:r>
          </w:p>
        </w:tc>
      </w:tr>
      <w:tr w:rsidR="00665B65" w:rsidRPr="00702271" w:rsidTr="00583112">
        <w:trPr>
          <w:trHeight w:val="245"/>
        </w:trPr>
        <w:tc>
          <w:tcPr>
            <w:tcW w:w="434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meting linkerhand</w:t>
            </w:r>
          </w:p>
        </w:tc>
        <w:tc>
          <w:tcPr>
            <w:tcW w:w="434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left hand measurement</w:t>
            </w:r>
          </w:p>
        </w:tc>
      </w:tr>
      <w:tr w:rsidR="00665B65" w:rsidRPr="001E4F39" w:rsidTr="00583112">
        <w:trPr>
          <w:trHeight w:val="256"/>
        </w:trPr>
        <w:tc>
          <w:tcPr>
            <w:tcW w:w="434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Handknijpkracht L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4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  <w:lang w:val="en-US"/>
              </w:rPr>
            </w:pPr>
            <w:r w:rsidRPr="00702271">
              <w:rPr>
                <w:rFonts w:ascii="Times New Roman" w:hAnsi="Times New Roman"/>
                <w:sz w:val="20"/>
                <w:lang w:val="en-US"/>
              </w:rPr>
              <w:t xml:space="preserve">Left handgrip strength at </w:t>
            </w:r>
            <w:r>
              <w:rPr>
                <w:rFonts w:ascii="Times New Roman" w:hAnsi="Times New Roman"/>
                <w:sz w:val="20"/>
                <w:lang w:val="en-US"/>
              </w:rPr>
              <w:t>outtake</w:t>
            </w:r>
          </w:p>
        </w:tc>
      </w:tr>
      <w:tr w:rsidR="00665B65" w:rsidRPr="00702271" w:rsidTr="00583112">
        <w:trPr>
          <w:trHeight w:val="245"/>
        </w:trPr>
        <w:tc>
          <w:tcPr>
            <w:tcW w:w="434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Maximale handknijpkracht</w:t>
            </w:r>
          </w:p>
        </w:tc>
        <w:tc>
          <w:tcPr>
            <w:tcW w:w="4341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maximal handgrip strength</w:t>
            </w:r>
          </w:p>
        </w:tc>
      </w:tr>
    </w:tbl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5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Right handgrip strength at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outtake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Handknijpkracht R</w:t>
      </w:r>
      <w:r w:rsidR="008302DF" w:rsidRPr="00BE6894">
        <w:rPr>
          <w:rFonts w:ascii="Times New Roman" w:hAnsi="Times New Roman"/>
          <w:sz w:val="20"/>
          <w:szCs w:val="20"/>
          <w:lang w:val="en-US"/>
        </w:rPr>
        <w:t>2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AS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((Form.Description = "Meet- en weeggegevens"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(FormResponse.Question CONTAINS "Maximale handknijpkracht is")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Form.StartDate = DietetiekAfsp</w:t>
      </w:r>
      <w:r w:rsidR="00EC36C4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>.StartDate)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>OR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(Form.Description CONTAINS "Handknijpkrachtmeting, meting rechterhand"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(FormResponse.Question CONTAINS "Maximale handknijpkracht is")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BE6894">
        <w:rPr>
          <w:rFonts w:ascii="Times New Roman" w:hAnsi="Times New Roman"/>
          <w:sz w:val="20"/>
          <w:szCs w:val="20"/>
        </w:rPr>
        <w:t>AND Form.StartDate = DietetiekAf</w:t>
      </w:r>
      <w:r w:rsidR="00EC36C4" w:rsidRPr="00BE6894">
        <w:rPr>
          <w:rFonts w:ascii="Times New Roman" w:hAnsi="Times New Roman"/>
          <w:sz w:val="20"/>
          <w:szCs w:val="20"/>
        </w:rPr>
        <w:t>spr</w:t>
      </w:r>
      <w:r w:rsidRPr="00BE6894">
        <w:rPr>
          <w:rFonts w:ascii="Times New Roman" w:hAnsi="Times New Roman"/>
          <w:sz w:val="20"/>
          <w:szCs w:val="20"/>
        </w:rPr>
        <w:t>aak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>.StartDate)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>OR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(Form.Description CONTAINS "meting rechterhand"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(FormResponse.Question CONTAINS "maximale handknijpkracht is"))</w:t>
      </w:r>
    </w:p>
    <w:p w:rsidR="008B36FD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665B65" w:rsidRDefault="00665B65" w:rsidP="00665B6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8668" w:type="dxa"/>
        <w:tblLook w:val="04A0" w:firstRow="1" w:lastRow="0" w:firstColumn="1" w:lastColumn="0" w:noHBand="0" w:noVBand="1"/>
      </w:tblPr>
      <w:tblGrid>
        <w:gridCol w:w="4334"/>
        <w:gridCol w:w="4334"/>
      </w:tblGrid>
      <w:tr w:rsidR="00665B65" w:rsidRPr="00702271" w:rsidTr="00583112">
        <w:trPr>
          <w:trHeight w:val="245"/>
        </w:trPr>
        <w:tc>
          <w:tcPr>
            <w:tcW w:w="4334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334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702271" w:rsidTr="00583112">
        <w:trPr>
          <w:trHeight w:val="256"/>
        </w:trPr>
        <w:tc>
          <w:tcPr>
            <w:tcW w:w="4334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4334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665B65" w:rsidRPr="00702271" w:rsidTr="00583112">
        <w:trPr>
          <w:trHeight w:val="245"/>
        </w:trPr>
        <w:tc>
          <w:tcPr>
            <w:tcW w:w="4334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Handknijpkrachtmeting, meting </w:t>
            </w:r>
            <w:r>
              <w:rPr>
                <w:rFonts w:ascii="Times New Roman" w:hAnsi="Times New Roman"/>
                <w:sz w:val="20"/>
              </w:rPr>
              <w:t>rechterhand</w:t>
            </w:r>
          </w:p>
        </w:tc>
        <w:tc>
          <w:tcPr>
            <w:tcW w:w="4334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handgrip measurement, </w:t>
            </w:r>
            <w:r>
              <w:rPr>
                <w:rFonts w:ascii="Times New Roman" w:hAnsi="Times New Roman"/>
                <w:sz w:val="20"/>
              </w:rPr>
              <w:t>right</w:t>
            </w:r>
            <w:r w:rsidRPr="00702271">
              <w:rPr>
                <w:rFonts w:ascii="Times New Roman" w:hAnsi="Times New Roman"/>
                <w:sz w:val="20"/>
              </w:rPr>
              <w:t xml:space="preserve"> hand</w:t>
            </w:r>
          </w:p>
        </w:tc>
      </w:tr>
      <w:tr w:rsidR="00665B65" w:rsidRPr="00702271" w:rsidTr="00583112">
        <w:trPr>
          <w:trHeight w:val="245"/>
        </w:trPr>
        <w:tc>
          <w:tcPr>
            <w:tcW w:w="4334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meting </w:t>
            </w:r>
            <w:r>
              <w:rPr>
                <w:rFonts w:ascii="Times New Roman" w:hAnsi="Times New Roman"/>
                <w:sz w:val="20"/>
              </w:rPr>
              <w:t>rechterhand</w:t>
            </w:r>
          </w:p>
        </w:tc>
        <w:tc>
          <w:tcPr>
            <w:tcW w:w="4334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right</w:t>
            </w:r>
            <w:r w:rsidRPr="00702271">
              <w:rPr>
                <w:rFonts w:ascii="Times New Roman" w:hAnsi="Times New Roman"/>
                <w:sz w:val="20"/>
              </w:rPr>
              <w:t xml:space="preserve"> hand measurement</w:t>
            </w:r>
          </w:p>
        </w:tc>
      </w:tr>
      <w:tr w:rsidR="00665B65" w:rsidRPr="001E4F39" w:rsidTr="00583112">
        <w:trPr>
          <w:trHeight w:val="256"/>
        </w:trPr>
        <w:tc>
          <w:tcPr>
            <w:tcW w:w="4334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 xml:space="preserve">Handknijpkracht </w:t>
            </w:r>
            <w:r>
              <w:rPr>
                <w:rFonts w:ascii="Times New Roman" w:hAnsi="Times New Roman"/>
                <w:sz w:val="20"/>
              </w:rPr>
              <w:t>R2</w:t>
            </w:r>
          </w:p>
        </w:tc>
        <w:tc>
          <w:tcPr>
            <w:tcW w:w="4334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right</w:t>
            </w:r>
            <w:r w:rsidRPr="00702271">
              <w:rPr>
                <w:rFonts w:ascii="Times New Roman" w:hAnsi="Times New Roman"/>
                <w:sz w:val="20"/>
                <w:lang w:val="en-US"/>
              </w:rPr>
              <w:t xml:space="preserve"> handgrip strength at </w:t>
            </w:r>
            <w:r>
              <w:rPr>
                <w:rFonts w:ascii="Times New Roman" w:hAnsi="Times New Roman"/>
                <w:sz w:val="20"/>
                <w:lang w:val="en-US"/>
              </w:rPr>
              <w:t>outtake</w:t>
            </w:r>
          </w:p>
        </w:tc>
      </w:tr>
      <w:tr w:rsidR="00665B65" w:rsidRPr="00702271" w:rsidTr="00583112">
        <w:trPr>
          <w:trHeight w:val="245"/>
        </w:trPr>
        <w:tc>
          <w:tcPr>
            <w:tcW w:w="4334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Maximale handknijpkracht</w:t>
            </w:r>
          </w:p>
        </w:tc>
        <w:tc>
          <w:tcPr>
            <w:tcW w:w="4334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maximal handgrip strength</w:t>
            </w:r>
          </w:p>
        </w:tc>
      </w:tr>
    </w:tbl>
    <w:p w:rsidR="00665B65" w:rsidRPr="00BE6894" w:rsidRDefault="00665B65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6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Fatfree mass at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outtake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Vetvrije massa </w:t>
      </w:r>
      <w:r w:rsidR="008302DF" w:rsidRPr="00BE6894">
        <w:rPr>
          <w:rFonts w:ascii="Times New Roman" w:hAnsi="Times New Roman"/>
          <w:sz w:val="20"/>
          <w:szCs w:val="20"/>
          <w:lang w:val="en-US"/>
        </w:rPr>
        <w:t>2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AS 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“Meet- en weeggegevens”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FormRespons.Question CONTAINS “VVM vetvrije massa”</w:t>
      </w:r>
    </w:p>
    <w:p w:rsidR="008B36FD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</w:rPr>
        <w:t>AND Form.StartDate = DietetiekAfspraak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>.StartDate)</w:t>
      </w:r>
    </w:p>
    <w:p w:rsidR="00665B65" w:rsidRDefault="00665B65" w:rsidP="008B36FD">
      <w:pPr>
        <w:rPr>
          <w:rFonts w:ascii="Times New Roman" w:hAnsi="Times New Roman"/>
          <w:sz w:val="20"/>
          <w:szCs w:val="20"/>
        </w:rPr>
      </w:pPr>
    </w:p>
    <w:p w:rsidR="00665B65" w:rsidRDefault="00665B65" w:rsidP="00665B65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8658" w:type="dxa"/>
        <w:tblLook w:val="04A0" w:firstRow="1" w:lastRow="0" w:firstColumn="1" w:lastColumn="0" w:noHBand="0" w:noVBand="1"/>
      </w:tblPr>
      <w:tblGrid>
        <w:gridCol w:w="4329"/>
        <w:gridCol w:w="4329"/>
      </w:tblGrid>
      <w:tr w:rsidR="00665B65" w:rsidRPr="00702271" w:rsidTr="00583112">
        <w:trPr>
          <w:trHeight w:val="24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702271" w:rsidTr="00583112">
        <w:trPr>
          <w:trHeight w:val="25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lastRenderedPageBreak/>
              <w:t>Meet- en weeggegevens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665B65" w:rsidRPr="00702271" w:rsidTr="00583112">
        <w:trPr>
          <w:trHeight w:val="24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VVM vetvrije massa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Fat Free Mass</w:t>
            </w:r>
          </w:p>
        </w:tc>
      </w:tr>
    </w:tbl>
    <w:p w:rsidR="00665B65" w:rsidRPr="00BE6894" w:rsidRDefault="00665B65" w:rsidP="008B36FD">
      <w:pPr>
        <w:rPr>
          <w:rFonts w:ascii="Times New Roman" w:hAnsi="Times New Roman"/>
          <w:sz w:val="20"/>
          <w:szCs w:val="20"/>
        </w:rPr>
      </w:pPr>
    </w:p>
    <w:p w:rsidR="00665B65" w:rsidRDefault="00665B65" w:rsidP="008B36FD">
      <w:pPr>
        <w:rPr>
          <w:rFonts w:ascii="Times New Roman" w:hAnsi="Times New Roman"/>
          <w:sz w:val="20"/>
          <w:szCs w:val="20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7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Fatfree mass index at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outtake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Vetvrije massa index </w:t>
      </w:r>
      <w:r w:rsidR="008302DF" w:rsidRPr="00BE6894">
        <w:rPr>
          <w:rFonts w:ascii="Times New Roman" w:hAnsi="Times New Roman"/>
          <w:sz w:val="20"/>
          <w:szCs w:val="20"/>
          <w:lang w:val="en-US"/>
        </w:rPr>
        <w:t>2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AS 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(Form.Description = “Meet- en weeggegevens”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</w:t>
      </w:r>
      <w:r w:rsidR="008302DF" w:rsidRPr="00BE6894">
        <w:rPr>
          <w:rFonts w:ascii="Times New Roman" w:hAnsi="Times New Roman"/>
          <w:sz w:val="20"/>
          <w:szCs w:val="20"/>
          <w:lang w:val="en-US"/>
        </w:rPr>
        <w:t>e</w:t>
      </w:r>
      <w:r w:rsidRPr="00BE6894">
        <w:rPr>
          <w:rFonts w:ascii="Times New Roman" w:hAnsi="Times New Roman"/>
          <w:sz w:val="20"/>
          <w:szCs w:val="20"/>
          <w:lang w:val="en-US"/>
        </w:rPr>
        <w:t>.Question CONTAINS “VVM vetvrije massa index”</w:t>
      </w:r>
    </w:p>
    <w:p w:rsidR="008B36FD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</w:t>
      </w:r>
      <w:r w:rsidRPr="00BE6894">
        <w:rPr>
          <w:rFonts w:ascii="Times New Roman" w:hAnsi="Times New Roman"/>
          <w:sz w:val="20"/>
          <w:szCs w:val="20"/>
          <w:lang w:val="en-US"/>
        </w:rPr>
        <w:tab/>
      </w:r>
      <w:r w:rsidRPr="00BE6894">
        <w:rPr>
          <w:rFonts w:ascii="Times New Roman" w:hAnsi="Times New Roman"/>
          <w:sz w:val="20"/>
          <w:szCs w:val="20"/>
        </w:rPr>
        <w:t>AND Form.StartDate = DietetiekAfspraak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>.StartDate)</w:t>
      </w:r>
    </w:p>
    <w:p w:rsidR="00665B65" w:rsidRDefault="00665B65" w:rsidP="008B36FD">
      <w:pPr>
        <w:rPr>
          <w:rFonts w:ascii="Times New Roman" w:hAnsi="Times New Roman"/>
          <w:sz w:val="20"/>
          <w:szCs w:val="20"/>
        </w:rPr>
      </w:pPr>
    </w:p>
    <w:p w:rsidR="00AB0FF0" w:rsidRDefault="00AB0FF0" w:rsidP="00665B65">
      <w:pPr>
        <w:rPr>
          <w:rFonts w:ascii="Times New Roman" w:hAnsi="Times New Roman"/>
          <w:i/>
          <w:sz w:val="20"/>
          <w:szCs w:val="20"/>
        </w:rPr>
      </w:pPr>
    </w:p>
    <w:p w:rsidR="00665B65" w:rsidRDefault="00665B65" w:rsidP="00665B65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8658" w:type="dxa"/>
        <w:tblLook w:val="04A0" w:firstRow="1" w:lastRow="0" w:firstColumn="1" w:lastColumn="0" w:noHBand="0" w:noVBand="1"/>
      </w:tblPr>
      <w:tblGrid>
        <w:gridCol w:w="4329"/>
        <w:gridCol w:w="4329"/>
      </w:tblGrid>
      <w:tr w:rsidR="00665B65" w:rsidRPr="00702271" w:rsidTr="00583112">
        <w:trPr>
          <w:trHeight w:val="24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0227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702271" w:rsidTr="00583112">
        <w:trPr>
          <w:trHeight w:val="25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Meet- en weeggegevens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702271">
              <w:rPr>
                <w:rFonts w:ascii="Times New Roman" w:hAnsi="Times New Roman"/>
                <w:sz w:val="20"/>
              </w:rPr>
              <w:t>measurement and weighing data</w:t>
            </w:r>
          </w:p>
        </w:tc>
      </w:tr>
      <w:tr w:rsidR="00665B65" w:rsidRPr="00702271" w:rsidTr="00583112">
        <w:trPr>
          <w:trHeight w:val="246"/>
        </w:trPr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VVM vetvrije massa index</w:t>
            </w:r>
          </w:p>
        </w:tc>
        <w:tc>
          <w:tcPr>
            <w:tcW w:w="4329" w:type="dxa"/>
            <w:hideMark/>
          </w:tcPr>
          <w:p w:rsidR="00665B65" w:rsidRPr="0070227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Fat Free Mass index</w:t>
            </w:r>
          </w:p>
        </w:tc>
      </w:tr>
    </w:tbl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8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Alcohol use at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outtake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DEFINE variable Alcoholgebruik 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 xml:space="preserve"> AS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(Report.ReportType = "Consult”, “Polikliniek: vervolgconsult”, “Kliniek: vervolgconsult”, “Polikliniek: eerste consult”, “Telefonisch consult”, “Kliniek: eerste consult””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Report.CareProvider IN ["diëtist", "diëtetiek", "Diëtist", “Dietist JBZ”, “Dietist assistente”, ‘Inval Dietist”]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Report.Content CONTAINS "Alcoholgebruik"</w:t>
      </w:r>
    </w:p>
    <w:p w:rsidR="008B36FD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= DietetiekAfsp</w:t>
      </w:r>
      <w:r w:rsidR="00E33FE8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</w:t>
      </w:r>
      <w:r w:rsidR="008302DF" w:rsidRPr="00BE6894">
        <w:rPr>
          <w:rFonts w:ascii="Times New Roman" w:hAnsi="Times New Roman"/>
          <w:sz w:val="20"/>
          <w:szCs w:val="20"/>
          <w:lang w:val="en-US"/>
        </w:rPr>
        <w:t>2</w:t>
      </w:r>
      <w:r w:rsidRPr="00BE6894">
        <w:rPr>
          <w:rFonts w:ascii="Times New Roman" w:hAnsi="Times New Roman"/>
          <w:sz w:val="20"/>
          <w:szCs w:val="20"/>
          <w:lang w:val="en-US"/>
        </w:rPr>
        <w:t>.StartDate)</w:t>
      </w:r>
    </w:p>
    <w:p w:rsidR="00665B65" w:rsidRPr="00BE6894" w:rsidRDefault="00665B65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665B65" w:rsidRDefault="00665B65" w:rsidP="00665B6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Polikliniek: vervolgconsult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outpatient: follow-up 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Kliniek: vervolgconsult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clinic: follow-up 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Polikliniek: eerste 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outpatient: first 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Telefonisch 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telephone 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Kliniek: eerste 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clinic: first 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diëtist / diëtetiek / Diëtist JBZ / Dietist assistente / Inval Dietist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dietitian / dietetics / Dietitian JBZ / Dietitian assistant / Locum dietitian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 xml:space="preserve">Alcoholgebruik 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 xml:space="preserve">alcohol use </w:t>
            </w:r>
            <w:r>
              <w:rPr>
                <w:rFonts w:ascii="Times New Roman" w:hAnsi="Times New Roman"/>
                <w:sz w:val="20"/>
              </w:rPr>
              <w:t>at outtake</w:t>
            </w:r>
          </w:p>
        </w:tc>
      </w:tr>
    </w:tbl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Query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9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Smoking at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outtake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DEFINE variable Roken 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 xml:space="preserve"> AS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(Report.ReportType = "Consult”, “Polikliniek: vervolgconsult”, “Kliniek: vervolgconsult”, “Polikliniek: eerste consult”, “Telefonisch consult”, “Kliniek: eerste consult””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Report.CareProvider IN ["diëtist", "diëtetiek", "Diëtist", “Dietist JBZ”, “Dietist assistente”, ‘Inval Dietist”]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Report.Content CONTAINS "Roken"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= DietetiekAfsp</w:t>
      </w:r>
      <w:r w:rsidR="00E33FE8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</w:t>
      </w:r>
      <w:r w:rsidR="008302DF" w:rsidRPr="00BE6894">
        <w:rPr>
          <w:rFonts w:ascii="Times New Roman" w:hAnsi="Times New Roman"/>
          <w:sz w:val="20"/>
          <w:szCs w:val="20"/>
          <w:lang w:val="en-US"/>
        </w:rPr>
        <w:t>2</w:t>
      </w:r>
      <w:r w:rsidRPr="00BE6894">
        <w:rPr>
          <w:rFonts w:ascii="Times New Roman" w:hAnsi="Times New Roman"/>
          <w:sz w:val="20"/>
          <w:szCs w:val="20"/>
          <w:lang w:val="en-US"/>
        </w:rPr>
        <w:t>.StartDate)</w:t>
      </w:r>
    </w:p>
    <w:p w:rsidR="008302DF" w:rsidRPr="00BE6894" w:rsidRDefault="008302DF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8302DF" w:rsidRPr="00BE6894" w:rsidRDefault="008302DF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OR (Form.Description = “Roken”</w:t>
      </w:r>
    </w:p>
    <w:p w:rsidR="008302DF" w:rsidRPr="00BE6894" w:rsidRDefault="008302DF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ab/>
        <w:t>AND FormResponse.Question CONTAINS “Roken”</w:t>
      </w:r>
    </w:p>
    <w:p w:rsidR="008302DF" w:rsidRDefault="008302DF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= DietetiekAfsp</w:t>
      </w:r>
      <w:r w:rsidR="00E33FE8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aak2.StartDate))</w:t>
      </w:r>
    </w:p>
    <w:p w:rsidR="00665B65" w:rsidRDefault="00665B65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665B65" w:rsidRDefault="00665B65" w:rsidP="00665B6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Polikliniek: vervolgconsult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outpatient: follow-up 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Kliniek: vervolgconsult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clinic: follow-up 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Polikliniek: eerste 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outpatient: first 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Telefonisch 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telephone 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Kliniek: eerste consult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clinic: first consultation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lastRenderedPageBreak/>
              <w:t>diëtist / diëtetiek / Diëtist JBZ / Dietist assistente / Inval Dietist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dietitian / dietetics / Dietitian JBZ / Dietitian assistant / Locum dietitian</w:t>
            </w:r>
          </w:p>
        </w:tc>
      </w:tr>
      <w:tr w:rsidR="00665B65" w:rsidRPr="001F68B1" w:rsidTr="00583112"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Roken</w:t>
            </w:r>
          </w:p>
        </w:tc>
        <w:tc>
          <w:tcPr>
            <w:tcW w:w="4531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smoking</w:t>
            </w:r>
          </w:p>
        </w:tc>
      </w:tr>
    </w:tbl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0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Suppletion at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outtake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DEFINE variable Suppletie vit/min </w:t>
      </w:r>
      <w:r w:rsidR="008302DF" w:rsidRPr="00BE6894">
        <w:rPr>
          <w:rFonts w:ascii="Times New Roman" w:hAnsi="Times New Roman"/>
          <w:sz w:val="20"/>
          <w:szCs w:val="20"/>
          <w:lang w:val="en-US"/>
        </w:rPr>
        <w:t>2</w:t>
      </w:r>
      <w:r w:rsidRPr="00BE6894">
        <w:rPr>
          <w:rFonts w:ascii="Times New Roman" w:hAnsi="Times New Roman"/>
          <w:sz w:val="20"/>
          <w:szCs w:val="20"/>
          <w:lang w:val="en-US"/>
        </w:rPr>
        <w:t xml:space="preserve"> AS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(Report.ReportType = "Consult”, “Polikliniek: vervolgconsult”, “Kliniek: vervolgconsult”, “Polikliniek: eerste consult”, “Telefonisch consult”, “Kliniek: eerste consult””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</w:rPr>
        <w:t xml:space="preserve">        </w:t>
      </w:r>
      <w:r w:rsidRPr="00BE6894">
        <w:rPr>
          <w:rFonts w:ascii="Times New Roman" w:hAnsi="Times New Roman"/>
          <w:sz w:val="20"/>
          <w:szCs w:val="20"/>
          <w:lang w:val="en-US"/>
        </w:rPr>
        <w:t>AND Report.Content CONTAINS "Vitaminen-/mineralensuppletie"</w:t>
      </w:r>
    </w:p>
    <w:p w:rsidR="008B36FD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Report.ReportDate = DietetiekAfsp</w:t>
      </w:r>
      <w:r w:rsidR="00E33FE8" w:rsidRPr="00BE6894">
        <w:rPr>
          <w:rFonts w:ascii="Times New Roman" w:hAnsi="Times New Roman"/>
          <w:sz w:val="20"/>
          <w:szCs w:val="20"/>
          <w:lang w:val="en-US"/>
        </w:rPr>
        <w:t>r</w:t>
      </w:r>
      <w:r w:rsidRPr="00BE6894">
        <w:rPr>
          <w:rFonts w:ascii="Times New Roman" w:hAnsi="Times New Roman"/>
          <w:sz w:val="20"/>
          <w:szCs w:val="20"/>
          <w:lang w:val="en-US"/>
        </w:rPr>
        <w:t>aak</w:t>
      </w:r>
      <w:r w:rsidR="008302DF" w:rsidRPr="00BE6894">
        <w:rPr>
          <w:rFonts w:ascii="Times New Roman" w:hAnsi="Times New Roman"/>
          <w:sz w:val="20"/>
          <w:szCs w:val="20"/>
          <w:lang w:val="en-US"/>
        </w:rPr>
        <w:t>2</w:t>
      </w:r>
      <w:r w:rsidRPr="00BE6894">
        <w:rPr>
          <w:rFonts w:ascii="Times New Roman" w:hAnsi="Times New Roman"/>
          <w:sz w:val="20"/>
          <w:szCs w:val="20"/>
          <w:lang w:val="en-US"/>
        </w:rPr>
        <w:t>.StartDate)</w:t>
      </w:r>
    </w:p>
    <w:p w:rsidR="00665B65" w:rsidRDefault="00665B65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AB0FF0" w:rsidRDefault="00AB0FF0" w:rsidP="00665B65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665B65" w:rsidRDefault="00665B65" w:rsidP="00665B65">
      <w:pPr>
        <w:rPr>
          <w:rFonts w:ascii="Times New Roman" w:hAnsi="Times New Roman"/>
          <w:i/>
          <w:sz w:val="20"/>
          <w:szCs w:val="20"/>
          <w:lang w:val="en-US"/>
        </w:rPr>
      </w:pPr>
      <w:r>
        <w:rPr>
          <w:rFonts w:ascii="Times New Roman" w:hAnsi="Times New Roman"/>
          <w:i/>
          <w:sz w:val="20"/>
          <w:szCs w:val="20"/>
          <w:lang w:val="en-US"/>
        </w:rPr>
        <w:t>Dictionary</w:t>
      </w:r>
    </w:p>
    <w:tbl>
      <w:tblPr>
        <w:tblStyle w:val="Tabelrasterlicht"/>
        <w:tblW w:w="9134" w:type="dxa"/>
        <w:tblLook w:val="04A0" w:firstRow="1" w:lastRow="0" w:firstColumn="1" w:lastColumn="0" w:noHBand="0" w:noVBand="1"/>
      </w:tblPr>
      <w:tblGrid>
        <w:gridCol w:w="4567"/>
        <w:gridCol w:w="4567"/>
      </w:tblGrid>
      <w:tr w:rsidR="00665B65" w:rsidRPr="001F68B1" w:rsidTr="00583112">
        <w:trPr>
          <w:trHeight w:val="246"/>
        </w:trPr>
        <w:tc>
          <w:tcPr>
            <w:tcW w:w="4567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67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1F68B1" w:rsidTr="00583112">
        <w:trPr>
          <w:trHeight w:val="257"/>
        </w:trPr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</w:tr>
      <w:tr w:rsidR="00665B65" w:rsidRPr="001F68B1" w:rsidTr="00583112">
        <w:trPr>
          <w:trHeight w:val="246"/>
        </w:trPr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vervolgconsult</w:t>
            </w:r>
          </w:p>
        </w:tc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follow-up consult</w:t>
            </w:r>
          </w:p>
        </w:tc>
      </w:tr>
      <w:tr w:rsidR="00665B65" w:rsidRPr="001F68B1" w:rsidTr="00583112">
        <w:trPr>
          <w:trHeight w:val="246"/>
        </w:trPr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eerste consult</w:t>
            </w:r>
          </w:p>
        </w:tc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first consult</w:t>
            </w:r>
          </w:p>
        </w:tc>
      </w:tr>
      <w:tr w:rsidR="00665B65" w:rsidRPr="001F68B1" w:rsidTr="00583112">
        <w:trPr>
          <w:trHeight w:val="257"/>
        </w:trPr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</w:t>
            </w:r>
          </w:p>
        </w:tc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</w:t>
            </w:r>
          </w:p>
        </w:tc>
      </w:tr>
      <w:tr w:rsidR="00665B65" w:rsidRPr="001F68B1" w:rsidTr="00583112">
        <w:trPr>
          <w:trHeight w:val="246"/>
        </w:trPr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Telefonisch</w:t>
            </w:r>
          </w:p>
        </w:tc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Telephone</w:t>
            </w:r>
          </w:p>
        </w:tc>
      </w:tr>
      <w:tr w:rsidR="00665B65" w:rsidRPr="001F68B1" w:rsidTr="00583112">
        <w:trPr>
          <w:trHeight w:val="246"/>
        </w:trPr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Vitaminen-/mineralensuppletie</w:t>
            </w:r>
          </w:p>
        </w:tc>
        <w:tc>
          <w:tcPr>
            <w:tcW w:w="456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vitamin/mineral supplementation</w:t>
            </w:r>
          </w:p>
        </w:tc>
      </w:tr>
    </w:tbl>
    <w:p w:rsidR="008B36FD" w:rsidRPr="00BE6894" w:rsidRDefault="008B36FD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8B36FD" w:rsidRPr="00BE6894" w:rsidRDefault="008B36FD" w:rsidP="008B36F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1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Percentage of protein intake at </w:t>
      </w:r>
      <w:r w:rsidR="008302DF" w:rsidRPr="00BE6894">
        <w:rPr>
          <w:rFonts w:ascii="Times New Roman" w:hAnsi="Times New Roman"/>
          <w:b/>
          <w:sz w:val="20"/>
          <w:szCs w:val="20"/>
          <w:lang w:val="en-US"/>
        </w:rPr>
        <w:t>outtake</w:t>
      </w:r>
      <w:r w:rsidRPr="00BE6894">
        <w:rPr>
          <w:rFonts w:ascii="Times New Roman" w:hAnsi="Times New Roman"/>
          <w:b/>
          <w:sz w:val="20"/>
          <w:szCs w:val="20"/>
          <w:lang w:val="en-US"/>
        </w:rPr>
        <w:t xml:space="preserve"> dietitian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DEFINE variable % Eiwit-inname 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 xml:space="preserve"> AS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>((Report.ReportType = "Consult”, “Polikliniek: vervolgconsult”, “Kliniek: vervolgconsult”, “Polikliniek: eerste consult”, “Telefonisch consult”, “Kliniek: eerste consult””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Report.CareProvider IN ["diëtist", "diëtetiek", "Diëtist", “Dietist JBZ”, “Dietist assistente”, ‘Inval Dietist”]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Report.Content CONTAINS </w:t>
      </w:r>
      <w:r w:rsidR="008302DF" w:rsidRPr="00BE6894">
        <w:rPr>
          <w:rFonts w:ascii="Times New Roman" w:hAnsi="Times New Roman"/>
          <w:sz w:val="20"/>
          <w:szCs w:val="20"/>
        </w:rPr>
        <w:t>“Inname tijdens het prehabilitatie traject”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Report.ReportDate = DietetiekAfsp</w:t>
      </w:r>
      <w:r w:rsidR="00E33FE8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>.StartDate)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OR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(Form.Description = "Voedingsintake &amp; behoefte</w:t>
      </w:r>
    </w:p>
    <w:p w:rsidR="008B36FD" w:rsidRPr="00BE6894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(FormResponse.Question CONTAINS "</w:t>
      </w:r>
      <w:r w:rsidR="008302DF" w:rsidRPr="00BE6894">
        <w:rPr>
          <w:rFonts w:ascii="Times New Roman" w:hAnsi="Times New Roman"/>
          <w:sz w:val="20"/>
          <w:szCs w:val="20"/>
        </w:rPr>
        <w:t>Voedingsadvies met betrekking tot eiwitinname</w:t>
      </w:r>
      <w:r w:rsidRPr="00BE6894">
        <w:rPr>
          <w:rFonts w:ascii="Times New Roman" w:hAnsi="Times New Roman"/>
          <w:sz w:val="20"/>
          <w:szCs w:val="20"/>
        </w:rPr>
        <w:t>")</w:t>
      </w:r>
    </w:p>
    <w:p w:rsidR="008B36FD" w:rsidRDefault="008B36FD" w:rsidP="008B36FD">
      <w:pPr>
        <w:rPr>
          <w:rFonts w:ascii="Times New Roman" w:hAnsi="Times New Roman"/>
          <w:sz w:val="20"/>
          <w:szCs w:val="20"/>
        </w:rPr>
      </w:pPr>
      <w:r w:rsidRPr="00BE6894">
        <w:rPr>
          <w:rFonts w:ascii="Times New Roman" w:hAnsi="Times New Roman"/>
          <w:sz w:val="20"/>
          <w:szCs w:val="20"/>
        </w:rPr>
        <w:t xml:space="preserve">        AND Form.StartDate = DietetiekAfsp</w:t>
      </w:r>
      <w:r w:rsidR="00E33FE8" w:rsidRPr="00BE6894">
        <w:rPr>
          <w:rFonts w:ascii="Times New Roman" w:hAnsi="Times New Roman"/>
          <w:sz w:val="20"/>
          <w:szCs w:val="20"/>
        </w:rPr>
        <w:t>r</w:t>
      </w:r>
      <w:r w:rsidRPr="00BE6894">
        <w:rPr>
          <w:rFonts w:ascii="Times New Roman" w:hAnsi="Times New Roman"/>
          <w:sz w:val="20"/>
          <w:szCs w:val="20"/>
        </w:rPr>
        <w:t>aak</w:t>
      </w:r>
      <w:r w:rsidR="008302DF" w:rsidRPr="00BE6894">
        <w:rPr>
          <w:rFonts w:ascii="Times New Roman" w:hAnsi="Times New Roman"/>
          <w:sz w:val="20"/>
          <w:szCs w:val="20"/>
        </w:rPr>
        <w:t>2</w:t>
      </w:r>
      <w:r w:rsidRPr="00BE6894">
        <w:rPr>
          <w:rFonts w:ascii="Times New Roman" w:hAnsi="Times New Roman"/>
          <w:sz w:val="20"/>
          <w:szCs w:val="20"/>
        </w:rPr>
        <w:t>.StartDate))</w:t>
      </w:r>
    </w:p>
    <w:p w:rsidR="00665B65" w:rsidRDefault="00665B65" w:rsidP="008B36FD">
      <w:pPr>
        <w:rPr>
          <w:rFonts w:ascii="Times New Roman" w:hAnsi="Times New Roman"/>
          <w:sz w:val="20"/>
          <w:szCs w:val="20"/>
        </w:rPr>
      </w:pPr>
    </w:p>
    <w:p w:rsidR="00665B65" w:rsidRPr="001F68B1" w:rsidRDefault="00665B65" w:rsidP="00665B65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93" w:type="dxa"/>
        <w:tblLook w:val="04A0" w:firstRow="1" w:lastRow="0" w:firstColumn="1" w:lastColumn="0" w:noHBand="0" w:noVBand="1"/>
      </w:tblPr>
      <w:tblGrid>
        <w:gridCol w:w="4546"/>
        <w:gridCol w:w="4547"/>
      </w:tblGrid>
      <w:tr w:rsidR="00665B65" w:rsidRPr="001F68B1" w:rsidTr="00583112">
        <w:trPr>
          <w:trHeight w:val="24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1F68B1" w:rsidTr="00583112">
        <w:trPr>
          <w:trHeight w:val="25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Consult</w:t>
            </w:r>
          </w:p>
        </w:tc>
      </w:tr>
      <w:tr w:rsidR="00665B65" w:rsidRPr="001F68B1" w:rsidTr="00583112">
        <w:trPr>
          <w:trHeight w:val="24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vervolgconsult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follow-up consult</w:t>
            </w:r>
          </w:p>
        </w:tc>
      </w:tr>
      <w:tr w:rsidR="00665B65" w:rsidRPr="001F68B1" w:rsidTr="00583112">
        <w:trPr>
          <w:trHeight w:val="24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eerste consult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first consult</w:t>
            </w:r>
          </w:p>
        </w:tc>
      </w:tr>
      <w:tr w:rsidR="00665B65" w:rsidRPr="001F68B1" w:rsidTr="00583112">
        <w:trPr>
          <w:trHeight w:val="25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Kliniek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Clinic</w:t>
            </w:r>
          </w:p>
        </w:tc>
      </w:tr>
      <w:tr w:rsidR="00665B65" w:rsidRPr="001F68B1" w:rsidTr="00583112">
        <w:trPr>
          <w:trHeight w:val="24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Telefonisch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Telephone</w:t>
            </w:r>
          </w:p>
        </w:tc>
      </w:tr>
      <w:tr w:rsidR="00665B65" w:rsidRPr="001F68B1" w:rsidTr="00583112">
        <w:trPr>
          <w:trHeight w:val="24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Voedingsintake &amp; behoefte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>Nutritional intake &amp; requirements</w:t>
            </w:r>
          </w:p>
        </w:tc>
      </w:tr>
      <w:tr w:rsidR="00665B65" w:rsidRPr="001E4F39" w:rsidTr="00583112">
        <w:trPr>
          <w:trHeight w:val="25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 w:rsidRPr="001F68B1">
              <w:rPr>
                <w:rFonts w:ascii="Times New Roman" w:hAnsi="Times New Roman"/>
                <w:sz w:val="20"/>
              </w:rPr>
              <w:t xml:space="preserve">% van </w:t>
            </w:r>
            <w:r>
              <w:rPr>
                <w:rFonts w:ascii="Times New Roman" w:hAnsi="Times New Roman"/>
                <w:sz w:val="20"/>
              </w:rPr>
              <w:t>eiwitbehoefte g dag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  <w:lang w:val="en-US"/>
              </w:rPr>
            </w:pPr>
            <w:r w:rsidRPr="001F68B1">
              <w:rPr>
                <w:rFonts w:ascii="Times New Roman" w:hAnsi="Times New Roman"/>
                <w:sz w:val="20"/>
                <w:lang w:val="en-US"/>
              </w:rPr>
              <w:t xml:space="preserve">% of </w:t>
            </w:r>
            <w:r>
              <w:rPr>
                <w:rFonts w:ascii="Times New Roman" w:hAnsi="Times New Roman"/>
                <w:sz w:val="20"/>
                <w:lang w:val="en-US"/>
              </w:rPr>
              <w:t>protein</w:t>
            </w:r>
            <w:r w:rsidRPr="001F68B1">
              <w:rPr>
                <w:rFonts w:ascii="Times New Roman" w:hAnsi="Times New Roman"/>
                <w:sz w:val="20"/>
                <w:lang w:val="en-US"/>
              </w:rPr>
              <w:t xml:space="preserve"> requirement (</w:t>
            </w:r>
            <w:r>
              <w:rPr>
                <w:rFonts w:ascii="Times New Roman" w:hAnsi="Times New Roman"/>
                <w:sz w:val="20"/>
                <w:lang w:val="en-US"/>
              </w:rPr>
              <w:t>g</w:t>
            </w:r>
            <w:r w:rsidRPr="001F68B1">
              <w:rPr>
                <w:rFonts w:ascii="Times New Roman" w:hAnsi="Times New Roman"/>
                <w:sz w:val="20"/>
                <w:lang w:val="en-US"/>
              </w:rPr>
              <w:t>/day)</w:t>
            </w:r>
          </w:p>
        </w:tc>
      </w:tr>
    </w:tbl>
    <w:p w:rsidR="006012B7" w:rsidRPr="00665B65" w:rsidRDefault="006012B7" w:rsidP="008B36FD">
      <w:pPr>
        <w:rPr>
          <w:rFonts w:ascii="Times New Roman" w:hAnsi="Times New Roman"/>
          <w:sz w:val="20"/>
          <w:szCs w:val="20"/>
          <w:lang w:val="en-US"/>
        </w:rPr>
      </w:pPr>
    </w:p>
    <w:p w:rsidR="006012B7" w:rsidRPr="00BE6894" w:rsidRDefault="00E6012B" w:rsidP="008B36FD">
      <w:pPr>
        <w:rPr>
          <w:rFonts w:ascii="Times New Roman" w:hAnsi="Times New Roman"/>
          <w:i/>
          <w:sz w:val="20"/>
          <w:szCs w:val="20"/>
          <w:lang w:val="en-US"/>
        </w:rPr>
      </w:pPr>
      <w:r w:rsidRPr="00BE6894">
        <w:rPr>
          <w:rFonts w:ascii="Times New Roman" w:hAnsi="Times New Roman"/>
          <w:i/>
          <w:sz w:val="20"/>
          <w:szCs w:val="20"/>
          <w:lang w:val="en-US"/>
        </w:rPr>
        <w:t>Physiotherapist data</w:t>
      </w:r>
    </w:p>
    <w:p w:rsidR="00E6012B" w:rsidRPr="00BE6894" w:rsidRDefault="00E6012B" w:rsidP="00E6012B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1 Number of training sessions</w:t>
      </w:r>
    </w:p>
    <w:p w:rsidR="00E6012B" w:rsidRPr="00BE6894" w:rsidRDefault="00E6012B" w:rsidP="00E6012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Aantal traini</w:t>
      </w:r>
      <w:r w:rsidR="00AF610C" w:rsidRPr="00BE6894">
        <w:rPr>
          <w:rFonts w:ascii="Times New Roman" w:hAnsi="Times New Roman"/>
          <w:sz w:val="20"/>
          <w:szCs w:val="20"/>
          <w:lang w:val="en-US"/>
        </w:rPr>
        <w:t>n</w:t>
      </w:r>
      <w:r w:rsidRPr="00BE6894">
        <w:rPr>
          <w:rFonts w:ascii="Times New Roman" w:hAnsi="Times New Roman"/>
          <w:sz w:val="20"/>
          <w:szCs w:val="20"/>
          <w:lang w:val="en-US"/>
        </w:rPr>
        <w:t>gen AS</w:t>
      </w:r>
    </w:p>
    <w:p w:rsidR="00E6012B" w:rsidRPr="00BE6894" w:rsidRDefault="00E6012B" w:rsidP="00E6012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((Appointment.Specialism = "Fysiotherapie"</w:t>
      </w:r>
    </w:p>
    <w:p w:rsidR="00E6012B" w:rsidRPr="00BE6894" w:rsidRDefault="00E6012B" w:rsidP="00E6012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(Appointment.Description CONTAINS "Pre Habilitatie"</w:t>
      </w:r>
    </w:p>
    <w:p w:rsidR="00E6012B" w:rsidRPr="00BE6894" w:rsidRDefault="00E6012B" w:rsidP="00E6012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 OR Appointment.Description CONTAINS "Intake Pre Hab")</w:t>
      </w:r>
    </w:p>
    <w:p w:rsidR="008B36FD" w:rsidRDefault="00E6012B" w:rsidP="00E6012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AND Appointment.StartDate BETWEEN (Surgery.Date - 3 months) AND (Surgery.Date - 1 day))</w:t>
      </w:r>
    </w:p>
    <w:p w:rsidR="00665B65" w:rsidRDefault="00665B65" w:rsidP="00E6012B">
      <w:pPr>
        <w:rPr>
          <w:rFonts w:ascii="Times New Roman" w:hAnsi="Times New Roman"/>
          <w:sz w:val="20"/>
          <w:szCs w:val="20"/>
          <w:lang w:val="en-US"/>
        </w:rPr>
      </w:pPr>
    </w:p>
    <w:p w:rsidR="00665B65" w:rsidRPr="001F68B1" w:rsidRDefault="00665B65" w:rsidP="00665B65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93" w:type="dxa"/>
        <w:tblLook w:val="04A0" w:firstRow="1" w:lastRow="0" w:firstColumn="1" w:lastColumn="0" w:noHBand="0" w:noVBand="1"/>
      </w:tblPr>
      <w:tblGrid>
        <w:gridCol w:w="4546"/>
        <w:gridCol w:w="4547"/>
      </w:tblGrid>
      <w:tr w:rsidR="00665B65" w:rsidRPr="001F68B1" w:rsidTr="00583112">
        <w:trPr>
          <w:trHeight w:val="24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1F68B1" w:rsidTr="00583112">
        <w:trPr>
          <w:trHeight w:val="25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Fysiotherapie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Physiotherapy</w:t>
            </w:r>
          </w:p>
        </w:tc>
      </w:tr>
      <w:tr w:rsidR="00665B65" w:rsidRPr="001F68B1" w:rsidTr="00583112">
        <w:trPr>
          <w:trHeight w:val="255"/>
        </w:trPr>
        <w:tc>
          <w:tcPr>
            <w:tcW w:w="4546" w:type="dxa"/>
          </w:tcPr>
          <w:p w:rsidR="00665B65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 Habilitatie</w:t>
            </w:r>
          </w:p>
        </w:tc>
        <w:tc>
          <w:tcPr>
            <w:tcW w:w="4547" w:type="dxa"/>
          </w:tcPr>
          <w:p w:rsidR="00665B65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Prehabilitation</w:t>
            </w:r>
          </w:p>
        </w:tc>
      </w:tr>
      <w:tr w:rsidR="00665B65" w:rsidRPr="001F68B1" w:rsidTr="00583112">
        <w:trPr>
          <w:trHeight w:val="255"/>
        </w:trPr>
        <w:tc>
          <w:tcPr>
            <w:tcW w:w="4546" w:type="dxa"/>
          </w:tcPr>
          <w:p w:rsidR="00665B65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Intake Pre hab</w:t>
            </w:r>
          </w:p>
        </w:tc>
        <w:tc>
          <w:tcPr>
            <w:tcW w:w="4547" w:type="dxa"/>
          </w:tcPr>
          <w:p w:rsidR="00665B65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Prehabilitation intake</w:t>
            </w:r>
          </w:p>
        </w:tc>
      </w:tr>
    </w:tbl>
    <w:p w:rsidR="008B36FD" w:rsidRPr="00BE6894" w:rsidRDefault="008B36FD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E6012B" w:rsidRPr="00BE6894" w:rsidRDefault="00E6012B" w:rsidP="0031414D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lastRenderedPageBreak/>
        <w:t>Query 2 6-minute walk test</w:t>
      </w:r>
    </w:p>
    <w:p w:rsidR="00E6012B" w:rsidRPr="00BE6894" w:rsidRDefault="00E6012B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6MWT AS</w:t>
      </w:r>
    </w:p>
    <w:p w:rsidR="00E6012B" w:rsidRPr="00BE6894" w:rsidRDefault="00E6012B" w:rsidP="00E6012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(Appointment.Specialism = “Fysiotherapie”</w:t>
      </w:r>
    </w:p>
    <w:p w:rsidR="00E6012B" w:rsidRPr="00BE6894" w:rsidRDefault="00E6012B" w:rsidP="00E6012B">
      <w:pPr>
        <w:ind w:firstLine="708"/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AND Report.ReportType = “Polikliniek: vervolgconsult”</w:t>
      </w:r>
    </w:p>
    <w:p w:rsidR="00E6012B" w:rsidRDefault="00E6012B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Report.Content CONTAINS "6MWT"</w:t>
      </w:r>
      <w:r w:rsidR="00170DD5" w:rsidRPr="00BE6894">
        <w:rPr>
          <w:rFonts w:ascii="Times New Roman" w:hAnsi="Times New Roman"/>
          <w:sz w:val="20"/>
          <w:szCs w:val="20"/>
          <w:lang w:val="en-US"/>
        </w:rPr>
        <w:t>)</w:t>
      </w:r>
    </w:p>
    <w:p w:rsidR="00665B65" w:rsidRDefault="00665B65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583112" w:rsidRPr="00095283" w:rsidRDefault="00583112" w:rsidP="00665B65">
      <w:pPr>
        <w:rPr>
          <w:rFonts w:ascii="Times New Roman" w:hAnsi="Times New Roman"/>
          <w:i/>
          <w:sz w:val="20"/>
          <w:szCs w:val="20"/>
          <w:lang w:val="en-US"/>
        </w:rPr>
      </w:pPr>
    </w:p>
    <w:p w:rsidR="00665B65" w:rsidRPr="001F68B1" w:rsidRDefault="00665B65" w:rsidP="00665B65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93" w:type="dxa"/>
        <w:tblLook w:val="04A0" w:firstRow="1" w:lastRow="0" w:firstColumn="1" w:lastColumn="0" w:noHBand="0" w:noVBand="1"/>
      </w:tblPr>
      <w:tblGrid>
        <w:gridCol w:w="4546"/>
        <w:gridCol w:w="4547"/>
      </w:tblGrid>
      <w:tr w:rsidR="00665B65" w:rsidRPr="001F68B1" w:rsidTr="00583112">
        <w:trPr>
          <w:trHeight w:val="24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665B65" w:rsidRPr="001F68B1" w:rsidTr="00583112">
        <w:trPr>
          <w:trHeight w:val="255"/>
        </w:trPr>
        <w:tc>
          <w:tcPr>
            <w:tcW w:w="4546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Fysiotherapie</w:t>
            </w:r>
          </w:p>
        </w:tc>
        <w:tc>
          <w:tcPr>
            <w:tcW w:w="4547" w:type="dxa"/>
            <w:hideMark/>
          </w:tcPr>
          <w:p w:rsidR="00665B65" w:rsidRPr="001F68B1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Physiotherapy</w:t>
            </w:r>
          </w:p>
        </w:tc>
      </w:tr>
      <w:tr w:rsidR="00665B65" w:rsidRPr="001F68B1" w:rsidTr="00583112">
        <w:trPr>
          <w:trHeight w:val="255"/>
        </w:trPr>
        <w:tc>
          <w:tcPr>
            <w:tcW w:w="4546" w:type="dxa"/>
          </w:tcPr>
          <w:p w:rsidR="00665B65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Polikliniek: vervolgconsult</w:t>
            </w:r>
          </w:p>
        </w:tc>
        <w:tc>
          <w:tcPr>
            <w:tcW w:w="4547" w:type="dxa"/>
          </w:tcPr>
          <w:p w:rsidR="00665B65" w:rsidRDefault="00665B65" w:rsidP="00665B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Outpatient: follow-up consult</w:t>
            </w:r>
          </w:p>
        </w:tc>
      </w:tr>
    </w:tbl>
    <w:p w:rsidR="00E6012B" w:rsidRPr="00BE6894" w:rsidRDefault="00E6012B" w:rsidP="00E6012B">
      <w:pPr>
        <w:rPr>
          <w:rFonts w:ascii="Times New Roman" w:hAnsi="Times New Roman"/>
          <w:b/>
          <w:sz w:val="20"/>
          <w:szCs w:val="20"/>
          <w:lang w:val="en-US"/>
        </w:rPr>
      </w:pPr>
      <w:r w:rsidRPr="00BE6894">
        <w:rPr>
          <w:rFonts w:ascii="Times New Roman" w:hAnsi="Times New Roman"/>
          <w:b/>
          <w:sz w:val="20"/>
          <w:szCs w:val="20"/>
          <w:lang w:val="en-US"/>
        </w:rPr>
        <w:t>Query 3 Steep Ramp Test</w:t>
      </w:r>
    </w:p>
    <w:p w:rsidR="00E6012B" w:rsidRPr="00BE6894" w:rsidRDefault="00E6012B" w:rsidP="00E6012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DEFINE variable SRT AS</w:t>
      </w:r>
    </w:p>
    <w:p w:rsidR="00E6012B" w:rsidRPr="00BE6894" w:rsidRDefault="00E6012B" w:rsidP="00E6012B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(Appointment.Specialism = “Fysiotherapie”</w:t>
      </w:r>
    </w:p>
    <w:p w:rsidR="00E6012B" w:rsidRPr="00BE6894" w:rsidRDefault="00E6012B" w:rsidP="00E6012B">
      <w:pPr>
        <w:ind w:firstLine="708"/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>AND Report.ReportType = “Polikliniek: vervolgconsult”</w:t>
      </w:r>
    </w:p>
    <w:p w:rsidR="00E6012B" w:rsidRDefault="00E6012B" w:rsidP="0031414D">
      <w:pPr>
        <w:rPr>
          <w:rFonts w:ascii="Times New Roman" w:hAnsi="Times New Roman"/>
          <w:sz w:val="20"/>
          <w:szCs w:val="20"/>
          <w:lang w:val="en-US"/>
        </w:rPr>
      </w:pPr>
      <w:r w:rsidRPr="00BE6894">
        <w:rPr>
          <w:rFonts w:ascii="Times New Roman" w:hAnsi="Times New Roman"/>
          <w:sz w:val="20"/>
          <w:szCs w:val="20"/>
          <w:lang w:val="en-US"/>
        </w:rPr>
        <w:t xml:space="preserve">        AND Report.Content CONTAINS "</w:t>
      </w:r>
      <w:r w:rsidR="008B73F7" w:rsidRPr="00BE6894">
        <w:rPr>
          <w:rFonts w:ascii="Times New Roman" w:hAnsi="Times New Roman"/>
          <w:sz w:val="20"/>
          <w:szCs w:val="20"/>
          <w:lang w:val="en-US"/>
        </w:rPr>
        <w:t>steepramptest</w:t>
      </w:r>
      <w:r w:rsidRPr="00BE6894">
        <w:rPr>
          <w:rFonts w:ascii="Times New Roman" w:hAnsi="Times New Roman"/>
          <w:sz w:val="20"/>
          <w:szCs w:val="20"/>
          <w:lang w:val="en-US"/>
        </w:rPr>
        <w:t>"</w:t>
      </w:r>
      <w:r w:rsidR="00170DD5" w:rsidRPr="00BE6894">
        <w:rPr>
          <w:rFonts w:ascii="Times New Roman" w:hAnsi="Times New Roman"/>
          <w:sz w:val="20"/>
          <w:szCs w:val="20"/>
          <w:lang w:val="en-US"/>
        </w:rPr>
        <w:t>)</w:t>
      </w:r>
    </w:p>
    <w:p w:rsidR="00F41F4E" w:rsidRDefault="00F41F4E" w:rsidP="0031414D">
      <w:pPr>
        <w:rPr>
          <w:rFonts w:ascii="Times New Roman" w:hAnsi="Times New Roman"/>
          <w:sz w:val="20"/>
          <w:szCs w:val="20"/>
          <w:lang w:val="en-US"/>
        </w:rPr>
      </w:pPr>
    </w:p>
    <w:p w:rsidR="00F41F4E" w:rsidRPr="001F68B1" w:rsidRDefault="00F41F4E" w:rsidP="00F41F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Dictionary</w:t>
      </w:r>
    </w:p>
    <w:tbl>
      <w:tblPr>
        <w:tblStyle w:val="Tabelrasterlicht"/>
        <w:tblW w:w="9093" w:type="dxa"/>
        <w:tblLook w:val="04A0" w:firstRow="1" w:lastRow="0" w:firstColumn="1" w:lastColumn="0" w:noHBand="0" w:noVBand="1"/>
      </w:tblPr>
      <w:tblGrid>
        <w:gridCol w:w="4546"/>
        <w:gridCol w:w="4547"/>
      </w:tblGrid>
      <w:tr w:rsidR="00F41F4E" w:rsidRPr="001F68B1" w:rsidTr="00583112">
        <w:trPr>
          <w:trHeight w:val="245"/>
        </w:trPr>
        <w:tc>
          <w:tcPr>
            <w:tcW w:w="4546" w:type="dxa"/>
            <w:hideMark/>
          </w:tcPr>
          <w:p w:rsidR="00F41F4E" w:rsidRPr="001F68B1" w:rsidRDefault="00F41F4E" w:rsidP="00F815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Dutch</w:t>
            </w:r>
          </w:p>
        </w:tc>
        <w:tc>
          <w:tcPr>
            <w:tcW w:w="4547" w:type="dxa"/>
            <w:hideMark/>
          </w:tcPr>
          <w:p w:rsidR="00F41F4E" w:rsidRPr="001F68B1" w:rsidRDefault="00F41F4E" w:rsidP="00F8150F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1F68B1">
              <w:rPr>
                <w:rFonts w:ascii="Times New Roman" w:hAnsi="Times New Roman"/>
                <w:b/>
                <w:bCs/>
                <w:sz w:val="20"/>
              </w:rPr>
              <w:t>English</w:t>
            </w:r>
          </w:p>
        </w:tc>
      </w:tr>
      <w:tr w:rsidR="00F41F4E" w:rsidRPr="001F68B1" w:rsidTr="00583112">
        <w:trPr>
          <w:trHeight w:val="255"/>
        </w:trPr>
        <w:tc>
          <w:tcPr>
            <w:tcW w:w="4546" w:type="dxa"/>
            <w:hideMark/>
          </w:tcPr>
          <w:p w:rsidR="00F41F4E" w:rsidRPr="001F68B1" w:rsidRDefault="00F41F4E" w:rsidP="00F8150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Fysiotherapie</w:t>
            </w:r>
          </w:p>
        </w:tc>
        <w:tc>
          <w:tcPr>
            <w:tcW w:w="4547" w:type="dxa"/>
            <w:hideMark/>
          </w:tcPr>
          <w:p w:rsidR="00F41F4E" w:rsidRPr="001F68B1" w:rsidRDefault="00F41F4E" w:rsidP="00F8150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Physiotherapy</w:t>
            </w:r>
          </w:p>
        </w:tc>
      </w:tr>
      <w:tr w:rsidR="00F41F4E" w:rsidRPr="001F68B1" w:rsidTr="00583112">
        <w:trPr>
          <w:trHeight w:val="255"/>
        </w:trPr>
        <w:tc>
          <w:tcPr>
            <w:tcW w:w="4546" w:type="dxa"/>
          </w:tcPr>
          <w:p w:rsidR="00F41F4E" w:rsidRDefault="00F41F4E" w:rsidP="00F8150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Polikliniek: vervolgconsult</w:t>
            </w:r>
          </w:p>
        </w:tc>
        <w:tc>
          <w:tcPr>
            <w:tcW w:w="4547" w:type="dxa"/>
          </w:tcPr>
          <w:p w:rsidR="00F41F4E" w:rsidRDefault="00F41F4E" w:rsidP="00F8150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Outpatient: follow-up consult</w:t>
            </w:r>
          </w:p>
        </w:tc>
      </w:tr>
    </w:tbl>
    <w:p w:rsidR="00F41F4E" w:rsidRPr="00BE6894" w:rsidRDefault="00F41F4E" w:rsidP="0031414D">
      <w:pPr>
        <w:rPr>
          <w:rFonts w:ascii="Times New Roman" w:hAnsi="Times New Roman"/>
          <w:sz w:val="20"/>
          <w:szCs w:val="20"/>
          <w:lang w:val="en-US"/>
        </w:rPr>
      </w:pPr>
    </w:p>
    <w:sectPr w:rsidR="00F41F4E" w:rsidRPr="00BE6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04"/>
    <w:rsid w:val="00014490"/>
    <w:rsid w:val="00020C6E"/>
    <w:rsid w:val="00025EA9"/>
    <w:rsid w:val="00027CAE"/>
    <w:rsid w:val="00037F41"/>
    <w:rsid w:val="00044373"/>
    <w:rsid w:val="00060F60"/>
    <w:rsid w:val="00067A67"/>
    <w:rsid w:val="000763A0"/>
    <w:rsid w:val="00095283"/>
    <w:rsid w:val="000A01FD"/>
    <w:rsid w:val="000D49C2"/>
    <w:rsid w:val="000E4477"/>
    <w:rsid w:val="00112958"/>
    <w:rsid w:val="0013245D"/>
    <w:rsid w:val="00140E0E"/>
    <w:rsid w:val="00156C30"/>
    <w:rsid w:val="00170DD5"/>
    <w:rsid w:val="001A7F61"/>
    <w:rsid w:val="001D602A"/>
    <w:rsid w:val="001E4F39"/>
    <w:rsid w:val="001F087E"/>
    <w:rsid w:val="001F68B1"/>
    <w:rsid w:val="0020428A"/>
    <w:rsid w:val="00234699"/>
    <w:rsid w:val="0024321E"/>
    <w:rsid w:val="0025310B"/>
    <w:rsid w:val="00257373"/>
    <w:rsid w:val="002717EA"/>
    <w:rsid w:val="002A087B"/>
    <w:rsid w:val="002B1B43"/>
    <w:rsid w:val="002C2C5B"/>
    <w:rsid w:val="002D0C18"/>
    <w:rsid w:val="002F6191"/>
    <w:rsid w:val="0031414D"/>
    <w:rsid w:val="00352954"/>
    <w:rsid w:val="003537EF"/>
    <w:rsid w:val="0035492C"/>
    <w:rsid w:val="00361B16"/>
    <w:rsid w:val="003E15EE"/>
    <w:rsid w:val="004165D5"/>
    <w:rsid w:val="00447DBF"/>
    <w:rsid w:val="00456506"/>
    <w:rsid w:val="00466C98"/>
    <w:rsid w:val="00472B58"/>
    <w:rsid w:val="004860DB"/>
    <w:rsid w:val="00494C85"/>
    <w:rsid w:val="00496B6D"/>
    <w:rsid w:val="004976A5"/>
    <w:rsid w:val="004B26AB"/>
    <w:rsid w:val="004C03CB"/>
    <w:rsid w:val="004C7ED3"/>
    <w:rsid w:val="004D5FD6"/>
    <w:rsid w:val="004F5436"/>
    <w:rsid w:val="0052318B"/>
    <w:rsid w:val="005246CE"/>
    <w:rsid w:val="005272C3"/>
    <w:rsid w:val="005300B5"/>
    <w:rsid w:val="0053429B"/>
    <w:rsid w:val="0053435A"/>
    <w:rsid w:val="00553792"/>
    <w:rsid w:val="0055553C"/>
    <w:rsid w:val="005666A9"/>
    <w:rsid w:val="0057108A"/>
    <w:rsid w:val="00583112"/>
    <w:rsid w:val="005831C0"/>
    <w:rsid w:val="005B3728"/>
    <w:rsid w:val="005C58D8"/>
    <w:rsid w:val="005D1EBA"/>
    <w:rsid w:val="005D3C02"/>
    <w:rsid w:val="005F3359"/>
    <w:rsid w:val="006012B7"/>
    <w:rsid w:val="0061215E"/>
    <w:rsid w:val="00617A1A"/>
    <w:rsid w:val="006205E1"/>
    <w:rsid w:val="00622984"/>
    <w:rsid w:val="00623BFA"/>
    <w:rsid w:val="00631901"/>
    <w:rsid w:val="0063787D"/>
    <w:rsid w:val="0066185F"/>
    <w:rsid w:val="00661EF6"/>
    <w:rsid w:val="00665B65"/>
    <w:rsid w:val="006B2B50"/>
    <w:rsid w:val="006B3D87"/>
    <w:rsid w:val="006B5866"/>
    <w:rsid w:val="006F5DA0"/>
    <w:rsid w:val="00701D3D"/>
    <w:rsid w:val="00702271"/>
    <w:rsid w:val="0070342F"/>
    <w:rsid w:val="00731123"/>
    <w:rsid w:val="00795851"/>
    <w:rsid w:val="007B5FDE"/>
    <w:rsid w:val="007C4D86"/>
    <w:rsid w:val="007E3321"/>
    <w:rsid w:val="007E7951"/>
    <w:rsid w:val="007F5A8B"/>
    <w:rsid w:val="0082422A"/>
    <w:rsid w:val="008302DF"/>
    <w:rsid w:val="0085046C"/>
    <w:rsid w:val="00884F14"/>
    <w:rsid w:val="0088752A"/>
    <w:rsid w:val="00893134"/>
    <w:rsid w:val="008B36FD"/>
    <w:rsid w:val="008B73F7"/>
    <w:rsid w:val="008D27E4"/>
    <w:rsid w:val="008D6E79"/>
    <w:rsid w:val="008E388C"/>
    <w:rsid w:val="008F44BE"/>
    <w:rsid w:val="00912A7F"/>
    <w:rsid w:val="00921CE4"/>
    <w:rsid w:val="00925F16"/>
    <w:rsid w:val="00955B59"/>
    <w:rsid w:val="009874D6"/>
    <w:rsid w:val="00993E57"/>
    <w:rsid w:val="009C59BD"/>
    <w:rsid w:val="009F410B"/>
    <w:rsid w:val="00A04410"/>
    <w:rsid w:val="00A20D48"/>
    <w:rsid w:val="00A21FAB"/>
    <w:rsid w:val="00A40EB3"/>
    <w:rsid w:val="00A428F1"/>
    <w:rsid w:val="00A432CD"/>
    <w:rsid w:val="00A54C85"/>
    <w:rsid w:val="00A65973"/>
    <w:rsid w:val="00A71FA4"/>
    <w:rsid w:val="00A73ED3"/>
    <w:rsid w:val="00A741CB"/>
    <w:rsid w:val="00A858F7"/>
    <w:rsid w:val="00A95023"/>
    <w:rsid w:val="00AB0FF0"/>
    <w:rsid w:val="00AE1534"/>
    <w:rsid w:val="00AE7025"/>
    <w:rsid w:val="00AE78A3"/>
    <w:rsid w:val="00AF610C"/>
    <w:rsid w:val="00B40E14"/>
    <w:rsid w:val="00BB1EA9"/>
    <w:rsid w:val="00BB260F"/>
    <w:rsid w:val="00BB3624"/>
    <w:rsid w:val="00BB4B4A"/>
    <w:rsid w:val="00BD02F4"/>
    <w:rsid w:val="00BE6894"/>
    <w:rsid w:val="00BF06BC"/>
    <w:rsid w:val="00BF72A3"/>
    <w:rsid w:val="00C04E37"/>
    <w:rsid w:val="00C075E1"/>
    <w:rsid w:val="00C11975"/>
    <w:rsid w:val="00C87B53"/>
    <w:rsid w:val="00CA3833"/>
    <w:rsid w:val="00CE4B2C"/>
    <w:rsid w:val="00D13F87"/>
    <w:rsid w:val="00D33AFD"/>
    <w:rsid w:val="00D70C04"/>
    <w:rsid w:val="00D71A04"/>
    <w:rsid w:val="00D760AF"/>
    <w:rsid w:val="00D92FE4"/>
    <w:rsid w:val="00D94B5B"/>
    <w:rsid w:val="00D9708F"/>
    <w:rsid w:val="00DE4C63"/>
    <w:rsid w:val="00E03400"/>
    <w:rsid w:val="00E048C4"/>
    <w:rsid w:val="00E33FE8"/>
    <w:rsid w:val="00E6012B"/>
    <w:rsid w:val="00E61E02"/>
    <w:rsid w:val="00E71B5E"/>
    <w:rsid w:val="00EA46C9"/>
    <w:rsid w:val="00EC36C4"/>
    <w:rsid w:val="00F31546"/>
    <w:rsid w:val="00F41F4E"/>
    <w:rsid w:val="00F445E7"/>
    <w:rsid w:val="00F51BAD"/>
    <w:rsid w:val="00F728F5"/>
    <w:rsid w:val="00F93073"/>
    <w:rsid w:val="00F97A9A"/>
    <w:rsid w:val="00FB351E"/>
    <w:rsid w:val="00FC12D1"/>
    <w:rsid w:val="00FE37F9"/>
    <w:rsid w:val="00FE5D06"/>
    <w:rsid w:val="00FF0EBB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47583"/>
  <w15:chartTrackingRefBased/>
  <w15:docId w15:val="{1ECC6614-DE7B-4FDE-826B-CD56B01F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34699"/>
    <w:rPr>
      <w:rFonts w:ascii="Calibri" w:hAnsi="Calibri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70C04"/>
    <w:rPr>
      <w:rFonts w:ascii="Calibri" w:hAnsi="Calibri"/>
      <w:sz w:val="22"/>
      <w:szCs w:val="24"/>
    </w:rPr>
  </w:style>
  <w:style w:type="table" w:styleId="Tabelrasterlicht">
    <w:name w:val="Grid Table Light"/>
    <w:basedOn w:val="Standaardtabel"/>
    <w:uiPriority w:val="40"/>
    <w:rsid w:val="00BE68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20428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alweb">
    <w:name w:val="Normal (Web)"/>
    <w:basedOn w:val="Standaard"/>
    <w:uiPriority w:val="99"/>
    <w:semiHidden/>
    <w:unhideWhenUsed/>
    <w:rsid w:val="001F68B1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11554-B016-4966-BBD4-10F1BFD0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11269</Words>
  <Characters>100910</Characters>
  <Application>Microsoft Office Word</Application>
  <DocSecurity>0</DocSecurity>
  <Lines>840</Lines>
  <Paragraphs>223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Jeroen Bosch Ziekenhuis</Company>
  <LinksUpToDate>false</LinksUpToDate>
  <CharactersWithSpaces>111956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Klerk, Mayke de</dc:creator>
  <cp:keywords/>
  <dc:description/>
  <cp:lastModifiedBy>Klerk, Mayke de</cp:lastModifiedBy>
  <cp:revision>2</cp:revision>
  <dcterms:created xsi:type="dcterms:W3CDTF">2026-07-13T09:30:00Z</dcterms:created>
  <dcterms:modified xsi:type="dcterms:W3CDTF">2026-07-13T09:30:00Z</dcterms:modified>
</cp:coreProperties>
</file>