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C7FF6" w14:textId="46DD98B1" w:rsidR="008F4E80" w:rsidRPr="00802685" w:rsidRDefault="00E5461B">
      <w:pPr>
        <w:rPr>
          <w:rFonts w:ascii="Times New Roman" w:hAnsi="Times New Roman" w:cs="Times New Roman"/>
        </w:rPr>
      </w:pPr>
      <w:r w:rsidRPr="00802685">
        <w:rPr>
          <w:rFonts w:ascii="Times New Roman" w:hAnsi="Times New Roman" w:cs="Times New Roman"/>
          <w:b/>
          <w:bCs/>
        </w:rPr>
        <w:t>Table S</w:t>
      </w:r>
      <w:r w:rsidR="00344A6D">
        <w:rPr>
          <w:rFonts w:ascii="Times New Roman" w:hAnsi="Times New Roman" w:cs="Times New Roman"/>
          <w:b/>
          <w:bCs/>
        </w:rPr>
        <w:t>1</w:t>
      </w:r>
      <w:r w:rsidR="004D2A6F" w:rsidRPr="00802685">
        <w:rPr>
          <w:rFonts w:ascii="Times New Roman" w:hAnsi="Times New Roman" w:cs="Times New Roman"/>
        </w:rPr>
        <w:t xml:space="preserve">. </w:t>
      </w:r>
      <w:r w:rsidR="00D31548" w:rsidRPr="00802685">
        <w:rPr>
          <w:rFonts w:ascii="Times New Roman" w:hAnsi="Times New Roman" w:cs="Times New Roman"/>
        </w:rPr>
        <w:t>Mental health diagnosis</w:t>
      </w:r>
      <w:r w:rsidR="00417F77" w:rsidRPr="00802685">
        <w:rPr>
          <w:rFonts w:ascii="Times New Roman" w:hAnsi="Times New Roman" w:cs="Times New Roman"/>
        </w:rPr>
        <w:t xml:space="preserve">, excluding alcohol disorders, according to Binge </w:t>
      </w:r>
      <w:r w:rsidR="00E76DD3" w:rsidRPr="00802685">
        <w:rPr>
          <w:rFonts w:ascii="Times New Roman" w:hAnsi="Times New Roman" w:cs="Times New Roman"/>
        </w:rPr>
        <w:t>drinking.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44"/>
        <w:gridCol w:w="1305"/>
        <w:gridCol w:w="1440"/>
        <w:gridCol w:w="1492"/>
        <w:gridCol w:w="1492"/>
        <w:gridCol w:w="1387"/>
      </w:tblGrid>
      <w:tr w:rsidR="00A96B5E" w:rsidRPr="00802685" w14:paraId="49AD9DC1" w14:textId="77777777" w:rsidTr="00726B6C">
        <w:trPr>
          <w:trHeight w:val="230"/>
        </w:trPr>
        <w:tc>
          <w:tcPr>
            <w:tcW w:w="1199" w:type="pct"/>
            <w:tcBorders>
              <w:bottom w:val="single" w:sz="4" w:space="0" w:color="auto"/>
            </w:tcBorders>
            <w:vAlign w:val="center"/>
            <w:hideMark/>
          </w:tcPr>
          <w:p w14:paraId="47EB29E1" w14:textId="77777777" w:rsidR="004D2A6F" w:rsidRPr="004D2A6F" w:rsidRDefault="004D2A6F" w:rsidP="004D2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Characteristic</w:t>
            </w:r>
          </w:p>
        </w:tc>
        <w:tc>
          <w:tcPr>
            <w:tcW w:w="697" w:type="pct"/>
            <w:tcBorders>
              <w:bottom w:val="single" w:sz="4" w:space="0" w:color="auto"/>
            </w:tcBorders>
            <w:vAlign w:val="center"/>
            <w:hideMark/>
          </w:tcPr>
          <w:p w14:paraId="23B272E8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769" w:type="pct"/>
            <w:tcBorders>
              <w:bottom w:val="single" w:sz="4" w:space="0" w:color="auto"/>
            </w:tcBorders>
            <w:vAlign w:val="center"/>
            <w:hideMark/>
          </w:tcPr>
          <w:p w14:paraId="0FEF03C7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Overall</w:t>
            </w: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N = 14,673</w:t>
            </w:r>
            <w:r w:rsidRPr="004D2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</w:p>
        </w:tc>
        <w:tc>
          <w:tcPr>
            <w:tcW w:w="797" w:type="pct"/>
            <w:tcBorders>
              <w:bottom w:val="single" w:sz="4" w:space="0" w:color="auto"/>
            </w:tcBorders>
            <w:vAlign w:val="center"/>
            <w:hideMark/>
          </w:tcPr>
          <w:p w14:paraId="5F70A66F" w14:textId="30371EDB" w:rsidR="004D2A6F" w:rsidRPr="004D2A6F" w:rsidRDefault="00417F77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268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No Binge Drinking</w:t>
            </w:r>
            <w:r w:rsidR="004D2A6F"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N = 11,096</w:t>
            </w:r>
            <w:r w:rsidR="004D2A6F" w:rsidRPr="004D2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</w:p>
        </w:tc>
        <w:tc>
          <w:tcPr>
            <w:tcW w:w="797" w:type="pct"/>
            <w:tcBorders>
              <w:bottom w:val="single" w:sz="4" w:space="0" w:color="auto"/>
            </w:tcBorders>
            <w:vAlign w:val="center"/>
            <w:hideMark/>
          </w:tcPr>
          <w:p w14:paraId="7FADD28D" w14:textId="51A8E439" w:rsidR="004D2A6F" w:rsidRPr="004D2A6F" w:rsidRDefault="00417F77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268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Binge </w:t>
            </w:r>
            <w:r w:rsidR="005765D6" w:rsidRPr="0080268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Drinking</w:t>
            </w:r>
            <w:r w:rsidR="004D2A6F"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N = 3,577</w:t>
            </w:r>
            <w:r w:rsidR="004D2A6F" w:rsidRPr="004D2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</w:p>
        </w:tc>
        <w:tc>
          <w:tcPr>
            <w:tcW w:w="741" w:type="pct"/>
            <w:tcBorders>
              <w:bottom w:val="single" w:sz="4" w:space="0" w:color="auto"/>
            </w:tcBorders>
            <w:vAlign w:val="center"/>
            <w:hideMark/>
          </w:tcPr>
          <w:p w14:paraId="4A737072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p-value</w:t>
            </w:r>
            <w:r w:rsidRPr="004D2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A96B5E" w:rsidRPr="00802685" w14:paraId="13E0342B" w14:textId="77777777" w:rsidTr="00726B6C">
        <w:trPr>
          <w:trHeight w:val="230"/>
        </w:trPr>
        <w:tc>
          <w:tcPr>
            <w:tcW w:w="1199" w:type="pct"/>
            <w:tcBorders>
              <w:top w:val="single" w:sz="4" w:space="0" w:color="auto"/>
            </w:tcBorders>
            <w:vAlign w:val="center"/>
            <w:hideMark/>
          </w:tcPr>
          <w:p w14:paraId="2489D4E0" w14:textId="77777777" w:rsidR="004D2A6F" w:rsidRPr="004D2A6F" w:rsidRDefault="004D2A6F" w:rsidP="004D2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Anxiety</w:t>
            </w:r>
          </w:p>
        </w:tc>
        <w:tc>
          <w:tcPr>
            <w:tcW w:w="697" w:type="pct"/>
            <w:tcBorders>
              <w:top w:val="single" w:sz="4" w:space="0" w:color="auto"/>
            </w:tcBorders>
            <w:vAlign w:val="center"/>
            <w:hideMark/>
          </w:tcPr>
          <w:p w14:paraId="56B84E18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5,489</w:t>
            </w:r>
          </w:p>
        </w:tc>
        <w:tc>
          <w:tcPr>
            <w:tcW w:w="769" w:type="pct"/>
            <w:tcBorders>
              <w:top w:val="single" w:sz="4" w:space="0" w:color="auto"/>
            </w:tcBorders>
            <w:vAlign w:val="center"/>
            <w:hideMark/>
          </w:tcPr>
          <w:p w14:paraId="7798DBD0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2,648.0 (48.2%)</w:t>
            </w:r>
          </w:p>
        </w:tc>
        <w:tc>
          <w:tcPr>
            <w:tcW w:w="797" w:type="pct"/>
            <w:tcBorders>
              <w:top w:val="single" w:sz="4" w:space="0" w:color="auto"/>
            </w:tcBorders>
            <w:vAlign w:val="center"/>
            <w:hideMark/>
          </w:tcPr>
          <w:p w14:paraId="3E35A662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1,827.0 (46.7%)</w:t>
            </w:r>
          </w:p>
        </w:tc>
        <w:tc>
          <w:tcPr>
            <w:tcW w:w="797" w:type="pct"/>
            <w:tcBorders>
              <w:top w:val="single" w:sz="4" w:space="0" w:color="auto"/>
            </w:tcBorders>
            <w:vAlign w:val="center"/>
            <w:hideMark/>
          </w:tcPr>
          <w:p w14:paraId="2B3CE621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821.0 (52.2%)</w:t>
            </w:r>
          </w:p>
        </w:tc>
        <w:tc>
          <w:tcPr>
            <w:tcW w:w="741" w:type="pct"/>
            <w:tcBorders>
              <w:top w:val="single" w:sz="4" w:space="0" w:color="auto"/>
            </w:tcBorders>
            <w:vAlign w:val="center"/>
            <w:hideMark/>
          </w:tcPr>
          <w:p w14:paraId="5A554260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A96B5E" w:rsidRPr="00802685" w14:paraId="5EA22C1B" w14:textId="77777777" w:rsidTr="00726B6C">
        <w:trPr>
          <w:trHeight w:val="230"/>
        </w:trPr>
        <w:tc>
          <w:tcPr>
            <w:tcW w:w="1199" w:type="pct"/>
            <w:vAlign w:val="center"/>
            <w:hideMark/>
          </w:tcPr>
          <w:p w14:paraId="1B3E208D" w14:textId="77777777" w:rsidR="004D2A6F" w:rsidRPr="004D2A6F" w:rsidRDefault="004D2A6F" w:rsidP="004D2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Autism</w:t>
            </w:r>
          </w:p>
        </w:tc>
        <w:tc>
          <w:tcPr>
            <w:tcW w:w="697" w:type="pct"/>
            <w:vAlign w:val="center"/>
            <w:hideMark/>
          </w:tcPr>
          <w:p w14:paraId="39738D47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5,489</w:t>
            </w:r>
          </w:p>
        </w:tc>
        <w:tc>
          <w:tcPr>
            <w:tcW w:w="769" w:type="pct"/>
            <w:vAlign w:val="center"/>
            <w:hideMark/>
          </w:tcPr>
          <w:p w14:paraId="20FF9E48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55.0 (1.0%)</w:t>
            </w:r>
          </w:p>
        </w:tc>
        <w:tc>
          <w:tcPr>
            <w:tcW w:w="797" w:type="pct"/>
            <w:vAlign w:val="center"/>
            <w:hideMark/>
          </w:tcPr>
          <w:p w14:paraId="0968008F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35.0 (0.9%)</w:t>
            </w:r>
          </w:p>
        </w:tc>
        <w:tc>
          <w:tcPr>
            <w:tcW w:w="797" w:type="pct"/>
            <w:vAlign w:val="center"/>
            <w:hideMark/>
          </w:tcPr>
          <w:p w14:paraId="75EA1D9A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20.0 (1.3%)</w:t>
            </w:r>
          </w:p>
        </w:tc>
        <w:tc>
          <w:tcPr>
            <w:tcW w:w="741" w:type="pct"/>
            <w:vAlign w:val="center"/>
            <w:hideMark/>
          </w:tcPr>
          <w:p w14:paraId="317E8ADE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</w:tr>
      <w:tr w:rsidR="00A96B5E" w:rsidRPr="00802685" w14:paraId="2044B978" w14:textId="77777777" w:rsidTr="00726B6C">
        <w:trPr>
          <w:trHeight w:val="230"/>
        </w:trPr>
        <w:tc>
          <w:tcPr>
            <w:tcW w:w="1199" w:type="pct"/>
            <w:vAlign w:val="center"/>
            <w:hideMark/>
          </w:tcPr>
          <w:p w14:paraId="0E82F043" w14:textId="77777777" w:rsidR="004D2A6F" w:rsidRPr="004D2A6F" w:rsidRDefault="004D2A6F" w:rsidP="004D2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Depression</w:t>
            </w:r>
          </w:p>
        </w:tc>
        <w:tc>
          <w:tcPr>
            <w:tcW w:w="697" w:type="pct"/>
            <w:vAlign w:val="center"/>
            <w:hideMark/>
          </w:tcPr>
          <w:p w14:paraId="5047F5C2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5,489</w:t>
            </w:r>
          </w:p>
        </w:tc>
        <w:tc>
          <w:tcPr>
            <w:tcW w:w="769" w:type="pct"/>
            <w:vAlign w:val="center"/>
            <w:hideMark/>
          </w:tcPr>
          <w:p w14:paraId="73ABEEE3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3,999.0 (72.9%)</w:t>
            </w:r>
          </w:p>
        </w:tc>
        <w:tc>
          <w:tcPr>
            <w:tcW w:w="797" w:type="pct"/>
            <w:vAlign w:val="center"/>
            <w:hideMark/>
          </w:tcPr>
          <w:p w14:paraId="25F86B62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2,870.0 (73.3%)</w:t>
            </w:r>
          </w:p>
        </w:tc>
        <w:tc>
          <w:tcPr>
            <w:tcW w:w="797" w:type="pct"/>
            <w:vAlign w:val="center"/>
            <w:hideMark/>
          </w:tcPr>
          <w:p w14:paraId="463C5E40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1,129.0 (71.7%)</w:t>
            </w:r>
          </w:p>
        </w:tc>
        <w:tc>
          <w:tcPr>
            <w:tcW w:w="741" w:type="pct"/>
            <w:vAlign w:val="center"/>
            <w:hideMark/>
          </w:tcPr>
          <w:p w14:paraId="14F89A50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</w:tr>
      <w:tr w:rsidR="00A96B5E" w:rsidRPr="00802685" w14:paraId="33BD3516" w14:textId="77777777" w:rsidTr="00726B6C">
        <w:trPr>
          <w:trHeight w:val="230"/>
        </w:trPr>
        <w:tc>
          <w:tcPr>
            <w:tcW w:w="1199" w:type="pct"/>
            <w:vAlign w:val="center"/>
            <w:hideMark/>
          </w:tcPr>
          <w:p w14:paraId="078BF23C" w14:textId="77777777" w:rsidR="004D2A6F" w:rsidRPr="004D2A6F" w:rsidRDefault="004D2A6F" w:rsidP="004D2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Social Phobia</w:t>
            </w:r>
          </w:p>
        </w:tc>
        <w:tc>
          <w:tcPr>
            <w:tcW w:w="697" w:type="pct"/>
            <w:vAlign w:val="center"/>
            <w:hideMark/>
          </w:tcPr>
          <w:p w14:paraId="1ED89FC5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5,489</w:t>
            </w:r>
          </w:p>
        </w:tc>
        <w:tc>
          <w:tcPr>
            <w:tcW w:w="769" w:type="pct"/>
            <w:vAlign w:val="center"/>
            <w:hideMark/>
          </w:tcPr>
          <w:p w14:paraId="77761657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210.0 (3.8%)</w:t>
            </w:r>
          </w:p>
        </w:tc>
        <w:tc>
          <w:tcPr>
            <w:tcW w:w="797" w:type="pct"/>
            <w:vAlign w:val="center"/>
            <w:hideMark/>
          </w:tcPr>
          <w:p w14:paraId="0843F647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132.0 (3.4%)</w:t>
            </w:r>
          </w:p>
        </w:tc>
        <w:tc>
          <w:tcPr>
            <w:tcW w:w="797" w:type="pct"/>
            <w:vAlign w:val="center"/>
            <w:hideMark/>
          </w:tcPr>
          <w:p w14:paraId="324BC036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78.0 (5.0%)</w:t>
            </w:r>
          </w:p>
        </w:tc>
        <w:tc>
          <w:tcPr>
            <w:tcW w:w="741" w:type="pct"/>
            <w:vAlign w:val="center"/>
            <w:hideMark/>
          </w:tcPr>
          <w:p w14:paraId="1F1996DC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0.006</w:t>
            </w:r>
          </w:p>
        </w:tc>
      </w:tr>
      <w:tr w:rsidR="00A96B5E" w:rsidRPr="00802685" w14:paraId="456C2404" w14:textId="77777777" w:rsidTr="00726B6C">
        <w:trPr>
          <w:trHeight w:val="230"/>
        </w:trPr>
        <w:tc>
          <w:tcPr>
            <w:tcW w:w="1199" w:type="pct"/>
            <w:vAlign w:val="center"/>
            <w:hideMark/>
          </w:tcPr>
          <w:p w14:paraId="7CAA6B8C" w14:textId="77777777" w:rsidR="004D2A6F" w:rsidRPr="004D2A6F" w:rsidRDefault="004D2A6F" w:rsidP="004D2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Schizophrenia</w:t>
            </w:r>
          </w:p>
        </w:tc>
        <w:tc>
          <w:tcPr>
            <w:tcW w:w="697" w:type="pct"/>
            <w:vAlign w:val="center"/>
            <w:hideMark/>
          </w:tcPr>
          <w:p w14:paraId="30ECE2E8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5,489</w:t>
            </w:r>
          </w:p>
        </w:tc>
        <w:tc>
          <w:tcPr>
            <w:tcW w:w="769" w:type="pct"/>
            <w:vAlign w:val="center"/>
            <w:hideMark/>
          </w:tcPr>
          <w:p w14:paraId="0AC99A4D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44.0 (0.8%)</w:t>
            </w:r>
          </w:p>
        </w:tc>
        <w:tc>
          <w:tcPr>
            <w:tcW w:w="797" w:type="pct"/>
            <w:vAlign w:val="center"/>
            <w:hideMark/>
          </w:tcPr>
          <w:p w14:paraId="73314267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21.0 (0.5%)</w:t>
            </w:r>
          </w:p>
        </w:tc>
        <w:tc>
          <w:tcPr>
            <w:tcW w:w="797" w:type="pct"/>
            <w:vAlign w:val="center"/>
            <w:hideMark/>
          </w:tcPr>
          <w:p w14:paraId="43CD5FBB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23.0 (1.5%)</w:t>
            </w:r>
          </w:p>
        </w:tc>
        <w:tc>
          <w:tcPr>
            <w:tcW w:w="741" w:type="pct"/>
            <w:vAlign w:val="center"/>
            <w:hideMark/>
          </w:tcPr>
          <w:p w14:paraId="38DE5B95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A96B5E" w:rsidRPr="00802685" w14:paraId="033DC65C" w14:textId="77777777" w:rsidTr="00726B6C">
        <w:trPr>
          <w:trHeight w:val="230"/>
        </w:trPr>
        <w:tc>
          <w:tcPr>
            <w:tcW w:w="1199" w:type="pct"/>
            <w:vAlign w:val="center"/>
            <w:hideMark/>
          </w:tcPr>
          <w:p w14:paraId="60AE92D4" w14:textId="77777777" w:rsidR="004D2A6F" w:rsidRPr="004D2A6F" w:rsidRDefault="004D2A6F" w:rsidP="004D2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Bipolar</w:t>
            </w:r>
          </w:p>
        </w:tc>
        <w:tc>
          <w:tcPr>
            <w:tcW w:w="697" w:type="pct"/>
            <w:vAlign w:val="center"/>
            <w:hideMark/>
          </w:tcPr>
          <w:p w14:paraId="2443C601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5,489</w:t>
            </w:r>
          </w:p>
        </w:tc>
        <w:tc>
          <w:tcPr>
            <w:tcW w:w="769" w:type="pct"/>
            <w:vAlign w:val="center"/>
            <w:hideMark/>
          </w:tcPr>
          <w:p w14:paraId="570FD8EC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391.0 (7.1%)</w:t>
            </w:r>
          </w:p>
        </w:tc>
        <w:tc>
          <w:tcPr>
            <w:tcW w:w="797" w:type="pct"/>
            <w:vAlign w:val="center"/>
            <w:hideMark/>
          </w:tcPr>
          <w:p w14:paraId="1601B74B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243.0 (6.2%)</w:t>
            </w:r>
          </w:p>
        </w:tc>
        <w:tc>
          <w:tcPr>
            <w:tcW w:w="797" w:type="pct"/>
            <w:vAlign w:val="center"/>
            <w:hideMark/>
          </w:tcPr>
          <w:p w14:paraId="5AE17EC1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148.0 (9.4%)</w:t>
            </w:r>
          </w:p>
        </w:tc>
        <w:tc>
          <w:tcPr>
            <w:tcW w:w="741" w:type="pct"/>
            <w:vAlign w:val="center"/>
            <w:hideMark/>
          </w:tcPr>
          <w:p w14:paraId="17C88908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A96B5E" w:rsidRPr="00802685" w14:paraId="09CFED0C" w14:textId="77777777" w:rsidTr="00726B6C">
        <w:trPr>
          <w:trHeight w:val="230"/>
        </w:trPr>
        <w:tc>
          <w:tcPr>
            <w:tcW w:w="1199" w:type="pct"/>
            <w:vAlign w:val="center"/>
            <w:hideMark/>
          </w:tcPr>
          <w:p w14:paraId="73EF71B7" w14:textId="77777777" w:rsidR="004D2A6F" w:rsidRPr="004D2A6F" w:rsidRDefault="004D2A6F" w:rsidP="004D2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697" w:type="pct"/>
            <w:vAlign w:val="center"/>
            <w:hideMark/>
          </w:tcPr>
          <w:p w14:paraId="43EA5F76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5,489</w:t>
            </w:r>
          </w:p>
        </w:tc>
        <w:tc>
          <w:tcPr>
            <w:tcW w:w="769" w:type="pct"/>
            <w:vAlign w:val="center"/>
            <w:hideMark/>
          </w:tcPr>
          <w:p w14:paraId="115D0484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153.0 (2.8%)</w:t>
            </w:r>
          </w:p>
        </w:tc>
        <w:tc>
          <w:tcPr>
            <w:tcW w:w="797" w:type="pct"/>
            <w:vAlign w:val="center"/>
            <w:hideMark/>
          </w:tcPr>
          <w:p w14:paraId="3882FCD8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107.0 (2.7%)</w:t>
            </w:r>
          </w:p>
        </w:tc>
        <w:tc>
          <w:tcPr>
            <w:tcW w:w="797" w:type="pct"/>
            <w:vAlign w:val="center"/>
            <w:hideMark/>
          </w:tcPr>
          <w:p w14:paraId="142AA97D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46.0 (2.9%)</w:t>
            </w:r>
          </w:p>
        </w:tc>
        <w:tc>
          <w:tcPr>
            <w:tcW w:w="741" w:type="pct"/>
            <w:vAlign w:val="center"/>
            <w:hideMark/>
          </w:tcPr>
          <w:p w14:paraId="43B4CAAB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</w:t>
            </w:r>
          </w:p>
        </w:tc>
      </w:tr>
      <w:tr w:rsidR="00A96B5E" w:rsidRPr="00802685" w14:paraId="07D4250F" w14:textId="77777777" w:rsidTr="00726B6C">
        <w:trPr>
          <w:trHeight w:val="230"/>
        </w:trPr>
        <w:tc>
          <w:tcPr>
            <w:tcW w:w="1199" w:type="pct"/>
            <w:vAlign w:val="center"/>
            <w:hideMark/>
          </w:tcPr>
          <w:p w14:paraId="08C5A08E" w14:textId="77777777" w:rsidR="004D2A6F" w:rsidRPr="004D2A6F" w:rsidRDefault="004D2A6F" w:rsidP="004D2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ADHD</w:t>
            </w:r>
          </w:p>
        </w:tc>
        <w:tc>
          <w:tcPr>
            <w:tcW w:w="697" w:type="pct"/>
            <w:vAlign w:val="center"/>
            <w:hideMark/>
          </w:tcPr>
          <w:p w14:paraId="20AD2E18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5,489</w:t>
            </w:r>
          </w:p>
        </w:tc>
        <w:tc>
          <w:tcPr>
            <w:tcW w:w="769" w:type="pct"/>
            <w:vAlign w:val="center"/>
            <w:hideMark/>
          </w:tcPr>
          <w:p w14:paraId="2ECE25A3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747.0 (13.6%)</w:t>
            </w:r>
          </w:p>
        </w:tc>
        <w:tc>
          <w:tcPr>
            <w:tcW w:w="797" w:type="pct"/>
            <w:vAlign w:val="center"/>
            <w:hideMark/>
          </w:tcPr>
          <w:p w14:paraId="3586ACAA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496.0 (12.7%)</w:t>
            </w:r>
          </w:p>
        </w:tc>
        <w:tc>
          <w:tcPr>
            <w:tcW w:w="797" w:type="pct"/>
            <w:vAlign w:val="center"/>
            <w:hideMark/>
          </w:tcPr>
          <w:p w14:paraId="0A9AD66B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251.0 (15.9%)</w:t>
            </w:r>
          </w:p>
        </w:tc>
        <w:tc>
          <w:tcPr>
            <w:tcW w:w="741" w:type="pct"/>
            <w:vAlign w:val="center"/>
            <w:hideMark/>
          </w:tcPr>
          <w:p w14:paraId="7120867C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A96B5E" w:rsidRPr="00802685" w14:paraId="42AEE862" w14:textId="77777777" w:rsidTr="00726B6C">
        <w:trPr>
          <w:trHeight w:val="230"/>
        </w:trPr>
        <w:tc>
          <w:tcPr>
            <w:tcW w:w="1199" w:type="pct"/>
            <w:vAlign w:val="center"/>
            <w:hideMark/>
          </w:tcPr>
          <w:p w14:paraId="709E540A" w14:textId="77777777" w:rsidR="004D2A6F" w:rsidRPr="004D2A6F" w:rsidRDefault="004D2A6F" w:rsidP="004D2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Drug abuse</w:t>
            </w:r>
          </w:p>
        </w:tc>
        <w:tc>
          <w:tcPr>
            <w:tcW w:w="697" w:type="pct"/>
            <w:vAlign w:val="center"/>
            <w:hideMark/>
          </w:tcPr>
          <w:p w14:paraId="050AE831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5,489</w:t>
            </w:r>
          </w:p>
        </w:tc>
        <w:tc>
          <w:tcPr>
            <w:tcW w:w="769" w:type="pct"/>
            <w:vAlign w:val="center"/>
            <w:hideMark/>
          </w:tcPr>
          <w:p w14:paraId="0E7A4A4A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199.0 (3.6%)</w:t>
            </w:r>
          </w:p>
        </w:tc>
        <w:tc>
          <w:tcPr>
            <w:tcW w:w="797" w:type="pct"/>
            <w:vAlign w:val="center"/>
            <w:hideMark/>
          </w:tcPr>
          <w:p w14:paraId="0480ABFD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104.0 (2.7%)</w:t>
            </w:r>
          </w:p>
        </w:tc>
        <w:tc>
          <w:tcPr>
            <w:tcW w:w="797" w:type="pct"/>
            <w:vAlign w:val="center"/>
            <w:hideMark/>
          </w:tcPr>
          <w:p w14:paraId="5752B7BD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95.0 (6.0%)</w:t>
            </w:r>
          </w:p>
        </w:tc>
        <w:tc>
          <w:tcPr>
            <w:tcW w:w="741" w:type="pct"/>
            <w:vAlign w:val="center"/>
            <w:hideMark/>
          </w:tcPr>
          <w:p w14:paraId="1B5FBBA8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A96B5E" w:rsidRPr="00802685" w14:paraId="2FA4938B" w14:textId="77777777" w:rsidTr="00726B6C">
        <w:trPr>
          <w:trHeight w:val="230"/>
        </w:trPr>
        <w:tc>
          <w:tcPr>
            <w:tcW w:w="1199" w:type="pct"/>
            <w:vAlign w:val="center"/>
            <w:hideMark/>
          </w:tcPr>
          <w:p w14:paraId="4B15D4F6" w14:textId="77777777" w:rsidR="004D2A6F" w:rsidRPr="004D2A6F" w:rsidRDefault="004D2A6F" w:rsidP="004D2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Eating disorder</w:t>
            </w:r>
          </w:p>
        </w:tc>
        <w:tc>
          <w:tcPr>
            <w:tcW w:w="697" w:type="pct"/>
            <w:vAlign w:val="center"/>
            <w:hideMark/>
          </w:tcPr>
          <w:p w14:paraId="1F97C7A6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5,489</w:t>
            </w:r>
          </w:p>
        </w:tc>
        <w:tc>
          <w:tcPr>
            <w:tcW w:w="769" w:type="pct"/>
            <w:vAlign w:val="center"/>
            <w:hideMark/>
          </w:tcPr>
          <w:p w14:paraId="1CD2DC76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383.0 (7.0%)</w:t>
            </w:r>
          </w:p>
        </w:tc>
        <w:tc>
          <w:tcPr>
            <w:tcW w:w="797" w:type="pct"/>
            <w:vAlign w:val="center"/>
            <w:hideMark/>
          </w:tcPr>
          <w:p w14:paraId="60605456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267.0 (6.8%)</w:t>
            </w:r>
          </w:p>
        </w:tc>
        <w:tc>
          <w:tcPr>
            <w:tcW w:w="797" w:type="pct"/>
            <w:vAlign w:val="center"/>
            <w:hideMark/>
          </w:tcPr>
          <w:p w14:paraId="6A904D4B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116.0 (7.4%)</w:t>
            </w:r>
          </w:p>
        </w:tc>
        <w:tc>
          <w:tcPr>
            <w:tcW w:w="741" w:type="pct"/>
            <w:vAlign w:val="center"/>
            <w:hideMark/>
          </w:tcPr>
          <w:p w14:paraId="3CF21F39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</w:tr>
      <w:tr w:rsidR="00A96B5E" w:rsidRPr="00802685" w14:paraId="7ACCC56B" w14:textId="77777777" w:rsidTr="00726B6C">
        <w:trPr>
          <w:trHeight w:val="230"/>
        </w:trPr>
        <w:tc>
          <w:tcPr>
            <w:tcW w:w="1199" w:type="pct"/>
            <w:vAlign w:val="center"/>
            <w:hideMark/>
          </w:tcPr>
          <w:p w14:paraId="57BCFA0F" w14:textId="77777777" w:rsidR="004D2A6F" w:rsidRPr="004D2A6F" w:rsidRDefault="004D2A6F" w:rsidP="004D2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Personality disorder</w:t>
            </w:r>
          </w:p>
        </w:tc>
        <w:tc>
          <w:tcPr>
            <w:tcW w:w="697" w:type="pct"/>
            <w:vAlign w:val="center"/>
            <w:hideMark/>
          </w:tcPr>
          <w:p w14:paraId="07D204FE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5,489</w:t>
            </w:r>
          </w:p>
        </w:tc>
        <w:tc>
          <w:tcPr>
            <w:tcW w:w="769" w:type="pct"/>
            <w:vAlign w:val="center"/>
            <w:hideMark/>
          </w:tcPr>
          <w:p w14:paraId="1F163B33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140.0 (2.6%)</w:t>
            </w:r>
          </w:p>
        </w:tc>
        <w:tc>
          <w:tcPr>
            <w:tcW w:w="797" w:type="pct"/>
            <w:vAlign w:val="center"/>
            <w:hideMark/>
          </w:tcPr>
          <w:p w14:paraId="32E9CC79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82.0 (2.1%)</w:t>
            </w:r>
          </w:p>
        </w:tc>
        <w:tc>
          <w:tcPr>
            <w:tcW w:w="797" w:type="pct"/>
            <w:vAlign w:val="center"/>
            <w:hideMark/>
          </w:tcPr>
          <w:p w14:paraId="4E561998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58.0 (3.7%)</w:t>
            </w:r>
          </w:p>
        </w:tc>
        <w:tc>
          <w:tcPr>
            <w:tcW w:w="741" w:type="pct"/>
            <w:vAlign w:val="center"/>
            <w:hideMark/>
          </w:tcPr>
          <w:p w14:paraId="5820BBAD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A96B5E" w:rsidRPr="00802685" w14:paraId="33A83EC5" w14:textId="77777777" w:rsidTr="00726B6C">
        <w:trPr>
          <w:trHeight w:val="230"/>
        </w:trPr>
        <w:tc>
          <w:tcPr>
            <w:tcW w:w="1199" w:type="pct"/>
            <w:tcBorders>
              <w:bottom w:val="single" w:sz="4" w:space="0" w:color="auto"/>
            </w:tcBorders>
            <w:vAlign w:val="center"/>
            <w:hideMark/>
          </w:tcPr>
          <w:p w14:paraId="1CBE9774" w14:textId="77777777" w:rsidR="004D2A6F" w:rsidRPr="004D2A6F" w:rsidRDefault="004D2A6F" w:rsidP="004D2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PTSD</w:t>
            </w:r>
          </w:p>
        </w:tc>
        <w:tc>
          <w:tcPr>
            <w:tcW w:w="697" w:type="pct"/>
            <w:tcBorders>
              <w:bottom w:val="single" w:sz="4" w:space="0" w:color="auto"/>
            </w:tcBorders>
            <w:vAlign w:val="center"/>
            <w:hideMark/>
          </w:tcPr>
          <w:p w14:paraId="56C50119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5,489</w:t>
            </w:r>
          </w:p>
        </w:tc>
        <w:tc>
          <w:tcPr>
            <w:tcW w:w="769" w:type="pct"/>
            <w:tcBorders>
              <w:bottom w:val="single" w:sz="4" w:space="0" w:color="auto"/>
            </w:tcBorders>
            <w:vAlign w:val="center"/>
            <w:hideMark/>
          </w:tcPr>
          <w:p w14:paraId="5EC8129E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1,113.0 (20.3%)</w:t>
            </w:r>
          </w:p>
        </w:tc>
        <w:tc>
          <w:tcPr>
            <w:tcW w:w="797" w:type="pct"/>
            <w:tcBorders>
              <w:bottom w:val="single" w:sz="4" w:space="0" w:color="auto"/>
            </w:tcBorders>
            <w:vAlign w:val="center"/>
            <w:hideMark/>
          </w:tcPr>
          <w:p w14:paraId="3C7F1EE0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755.0 (19.3%)</w:t>
            </w:r>
          </w:p>
        </w:tc>
        <w:tc>
          <w:tcPr>
            <w:tcW w:w="797" w:type="pct"/>
            <w:tcBorders>
              <w:bottom w:val="single" w:sz="4" w:space="0" w:color="auto"/>
            </w:tcBorders>
            <w:vAlign w:val="center"/>
            <w:hideMark/>
          </w:tcPr>
          <w:p w14:paraId="73D04B4B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358.0 (22.7%)</w:t>
            </w:r>
          </w:p>
        </w:tc>
        <w:tc>
          <w:tcPr>
            <w:tcW w:w="741" w:type="pct"/>
            <w:tcBorders>
              <w:bottom w:val="single" w:sz="4" w:space="0" w:color="auto"/>
            </w:tcBorders>
            <w:vAlign w:val="center"/>
            <w:hideMark/>
          </w:tcPr>
          <w:p w14:paraId="18E566DF" w14:textId="77777777" w:rsidR="004D2A6F" w:rsidRPr="004D2A6F" w:rsidRDefault="004D2A6F" w:rsidP="004D2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0.004</w:t>
            </w:r>
          </w:p>
        </w:tc>
      </w:tr>
      <w:tr w:rsidR="004D2A6F" w:rsidRPr="004D2A6F" w14:paraId="4B17B157" w14:textId="77777777" w:rsidTr="00726B6C">
        <w:trPr>
          <w:trHeight w:val="230"/>
        </w:trPr>
        <w:tc>
          <w:tcPr>
            <w:tcW w:w="5000" w:type="pct"/>
            <w:gridSpan w:val="6"/>
            <w:tcBorders>
              <w:top w:val="single" w:sz="4" w:space="0" w:color="auto"/>
            </w:tcBorders>
            <w:vAlign w:val="center"/>
            <w:hideMark/>
          </w:tcPr>
          <w:p w14:paraId="587CE986" w14:textId="77777777" w:rsidR="004D2A6F" w:rsidRPr="004D2A6F" w:rsidRDefault="004D2A6F" w:rsidP="004D2A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 (%)</w:t>
            </w:r>
          </w:p>
        </w:tc>
      </w:tr>
      <w:tr w:rsidR="004D2A6F" w:rsidRPr="004D2A6F" w14:paraId="4DF431C8" w14:textId="77777777" w:rsidTr="00726B6C">
        <w:trPr>
          <w:trHeight w:val="230"/>
        </w:trPr>
        <w:tc>
          <w:tcPr>
            <w:tcW w:w="5000" w:type="pct"/>
            <w:gridSpan w:val="6"/>
            <w:vAlign w:val="center"/>
            <w:hideMark/>
          </w:tcPr>
          <w:p w14:paraId="66FB3384" w14:textId="77777777" w:rsidR="004D2A6F" w:rsidRPr="004D2A6F" w:rsidRDefault="004D2A6F" w:rsidP="004D2A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4D2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 w:rsidRPr="004D2A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Pearson's Chi-squared test</w:t>
            </w:r>
          </w:p>
        </w:tc>
      </w:tr>
    </w:tbl>
    <w:p w14:paraId="619C0D09" w14:textId="302FB5C6" w:rsidR="00A96B5E" w:rsidRPr="00802685" w:rsidRDefault="00A96B5E" w:rsidP="00A96B5E">
      <w:pPr>
        <w:tabs>
          <w:tab w:val="left" w:pos="2180"/>
        </w:tabs>
        <w:rPr>
          <w:rFonts w:ascii="Times New Roman" w:hAnsi="Times New Roman" w:cs="Times New Roman"/>
        </w:rPr>
      </w:pPr>
      <w:r w:rsidRPr="00802685">
        <w:rPr>
          <w:rFonts w:ascii="Times New Roman" w:hAnsi="Times New Roman" w:cs="Times New Roman"/>
        </w:rPr>
        <w:tab/>
      </w:r>
    </w:p>
    <w:p w14:paraId="315D30AB" w14:textId="77777777" w:rsidR="00A96B5E" w:rsidRPr="00802685" w:rsidRDefault="00A96B5E">
      <w:pPr>
        <w:rPr>
          <w:rFonts w:ascii="Times New Roman" w:hAnsi="Times New Roman" w:cs="Times New Roman"/>
        </w:rPr>
      </w:pPr>
      <w:r w:rsidRPr="00802685">
        <w:rPr>
          <w:rFonts w:ascii="Times New Roman" w:hAnsi="Times New Roman" w:cs="Times New Roman"/>
        </w:rPr>
        <w:br w:type="page"/>
      </w:r>
    </w:p>
    <w:p w14:paraId="0FCFC11A" w14:textId="73398CC0" w:rsidR="004D2A6F" w:rsidRDefault="00A96B5E" w:rsidP="00A96B5E">
      <w:pPr>
        <w:tabs>
          <w:tab w:val="left" w:pos="2180"/>
        </w:tabs>
        <w:rPr>
          <w:rFonts w:ascii="Times New Roman" w:hAnsi="Times New Roman" w:cs="Times New Roman"/>
          <w:b/>
          <w:bCs/>
        </w:rPr>
      </w:pPr>
      <w:r w:rsidRPr="00802685">
        <w:rPr>
          <w:rFonts w:ascii="Times New Roman" w:hAnsi="Times New Roman" w:cs="Times New Roman"/>
          <w:b/>
          <w:bCs/>
        </w:rPr>
        <w:lastRenderedPageBreak/>
        <w:t>Table S</w:t>
      </w:r>
      <w:r w:rsidR="00344A6D">
        <w:rPr>
          <w:rFonts w:ascii="Times New Roman" w:hAnsi="Times New Roman" w:cs="Times New Roman"/>
          <w:b/>
          <w:bCs/>
        </w:rPr>
        <w:t>2</w:t>
      </w:r>
      <w:r w:rsidR="00726B6C">
        <w:rPr>
          <w:rFonts w:ascii="Times New Roman" w:hAnsi="Times New Roman" w:cs="Times New Roman"/>
          <w:b/>
          <w:bCs/>
        </w:rPr>
        <w:t xml:space="preserve">. </w:t>
      </w:r>
      <w:r w:rsidR="00726B6C" w:rsidRPr="00802685">
        <w:rPr>
          <w:rFonts w:ascii="Times New Roman" w:hAnsi="Times New Roman" w:cs="Times New Roman"/>
        </w:rPr>
        <w:t xml:space="preserve">Mental health diagnosis, excluding alcohol disorders, according to </w:t>
      </w:r>
      <w:r w:rsidR="00726B6C">
        <w:rPr>
          <w:rFonts w:ascii="Times New Roman" w:hAnsi="Times New Roman" w:cs="Times New Roman"/>
        </w:rPr>
        <w:t>exceeding moderate drinking.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40"/>
        <w:gridCol w:w="1269"/>
        <w:gridCol w:w="1449"/>
        <w:gridCol w:w="1479"/>
        <w:gridCol w:w="1449"/>
        <w:gridCol w:w="1374"/>
      </w:tblGrid>
      <w:tr w:rsidR="00726B6C" w:rsidRPr="00726B6C" w14:paraId="35EFAAEA" w14:textId="77777777" w:rsidTr="00726B6C">
        <w:trPr>
          <w:trHeight w:val="230"/>
        </w:trPr>
        <w:tc>
          <w:tcPr>
            <w:tcW w:w="1250" w:type="pct"/>
            <w:tcBorders>
              <w:bottom w:val="single" w:sz="4" w:space="0" w:color="auto"/>
            </w:tcBorders>
            <w:vAlign w:val="center"/>
            <w:hideMark/>
          </w:tcPr>
          <w:p w14:paraId="44E4C758" w14:textId="77777777" w:rsidR="00726B6C" w:rsidRPr="00726B6C" w:rsidRDefault="00726B6C" w:rsidP="00726B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Characteristic</w:t>
            </w:r>
          </w:p>
        </w:tc>
        <w:tc>
          <w:tcPr>
            <w:tcW w:w="678" w:type="pct"/>
            <w:tcBorders>
              <w:bottom w:val="single" w:sz="4" w:space="0" w:color="auto"/>
            </w:tcBorders>
            <w:vAlign w:val="center"/>
            <w:hideMark/>
          </w:tcPr>
          <w:p w14:paraId="17C05C9A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774" w:type="pct"/>
            <w:tcBorders>
              <w:bottom w:val="single" w:sz="4" w:space="0" w:color="auto"/>
            </w:tcBorders>
            <w:vAlign w:val="center"/>
            <w:hideMark/>
          </w:tcPr>
          <w:p w14:paraId="49AD4D6C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Overall</w:t>
            </w: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N = 14,471</w:t>
            </w:r>
            <w:r w:rsidRPr="00726B6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</w:p>
        </w:tc>
        <w:tc>
          <w:tcPr>
            <w:tcW w:w="790" w:type="pct"/>
            <w:tcBorders>
              <w:bottom w:val="single" w:sz="4" w:space="0" w:color="auto"/>
            </w:tcBorders>
            <w:vAlign w:val="center"/>
            <w:hideMark/>
          </w:tcPr>
          <w:p w14:paraId="187FFB08" w14:textId="43E88726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Not exceeded</w:t>
            </w: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N = 12,504</w:t>
            </w:r>
            <w:r w:rsidRPr="00726B6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</w:p>
        </w:tc>
        <w:tc>
          <w:tcPr>
            <w:tcW w:w="774" w:type="pct"/>
            <w:tcBorders>
              <w:bottom w:val="single" w:sz="4" w:space="0" w:color="auto"/>
            </w:tcBorders>
            <w:vAlign w:val="center"/>
            <w:hideMark/>
          </w:tcPr>
          <w:p w14:paraId="00CE30BC" w14:textId="4A376CFB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Exceeded</w:t>
            </w: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N = 1,967</w:t>
            </w:r>
            <w:r w:rsidRPr="00726B6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vAlign w:val="center"/>
            <w:hideMark/>
          </w:tcPr>
          <w:p w14:paraId="01305313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p-value</w:t>
            </w:r>
            <w:r w:rsidRPr="00726B6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726B6C" w:rsidRPr="00726B6C" w14:paraId="750B9BEF" w14:textId="77777777" w:rsidTr="00726B6C">
        <w:trPr>
          <w:trHeight w:val="230"/>
        </w:trPr>
        <w:tc>
          <w:tcPr>
            <w:tcW w:w="1250" w:type="pct"/>
            <w:tcBorders>
              <w:top w:val="single" w:sz="4" w:space="0" w:color="auto"/>
            </w:tcBorders>
            <w:vAlign w:val="center"/>
            <w:hideMark/>
          </w:tcPr>
          <w:p w14:paraId="467C9C06" w14:textId="77777777" w:rsidR="00726B6C" w:rsidRPr="00726B6C" w:rsidRDefault="00726B6C" w:rsidP="00726B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Anxiety</w:t>
            </w:r>
          </w:p>
        </w:tc>
        <w:tc>
          <w:tcPr>
            <w:tcW w:w="678" w:type="pct"/>
            <w:tcBorders>
              <w:top w:val="single" w:sz="4" w:space="0" w:color="auto"/>
            </w:tcBorders>
            <w:vAlign w:val="center"/>
            <w:hideMark/>
          </w:tcPr>
          <w:p w14:paraId="357A6893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5,416</w:t>
            </w:r>
          </w:p>
        </w:tc>
        <w:tc>
          <w:tcPr>
            <w:tcW w:w="774" w:type="pct"/>
            <w:tcBorders>
              <w:top w:val="single" w:sz="4" w:space="0" w:color="auto"/>
            </w:tcBorders>
            <w:vAlign w:val="center"/>
            <w:hideMark/>
          </w:tcPr>
          <w:p w14:paraId="340A9370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2,614.0 (48.3%)</w:t>
            </w:r>
          </w:p>
        </w:tc>
        <w:tc>
          <w:tcPr>
            <w:tcW w:w="790" w:type="pct"/>
            <w:tcBorders>
              <w:top w:val="single" w:sz="4" w:space="0" w:color="auto"/>
            </w:tcBorders>
            <w:vAlign w:val="center"/>
            <w:hideMark/>
          </w:tcPr>
          <w:p w14:paraId="14C706D5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2,144.0 (47.6%)</w:t>
            </w:r>
          </w:p>
        </w:tc>
        <w:tc>
          <w:tcPr>
            <w:tcW w:w="774" w:type="pct"/>
            <w:tcBorders>
              <w:top w:val="single" w:sz="4" w:space="0" w:color="auto"/>
            </w:tcBorders>
            <w:vAlign w:val="center"/>
            <w:hideMark/>
          </w:tcPr>
          <w:p w14:paraId="325DD65F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470.0 (51.6%)</w:t>
            </w:r>
          </w:p>
        </w:tc>
        <w:tc>
          <w:tcPr>
            <w:tcW w:w="734" w:type="pct"/>
            <w:tcBorders>
              <w:top w:val="single" w:sz="4" w:space="0" w:color="auto"/>
            </w:tcBorders>
            <w:vAlign w:val="center"/>
            <w:hideMark/>
          </w:tcPr>
          <w:p w14:paraId="54F5CECE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0.028</w:t>
            </w:r>
          </w:p>
        </w:tc>
      </w:tr>
      <w:tr w:rsidR="00726B6C" w:rsidRPr="00726B6C" w14:paraId="3EA716E5" w14:textId="77777777" w:rsidTr="00726B6C">
        <w:trPr>
          <w:trHeight w:val="230"/>
        </w:trPr>
        <w:tc>
          <w:tcPr>
            <w:tcW w:w="1250" w:type="pct"/>
            <w:vAlign w:val="center"/>
            <w:hideMark/>
          </w:tcPr>
          <w:p w14:paraId="596A1DA1" w14:textId="77777777" w:rsidR="00726B6C" w:rsidRPr="00726B6C" w:rsidRDefault="00726B6C" w:rsidP="00726B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Autism</w:t>
            </w:r>
          </w:p>
        </w:tc>
        <w:tc>
          <w:tcPr>
            <w:tcW w:w="678" w:type="pct"/>
            <w:vAlign w:val="center"/>
            <w:hideMark/>
          </w:tcPr>
          <w:p w14:paraId="56FF826D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5,416</w:t>
            </w:r>
          </w:p>
        </w:tc>
        <w:tc>
          <w:tcPr>
            <w:tcW w:w="774" w:type="pct"/>
            <w:vAlign w:val="center"/>
            <w:hideMark/>
          </w:tcPr>
          <w:p w14:paraId="233B80BE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55.0 (1.0%)</w:t>
            </w:r>
          </w:p>
        </w:tc>
        <w:tc>
          <w:tcPr>
            <w:tcW w:w="790" w:type="pct"/>
            <w:vAlign w:val="center"/>
            <w:hideMark/>
          </w:tcPr>
          <w:p w14:paraId="3CC6B724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42.0 (0.9%)</w:t>
            </w:r>
          </w:p>
        </w:tc>
        <w:tc>
          <w:tcPr>
            <w:tcW w:w="774" w:type="pct"/>
            <w:vAlign w:val="center"/>
            <w:hideMark/>
          </w:tcPr>
          <w:p w14:paraId="2E6CA9CF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13.0 (1.4%)</w:t>
            </w:r>
          </w:p>
        </w:tc>
        <w:tc>
          <w:tcPr>
            <w:tcW w:w="734" w:type="pct"/>
            <w:vAlign w:val="center"/>
            <w:hideMark/>
          </w:tcPr>
          <w:p w14:paraId="19BB39DA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</w:tr>
      <w:tr w:rsidR="00726B6C" w:rsidRPr="00726B6C" w14:paraId="7BEBA44C" w14:textId="77777777" w:rsidTr="00726B6C">
        <w:trPr>
          <w:trHeight w:val="230"/>
        </w:trPr>
        <w:tc>
          <w:tcPr>
            <w:tcW w:w="1250" w:type="pct"/>
            <w:vAlign w:val="center"/>
            <w:hideMark/>
          </w:tcPr>
          <w:p w14:paraId="2B261999" w14:textId="77777777" w:rsidR="00726B6C" w:rsidRPr="00726B6C" w:rsidRDefault="00726B6C" w:rsidP="00726B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Depression</w:t>
            </w:r>
          </w:p>
        </w:tc>
        <w:tc>
          <w:tcPr>
            <w:tcW w:w="678" w:type="pct"/>
            <w:vAlign w:val="center"/>
            <w:hideMark/>
          </w:tcPr>
          <w:p w14:paraId="6FB0C437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5,416</w:t>
            </w:r>
          </w:p>
        </w:tc>
        <w:tc>
          <w:tcPr>
            <w:tcW w:w="774" w:type="pct"/>
            <w:vAlign w:val="center"/>
            <w:hideMark/>
          </w:tcPr>
          <w:p w14:paraId="6B6476AD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3,950.0 (72.9%)</w:t>
            </w:r>
          </w:p>
        </w:tc>
        <w:tc>
          <w:tcPr>
            <w:tcW w:w="790" w:type="pct"/>
            <w:vAlign w:val="center"/>
            <w:hideMark/>
          </w:tcPr>
          <w:p w14:paraId="0829BF11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3,308.0 (73.4%)</w:t>
            </w:r>
          </w:p>
        </w:tc>
        <w:tc>
          <w:tcPr>
            <w:tcW w:w="774" w:type="pct"/>
            <w:vAlign w:val="center"/>
            <w:hideMark/>
          </w:tcPr>
          <w:p w14:paraId="44939829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642.0 (70.5%)</w:t>
            </w:r>
          </w:p>
        </w:tc>
        <w:tc>
          <w:tcPr>
            <w:tcW w:w="734" w:type="pct"/>
            <w:vAlign w:val="center"/>
            <w:hideMark/>
          </w:tcPr>
          <w:p w14:paraId="6D414471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0.067</w:t>
            </w:r>
          </w:p>
        </w:tc>
      </w:tr>
      <w:tr w:rsidR="00726B6C" w:rsidRPr="00726B6C" w14:paraId="237C18B9" w14:textId="77777777" w:rsidTr="00726B6C">
        <w:trPr>
          <w:trHeight w:val="230"/>
        </w:trPr>
        <w:tc>
          <w:tcPr>
            <w:tcW w:w="1250" w:type="pct"/>
            <w:vAlign w:val="center"/>
            <w:hideMark/>
          </w:tcPr>
          <w:p w14:paraId="1A0B048D" w14:textId="77777777" w:rsidR="00726B6C" w:rsidRPr="00726B6C" w:rsidRDefault="00726B6C" w:rsidP="00726B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Social Phobia</w:t>
            </w:r>
          </w:p>
        </w:tc>
        <w:tc>
          <w:tcPr>
            <w:tcW w:w="678" w:type="pct"/>
            <w:vAlign w:val="center"/>
            <w:hideMark/>
          </w:tcPr>
          <w:p w14:paraId="33BA6253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5,416</w:t>
            </w:r>
          </w:p>
        </w:tc>
        <w:tc>
          <w:tcPr>
            <w:tcW w:w="774" w:type="pct"/>
            <w:vAlign w:val="center"/>
            <w:hideMark/>
          </w:tcPr>
          <w:p w14:paraId="105AE079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202.0 (3.7%)</w:t>
            </w:r>
          </w:p>
        </w:tc>
        <w:tc>
          <w:tcPr>
            <w:tcW w:w="790" w:type="pct"/>
            <w:vAlign w:val="center"/>
            <w:hideMark/>
          </w:tcPr>
          <w:p w14:paraId="09623F07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145.0 (3.2%)</w:t>
            </w:r>
          </w:p>
        </w:tc>
        <w:tc>
          <w:tcPr>
            <w:tcW w:w="774" w:type="pct"/>
            <w:vAlign w:val="center"/>
            <w:hideMark/>
          </w:tcPr>
          <w:p w14:paraId="1918A472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57.0 (6.3%)</w:t>
            </w:r>
          </w:p>
        </w:tc>
        <w:tc>
          <w:tcPr>
            <w:tcW w:w="734" w:type="pct"/>
            <w:vAlign w:val="center"/>
            <w:hideMark/>
          </w:tcPr>
          <w:p w14:paraId="61696608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726B6C" w:rsidRPr="00726B6C" w14:paraId="287CA1C3" w14:textId="77777777" w:rsidTr="00726B6C">
        <w:trPr>
          <w:trHeight w:val="230"/>
        </w:trPr>
        <w:tc>
          <w:tcPr>
            <w:tcW w:w="1250" w:type="pct"/>
            <w:vAlign w:val="center"/>
            <w:hideMark/>
          </w:tcPr>
          <w:p w14:paraId="6ACD468C" w14:textId="77777777" w:rsidR="00726B6C" w:rsidRPr="00726B6C" w:rsidRDefault="00726B6C" w:rsidP="00726B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Schizophrenia</w:t>
            </w:r>
          </w:p>
        </w:tc>
        <w:tc>
          <w:tcPr>
            <w:tcW w:w="678" w:type="pct"/>
            <w:vAlign w:val="center"/>
            <w:hideMark/>
          </w:tcPr>
          <w:p w14:paraId="601864CA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5,416</w:t>
            </w:r>
          </w:p>
        </w:tc>
        <w:tc>
          <w:tcPr>
            <w:tcW w:w="774" w:type="pct"/>
            <w:vAlign w:val="center"/>
            <w:hideMark/>
          </w:tcPr>
          <w:p w14:paraId="22DF8402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43.0 (0.8%)</w:t>
            </w:r>
          </w:p>
        </w:tc>
        <w:tc>
          <w:tcPr>
            <w:tcW w:w="790" w:type="pct"/>
            <w:vAlign w:val="center"/>
            <w:hideMark/>
          </w:tcPr>
          <w:p w14:paraId="73D80668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31.0 (0.7%)</w:t>
            </w:r>
          </w:p>
        </w:tc>
        <w:tc>
          <w:tcPr>
            <w:tcW w:w="774" w:type="pct"/>
            <w:vAlign w:val="center"/>
            <w:hideMark/>
          </w:tcPr>
          <w:p w14:paraId="417AC123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12.0 (1.3%)</w:t>
            </w:r>
          </w:p>
        </w:tc>
        <w:tc>
          <w:tcPr>
            <w:tcW w:w="734" w:type="pct"/>
            <w:vAlign w:val="center"/>
            <w:hideMark/>
          </w:tcPr>
          <w:p w14:paraId="1D503136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0.051</w:t>
            </w:r>
          </w:p>
        </w:tc>
      </w:tr>
      <w:tr w:rsidR="00726B6C" w:rsidRPr="00726B6C" w14:paraId="56011253" w14:textId="77777777" w:rsidTr="00726B6C">
        <w:trPr>
          <w:trHeight w:val="230"/>
        </w:trPr>
        <w:tc>
          <w:tcPr>
            <w:tcW w:w="1250" w:type="pct"/>
            <w:vAlign w:val="center"/>
            <w:hideMark/>
          </w:tcPr>
          <w:p w14:paraId="505671B5" w14:textId="77777777" w:rsidR="00726B6C" w:rsidRPr="00726B6C" w:rsidRDefault="00726B6C" w:rsidP="00726B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Bipolar</w:t>
            </w:r>
          </w:p>
        </w:tc>
        <w:tc>
          <w:tcPr>
            <w:tcW w:w="678" w:type="pct"/>
            <w:vAlign w:val="center"/>
            <w:hideMark/>
          </w:tcPr>
          <w:p w14:paraId="1F550B9E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5,416</w:t>
            </w:r>
          </w:p>
        </w:tc>
        <w:tc>
          <w:tcPr>
            <w:tcW w:w="774" w:type="pct"/>
            <w:vAlign w:val="center"/>
            <w:hideMark/>
          </w:tcPr>
          <w:p w14:paraId="1CAB5E3A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388.0 (7.2%)</w:t>
            </w:r>
          </w:p>
        </w:tc>
        <w:tc>
          <w:tcPr>
            <w:tcW w:w="790" w:type="pct"/>
            <w:vAlign w:val="center"/>
            <w:hideMark/>
          </w:tcPr>
          <w:p w14:paraId="754AA8E4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294.0 (6.5%)</w:t>
            </w:r>
          </w:p>
        </w:tc>
        <w:tc>
          <w:tcPr>
            <w:tcW w:w="774" w:type="pct"/>
            <w:vAlign w:val="center"/>
            <w:hideMark/>
          </w:tcPr>
          <w:p w14:paraId="4C3E1A27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94.0 (10.3%)</w:t>
            </w:r>
          </w:p>
        </w:tc>
        <w:tc>
          <w:tcPr>
            <w:tcW w:w="734" w:type="pct"/>
            <w:vAlign w:val="center"/>
            <w:hideMark/>
          </w:tcPr>
          <w:p w14:paraId="057E3698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726B6C" w:rsidRPr="00726B6C" w14:paraId="103C4FB0" w14:textId="77777777" w:rsidTr="00726B6C">
        <w:trPr>
          <w:trHeight w:val="230"/>
        </w:trPr>
        <w:tc>
          <w:tcPr>
            <w:tcW w:w="1250" w:type="pct"/>
            <w:vAlign w:val="center"/>
            <w:hideMark/>
          </w:tcPr>
          <w:p w14:paraId="0228E155" w14:textId="77777777" w:rsidR="00726B6C" w:rsidRPr="00726B6C" w:rsidRDefault="00726B6C" w:rsidP="00726B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678" w:type="pct"/>
            <w:vAlign w:val="center"/>
            <w:hideMark/>
          </w:tcPr>
          <w:p w14:paraId="755931EC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5,416</w:t>
            </w:r>
          </w:p>
        </w:tc>
        <w:tc>
          <w:tcPr>
            <w:tcW w:w="774" w:type="pct"/>
            <w:vAlign w:val="center"/>
            <w:hideMark/>
          </w:tcPr>
          <w:p w14:paraId="79DD25D7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149.0 (2.8%)</w:t>
            </w:r>
          </w:p>
        </w:tc>
        <w:tc>
          <w:tcPr>
            <w:tcW w:w="790" w:type="pct"/>
            <w:vAlign w:val="center"/>
            <w:hideMark/>
          </w:tcPr>
          <w:p w14:paraId="3401AAA8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115.0 (2.6%)</w:t>
            </w:r>
          </w:p>
        </w:tc>
        <w:tc>
          <w:tcPr>
            <w:tcW w:w="774" w:type="pct"/>
            <w:vAlign w:val="center"/>
            <w:hideMark/>
          </w:tcPr>
          <w:p w14:paraId="3EFCCB1E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34.0 (3.7%)</w:t>
            </w:r>
          </w:p>
        </w:tc>
        <w:tc>
          <w:tcPr>
            <w:tcW w:w="734" w:type="pct"/>
            <w:vAlign w:val="center"/>
            <w:hideMark/>
          </w:tcPr>
          <w:p w14:paraId="030920CF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0.047</w:t>
            </w:r>
          </w:p>
        </w:tc>
      </w:tr>
      <w:tr w:rsidR="00726B6C" w:rsidRPr="00726B6C" w14:paraId="6E9F9E23" w14:textId="77777777" w:rsidTr="00726B6C">
        <w:trPr>
          <w:trHeight w:val="230"/>
        </w:trPr>
        <w:tc>
          <w:tcPr>
            <w:tcW w:w="1250" w:type="pct"/>
            <w:vAlign w:val="center"/>
            <w:hideMark/>
          </w:tcPr>
          <w:p w14:paraId="74C9C60A" w14:textId="77777777" w:rsidR="00726B6C" w:rsidRPr="00726B6C" w:rsidRDefault="00726B6C" w:rsidP="00726B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ADHD</w:t>
            </w:r>
          </w:p>
        </w:tc>
        <w:tc>
          <w:tcPr>
            <w:tcW w:w="678" w:type="pct"/>
            <w:vAlign w:val="center"/>
            <w:hideMark/>
          </w:tcPr>
          <w:p w14:paraId="7BBF59D3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5,416</w:t>
            </w:r>
          </w:p>
        </w:tc>
        <w:tc>
          <w:tcPr>
            <w:tcW w:w="774" w:type="pct"/>
            <w:vAlign w:val="center"/>
            <w:hideMark/>
          </w:tcPr>
          <w:p w14:paraId="76E5FEF1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734.0 (13.6%)</w:t>
            </w:r>
          </w:p>
        </w:tc>
        <w:tc>
          <w:tcPr>
            <w:tcW w:w="790" w:type="pct"/>
            <w:vAlign w:val="center"/>
            <w:hideMark/>
          </w:tcPr>
          <w:p w14:paraId="7072572A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586.0 (13.0%)</w:t>
            </w:r>
          </w:p>
        </w:tc>
        <w:tc>
          <w:tcPr>
            <w:tcW w:w="774" w:type="pct"/>
            <w:vAlign w:val="center"/>
            <w:hideMark/>
          </w:tcPr>
          <w:p w14:paraId="6D86CA96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148.0 (16.2%)</w:t>
            </w:r>
          </w:p>
        </w:tc>
        <w:tc>
          <w:tcPr>
            <w:tcW w:w="734" w:type="pct"/>
            <w:vAlign w:val="center"/>
            <w:hideMark/>
          </w:tcPr>
          <w:p w14:paraId="6716BEB9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0.009</w:t>
            </w:r>
          </w:p>
        </w:tc>
      </w:tr>
      <w:tr w:rsidR="00726B6C" w:rsidRPr="00726B6C" w14:paraId="26D9BB58" w14:textId="77777777" w:rsidTr="00726B6C">
        <w:trPr>
          <w:trHeight w:val="230"/>
        </w:trPr>
        <w:tc>
          <w:tcPr>
            <w:tcW w:w="1250" w:type="pct"/>
            <w:vAlign w:val="center"/>
            <w:hideMark/>
          </w:tcPr>
          <w:p w14:paraId="7C82AA3C" w14:textId="77777777" w:rsidR="00726B6C" w:rsidRPr="00726B6C" w:rsidRDefault="00726B6C" w:rsidP="00726B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Drug abuse</w:t>
            </w:r>
          </w:p>
        </w:tc>
        <w:tc>
          <w:tcPr>
            <w:tcW w:w="678" w:type="pct"/>
            <w:vAlign w:val="center"/>
            <w:hideMark/>
          </w:tcPr>
          <w:p w14:paraId="3BC9B403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5,416</w:t>
            </w:r>
          </w:p>
        </w:tc>
        <w:tc>
          <w:tcPr>
            <w:tcW w:w="774" w:type="pct"/>
            <w:vAlign w:val="center"/>
            <w:hideMark/>
          </w:tcPr>
          <w:p w14:paraId="440BA670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195.0 (3.6%)</w:t>
            </w:r>
          </w:p>
        </w:tc>
        <w:tc>
          <w:tcPr>
            <w:tcW w:w="790" w:type="pct"/>
            <w:vAlign w:val="center"/>
            <w:hideMark/>
          </w:tcPr>
          <w:p w14:paraId="0DFCFE3E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116.0 (2.6%)</w:t>
            </w:r>
          </w:p>
        </w:tc>
        <w:tc>
          <w:tcPr>
            <w:tcW w:w="774" w:type="pct"/>
            <w:vAlign w:val="center"/>
            <w:hideMark/>
          </w:tcPr>
          <w:p w14:paraId="3DB2450C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79.0 (8.7%)</w:t>
            </w:r>
          </w:p>
        </w:tc>
        <w:tc>
          <w:tcPr>
            <w:tcW w:w="734" w:type="pct"/>
            <w:vAlign w:val="center"/>
            <w:hideMark/>
          </w:tcPr>
          <w:p w14:paraId="7B0FC3DC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726B6C" w:rsidRPr="00726B6C" w14:paraId="055CB3A3" w14:textId="77777777" w:rsidTr="00726B6C">
        <w:trPr>
          <w:trHeight w:val="230"/>
        </w:trPr>
        <w:tc>
          <w:tcPr>
            <w:tcW w:w="1250" w:type="pct"/>
            <w:vAlign w:val="center"/>
            <w:hideMark/>
          </w:tcPr>
          <w:p w14:paraId="09F4F284" w14:textId="77777777" w:rsidR="00726B6C" w:rsidRPr="00726B6C" w:rsidRDefault="00726B6C" w:rsidP="00726B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Eating disorder</w:t>
            </w:r>
          </w:p>
        </w:tc>
        <w:tc>
          <w:tcPr>
            <w:tcW w:w="678" w:type="pct"/>
            <w:vAlign w:val="center"/>
            <w:hideMark/>
          </w:tcPr>
          <w:p w14:paraId="150879BD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5,416</w:t>
            </w:r>
          </w:p>
        </w:tc>
        <w:tc>
          <w:tcPr>
            <w:tcW w:w="774" w:type="pct"/>
            <w:vAlign w:val="center"/>
            <w:hideMark/>
          </w:tcPr>
          <w:p w14:paraId="0132FB97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379.0 (7.0%)</w:t>
            </w:r>
          </w:p>
        </w:tc>
        <w:tc>
          <w:tcPr>
            <w:tcW w:w="790" w:type="pct"/>
            <w:vAlign w:val="center"/>
            <w:hideMark/>
          </w:tcPr>
          <w:p w14:paraId="1BEA7E9D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313.0 (6.9%)</w:t>
            </w:r>
          </w:p>
        </w:tc>
        <w:tc>
          <w:tcPr>
            <w:tcW w:w="774" w:type="pct"/>
            <w:vAlign w:val="center"/>
            <w:hideMark/>
          </w:tcPr>
          <w:p w14:paraId="0E080DB4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66.0 (7.2%)</w:t>
            </w:r>
          </w:p>
        </w:tc>
        <w:tc>
          <w:tcPr>
            <w:tcW w:w="734" w:type="pct"/>
            <w:vAlign w:val="center"/>
            <w:hideMark/>
          </w:tcPr>
          <w:p w14:paraId="66026800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</w:t>
            </w:r>
          </w:p>
        </w:tc>
      </w:tr>
      <w:tr w:rsidR="00726B6C" w:rsidRPr="00726B6C" w14:paraId="5B95DA19" w14:textId="77777777" w:rsidTr="00726B6C">
        <w:trPr>
          <w:trHeight w:val="230"/>
        </w:trPr>
        <w:tc>
          <w:tcPr>
            <w:tcW w:w="1250" w:type="pct"/>
            <w:vAlign w:val="center"/>
            <w:hideMark/>
          </w:tcPr>
          <w:p w14:paraId="50643819" w14:textId="77777777" w:rsidR="00726B6C" w:rsidRPr="00726B6C" w:rsidRDefault="00726B6C" w:rsidP="00726B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Personality disorder</w:t>
            </w:r>
          </w:p>
        </w:tc>
        <w:tc>
          <w:tcPr>
            <w:tcW w:w="678" w:type="pct"/>
            <w:vAlign w:val="center"/>
            <w:hideMark/>
          </w:tcPr>
          <w:p w14:paraId="2FC906A7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5,416</w:t>
            </w:r>
          </w:p>
        </w:tc>
        <w:tc>
          <w:tcPr>
            <w:tcW w:w="774" w:type="pct"/>
            <w:vAlign w:val="center"/>
            <w:hideMark/>
          </w:tcPr>
          <w:p w14:paraId="4E10F9E7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135.0 (2.5%)</w:t>
            </w:r>
          </w:p>
        </w:tc>
        <w:tc>
          <w:tcPr>
            <w:tcW w:w="790" w:type="pct"/>
            <w:vAlign w:val="center"/>
            <w:hideMark/>
          </w:tcPr>
          <w:p w14:paraId="7C4FE676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94.0 (2.1%)</w:t>
            </w:r>
          </w:p>
        </w:tc>
        <w:tc>
          <w:tcPr>
            <w:tcW w:w="774" w:type="pct"/>
            <w:vAlign w:val="center"/>
            <w:hideMark/>
          </w:tcPr>
          <w:p w14:paraId="20492B04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41.0 (4.5%)</w:t>
            </w:r>
          </w:p>
        </w:tc>
        <w:tc>
          <w:tcPr>
            <w:tcW w:w="734" w:type="pct"/>
            <w:vAlign w:val="center"/>
            <w:hideMark/>
          </w:tcPr>
          <w:p w14:paraId="3203EC88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726B6C" w:rsidRPr="00726B6C" w14:paraId="4FAA9BC8" w14:textId="77777777" w:rsidTr="00726B6C">
        <w:trPr>
          <w:trHeight w:val="230"/>
        </w:trPr>
        <w:tc>
          <w:tcPr>
            <w:tcW w:w="1250" w:type="pct"/>
            <w:tcBorders>
              <w:bottom w:val="single" w:sz="4" w:space="0" w:color="auto"/>
            </w:tcBorders>
            <w:vAlign w:val="center"/>
            <w:hideMark/>
          </w:tcPr>
          <w:p w14:paraId="1EDCCFDE" w14:textId="77777777" w:rsidR="00726B6C" w:rsidRPr="00726B6C" w:rsidRDefault="00726B6C" w:rsidP="00726B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PTSD</w:t>
            </w:r>
          </w:p>
        </w:tc>
        <w:tc>
          <w:tcPr>
            <w:tcW w:w="678" w:type="pct"/>
            <w:tcBorders>
              <w:bottom w:val="single" w:sz="4" w:space="0" w:color="auto"/>
            </w:tcBorders>
            <w:vAlign w:val="center"/>
            <w:hideMark/>
          </w:tcPr>
          <w:p w14:paraId="181F48E0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5,416</w:t>
            </w:r>
          </w:p>
        </w:tc>
        <w:tc>
          <w:tcPr>
            <w:tcW w:w="774" w:type="pct"/>
            <w:tcBorders>
              <w:bottom w:val="single" w:sz="4" w:space="0" w:color="auto"/>
            </w:tcBorders>
            <w:vAlign w:val="center"/>
            <w:hideMark/>
          </w:tcPr>
          <w:p w14:paraId="033B68F5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1,103.0 (20.4%)</w:t>
            </w:r>
          </w:p>
        </w:tc>
        <w:tc>
          <w:tcPr>
            <w:tcW w:w="790" w:type="pct"/>
            <w:tcBorders>
              <w:bottom w:val="single" w:sz="4" w:space="0" w:color="auto"/>
            </w:tcBorders>
            <w:vAlign w:val="center"/>
            <w:hideMark/>
          </w:tcPr>
          <w:p w14:paraId="19363F98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884.0 (19.6%)</w:t>
            </w:r>
          </w:p>
        </w:tc>
        <w:tc>
          <w:tcPr>
            <w:tcW w:w="774" w:type="pct"/>
            <w:tcBorders>
              <w:bottom w:val="single" w:sz="4" w:space="0" w:color="auto"/>
            </w:tcBorders>
            <w:vAlign w:val="center"/>
            <w:hideMark/>
          </w:tcPr>
          <w:p w14:paraId="513273BA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219.0 (24.0%)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vAlign w:val="center"/>
            <w:hideMark/>
          </w:tcPr>
          <w:p w14:paraId="178E7852" w14:textId="77777777" w:rsidR="00726B6C" w:rsidRPr="00726B6C" w:rsidRDefault="00726B6C" w:rsidP="00726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0.003</w:t>
            </w:r>
          </w:p>
        </w:tc>
      </w:tr>
      <w:tr w:rsidR="00726B6C" w:rsidRPr="00726B6C" w14:paraId="7EA0EFC0" w14:textId="77777777" w:rsidTr="00726B6C">
        <w:trPr>
          <w:trHeight w:val="230"/>
        </w:trPr>
        <w:tc>
          <w:tcPr>
            <w:tcW w:w="5000" w:type="pct"/>
            <w:gridSpan w:val="6"/>
            <w:tcBorders>
              <w:top w:val="single" w:sz="4" w:space="0" w:color="auto"/>
            </w:tcBorders>
            <w:vAlign w:val="center"/>
            <w:hideMark/>
          </w:tcPr>
          <w:p w14:paraId="5F27381F" w14:textId="77777777" w:rsidR="00726B6C" w:rsidRPr="00726B6C" w:rsidRDefault="00726B6C" w:rsidP="00726B6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 (%)</w:t>
            </w:r>
          </w:p>
        </w:tc>
      </w:tr>
      <w:tr w:rsidR="00726B6C" w:rsidRPr="00726B6C" w14:paraId="37CFB864" w14:textId="77777777" w:rsidTr="00726B6C">
        <w:trPr>
          <w:trHeight w:val="230"/>
        </w:trPr>
        <w:tc>
          <w:tcPr>
            <w:tcW w:w="5000" w:type="pct"/>
            <w:gridSpan w:val="6"/>
            <w:vAlign w:val="center"/>
            <w:hideMark/>
          </w:tcPr>
          <w:p w14:paraId="7F1A8791" w14:textId="77777777" w:rsidR="00726B6C" w:rsidRPr="00726B6C" w:rsidRDefault="00726B6C" w:rsidP="00726B6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726B6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 w:rsidRPr="00726B6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Pearson's Chi-squared test</w:t>
            </w:r>
          </w:p>
        </w:tc>
      </w:tr>
    </w:tbl>
    <w:p w14:paraId="3CE9A14D" w14:textId="31A2243F" w:rsidR="00344A6D" w:rsidRDefault="00344A6D" w:rsidP="00A96B5E">
      <w:pPr>
        <w:tabs>
          <w:tab w:val="left" w:pos="2180"/>
        </w:tabs>
        <w:rPr>
          <w:rFonts w:ascii="Times New Roman" w:hAnsi="Times New Roman" w:cs="Times New Roman"/>
          <w:b/>
          <w:bCs/>
        </w:rPr>
      </w:pPr>
    </w:p>
    <w:p w14:paraId="34555A9B" w14:textId="7FC0DE2E" w:rsidR="00C63D4B" w:rsidRDefault="00344A6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66E19E5E" w14:textId="4B633D73" w:rsidR="00C63D4B" w:rsidRPr="00804A0B" w:rsidRDefault="00C63D4B" w:rsidP="00C63D4B">
      <w:pPr>
        <w:rPr>
          <w:rFonts w:ascii="Times New Roman" w:hAnsi="Times New Roman" w:cs="Times New Roman"/>
        </w:rPr>
      </w:pPr>
      <w:r w:rsidRPr="00804A0B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S3</w:t>
      </w:r>
      <w:r w:rsidRPr="00804A0B">
        <w:rPr>
          <w:rFonts w:ascii="Times New Roman" w:hAnsi="Times New Roman" w:cs="Times New Roman"/>
          <w:b/>
          <w:bCs/>
        </w:rPr>
        <w:t>.</w:t>
      </w:r>
      <w:r w:rsidRPr="00804A0B">
        <w:rPr>
          <w:rFonts w:ascii="Times New Roman" w:hAnsi="Times New Roman" w:cs="Times New Roman"/>
        </w:rPr>
        <w:t xml:space="preserve"> Baseline characteristics of patients with no history of mental health diagnosis including alcohol abuse.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45"/>
        <w:gridCol w:w="1086"/>
        <w:gridCol w:w="1299"/>
        <w:gridCol w:w="1299"/>
        <w:gridCol w:w="1228"/>
        <w:gridCol w:w="1103"/>
      </w:tblGrid>
      <w:tr w:rsidR="00C63D4B" w:rsidRPr="00804A0B" w14:paraId="03C3A476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85675E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Characteristic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DB7E94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93D04D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Overall</w:t>
            </w: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N = 11,492</w:t>
            </w:r>
            <w:r w:rsidRPr="00804A0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AB0054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N = 11,258</w:t>
            </w:r>
            <w:r w:rsidRPr="00804A0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384EC9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N = 234</w:t>
            </w:r>
            <w:r w:rsidRPr="00804A0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335EAB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p-value</w:t>
            </w:r>
            <w:r w:rsidRPr="00804A0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</w:tr>
      <w:tr w:rsidR="00C63D4B" w:rsidRPr="00804A0B" w14:paraId="000B7DB8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88EA49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Gender identity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909477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11,492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C5792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85AAC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B6223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9090AF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C63D4B" w:rsidRPr="00804A0B" w14:paraId="2490A086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29DEF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Female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D1CC77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DD543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6,841.0 (59.5%)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0B319F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6,658.0 (59.1%)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7B8922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183.0 (78.2%)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8DE9B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539692B6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B01B4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Male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2D4C1B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CD68FE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4,540.0 (39.5%)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41D986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4,492.0 (39.9%)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42D041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48.0 (20.5%)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C4100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11414D2E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737AB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</w:t>
            </w:r>
            <w:proofErr w:type="gramStart"/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Non Binary</w:t>
            </w:r>
            <w:proofErr w:type="gramEnd"/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/Transgender/others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F7603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F113A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111.0 (1.0%)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14CA7D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108.0 (1.0%)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9173E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3.0 (1.3%)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D8CDB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062725CE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AAA38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Sex at birth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A0DBEC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11,491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219B57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5131B1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C5262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12F7A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C63D4B" w:rsidRPr="00804A0B" w14:paraId="7E81B788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1F214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Female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10C37B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2813D6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6,848.0 (59.6%)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DBD87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6,664.0 (59.2%)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CB424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184.0 (78.6%)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87A996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1199EC0A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6AC6A7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Male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3E464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6D7D23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4,549.0 (39.6%)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67305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4,501.0 (40.0%)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74F5A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48.0 (20.5%)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8BDC93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47384532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010031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Not matching/others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71395C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244EF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94.0 (0.8%)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0B3561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92.0 (0.8%)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B98B1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 (0.9%)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D7899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67DA5411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C3712B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Race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D96EF0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11,492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81D1BD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836B9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822CE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C439A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C63D4B" w:rsidRPr="00804A0B" w14:paraId="200FA536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80A4F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White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05563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A884E4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8,805.0 (76.6%)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EF512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8,658.0 (76.9%)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C9000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147.0 (62.8%)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FD2F63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6C2BC98C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1BD98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Asian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1333CD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B73987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274.0 (2.4%)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6EC1F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263.0 (2.3%)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D59AC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11.0 (4.7%)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5F16E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671114EE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FEFBA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Black or African American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C93C1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D1D24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959.0 (8.3%)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13D99A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931.0 (8.3%)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FB599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28.0 (12.0%)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368175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703E3525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5CEDD8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Underrepresented/ others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D22DB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EE58D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1,454.0 (12.7%)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942B0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1,406.0 (12.5%)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04C6E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48.0 (20.5%)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0E06B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7CF2D028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9C933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Ethnicity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F86DA3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11,492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2E453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E2363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061A2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E676E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C63D4B" w:rsidRPr="00804A0B" w14:paraId="22CCFD5E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88FA3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Hispanic or Latino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1B127E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1410B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915.0 (8.0%)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491199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874.0 (7.8%)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4E2D0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41.0 (17.5%)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EE234C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7CF919AF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0C210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Not Hispanic or Latino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19B27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6A21FB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10,252.0 (89.2%)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6427F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10,065.0 (89.4%)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1D157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187.0 (79.9%)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D8A9DB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286DECDF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B5AC3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Others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B5E558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2C6093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325.0 (2.8%)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81A7C4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319.0 (2.8%)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DE52B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6.0 (2.6%)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D69BA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2EE7312E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4FADC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Self-reported race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88736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10,781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2812C9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57FA3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DE6927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74EE4F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C63D4B" w:rsidRPr="00804A0B" w14:paraId="1369FF62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567B70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White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CA6DB2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F4929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8,679.0 (80.5%)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06A1B5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8,540.0 (80.8%)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6613D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139.0 (67.5%)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D3BC0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2135D968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7702C7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Asian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284A1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6E364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268.0 (2.5%)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E3112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257.0 (2.4%)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D4CCB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11.0 (5.3%)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07C5A4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3D21612C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E2206E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Black or African American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2F7E5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ED0787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945.0 (8.8%)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678C5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919.0 (8.7%)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93F649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26.0 (12.6%)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C0465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1FDAE754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999D97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Underrepresented/ others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F8411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BA74B1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889.0 (8.2%)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B6F16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859.0 (8.1%)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816F18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30.0 (14.6%)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FA5DE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2B5DF6E1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94567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Annual income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1849A0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10,002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D445C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C450F7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301DF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4BC8AA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C63D4B" w:rsidRPr="00804A0B" w14:paraId="3DEE79CD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4D667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&gt;150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1FDE4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E5F0D0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2,410.0 (24.1%)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54455C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2,383.0 (24.3%)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5C68C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27.0 (13.8%)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EA075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34E7C832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C38A63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75k-150k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A0B46E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6D034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3,390.0 (33.9%)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E43F0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3,333.0 (34.0%)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14181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57.0 (29.1%)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ABA3E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096339C3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800C1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35k-75k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1B6BE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0C6D92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2,607.0 (26.1%)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425A5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2,554.0 (26.0%)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B52034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53.0 (27.0%)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A14F12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7B8E8613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BA79C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&lt; 35k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49E73C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38C149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1,595.0 (15.9%)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BFB36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1,536.0 (15.7%)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C143D2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59.0 (30.1%)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53BD35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3AD0C907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BA6F5B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Health insurance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EB1A0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11,379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013079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11,247.0 (98.8%)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D7AC8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11,027.0 (98.9%)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C28FE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220.0 (94.8%)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CD660D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C63D4B" w:rsidRPr="00804A0B" w14:paraId="62D15294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CF63E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Smoked ≥100 cigarettes (lifetime)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3FAD85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11,304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0B10B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4B1C9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E54E1B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F20C5E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0.085</w:t>
            </w:r>
          </w:p>
        </w:tc>
      </w:tr>
      <w:tr w:rsidR="00C63D4B" w:rsidRPr="00804A0B" w14:paraId="5AD2FDC0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9EF48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0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D45C4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A5B46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7,031.0 (62.2%)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7C7C00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6,878.0 (62.1%)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ADD13C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153.0 (67.7%)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0BE57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48DD790F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5D8930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1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64D97D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F895B4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4,273.0 (37.8%)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941FFD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4,200.0 (37.9%)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9C01A8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73.0 (32.3%)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84E37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1B20FB84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A1B06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Marital status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6BA892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11,369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2EB863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49584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8C3FE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3B558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C63D4B" w:rsidRPr="00804A0B" w14:paraId="519B616E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5DA4E2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Cohabiting/Married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B5934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9F755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7,795.0 (68.6%)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C250BE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7,674.0 (68.9%)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07332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121.0 (53.1%)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02DD8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0336283B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58802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Divorced/Separated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6FA6C4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D9894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1,560.0 (13.7%)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3247C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1,508.0 (13.5%)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8B5DCC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52.0 (22.8%)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9A3027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746F8CF2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20DAA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Never married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30F5E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18D78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1,105.0 (9.7%)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0D2C68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1,064.0 (9.6%)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D5643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41.0 (18.0%)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3494A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79030D0B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7F23DC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Widowed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8FAA2F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8078E8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909.0 (8.0%)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B4015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895.0 (8.0%)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663BC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14.0 (6.1%)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ECF1C0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14145113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1844FA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Alcohol-related cancer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AE68B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11,492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B0D0F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4,171.0 (36.3%)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0B285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4,073.0 (36.2%)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D6963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98.0 (41.9%)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0E956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0.073</w:t>
            </w:r>
          </w:p>
        </w:tc>
      </w:tr>
      <w:tr w:rsidR="00C63D4B" w:rsidRPr="00804A0B" w14:paraId="25C6AECA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70EA8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Alcohol use </w:t>
            </w:r>
            <w:proofErr w:type="gramStart"/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frequency</w:t>
            </w:r>
            <w:proofErr w:type="gramEnd"/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(past year)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A2B2E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10,810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76FFC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FDC28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DDBA8E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AB320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0.069</w:t>
            </w:r>
          </w:p>
        </w:tc>
      </w:tr>
      <w:tr w:rsidR="00C63D4B" w:rsidRPr="00804A0B" w14:paraId="23DAFCC9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2C3EE4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Never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5A3EC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1E4835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1,782.0 (16.5%)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5114A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1,742.0 (16.4%)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351D45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40.0 (19.1%)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0D4A8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6A3FE527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07700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Monthly or less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1F585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B4C3D6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3,187.0 (29.5%)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9BE62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3,113.0 (29.4%)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9A70B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74.0 (35.4%)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A2AFD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6756F079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700AE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2-4 times/month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1E230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7F1026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2,221.0 (20.5%)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B4AEF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2,180.0 (20.6%)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69774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41.0 (19.6%)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D14E1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64402E24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545203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2-3 times/week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B00D2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B8049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1,678.0 (15.5%)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53E13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1,648.0 (15.5%)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B124E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30.0 (14.4%)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A050A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5BD1F96F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70F4C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&gt;3 times/week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527F86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F2F1E6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1,942.0 (18.0%)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6E390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1,918.0 (18.1%)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4F171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24.0 (11.5%)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F45B5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326A447C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AF882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Alcohol drinks per occasion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C5D42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8,880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927223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31754C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D8A26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9ADB8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0.038</w:t>
            </w:r>
          </w:p>
        </w:tc>
      </w:tr>
      <w:tr w:rsidR="00C63D4B" w:rsidRPr="00804A0B" w14:paraId="75AE16FD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D21E51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1-2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1D806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94CC6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7,840.0 (88.3%)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7325AB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7,704.0 (88.4%)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8CD83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136.0 (81.0%)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7103DD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67FCE4C0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4E2B8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3-4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A7B97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44C62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883.0 (9.9%)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34775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854.0 (9.8%)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993715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29.0 (17.3%)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309D3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7991FD56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E098C0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5-6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50F962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BF35B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119.0 (1.3%)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399DE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116.0 (1.3%)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288C8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3.0 (1.8%)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61DCC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0CD61AD8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0D176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7-9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609A92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6B2DF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23.0 (0.3%)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D8FB11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23.0 (0.3%)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47DEF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 (0.0%)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0033F4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32666F13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0860C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&gt;9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B328F7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764D3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15.0 (0.2%)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3A500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15.0 (0.2%)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DF399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 (0.0%)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7257F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0AE94FF4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C001FF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Binge drinking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196229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9,006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7A685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1C1E2C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E605E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83BCA8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C63D4B" w:rsidRPr="00804A0B" w14:paraId="76C372B2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ACEBBA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Never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C1F3B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6DA0D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7,038.0 (78.1%)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07E05E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6,932.0 (78.4%)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7401A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106.0 (63.5%)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30A00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751750B8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4088E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    Less than monthly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90D05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5660F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1,510.0 (16.8%)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9475C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1,463.0 (16.6%)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35C48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47.0 (28.1%)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7F10C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2BC50419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808A53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Monthly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73FC8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66CD3F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314.0 (3.5%)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DCD1CF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303.0 (3.4%)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69EFEF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11.0 (6.6%)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64F81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6C04A921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AECDA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Weekly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D42C2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6E4F8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101.0 (1.1%)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AC56C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99.0 (1.1%)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4BD70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 (1.2%)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F45F9B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2E52FB2E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93F71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Daily or almost daily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38D9E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CCFBF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43.0 (0.5%)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ABB36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42.0 (0.5%)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CE4F5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 (0.6%)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8326B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63D4B" w:rsidRPr="00804A0B" w14:paraId="2C585255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7AD20D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Family history of alcohol abuse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D91B5B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11,486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B5BB6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102.0 (0.9%)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FA0CF0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102.0 (0.9%)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CF3963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 (0.0%)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981E0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</w:t>
            </w:r>
          </w:p>
        </w:tc>
      </w:tr>
      <w:tr w:rsidR="00C63D4B" w:rsidRPr="00804A0B" w14:paraId="41FA0C09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B4631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Currently seeing </w:t>
            </w:r>
            <w:proofErr w:type="gramStart"/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provider</w:t>
            </w:r>
            <w:proofErr w:type="gramEnd"/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for cancer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0B24B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11,433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E4E80D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7,863.0 (68.8%)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6F77E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7,696.0 (68.7%)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15C29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167.0 (71.7%)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99B5C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</w:t>
            </w:r>
          </w:p>
        </w:tc>
      </w:tr>
      <w:tr w:rsidR="00C63D4B" w:rsidRPr="00804A0B" w14:paraId="1EC41787" w14:textId="77777777" w:rsidTr="000B533F">
        <w:trPr>
          <w:trHeight w:hRule="exact" w:val="230"/>
        </w:trPr>
        <w:tc>
          <w:tcPr>
            <w:tcW w:w="17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AC9986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On medications/treatment for cancer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A84DE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11,412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1814AA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4,373.0 (38.3%)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D7355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4,272.0 (38.2%)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E58D8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101.0 (43.5%)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C355EC" w14:textId="77777777" w:rsidR="00C63D4B" w:rsidRPr="00804A0B" w:rsidRDefault="00C63D4B" w:rsidP="000B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</w:tr>
      <w:tr w:rsidR="00C63D4B" w:rsidRPr="00804A0B" w14:paraId="70C394D2" w14:textId="77777777" w:rsidTr="000B533F">
        <w:trPr>
          <w:trHeight w:hRule="exact" w:val="23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C752E2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 (%)</w:t>
            </w:r>
          </w:p>
        </w:tc>
      </w:tr>
      <w:tr w:rsidR="00C63D4B" w:rsidRPr="00804A0B" w14:paraId="6B63BCB1" w14:textId="77777777" w:rsidTr="000B533F">
        <w:trPr>
          <w:trHeight w:hRule="exact" w:val="23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12BA3" w14:textId="77777777" w:rsidR="00C63D4B" w:rsidRPr="00804A0B" w:rsidRDefault="00C63D4B" w:rsidP="000B53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804A0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 w:rsidRPr="00804A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Fisher's exact test; Pearson's Chi-squared test</w:t>
            </w:r>
          </w:p>
        </w:tc>
      </w:tr>
    </w:tbl>
    <w:p w14:paraId="73A39D97" w14:textId="69ACFDE7" w:rsidR="00C63D4B" w:rsidRDefault="00C63D4B">
      <w:pPr>
        <w:rPr>
          <w:rFonts w:ascii="Times New Roman" w:hAnsi="Times New Roman" w:cs="Times New Roman"/>
          <w:b/>
          <w:bCs/>
        </w:rPr>
      </w:pPr>
    </w:p>
    <w:p w14:paraId="2C95894B" w14:textId="77777777" w:rsidR="00C63D4B" w:rsidRDefault="00C63D4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8F21218" w14:textId="77777777" w:rsidR="00344A6D" w:rsidRDefault="00344A6D">
      <w:pPr>
        <w:rPr>
          <w:rFonts w:ascii="Times New Roman" w:hAnsi="Times New Roman" w:cs="Times New Roman"/>
          <w:b/>
          <w:bCs/>
        </w:rPr>
      </w:pPr>
    </w:p>
    <w:p w14:paraId="4981BE5B" w14:textId="6343CF28" w:rsidR="00344A6D" w:rsidRPr="00802685" w:rsidRDefault="00344A6D" w:rsidP="00344A6D">
      <w:pPr>
        <w:rPr>
          <w:rFonts w:ascii="Times New Roman" w:hAnsi="Times New Roman" w:cs="Times New Roman"/>
        </w:rPr>
      </w:pPr>
      <w:r w:rsidRPr="00802685">
        <w:rPr>
          <w:rFonts w:ascii="Times New Roman" w:hAnsi="Times New Roman" w:cs="Times New Roman"/>
          <w:b/>
          <w:bCs/>
        </w:rPr>
        <w:t>Table S</w:t>
      </w:r>
      <w:r w:rsidR="00C63D4B">
        <w:rPr>
          <w:rFonts w:ascii="Times New Roman" w:hAnsi="Times New Roman" w:cs="Times New Roman"/>
          <w:b/>
          <w:bCs/>
        </w:rPr>
        <w:t>4</w:t>
      </w:r>
      <w:r w:rsidRPr="00802685">
        <w:rPr>
          <w:rFonts w:ascii="Times New Roman" w:hAnsi="Times New Roman" w:cs="Times New Roman"/>
          <w:b/>
          <w:bCs/>
        </w:rPr>
        <w:t xml:space="preserve">. </w:t>
      </w:r>
      <w:r w:rsidRPr="00802685">
        <w:rPr>
          <w:rFonts w:ascii="Times New Roman" w:hAnsi="Times New Roman" w:cs="Times New Roman"/>
        </w:rPr>
        <w:t>Univariable an multivariable logistic regression for binge drinking among patients with no history of mental illness including alcohol abuse.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20"/>
        <w:gridCol w:w="1541"/>
        <w:gridCol w:w="1324"/>
        <w:gridCol w:w="1541"/>
        <w:gridCol w:w="1434"/>
      </w:tblGrid>
      <w:tr w:rsidR="00344A6D" w:rsidRPr="00AE6581" w14:paraId="1068DF59" w14:textId="77777777" w:rsidTr="007C3F39">
        <w:trPr>
          <w:trHeight w:hRule="exact" w:val="230"/>
        </w:trPr>
        <w:tc>
          <w:tcPr>
            <w:tcW w:w="1881" w:type="pct"/>
            <w:noWrap/>
            <w:vAlign w:val="bottom"/>
            <w:hideMark/>
          </w:tcPr>
          <w:p w14:paraId="11707EEE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30" w:type="pct"/>
            <w:gridSpan w:val="2"/>
            <w:noWrap/>
            <w:vAlign w:val="bottom"/>
            <w:hideMark/>
          </w:tcPr>
          <w:p w14:paraId="23C22A15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Univariable</w:t>
            </w:r>
          </w:p>
        </w:tc>
        <w:tc>
          <w:tcPr>
            <w:tcW w:w="1589" w:type="pct"/>
            <w:gridSpan w:val="2"/>
            <w:noWrap/>
            <w:vAlign w:val="bottom"/>
            <w:hideMark/>
          </w:tcPr>
          <w:p w14:paraId="6AD53541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Multivariable</w:t>
            </w:r>
          </w:p>
        </w:tc>
      </w:tr>
      <w:tr w:rsidR="00344A6D" w:rsidRPr="00AE6581" w14:paraId="5E0DBCB0" w14:textId="77777777" w:rsidTr="007C3F39">
        <w:trPr>
          <w:trHeight w:hRule="exact" w:val="230"/>
        </w:trPr>
        <w:tc>
          <w:tcPr>
            <w:tcW w:w="1881" w:type="pct"/>
            <w:tcBorders>
              <w:bottom w:val="single" w:sz="4" w:space="0" w:color="auto"/>
            </w:tcBorders>
            <w:vAlign w:val="center"/>
            <w:hideMark/>
          </w:tcPr>
          <w:p w14:paraId="224D1FFE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Variable</w:t>
            </w:r>
          </w:p>
        </w:tc>
        <w:tc>
          <w:tcPr>
            <w:tcW w:w="823" w:type="pct"/>
            <w:tcBorders>
              <w:bottom w:val="single" w:sz="4" w:space="0" w:color="auto"/>
            </w:tcBorders>
            <w:vAlign w:val="center"/>
            <w:hideMark/>
          </w:tcPr>
          <w:p w14:paraId="03D111C5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OR</w:t>
            </w:r>
          </w:p>
        </w:tc>
        <w:tc>
          <w:tcPr>
            <w:tcW w:w="707" w:type="pct"/>
            <w:tcBorders>
              <w:bottom w:val="single" w:sz="4" w:space="0" w:color="auto"/>
            </w:tcBorders>
            <w:vAlign w:val="center"/>
            <w:hideMark/>
          </w:tcPr>
          <w:p w14:paraId="06A3526A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p-value</w:t>
            </w:r>
          </w:p>
        </w:tc>
        <w:tc>
          <w:tcPr>
            <w:tcW w:w="823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429D678D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2B9A6B29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AE6581" w14:paraId="1B436B7E" w14:textId="77777777" w:rsidTr="007C3F39">
        <w:trPr>
          <w:trHeight w:hRule="exact" w:val="230"/>
        </w:trPr>
        <w:tc>
          <w:tcPr>
            <w:tcW w:w="1881" w:type="pct"/>
            <w:tcBorders>
              <w:top w:val="single" w:sz="4" w:space="0" w:color="auto"/>
            </w:tcBorders>
            <w:vAlign w:val="center"/>
            <w:hideMark/>
          </w:tcPr>
          <w:p w14:paraId="500CA000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Gender</w:t>
            </w:r>
          </w:p>
        </w:tc>
        <w:tc>
          <w:tcPr>
            <w:tcW w:w="823" w:type="pct"/>
            <w:tcBorders>
              <w:top w:val="single" w:sz="4" w:space="0" w:color="auto"/>
            </w:tcBorders>
            <w:vAlign w:val="center"/>
            <w:hideMark/>
          </w:tcPr>
          <w:p w14:paraId="0F6307B4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07" w:type="pct"/>
            <w:tcBorders>
              <w:top w:val="single" w:sz="4" w:space="0" w:color="auto"/>
            </w:tcBorders>
            <w:vAlign w:val="center"/>
            <w:hideMark/>
          </w:tcPr>
          <w:p w14:paraId="652B46DA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4849F774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65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58A70A4F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AE6581" w14:paraId="7C262B27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047F7EBE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Female</w:t>
            </w:r>
          </w:p>
        </w:tc>
        <w:tc>
          <w:tcPr>
            <w:tcW w:w="823" w:type="pct"/>
            <w:vAlign w:val="center"/>
            <w:hideMark/>
          </w:tcPr>
          <w:p w14:paraId="2A2DFAD1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" w:type="pct"/>
            <w:vAlign w:val="center"/>
            <w:hideMark/>
          </w:tcPr>
          <w:p w14:paraId="40FBFBD1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3" w:type="pct"/>
            <w:vAlign w:val="center"/>
            <w:hideMark/>
          </w:tcPr>
          <w:p w14:paraId="1DF85D3D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vAlign w:val="center"/>
            <w:hideMark/>
          </w:tcPr>
          <w:p w14:paraId="5C1DBE9B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344A6D" w:rsidRPr="00AE6581" w14:paraId="488FB063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5F52781E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Male</w:t>
            </w:r>
          </w:p>
        </w:tc>
        <w:tc>
          <w:tcPr>
            <w:tcW w:w="823" w:type="pct"/>
            <w:vAlign w:val="center"/>
            <w:hideMark/>
          </w:tcPr>
          <w:p w14:paraId="79D707F6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1.49(1.35, 1.65)</w:t>
            </w:r>
          </w:p>
        </w:tc>
        <w:tc>
          <w:tcPr>
            <w:tcW w:w="707" w:type="pct"/>
            <w:vAlign w:val="center"/>
            <w:hideMark/>
          </w:tcPr>
          <w:p w14:paraId="49596C3E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823" w:type="pct"/>
            <w:vAlign w:val="center"/>
            <w:hideMark/>
          </w:tcPr>
          <w:p w14:paraId="069A5461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1.5(1.34, 1.67)</w:t>
            </w:r>
          </w:p>
        </w:tc>
        <w:tc>
          <w:tcPr>
            <w:tcW w:w="765" w:type="pct"/>
            <w:vAlign w:val="center"/>
            <w:hideMark/>
          </w:tcPr>
          <w:p w14:paraId="69A3B626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344A6D" w:rsidRPr="00AE6581" w14:paraId="3C420B31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4B6EA4F9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Non-Binary/Transgender/others</w:t>
            </w:r>
          </w:p>
        </w:tc>
        <w:tc>
          <w:tcPr>
            <w:tcW w:w="823" w:type="pct"/>
            <w:vAlign w:val="center"/>
            <w:hideMark/>
          </w:tcPr>
          <w:p w14:paraId="6EBBCA95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1.61(0.95, 2.62)</w:t>
            </w:r>
          </w:p>
        </w:tc>
        <w:tc>
          <w:tcPr>
            <w:tcW w:w="707" w:type="pct"/>
            <w:vAlign w:val="center"/>
            <w:hideMark/>
          </w:tcPr>
          <w:p w14:paraId="3557A613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0.067</w:t>
            </w:r>
          </w:p>
        </w:tc>
        <w:tc>
          <w:tcPr>
            <w:tcW w:w="823" w:type="pct"/>
            <w:vAlign w:val="center"/>
            <w:hideMark/>
          </w:tcPr>
          <w:p w14:paraId="7E8AE8C3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1.32(0.69, 2.37)</w:t>
            </w:r>
          </w:p>
        </w:tc>
        <w:tc>
          <w:tcPr>
            <w:tcW w:w="765" w:type="pct"/>
            <w:vAlign w:val="center"/>
            <w:hideMark/>
          </w:tcPr>
          <w:p w14:paraId="32107415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</w:t>
            </w:r>
          </w:p>
        </w:tc>
      </w:tr>
      <w:tr w:rsidR="00344A6D" w:rsidRPr="00AE6581" w14:paraId="122ECD13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4CB42E2B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Race</w:t>
            </w:r>
          </w:p>
        </w:tc>
        <w:tc>
          <w:tcPr>
            <w:tcW w:w="823" w:type="pct"/>
            <w:vAlign w:val="center"/>
            <w:hideMark/>
          </w:tcPr>
          <w:p w14:paraId="375BF985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07" w:type="pct"/>
            <w:vAlign w:val="center"/>
            <w:hideMark/>
          </w:tcPr>
          <w:p w14:paraId="5E802B3F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3" w:type="pct"/>
            <w:noWrap/>
            <w:vAlign w:val="bottom"/>
            <w:hideMark/>
          </w:tcPr>
          <w:p w14:paraId="7607F81C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65" w:type="pct"/>
            <w:noWrap/>
            <w:vAlign w:val="bottom"/>
            <w:hideMark/>
          </w:tcPr>
          <w:p w14:paraId="2AC63D6A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AE6581" w14:paraId="59B98BE4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287E02E8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White</w:t>
            </w:r>
          </w:p>
        </w:tc>
        <w:tc>
          <w:tcPr>
            <w:tcW w:w="823" w:type="pct"/>
            <w:vAlign w:val="center"/>
            <w:hideMark/>
          </w:tcPr>
          <w:p w14:paraId="0542502F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" w:type="pct"/>
            <w:vAlign w:val="center"/>
            <w:hideMark/>
          </w:tcPr>
          <w:p w14:paraId="5C0ABCA4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3" w:type="pct"/>
            <w:vAlign w:val="center"/>
            <w:hideMark/>
          </w:tcPr>
          <w:p w14:paraId="22F3C7CE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vAlign w:val="center"/>
            <w:hideMark/>
          </w:tcPr>
          <w:p w14:paraId="7D44F6B5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344A6D" w:rsidRPr="00AE6581" w14:paraId="070A44D0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3E3899B2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Asian</w:t>
            </w:r>
          </w:p>
        </w:tc>
        <w:tc>
          <w:tcPr>
            <w:tcW w:w="823" w:type="pct"/>
            <w:vAlign w:val="center"/>
            <w:hideMark/>
          </w:tcPr>
          <w:p w14:paraId="1C6D22C6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1.06(0.72, 1.52)</w:t>
            </w:r>
          </w:p>
        </w:tc>
        <w:tc>
          <w:tcPr>
            <w:tcW w:w="707" w:type="pct"/>
            <w:vAlign w:val="center"/>
            <w:hideMark/>
          </w:tcPr>
          <w:p w14:paraId="21DBC8FE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823" w:type="pct"/>
            <w:vAlign w:val="center"/>
            <w:hideMark/>
          </w:tcPr>
          <w:p w14:paraId="07BA818F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1.22(0.82, 1.79)</w:t>
            </w:r>
          </w:p>
        </w:tc>
        <w:tc>
          <w:tcPr>
            <w:tcW w:w="765" w:type="pct"/>
            <w:vAlign w:val="center"/>
            <w:hideMark/>
          </w:tcPr>
          <w:p w14:paraId="1908F0CA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</w:t>
            </w:r>
          </w:p>
        </w:tc>
      </w:tr>
      <w:tr w:rsidR="00344A6D" w:rsidRPr="00AE6581" w14:paraId="7C8BBF57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2FFE815B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Black or African American</w:t>
            </w:r>
          </w:p>
        </w:tc>
        <w:tc>
          <w:tcPr>
            <w:tcW w:w="823" w:type="pct"/>
            <w:vAlign w:val="center"/>
            <w:hideMark/>
          </w:tcPr>
          <w:p w14:paraId="51B556D3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1.79(1.50, 2.14)</w:t>
            </w:r>
          </w:p>
        </w:tc>
        <w:tc>
          <w:tcPr>
            <w:tcW w:w="707" w:type="pct"/>
            <w:vAlign w:val="center"/>
            <w:hideMark/>
          </w:tcPr>
          <w:p w14:paraId="34D0C388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823" w:type="pct"/>
            <w:vAlign w:val="center"/>
            <w:hideMark/>
          </w:tcPr>
          <w:p w14:paraId="47E9FAF1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1.41(1.14, 1.75)</w:t>
            </w:r>
          </w:p>
        </w:tc>
        <w:tc>
          <w:tcPr>
            <w:tcW w:w="765" w:type="pct"/>
            <w:vAlign w:val="center"/>
            <w:hideMark/>
          </w:tcPr>
          <w:p w14:paraId="764CD4C7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344A6D" w:rsidRPr="00AE6581" w14:paraId="1F1E981B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18385FEC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Underrepresented/ others</w:t>
            </w:r>
          </w:p>
        </w:tc>
        <w:tc>
          <w:tcPr>
            <w:tcW w:w="823" w:type="pct"/>
            <w:vAlign w:val="center"/>
            <w:hideMark/>
          </w:tcPr>
          <w:p w14:paraId="45C4A931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1.49(1.28, 1.73)</w:t>
            </w:r>
          </w:p>
        </w:tc>
        <w:tc>
          <w:tcPr>
            <w:tcW w:w="707" w:type="pct"/>
            <w:vAlign w:val="center"/>
            <w:hideMark/>
          </w:tcPr>
          <w:p w14:paraId="249B8914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823" w:type="pct"/>
            <w:vAlign w:val="center"/>
            <w:hideMark/>
          </w:tcPr>
          <w:p w14:paraId="7DE69AA8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1.32(1.10, 1.57)</w:t>
            </w:r>
          </w:p>
        </w:tc>
        <w:tc>
          <w:tcPr>
            <w:tcW w:w="765" w:type="pct"/>
            <w:vAlign w:val="center"/>
            <w:hideMark/>
          </w:tcPr>
          <w:p w14:paraId="12C8096F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0.002</w:t>
            </w:r>
          </w:p>
        </w:tc>
      </w:tr>
      <w:tr w:rsidR="00344A6D" w:rsidRPr="00AE6581" w14:paraId="107900E9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73BE00CC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Low income</w:t>
            </w:r>
          </w:p>
        </w:tc>
        <w:tc>
          <w:tcPr>
            <w:tcW w:w="823" w:type="pct"/>
            <w:vAlign w:val="center"/>
            <w:hideMark/>
          </w:tcPr>
          <w:p w14:paraId="5B318CC4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07" w:type="pct"/>
            <w:vAlign w:val="center"/>
            <w:hideMark/>
          </w:tcPr>
          <w:p w14:paraId="16F22262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3" w:type="pct"/>
            <w:noWrap/>
            <w:vAlign w:val="bottom"/>
            <w:hideMark/>
          </w:tcPr>
          <w:p w14:paraId="621DC1A5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65" w:type="pct"/>
            <w:noWrap/>
            <w:vAlign w:val="bottom"/>
            <w:hideMark/>
          </w:tcPr>
          <w:p w14:paraId="2A9AD20D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AE6581" w14:paraId="305E4FAC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0D24A95D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No</w:t>
            </w:r>
          </w:p>
        </w:tc>
        <w:tc>
          <w:tcPr>
            <w:tcW w:w="823" w:type="pct"/>
            <w:vAlign w:val="center"/>
            <w:hideMark/>
          </w:tcPr>
          <w:p w14:paraId="52820989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" w:type="pct"/>
            <w:vAlign w:val="center"/>
            <w:hideMark/>
          </w:tcPr>
          <w:p w14:paraId="61B4A1D0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3" w:type="pct"/>
            <w:vAlign w:val="center"/>
            <w:hideMark/>
          </w:tcPr>
          <w:p w14:paraId="69B0889E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vAlign w:val="center"/>
            <w:hideMark/>
          </w:tcPr>
          <w:p w14:paraId="3476105B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344A6D" w:rsidRPr="00AE6581" w14:paraId="0901306D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2D234071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Yes</w:t>
            </w:r>
          </w:p>
        </w:tc>
        <w:tc>
          <w:tcPr>
            <w:tcW w:w="823" w:type="pct"/>
            <w:vAlign w:val="center"/>
            <w:hideMark/>
          </w:tcPr>
          <w:p w14:paraId="3C6C096A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1.59(1.37, 1.84)</w:t>
            </w:r>
          </w:p>
        </w:tc>
        <w:tc>
          <w:tcPr>
            <w:tcW w:w="707" w:type="pct"/>
            <w:vAlign w:val="center"/>
            <w:hideMark/>
          </w:tcPr>
          <w:p w14:paraId="17B20399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823" w:type="pct"/>
            <w:vAlign w:val="center"/>
            <w:hideMark/>
          </w:tcPr>
          <w:p w14:paraId="2340C120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1.35(1.14, 1.60)</w:t>
            </w:r>
          </w:p>
        </w:tc>
        <w:tc>
          <w:tcPr>
            <w:tcW w:w="765" w:type="pct"/>
            <w:vAlign w:val="center"/>
            <w:hideMark/>
          </w:tcPr>
          <w:p w14:paraId="063DB97A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344A6D" w:rsidRPr="00AE6581" w14:paraId="072ACB79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0DAB746E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Health insurance</w:t>
            </w:r>
          </w:p>
        </w:tc>
        <w:tc>
          <w:tcPr>
            <w:tcW w:w="823" w:type="pct"/>
            <w:vAlign w:val="center"/>
            <w:hideMark/>
          </w:tcPr>
          <w:p w14:paraId="059E6799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07" w:type="pct"/>
            <w:vAlign w:val="center"/>
            <w:hideMark/>
          </w:tcPr>
          <w:p w14:paraId="28F8FE93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3" w:type="pct"/>
            <w:noWrap/>
            <w:vAlign w:val="bottom"/>
            <w:hideMark/>
          </w:tcPr>
          <w:p w14:paraId="734B0466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65" w:type="pct"/>
            <w:noWrap/>
            <w:vAlign w:val="bottom"/>
            <w:hideMark/>
          </w:tcPr>
          <w:p w14:paraId="1FF4A356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AE6581" w14:paraId="3A501A95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0FCCA166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Yes</w:t>
            </w:r>
          </w:p>
        </w:tc>
        <w:tc>
          <w:tcPr>
            <w:tcW w:w="823" w:type="pct"/>
            <w:vAlign w:val="center"/>
            <w:hideMark/>
          </w:tcPr>
          <w:p w14:paraId="385881A0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" w:type="pct"/>
            <w:vAlign w:val="center"/>
            <w:hideMark/>
          </w:tcPr>
          <w:p w14:paraId="36719A1D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3" w:type="pct"/>
            <w:vAlign w:val="center"/>
            <w:hideMark/>
          </w:tcPr>
          <w:p w14:paraId="3F320CD9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vAlign w:val="center"/>
            <w:hideMark/>
          </w:tcPr>
          <w:p w14:paraId="7E23B127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344A6D" w:rsidRPr="00AE6581" w14:paraId="156254F4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2E1891E2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No</w:t>
            </w:r>
          </w:p>
        </w:tc>
        <w:tc>
          <w:tcPr>
            <w:tcW w:w="823" w:type="pct"/>
            <w:vAlign w:val="center"/>
            <w:hideMark/>
          </w:tcPr>
          <w:p w14:paraId="7FA15713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2.07(1.33, 3.17)</w:t>
            </w:r>
          </w:p>
        </w:tc>
        <w:tc>
          <w:tcPr>
            <w:tcW w:w="707" w:type="pct"/>
            <w:vAlign w:val="center"/>
            <w:hideMark/>
          </w:tcPr>
          <w:p w14:paraId="6B967B25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823" w:type="pct"/>
            <w:vAlign w:val="center"/>
            <w:hideMark/>
          </w:tcPr>
          <w:p w14:paraId="06FF3567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1.52(0.90, 2.51)</w:t>
            </w:r>
          </w:p>
        </w:tc>
        <w:tc>
          <w:tcPr>
            <w:tcW w:w="765" w:type="pct"/>
            <w:vAlign w:val="center"/>
            <w:hideMark/>
          </w:tcPr>
          <w:p w14:paraId="07B066BF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0.11</w:t>
            </w:r>
          </w:p>
        </w:tc>
      </w:tr>
      <w:tr w:rsidR="00344A6D" w:rsidRPr="00AE6581" w14:paraId="34A855AD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7861C484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Smoked &gt;100 cigarettes</w:t>
            </w:r>
          </w:p>
        </w:tc>
        <w:tc>
          <w:tcPr>
            <w:tcW w:w="823" w:type="pct"/>
            <w:vAlign w:val="center"/>
            <w:hideMark/>
          </w:tcPr>
          <w:p w14:paraId="59BCFEC7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07" w:type="pct"/>
            <w:vAlign w:val="center"/>
            <w:hideMark/>
          </w:tcPr>
          <w:p w14:paraId="4286F7D4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3" w:type="pct"/>
            <w:noWrap/>
            <w:vAlign w:val="bottom"/>
            <w:hideMark/>
          </w:tcPr>
          <w:p w14:paraId="4EDE4A32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65" w:type="pct"/>
            <w:noWrap/>
            <w:vAlign w:val="bottom"/>
            <w:hideMark/>
          </w:tcPr>
          <w:p w14:paraId="40D13343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AE6581" w14:paraId="01FD736A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38EB9A80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No</w:t>
            </w:r>
          </w:p>
        </w:tc>
        <w:tc>
          <w:tcPr>
            <w:tcW w:w="823" w:type="pct"/>
            <w:vAlign w:val="center"/>
            <w:hideMark/>
          </w:tcPr>
          <w:p w14:paraId="4192F35F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" w:type="pct"/>
            <w:vAlign w:val="center"/>
            <w:hideMark/>
          </w:tcPr>
          <w:p w14:paraId="3D8F594E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3" w:type="pct"/>
            <w:vAlign w:val="center"/>
            <w:hideMark/>
          </w:tcPr>
          <w:p w14:paraId="3F61DE5A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vAlign w:val="center"/>
            <w:hideMark/>
          </w:tcPr>
          <w:p w14:paraId="289BF472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344A6D" w:rsidRPr="00AE6581" w14:paraId="54637624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73414D3F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Yes</w:t>
            </w:r>
          </w:p>
        </w:tc>
        <w:tc>
          <w:tcPr>
            <w:tcW w:w="823" w:type="pct"/>
            <w:vAlign w:val="center"/>
            <w:hideMark/>
          </w:tcPr>
          <w:p w14:paraId="2B3D5C62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1.46(1.32, 1.61)</w:t>
            </w:r>
          </w:p>
        </w:tc>
        <w:tc>
          <w:tcPr>
            <w:tcW w:w="707" w:type="pct"/>
            <w:vAlign w:val="center"/>
            <w:hideMark/>
          </w:tcPr>
          <w:p w14:paraId="6C0DD4C5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823" w:type="pct"/>
            <w:vAlign w:val="center"/>
            <w:hideMark/>
          </w:tcPr>
          <w:p w14:paraId="69A87A1B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1.41(1.27, 1.58)</w:t>
            </w:r>
          </w:p>
        </w:tc>
        <w:tc>
          <w:tcPr>
            <w:tcW w:w="765" w:type="pct"/>
            <w:vAlign w:val="center"/>
            <w:hideMark/>
          </w:tcPr>
          <w:p w14:paraId="7F61576A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344A6D" w:rsidRPr="00AE6581" w14:paraId="18D8E53C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06B82E01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Marital Status</w:t>
            </w:r>
          </w:p>
        </w:tc>
        <w:tc>
          <w:tcPr>
            <w:tcW w:w="823" w:type="pct"/>
            <w:vAlign w:val="center"/>
            <w:hideMark/>
          </w:tcPr>
          <w:p w14:paraId="62C9978E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07" w:type="pct"/>
            <w:vAlign w:val="center"/>
            <w:hideMark/>
          </w:tcPr>
          <w:p w14:paraId="6AC80F74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3" w:type="pct"/>
            <w:noWrap/>
            <w:vAlign w:val="bottom"/>
            <w:hideMark/>
          </w:tcPr>
          <w:p w14:paraId="1805D26C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65" w:type="pct"/>
            <w:noWrap/>
            <w:vAlign w:val="bottom"/>
            <w:hideMark/>
          </w:tcPr>
          <w:p w14:paraId="326647AF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AE6581" w14:paraId="13292EBB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53DEEE69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Cohabiting/Married</w:t>
            </w:r>
          </w:p>
        </w:tc>
        <w:tc>
          <w:tcPr>
            <w:tcW w:w="823" w:type="pct"/>
            <w:vAlign w:val="center"/>
            <w:hideMark/>
          </w:tcPr>
          <w:p w14:paraId="2A6D1427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" w:type="pct"/>
            <w:vAlign w:val="center"/>
            <w:hideMark/>
          </w:tcPr>
          <w:p w14:paraId="35AAE620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3" w:type="pct"/>
            <w:vAlign w:val="center"/>
            <w:hideMark/>
          </w:tcPr>
          <w:p w14:paraId="784B17D0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vAlign w:val="center"/>
            <w:hideMark/>
          </w:tcPr>
          <w:p w14:paraId="73DD7D9F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344A6D" w:rsidRPr="00AE6581" w14:paraId="7BB551EC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2DF27A0D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Divorced/Separated</w:t>
            </w:r>
          </w:p>
        </w:tc>
        <w:tc>
          <w:tcPr>
            <w:tcW w:w="823" w:type="pct"/>
            <w:vAlign w:val="center"/>
            <w:hideMark/>
          </w:tcPr>
          <w:p w14:paraId="4A410E74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1.18(1.02, 1.37)</w:t>
            </w:r>
          </w:p>
        </w:tc>
        <w:tc>
          <w:tcPr>
            <w:tcW w:w="707" w:type="pct"/>
            <w:vAlign w:val="center"/>
            <w:hideMark/>
          </w:tcPr>
          <w:p w14:paraId="3CD447CA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0.027</w:t>
            </w:r>
          </w:p>
        </w:tc>
        <w:tc>
          <w:tcPr>
            <w:tcW w:w="823" w:type="pct"/>
            <w:vAlign w:val="center"/>
            <w:hideMark/>
          </w:tcPr>
          <w:p w14:paraId="36D2ED72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1(0.84, 1.19)</w:t>
            </w:r>
          </w:p>
        </w:tc>
        <w:tc>
          <w:tcPr>
            <w:tcW w:w="765" w:type="pct"/>
            <w:vAlign w:val="center"/>
            <w:hideMark/>
          </w:tcPr>
          <w:p w14:paraId="54EBF8D1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&gt;0.9</w:t>
            </w:r>
          </w:p>
        </w:tc>
      </w:tr>
      <w:tr w:rsidR="00344A6D" w:rsidRPr="00AE6581" w14:paraId="54A8EB26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7614CF6E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Never married</w:t>
            </w:r>
          </w:p>
        </w:tc>
        <w:tc>
          <w:tcPr>
            <w:tcW w:w="823" w:type="pct"/>
            <w:vAlign w:val="center"/>
            <w:hideMark/>
          </w:tcPr>
          <w:p w14:paraId="1766A32D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1.69(1.44, 1.99)</w:t>
            </w:r>
          </w:p>
        </w:tc>
        <w:tc>
          <w:tcPr>
            <w:tcW w:w="707" w:type="pct"/>
            <w:vAlign w:val="center"/>
            <w:hideMark/>
          </w:tcPr>
          <w:p w14:paraId="578EC4B2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823" w:type="pct"/>
            <w:vAlign w:val="center"/>
            <w:hideMark/>
          </w:tcPr>
          <w:p w14:paraId="1B1CC838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1.48(1.23, 1.79)</w:t>
            </w:r>
          </w:p>
        </w:tc>
        <w:tc>
          <w:tcPr>
            <w:tcW w:w="765" w:type="pct"/>
            <w:vAlign w:val="center"/>
            <w:hideMark/>
          </w:tcPr>
          <w:p w14:paraId="3A39C0DF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344A6D" w:rsidRPr="00AE6581" w14:paraId="1F52CCF7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6F51FD39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Widowed</w:t>
            </w:r>
          </w:p>
        </w:tc>
        <w:tc>
          <w:tcPr>
            <w:tcW w:w="823" w:type="pct"/>
            <w:vAlign w:val="center"/>
            <w:hideMark/>
          </w:tcPr>
          <w:p w14:paraId="376C6D8B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0.8(0.65, 0.98)</w:t>
            </w:r>
          </w:p>
        </w:tc>
        <w:tc>
          <w:tcPr>
            <w:tcW w:w="707" w:type="pct"/>
            <w:vAlign w:val="center"/>
            <w:hideMark/>
          </w:tcPr>
          <w:p w14:paraId="55B32E75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0.037</w:t>
            </w:r>
          </w:p>
        </w:tc>
        <w:tc>
          <w:tcPr>
            <w:tcW w:w="823" w:type="pct"/>
            <w:vAlign w:val="center"/>
            <w:hideMark/>
          </w:tcPr>
          <w:p w14:paraId="560A2AD9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0.74(0.58, 0.94)</w:t>
            </w:r>
          </w:p>
        </w:tc>
        <w:tc>
          <w:tcPr>
            <w:tcW w:w="765" w:type="pct"/>
            <w:vAlign w:val="center"/>
            <w:hideMark/>
          </w:tcPr>
          <w:p w14:paraId="5F1AB9B2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0.014</w:t>
            </w:r>
          </w:p>
        </w:tc>
      </w:tr>
      <w:tr w:rsidR="00344A6D" w:rsidRPr="00AE6581" w14:paraId="2F280BD5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468DD767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Family history of alcohol abuse</w:t>
            </w:r>
          </w:p>
        </w:tc>
        <w:tc>
          <w:tcPr>
            <w:tcW w:w="823" w:type="pct"/>
            <w:vAlign w:val="center"/>
            <w:hideMark/>
          </w:tcPr>
          <w:p w14:paraId="4A8D62AF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07" w:type="pct"/>
            <w:vAlign w:val="center"/>
            <w:hideMark/>
          </w:tcPr>
          <w:p w14:paraId="2D0FAC5E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3" w:type="pct"/>
            <w:noWrap/>
            <w:vAlign w:val="bottom"/>
            <w:hideMark/>
          </w:tcPr>
          <w:p w14:paraId="4D544EFD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65" w:type="pct"/>
            <w:noWrap/>
            <w:vAlign w:val="bottom"/>
            <w:hideMark/>
          </w:tcPr>
          <w:p w14:paraId="36672CA2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AE6581" w14:paraId="24C5C2DB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2E5AC113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No</w:t>
            </w:r>
          </w:p>
        </w:tc>
        <w:tc>
          <w:tcPr>
            <w:tcW w:w="823" w:type="pct"/>
            <w:vAlign w:val="center"/>
            <w:hideMark/>
          </w:tcPr>
          <w:p w14:paraId="6AADAF72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" w:type="pct"/>
            <w:vAlign w:val="center"/>
            <w:hideMark/>
          </w:tcPr>
          <w:p w14:paraId="24309570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3" w:type="pct"/>
            <w:noWrap/>
            <w:vAlign w:val="bottom"/>
            <w:hideMark/>
          </w:tcPr>
          <w:p w14:paraId="76E1A82D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65" w:type="pct"/>
            <w:noWrap/>
            <w:vAlign w:val="bottom"/>
            <w:hideMark/>
          </w:tcPr>
          <w:p w14:paraId="49FDB2EB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AE6581" w14:paraId="4090C046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51D10B19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Yes</w:t>
            </w:r>
          </w:p>
        </w:tc>
        <w:tc>
          <w:tcPr>
            <w:tcW w:w="823" w:type="pct"/>
            <w:vAlign w:val="center"/>
            <w:hideMark/>
          </w:tcPr>
          <w:p w14:paraId="5BA3991E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0.82(0.44, 1.43)</w:t>
            </w:r>
          </w:p>
        </w:tc>
        <w:tc>
          <w:tcPr>
            <w:tcW w:w="707" w:type="pct"/>
            <w:vAlign w:val="center"/>
            <w:hideMark/>
          </w:tcPr>
          <w:p w14:paraId="2E360857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823" w:type="pct"/>
            <w:noWrap/>
            <w:vAlign w:val="bottom"/>
            <w:hideMark/>
          </w:tcPr>
          <w:p w14:paraId="69EAAF6B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noWrap/>
            <w:vAlign w:val="bottom"/>
            <w:hideMark/>
          </w:tcPr>
          <w:p w14:paraId="6B589674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AE6581" w14:paraId="5FAD71A3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0C2D1912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Still seeing a doctor for cancer</w:t>
            </w:r>
          </w:p>
        </w:tc>
        <w:tc>
          <w:tcPr>
            <w:tcW w:w="823" w:type="pct"/>
            <w:vAlign w:val="center"/>
            <w:hideMark/>
          </w:tcPr>
          <w:p w14:paraId="392780A3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07" w:type="pct"/>
            <w:vAlign w:val="center"/>
            <w:hideMark/>
          </w:tcPr>
          <w:p w14:paraId="3B7EB06D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3" w:type="pct"/>
            <w:noWrap/>
            <w:vAlign w:val="bottom"/>
            <w:hideMark/>
          </w:tcPr>
          <w:p w14:paraId="06431CD1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65" w:type="pct"/>
            <w:noWrap/>
            <w:vAlign w:val="bottom"/>
            <w:hideMark/>
          </w:tcPr>
          <w:p w14:paraId="57B541E2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AE6581" w14:paraId="184B08D5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1BED61B1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No</w:t>
            </w:r>
          </w:p>
        </w:tc>
        <w:tc>
          <w:tcPr>
            <w:tcW w:w="823" w:type="pct"/>
            <w:vAlign w:val="center"/>
            <w:hideMark/>
          </w:tcPr>
          <w:p w14:paraId="7CC99738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" w:type="pct"/>
            <w:vAlign w:val="center"/>
            <w:hideMark/>
          </w:tcPr>
          <w:p w14:paraId="5CBB29F7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3" w:type="pct"/>
            <w:noWrap/>
            <w:vAlign w:val="bottom"/>
            <w:hideMark/>
          </w:tcPr>
          <w:p w14:paraId="1345D4DB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65" w:type="pct"/>
            <w:noWrap/>
            <w:vAlign w:val="bottom"/>
            <w:hideMark/>
          </w:tcPr>
          <w:p w14:paraId="79038D27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AE6581" w14:paraId="3CC89BE6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119E8A01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Yes</w:t>
            </w:r>
          </w:p>
        </w:tc>
        <w:tc>
          <w:tcPr>
            <w:tcW w:w="823" w:type="pct"/>
            <w:vAlign w:val="center"/>
            <w:hideMark/>
          </w:tcPr>
          <w:p w14:paraId="0A210BCD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1.07(0.96, 1.19)</w:t>
            </w:r>
          </w:p>
        </w:tc>
        <w:tc>
          <w:tcPr>
            <w:tcW w:w="707" w:type="pct"/>
            <w:vAlign w:val="center"/>
            <w:hideMark/>
          </w:tcPr>
          <w:p w14:paraId="30CE7D3B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</w:p>
        </w:tc>
        <w:tc>
          <w:tcPr>
            <w:tcW w:w="823" w:type="pct"/>
            <w:noWrap/>
            <w:vAlign w:val="bottom"/>
            <w:hideMark/>
          </w:tcPr>
          <w:p w14:paraId="7CA71E64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noWrap/>
            <w:vAlign w:val="bottom"/>
            <w:hideMark/>
          </w:tcPr>
          <w:p w14:paraId="3245D9FD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AE6581" w14:paraId="16403394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771189FD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Still under treatment for cancer</w:t>
            </w:r>
          </w:p>
        </w:tc>
        <w:tc>
          <w:tcPr>
            <w:tcW w:w="823" w:type="pct"/>
            <w:vAlign w:val="center"/>
            <w:hideMark/>
          </w:tcPr>
          <w:p w14:paraId="76E79B07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07" w:type="pct"/>
            <w:vAlign w:val="center"/>
            <w:hideMark/>
          </w:tcPr>
          <w:p w14:paraId="2E335FF1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3" w:type="pct"/>
            <w:noWrap/>
            <w:vAlign w:val="bottom"/>
            <w:hideMark/>
          </w:tcPr>
          <w:p w14:paraId="03F478E5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65" w:type="pct"/>
            <w:noWrap/>
            <w:vAlign w:val="bottom"/>
            <w:hideMark/>
          </w:tcPr>
          <w:p w14:paraId="54CEA296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AE6581" w14:paraId="7395093A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38077B80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No</w:t>
            </w:r>
          </w:p>
        </w:tc>
        <w:tc>
          <w:tcPr>
            <w:tcW w:w="823" w:type="pct"/>
            <w:vAlign w:val="center"/>
            <w:hideMark/>
          </w:tcPr>
          <w:p w14:paraId="1219A2F6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" w:type="pct"/>
            <w:vAlign w:val="center"/>
            <w:hideMark/>
          </w:tcPr>
          <w:p w14:paraId="7C8D7973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3" w:type="pct"/>
            <w:noWrap/>
            <w:vAlign w:val="bottom"/>
            <w:hideMark/>
          </w:tcPr>
          <w:p w14:paraId="5A7938EC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65" w:type="pct"/>
            <w:noWrap/>
            <w:vAlign w:val="bottom"/>
            <w:hideMark/>
          </w:tcPr>
          <w:p w14:paraId="77899138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AE6581" w14:paraId="6A010524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378FE7E3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Yes</w:t>
            </w:r>
          </w:p>
        </w:tc>
        <w:tc>
          <w:tcPr>
            <w:tcW w:w="823" w:type="pct"/>
            <w:vAlign w:val="center"/>
            <w:hideMark/>
          </w:tcPr>
          <w:p w14:paraId="26BFC602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1.08(0.98, 1.20)</w:t>
            </w:r>
          </w:p>
        </w:tc>
        <w:tc>
          <w:tcPr>
            <w:tcW w:w="707" w:type="pct"/>
            <w:vAlign w:val="center"/>
            <w:hideMark/>
          </w:tcPr>
          <w:p w14:paraId="261C0CB3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0.14</w:t>
            </w:r>
          </w:p>
        </w:tc>
        <w:tc>
          <w:tcPr>
            <w:tcW w:w="823" w:type="pct"/>
            <w:noWrap/>
            <w:vAlign w:val="bottom"/>
            <w:hideMark/>
          </w:tcPr>
          <w:p w14:paraId="1D1FFDEE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noWrap/>
            <w:vAlign w:val="bottom"/>
            <w:hideMark/>
          </w:tcPr>
          <w:p w14:paraId="6F5D5133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AE6581" w14:paraId="2144DC78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442F1A68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Mental health care</w:t>
            </w:r>
          </w:p>
        </w:tc>
        <w:tc>
          <w:tcPr>
            <w:tcW w:w="823" w:type="pct"/>
            <w:vAlign w:val="center"/>
            <w:hideMark/>
          </w:tcPr>
          <w:p w14:paraId="5E14E9F0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07" w:type="pct"/>
            <w:vAlign w:val="center"/>
            <w:hideMark/>
          </w:tcPr>
          <w:p w14:paraId="635F7414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3" w:type="pct"/>
            <w:noWrap/>
            <w:vAlign w:val="bottom"/>
            <w:hideMark/>
          </w:tcPr>
          <w:p w14:paraId="5FF4FF93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65" w:type="pct"/>
            <w:noWrap/>
            <w:vAlign w:val="bottom"/>
            <w:hideMark/>
          </w:tcPr>
          <w:p w14:paraId="54FDA236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AE6581" w14:paraId="640959CE" w14:textId="77777777" w:rsidTr="007C3F39">
        <w:trPr>
          <w:trHeight w:hRule="exact" w:val="230"/>
        </w:trPr>
        <w:tc>
          <w:tcPr>
            <w:tcW w:w="1881" w:type="pct"/>
            <w:vAlign w:val="center"/>
            <w:hideMark/>
          </w:tcPr>
          <w:p w14:paraId="69CA9BD1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Access</w:t>
            </w:r>
          </w:p>
        </w:tc>
        <w:tc>
          <w:tcPr>
            <w:tcW w:w="823" w:type="pct"/>
            <w:vAlign w:val="center"/>
            <w:hideMark/>
          </w:tcPr>
          <w:p w14:paraId="1CC891EC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" w:type="pct"/>
            <w:vAlign w:val="center"/>
            <w:hideMark/>
          </w:tcPr>
          <w:p w14:paraId="5592BAEA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3" w:type="pct"/>
            <w:vAlign w:val="center"/>
            <w:hideMark/>
          </w:tcPr>
          <w:p w14:paraId="791974FA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vAlign w:val="center"/>
            <w:hideMark/>
          </w:tcPr>
          <w:p w14:paraId="60A99015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344A6D" w:rsidRPr="00AE6581" w14:paraId="43D7C026" w14:textId="77777777" w:rsidTr="007C3F39">
        <w:trPr>
          <w:trHeight w:hRule="exact" w:val="230"/>
        </w:trPr>
        <w:tc>
          <w:tcPr>
            <w:tcW w:w="1881" w:type="pct"/>
            <w:tcBorders>
              <w:bottom w:val="single" w:sz="4" w:space="0" w:color="auto"/>
            </w:tcBorders>
            <w:vAlign w:val="center"/>
            <w:hideMark/>
          </w:tcPr>
          <w:p w14:paraId="55C72E6B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No access</w:t>
            </w:r>
          </w:p>
        </w:tc>
        <w:tc>
          <w:tcPr>
            <w:tcW w:w="823" w:type="pct"/>
            <w:tcBorders>
              <w:bottom w:val="single" w:sz="4" w:space="0" w:color="auto"/>
            </w:tcBorders>
            <w:vAlign w:val="center"/>
            <w:hideMark/>
          </w:tcPr>
          <w:p w14:paraId="554C9F01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2.09(1.51, 2.87)</w:t>
            </w:r>
          </w:p>
        </w:tc>
        <w:tc>
          <w:tcPr>
            <w:tcW w:w="707" w:type="pct"/>
            <w:tcBorders>
              <w:bottom w:val="single" w:sz="4" w:space="0" w:color="auto"/>
            </w:tcBorders>
            <w:vAlign w:val="center"/>
            <w:hideMark/>
          </w:tcPr>
          <w:p w14:paraId="777CC4EC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823" w:type="pct"/>
            <w:tcBorders>
              <w:bottom w:val="single" w:sz="4" w:space="0" w:color="auto"/>
            </w:tcBorders>
            <w:vAlign w:val="center"/>
            <w:hideMark/>
          </w:tcPr>
          <w:p w14:paraId="089B9097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1.88(1.30, 2.70)</w:t>
            </w:r>
          </w:p>
        </w:tc>
        <w:tc>
          <w:tcPr>
            <w:tcW w:w="765" w:type="pct"/>
            <w:tcBorders>
              <w:bottom w:val="single" w:sz="4" w:space="0" w:color="auto"/>
            </w:tcBorders>
            <w:vAlign w:val="center"/>
            <w:hideMark/>
          </w:tcPr>
          <w:p w14:paraId="5306B843" w14:textId="77777777" w:rsidR="00344A6D" w:rsidRPr="00AE6581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344A6D" w:rsidRPr="00AE6581" w14:paraId="1C3808D0" w14:textId="77777777" w:rsidTr="007C3F39">
        <w:trPr>
          <w:trHeight w:hRule="exact" w:val="230"/>
        </w:trPr>
        <w:tc>
          <w:tcPr>
            <w:tcW w:w="3411" w:type="pct"/>
            <w:gridSpan w:val="3"/>
            <w:tcBorders>
              <w:top w:val="single" w:sz="4" w:space="0" w:color="auto"/>
            </w:tcBorders>
            <w:vAlign w:val="center"/>
            <w:hideMark/>
          </w:tcPr>
          <w:p w14:paraId="46F35B87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E65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Abbreviations: CI = Confidence Interval, OR = Odds Ratio</w:t>
            </w:r>
          </w:p>
        </w:tc>
        <w:tc>
          <w:tcPr>
            <w:tcW w:w="823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010B2F33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251E733F" w14:textId="77777777" w:rsidR="00344A6D" w:rsidRPr="00AE6581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CB6D923" w14:textId="77777777" w:rsidR="00344A6D" w:rsidRPr="00802685" w:rsidRDefault="00344A6D" w:rsidP="00344A6D">
      <w:pPr>
        <w:rPr>
          <w:rFonts w:ascii="Times New Roman" w:hAnsi="Times New Roman" w:cs="Times New Roman"/>
        </w:rPr>
      </w:pPr>
    </w:p>
    <w:p w14:paraId="7DB4CD12" w14:textId="77777777" w:rsidR="00344A6D" w:rsidRPr="00802685" w:rsidRDefault="00344A6D" w:rsidP="00344A6D">
      <w:pPr>
        <w:rPr>
          <w:rFonts w:ascii="Times New Roman" w:hAnsi="Times New Roman" w:cs="Times New Roman"/>
        </w:rPr>
      </w:pPr>
      <w:r w:rsidRPr="00802685">
        <w:rPr>
          <w:rFonts w:ascii="Times New Roman" w:hAnsi="Times New Roman" w:cs="Times New Roman"/>
        </w:rPr>
        <w:br w:type="page"/>
      </w:r>
    </w:p>
    <w:p w14:paraId="1C2C1A53" w14:textId="303074DF" w:rsidR="00344A6D" w:rsidRPr="00802685" w:rsidRDefault="00344A6D" w:rsidP="00344A6D">
      <w:pPr>
        <w:rPr>
          <w:rFonts w:ascii="Times New Roman" w:hAnsi="Times New Roman" w:cs="Times New Roman"/>
        </w:rPr>
      </w:pPr>
      <w:r w:rsidRPr="00802685">
        <w:rPr>
          <w:rFonts w:ascii="Times New Roman" w:hAnsi="Times New Roman" w:cs="Times New Roman"/>
          <w:b/>
          <w:bCs/>
        </w:rPr>
        <w:lastRenderedPageBreak/>
        <w:t>Table S</w:t>
      </w:r>
      <w:r w:rsidR="00C63D4B">
        <w:rPr>
          <w:rFonts w:ascii="Times New Roman" w:hAnsi="Times New Roman" w:cs="Times New Roman"/>
          <w:b/>
          <w:bCs/>
        </w:rPr>
        <w:t>5</w:t>
      </w:r>
      <w:r w:rsidRPr="00802685">
        <w:rPr>
          <w:rFonts w:ascii="Times New Roman" w:hAnsi="Times New Roman" w:cs="Times New Roman"/>
          <w:b/>
          <w:bCs/>
        </w:rPr>
        <w:t xml:space="preserve">. </w:t>
      </w:r>
      <w:r w:rsidRPr="00802685">
        <w:rPr>
          <w:rFonts w:ascii="Times New Roman" w:hAnsi="Times New Roman" w:cs="Times New Roman"/>
        </w:rPr>
        <w:t>Univariable an multivariable logistic regression for exceeding moderate drinking among patients with no history of mental illness including alcohol abuse.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20"/>
        <w:gridCol w:w="1541"/>
        <w:gridCol w:w="1324"/>
        <w:gridCol w:w="1541"/>
        <w:gridCol w:w="1434"/>
      </w:tblGrid>
      <w:tr w:rsidR="00344A6D" w:rsidRPr="008F4E80" w14:paraId="4C9C55D4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A97E0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14F48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Univariable</w:t>
            </w:r>
          </w:p>
        </w:tc>
        <w:tc>
          <w:tcPr>
            <w:tcW w:w="158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B4E01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Multivariable</w:t>
            </w:r>
          </w:p>
        </w:tc>
      </w:tr>
      <w:tr w:rsidR="00344A6D" w:rsidRPr="008F4E80" w14:paraId="7EBDF28C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957B36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Variable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A48E40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95% CI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F1F99A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p-value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01664F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BEA49C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344A6D" w:rsidRPr="008F4E80" w14:paraId="3AD384B4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EEB0E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Gender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5C5E36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972D90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BAF07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65E7C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8F4E80" w14:paraId="37E1E10D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6B612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Female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3B1B9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55D03C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227953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50B5D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8F4E80" w14:paraId="53D49534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8389B5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Male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46EABA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1.86(1.64, 2.12)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A7B2B8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800BD1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1.84(1.59, 2.12)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523C00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344A6D" w:rsidRPr="008F4E80" w14:paraId="3F9732BD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CD77D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Non-Binary/Transgender/others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3A9F4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2.43(1.33, 4.19)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EBE3CA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0.002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E7076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1.88(0.85, 3.72)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7D1B90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0.091</w:t>
            </w:r>
          </w:p>
        </w:tc>
      </w:tr>
      <w:tr w:rsidR="00344A6D" w:rsidRPr="008F4E80" w14:paraId="368CC57A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244D1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Race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6DCB1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D592E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2FC53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6C1FC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8F4E80" w14:paraId="00D605AF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80A692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White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83134B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7FF6E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F2156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8EBC2D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8F4E80" w14:paraId="7A8AED19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4BD4D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Asian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F0BB1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0.52(0.26, 0.94)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7046AE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0.047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433FA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0.48(0.21, 0.93)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AC6D7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0.048</w:t>
            </w:r>
          </w:p>
        </w:tc>
      </w:tr>
      <w:tr w:rsidR="00344A6D" w:rsidRPr="008F4E80" w14:paraId="03232317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B6C91D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Black or African American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4E247F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1.59(1.27, 1.99)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AD024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FAACD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1.43(1.09, 1.85)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F85D60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0.009</w:t>
            </w:r>
          </w:p>
        </w:tc>
      </w:tr>
      <w:tr w:rsidR="00344A6D" w:rsidRPr="008F4E80" w14:paraId="72F34505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5DC87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Underrepresented/ others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A2992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1.43(1.18, 1.73)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9A0A2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40B1E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1.35(1.07, 1.68)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4B5470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0.009</w:t>
            </w:r>
          </w:p>
        </w:tc>
      </w:tr>
      <w:tr w:rsidR="00344A6D" w:rsidRPr="008F4E80" w14:paraId="44ED21DE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ABC613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Low income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AD172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1D6B5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6C4DC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ADD00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8F4E80" w14:paraId="13919984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391C76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No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05BA67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CCB99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AB7FAD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DFA8B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8F4E80" w14:paraId="0D38A48C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BB0976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Yes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6C9A9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1.61(1.34, 1.93)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3316A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B5AE5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1.29(1.04, 1.60)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FABD2F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0.02</w:t>
            </w:r>
          </w:p>
        </w:tc>
      </w:tr>
      <w:tr w:rsidR="00344A6D" w:rsidRPr="008F4E80" w14:paraId="1A8C11FA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0D34B3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Health insurance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AB8675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1D84D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3B261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F0ABE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8F4E80" w14:paraId="3A733F4A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A51C1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Yes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F19DA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F97A3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92115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6E671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8F4E80" w14:paraId="6E7A5E27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4FC33C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No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1CE54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2.49(1.50, 3.97)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55E55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10B96C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1.86(1.03, 3.22)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63634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0.033</w:t>
            </w:r>
          </w:p>
        </w:tc>
      </w:tr>
      <w:tr w:rsidR="00344A6D" w:rsidRPr="008F4E80" w14:paraId="4F5CE8B1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7AE245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Smoked &gt;100 cigarettes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764AE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E4B76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1EF92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077B3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8F4E80" w14:paraId="10844EA1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579FE6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No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9E0CFA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4A52B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212E00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E8580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8F4E80" w14:paraId="4EF21BA7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922C5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Yes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7C6D1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2.29(2.01, 2.62)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3254D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DAF1F6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2.17(1.88, 2.51)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12EED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344A6D" w:rsidRPr="008F4E80" w14:paraId="20F9CB7D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BC28A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Marital Status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2FF0C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F642D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2CCB8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4756D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8F4E80" w14:paraId="3E033AF1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03BAD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Cohabiting/Married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FE1757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246FC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A1E58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6AE5EB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8F4E80" w14:paraId="2B27505B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90FD6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Divorced/Separated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147E1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1.19(0.98, 1.44)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F52FC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0.067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F7BFD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1.1(0.87, 1.37)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48F38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</w:t>
            </w:r>
          </w:p>
        </w:tc>
      </w:tr>
      <w:tr w:rsidR="00344A6D" w:rsidRPr="008F4E80" w14:paraId="746CF2E2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427406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Never married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69D029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1.62(1.32, 1.97)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63A7C2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27A8DA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1.49(1.17, 1.88)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571D6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344A6D" w:rsidRPr="008F4E80" w14:paraId="78F201CB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AEC7A2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Widowed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D4B52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0.91(0.69, 1.17)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F6ED8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C1715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0.85(0.62, 1.15)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4E4675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</w:t>
            </w:r>
          </w:p>
        </w:tc>
      </w:tr>
      <w:tr w:rsidR="00344A6D" w:rsidRPr="008F4E80" w14:paraId="7642B142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BBC5B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Family history of alcohol abuse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B5F9C0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B1CFB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3A80B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2862F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8F4E80" w14:paraId="4B4DF0FC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97184D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No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8C2E64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DCAC3C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86805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B42C8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8F4E80" w14:paraId="63D441AE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2D6FB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Yes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E1015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1.22(0.59, 2.29)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DBD89C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1B07D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C80C1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8F4E80" w14:paraId="448F1403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89AAF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Still seeing a doctor for cancer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8309AF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75DCE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6A2DF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30262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8F4E80" w14:paraId="04024C83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FF8996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No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E18CE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1A8475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84C61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6F0D8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8F4E80" w14:paraId="4AC7EEA8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E0059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Yes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05077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1.08(0.94, 1.24)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BC1EB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B224C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F93DA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8F4E80" w14:paraId="0B5B76BF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1B826A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Still under treatment for cancer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6FF1E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55D6DF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112F6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14688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8F4E80" w14:paraId="5665B72A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73EB9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No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E2809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32992A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ACD6F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7C177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8F4E80" w14:paraId="5DF16730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30BB4C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Yes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E21CF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1.12(0.98, 1.28)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B3DBD0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0.083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49DB2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2750D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8F4E80" w14:paraId="2957930A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1072D5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Mental health care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2196A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65CEA7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599A9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4BCB1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8F4E80" w14:paraId="7FCCA417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0BE14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Access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8B7C4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EC460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307F79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734AC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44A6D" w:rsidRPr="008F4E80" w14:paraId="5ED69FFC" w14:textId="77777777" w:rsidTr="007C3F39">
        <w:trPr>
          <w:trHeight w:val="230"/>
        </w:trPr>
        <w:tc>
          <w:tcPr>
            <w:tcW w:w="18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BFFF10" w14:textId="77777777" w:rsidR="00344A6D" w:rsidRPr="008F4E80" w:rsidRDefault="00344A6D" w:rsidP="007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   No access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A8FAA1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1.8(1.20, 2.62)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A3C8F4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0.003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612A02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1.77(1.10, 2.75)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561D2" w14:textId="77777777" w:rsidR="00344A6D" w:rsidRPr="008F4E80" w:rsidRDefault="00344A6D" w:rsidP="007C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0.014</w:t>
            </w:r>
          </w:p>
        </w:tc>
      </w:tr>
      <w:tr w:rsidR="00344A6D" w:rsidRPr="008F4E80" w14:paraId="0E785C30" w14:textId="77777777" w:rsidTr="007C3F39">
        <w:trPr>
          <w:trHeight w:val="23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C4798F" w14:textId="77777777" w:rsidR="00344A6D" w:rsidRPr="008F4E80" w:rsidRDefault="00344A6D" w:rsidP="00344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F4E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Abbreviations: CI = Confidence Interval, OR = Odds Ratio</w:t>
            </w:r>
          </w:p>
        </w:tc>
      </w:tr>
    </w:tbl>
    <w:p w14:paraId="065CCFF2" w14:textId="1873B539" w:rsidR="00726B6C" w:rsidRPr="00802685" w:rsidRDefault="00726B6C" w:rsidP="00344A6D">
      <w:pPr>
        <w:rPr>
          <w:rFonts w:ascii="Times New Roman" w:hAnsi="Times New Roman" w:cs="Times New Roman"/>
          <w:b/>
          <w:bCs/>
        </w:rPr>
      </w:pPr>
    </w:p>
    <w:sectPr w:rsidR="00726B6C" w:rsidRPr="00802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581"/>
    <w:rsid w:val="00037AB0"/>
    <w:rsid w:val="00287453"/>
    <w:rsid w:val="00344A6D"/>
    <w:rsid w:val="00417F77"/>
    <w:rsid w:val="004D2A6F"/>
    <w:rsid w:val="00573961"/>
    <w:rsid w:val="005765D6"/>
    <w:rsid w:val="00726B6C"/>
    <w:rsid w:val="00802685"/>
    <w:rsid w:val="008F4E80"/>
    <w:rsid w:val="009C4B20"/>
    <w:rsid w:val="009E1E48"/>
    <w:rsid w:val="00A801D2"/>
    <w:rsid w:val="00A96B5E"/>
    <w:rsid w:val="00AC55C9"/>
    <w:rsid w:val="00AE6581"/>
    <w:rsid w:val="00C55690"/>
    <w:rsid w:val="00C63D4B"/>
    <w:rsid w:val="00D31548"/>
    <w:rsid w:val="00E5461B"/>
    <w:rsid w:val="00E76DD3"/>
    <w:rsid w:val="00FE2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7B2D7"/>
  <w15:chartTrackingRefBased/>
  <w15:docId w15:val="{D0936D3C-E80E-4A62-8624-4A7C1C926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581"/>
  </w:style>
  <w:style w:type="paragraph" w:styleId="Heading1">
    <w:name w:val="heading 1"/>
    <w:basedOn w:val="Normal"/>
    <w:next w:val="Normal"/>
    <w:link w:val="Heading1Char"/>
    <w:uiPriority w:val="9"/>
    <w:qFormat/>
    <w:rsid w:val="00AE65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5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5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5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5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5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5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5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5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5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5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5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5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5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5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5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5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5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5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5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5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5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5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5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5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5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5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5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5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db864bc-821c-4dd3-a9c9-5002b5129ec6}" enabled="1" method="Standard" siteId="{0b95a125-791c-4f0a-9f9e-99e36311750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1117</Words>
  <Characters>6719</Characters>
  <Application>Microsoft Office Word</Application>
  <DocSecurity>0</DocSecurity>
  <Lines>1020</Lines>
  <Paragraphs>594</Paragraphs>
  <ScaleCrop>false</ScaleCrop>
  <Company/>
  <LinksUpToDate>false</LinksUpToDate>
  <CharactersWithSpaces>7641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Baldo</dc:creator>
  <cp:keywords/>
  <dc:description/>
  <cp:lastModifiedBy>Baldo, Andrea</cp:lastModifiedBy>
  <cp:revision>18</cp:revision>
  <dcterms:created xsi:type="dcterms:W3CDTF">2025-08-30T17:51:00Z</dcterms:created>
  <dcterms:modified xsi:type="dcterms:W3CDTF">2025-11-03T17:31:00Z</dcterms:modified>
</cp:coreProperties>
</file>