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F82" w:rsidRDefault="001F4F82" w:rsidP="00B85176">
      <w:pPr>
        <w:pStyle w:val="Heading1"/>
        <w:spacing w:line="480" w:lineRule="auto"/>
      </w:pPr>
      <w:r>
        <w:t>ESM 2. Poros</w:t>
      </w:r>
      <w:bookmarkStart w:id="0" w:name="_GoBack"/>
      <w:bookmarkEnd w:id="0"/>
      <w:r>
        <w:t>ity, Permeability</w:t>
      </w:r>
    </w:p>
    <w:p w:rsidR="001F4F82" w:rsidRPr="00864599" w:rsidRDefault="001F4F82" w:rsidP="00B85176">
      <w:pPr>
        <w:spacing w:after="0" w:line="480" w:lineRule="auto"/>
      </w:pPr>
      <w:r w:rsidRPr="00702785">
        <w:t>Newly measured porosity and permeability values for the Vráble-1, Dunajská Streda-1, and Špačince-4 wells.</w:t>
      </w:r>
    </w:p>
    <w:p w:rsidR="001F4F82" w:rsidRPr="00864599" w:rsidRDefault="001F4F82" w:rsidP="001F4F82">
      <w:r w:rsidRPr="00750591">
        <w:rPr>
          <w:rFonts w:asciiTheme="majorHAnsi" w:eastAsiaTheme="majorEastAsia" w:hAnsiTheme="majorHAnsi" w:cstheme="majorBidi"/>
          <w:noProof/>
          <w:color w:val="404040" w:themeColor="text1" w:themeTint="BF"/>
          <w:sz w:val="28"/>
          <w:szCs w:val="28"/>
        </w:rPr>
        <w:drawing>
          <wp:inline distT="0" distB="0" distL="0" distR="0" wp14:anchorId="4DCFF993" wp14:editId="3EA659D7">
            <wp:extent cx="5943600" cy="2804795"/>
            <wp:effectExtent l="0" t="0" r="0" b="0"/>
            <wp:docPr id="2" name="Picture 2" descr="C:\Users\User\AppData\Local\Microsoft\Windows\INetCache\Content.Word\Esm_Annex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Esm_Annex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F4E" w:rsidRDefault="00C47F4E"/>
    <w:sectPr w:rsidR="00C47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78"/>
    <w:rsid w:val="001F4F82"/>
    <w:rsid w:val="004D5678"/>
    <w:rsid w:val="00B85176"/>
    <w:rsid w:val="00C4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3AF6FE-FDED-4FD5-9820-B21EA8A8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F82"/>
    <w:pPr>
      <w:spacing w:after="120" w:line="264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F82"/>
    <w:pPr>
      <w:keepNext/>
      <w:keepLines/>
      <w:spacing w:before="320" w:after="0" w:line="24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F82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ESM 2. Porosity, Permeability</vt:lpstr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2025-07-04T12:43:00Z</dcterms:created>
  <dcterms:modified xsi:type="dcterms:W3CDTF">2025-07-04T12:48:00Z</dcterms:modified>
</cp:coreProperties>
</file>