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7DD" w:rsidRPr="00BA27DD" w:rsidRDefault="00BA27DD" w:rsidP="00BA27DD">
      <w:pPr>
        <w:tabs>
          <w:tab w:val="left" w:pos="480"/>
        </w:tabs>
        <w:spacing w:after="240" w:line="540" w:lineRule="exact"/>
        <w:ind w:left="480" w:hanging="480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 w:rsidRPr="00BA27DD">
        <w:rPr>
          <w:rFonts w:ascii="Times New Roman" w:eastAsia="Times New Roman" w:hAnsi="Times New Roman" w:cs="Times New Roman"/>
          <w:b/>
          <w:color w:val="000000" w:themeColor="text1"/>
        </w:rPr>
        <w:t>Supplemental Materials</w:t>
      </w:r>
    </w:p>
    <w:p w:rsidR="00BA27DD" w:rsidRPr="00BA27DD" w:rsidRDefault="00BA27DD" w:rsidP="00BA27DD">
      <w:pPr>
        <w:tabs>
          <w:tab w:val="left" w:pos="480"/>
        </w:tabs>
        <w:spacing w:after="240" w:line="540" w:lineRule="exact"/>
        <w:ind w:left="480" w:hanging="480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 w:rsidRPr="00BA27DD">
        <w:rPr>
          <w:rFonts w:ascii="Times New Roman" w:eastAsia="Times New Roman" w:hAnsi="Times New Roman" w:cs="Times New Roman"/>
          <w:b/>
          <w:color w:val="000000" w:themeColor="text1"/>
        </w:rPr>
        <w:t>Supplementary Table S</w:t>
      </w:r>
      <w:r w:rsidRPr="00BA27DD">
        <w:rPr>
          <w:rFonts w:ascii="Times New Roman" w:eastAsia="Yu Mincho" w:hAnsi="Times New Roman" w:cs="Times New Roman" w:hint="eastAsia"/>
          <w:b/>
          <w:color w:val="000000" w:themeColor="text1"/>
        </w:rPr>
        <w:t>1</w:t>
      </w:r>
      <w:r w:rsidRPr="00BA27DD">
        <w:rPr>
          <w:rFonts w:ascii="Times New Roman" w:eastAsia="Times New Roman" w:hAnsi="Times New Roman" w:cs="Times New Roman"/>
          <w:b/>
          <w:color w:val="000000" w:themeColor="text1"/>
        </w:rPr>
        <w:t>. Detailed Patterns of Stimulant Laxative Use and Additional Transanal Interventions</w:t>
      </w:r>
    </w:p>
    <w:tbl>
      <w:tblPr>
        <w:tblW w:w="146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0"/>
        <w:gridCol w:w="360"/>
        <w:gridCol w:w="3420"/>
        <w:gridCol w:w="1230"/>
        <w:gridCol w:w="1590"/>
        <w:gridCol w:w="2430"/>
        <w:gridCol w:w="2064"/>
        <w:gridCol w:w="1060"/>
        <w:gridCol w:w="1060"/>
        <w:gridCol w:w="1060"/>
      </w:tblGrid>
      <w:tr w:rsidR="00BA27DD" w:rsidRPr="00BA27DD" w:rsidTr="00F55750">
        <w:trPr>
          <w:trHeight w:val="32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25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Stimulant laxative use category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2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31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Pairwise comparisons</w:t>
            </w:r>
          </w:p>
        </w:tc>
      </w:tr>
      <w:tr w:rsidR="00BA27DD" w:rsidRPr="00BA27DD" w:rsidTr="00F55750">
        <w:trPr>
          <w:trHeight w:val="324"/>
        </w:trPr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(n=197)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(n=51)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(n=32)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Overall comparison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 vs SR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 vs 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SR vs R</w:t>
            </w:r>
          </w:p>
        </w:tc>
      </w:tr>
      <w:tr w:rsidR="00BA27DD" w:rsidRPr="00BA27DD" w:rsidTr="00F55750">
        <w:trPr>
          <w:trHeight w:val="312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Stimulant Laxative Use, mean (SD)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Duration of use (months)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74.1 (139.1)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235.6 (186.9)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Frequency of use (times)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372.0 (676.7)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7067.8 (5606.9)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27DD" w:rsidRPr="00BA27DD" w:rsidTr="00F55750">
        <w:trPr>
          <w:trHeight w:val="312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Stimulant Laxative Use, median (IQR)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Duration of use (months)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 (0.0-0.0)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12.0 (1.0-78.0)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240.0 (54.0-360.0)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Frequency of use (times)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 (0.0-0.0)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30.0 (4.0-368.0)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7200.0 (1620.0-10800.0)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27DD" w:rsidRPr="00BA27DD" w:rsidTr="00F55750">
        <w:trPr>
          <w:trHeight w:val="312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Type of stimulant laxative used, n (%)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None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197 (100.0)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 (11.8)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(3.1)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0.24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Anthraquinone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18 (35.3)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 (34.4)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1.00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Diphenylmethane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19 (37.3)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10 (31.2)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0.64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Anthraquinone + Diphenylmethane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8 (15.7)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10 (31.2)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</w:tr>
      <w:tr w:rsidR="00BA27DD" w:rsidRPr="00BA27DD" w:rsidTr="00F55750">
        <w:trPr>
          <w:trHeight w:val="312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Inappropriate use, n (%)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5 (9.8)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14 (43.8)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27DD" w:rsidRPr="00BA27DD" w:rsidTr="00F55750">
        <w:trPr>
          <w:trHeight w:val="312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History of transanal treatment, </w:t>
            </w:r>
            <w:proofErr w:type="gramStart"/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n(</w:t>
            </w:r>
            <w:proofErr w:type="gramEnd"/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None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191 (97.0)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39 (76.5)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17 (53.1)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0.033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Manual disimpaction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Suppository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(1.5)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(7.8)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(3.1)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0.91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Glycerin</w:t>
            </w:r>
            <w:proofErr w:type="spellEnd"/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enema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 (1.0)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 (11.8)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 (34.4)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&lt;0.05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Suppository + </w:t>
            </w:r>
            <w:proofErr w:type="spellStart"/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glycerin</w:t>
            </w:r>
            <w:proofErr w:type="spellEnd"/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enema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(0.5)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(9.4)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0.29</w:t>
            </w:r>
          </w:p>
        </w:tc>
      </w:tr>
      <w:tr w:rsidR="00BA27DD" w:rsidRPr="00BA27DD" w:rsidTr="00F55750">
        <w:trPr>
          <w:trHeight w:val="312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Frequency of transanal treatment, n (%)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Rescue or short-term use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 (1.0)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9 (17.6)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9 (28.1)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0.29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Daily use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(12.5)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0.070</w:t>
            </w:r>
          </w:p>
        </w:tc>
      </w:tr>
      <w:tr w:rsidR="00BA27DD" w:rsidRPr="00BA27DD" w:rsidTr="00F55750">
        <w:trPr>
          <w:trHeight w:val="312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Volume of </w:t>
            </w:r>
            <w:proofErr w:type="spellStart"/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glycerin</w:t>
            </w:r>
            <w:proofErr w:type="spellEnd"/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enema, </w:t>
            </w:r>
            <w:proofErr w:type="gramStart"/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n(</w:t>
            </w:r>
            <w:proofErr w:type="gramEnd"/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30mL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(9.4)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0.0018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0.30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40mL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(3.1)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60mL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(1.5)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(7.8)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10 (31.2)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0.014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120mL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</w:tr>
      <w:tr w:rsidR="00BA27DD" w:rsidRPr="00BA27DD" w:rsidTr="00F55750">
        <w:trPr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150mL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</w:t>
            </w:r>
          </w:p>
        </w:tc>
      </w:tr>
      <w:tr w:rsidR="00BA27DD" w:rsidRPr="00BA27DD" w:rsidTr="00F55750">
        <w:trPr>
          <w:trHeight w:val="312"/>
        </w:trPr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Willingness surgery for constipation, </w:t>
            </w:r>
            <w:proofErr w:type="gramStart"/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n(</w:t>
            </w:r>
            <w:proofErr w:type="gramEnd"/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24"/>
        </w:trPr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(0.5)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10 (31.2)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</w:tbl>
    <w:p w:rsidR="00BA27DD" w:rsidRPr="00BA27DD" w:rsidRDefault="00BA27DD" w:rsidP="00BA27DD">
      <w:pPr>
        <w:spacing w:line="540" w:lineRule="exact"/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BA27DD">
        <w:rPr>
          <w:rFonts w:ascii="Times New Roman" w:eastAsia="Times New Roman" w:hAnsi="Times New Roman" w:cs="Times New Roman"/>
          <w:i/>
          <w:color w:val="000000" w:themeColor="text1"/>
        </w:rPr>
        <w:t>Abbreviations:</w:t>
      </w:r>
      <w:r w:rsidRPr="00BA27DD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BA27DD">
        <w:rPr>
          <w:rFonts w:ascii="Times New Roman" w:eastAsia="Times New Roman" w:hAnsi="Times New Roman" w:cs="Times New Roman"/>
          <w:i/>
          <w:color w:val="000000" w:themeColor="text1"/>
        </w:rPr>
        <w:t>N, non-stimulant-laxative users; SR, short-term/rescue stimulant-laxative users; R, regular stimulant-laxative users;</w:t>
      </w:r>
      <w:r w:rsidRPr="00BA27DD">
        <w:rPr>
          <w:rFonts w:ascii="Times New Roman" w:hAnsi="Times New Roman" w:cs="Times New Roman"/>
          <w:color w:val="000000" w:themeColor="text1"/>
        </w:rPr>
        <w:t xml:space="preserve"> </w:t>
      </w:r>
      <w:r w:rsidRPr="00BA27DD">
        <w:rPr>
          <w:rFonts w:ascii="Times New Roman" w:eastAsia="Times New Roman" w:hAnsi="Times New Roman" w:cs="Times New Roman"/>
          <w:i/>
          <w:color w:val="000000" w:themeColor="text1"/>
        </w:rPr>
        <w:t>SD, standard deviation; IQR, interquartile range.</w:t>
      </w:r>
    </w:p>
    <w:p w:rsidR="00BA27DD" w:rsidRPr="00BA27DD" w:rsidRDefault="00BA27DD" w:rsidP="00BA27DD">
      <w:pPr>
        <w:rPr>
          <w:rFonts w:ascii="Times New Roman" w:eastAsia="Times New Roman" w:hAnsi="Times New Roman" w:cs="Times New Roman"/>
          <w:color w:val="000000" w:themeColor="text1"/>
        </w:rPr>
      </w:pPr>
      <w:r w:rsidRPr="00BA27DD">
        <w:rPr>
          <w:rFonts w:ascii="Times New Roman" w:eastAsia="Times New Roman" w:hAnsi="Times New Roman" w:cs="Times New Roman"/>
          <w:color w:val="000000" w:themeColor="text1"/>
        </w:rPr>
        <w:br w:type="page"/>
      </w:r>
    </w:p>
    <w:p w:rsidR="00BA27DD" w:rsidRPr="00BA27DD" w:rsidRDefault="00BA27DD" w:rsidP="00BA27DD">
      <w:pPr>
        <w:tabs>
          <w:tab w:val="left" w:pos="480"/>
        </w:tabs>
        <w:spacing w:after="240" w:line="540" w:lineRule="exact"/>
        <w:ind w:left="480" w:hanging="480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 w:rsidRPr="00BA27DD">
        <w:rPr>
          <w:rFonts w:ascii="Times New Roman" w:eastAsia="Times New Roman" w:hAnsi="Times New Roman" w:cs="Times New Roman"/>
          <w:b/>
          <w:color w:val="000000" w:themeColor="text1"/>
        </w:rPr>
        <w:t>Supplementary Table S</w:t>
      </w:r>
      <w:r w:rsidRPr="00BA27DD">
        <w:rPr>
          <w:rFonts w:ascii="Times New Roman" w:eastAsia="Yu Mincho" w:hAnsi="Times New Roman" w:cs="Times New Roman" w:hint="eastAsia"/>
          <w:b/>
          <w:color w:val="000000" w:themeColor="text1"/>
        </w:rPr>
        <w:t>2</w:t>
      </w:r>
      <w:r w:rsidRPr="00BA27DD">
        <w:rPr>
          <w:rFonts w:ascii="Times New Roman" w:eastAsia="Times New Roman" w:hAnsi="Times New Roman" w:cs="Times New Roman"/>
          <w:b/>
          <w:color w:val="000000" w:themeColor="text1"/>
        </w:rPr>
        <w:t>. Characteristics of abdominal pain and related symptoms among patients using stimulant laxatives</w:t>
      </w:r>
    </w:p>
    <w:tbl>
      <w:tblPr>
        <w:tblW w:w="138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0"/>
        <w:gridCol w:w="280"/>
        <w:gridCol w:w="5060"/>
        <w:gridCol w:w="1560"/>
        <w:gridCol w:w="2620"/>
        <w:gridCol w:w="2620"/>
        <w:gridCol w:w="1400"/>
      </w:tblGrid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Stimulant laxative use category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b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Overall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Short term + Rescue</w:t>
            </w: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 xml:space="preserve"> (SR)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Regular</w:t>
            </w:r>
          </w:p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(R)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SR vs R</w:t>
            </w:r>
          </w:p>
        </w:tc>
      </w:tr>
      <w:tr w:rsidR="00BA27DD" w:rsidRPr="00BA27DD" w:rsidTr="00F55750">
        <w:trPr>
          <w:trHeight w:val="300"/>
        </w:trPr>
        <w:tc>
          <w:tcPr>
            <w:tcW w:w="56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Clinical characteristics of abdominal pain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(n=83)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(n=51)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(n=32)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p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value</w:t>
            </w:r>
          </w:p>
        </w:tc>
      </w:tr>
      <w:tr w:rsidR="00BA27DD" w:rsidRPr="00BA27DD" w:rsidTr="00F55750">
        <w:trPr>
          <w:trHeight w:val="300"/>
        </w:trPr>
        <w:tc>
          <w:tcPr>
            <w:tcW w:w="5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Abdominal 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i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Site, n 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Right hypochondriac region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8 (15.7)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5 (15.6)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1.00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Epigastric region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9 (17.6)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(9.4)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0.35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Left hypochondriac region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8 (15.7)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(9.4)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Right lumbar region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18 (35.3)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5 (15.6)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0.078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Umbilical region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14 (27.5)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(12.5)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0.17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Left lumbar region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14 (27.5)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(12.5)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0.17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Right iliac region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18 (35.3)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 (21.9)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0.23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Hypogastric region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 (21.6)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(9.4)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0.23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Left iliac region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 (21.6)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(9.4)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0.23</w:t>
            </w:r>
          </w:p>
        </w:tc>
      </w:tr>
      <w:tr w:rsidR="00BA27DD" w:rsidRPr="00BA27DD" w:rsidTr="00F55750">
        <w:trPr>
          <w:trHeight w:val="288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Whole abdomen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8 (15.7)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(9.4)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Severity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Numerical rating scale (NRS), mean (SD)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6.6 (2.5)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6.6 (2.6)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6.4 (2.3)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0.85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Numerical rating scale (NRS), median (IQR)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6.5 (4.3-9.0)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6.0 (5.0-9.0)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7.0 (4.0-8.0)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0.78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Intolerable pain, n 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24 (28.9)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20 (39.2)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(12.5)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0.40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Time 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Time to abdominal pain onset, hours: mean (SD)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6.5 (2.8)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6.2 (2.7)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7.1 (3.7)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Duration of abdominal pain, hours: mean (SD)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3.1 (4.0)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3.5 (4.8)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1.7 (1.2)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0.085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Time to abdominal pain onset, hours: median (IQR)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6.0 (5.0-8.0)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 (5-8)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 (3-10)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Duration of abdominal pain, hours: median (IQR)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2.0 (1.0-3.0)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2.0 (1.0-3.5)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1.0 (0.8-3.0)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0.30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Type, n 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Cramping 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(3.6)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 (6.2)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0.091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Pressing 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26 (31.3)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20 (39.2)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 (18.8)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Throbbing 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8 (9.6)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 (13.7)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(3.1)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Colicky pain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 (2.4)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 (3.9)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&lt;0.01</w:t>
            </w:r>
          </w:p>
        </w:tc>
      </w:tr>
      <w:tr w:rsidR="00BA27DD" w:rsidRPr="00BA27DD" w:rsidTr="00F55750">
        <w:trPr>
          <w:trHeight w:val="300"/>
        </w:trPr>
        <w:tc>
          <w:tcPr>
            <w:tcW w:w="5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Associated symptoms, n 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Nausea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10 (12.0)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6 (11.8)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(12.5)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1.00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Dizziness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(4.8)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4 87.8)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0.16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Flushing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 (2.4)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(3.1)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1.00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Syncope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(1.2)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1.00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Diaphoresis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(1.2)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1.00</w:t>
            </w:r>
          </w:p>
        </w:tc>
      </w:tr>
      <w:tr w:rsidR="00BA27DD" w:rsidRPr="00BA27DD" w:rsidTr="00F55750">
        <w:trPr>
          <w:trHeight w:val="300"/>
        </w:trPr>
        <w:tc>
          <w:tcPr>
            <w:tcW w:w="5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Effectiveness of stimulant laxatives, n 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</w:tr>
      <w:tr w:rsidR="00BA27DD" w:rsidRPr="00BA27DD" w:rsidTr="00F55750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32 (38.6)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24 (47.1)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8 (25.0)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0.064</w:t>
            </w:r>
          </w:p>
        </w:tc>
      </w:tr>
    </w:tbl>
    <w:p w:rsidR="00BA27DD" w:rsidRPr="00BA27DD" w:rsidRDefault="00BA27DD" w:rsidP="00BA27DD">
      <w:pPr>
        <w:spacing w:line="540" w:lineRule="exact"/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BA27DD">
        <w:rPr>
          <w:rFonts w:ascii="Times New Roman" w:eastAsia="Times New Roman" w:hAnsi="Times New Roman" w:cs="Times New Roman"/>
          <w:i/>
          <w:color w:val="000000" w:themeColor="text1"/>
        </w:rPr>
        <w:t>Abbreviations:</w:t>
      </w:r>
      <w:r w:rsidRPr="00BA27DD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BA27DD">
        <w:rPr>
          <w:rFonts w:ascii="Times New Roman" w:eastAsia="Times New Roman" w:hAnsi="Times New Roman" w:cs="Times New Roman"/>
          <w:i/>
          <w:color w:val="000000" w:themeColor="text1"/>
        </w:rPr>
        <w:t>N, non-stimulant-laxative users; SR, short-term/rescue stimulant-laxative users; R, regular stimulant-laxative users;</w:t>
      </w:r>
      <w:r w:rsidRPr="00BA27DD">
        <w:rPr>
          <w:rFonts w:ascii="Times New Roman" w:hAnsi="Times New Roman" w:cs="Times New Roman"/>
          <w:color w:val="000000" w:themeColor="text1"/>
        </w:rPr>
        <w:t xml:space="preserve"> </w:t>
      </w:r>
      <w:r w:rsidRPr="00BA27DD">
        <w:rPr>
          <w:rFonts w:ascii="Times New Roman" w:eastAsia="Times New Roman" w:hAnsi="Times New Roman" w:cs="Times New Roman"/>
          <w:i/>
          <w:color w:val="000000" w:themeColor="text1"/>
        </w:rPr>
        <w:t>SD, standard deviation; IQR, interquartile range.</w:t>
      </w:r>
    </w:p>
    <w:p w:rsidR="00BA27DD" w:rsidRPr="00BA27DD" w:rsidRDefault="00BA27DD" w:rsidP="00BA27DD">
      <w:pPr>
        <w:tabs>
          <w:tab w:val="left" w:pos="480"/>
        </w:tabs>
        <w:spacing w:after="240" w:line="360" w:lineRule="auto"/>
        <w:ind w:left="480" w:hanging="480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 w:rsidRPr="00BA27DD">
        <w:rPr>
          <w:rFonts w:ascii="Times New Roman" w:eastAsia="Times New Roman" w:hAnsi="Times New Roman" w:cs="Times New Roman"/>
          <w:color w:val="000000" w:themeColor="text1"/>
        </w:rPr>
        <w:br w:type="page"/>
      </w:r>
      <w:r w:rsidRPr="00BA27DD">
        <w:rPr>
          <w:rFonts w:ascii="Times New Roman" w:eastAsia="Times New Roman" w:hAnsi="Times New Roman" w:cs="Times New Roman"/>
          <w:b/>
          <w:color w:val="000000" w:themeColor="text1"/>
        </w:rPr>
        <w:t>Supplementary Table S</w:t>
      </w:r>
      <w:r w:rsidRPr="00BA27DD">
        <w:rPr>
          <w:rFonts w:ascii="Times New Roman" w:eastAsia="Yu Mincho" w:hAnsi="Times New Roman" w:cs="Times New Roman"/>
          <w:b/>
          <w:color w:val="000000" w:themeColor="text1"/>
        </w:rPr>
        <w:t>3</w:t>
      </w:r>
      <w:r w:rsidRPr="00BA27DD">
        <w:rPr>
          <w:rFonts w:ascii="Times New Roman" w:eastAsia="Times New Roman" w:hAnsi="Times New Roman" w:cs="Times New Roman"/>
          <w:b/>
          <w:color w:val="000000" w:themeColor="text1"/>
        </w:rPr>
        <w:t>. Baseline characteristics before and after propensity score matching</w:t>
      </w:r>
    </w:p>
    <w:tbl>
      <w:tblPr>
        <w:tblW w:w="147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6"/>
        <w:gridCol w:w="909"/>
        <w:gridCol w:w="1456"/>
        <w:gridCol w:w="1202"/>
        <w:gridCol w:w="2073"/>
        <w:gridCol w:w="1773"/>
        <w:gridCol w:w="3184"/>
        <w:gridCol w:w="2769"/>
      </w:tblGrid>
      <w:tr w:rsidR="00BA27DD" w:rsidRPr="00BA27DD" w:rsidTr="00F55750">
        <w:trPr>
          <w:trHeight w:val="366"/>
        </w:trPr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 xml:space="preserve">　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Group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Matching status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Age </w:t>
            </w:r>
            <w:r w:rsidRPr="00BA27DD">
              <w:rPr>
                <w:rFonts w:ascii="Times New Roman" w:eastAsia="Cambria Math" w:hAnsi="Times New Roman" w:cs="Times New Roman"/>
                <w:color w:val="000000" w:themeColor="text1"/>
              </w:rPr>
              <w:t>≥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70 years, n (%)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Women, n (%)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Illness period </w:t>
            </w:r>
            <w:r w:rsidRPr="00BA27DD">
              <w:rPr>
                <w:rFonts w:ascii="Times New Roman" w:eastAsia="Cambria Math" w:hAnsi="Times New Roman" w:cs="Times New Roman"/>
                <w:color w:val="000000" w:themeColor="text1"/>
              </w:rPr>
              <w:t>≥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 years, n (%)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No comorbidity, n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 xml:space="preserve"> 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(%)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 vs SR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br/>
              <w:t>(n = 4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7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Before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68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69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41.1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120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71.4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34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20.2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21 (1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2.5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After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29.8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40 (8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5.1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16 (3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4.0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9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19.1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SR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Before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5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30.6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(8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5.7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19 (3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8.8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 (2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2.4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SR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After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15 (31.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9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40 (8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5.1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7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36.2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9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(1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9.1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 vs R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br/>
              <w:t xml:space="preserve">(n = 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31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Before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68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69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41.1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120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71.4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34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20.2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21 (1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2.5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After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31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 (2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2.6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77.4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20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64.5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6.5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R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Before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10 (31.2)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19 (59.4)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21 (65.6)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(12.5)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After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31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10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32.3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19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61.3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20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64.5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12.9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SR vs R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br/>
              <w:t>(n = 2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6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SR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Before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15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(3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0.6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42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85.7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19 (3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8.8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 (2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2.4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SR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After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5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19.2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19 (73.1)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53.8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3 (1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1.5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BA27DD" w:rsidRPr="00BA27DD" w:rsidTr="00F55750">
        <w:trPr>
          <w:trHeight w:val="366"/>
        </w:trPr>
        <w:tc>
          <w:tcPr>
            <w:tcW w:w="13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R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Before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32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10 (31.2)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19 (59.4)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21 (65.6)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4 (12.5)</w:t>
            </w:r>
          </w:p>
        </w:tc>
      </w:tr>
      <w:tr w:rsidR="00BA27DD" w:rsidRPr="00BA27DD" w:rsidTr="00F55750">
        <w:trPr>
          <w:trHeight w:val="379"/>
        </w:trPr>
        <w:tc>
          <w:tcPr>
            <w:tcW w:w="13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After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6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23.1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19 (7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3.1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15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57.7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 w:rsidRPr="00BA27DD">
              <w:rPr>
                <w:rFonts w:ascii="Times New Roman" w:eastAsia="Yu Mincho" w:hAnsi="Times New Roman" w:cs="Times New Roman" w:hint="eastAsia"/>
                <w:color w:val="000000" w:themeColor="text1"/>
              </w:rPr>
              <w:t>15.4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</w:tbl>
    <w:p w:rsidR="00BA27DD" w:rsidRPr="00BA27DD" w:rsidRDefault="00BA27DD" w:rsidP="00BA27DD">
      <w:pPr>
        <w:spacing w:line="540" w:lineRule="exact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</w:rPr>
      </w:pPr>
      <w:r w:rsidRPr="00BA27DD">
        <w:rPr>
          <w:rFonts w:ascii="Times New Roman" w:eastAsia="Times New Roman" w:hAnsi="Times New Roman" w:cs="Times New Roman"/>
          <w:i/>
          <w:color w:val="000000" w:themeColor="text1"/>
        </w:rPr>
        <w:t>Abbreviations:</w:t>
      </w:r>
      <w:r w:rsidRPr="00BA27DD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BA27DD">
        <w:rPr>
          <w:rFonts w:ascii="Times New Roman" w:eastAsia="Times New Roman" w:hAnsi="Times New Roman" w:cs="Times New Roman"/>
          <w:i/>
          <w:color w:val="000000" w:themeColor="text1"/>
        </w:rPr>
        <w:t>N, non-stimulant-laxative users; SR, short-term/rescue stimulant-laxative users; R, regular stimulant-laxative users.</w:t>
      </w:r>
    </w:p>
    <w:p w:rsidR="00BA27DD" w:rsidRPr="00BA27DD" w:rsidRDefault="00BA27DD" w:rsidP="00BA27DD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BA27DD">
        <w:rPr>
          <w:rFonts w:ascii="Times New Roman" w:eastAsia="Times New Roman" w:hAnsi="Times New Roman" w:cs="Times New Roman"/>
          <w:color w:val="000000" w:themeColor="text1"/>
        </w:rPr>
        <w:br w:type="page"/>
      </w:r>
      <w:r w:rsidRPr="00BA27DD">
        <w:rPr>
          <w:rFonts w:ascii="Times New Roman" w:eastAsia="Times New Roman" w:hAnsi="Times New Roman" w:cs="Times New Roman"/>
          <w:b/>
          <w:color w:val="000000" w:themeColor="text1"/>
        </w:rPr>
        <w:t>Supplementary Table S</w:t>
      </w:r>
      <w:r w:rsidRPr="00BA27DD">
        <w:rPr>
          <w:rFonts w:ascii="Times New Roman" w:eastAsia="Yu Mincho" w:hAnsi="Times New Roman" w:cs="Times New Roman"/>
          <w:b/>
          <w:color w:val="000000" w:themeColor="text1"/>
        </w:rPr>
        <w:t>4</w:t>
      </w:r>
      <w:r w:rsidRPr="00BA27DD">
        <w:rPr>
          <w:rFonts w:ascii="Times New Roman" w:eastAsia="Times New Roman" w:hAnsi="Times New Roman" w:cs="Times New Roman"/>
          <w:b/>
          <w:color w:val="000000" w:themeColor="text1"/>
        </w:rPr>
        <w:t>. Covariate balance before and after propensity score matching</w:t>
      </w:r>
    </w:p>
    <w:tbl>
      <w:tblPr>
        <w:tblW w:w="1063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2"/>
        <w:gridCol w:w="2667"/>
        <w:gridCol w:w="3206"/>
        <w:gridCol w:w="3207"/>
      </w:tblGrid>
      <w:tr w:rsidR="00BA27DD" w:rsidRPr="00BA27DD" w:rsidTr="00F55750">
        <w:trPr>
          <w:trHeight w:val="366"/>
        </w:trPr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Gothic" w:hAnsi="Times New Roman" w:cs="Times New Roman"/>
                <w:color w:val="000000" w:themeColor="text1"/>
              </w:rPr>
              <w:t>Comparison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Covariate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SMD before matching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SMD after matching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 vs SR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Age </w:t>
            </w:r>
            <w:r w:rsidRPr="00BA27DD">
              <w:rPr>
                <w:rFonts w:ascii="Times New Roman" w:eastAsia="Cambria Math" w:hAnsi="Times New Roman" w:cs="Times New Roman"/>
                <w:color w:val="000000" w:themeColor="text1"/>
              </w:rPr>
              <w:t>≥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70 years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0.227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0.046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Women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0.408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0.000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Illness period </w:t>
            </w:r>
            <w:r w:rsidRPr="00BA27DD">
              <w:rPr>
                <w:rFonts w:ascii="Times New Roman" w:eastAsia="Cambria Math" w:hAnsi="Times New Roman" w:cs="Times New Roman"/>
                <w:color w:val="000000" w:themeColor="text1"/>
              </w:rPr>
              <w:t>≥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 years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0.380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0.044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No comorbidit</w:t>
            </w:r>
            <w:r w:rsidRPr="00BA27DD">
              <w:rPr>
                <w:rFonts w:ascii="Times New Roman" w:eastAsia="MS Mincho" w:hAnsi="Times New Roman" w:cs="Times New Roman"/>
                <w:color w:val="000000" w:themeColor="text1"/>
              </w:rPr>
              <w:t>y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0.238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0.000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 vs R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Age </w:t>
            </w:r>
            <w:r w:rsidRPr="00BA27DD">
              <w:rPr>
                <w:rFonts w:ascii="Times New Roman" w:eastAsia="Cambria Math" w:hAnsi="Times New Roman" w:cs="Times New Roman"/>
                <w:color w:val="000000" w:themeColor="text1"/>
              </w:rPr>
              <w:t>≥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70 years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0.212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0.209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Women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0.245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0.328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Illness period </w:t>
            </w:r>
            <w:r w:rsidRPr="00BA27DD">
              <w:rPr>
                <w:rFonts w:ascii="Times New Roman" w:eastAsia="Cambria Math" w:hAnsi="Times New Roman" w:cs="Times New Roman"/>
                <w:color w:val="000000" w:themeColor="text1"/>
              </w:rPr>
              <w:t>≥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 years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0.956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0.000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No comorbidit</w:t>
            </w: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y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0.000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0.195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SR vs R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Age </w:t>
            </w:r>
            <w:r w:rsidRPr="00BA27DD">
              <w:rPr>
                <w:rFonts w:ascii="Times New Roman" w:eastAsia="Cambria Math" w:hAnsi="Times New Roman" w:cs="Times New Roman"/>
                <w:color w:val="000000" w:themeColor="text1"/>
              </w:rPr>
              <w:t>≥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70 years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0.014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0.083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Women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0.536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0.000</w:t>
            </w:r>
          </w:p>
        </w:tc>
      </w:tr>
      <w:tr w:rsidR="00BA27DD" w:rsidRPr="00BA27DD" w:rsidTr="00F55750">
        <w:trPr>
          <w:trHeight w:val="366"/>
        </w:trPr>
        <w:tc>
          <w:tcPr>
            <w:tcW w:w="15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Illness period </w:t>
            </w:r>
            <w:r w:rsidRPr="00BA27DD">
              <w:rPr>
                <w:rFonts w:ascii="Times New Roman" w:eastAsia="Cambria Math" w:hAnsi="Times New Roman" w:cs="Times New Roman"/>
                <w:color w:val="000000" w:themeColor="text1"/>
              </w:rPr>
              <w:t>≥</w:t>
            </w: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11 years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0.565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0.081</w:t>
            </w:r>
          </w:p>
        </w:tc>
      </w:tr>
      <w:tr w:rsidR="00BA27DD" w:rsidRPr="00BA27DD" w:rsidTr="00F55750">
        <w:trPr>
          <w:trHeight w:val="379"/>
        </w:trPr>
        <w:tc>
          <w:tcPr>
            <w:tcW w:w="155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BA27DD" w:rsidRPr="00BA27DD" w:rsidRDefault="00BA27DD" w:rsidP="00F5575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Times New Roman" w:hAnsi="Times New Roman" w:cs="Times New Roman"/>
                <w:color w:val="000000" w:themeColor="text1"/>
              </w:rPr>
              <w:t>No comorbidit</w:t>
            </w: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y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0.301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BA27DD" w:rsidRPr="00BA27DD" w:rsidRDefault="00BA27DD" w:rsidP="00F55750">
            <w:pPr>
              <w:jc w:val="center"/>
              <w:rPr>
                <w:rFonts w:ascii="Times New Roman" w:eastAsia="Yu Mincho" w:hAnsi="Times New Roman" w:cs="Times New Roman"/>
                <w:color w:val="000000" w:themeColor="text1"/>
              </w:rPr>
            </w:pPr>
            <w:r w:rsidRPr="00BA27DD">
              <w:rPr>
                <w:rFonts w:ascii="Times New Roman" w:eastAsia="Yu Mincho" w:hAnsi="Times New Roman" w:cs="Times New Roman"/>
                <w:color w:val="000000" w:themeColor="text1"/>
              </w:rPr>
              <w:t>0.116</w:t>
            </w:r>
          </w:p>
        </w:tc>
      </w:tr>
    </w:tbl>
    <w:p w:rsidR="00065E11" w:rsidRPr="00BA27DD" w:rsidRDefault="00BA27DD" w:rsidP="00BF6A2E">
      <w:pPr>
        <w:tabs>
          <w:tab w:val="left" w:pos="0"/>
        </w:tabs>
        <w:spacing w:after="240" w:line="540" w:lineRule="exact"/>
        <w:contextualSpacing/>
        <w:jc w:val="both"/>
        <w:rPr>
          <w:color w:val="000000" w:themeColor="text1"/>
        </w:rPr>
      </w:pPr>
      <w:r w:rsidRPr="00BA27DD">
        <w:rPr>
          <w:rFonts w:ascii="Times New Roman" w:eastAsia="Times New Roman" w:hAnsi="Times New Roman" w:cs="Times New Roman"/>
          <w:i/>
          <w:color w:val="000000" w:themeColor="text1"/>
        </w:rPr>
        <w:t>Abbreviations</w:t>
      </w:r>
      <w:r w:rsidRPr="00BA27DD">
        <w:rPr>
          <w:rFonts w:ascii="MS Mincho" w:eastAsia="MS Mincho" w:hAnsi="MS Mincho" w:cs="MS Mincho"/>
          <w:bCs/>
          <w:i/>
          <w:iCs/>
          <w:color w:val="000000" w:themeColor="text1"/>
        </w:rPr>
        <w:t xml:space="preserve">: </w:t>
      </w:r>
      <w:r w:rsidRPr="00BA27DD">
        <w:rPr>
          <w:rFonts w:ascii="Times New Roman" w:eastAsia="Times New Roman" w:hAnsi="Times New Roman" w:cs="Times New Roman"/>
          <w:bCs/>
          <w:i/>
          <w:iCs/>
          <w:color w:val="000000" w:themeColor="text1"/>
        </w:rPr>
        <w:t>SMD, standardized mean difference. Absolute SMD values are shown.</w:t>
      </w:r>
      <w:bookmarkStart w:id="0" w:name="_GoBack"/>
      <w:bookmarkEnd w:id="0"/>
    </w:p>
    <w:sectPr w:rsidR="00065E11" w:rsidRPr="00BA27DD" w:rsidSect="00BA27DD">
      <w:pgSz w:w="16838" w:h="11906" w:orient="landscape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32CCA"/>
    <w:multiLevelType w:val="multilevel"/>
    <w:tmpl w:val="FB407F7C"/>
    <w:lvl w:ilvl="0">
      <w:start w:val="1"/>
      <w:numFmt w:val="decimal"/>
      <w:lvlText w:val=""/>
      <w:lvlJc w:val="left"/>
      <w:pPr>
        <w:ind w:left="360" w:hanging="36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EB77C6"/>
    <w:multiLevelType w:val="hybridMultilevel"/>
    <w:tmpl w:val="4E940414"/>
    <w:lvl w:ilvl="0" w:tplc="C7D23AC0">
      <w:start w:val="1"/>
      <w:numFmt w:val="decimal"/>
      <w:lvlText w:val="%1)"/>
      <w:lvlJc w:val="left"/>
      <w:pPr>
        <w:ind w:left="1080" w:hanging="360"/>
      </w:pPr>
    </w:lvl>
    <w:lvl w:ilvl="1" w:tplc="38DA8D32">
      <w:start w:val="1"/>
      <w:numFmt w:val="decimal"/>
      <w:lvlText w:val="%2)"/>
      <w:lvlJc w:val="left"/>
      <w:pPr>
        <w:ind w:left="1080" w:hanging="360"/>
      </w:pPr>
    </w:lvl>
    <w:lvl w:ilvl="2" w:tplc="4170F284">
      <w:start w:val="1"/>
      <w:numFmt w:val="decimal"/>
      <w:lvlText w:val="%3)"/>
      <w:lvlJc w:val="left"/>
      <w:pPr>
        <w:ind w:left="1080" w:hanging="360"/>
      </w:pPr>
    </w:lvl>
    <w:lvl w:ilvl="3" w:tplc="713ED0F4">
      <w:start w:val="1"/>
      <w:numFmt w:val="decimal"/>
      <w:lvlText w:val="%4)"/>
      <w:lvlJc w:val="left"/>
      <w:pPr>
        <w:ind w:left="1080" w:hanging="360"/>
      </w:pPr>
    </w:lvl>
    <w:lvl w:ilvl="4" w:tplc="BFE6535E">
      <w:start w:val="1"/>
      <w:numFmt w:val="decimal"/>
      <w:lvlText w:val="%5)"/>
      <w:lvlJc w:val="left"/>
      <w:pPr>
        <w:ind w:left="1080" w:hanging="360"/>
      </w:pPr>
    </w:lvl>
    <w:lvl w:ilvl="5" w:tplc="C6E0254C">
      <w:start w:val="1"/>
      <w:numFmt w:val="decimal"/>
      <w:lvlText w:val="%6)"/>
      <w:lvlJc w:val="left"/>
      <w:pPr>
        <w:ind w:left="1080" w:hanging="360"/>
      </w:pPr>
    </w:lvl>
    <w:lvl w:ilvl="6" w:tplc="3DFEBF06">
      <w:start w:val="1"/>
      <w:numFmt w:val="decimal"/>
      <w:lvlText w:val="%7)"/>
      <w:lvlJc w:val="left"/>
      <w:pPr>
        <w:ind w:left="1080" w:hanging="360"/>
      </w:pPr>
    </w:lvl>
    <w:lvl w:ilvl="7" w:tplc="B9CC5EF6">
      <w:start w:val="1"/>
      <w:numFmt w:val="decimal"/>
      <w:lvlText w:val="%8)"/>
      <w:lvlJc w:val="left"/>
      <w:pPr>
        <w:ind w:left="1080" w:hanging="360"/>
      </w:pPr>
    </w:lvl>
    <w:lvl w:ilvl="8" w:tplc="79727B9A">
      <w:start w:val="1"/>
      <w:numFmt w:val="decimal"/>
      <w:lvlText w:val="%9)"/>
      <w:lvlJc w:val="left"/>
      <w:pPr>
        <w:ind w:left="1080" w:hanging="360"/>
      </w:pPr>
    </w:lvl>
  </w:abstractNum>
  <w:abstractNum w:abstractNumId="2" w15:restartNumberingAfterBreak="0">
    <w:nsid w:val="059A25E6"/>
    <w:multiLevelType w:val="multilevel"/>
    <w:tmpl w:val="61F0D2F2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6B1D31"/>
    <w:multiLevelType w:val="multilevel"/>
    <w:tmpl w:val="C820EA0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0C4EFA"/>
    <w:multiLevelType w:val="multilevel"/>
    <w:tmpl w:val="4BBA83F0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A97E16"/>
    <w:multiLevelType w:val="multilevel"/>
    <w:tmpl w:val="A77829F2"/>
    <w:lvl w:ilvl="0">
      <w:start w:val="1"/>
      <w:numFmt w:val="lowerRoman"/>
      <w:lvlText w:val="%1."/>
      <w:lvlJc w:val="left"/>
      <w:pPr>
        <w:tabs>
          <w:tab w:val="left" w:pos="720"/>
        </w:tabs>
        <w:ind w:left="720" w:hanging="360"/>
      </w:pPr>
    </w:lvl>
    <w:lvl w:ilvl="1">
      <w:start w:val="5"/>
      <w:numFmt w:val="decimal"/>
      <w:lvlText w:val="-"/>
      <w:lvlJc w:val="left"/>
      <w:pPr>
        <w:ind w:left="1440" w:hanging="360"/>
      </w:pPr>
      <w:rPr>
        <w:rFonts w:ascii="MS PGothic" w:eastAsia="MS PGothic" w:hAnsi="MS PGothic" w:cs="MS PGothic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CCE68DD"/>
    <w:multiLevelType w:val="multilevel"/>
    <w:tmpl w:val="7716FEF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66A0CEF"/>
    <w:multiLevelType w:val="multilevel"/>
    <w:tmpl w:val="DEEEEE7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1F1E64"/>
    <w:multiLevelType w:val="multilevel"/>
    <w:tmpl w:val="2B782820"/>
    <w:lvl w:ilvl="0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</w:abstractNum>
  <w:abstractNum w:abstractNumId="9" w15:restartNumberingAfterBreak="0">
    <w:nsid w:val="1C2D1CF7"/>
    <w:multiLevelType w:val="multilevel"/>
    <w:tmpl w:val="F09C3104"/>
    <w:lvl w:ilvl="0">
      <w:start w:val="1"/>
      <w:numFmt w:val="decimal"/>
      <w:lvlText w:val=""/>
      <w:lvlJc w:val="left"/>
      <w:pPr>
        <w:ind w:left="360" w:hanging="36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DBE47E5"/>
    <w:multiLevelType w:val="multilevel"/>
    <w:tmpl w:val="A6743C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F0659F9"/>
    <w:multiLevelType w:val="multilevel"/>
    <w:tmpl w:val="031C960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F147AD0"/>
    <w:multiLevelType w:val="hybridMultilevel"/>
    <w:tmpl w:val="B0043DC0"/>
    <w:lvl w:ilvl="0" w:tplc="435A1F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19411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412F4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96828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1484A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E6AD6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E5469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A92F8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E840E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20690A87"/>
    <w:multiLevelType w:val="multilevel"/>
    <w:tmpl w:val="029C808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1F8679B"/>
    <w:multiLevelType w:val="multilevel"/>
    <w:tmpl w:val="C050672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28C2010"/>
    <w:multiLevelType w:val="hybridMultilevel"/>
    <w:tmpl w:val="8D90382A"/>
    <w:lvl w:ilvl="0" w:tplc="1034181C">
      <w:start w:val="1"/>
      <w:numFmt w:val="decimal"/>
      <w:lvlText w:val="%1)"/>
      <w:lvlJc w:val="left"/>
      <w:pPr>
        <w:ind w:left="1080" w:hanging="360"/>
      </w:pPr>
    </w:lvl>
    <w:lvl w:ilvl="1" w:tplc="27F69148">
      <w:start w:val="1"/>
      <w:numFmt w:val="decimal"/>
      <w:lvlText w:val="%2)"/>
      <w:lvlJc w:val="left"/>
      <w:pPr>
        <w:ind w:left="1080" w:hanging="360"/>
      </w:pPr>
    </w:lvl>
    <w:lvl w:ilvl="2" w:tplc="F0081A4C">
      <w:start w:val="1"/>
      <w:numFmt w:val="decimal"/>
      <w:lvlText w:val="%3)"/>
      <w:lvlJc w:val="left"/>
      <w:pPr>
        <w:ind w:left="1080" w:hanging="360"/>
      </w:pPr>
    </w:lvl>
    <w:lvl w:ilvl="3" w:tplc="4EA444F0">
      <w:start w:val="1"/>
      <w:numFmt w:val="decimal"/>
      <w:lvlText w:val="%4)"/>
      <w:lvlJc w:val="left"/>
      <w:pPr>
        <w:ind w:left="1080" w:hanging="360"/>
      </w:pPr>
    </w:lvl>
    <w:lvl w:ilvl="4" w:tplc="3B42D15C">
      <w:start w:val="1"/>
      <w:numFmt w:val="decimal"/>
      <w:lvlText w:val="%5)"/>
      <w:lvlJc w:val="left"/>
      <w:pPr>
        <w:ind w:left="1080" w:hanging="360"/>
      </w:pPr>
    </w:lvl>
    <w:lvl w:ilvl="5" w:tplc="46A48860">
      <w:start w:val="1"/>
      <w:numFmt w:val="decimal"/>
      <w:lvlText w:val="%6)"/>
      <w:lvlJc w:val="left"/>
      <w:pPr>
        <w:ind w:left="1080" w:hanging="360"/>
      </w:pPr>
    </w:lvl>
    <w:lvl w:ilvl="6" w:tplc="4936EA48">
      <w:start w:val="1"/>
      <w:numFmt w:val="decimal"/>
      <w:lvlText w:val="%7)"/>
      <w:lvlJc w:val="left"/>
      <w:pPr>
        <w:ind w:left="1080" w:hanging="360"/>
      </w:pPr>
    </w:lvl>
    <w:lvl w:ilvl="7" w:tplc="8AD0C21C">
      <w:start w:val="1"/>
      <w:numFmt w:val="decimal"/>
      <w:lvlText w:val="%8)"/>
      <w:lvlJc w:val="left"/>
      <w:pPr>
        <w:ind w:left="1080" w:hanging="360"/>
      </w:pPr>
    </w:lvl>
    <w:lvl w:ilvl="8" w:tplc="5820264E">
      <w:start w:val="1"/>
      <w:numFmt w:val="decimal"/>
      <w:lvlText w:val="%9)"/>
      <w:lvlJc w:val="left"/>
      <w:pPr>
        <w:ind w:left="1080" w:hanging="360"/>
      </w:pPr>
    </w:lvl>
  </w:abstractNum>
  <w:abstractNum w:abstractNumId="16" w15:restartNumberingAfterBreak="0">
    <w:nsid w:val="28D105DA"/>
    <w:multiLevelType w:val="multilevel"/>
    <w:tmpl w:val="53DC82D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D1286F"/>
    <w:multiLevelType w:val="multilevel"/>
    <w:tmpl w:val="D056166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o"/>
      <w:lvlJc w:val="left"/>
      <w:pPr>
        <w:tabs>
          <w:tab w:val="left" w:pos="1440"/>
        </w:tabs>
        <w:ind w:left="1440" w:hanging="360"/>
      </w:pPr>
      <w:rPr>
        <w:rFonts w:ascii="Courier New" w:eastAsia="Courier New" w:hAnsi="Courier New" w:cs="Courier New"/>
        <w:sz w:val="20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1024E17"/>
    <w:multiLevelType w:val="multilevel"/>
    <w:tmpl w:val="12C455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EA7DF2"/>
    <w:multiLevelType w:val="multilevel"/>
    <w:tmpl w:val="F996BCF0"/>
    <w:lvl w:ilvl="0">
      <w:start w:val="1"/>
      <w:numFmt w:val="bullet"/>
      <w:lvlText w:val=""/>
      <w:lvlJc w:val="left"/>
      <w:pPr>
        <w:ind w:left="120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C82B6B"/>
    <w:multiLevelType w:val="multilevel"/>
    <w:tmpl w:val="BEDA65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BB309D8"/>
    <w:multiLevelType w:val="multilevel"/>
    <w:tmpl w:val="BA4EF18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F6B3A4C"/>
    <w:multiLevelType w:val="multilevel"/>
    <w:tmpl w:val="799CE8B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122C66"/>
    <w:multiLevelType w:val="hybridMultilevel"/>
    <w:tmpl w:val="FD8467A2"/>
    <w:lvl w:ilvl="0" w:tplc="F048A6D0">
      <w:start w:val="1"/>
      <w:numFmt w:val="decimal"/>
      <w:lvlText w:val="%1)"/>
      <w:lvlJc w:val="left"/>
      <w:pPr>
        <w:ind w:left="1080" w:hanging="360"/>
      </w:pPr>
    </w:lvl>
    <w:lvl w:ilvl="1" w:tplc="108C3706">
      <w:start w:val="1"/>
      <w:numFmt w:val="decimal"/>
      <w:lvlText w:val="%2)"/>
      <w:lvlJc w:val="left"/>
      <w:pPr>
        <w:ind w:left="1080" w:hanging="360"/>
      </w:pPr>
    </w:lvl>
    <w:lvl w:ilvl="2" w:tplc="6A084A08">
      <w:start w:val="1"/>
      <w:numFmt w:val="decimal"/>
      <w:lvlText w:val="%3)"/>
      <w:lvlJc w:val="left"/>
      <w:pPr>
        <w:ind w:left="1080" w:hanging="360"/>
      </w:pPr>
    </w:lvl>
    <w:lvl w:ilvl="3" w:tplc="A9942EDA">
      <w:start w:val="1"/>
      <w:numFmt w:val="decimal"/>
      <w:lvlText w:val="%4)"/>
      <w:lvlJc w:val="left"/>
      <w:pPr>
        <w:ind w:left="1080" w:hanging="360"/>
      </w:pPr>
    </w:lvl>
    <w:lvl w:ilvl="4" w:tplc="B59E2412">
      <w:start w:val="1"/>
      <w:numFmt w:val="decimal"/>
      <w:lvlText w:val="%5)"/>
      <w:lvlJc w:val="left"/>
      <w:pPr>
        <w:ind w:left="1080" w:hanging="360"/>
      </w:pPr>
    </w:lvl>
    <w:lvl w:ilvl="5" w:tplc="088E7470">
      <w:start w:val="1"/>
      <w:numFmt w:val="decimal"/>
      <w:lvlText w:val="%6)"/>
      <w:lvlJc w:val="left"/>
      <w:pPr>
        <w:ind w:left="1080" w:hanging="360"/>
      </w:pPr>
    </w:lvl>
    <w:lvl w:ilvl="6" w:tplc="66ECDD5C">
      <w:start w:val="1"/>
      <w:numFmt w:val="decimal"/>
      <w:lvlText w:val="%7)"/>
      <w:lvlJc w:val="left"/>
      <w:pPr>
        <w:ind w:left="1080" w:hanging="360"/>
      </w:pPr>
    </w:lvl>
    <w:lvl w:ilvl="7" w:tplc="B184991E">
      <w:start w:val="1"/>
      <w:numFmt w:val="decimal"/>
      <w:lvlText w:val="%8)"/>
      <w:lvlJc w:val="left"/>
      <w:pPr>
        <w:ind w:left="1080" w:hanging="360"/>
      </w:pPr>
    </w:lvl>
    <w:lvl w:ilvl="8" w:tplc="B9B04DD8">
      <w:start w:val="1"/>
      <w:numFmt w:val="decimal"/>
      <w:lvlText w:val="%9)"/>
      <w:lvlJc w:val="left"/>
      <w:pPr>
        <w:ind w:left="1080" w:hanging="360"/>
      </w:pPr>
    </w:lvl>
  </w:abstractNum>
  <w:abstractNum w:abstractNumId="24" w15:restartNumberingAfterBreak="0">
    <w:nsid w:val="45825FDA"/>
    <w:multiLevelType w:val="multilevel"/>
    <w:tmpl w:val="DC52AE0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1F3CC7"/>
    <w:multiLevelType w:val="multilevel"/>
    <w:tmpl w:val="C06A224E"/>
    <w:lvl w:ilvl="0">
      <w:start w:val="1"/>
      <w:numFmt w:val="decimal"/>
      <w:lvlText w:val="●"/>
      <w:lvlJc w:val="left"/>
      <w:pPr>
        <w:ind w:left="570" w:hanging="360"/>
      </w:pPr>
      <w:rPr>
        <w:rFonts w:ascii="MS PGothic" w:eastAsia="MS PGothic" w:hAnsi="MS PGothic" w:cs="MS PGothic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A6B3585"/>
    <w:multiLevelType w:val="hybridMultilevel"/>
    <w:tmpl w:val="E99A37FC"/>
    <w:lvl w:ilvl="0" w:tplc="9AEAAF70">
      <w:start w:val="1"/>
      <w:numFmt w:val="decimal"/>
      <w:lvlText w:val="%1)"/>
      <w:lvlJc w:val="left"/>
      <w:pPr>
        <w:ind w:left="1080" w:hanging="360"/>
      </w:pPr>
    </w:lvl>
    <w:lvl w:ilvl="1" w:tplc="C8420BEA">
      <w:start w:val="1"/>
      <w:numFmt w:val="decimal"/>
      <w:lvlText w:val="%2)"/>
      <w:lvlJc w:val="left"/>
      <w:pPr>
        <w:ind w:left="1080" w:hanging="360"/>
      </w:pPr>
    </w:lvl>
    <w:lvl w:ilvl="2" w:tplc="67AC9F48">
      <w:start w:val="1"/>
      <w:numFmt w:val="decimal"/>
      <w:lvlText w:val="%3)"/>
      <w:lvlJc w:val="left"/>
      <w:pPr>
        <w:ind w:left="1080" w:hanging="360"/>
      </w:pPr>
    </w:lvl>
    <w:lvl w:ilvl="3" w:tplc="2B84CEAC">
      <w:start w:val="1"/>
      <w:numFmt w:val="decimal"/>
      <w:lvlText w:val="%4)"/>
      <w:lvlJc w:val="left"/>
      <w:pPr>
        <w:ind w:left="1080" w:hanging="360"/>
      </w:pPr>
    </w:lvl>
    <w:lvl w:ilvl="4" w:tplc="5616EEC4">
      <w:start w:val="1"/>
      <w:numFmt w:val="decimal"/>
      <w:lvlText w:val="%5)"/>
      <w:lvlJc w:val="left"/>
      <w:pPr>
        <w:ind w:left="1080" w:hanging="360"/>
      </w:pPr>
    </w:lvl>
    <w:lvl w:ilvl="5" w:tplc="56D837A4">
      <w:start w:val="1"/>
      <w:numFmt w:val="decimal"/>
      <w:lvlText w:val="%6)"/>
      <w:lvlJc w:val="left"/>
      <w:pPr>
        <w:ind w:left="1080" w:hanging="360"/>
      </w:pPr>
    </w:lvl>
    <w:lvl w:ilvl="6" w:tplc="03486436">
      <w:start w:val="1"/>
      <w:numFmt w:val="decimal"/>
      <w:lvlText w:val="%7)"/>
      <w:lvlJc w:val="left"/>
      <w:pPr>
        <w:ind w:left="1080" w:hanging="360"/>
      </w:pPr>
    </w:lvl>
    <w:lvl w:ilvl="7" w:tplc="F6942D44">
      <w:start w:val="1"/>
      <w:numFmt w:val="decimal"/>
      <w:lvlText w:val="%8)"/>
      <w:lvlJc w:val="left"/>
      <w:pPr>
        <w:ind w:left="1080" w:hanging="360"/>
      </w:pPr>
    </w:lvl>
    <w:lvl w:ilvl="8" w:tplc="0172DD90">
      <w:start w:val="1"/>
      <w:numFmt w:val="decimal"/>
      <w:lvlText w:val="%9)"/>
      <w:lvlJc w:val="left"/>
      <w:pPr>
        <w:ind w:left="1080" w:hanging="360"/>
      </w:pPr>
    </w:lvl>
  </w:abstractNum>
  <w:abstractNum w:abstractNumId="27" w15:restartNumberingAfterBreak="0">
    <w:nsid w:val="4E0B49AC"/>
    <w:multiLevelType w:val="multilevel"/>
    <w:tmpl w:val="0D803B74"/>
    <w:lvl w:ilvl="0">
      <w:start w:val="1"/>
      <w:numFmt w:val="decimal"/>
      <w:lvlText w:val="(%1)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2DE602D"/>
    <w:multiLevelType w:val="multilevel"/>
    <w:tmpl w:val="F0081AA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8B27D77"/>
    <w:multiLevelType w:val="multilevel"/>
    <w:tmpl w:val="46AC87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E8D0244"/>
    <w:multiLevelType w:val="multilevel"/>
    <w:tmpl w:val="343C54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0F26E21"/>
    <w:multiLevelType w:val="hybridMultilevel"/>
    <w:tmpl w:val="8A1E34FC"/>
    <w:lvl w:ilvl="0" w:tplc="DB84018C">
      <w:start w:val="1"/>
      <w:numFmt w:val="decimal"/>
      <w:lvlText w:val="%1)"/>
      <w:lvlJc w:val="left"/>
      <w:pPr>
        <w:ind w:left="1080" w:hanging="360"/>
      </w:pPr>
    </w:lvl>
    <w:lvl w:ilvl="1" w:tplc="AAF64A04">
      <w:start w:val="1"/>
      <w:numFmt w:val="decimal"/>
      <w:lvlText w:val="%2)"/>
      <w:lvlJc w:val="left"/>
      <w:pPr>
        <w:ind w:left="1080" w:hanging="360"/>
      </w:pPr>
    </w:lvl>
    <w:lvl w:ilvl="2" w:tplc="05AACCFC">
      <w:start w:val="1"/>
      <w:numFmt w:val="decimal"/>
      <w:lvlText w:val="%3)"/>
      <w:lvlJc w:val="left"/>
      <w:pPr>
        <w:ind w:left="1080" w:hanging="360"/>
      </w:pPr>
    </w:lvl>
    <w:lvl w:ilvl="3" w:tplc="85A20722">
      <w:start w:val="1"/>
      <w:numFmt w:val="decimal"/>
      <w:lvlText w:val="%4)"/>
      <w:lvlJc w:val="left"/>
      <w:pPr>
        <w:ind w:left="1080" w:hanging="360"/>
      </w:pPr>
    </w:lvl>
    <w:lvl w:ilvl="4" w:tplc="F62EEE52">
      <w:start w:val="1"/>
      <w:numFmt w:val="decimal"/>
      <w:lvlText w:val="%5)"/>
      <w:lvlJc w:val="left"/>
      <w:pPr>
        <w:ind w:left="1080" w:hanging="360"/>
      </w:pPr>
    </w:lvl>
    <w:lvl w:ilvl="5" w:tplc="7AF6A2BE">
      <w:start w:val="1"/>
      <w:numFmt w:val="decimal"/>
      <w:lvlText w:val="%6)"/>
      <w:lvlJc w:val="left"/>
      <w:pPr>
        <w:ind w:left="1080" w:hanging="360"/>
      </w:pPr>
    </w:lvl>
    <w:lvl w:ilvl="6" w:tplc="F12E3130">
      <w:start w:val="1"/>
      <w:numFmt w:val="decimal"/>
      <w:lvlText w:val="%7)"/>
      <w:lvlJc w:val="left"/>
      <w:pPr>
        <w:ind w:left="1080" w:hanging="360"/>
      </w:pPr>
    </w:lvl>
    <w:lvl w:ilvl="7" w:tplc="8A240CA4">
      <w:start w:val="1"/>
      <w:numFmt w:val="decimal"/>
      <w:lvlText w:val="%8)"/>
      <w:lvlJc w:val="left"/>
      <w:pPr>
        <w:ind w:left="1080" w:hanging="360"/>
      </w:pPr>
    </w:lvl>
    <w:lvl w:ilvl="8" w:tplc="667AAD8C">
      <w:start w:val="1"/>
      <w:numFmt w:val="decimal"/>
      <w:lvlText w:val="%9)"/>
      <w:lvlJc w:val="left"/>
      <w:pPr>
        <w:ind w:left="1080" w:hanging="360"/>
      </w:pPr>
    </w:lvl>
  </w:abstractNum>
  <w:abstractNum w:abstractNumId="32" w15:restartNumberingAfterBreak="0">
    <w:nsid w:val="61BB1506"/>
    <w:multiLevelType w:val="hybridMultilevel"/>
    <w:tmpl w:val="7D0493F6"/>
    <w:lvl w:ilvl="0" w:tplc="9398D25C">
      <w:start w:val="1"/>
      <w:numFmt w:val="decimal"/>
      <w:lvlText w:val="%1)"/>
      <w:lvlJc w:val="left"/>
      <w:pPr>
        <w:ind w:left="1080" w:hanging="360"/>
      </w:pPr>
    </w:lvl>
    <w:lvl w:ilvl="1" w:tplc="8BFCB9C0">
      <w:start w:val="1"/>
      <w:numFmt w:val="decimal"/>
      <w:lvlText w:val="%2)"/>
      <w:lvlJc w:val="left"/>
      <w:pPr>
        <w:ind w:left="1080" w:hanging="360"/>
      </w:pPr>
    </w:lvl>
    <w:lvl w:ilvl="2" w:tplc="AC107796">
      <w:start w:val="1"/>
      <w:numFmt w:val="decimal"/>
      <w:lvlText w:val="%3)"/>
      <w:lvlJc w:val="left"/>
      <w:pPr>
        <w:ind w:left="1080" w:hanging="360"/>
      </w:pPr>
    </w:lvl>
    <w:lvl w:ilvl="3" w:tplc="3B42E1D6">
      <w:start w:val="1"/>
      <w:numFmt w:val="decimal"/>
      <w:lvlText w:val="%4)"/>
      <w:lvlJc w:val="left"/>
      <w:pPr>
        <w:ind w:left="1080" w:hanging="360"/>
      </w:pPr>
    </w:lvl>
    <w:lvl w:ilvl="4" w:tplc="82CC6B70">
      <w:start w:val="1"/>
      <w:numFmt w:val="decimal"/>
      <w:lvlText w:val="%5)"/>
      <w:lvlJc w:val="left"/>
      <w:pPr>
        <w:ind w:left="1080" w:hanging="360"/>
      </w:pPr>
    </w:lvl>
    <w:lvl w:ilvl="5" w:tplc="041C07FE">
      <w:start w:val="1"/>
      <w:numFmt w:val="decimal"/>
      <w:lvlText w:val="%6)"/>
      <w:lvlJc w:val="left"/>
      <w:pPr>
        <w:ind w:left="1080" w:hanging="360"/>
      </w:pPr>
    </w:lvl>
    <w:lvl w:ilvl="6" w:tplc="F7865902">
      <w:start w:val="1"/>
      <w:numFmt w:val="decimal"/>
      <w:lvlText w:val="%7)"/>
      <w:lvlJc w:val="left"/>
      <w:pPr>
        <w:ind w:left="1080" w:hanging="360"/>
      </w:pPr>
    </w:lvl>
    <w:lvl w:ilvl="7" w:tplc="F81043CE">
      <w:start w:val="1"/>
      <w:numFmt w:val="decimal"/>
      <w:lvlText w:val="%8)"/>
      <w:lvlJc w:val="left"/>
      <w:pPr>
        <w:ind w:left="1080" w:hanging="360"/>
      </w:pPr>
    </w:lvl>
    <w:lvl w:ilvl="8" w:tplc="9F46E5DC">
      <w:start w:val="1"/>
      <w:numFmt w:val="decimal"/>
      <w:lvlText w:val="%9)"/>
      <w:lvlJc w:val="left"/>
      <w:pPr>
        <w:ind w:left="1080" w:hanging="360"/>
      </w:pPr>
    </w:lvl>
  </w:abstractNum>
  <w:abstractNum w:abstractNumId="33" w15:restartNumberingAfterBreak="0">
    <w:nsid w:val="62F2276F"/>
    <w:multiLevelType w:val="multilevel"/>
    <w:tmpl w:val="2CFAC39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67D0977"/>
    <w:multiLevelType w:val="multilevel"/>
    <w:tmpl w:val="8048E1B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74A4FCB"/>
    <w:multiLevelType w:val="multilevel"/>
    <w:tmpl w:val="B58C2E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8B52A87"/>
    <w:multiLevelType w:val="multilevel"/>
    <w:tmpl w:val="5CCC747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9A82076"/>
    <w:multiLevelType w:val="multilevel"/>
    <w:tmpl w:val="EF3085C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D1B0509"/>
    <w:multiLevelType w:val="multilevel"/>
    <w:tmpl w:val="907A048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D6726DD"/>
    <w:multiLevelType w:val="hybridMultilevel"/>
    <w:tmpl w:val="4CF6D902"/>
    <w:lvl w:ilvl="0" w:tplc="FE549F38">
      <w:start w:val="1"/>
      <w:numFmt w:val="decimal"/>
      <w:lvlText w:val="%1)"/>
      <w:lvlJc w:val="left"/>
      <w:pPr>
        <w:ind w:left="1080" w:hanging="360"/>
      </w:pPr>
    </w:lvl>
    <w:lvl w:ilvl="1" w:tplc="AC387E44">
      <w:start w:val="1"/>
      <w:numFmt w:val="decimal"/>
      <w:lvlText w:val="%2)"/>
      <w:lvlJc w:val="left"/>
      <w:pPr>
        <w:ind w:left="1080" w:hanging="360"/>
      </w:pPr>
    </w:lvl>
    <w:lvl w:ilvl="2" w:tplc="6B7269F4">
      <w:start w:val="1"/>
      <w:numFmt w:val="decimal"/>
      <w:lvlText w:val="%3)"/>
      <w:lvlJc w:val="left"/>
      <w:pPr>
        <w:ind w:left="1080" w:hanging="360"/>
      </w:pPr>
    </w:lvl>
    <w:lvl w:ilvl="3" w:tplc="1E04DDD2">
      <w:start w:val="1"/>
      <w:numFmt w:val="decimal"/>
      <w:lvlText w:val="%4)"/>
      <w:lvlJc w:val="left"/>
      <w:pPr>
        <w:ind w:left="1080" w:hanging="360"/>
      </w:pPr>
    </w:lvl>
    <w:lvl w:ilvl="4" w:tplc="51B283AA">
      <w:start w:val="1"/>
      <w:numFmt w:val="decimal"/>
      <w:lvlText w:val="%5)"/>
      <w:lvlJc w:val="left"/>
      <w:pPr>
        <w:ind w:left="1080" w:hanging="360"/>
      </w:pPr>
    </w:lvl>
    <w:lvl w:ilvl="5" w:tplc="79EE2FDC">
      <w:start w:val="1"/>
      <w:numFmt w:val="decimal"/>
      <w:lvlText w:val="%6)"/>
      <w:lvlJc w:val="left"/>
      <w:pPr>
        <w:ind w:left="1080" w:hanging="360"/>
      </w:pPr>
    </w:lvl>
    <w:lvl w:ilvl="6" w:tplc="84288C44">
      <w:start w:val="1"/>
      <w:numFmt w:val="decimal"/>
      <w:lvlText w:val="%7)"/>
      <w:lvlJc w:val="left"/>
      <w:pPr>
        <w:ind w:left="1080" w:hanging="360"/>
      </w:pPr>
    </w:lvl>
    <w:lvl w:ilvl="7" w:tplc="7DC8CAFC">
      <w:start w:val="1"/>
      <w:numFmt w:val="decimal"/>
      <w:lvlText w:val="%8)"/>
      <w:lvlJc w:val="left"/>
      <w:pPr>
        <w:ind w:left="1080" w:hanging="360"/>
      </w:pPr>
    </w:lvl>
    <w:lvl w:ilvl="8" w:tplc="D24E9768">
      <w:start w:val="1"/>
      <w:numFmt w:val="decimal"/>
      <w:lvlText w:val="%9)"/>
      <w:lvlJc w:val="left"/>
      <w:pPr>
        <w:ind w:left="1080" w:hanging="360"/>
      </w:pPr>
    </w:lvl>
  </w:abstractNum>
  <w:abstractNum w:abstractNumId="40" w15:restartNumberingAfterBreak="0">
    <w:nsid w:val="7E6421E9"/>
    <w:multiLevelType w:val="multilevel"/>
    <w:tmpl w:val="4F96A37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FD32667"/>
    <w:multiLevelType w:val="multilevel"/>
    <w:tmpl w:val="E534AB7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34"/>
  </w:num>
  <w:num w:numId="3">
    <w:abstractNumId w:val="6"/>
  </w:num>
  <w:num w:numId="4">
    <w:abstractNumId w:val="7"/>
  </w:num>
  <w:num w:numId="5">
    <w:abstractNumId w:val="28"/>
  </w:num>
  <w:num w:numId="6">
    <w:abstractNumId w:val="9"/>
  </w:num>
  <w:num w:numId="7">
    <w:abstractNumId w:val="10"/>
  </w:num>
  <w:num w:numId="8">
    <w:abstractNumId w:val="35"/>
  </w:num>
  <w:num w:numId="9">
    <w:abstractNumId w:val="16"/>
  </w:num>
  <w:num w:numId="10">
    <w:abstractNumId w:val="21"/>
  </w:num>
  <w:num w:numId="11">
    <w:abstractNumId w:val="17"/>
  </w:num>
  <w:num w:numId="12">
    <w:abstractNumId w:val="24"/>
  </w:num>
  <w:num w:numId="13">
    <w:abstractNumId w:val="27"/>
  </w:num>
  <w:num w:numId="14">
    <w:abstractNumId w:val="25"/>
  </w:num>
  <w:num w:numId="15">
    <w:abstractNumId w:val="8"/>
  </w:num>
  <w:num w:numId="16">
    <w:abstractNumId w:val="19"/>
  </w:num>
  <w:num w:numId="17">
    <w:abstractNumId w:val="18"/>
  </w:num>
  <w:num w:numId="18">
    <w:abstractNumId w:val="36"/>
  </w:num>
  <w:num w:numId="19">
    <w:abstractNumId w:val="4"/>
  </w:num>
  <w:num w:numId="20">
    <w:abstractNumId w:val="33"/>
  </w:num>
  <w:num w:numId="21">
    <w:abstractNumId w:val="41"/>
  </w:num>
  <w:num w:numId="22">
    <w:abstractNumId w:val="5"/>
  </w:num>
  <w:num w:numId="23">
    <w:abstractNumId w:val="30"/>
  </w:num>
  <w:num w:numId="24">
    <w:abstractNumId w:val="2"/>
  </w:num>
  <w:num w:numId="25">
    <w:abstractNumId w:val="20"/>
  </w:num>
  <w:num w:numId="26">
    <w:abstractNumId w:val="0"/>
  </w:num>
  <w:num w:numId="27">
    <w:abstractNumId w:val="22"/>
  </w:num>
  <w:num w:numId="28">
    <w:abstractNumId w:val="37"/>
  </w:num>
  <w:num w:numId="29">
    <w:abstractNumId w:val="29"/>
  </w:num>
  <w:num w:numId="30">
    <w:abstractNumId w:val="40"/>
  </w:num>
  <w:num w:numId="31">
    <w:abstractNumId w:val="13"/>
  </w:num>
  <w:num w:numId="32">
    <w:abstractNumId w:val="11"/>
  </w:num>
  <w:num w:numId="33">
    <w:abstractNumId w:val="14"/>
  </w:num>
  <w:num w:numId="34">
    <w:abstractNumId w:val="38"/>
  </w:num>
  <w:num w:numId="35">
    <w:abstractNumId w:val="15"/>
  </w:num>
  <w:num w:numId="36">
    <w:abstractNumId w:val="32"/>
  </w:num>
  <w:num w:numId="37">
    <w:abstractNumId w:val="26"/>
  </w:num>
  <w:num w:numId="38">
    <w:abstractNumId w:val="1"/>
  </w:num>
  <w:num w:numId="39">
    <w:abstractNumId w:val="12"/>
  </w:num>
  <w:num w:numId="40">
    <w:abstractNumId w:val="31"/>
  </w:num>
  <w:num w:numId="41">
    <w:abstractNumId w:val="23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7DD"/>
    <w:rsid w:val="0000171E"/>
    <w:rsid w:val="00001DBE"/>
    <w:rsid w:val="00002050"/>
    <w:rsid w:val="000024A3"/>
    <w:rsid w:val="00002C20"/>
    <w:rsid w:val="0000736A"/>
    <w:rsid w:val="000105B6"/>
    <w:rsid w:val="000116C2"/>
    <w:rsid w:val="00012772"/>
    <w:rsid w:val="00012C67"/>
    <w:rsid w:val="00013366"/>
    <w:rsid w:val="0001345B"/>
    <w:rsid w:val="000137F0"/>
    <w:rsid w:val="000155BE"/>
    <w:rsid w:val="0002129B"/>
    <w:rsid w:val="00023F73"/>
    <w:rsid w:val="00024D81"/>
    <w:rsid w:val="0002517A"/>
    <w:rsid w:val="00026CFF"/>
    <w:rsid w:val="0003195C"/>
    <w:rsid w:val="00032369"/>
    <w:rsid w:val="0004354A"/>
    <w:rsid w:val="0004366B"/>
    <w:rsid w:val="00044D75"/>
    <w:rsid w:val="00045B8A"/>
    <w:rsid w:val="00047115"/>
    <w:rsid w:val="000518CD"/>
    <w:rsid w:val="0005285B"/>
    <w:rsid w:val="000538E2"/>
    <w:rsid w:val="0005556B"/>
    <w:rsid w:val="00060711"/>
    <w:rsid w:val="00060DCD"/>
    <w:rsid w:val="00061363"/>
    <w:rsid w:val="00063528"/>
    <w:rsid w:val="00064A86"/>
    <w:rsid w:val="00065E11"/>
    <w:rsid w:val="00066003"/>
    <w:rsid w:val="00066D51"/>
    <w:rsid w:val="00067D3E"/>
    <w:rsid w:val="00067FF8"/>
    <w:rsid w:val="000708AE"/>
    <w:rsid w:val="00070B41"/>
    <w:rsid w:val="000711C9"/>
    <w:rsid w:val="000735E6"/>
    <w:rsid w:val="00074A13"/>
    <w:rsid w:val="00074D0B"/>
    <w:rsid w:val="00075AAB"/>
    <w:rsid w:val="0007798A"/>
    <w:rsid w:val="0008056C"/>
    <w:rsid w:val="00080E42"/>
    <w:rsid w:val="00082554"/>
    <w:rsid w:val="000868A3"/>
    <w:rsid w:val="000879C4"/>
    <w:rsid w:val="00090FB1"/>
    <w:rsid w:val="00091F8C"/>
    <w:rsid w:val="00092380"/>
    <w:rsid w:val="000934ED"/>
    <w:rsid w:val="000934FD"/>
    <w:rsid w:val="000949D3"/>
    <w:rsid w:val="000949E0"/>
    <w:rsid w:val="00094D5A"/>
    <w:rsid w:val="000954A9"/>
    <w:rsid w:val="0009550C"/>
    <w:rsid w:val="00096665"/>
    <w:rsid w:val="00096C8D"/>
    <w:rsid w:val="000A6F09"/>
    <w:rsid w:val="000A7987"/>
    <w:rsid w:val="000B1F11"/>
    <w:rsid w:val="000B21CF"/>
    <w:rsid w:val="000B472B"/>
    <w:rsid w:val="000B4D89"/>
    <w:rsid w:val="000B7CB7"/>
    <w:rsid w:val="000C0533"/>
    <w:rsid w:val="000C18AB"/>
    <w:rsid w:val="000C18B2"/>
    <w:rsid w:val="000C1A87"/>
    <w:rsid w:val="000C36B8"/>
    <w:rsid w:val="000C3B8B"/>
    <w:rsid w:val="000C5657"/>
    <w:rsid w:val="000C5836"/>
    <w:rsid w:val="000C7514"/>
    <w:rsid w:val="000D0B51"/>
    <w:rsid w:val="000D11F7"/>
    <w:rsid w:val="000D1C0B"/>
    <w:rsid w:val="000D408D"/>
    <w:rsid w:val="000D4F2B"/>
    <w:rsid w:val="000D68CF"/>
    <w:rsid w:val="000D79AE"/>
    <w:rsid w:val="000D7B06"/>
    <w:rsid w:val="000E0F83"/>
    <w:rsid w:val="000E1975"/>
    <w:rsid w:val="000E1A4C"/>
    <w:rsid w:val="000E23F8"/>
    <w:rsid w:val="000E2F10"/>
    <w:rsid w:val="000E3517"/>
    <w:rsid w:val="000E3B1B"/>
    <w:rsid w:val="000E3DC3"/>
    <w:rsid w:val="000E3F28"/>
    <w:rsid w:val="000E3F71"/>
    <w:rsid w:val="000E4BFB"/>
    <w:rsid w:val="000E55CE"/>
    <w:rsid w:val="000E686C"/>
    <w:rsid w:val="000E7504"/>
    <w:rsid w:val="000F24D9"/>
    <w:rsid w:val="000F2AC6"/>
    <w:rsid w:val="000F3820"/>
    <w:rsid w:val="000F38FA"/>
    <w:rsid w:val="000F4D08"/>
    <w:rsid w:val="000F5D87"/>
    <w:rsid w:val="0010179F"/>
    <w:rsid w:val="00102EB9"/>
    <w:rsid w:val="00105936"/>
    <w:rsid w:val="0011081A"/>
    <w:rsid w:val="00111AA2"/>
    <w:rsid w:val="00112ECC"/>
    <w:rsid w:val="0011578A"/>
    <w:rsid w:val="00116772"/>
    <w:rsid w:val="00116921"/>
    <w:rsid w:val="001177F5"/>
    <w:rsid w:val="00121394"/>
    <w:rsid w:val="001242CC"/>
    <w:rsid w:val="00124AB4"/>
    <w:rsid w:val="00125E8D"/>
    <w:rsid w:val="00127874"/>
    <w:rsid w:val="00130221"/>
    <w:rsid w:val="001316F5"/>
    <w:rsid w:val="00132B82"/>
    <w:rsid w:val="001336A8"/>
    <w:rsid w:val="0013373D"/>
    <w:rsid w:val="001339CB"/>
    <w:rsid w:val="00134037"/>
    <w:rsid w:val="001340D3"/>
    <w:rsid w:val="00137783"/>
    <w:rsid w:val="00137C00"/>
    <w:rsid w:val="00137FE9"/>
    <w:rsid w:val="00141021"/>
    <w:rsid w:val="00146CA4"/>
    <w:rsid w:val="00150411"/>
    <w:rsid w:val="0015082F"/>
    <w:rsid w:val="001547E4"/>
    <w:rsid w:val="001560D5"/>
    <w:rsid w:val="00160676"/>
    <w:rsid w:val="001617E7"/>
    <w:rsid w:val="001619DD"/>
    <w:rsid w:val="00162476"/>
    <w:rsid w:val="001634C1"/>
    <w:rsid w:val="00163ACA"/>
    <w:rsid w:val="001645CB"/>
    <w:rsid w:val="00167BE7"/>
    <w:rsid w:val="001767C6"/>
    <w:rsid w:val="0017741C"/>
    <w:rsid w:val="00177483"/>
    <w:rsid w:val="00177988"/>
    <w:rsid w:val="00180C33"/>
    <w:rsid w:val="00180D60"/>
    <w:rsid w:val="0018378F"/>
    <w:rsid w:val="001875F7"/>
    <w:rsid w:val="00187ED8"/>
    <w:rsid w:val="00191023"/>
    <w:rsid w:val="00193B5A"/>
    <w:rsid w:val="00194252"/>
    <w:rsid w:val="00196914"/>
    <w:rsid w:val="00196AD3"/>
    <w:rsid w:val="00197B9F"/>
    <w:rsid w:val="001A2BF4"/>
    <w:rsid w:val="001A5066"/>
    <w:rsid w:val="001A6B7F"/>
    <w:rsid w:val="001A7A88"/>
    <w:rsid w:val="001B03D4"/>
    <w:rsid w:val="001B0FF0"/>
    <w:rsid w:val="001B1800"/>
    <w:rsid w:val="001B2327"/>
    <w:rsid w:val="001B301E"/>
    <w:rsid w:val="001B372B"/>
    <w:rsid w:val="001B6119"/>
    <w:rsid w:val="001B6721"/>
    <w:rsid w:val="001B688E"/>
    <w:rsid w:val="001B6FBA"/>
    <w:rsid w:val="001C0C90"/>
    <w:rsid w:val="001C12DA"/>
    <w:rsid w:val="001C3B55"/>
    <w:rsid w:val="001C3D7C"/>
    <w:rsid w:val="001C67D0"/>
    <w:rsid w:val="001C6A84"/>
    <w:rsid w:val="001C6AA3"/>
    <w:rsid w:val="001D21EF"/>
    <w:rsid w:val="001D2C92"/>
    <w:rsid w:val="001D62E5"/>
    <w:rsid w:val="001D75A5"/>
    <w:rsid w:val="001E1CCC"/>
    <w:rsid w:val="001E2A87"/>
    <w:rsid w:val="001E2AE6"/>
    <w:rsid w:val="001E36F9"/>
    <w:rsid w:val="001E7902"/>
    <w:rsid w:val="001E7E95"/>
    <w:rsid w:val="001F5006"/>
    <w:rsid w:val="002002B6"/>
    <w:rsid w:val="00201C53"/>
    <w:rsid w:val="00202D26"/>
    <w:rsid w:val="00203136"/>
    <w:rsid w:val="00203FE6"/>
    <w:rsid w:val="00206E40"/>
    <w:rsid w:val="00206EB9"/>
    <w:rsid w:val="00207047"/>
    <w:rsid w:val="002076E6"/>
    <w:rsid w:val="00212425"/>
    <w:rsid w:val="00212F78"/>
    <w:rsid w:val="002140B2"/>
    <w:rsid w:val="00214DA4"/>
    <w:rsid w:val="002223EF"/>
    <w:rsid w:val="00224223"/>
    <w:rsid w:val="00225D69"/>
    <w:rsid w:val="00226BC2"/>
    <w:rsid w:val="00227478"/>
    <w:rsid w:val="00232158"/>
    <w:rsid w:val="002345D4"/>
    <w:rsid w:val="0023690C"/>
    <w:rsid w:val="00236F3A"/>
    <w:rsid w:val="00240794"/>
    <w:rsid w:val="00240885"/>
    <w:rsid w:val="00242A49"/>
    <w:rsid w:val="002435CB"/>
    <w:rsid w:val="002442D4"/>
    <w:rsid w:val="0024469B"/>
    <w:rsid w:val="002449A2"/>
    <w:rsid w:val="00244D78"/>
    <w:rsid w:val="002451FE"/>
    <w:rsid w:val="00245DEF"/>
    <w:rsid w:val="00245F47"/>
    <w:rsid w:val="002466B0"/>
    <w:rsid w:val="0024688F"/>
    <w:rsid w:val="00246ED1"/>
    <w:rsid w:val="00251CE7"/>
    <w:rsid w:val="00252BF5"/>
    <w:rsid w:val="002541BF"/>
    <w:rsid w:val="002548A5"/>
    <w:rsid w:val="0025638B"/>
    <w:rsid w:val="002604C9"/>
    <w:rsid w:val="00261876"/>
    <w:rsid w:val="00261A8A"/>
    <w:rsid w:val="00262A38"/>
    <w:rsid w:val="00263218"/>
    <w:rsid w:val="00263CD5"/>
    <w:rsid w:val="00265A2A"/>
    <w:rsid w:val="00266A48"/>
    <w:rsid w:val="00266DCC"/>
    <w:rsid w:val="0027081A"/>
    <w:rsid w:val="00270944"/>
    <w:rsid w:val="00271E5D"/>
    <w:rsid w:val="00273143"/>
    <w:rsid w:val="00273264"/>
    <w:rsid w:val="00273C39"/>
    <w:rsid w:val="00273C4F"/>
    <w:rsid w:val="002740F7"/>
    <w:rsid w:val="0028007C"/>
    <w:rsid w:val="002806CA"/>
    <w:rsid w:val="0028191A"/>
    <w:rsid w:val="00282890"/>
    <w:rsid w:val="00283BD5"/>
    <w:rsid w:val="0028506D"/>
    <w:rsid w:val="0028518B"/>
    <w:rsid w:val="00286D5C"/>
    <w:rsid w:val="0028799A"/>
    <w:rsid w:val="00291CEF"/>
    <w:rsid w:val="00292D93"/>
    <w:rsid w:val="002942B7"/>
    <w:rsid w:val="0029539F"/>
    <w:rsid w:val="00295B7E"/>
    <w:rsid w:val="00297CE8"/>
    <w:rsid w:val="002A1A02"/>
    <w:rsid w:val="002A386C"/>
    <w:rsid w:val="002A3DBE"/>
    <w:rsid w:val="002A58BA"/>
    <w:rsid w:val="002A604F"/>
    <w:rsid w:val="002A6769"/>
    <w:rsid w:val="002A6CE9"/>
    <w:rsid w:val="002A7798"/>
    <w:rsid w:val="002B098A"/>
    <w:rsid w:val="002B151F"/>
    <w:rsid w:val="002B2D09"/>
    <w:rsid w:val="002B375A"/>
    <w:rsid w:val="002B38B2"/>
    <w:rsid w:val="002B392F"/>
    <w:rsid w:val="002B4B65"/>
    <w:rsid w:val="002B60BE"/>
    <w:rsid w:val="002B6CE7"/>
    <w:rsid w:val="002B70F4"/>
    <w:rsid w:val="002B7CB6"/>
    <w:rsid w:val="002C37C0"/>
    <w:rsid w:val="002C3CD1"/>
    <w:rsid w:val="002C434F"/>
    <w:rsid w:val="002C69FF"/>
    <w:rsid w:val="002C77FA"/>
    <w:rsid w:val="002D0280"/>
    <w:rsid w:val="002D0422"/>
    <w:rsid w:val="002D53A6"/>
    <w:rsid w:val="002D5C63"/>
    <w:rsid w:val="002D62B1"/>
    <w:rsid w:val="002D65DF"/>
    <w:rsid w:val="002D7BBF"/>
    <w:rsid w:val="002E03C3"/>
    <w:rsid w:val="002E2D83"/>
    <w:rsid w:val="002E5A5F"/>
    <w:rsid w:val="002E64DB"/>
    <w:rsid w:val="002E6FD8"/>
    <w:rsid w:val="002E752E"/>
    <w:rsid w:val="002E7FD7"/>
    <w:rsid w:val="002F073B"/>
    <w:rsid w:val="002F2738"/>
    <w:rsid w:val="002F2B71"/>
    <w:rsid w:val="002F3F70"/>
    <w:rsid w:val="002F4090"/>
    <w:rsid w:val="002F7644"/>
    <w:rsid w:val="003008F7"/>
    <w:rsid w:val="003009A0"/>
    <w:rsid w:val="00301C45"/>
    <w:rsid w:val="0030243E"/>
    <w:rsid w:val="00306ED8"/>
    <w:rsid w:val="003078A9"/>
    <w:rsid w:val="003109FF"/>
    <w:rsid w:val="00310B02"/>
    <w:rsid w:val="00312558"/>
    <w:rsid w:val="00314239"/>
    <w:rsid w:val="00314855"/>
    <w:rsid w:val="00320144"/>
    <w:rsid w:val="0032738B"/>
    <w:rsid w:val="00331AC9"/>
    <w:rsid w:val="0033204F"/>
    <w:rsid w:val="003328B7"/>
    <w:rsid w:val="00332ACF"/>
    <w:rsid w:val="00336B17"/>
    <w:rsid w:val="00340C4B"/>
    <w:rsid w:val="003423CA"/>
    <w:rsid w:val="00342A3C"/>
    <w:rsid w:val="00346591"/>
    <w:rsid w:val="00346F8A"/>
    <w:rsid w:val="00347B71"/>
    <w:rsid w:val="00350337"/>
    <w:rsid w:val="003535B3"/>
    <w:rsid w:val="00356A9A"/>
    <w:rsid w:val="00357098"/>
    <w:rsid w:val="003571C8"/>
    <w:rsid w:val="00361670"/>
    <w:rsid w:val="003631CA"/>
    <w:rsid w:val="00363BA3"/>
    <w:rsid w:val="003645F4"/>
    <w:rsid w:val="00366926"/>
    <w:rsid w:val="00366D9B"/>
    <w:rsid w:val="003675F2"/>
    <w:rsid w:val="0037173D"/>
    <w:rsid w:val="00371BEE"/>
    <w:rsid w:val="003728DC"/>
    <w:rsid w:val="0037350C"/>
    <w:rsid w:val="00373C0B"/>
    <w:rsid w:val="00375895"/>
    <w:rsid w:val="0037653A"/>
    <w:rsid w:val="00377102"/>
    <w:rsid w:val="00380D10"/>
    <w:rsid w:val="00384456"/>
    <w:rsid w:val="003844B8"/>
    <w:rsid w:val="00384794"/>
    <w:rsid w:val="00385B02"/>
    <w:rsid w:val="00385D92"/>
    <w:rsid w:val="0038633C"/>
    <w:rsid w:val="003868D9"/>
    <w:rsid w:val="00387DE1"/>
    <w:rsid w:val="003902A8"/>
    <w:rsid w:val="00392B04"/>
    <w:rsid w:val="0039345F"/>
    <w:rsid w:val="0039505F"/>
    <w:rsid w:val="003951A2"/>
    <w:rsid w:val="0039646C"/>
    <w:rsid w:val="00396470"/>
    <w:rsid w:val="0039789F"/>
    <w:rsid w:val="00397BBE"/>
    <w:rsid w:val="003A2C8B"/>
    <w:rsid w:val="003A31C8"/>
    <w:rsid w:val="003A4752"/>
    <w:rsid w:val="003A6CF1"/>
    <w:rsid w:val="003A7DC7"/>
    <w:rsid w:val="003B34D3"/>
    <w:rsid w:val="003B3B42"/>
    <w:rsid w:val="003B3E6C"/>
    <w:rsid w:val="003B3F7E"/>
    <w:rsid w:val="003B44BC"/>
    <w:rsid w:val="003B585E"/>
    <w:rsid w:val="003B6196"/>
    <w:rsid w:val="003C2F15"/>
    <w:rsid w:val="003C3B03"/>
    <w:rsid w:val="003C5A84"/>
    <w:rsid w:val="003D23B3"/>
    <w:rsid w:val="003D3EA8"/>
    <w:rsid w:val="003D48F6"/>
    <w:rsid w:val="003D4D5A"/>
    <w:rsid w:val="003D625C"/>
    <w:rsid w:val="003D732E"/>
    <w:rsid w:val="003E3903"/>
    <w:rsid w:val="003E4D10"/>
    <w:rsid w:val="003E73B1"/>
    <w:rsid w:val="003E7A1D"/>
    <w:rsid w:val="003F072A"/>
    <w:rsid w:val="003F1A95"/>
    <w:rsid w:val="003F2E04"/>
    <w:rsid w:val="003F50AB"/>
    <w:rsid w:val="003F518C"/>
    <w:rsid w:val="003F53FE"/>
    <w:rsid w:val="003F5561"/>
    <w:rsid w:val="003F7776"/>
    <w:rsid w:val="003F7799"/>
    <w:rsid w:val="0040127D"/>
    <w:rsid w:val="00401D59"/>
    <w:rsid w:val="00402249"/>
    <w:rsid w:val="0040312C"/>
    <w:rsid w:val="00403856"/>
    <w:rsid w:val="00404DB4"/>
    <w:rsid w:val="00404FDD"/>
    <w:rsid w:val="0040515B"/>
    <w:rsid w:val="0040708B"/>
    <w:rsid w:val="00407232"/>
    <w:rsid w:val="0040727D"/>
    <w:rsid w:val="00411EC2"/>
    <w:rsid w:val="0041565A"/>
    <w:rsid w:val="00415EC0"/>
    <w:rsid w:val="00417065"/>
    <w:rsid w:val="00420555"/>
    <w:rsid w:val="00422EC8"/>
    <w:rsid w:val="00423DEA"/>
    <w:rsid w:val="00425370"/>
    <w:rsid w:val="00427A6E"/>
    <w:rsid w:val="004309AC"/>
    <w:rsid w:val="004313F5"/>
    <w:rsid w:val="0043148F"/>
    <w:rsid w:val="00431CC2"/>
    <w:rsid w:val="0043642E"/>
    <w:rsid w:val="00440E6B"/>
    <w:rsid w:val="004419F7"/>
    <w:rsid w:val="00446599"/>
    <w:rsid w:val="00450023"/>
    <w:rsid w:val="00456559"/>
    <w:rsid w:val="004601F8"/>
    <w:rsid w:val="004606C6"/>
    <w:rsid w:val="00461DC6"/>
    <w:rsid w:val="0046491C"/>
    <w:rsid w:val="00464E85"/>
    <w:rsid w:val="004664BF"/>
    <w:rsid w:val="00466DFA"/>
    <w:rsid w:val="004672DA"/>
    <w:rsid w:val="004679C3"/>
    <w:rsid w:val="00470269"/>
    <w:rsid w:val="00471299"/>
    <w:rsid w:val="004735F7"/>
    <w:rsid w:val="00473B25"/>
    <w:rsid w:val="00474470"/>
    <w:rsid w:val="00475295"/>
    <w:rsid w:val="00475422"/>
    <w:rsid w:val="00477544"/>
    <w:rsid w:val="00480DB5"/>
    <w:rsid w:val="00480FA0"/>
    <w:rsid w:val="00481C74"/>
    <w:rsid w:val="0048224D"/>
    <w:rsid w:val="004829A2"/>
    <w:rsid w:val="00482DBA"/>
    <w:rsid w:val="00483861"/>
    <w:rsid w:val="00486731"/>
    <w:rsid w:val="00486752"/>
    <w:rsid w:val="004875DC"/>
    <w:rsid w:val="00490588"/>
    <w:rsid w:val="00490D4D"/>
    <w:rsid w:val="00491455"/>
    <w:rsid w:val="00492523"/>
    <w:rsid w:val="00493B35"/>
    <w:rsid w:val="004945C4"/>
    <w:rsid w:val="004955C6"/>
    <w:rsid w:val="0049610F"/>
    <w:rsid w:val="00496463"/>
    <w:rsid w:val="004A196E"/>
    <w:rsid w:val="004A4FF5"/>
    <w:rsid w:val="004A6650"/>
    <w:rsid w:val="004A700F"/>
    <w:rsid w:val="004A7552"/>
    <w:rsid w:val="004A7789"/>
    <w:rsid w:val="004A78B2"/>
    <w:rsid w:val="004B0C8B"/>
    <w:rsid w:val="004B22F3"/>
    <w:rsid w:val="004B5041"/>
    <w:rsid w:val="004C0D39"/>
    <w:rsid w:val="004C2118"/>
    <w:rsid w:val="004C2E9C"/>
    <w:rsid w:val="004C2F6E"/>
    <w:rsid w:val="004C5611"/>
    <w:rsid w:val="004C79F1"/>
    <w:rsid w:val="004D0F94"/>
    <w:rsid w:val="004D1F88"/>
    <w:rsid w:val="004D26F7"/>
    <w:rsid w:val="004D2A82"/>
    <w:rsid w:val="004D4A59"/>
    <w:rsid w:val="004D4BA9"/>
    <w:rsid w:val="004D5FCD"/>
    <w:rsid w:val="004D705C"/>
    <w:rsid w:val="004D7D2B"/>
    <w:rsid w:val="004D7DB6"/>
    <w:rsid w:val="004D7EE1"/>
    <w:rsid w:val="004E0AFC"/>
    <w:rsid w:val="004E13F1"/>
    <w:rsid w:val="004E3421"/>
    <w:rsid w:val="004E501E"/>
    <w:rsid w:val="004E665D"/>
    <w:rsid w:val="004E6994"/>
    <w:rsid w:val="004E6998"/>
    <w:rsid w:val="004E7728"/>
    <w:rsid w:val="004F058A"/>
    <w:rsid w:val="004F0B01"/>
    <w:rsid w:val="004F0C77"/>
    <w:rsid w:val="004F242A"/>
    <w:rsid w:val="004F2715"/>
    <w:rsid w:val="004F46D2"/>
    <w:rsid w:val="004F7617"/>
    <w:rsid w:val="00500763"/>
    <w:rsid w:val="0050196F"/>
    <w:rsid w:val="005046C2"/>
    <w:rsid w:val="00505A7F"/>
    <w:rsid w:val="00507BCB"/>
    <w:rsid w:val="005129F0"/>
    <w:rsid w:val="00514EA4"/>
    <w:rsid w:val="00515DDF"/>
    <w:rsid w:val="00516C0E"/>
    <w:rsid w:val="005176CB"/>
    <w:rsid w:val="005212C8"/>
    <w:rsid w:val="005216FA"/>
    <w:rsid w:val="00522CD5"/>
    <w:rsid w:val="00522DD2"/>
    <w:rsid w:val="005243AD"/>
    <w:rsid w:val="00525372"/>
    <w:rsid w:val="00530729"/>
    <w:rsid w:val="00530C10"/>
    <w:rsid w:val="00530F4A"/>
    <w:rsid w:val="00530FEF"/>
    <w:rsid w:val="0053313D"/>
    <w:rsid w:val="00533838"/>
    <w:rsid w:val="00533953"/>
    <w:rsid w:val="005349F1"/>
    <w:rsid w:val="00534C94"/>
    <w:rsid w:val="00535E8F"/>
    <w:rsid w:val="00535F83"/>
    <w:rsid w:val="0053641D"/>
    <w:rsid w:val="005374AF"/>
    <w:rsid w:val="00542117"/>
    <w:rsid w:val="00542472"/>
    <w:rsid w:val="00545105"/>
    <w:rsid w:val="00545FFB"/>
    <w:rsid w:val="00546434"/>
    <w:rsid w:val="00546CCE"/>
    <w:rsid w:val="00547B05"/>
    <w:rsid w:val="005512B8"/>
    <w:rsid w:val="00551887"/>
    <w:rsid w:val="00552F6E"/>
    <w:rsid w:val="005532D0"/>
    <w:rsid w:val="0055391C"/>
    <w:rsid w:val="00553A4E"/>
    <w:rsid w:val="00555DC5"/>
    <w:rsid w:val="00556FB0"/>
    <w:rsid w:val="00557643"/>
    <w:rsid w:val="0055765F"/>
    <w:rsid w:val="00562C55"/>
    <w:rsid w:val="00562F42"/>
    <w:rsid w:val="0056361C"/>
    <w:rsid w:val="005641C8"/>
    <w:rsid w:val="0056445F"/>
    <w:rsid w:val="00564E99"/>
    <w:rsid w:val="00565FB2"/>
    <w:rsid w:val="00566278"/>
    <w:rsid w:val="00566445"/>
    <w:rsid w:val="00567703"/>
    <w:rsid w:val="00571634"/>
    <w:rsid w:val="00573EE7"/>
    <w:rsid w:val="005756F5"/>
    <w:rsid w:val="00575C69"/>
    <w:rsid w:val="00580001"/>
    <w:rsid w:val="005827A0"/>
    <w:rsid w:val="00586BAE"/>
    <w:rsid w:val="00587075"/>
    <w:rsid w:val="00590537"/>
    <w:rsid w:val="00591387"/>
    <w:rsid w:val="00591770"/>
    <w:rsid w:val="0059180E"/>
    <w:rsid w:val="0059695E"/>
    <w:rsid w:val="00597C4A"/>
    <w:rsid w:val="00597D50"/>
    <w:rsid w:val="00597EC0"/>
    <w:rsid w:val="005A018A"/>
    <w:rsid w:val="005A1776"/>
    <w:rsid w:val="005A281E"/>
    <w:rsid w:val="005A284D"/>
    <w:rsid w:val="005A3B0E"/>
    <w:rsid w:val="005A649D"/>
    <w:rsid w:val="005B0A35"/>
    <w:rsid w:val="005B24CB"/>
    <w:rsid w:val="005B736C"/>
    <w:rsid w:val="005B7E8B"/>
    <w:rsid w:val="005B7F78"/>
    <w:rsid w:val="005C091B"/>
    <w:rsid w:val="005C1C6A"/>
    <w:rsid w:val="005C4004"/>
    <w:rsid w:val="005C521D"/>
    <w:rsid w:val="005C6AFF"/>
    <w:rsid w:val="005C7033"/>
    <w:rsid w:val="005D029B"/>
    <w:rsid w:val="005D06C4"/>
    <w:rsid w:val="005D0C39"/>
    <w:rsid w:val="005D1558"/>
    <w:rsid w:val="005D1700"/>
    <w:rsid w:val="005D469D"/>
    <w:rsid w:val="005D48CE"/>
    <w:rsid w:val="005D6589"/>
    <w:rsid w:val="005E08B0"/>
    <w:rsid w:val="005E2DA0"/>
    <w:rsid w:val="005E4B87"/>
    <w:rsid w:val="005E4DB3"/>
    <w:rsid w:val="005E5AFA"/>
    <w:rsid w:val="005E5B2A"/>
    <w:rsid w:val="005E6900"/>
    <w:rsid w:val="005E6F90"/>
    <w:rsid w:val="005F0F7A"/>
    <w:rsid w:val="005F3493"/>
    <w:rsid w:val="005F4BDA"/>
    <w:rsid w:val="005F6709"/>
    <w:rsid w:val="005F7F3F"/>
    <w:rsid w:val="0060057E"/>
    <w:rsid w:val="006008DE"/>
    <w:rsid w:val="00603075"/>
    <w:rsid w:val="00606274"/>
    <w:rsid w:val="00607545"/>
    <w:rsid w:val="00607B30"/>
    <w:rsid w:val="006102F8"/>
    <w:rsid w:val="006106B4"/>
    <w:rsid w:val="006106F3"/>
    <w:rsid w:val="00610792"/>
    <w:rsid w:val="00611038"/>
    <w:rsid w:val="00612251"/>
    <w:rsid w:val="00614DA6"/>
    <w:rsid w:val="00615A76"/>
    <w:rsid w:val="006171C4"/>
    <w:rsid w:val="00620498"/>
    <w:rsid w:val="00621942"/>
    <w:rsid w:val="006239DF"/>
    <w:rsid w:val="00625488"/>
    <w:rsid w:val="00625980"/>
    <w:rsid w:val="0062607B"/>
    <w:rsid w:val="00627D38"/>
    <w:rsid w:val="00630187"/>
    <w:rsid w:val="00631628"/>
    <w:rsid w:val="006317CA"/>
    <w:rsid w:val="00632242"/>
    <w:rsid w:val="00632766"/>
    <w:rsid w:val="00632A4A"/>
    <w:rsid w:val="0063307D"/>
    <w:rsid w:val="00635B7E"/>
    <w:rsid w:val="00635D09"/>
    <w:rsid w:val="006362EB"/>
    <w:rsid w:val="00640967"/>
    <w:rsid w:val="0064121C"/>
    <w:rsid w:val="00641ACB"/>
    <w:rsid w:val="0064252D"/>
    <w:rsid w:val="006431BB"/>
    <w:rsid w:val="00643390"/>
    <w:rsid w:val="00646534"/>
    <w:rsid w:val="00646FD4"/>
    <w:rsid w:val="00647B4D"/>
    <w:rsid w:val="006514DB"/>
    <w:rsid w:val="00651606"/>
    <w:rsid w:val="0065220D"/>
    <w:rsid w:val="00653AF9"/>
    <w:rsid w:val="00654978"/>
    <w:rsid w:val="006560FE"/>
    <w:rsid w:val="00656590"/>
    <w:rsid w:val="00657827"/>
    <w:rsid w:val="00660711"/>
    <w:rsid w:val="0066353D"/>
    <w:rsid w:val="00663CED"/>
    <w:rsid w:val="006648C4"/>
    <w:rsid w:val="00664EA0"/>
    <w:rsid w:val="00665D1D"/>
    <w:rsid w:val="0066607F"/>
    <w:rsid w:val="00667068"/>
    <w:rsid w:val="00667DDF"/>
    <w:rsid w:val="0067017C"/>
    <w:rsid w:val="00673449"/>
    <w:rsid w:val="00677B0F"/>
    <w:rsid w:val="0068129A"/>
    <w:rsid w:val="00682531"/>
    <w:rsid w:val="00683EA8"/>
    <w:rsid w:val="00685665"/>
    <w:rsid w:val="00685F68"/>
    <w:rsid w:val="0068633D"/>
    <w:rsid w:val="0069080E"/>
    <w:rsid w:val="00696541"/>
    <w:rsid w:val="00697FD9"/>
    <w:rsid w:val="006A182E"/>
    <w:rsid w:val="006A212E"/>
    <w:rsid w:val="006A31DE"/>
    <w:rsid w:val="006A57C1"/>
    <w:rsid w:val="006A5DEF"/>
    <w:rsid w:val="006B01AF"/>
    <w:rsid w:val="006B0B37"/>
    <w:rsid w:val="006B163C"/>
    <w:rsid w:val="006B26AF"/>
    <w:rsid w:val="006B281D"/>
    <w:rsid w:val="006B2FAE"/>
    <w:rsid w:val="006B4A19"/>
    <w:rsid w:val="006B4BB1"/>
    <w:rsid w:val="006B5EDB"/>
    <w:rsid w:val="006B7715"/>
    <w:rsid w:val="006B7CE3"/>
    <w:rsid w:val="006C0289"/>
    <w:rsid w:val="006C03E5"/>
    <w:rsid w:val="006C29CA"/>
    <w:rsid w:val="006C2D41"/>
    <w:rsid w:val="006C4316"/>
    <w:rsid w:val="006C4540"/>
    <w:rsid w:val="006C4749"/>
    <w:rsid w:val="006C4FA3"/>
    <w:rsid w:val="006C6F3E"/>
    <w:rsid w:val="006D0650"/>
    <w:rsid w:val="006D14CD"/>
    <w:rsid w:val="006D2C8A"/>
    <w:rsid w:val="006D309F"/>
    <w:rsid w:val="006D386D"/>
    <w:rsid w:val="006D652F"/>
    <w:rsid w:val="006D657E"/>
    <w:rsid w:val="006D65D5"/>
    <w:rsid w:val="006D75BB"/>
    <w:rsid w:val="006E096C"/>
    <w:rsid w:val="006E30FB"/>
    <w:rsid w:val="006E341D"/>
    <w:rsid w:val="006E42D1"/>
    <w:rsid w:val="006F02A9"/>
    <w:rsid w:val="006F191C"/>
    <w:rsid w:val="006F1A58"/>
    <w:rsid w:val="006F306E"/>
    <w:rsid w:val="006F320B"/>
    <w:rsid w:val="006F340A"/>
    <w:rsid w:val="006F3DF2"/>
    <w:rsid w:val="006F44AF"/>
    <w:rsid w:val="006F485D"/>
    <w:rsid w:val="006F70CF"/>
    <w:rsid w:val="00700575"/>
    <w:rsid w:val="00701CA4"/>
    <w:rsid w:val="007032C4"/>
    <w:rsid w:val="00703F3E"/>
    <w:rsid w:val="00704DAD"/>
    <w:rsid w:val="00706901"/>
    <w:rsid w:val="00707BBF"/>
    <w:rsid w:val="007105F6"/>
    <w:rsid w:val="007106BB"/>
    <w:rsid w:val="00710BB7"/>
    <w:rsid w:val="007114F1"/>
    <w:rsid w:val="00711BDE"/>
    <w:rsid w:val="00711CD8"/>
    <w:rsid w:val="007135F9"/>
    <w:rsid w:val="007140EC"/>
    <w:rsid w:val="00714C29"/>
    <w:rsid w:val="007158BD"/>
    <w:rsid w:val="00717B9E"/>
    <w:rsid w:val="00720459"/>
    <w:rsid w:val="00723871"/>
    <w:rsid w:val="00723AFF"/>
    <w:rsid w:val="00725FB4"/>
    <w:rsid w:val="007272E5"/>
    <w:rsid w:val="0072755E"/>
    <w:rsid w:val="00730D6A"/>
    <w:rsid w:val="007321C4"/>
    <w:rsid w:val="00732CED"/>
    <w:rsid w:val="00733371"/>
    <w:rsid w:val="0073388F"/>
    <w:rsid w:val="0073395E"/>
    <w:rsid w:val="007360C7"/>
    <w:rsid w:val="007372B1"/>
    <w:rsid w:val="00737848"/>
    <w:rsid w:val="0074112A"/>
    <w:rsid w:val="0074122D"/>
    <w:rsid w:val="00741339"/>
    <w:rsid w:val="00742B30"/>
    <w:rsid w:val="00743743"/>
    <w:rsid w:val="00744DFB"/>
    <w:rsid w:val="0074524A"/>
    <w:rsid w:val="00746631"/>
    <w:rsid w:val="00750184"/>
    <w:rsid w:val="00753850"/>
    <w:rsid w:val="00756500"/>
    <w:rsid w:val="0076017C"/>
    <w:rsid w:val="00761259"/>
    <w:rsid w:val="007616FB"/>
    <w:rsid w:val="00762A5C"/>
    <w:rsid w:val="007646C9"/>
    <w:rsid w:val="00765952"/>
    <w:rsid w:val="0076715A"/>
    <w:rsid w:val="00767499"/>
    <w:rsid w:val="00772F1E"/>
    <w:rsid w:val="007730CF"/>
    <w:rsid w:val="00773B17"/>
    <w:rsid w:val="0077415A"/>
    <w:rsid w:val="00774EEA"/>
    <w:rsid w:val="00775BA0"/>
    <w:rsid w:val="007767FE"/>
    <w:rsid w:val="00787024"/>
    <w:rsid w:val="00791411"/>
    <w:rsid w:val="00796080"/>
    <w:rsid w:val="00796ADB"/>
    <w:rsid w:val="00796C05"/>
    <w:rsid w:val="007A090E"/>
    <w:rsid w:val="007A0E88"/>
    <w:rsid w:val="007A2E3C"/>
    <w:rsid w:val="007A3401"/>
    <w:rsid w:val="007A3600"/>
    <w:rsid w:val="007A4243"/>
    <w:rsid w:val="007A4BF1"/>
    <w:rsid w:val="007A5280"/>
    <w:rsid w:val="007A5BF5"/>
    <w:rsid w:val="007A6256"/>
    <w:rsid w:val="007A7116"/>
    <w:rsid w:val="007B2909"/>
    <w:rsid w:val="007B29F9"/>
    <w:rsid w:val="007B2D1D"/>
    <w:rsid w:val="007B347A"/>
    <w:rsid w:val="007B5913"/>
    <w:rsid w:val="007B702E"/>
    <w:rsid w:val="007B70B1"/>
    <w:rsid w:val="007B73BB"/>
    <w:rsid w:val="007C0F8B"/>
    <w:rsid w:val="007C223D"/>
    <w:rsid w:val="007C281F"/>
    <w:rsid w:val="007C369B"/>
    <w:rsid w:val="007C37BF"/>
    <w:rsid w:val="007C430E"/>
    <w:rsid w:val="007C5847"/>
    <w:rsid w:val="007C5EA7"/>
    <w:rsid w:val="007C601D"/>
    <w:rsid w:val="007C6402"/>
    <w:rsid w:val="007C65D0"/>
    <w:rsid w:val="007C7A29"/>
    <w:rsid w:val="007D23D6"/>
    <w:rsid w:val="007D3553"/>
    <w:rsid w:val="007D684F"/>
    <w:rsid w:val="007D6BF4"/>
    <w:rsid w:val="007E3767"/>
    <w:rsid w:val="007E43C8"/>
    <w:rsid w:val="007E4BD7"/>
    <w:rsid w:val="007E7107"/>
    <w:rsid w:val="007F05BE"/>
    <w:rsid w:val="007F1AAB"/>
    <w:rsid w:val="007F433B"/>
    <w:rsid w:val="007F591B"/>
    <w:rsid w:val="007F6CE3"/>
    <w:rsid w:val="00800726"/>
    <w:rsid w:val="008022A6"/>
    <w:rsid w:val="00802BA0"/>
    <w:rsid w:val="008030DC"/>
    <w:rsid w:val="00803742"/>
    <w:rsid w:val="00803A25"/>
    <w:rsid w:val="00803CA8"/>
    <w:rsid w:val="00804A03"/>
    <w:rsid w:val="00804D00"/>
    <w:rsid w:val="00805D8F"/>
    <w:rsid w:val="008122C8"/>
    <w:rsid w:val="0081490F"/>
    <w:rsid w:val="00816F13"/>
    <w:rsid w:val="00817B7F"/>
    <w:rsid w:val="00820B18"/>
    <w:rsid w:val="0082259A"/>
    <w:rsid w:val="00822E52"/>
    <w:rsid w:val="008234D8"/>
    <w:rsid w:val="00823C9D"/>
    <w:rsid w:val="00823F9F"/>
    <w:rsid w:val="00826610"/>
    <w:rsid w:val="008311D9"/>
    <w:rsid w:val="008324DA"/>
    <w:rsid w:val="0083716C"/>
    <w:rsid w:val="0083741E"/>
    <w:rsid w:val="00837FD1"/>
    <w:rsid w:val="00840CCB"/>
    <w:rsid w:val="0084150F"/>
    <w:rsid w:val="00841C50"/>
    <w:rsid w:val="00844FFF"/>
    <w:rsid w:val="00846950"/>
    <w:rsid w:val="00847586"/>
    <w:rsid w:val="008511B5"/>
    <w:rsid w:val="00852C0E"/>
    <w:rsid w:val="0085688A"/>
    <w:rsid w:val="008577F3"/>
    <w:rsid w:val="008620A7"/>
    <w:rsid w:val="00864954"/>
    <w:rsid w:val="00864A62"/>
    <w:rsid w:val="008665AB"/>
    <w:rsid w:val="00866667"/>
    <w:rsid w:val="00867BA9"/>
    <w:rsid w:val="00870C81"/>
    <w:rsid w:val="00871276"/>
    <w:rsid w:val="00871EFC"/>
    <w:rsid w:val="00871F55"/>
    <w:rsid w:val="008735FF"/>
    <w:rsid w:val="008737B6"/>
    <w:rsid w:val="00873AE8"/>
    <w:rsid w:val="00874FA2"/>
    <w:rsid w:val="0087554C"/>
    <w:rsid w:val="008768CA"/>
    <w:rsid w:val="00880247"/>
    <w:rsid w:val="0088064C"/>
    <w:rsid w:val="008818DE"/>
    <w:rsid w:val="00882302"/>
    <w:rsid w:val="00884796"/>
    <w:rsid w:val="0088518F"/>
    <w:rsid w:val="008871DD"/>
    <w:rsid w:val="00892AE5"/>
    <w:rsid w:val="00893170"/>
    <w:rsid w:val="00893A8E"/>
    <w:rsid w:val="00893E16"/>
    <w:rsid w:val="00895AD3"/>
    <w:rsid w:val="008A0374"/>
    <w:rsid w:val="008A0BE3"/>
    <w:rsid w:val="008A1608"/>
    <w:rsid w:val="008A19B6"/>
    <w:rsid w:val="008A341F"/>
    <w:rsid w:val="008A3916"/>
    <w:rsid w:val="008A436F"/>
    <w:rsid w:val="008A6E1E"/>
    <w:rsid w:val="008A7863"/>
    <w:rsid w:val="008A7F36"/>
    <w:rsid w:val="008B0068"/>
    <w:rsid w:val="008B02B0"/>
    <w:rsid w:val="008B223A"/>
    <w:rsid w:val="008C0550"/>
    <w:rsid w:val="008C18F7"/>
    <w:rsid w:val="008C2CE0"/>
    <w:rsid w:val="008C52CD"/>
    <w:rsid w:val="008C7202"/>
    <w:rsid w:val="008D14D2"/>
    <w:rsid w:val="008D2818"/>
    <w:rsid w:val="008E235F"/>
    <w:rsid w:val="008E29E5"/>
    <w:rsid w:val="008E39F5"/>
    <w:rsid w:val="008E4A3C"/>
    <w:rsid w:val="008E5625"/>
    <w:rsid w:val="008E5E2A"/>
    <w:rsid w:val="008E5E99"/>
    <w:rsid w:val="008E6688"/>
    <w:rsid w:val="008E7C9B"/>
    <w:rsid w:val="008F0589"/>
    <w:rsid w:val="008F147E"/>
    <w:rsid w:val="008F70BE"/>
    <w:rsid w:val="00902F75"/>
    <w:rsid w:val="0090405F"/>
    <w:rsid w:val="0090575F"/>
    <w:rsid w:val="00907B15"/>
    <w:rsid w:val="009101AC"/>
    <w:rsid w:val="009135C8"/>
    <w:rsid w:val="00914923"/>
    <w:rsid w:val="00914E09"/>
    <w:rsid w:val="00916C12"/>
    <w:rsid w:val="00917808"/>
    <w:rsid w:val="009225CA"/>
    <w:rsid w:val="00922ADB"/>
    <w:rsid w:val="00923B58"/>
    <w:rsid w:val="00924CAD"/>
    <w:rsid w:val="00926852"/>
    <w:rsid w:val="009268E6"/>
    <w:rsid w:val="0093394C"/>
    <w:rsid w:val="00934C12"/>
    <w:rsid w:val="00935847"/>
    <w:rsid w:val="00935ECE"/>
    <w:rsid w:val="00937BE1"/>
    <w:rsid w:val="00941C3F"/>
    <w:rsid w:val="009436AF"/>
    <w:rsid w:val="0094402F"/>
    <w:rsid w:val="009441A4"/>
    <w:rsid w:val="0094449A"/>
    <w:rsid w:val="00944848"/>
    <w:rsid w:val="009449E8"/>
    <w:rsid w:val="00946D78"/>
    <w:rsid w:val="00946DB7"/>
    <w:rsid w:val="00947507"/>
    <w:rsid w:val="00951A72"/>
    <w:rsid w:val="00952475"/>
    <w:rsid w:val="009543B9"/>
    <w:rsid w:val="0095650C"/>
    <w:rsid w:val="0096178C"/>
    <w:rsid w:val="00961FED"/>
    <w:rsid w:val="009631CE"/>
    <w:rsid w:val="00964FC8"/>
    <w:rsid w:val="00967E79"/>
    <w:rsid w:val="009702AE"/>
    <w:rsid w:val="00971640"/>
    <w:rsid w:val="009800C6"/>
    <w:rsid w:val="00984766"/>
    <w:rsid w:val="009865C1"/>
    <w:rsid w:val="00986FD1"/>
    <w:rsid w:val="00990920"/>
    <w:rsid w:val="00991F6D"/>
    <w:rsid w:val="0099251C"/>
    <w:rsid w:val="00994D6C"/>
    <w:rsid w:val="009A1454"/>
    <w:rsid w:val="009A45C0"/>
    <w:rsid w:val="009A7B0C"/>
    <w:rsid w:val="009A7EAE"/>
    <w:rsid w:val="009A7FA1"/>
    <w:rsid w:val="009B0859"/>
    <w:rsid w:val="009B406A"/>
    <w:rsid w:val="009B4623"/>
    <w:rsid w:val="009B494C"/>
    <w:rsid w:val="009B7318"/>
    <w:rsid w:val="009C0B8C"/>
    <w:rsid w:val="009C14E2"/>
    <w:rsid w:val="009C21C4"/>
    <w:rsid w:val="009C35E9"/>
    <w:rsid w:val="009C4066"/>
    <w:rsid w:val="009C4A0C"/>
    <w:rsid w:val="009C5A24"/>
    <w:rsid w:val="009D0CF8"/>
    <w:rsid w:val="009D11F6"/>
    <w:rsid w:val="009D1A36"/>
    <w:rsid w:val="009D20F4"/>
    <w:rsid w:val="009D2A74"/>
    <w:rsid w:val="009D4093"/>
    <w:rsid w:val="009D42F6"/>
    <w:rsid w:val="009D5B7E"/>
    <w:rsid w:val="009E02C5"/>
    <w:rsid w:val="009E08EA"/>
    <w:rsid w:val="009E164E"/>
    <w:rsid w:val="009E1A8E"/>
    <w:rsid w:val="009E1DA7"/>
    <w:rsid w:val="009E2EFB"/>
    <w:rsid w:val="009E3512"/>
    <w:rsid w:val="009E47D4"/>
    <w:rsid w:val="009E4EF0"/>
    <w:rsid w:val="009E7111"/>
    <w:rsid w:val="009E71FF"/>
    <w:rsid w:val="009F3E35"/>
    <w:rsid w:val="009F61AE"/>
    <w:rsid w:val="00A011F2"/>
    <w:rsid w:val="00A01332"/>
    <w:rsid w:val="00A0138E"/>
    <w:rsid w:val="00A01A32"/>
    <w:rsid w:val="00A02641"/>
    <w:rsid w:val="00A02CC2"/>
    <w:rsid w:val="00A03D65"/>
    <w:rsid w:val="00A04355"/>
    <w:rsid w:val="00A0465F"/>
    <w:rsid w:val="00A04EFB"/>
    <w:rsid w:val="00A1000F"/>
    <w:rsid w:val="00A105AB"/>
    <w:rsid w:val="00A13536"/>
    <w:rsid w:val="00A136BE"/>
    <w:rsid w:val="00A13B87"/>
    <w:rsid w:val="00A1470C"/>
    <w:rsid w:val="00A14F59"/>
    <w:rsid w:val="00A205D0"/>
    <w:rsid w:val="00A2316A"/>
    <w:rsid w:val="00A236D9"/>
    <w:rsid w:val="00A2697C"/>
    <w:rsid w:val="00A270AF"/>
    <w:rsid w:val="00A2772C"/>
    <w:rsid w:val="00A27890"/>
    <w:rsid w:val="00A27E2F"/>
    <w:rsid w:val="00A353CC"/>
    <w:rsid w:val="00A36B4A"/>
    <w:rsid w:val="00A370BE"/>
    <w:rsid w:val="00A37EDD"/>
    <w:rsid w:val="00A4031F"/>
    <w:rsid w:val="00A40E51"/>
    <w:rsid w:val="00A44721"/>
    <w:rsid w:val="00A44897"/>
    <w:rsid w:val="00A44D75"/>
    <w:rsid w:val="00A462D2"/>
    <w:rsid w:val="00A46350"/>
    <w:rsid w:val="00A4716A"/>
    <w:rsid w:val="00A475AB"/>
    <w:rsid w:val="00A47C9D"/>
    <w:rsid w:val="00A51012"/>
    <w:rsid w:val="00A526EA"/>
    <w:rsid w:val="00A52719"/>
    <w:rsid w:val="00A5356C"/>
    <w:rsid w:val="00A538BF"/>
    <w:rsid w:val="00A5596A"/>
    <w:rsid w:val="00A56A52"/>
    <w:rsid w:val="00A5753E"/>
    <w:rsid w:val="00A57629"/>
    <w:rsid w:val="00A5766F"/>
    <w:rsid w:val="00A5778C"/>
    <w:rsid w:val="00A57E30"/>
    <w:rsid w:val="00A60BA7"/>
    <w:rsid w:val="00A60F91"/>
    <w:rsid w:val="00A63DF0"/>
    <w:rsid w:val="00A65A48"/>
    <w:rsid w:val="00A66505"/>
    <w:rsid w:val="00A66F68"/>
    <w:rsid w:val="00A70AC6"/>
    <w:rsid w:val="00A71EE2"/>
    <w:rsid w:val="00A743EE"/>
    <w:rsid w:val="00A755B3"/>
    <w:rsid w:val="00A7594C"/>
    <w:rsid w:val="00A8272B"/>
    <w:rsid w:val="00A83AE0"/>
    <w:rsid w:val="00A87A81"/>
    <w:rsid w:val="00A9033A"/>
    <w:rsid w:val="00A91185"/>
    <w:rsid w:val="00A923B1"/>
    <w:rsid w:val="00A93FC5"/>
    <w:rsid w:val="00A9444E"/>
    <w:rsid w:val="00A94C16"/>
    <w:rsid w:val="00A95B37"/>
    <w:rsid w:val="00AA0380"/>
    <w:rsid w:val="00AA0BD6"/>
    <w:rsid w:val="00AA19D1"/>
    <w:rsid w:val="00AA1BB6"/>
    <w:rsid w:val="00AA5A4F"/>
    <w:rsid w:val="00AA65E3"/>
    <w:rsid w:val="00AA76BA"/>
    <w:rsid w:val="00AA76CE"/>
    <w:rsid w:val="00AB1257"/>
    <w:rsid w:val="00AB1B0B"/>
    <w:rsid w:val="00AB4443"/>
    <w:rsid w:val="00AB4D6B"/>
    <w:rsid w:val="00AC026D"/>
    <w:rsid w:val="00AC12B5"/>
    <w:rsid w:val="00AC3222"/>
    <w:rsid w:val="00AC6086"/>
    <w:rsid w:val="00AC67C8"/>
    <w:rsid w:val="00AC7361"/>
    <w:rsid w:val="00AD15FA"/>
    <w:rsid w:val="00AD2C75"/>
    <w:rsid w:val="00AD45A4"/>
    <w:rsid w:val="00AD6D6F"/>
    <w:rsid w:val="00AE02D9"/>
    <w:rsid w:val="00AE27FD"/>
    <w:rsid w:val="00AE2FCA"/>
    <w:rsid w:val="00AE30BC"/>
    <w:rsid w:val="00AE3671"/>
    <w:rsid w:val="00AE3881"/>
    <w:rsid w:val="00AE4856"/>
    <w:rsid w:val="00AE5196"/>
    <w:rsid w:val="00AE6D38"/>
    <w:rsid w:val="00AE7CA5"/>
    <w:rsid w:val="00AF064D"/>
    <w:rsid w:val="00AF2CD7"/>
    <w:rsid w:val="00AF2D18"/>
    <w:rsid w:val="00AF3E04"/>
    <w:rsid w:val="00AF465A"/>
    <w:rsid w:val="00B01901"/>
    <w:rsid w:val="00B02098"/>
    <w:rsid w:val="00B0411C"/>
    <w:rsid w:val="00B04229"/>
    <w:rsid w:val="00B04775"/>
    <w:rsid w:val="00B0620F"/>
    <w:rsid w:val="00B101B7"/>
    <w:rsid w:val="00B10FBD"/>
    <w:rsid w:val="00B111F1"/>
    <w:rsid w:val="00B112A1"/>
    <w:rsid w:val="00B11B40"/>
    <w:rsid w:val="00B11CD8"/>
    <w:rsid w:val="00B17208"/>
    <w:rsid w:val="00B210C7"/>
    <w:rsid w:val="00B21808"/>
    <w:rsid w:val="00B2631D"/>
    <w:rsid w:val="00B27485"/>
    <w:rsid w:val="00B3697B"/>
    <w:rsid w:val="00B374FF"/>
    <w:rsid w:val="00B4291E"/>
    <w:rsid w:val="00B438B3"/>
    <w:rsid w:val="00B445C7"/>
    <w:rsid w:val="00B46886"/>
    <w:rsid w:val="00B504D3"/>
    <w:rsid w:val="00B507B0"/>
    <w:rsid w:val="00B50A8B"/>
    <w:rsid w:val="00B51DAD"/>
    <w:rsid w:val="00B55F87"/>
    <w:rsid w:val="00B5613F"/>
    <w:rsid w:val="00B60CB0"/>
    <w:rsid w:val="00B627F3"/>
    <w:rsid w:val="00B62FC3"/>
    <w:rsid w:val="00B6522A"/>
    <w:rsid w:val="00B657FA"/>
    <w:rsid w:val="00B6658A"/>
    <w:rsid w:val="00B67FA2"/>
    <w:rsid w:val="00B708E9"/>
    <w:rsid w:val="00B72065"/>
    <w:rsid w:val="00B727F3"/>
    <w:rsid w:val="00B73642"/>
    <w:rsid w:val="00B7380D"/>
    <w:rsid w:val="00B73E87"/>
    <w:rsid w:val="00B7612B"/>
    <w:rsid w:val="00B77724"/>
    <w:rsid w:val="00B820EC"/>
    <w:rsid w:val="00B823EC"/>
    <w:rsid w:val="00B83AEE"/>
    <w:rsid w:val="00B868CE"/>
    <w:rsid w:val="00B87DDA"/>
    <w:rsid w:val="00B9253E"/>
    <w:rsid w:val="00B93035"/>
    <w:rsid w:val="00B9538E"/>
    <w:rsid w:val="00B97DCB"/>
    <w:rsid w:val="00BA27DD"/>
    <w:rsid w:val="00BA29B8"/>
    <w:rsid w:val="00BA29C7"/>
    <w:rsid w:val="00BA2EE9"/>
    <w:rsid w:val="00BA345A"/>
    <w:rsid w:val="00BA35D8"/>
    <w:rsid w:val="00BA5755"/>
    <w:rsid w:val="00BB0242"/>
    <w:rsid w:val="00BB03AA"/>
    <w:rsid w:val="00BB13AB"/>
    <w:rsid w:val="00BB281C"/>
    <w:rsid w:val="00BB2B3B"/>
    <w:rsid w:val="00BB35D2"/>
    <w:rsid w:val="00BB4CFC"/>
    <w:rsid w:val="00BB54B5"/>
    <w:rsid w:val="00BB68ED"/>
    <w:rsid w:val="00BB74E7"/>
    <w:rsid w:val="00BB79C2"/>
    <w:rsid w:val="00BB7F98"/>
    <w:rsid w:val="00BC1442"/>
    <w:rsid w:val="00BC24D3"/>
    <w:rsid w:val="00BC28F1"/>
    <w:rsid w:val="00BC2CA0"/>
    <w:rsid w:val="00BC39FC"/>
    <w:rsid w:val="00BC47A7"/>
    <w:rsid w:val="00BC5621"/>
    <w:rsid w:val="00BC5664"/>
    <w:rsid w:val="00BC7BE8"/>
    <w:rsid w:val="00BD04F9"/>
    <w:rsid w:val="00BD0C6A"/>
    <w:rsid w:val="00BD1560"/>
    <w:rsid w:val="00BD3AAF"/>
    <w:rsid w:val="00BD4201"/>
    <w:rsid w:val="00BD4654"/>
    <w:rsid w:val="00BD4A9C"/>
    <w:rsid w:val="00BD6329"/>
    <w:rsid w:val="00BD7443"/>
    <w:rsid w:val="00BD7F16"/>
    <w:rsid w:val="00BE015A"/>
    <w:rsid w:val="00BE2BC5"/>
    <w:rsid w:val="00BE3897"/>
    <w:rsid w:val="00BE4E22"/>
    <w:rsid w:val="00BE55F4"/>
    <w:rsid w:val="00BE6F83"/>
    <w:rsid w:val="00BF03EE"/>
    <w:rsid w:val="00BF0606"/>
    <w:rsid w:val="00BF153A"/>
    <w:rsid w:val="00BF2271"/>
    <w:rsid w:val="00BF32F8"/>
    <w:rsid w:val="00BF428E"/>
    <w:rsid w:val="00BF586F"/>
    <w:rsid w:val="00BF6864"/>
    <w:rsid w:val="00BF6A2E"/>
    <w:rsid w:val="00BF7697"/>
    <w:rsid w:val="00BF7D28"/>
    <w:rsid w:val="00BF7F06"/>
    <w:rsid w:val="00C02649"/>
    <w:rsid w:val="00C03694"/>
    <w:rsid w:val="00C0369D"/>
    <w:rsid w:val="00C0646C"/>
    <w:rsid w:val="00C06B24"/>
    <w:rsid w:val="00C101FD"/>
    <w:rsid w:val="00C11FB2"/>
    <w:rsid w:val="00C150A7"/>
    <w:rsid w:val="00C212D6"/>
    <w:rsid w:val="00C21E7E"/>
    <w:rsid w:val="00C22A4D"/>
    <w:rsid w:val="00C238B2"/>
    <w:rsid w:val="00C24268"/>
    <w:rsid w:val="00C26132"/>
    <w:rsid w:val="00C27682"/>
    <w:rsid w:val="00C27B9D"/>
    <w:rsid w:val="00C305BB"/>
    <w:rsid w:val="00C32D7E"/>
    <w:rsid w:val="00C33AAF"/>
    <w:rsid w:val="00C41FBD"/>
    <w:rsid w:val="00C43084"/>
    <w:rsid w:val="00C43272"/>
    <w:rsid w:val="00C43903"/>
    <w:rsid w:val="00C43ECD"/>
    <w:rsid w:val="00C44087"/>
    <w:rsid w:val="00C44C31"/>
    <w:rsid w:val="00C45892"/>
    <w:rsid w:val="00C462C8"/>
    <w:rsid w:val="00C4641B"/>
    <w:rsid w:val="00C4662D"/>
    <w:rsid w:val="00C47A52"/>
    <w:rsid w:val="00C47FCE"/>
    <w:rsid w:val="00C50C2A"/>
    <w:rsid w:val="00C51C6D"/>
    <w:rsid w:val="00C52DA9"/>
    <w:rsid w:val="00C53D6A"/>
    <w:rsid w:val="00C57295"/>
    <w:rsid w:val="00C5782E"/>
    <w:rsid w:val="00C579A6"/>
    <w:rsid w:val="00C57E34"/>
    <w:rsid w:val="00C61420"/>
    <w:rsid w:val="00C6148C"/>
    <w:rsid w:val="00C61A71"/>
    <w:rsid w:val="00C647D1"/>
    <w:rsid w:val="00C66760"/>
    <w:rsid w:val="00C67201"/>
    <w:rsid w:val="00C70052"/>
    <w:rsid w:val="00C70A1F"/>
    <w:rsid w:val="00C723B7"/>
    <w:rsid w:val="00C758C3"/>
    <w:rsid w:val="00C763BB"/>
    <w:rsid w:val="00C7793E"/>
    <w:rsid w:val="00C800AA"/>
    <w:rsid w:val="00C81A05"/>
    <w:rsid w:val="00C831F2"/>
    <w:rsid w:val="00C83C7B"/>
    <w:rsid w:val="00C84DF2"/>
    <w:rsid w:val="00C8517B"/>
    <w:rsid w:val="00C8544B"/>
    <w:rsid w:val="00C8575B"/>
    <w:rsid w:val="00C8701C"/>
    <w:rsid w:val="00C90BDA"/>
    <w:rsid w:val="00C91408"/>
    <w:rsid w:val="00C91725"/>
    <w:rsid w:val="00C9365D"/>
    <w:rsid w:val="00C93D19"/>
    <w:rsid w:val="00C942FF"/>
    <w:rsid w:val="00C953F5"/>
    <w:rsid w:val="00C972EE"/>
    <w:rsid w:val="00CA0E47"/>
    <w:rsid w:val="00CA1372"/>
    <w:rsid w:val="00CA1950"/>
    <w:rsid w:val="00CA1F57"/>
    <w:rsid w:val="00CA474E"/>
    <w:rsid w:val="00CA74DE"/>
    <w:rsid w:val="00CB03CB"/>
    <w:rsid w:val="00CB4B4A"/>
    <w:rsid w:val="00CB4C77"/>
    <w:rsid w:val="00CB5601"/>
    <w:rsid w:val="00CB63F3"/>
    <w:rsid w:val="00CB76A5"/>
    <w:rsid w:val="00CC1953"/>
    <w:rsid w:val="00CC6195"/>
    <w:rsid w:val="00CD2C06"/>
    <w:rsid w:val="00CD4310"/>
    <w:rsid w:val="00CD4D32"/>
    <w:rsid w:val="00CD5DAD"/>
    <w:rsid w:val="00CE082F"/>
    <w:rsid w:val="00CE1CDC"/>
    <w:rsid w:val="00CE560F"/>
    <w:rsid w:val="00CE5E33"/>
    <w:rsid w:val="00CE78F2"/>
    <w:rsid w:val="00CF17EB"/>
    <w:rsid w:val="00CF39DB"/>
    <w:rsid w:val="00CF4B61"/>
    <w:rsid w:val="00CF5DAF"/>
    <w:rsid w:val="00CF69BD"/>
    <w:rsid w:val="00D013E9"/>
    <w:rsid w:val="00D03936"/>
    <w:rsid w:val="00D044C6"/>
    <w:rsid w:val="00D06A1C"/>
    <w:rsid w:val="00D06BDB"/>
    <w:rsid w:val="00D06DB4"/>
    <w:rsid w:val="00D1300C"/>
    <w:rsid w:val="00D152A8"/>
    <w:rsid w:val="00D17AFD"/>
    <w:rsid w:val="00D17FF1"/>
    <w:rsid w:val="00D2153A"/>
    <w:rsid w:val="00D2289D"/>
    <w:rsid w:val="00D22ACE"/>
    <w:rsid w:val="00D23796"/>
    <w:rsid w:val="00D245FA"/>
    <w:rsid w:val="00D24938"/>
    <w:rsid w:val="00D24D99"/>
    <w:rsid w:val="00D27DB5"/>
    <w:rsid w:val="00D3174B"/>
    <w:rsid w:val="00D31AB9"/>
    <w:rsid w:val="00D330C2"/>
    <w:rsid w:val="00D36A14"/>
    <w:rsid w:val="00D375BF"/>
    <w:rsid w:val="00D41152"/>
    <w:rsid w:val="00D412ED"/>
    <w:rsid w:val="00D41C48"/>
    <w:rsid w:val="00D41D0E"/>
    <w:rsid w:val="00D42013"/>
    <w:rsid w:val="00D42FBF"/>
    <w:rsid w:val="00D42FF2"/>
    <w:rsid w:val="00D431E3"/>
    <w:rsid w:val="00D4327F"/>
    <w:rsid w:val="00D43B9D"/>
    <w:rsid w:val="00D44E72"/>
    <w:rsid w:val="00D47420"/>
    <w:rsid w:val="00D47FDA"/>
    <w:rsid w:val="00D508A6"/>
    <w:rsid w:val="00D52117"/>
    <w:rsid w:val="00D52410"/>
    <w:rsid w:val="00D53A9E"/>
    <w:rsid w:val="00D5412E"/>
    <w:rsid w:val="00D55D20"/>
    <w:rsid w:val="00D56B52"/>
    <w:rsid w:val="00D579FE"/>
    <w:rsid w:val="00D57FC0"/>
    <w:rsid w:val="00D60A50"/>
    <w:rsid w:val="00D63FC0"/>
    <w:rsid w:val="00D6720D"/>
    <w:rsid w:val="00D70992"/>
    <w:rsid w:val="00D733A5"/>
    <w:rsid w:val="00D736B4"/>
    <w:rsid w:val="00D74414"/>
    <w:rsid w:val="00D76235"/>
    <w:rsid w:val="00D76512"/>
    <w:rsid w:val="00D76BCB"/>
    <w:rsid w:val="00D85F39"/>
    <w:rsid w:val="00D86314"/>
    <w:rsid w:val="00D87C6B"/>
    <w:rsid w:val="00D917C7"/>
    <w:rsid w:val="00D965E5"/>
    <w:rsid w:val="00DA0276"/>
    <w:rsid w:val="00DA0E5E"/>
    <w:rsid w:val="00DA251D"/>
    <w:rsid w:val="00DA3167"/>
    <w:rsid w:val="00DA3D99"/>
    <w:rsid w:val="00DA455C"/>
    <w:rsid w:val="00DA4909"/>
    <w:rsid w:val="00DA5839"/>
    <w:rsid w:val="00DA6C9E"/>
    <w:rsid w:val="00DA6D66"/>
    <w:rsid w:val="00DA6EE4"/>
    <w:rsid w:val="00DB01AB"/>
    <w:rsid w:val="00DB31D3"/>
    <w:rsid w:val="00DB3F69"/>
    <w:rsid w:val="00DB4766"/>
    <w:rsid w:val="00DB48AF"/>
    <w:rsid w:val="00DB671C"/>
    <w:rsid w:val="00DB7B4D"/>
    <w:rsid w:val="00DC2ECE"/>
    <w:rsid w:val="00DC361A"/>
    <w:rsid w:val="00DC3D3A"/>
    <w:rsid w:val="00DC64DC"/>
    <w:rsid w:val="00DC6BDF"/>
    <w:rsid w:val="00DD1328"/>
    <w:rsid w:val="00DD1670"/>
    <w:rsid w:val="00DD1D1E"/>
    <w:rsid w:val="00DD36E7"/>
    <w:rsid w:val="00DD665D"/>
    <w:rsid w:val="00DE0C6E"/>
    <w:rsid w:val="00DE1F9B"/>
    <w:rsid w:val="00DE27CE"/>
    <w:rsid w:val="00DE3DA9"/>
    <w:rsid w:val="00DE446B"/>
    <w:rsid w:val="00DE6D4E"/>
    <w:rsid w:val="00DE7BAF"/>
    <w:rsid w:val="00DF01A6"/>
    <w:rsid w:val="00DF05C1"/>
    <w:rsid w:val="00DF62DB"/>
    <w:rsid w:val="00DF69DD"/>
    <w:rsid w:val="00DF6D06"/>
    <w:rsid w:val="00DF73EB"/>
    <w:rsid w:val="00DF7593"/>
    <w:rsid w:val="00DF7EB7"/>
    <w:rsid w:val="00DF7F80"/>
    <w:rsid w:val="00E0048A"/>
    <w:rsid w:val="00E01D4F"/>
    <w:rsid w:val="00E020DB"/>
    <w:rsid w:val="00E07C23"/>
    <w:rsid w:val="00E131ED"/>
    <w:rsid w:val="00E14C56"/>
    <w:rsid w:val="00E15E0F"/>
    <w:rsid w:val="00E177ED"/>
    <w:rsid w:val="00E17B2B"/>
    <w:rsid w:val="00E2010A"/>
    <w:rsid w:val="00E208BE"/>
    <w:rsid w:val="00E20AB8"/>
    <w:rsid w:val="00E22228"/>
    <w:rsid w:val="00E22503"/>
    <w:rsid w:val="00E22CFC"/>
    <w:rsid w:val="00E23001"/>
    <w:rsid w:val="00E23662"/>
    <w:rsid w:val="00E239CB"/>
    <w:rsid w:val="00E239D1"/>
    <w:rsid w:val="00E25396"/>
    <w:rsid w:val="00E27B43"/>
    <w:rsid w:val="00E313DA"/>
    <w:rsid w:val="00E3189E"/>
    <w:rsid w:val="00E32067"/>
    <w:rsid w:val="00E32B10"/>
    <w:rsid w:val="00E3407C"/>
    <w:rsid w:val="00E35911"/>
    <w:rsid w:val="00E36234"/>
    <w:rsid w:val="00E412F0"/>
    <w:rsid w:val="00E41722"/>
    <w:rsid w:val="00E41B5C"/>
    <w:rsid w:val="00E422CF"/>
    <w:rsid w:val="00E42A89"/>
    <w:rsid w:val="00E44AE9"/>
    <w:rsid w:val="00E465D0"/>
    <w:rsid w:val="00E50CFE"/>
    <w:rsid w:val="00E50FDB"/>
    <w:rsid w:val="00E53FCC"/>
    <w:rsid w:val="00E547D3"/>
    <w:rsid w:val="00E5767E"/>
    <w:rsid w:val="00E66ECA"/>
    <w:rsid w:val="00E6707A"/>
    <w:rsid w:val="00E67DE8"/>
    <w:rsid w:val="00E72BBB"/>
    <w:rsid w:val="00E7316C"/>
    <w:rsid w:val="00E73288"/>
    <w:rsid w:val="00E757CA"/>
    <w:rsid w:val="00E75951"/>
    <w:rsid w:val="00E75AC7"/>
    <w:rsid w:val="00E76EDF"/>
    <w:rsid w:val="00E802F1"/>
    <w:rsid w:val="00E80973"/>
    <w:rsid w:val="00E8124B"/>
    <w:rsid w:val="00E81A90"/>
    <w:rsid w:val="00E83168"/>
    <w:rsid w:val="00E8584F"/>
    <w:rsid w:val="00E8586E"/>
    <w:rsid w:val="00E85D61"/>
    <w:rsid w:val="00E864C6"/>
    <w:rsid w:val="00E924FF"/>
    <w:rsid w:val="00E9541D"/>
    <w:rsid w:val="00E9780D"/>
    <w:rsid w:val="00E97C2D"/>
    <w:rsid w:val="00EA349F"/>
    <w:rsid w:val="00EA3D88"/>
    <w:rsid w:val="00EA4753"/>
    <w:rsid w:val="00EA510A"/>
    <w:rsid w:val="00EA5888"/>
    <w:rsid w:val="00EB1A9F"/>
    <w:rsid w:val="00EB2F88"/>
    <w:rsid w:val="00EB34B8"/>
    <w:rsid w:val="00EB38C2"/>
    <w:rsid w:val="00EB5F03"/>
    <w:rsid w:val="00EB688F"/>
    <w:rsid w:val="00EB7507"/>
    <w:rsid w:val="00EB758D"/>
    <w:rsid w:val="00EC30E4"/>
    <w:rsid w:val="00EC3530"/>
    <w:rsid w:val="00EC3B8D"/>
    <w:rsid w:val="00EC3F80"/>
    <w:rsid w:val="00EC4265"/>
    <w:rsid w:val="00EC4A9A"/>
    <w:rsid w:val="00EC6E84"/>
    <w:rsid w:val="00EC7350"/>
    <w:rsid w:val="00ED0798"/>
    <w:rsid w:val="00ED151A"/>
    <w:rsid w:val="00ED372E"/>
    <w:rsid w:val="00ED3E8E"/>
    <w:rsid w:val="00ED3FB9"/>
    <w:rsid w:val="00ED47F0"/>
    <w:rsid w:val="00ED5574"/>
    <w:rsid w:val="00ED58B1"/>
    <w:rsid w:val="00ED62D9"/>
    <w:rsid w:val="00EE13CA"/>
    <w:rsid w:val="00EE1689"/>
    <w:rsid w:val="00EE2709"/>
    <w:rsid w:val="00EE3160"/>
    <w:rsid w:val="00EE334A"/>
    <w:rsid w:val="00EE6E9C"/>
    <w:rsid w:val="00EF072A"/>
    <w:rsid w:val="00EF0E5C"/>
    <w:rsid w:val="00EF1511"/>
    <w:rsid w:val="00EF16AF"/>
    <w:rsid w:val="00EF1AAC"/>
    <w:rsid w:val="00EF399D"/>
    <w:rsid w:val="00EF4231"/>
    <w:rsid w:val="00EF49C4"/>
    <w:rsid w:val="00EF58A7"/>
    <w:rsid w:val="00EF65CD"/>
    <w:rsid w:val="00EF6CD2"/>
    <w:rsid w:val="00EF7D8E"/>
    <w:rsid w:val="00F00277"/>
    <w:rsid w:val="00F01729"/>
    <w:rsid w:val="00F024EB"/>
    <w:rsid w:val="00F02DE8"/>
    <w:rsid w:val="00F04C2B"/>
    <w:rsid w:val="00F055D8"/>
    <w:rsid w:val="00F07C9E"/>
    <w:rsid w:val="00F104E8"/>
    <w:rsid w:val="00F11B08"/>
    <w:rsid w:val="00F11CAB"/>
    <w:rsid w:val="00F124EE"/>
    <w:rsid w:val="00F12B86"/>
    <w:rsid w:val="00F153D3"/>
    <w:rsid w:val="00F2024B"/>
    <w:rsid w:val="00F250B8"/>
    <w:rsid w:val="00F253EF"/>
    <w:rsid w:val="00F27702"/>
    <w:rsid w:val="00F27B44"/>
    <w:rsid w:val="00F31032"/>
    <w:rsid w:val="00F32288"/>
    <w:rsid w:val="00F324DD"/>
    <w:rsid w:val="00F32952"/>
    <w:rsid w:val="00F33BC7"/>
    <w:rsid w:val="00F3570A"/>
    <w:rsid w:val="00F36F03"/>
    <w:rsid w:val="00F378E9"/>
    <w:rsid w:val="00F37F82"/>
    <w:rsid w:val="00F40AC2"/>
    <w:rsid w:val="00F40E7E"/>
    <w:rsid w:val="00F41446"/>
    <w:rsid w:val="00F429B1"/>
    <w:rsid w:val="00F43020"/>
    <w:rsid w:val="00F43E4D"/>
    <w:rsid w:val="00F43E85"/>
    <w:rsid w:val="00F44994"/>
    <w:rsid w:val="00F4587D"/>
    <w:rsid w:val="00F51236"/>
    <w:rsid w:val="00F52241"/>
    <w:rsid w:val="00F54CB9"/>
    <w:rsid w:val="00F55E1C"/>
    <w:rsid w:val="00F5675C"/>
    <w:rsid w:val="00F70080"/>
    <w:rsid w:val="00F710D9"/>
    <w:rsid w:val="00F71770"/>
    <w:rsid w:val="00F71878"/>
    <w:rsid w:val="00F74CC2"/>
    <w:rsid w:val="00F80FAD"/>
    <w:rsid w:val="00F82A8B"/>
    <w:rsid w:val="00F82C9E"/>
    <w:rsid w:val="00F82D73"/>
    <w:rsid w:val="00F8352F"/>
    <w:rsid w:val="00F8424A"/>
    <w:rsid w:val="00F8452F"/>
    <w:rsid w:val="00F8539D"/>
    <w:rsid w:val="00F8539F"/>
    <w:rsid w:val="00F858C0"/>
    <w:rsid w:val="00F86313"/>
    <w:rsid w:val="00F86DF9"/>
    <w:rsid w:val="00F95883"/>
    <w:rsid w:val="00F95A59"/>
    <w:rsid w:val="00F976D1"/>
    <w:rsid w:val="00FA0319"/>
    <w:rsid w:val="00FA0BDB"/>
    <w:rsid w:val="00FA0C36"/>
    <w:rsid w:val="00FA1BAA"/>
    <w:rsid w:val="00FA2F51"/>
    <w:rsid w:val="00FA351D"/>
    <w:rsid w:val="00FA356A"/>
    <w:rsid w:val="00FA419D"/>
    <w:rsid w:val="00FA5D7A"/>
    <w:rsid w:val="00FA63C2"/>
    <w:rsid w:val="00FA77E4"/>
    <w:rsid w:val="00FB0442"/>
    <w:rsid w:val="00FB1885"/>
    <w:rsid w:val="00FB1B28"/>
    <w:rsid w:val="00FB2C6D"/>
    <w:rsid w:val="00FB584F"/>
    <w:rsid w:val="00FB5E3C"/>
    <w:rsid w:val="00FB6F03"/>
    <w:rsid w:val="00FB76A4"/>
    <w:rsid w:val="00FC4A62"/>
    <w:rsid w:val="00FC68E2"/>
    <w:rsid w:val="00FD0027"/>
    <w:rsid w:val="00FD065F"/>
    <w:rsid w:val="00FD4033"/>
    <w:rsid w:val="00FD5A4A"/>
    <w:rsid w:val="00FD69EC"/>
    <w:rsid w:val="00FE1111"/>
    <w:rsid w:val="00FE1685"/>
    <w:rsid w:val="00FE1B23"/>
    <w:rsid w:val="00FE25B9"/>
    <w:rsid w:val="00FE36F9"/>
    <w:rsid w:val="00FE43EC"/>
    <w:rsid w:val="00FF0677"/>
    <w:rsid w:val="00FF15D3"/>
    <w:rsid w:val="00FF1A7F"/>
    <w:rsid w:val="00FF3E80"/>
    <w:rsid w:val="00FF4900"/>
    <w:rsid w:val="00FF4BE0"/>
    <w:rsid w:val="00FF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6DAC22-F3B7-4B34-B7BB-8C169275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6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6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7DD"/>
    <w:pPr>
      <w:keepNext/>
      <w:keepLines/>
      <w:spacing w:before="280" w:after="80" w:line="240" w:lineRule="auto"/>
      <w:outlineLvl w:val="0"/>
    </w:pPr>
    <w:rPr>
      <w:rFonts w:ascii="Yu Gothic Light" w:eastAsia="Yu Gothic Light" w:hAnsi="Yu Gothic Light" w:cs="Yu Gothic Light"/>
      <w:color w:val="000000"/>
      <w:kern w:val="2"/>
      <w:sz w:val="32"/>
      <w:szCs w:val="24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7DD"/>
    <w:pPr>
      <w:keepNext/>
      <w:keepLines/>
      <w:spacing w:before="160" w:after="80" w:line="240" w:lineRule="auto"/>
      <w:outlineLvl w:val="1"/>
    </w:pPr>
    <w:rPr>
      <w:rFonts w:ascii="Yu Gothic Light" w:eastAsia="Yu Gothic Light" w:hAnsi="Yu Gothic Light" w:cs="Yu Gothic Light"/>
      <w:color w:val="000000"/>
      <w:kern w:val="2"/>
      <w:sz w:val="28"/>
      <w:szCs w:val="24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7DD"/>
    <w:pPr>
      <w:keepNext/>
      <w:keepLines/>
      <w:spacing w:before="160" w:after="80" w:line="240" w:lineRule="auto"/>
      <w:outlineLvl w:val="2"/>
    </w:pPr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7DD"/>
    <w:pPr>
      <w:keepNext/>
      <w:keepLines/>
      <w:spacing w:before="80" w:after="40" w:line="240" w:lineRule="auto"/>
      <w:outlineLvl w:val="3"/>
    </w:pPr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7DD"/>
    <w:pPr>
      <w:keepNext/>
      <w:keepLines/>
      <w:spacing w:before="80" w:after="40" w:line="240" w:lineRule="auto"/>
      <w:ind w:left="100"/>
      <w:outlineLvl w:val="4"/>
    </w:pPr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7DD"/>
    <w:pPr>
      <w:keepNext/>
      <w:keepLines/>
      <w:spacing w:before="80" w:after="40" w:line="240" w:lineRule="auto"/>
      <w:ind w:left="200"/>
      <w:outlineLvl w:val="5"/>
    </w:pPr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7DD"/>
    <w:pPr>
      <w:keepNext/>
      <w:keepLines/>
      <w:spacing w:before="80" w:after="40" w:line="240" w:lineRule="auto"/>
      <w:ind w:left="300"/>
      <w:outlineLvl w:val="6"/>
    </w:pPr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7DD"/>
    <w:pPr>
      <w:keepNext/>
      <w:keepLines/>
      <w:spacing w:before="80" w:after="40" w:line="240" w:lineRule="auto"/>
      <w:ind w:left="400"/>
      <w:outlineLvl w:val="7"/>
    </w:pPr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7DD"/>
    <w:pPr>
      <w:keepNext/>
      <w:keepLines/>
      <w:spacing w:before="80" w:after="40" w:line="240" w:lineRule="auto"/>
      <w:ind w:left="500"/>
      <w:outlineLvl w:val="8"/>
    </w:pPr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7DD"/>
    <w:rPr>
      <w:rFonts w:ascii="Yu Gothic Light" w:eastAsia="Yu Gothic Light" w:hAnsi="Yu Gothic Light" w:cs="Yu Gothic Light"/>
      <w:color w:val="000000"/>
      <w:kern w:val="2"/>
      <w:sz w:val="32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7DD"/>
    <w:rPr>
      <w:rFonts w:ascii="Yu Gothic Light" w:eastAsia="Yu Gothic Light" w:hAnsi="Yu Gothic Light" w:cs="Yu Gothic Light"/>
      <w:color w:val="000000"/>
      <w:kern w:val="2"/>
      <w:sz w:val="28"/>
      <w:szCs w:val="24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7DD"/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7DD"/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7DD"/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7DD"/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7DD"/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7DD"/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7DD"/>
    <w:rPr>
      <w:rFonts w:ascii="Yu Gothic Light" w:eastAsia="Yu Gothic Light" w:hAnsi="Yu Gothic Light" w:cs="Yu Gothic Light"/>
      <w:color w:val="000000"/>
      <w:kern w:val="2"/>
      <w:sz w:val="24"/>
      <w:szCs w:val="24"/>
      <w:lang w:val="en-US" w:eastAsia="ja-JP"/>
    </w:rPr>
  </w:style>
  <w:style w:type="paragraph" w:customStyle="1" w:styleId="EndNoteBibliography">
    <w:name w:val="EndNote Bibliography"/>
    <w:basedOn w:val="Normal"/>
    <w:rsid w:val="00BA27DD"/>
    <w:pPr>
      <w:widowControl w:val="0"/>
      <w:spacing w:after="0" w:line="240" w:lineRule="auto"/>
      <w:jc w:val="both"/>
    </w:pPr>
    <w:rPr>
      <w:rFonts w:ascii="Yu Mincho" w:eastAsia="Yu Mincho" w:hAnsi="Yu Mincho" w:cs="Yu Mincho"/>
      <w:color w:val="202124"/>
      <w:kern w:val="2"/>
      <w:sz w:val="20"/>
      <w:szCs w:val="24"/>
      <w:lang w:val="en-US" w:eastAsia="ja-JP"/>
    </w:rPr>
  </w:style>
  <w:style w:type="paragraph" w:customStyle="1" w:styleId="pf0">
    <w:name w:val="pf0"/>
    <w:basedOn w:val="Normal"/>
    <w:rsid w:val="00BA27DD"/>
    <w:pPr>
      <w:spacing w:before="100" w:beforeAutospacing="1" w:after="100" w:afterAutospacing="1" w:line="240" w:lineRule="auto"/>
    </w:pPr>
    <w:rPr>
      <w:rFonts w:ascii="Times" w:eastAsia="Times" w:hAnsi="Times" w:cs="Times"/>
      <w:kern w:val="2"/>
      <w:sz w:val="24"/>
      <w:szCs w:val="24"/>
      <w:lang w:val="en-US" w:eastAsia="ja-JP"/>
    </w:rPr>
  </w:style>
  <w:style w:type="character" w:customStyle="1" w:styleId="t286pc">
    <w:name w:val="t286pc"/>
    <w:basedOn w:val="DefaultParagraphFont"/>
    <w:rsid w:val="00BA27DD"/>
  </w:style>
  <w:style w:type="character" w:customStyle="1" w:styleId="vkekvd">
    <w:name w:val="vkekvd"/>
    <w:basedOn w:val="DefaultParagraphFont"/>
    <w:rsid w:val="00BA27DD"/>
  </w:style>
  <w:style w:type="paragraph" w:styleId="Title">
    <w:name w:val="Title"/>
    <w:basedOn w:val="Normal"/>
    <w:next w:val="Normal"/>
    <w:link w:val="TitleChar"/>
    <w:uiPriority w:val="10"/>
    <w:qFormat/>
    <w:rsid w:val="00BA27DD"/>
    <w:pPr>
      <w:spacing w:after="80" w:line="240" w:lineRule="auto"/>
      <w:contextualSpacing/>
      <w:jc w:val="center"/>
    </w:pPr>
    <w:rPr>
      <w:rFonts w:ascii="Yu Gothic Light" w:eastAsia="Yu Gothic Light" w:hAnsi="Yu Gothic Light" w:cs="Yu Gothic Light"/>
      <w:kern w:val="2"/>
      <w:sz w:val="56"/>
      <w:szCs w:val="24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BA27DD"/>
    <w:rPr>
      <w:rFonts w:ascii="Yu Gothic Light" w:eastAsia="Yu Gothic Light" w:hAnsi="Yu Gothic Light" w:cs="Yu Gothic Light"/>
      <w:kern w:val="2"/>
      <w:sz w:val="56"/>
      <w:szCs w:val="24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7DD"/>
    <w:pPr>
      <w:spacing w:line="240" w:lineRule="auto"/>
      <w:jc w:val="center"/>
    </w:pPr>
    <w:rPr>
      <w:rFonts w:ascii="Yu Gothic Light" w:eastAsia="Yu Gothic Light" w:hAnsi="Yu Gothic Light" w:cs="Yu Gothic Light"/>
      <w:color w:val="595959"/>
      <w:kern w:val="2"/>
      <w:sz w:val="28"/>
      <w:szCs w:val="24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BA27DD"/>
    <w:rPr>
      <w:rFonts w:ascii="Yu Gothic Light" w:eastAsia="Yu Gothic Light" w:hAnsi="Yu Gothic Light" w:cs="Yu Gothic Light"/>
      <w:color w:val="595959"/>
      <w:kern w:val="2"/>
      <w:sz w:val="28"/>
      <w:szCs w:val="24"/>
      <w:lang w:val="en-US" w:eastAsia="ja-JP"/>
    </w:rPr>
  </w:style>
  <w:style w:type="paragraph" w:customStyle="1" w:styleId="Abstract">
    <w:name w:val="Abstract"/>
    <w:basedOn w:val="Normal"/>
    <w:uiPriority w:val="16"/>
    <w:semiHidden/>
    <w:unhideWhenUsed/>
    <w:rsid w:val="00BA27DD"/>
    <w:pPr>
      <w:spacing w:line="360" w:lineRule="auto"/>
      <w:ind w:left="1440" w:right="1440"/>
      <w:jc w:val="both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AbstractSubheading">
    <w:name w:val="Abstract Subheading"/>
    <w:basedOn w:val="Normal"/>
    <w:next w:val="Normal"/>
    <w:uiPriority w:val="16"/>
    <w:semiHidden/>
    <w:unhideWhenUsed/>
    <w:rsid w:val="00BA27DD"/>
    <w:pPr>
      <w:keepNext/>
      <w:keepLines/>
      <w:numPr>
        <w:ilvl w:val="8"/>
      </w:numPr>
      <w:spacing w:after="0" w:line="240" w:lineRule="auto"/>
      <w:ind w:left="1440"/>
      <w:outlineLvl w:val="8"/>
    </w:pPr>
    <w:rPr>
      <w:rFonts w:ascii="Times" w:eastAsia="Times" w:hAnsi="Times" w:cs="Times"/>
      <w:kern w:val="2"/>
      <w:szCs w:val="24"/>
      <w:lang w:val="en-US" w:eastAsia="ja-JP"/>
    </w:rPr>
  </w:style>
  <w:style w:type="paragraph" w:customStyle="1" w:styleId="Acknowledgements">
    <w:name w:val="Acknowledgements"/>
    <w:basedOn w:val="Normal"/>
    <w:uiPriority w:val="16"/>
    <w:semiHidden/>
    <w:unhideWhenUsed/>
    <w:rsid w:val="00BA27DD"/>
    <w:pPr>
      <w:shd w:val="clear" w:color="auto" w:fill="F9EDFF"/>
      <w:spacing w:line="396" w:lineRule="auto"/>
      <w:jc w:val="both"/>
    </w:pPr>
    <w:rPr>
      <w:rFonts w:ascii="Calibri" w:eastAsia="Calibri" w:hAnsi="Calibri" w:cs="Calibri"/>
      <w:kern w:val="2"/>
      <w:sz w:val="20"/>
      <w:szCs w:val="24"/>
      <w:lang w:val="en-US" w:eastAsia="ja-JP"/>
    </w:rPr>
  </w:style>
  <w:style w:type="paragraph" w:customStyle="1" w:styleId="Affiliation">
    <w:name w:val="Affiliation"/>
    <w:basedOn w:val="Normal"/>
    <w:uiPriority w:val="16"/>
    <w:semiHidden/>
    <w:unhideWhenUsed/>
    <w:rsid w:val="00BA27DD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kern w:val="2"/>
      <w:sz w:val="20"/>
      <w:szCs w:val="24"/>
      <w:lang w:val="en-US" w:eastAsia="ja-JP"/>
    </w:rPr>
  </w:style>
  <w:style w:type="paragraph" w:customStyle="1" w:styleId="Annotation">
    <w:name w:val="Annotation"/>
    <w:basedOn w:val="Normal"/>
    <w:uiPriority w:val="16"/>
    <w:semiHidden/>
    <w:unhideWhenUsed/>
    <w:rsid w:val="00BA27DD"/>
    <w:pPr>
      <w:spacing w:line="360" w:lineRule="auto"/>
      <w:ind w:left="400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Authors">
    <w:name w:val="Authors"/>
    <w:basedOn w:val="Normal"/>
    <w:uiPriority w:val="16"/>
    <w:semiHidden/>
    <w:unhideWhenUsed/>
    <w:rsid w:val="00BA27DD"/>
    <w:pPr>
      <w:spacing w:before="360" w:after="120" w:line="283" w:lineRule="auto"/>
    </w:pPr>
    <w:rPr>
      <w:rFonts w:ascii="Calibri" w:eastAsia="Calibri" w:hAnsi="Calibri" w:cs="Calibri"/>
      <w:kern w:val="2"/>
      <w:sz w:val="28"/>
      <w:szCs w:val="24"/>
      <w:lang w:val="en-US" w:eastAsia="ja-JP"/>
    </w:rPr>
  </w:style>
  <w:style w:type="paragraph" w:customStyle="1" w:styleId="Biography">
    <w:name w:val="Biography"/>
    <w:basedOn w:val="Normal"/>
    <w:uiPriority w:val="16"/>
    <w:semiHidden/>
    <w:unhideWhenUsed/>
    <w:rsid w:val="00BA27DD"/>
    <w:pPr>
      <w:shd w:val="clear" w:color="auto" w:fill="EEFEF4"/>
      <w:spacing w:line="396" w:lineRule="auto"/>
    </w:pPr>
    <w:rPr>
      <w:rFonts w:ascii="Calibri" w:eastAsia="Calibri" w:hAnsi="Calibri" w:cs="Calibri"/>
      <w:kern w:val="2"/>
      <w:sz w:val="20"/>
      <w:szCs w:val="24"/>
      <w:lang w:val="en-US" w:eastAsia="ja-JP"/>
    </w:rPr>
  </w:style>
  <w:style w:type="paragraph" w:styleId="BlockText">
    <w:name w:val="Block Text"/>
    <w:basedOn w:val="Normal"/>
    <w:uiPriority w:val="16"/>
    <w:semiHidden/>
    <w:unhideWhenUsed/>
    <w:rsid w:val="00BA27DD"/>
    <w:pPr>
      <w:spacing w:line="360" w:lineRule="auto"/>
      <w:ind w:left="1200"/>
    </w:pPr>
    <w:rPr>
      <w:rFonts w:ascii="Calibri" w:eastAsia="Calibri" w:hAnsi="Calibri" w:cs="Calibri"/>
      <w:kern w:val="2"/>
      <w:szCs w:val="24"/>
      <w:lang w:val="en-US" w:eastAsia="ja-JP"/>
    </w:rPr>
  </w:style>
  <w:style w:type="paragraph" w:styleId="Caption">
    <w:name w:val="caption"/>
    <w:basedOn w:val="Normal"/>
    <w:uiPriority w:val="16"/>
    <w:semiHidden/>
    <w:unhideWhenUsed/>
    <w:rsid w:val="00BA27DD"/>
    <w:pPr>
      <w:shd w:val="clear" w:color="auto" w:fill="FFF5ED"/>
      <w:spacing w:before="240" w:after="0" w:line="349" w:lineRule="auto"/>
      <w:jc w:val="both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ChapterNumber">
    <w:name w:val="Chapter Number"/>
    <w:basedOn w:val="Normal"/>
    <w:uiPriority w:val="16"/>
    <w:semiHidden/>
    <w:unhideWhenUsed/>
    <w:rsid w:val="00BA27DD"/>
    <w:pPr>
      <w:spacing w:after="0" w:line="240" w:lineRule="auto"/>
    </w:pPr>
    <w:rPr>
      <w:rFonts w:ascii="Calibri" w:eastAsia="Calibri" w:hAnsi="Calibri" w:cs="Calibri"/>
      <w:kern w:val="2"/>
      <w:sz w:val="24"/>
      <w:szCs w:val="24"/>
      <w:lang w:val="en-US" w:eastAsia="ja-JP"/>
    </w:rPr>
  </w:style>
  <w:style w:type="paragraph" w:customStyle="1" w:styleId="Copyright">
    <w:name w:val="Copyright"/>
    <w:basedOn w:val="Normal"/>
    <w:uiPriority w:val="16"/>
    <w:semiHidden/>
    <w:unhideWhenUsed/>
    <w:rsid w:val="00BA27DD"/>
    <w:pPr>
      <w:shd w:val="clear" w:color="auto" w:fill="E9F9FF"/>
      <w:spacing w:after="0" w:line="240" w:lineRule="auto"/>
    </w:pPr>
    <w:rPr>
      <w:rFonts w:ascii="Calibri" w:eastAsia="Calibri" w:hAnsi="Calibri" w:cs="Calibri"/>
      <w:kern w:val="2"/>
      <w:sz w:val="18"/>
      <w:szCs w:val="24"/>
      <w:lang w:val="en-US" w:eastAsia="ja-JP"/>
    </w:rPr>
  </w:style>
  <w:style w:type="paragraph" w:customStyle="1" w:styleId="Correspondence">
    <w:name w:val="Correspondence"/>
    <w:basedOn w:val="Normal"/>
    <w:uiPriority w:val="16"/>
    <w:semiHidden/>
    <w:unhideWhenUsed/>
    <w:rsid w:val="00BA27DD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kern w:val="2"/>
      <w:sz w:val="20"/>
      <w:szCs w:val="24"/>
      <w:lang w:val="en-US" w:eastAsia="ja-JP"/>
    </w:rPr>
  </w:style>
  <w:style w:type="paragraph" w:customStyle="1" w:styleId="Formula">
    <w:name w:val="Formula"/>
    <w:basedOn w:val="Normal"/>
    <w:uiPriority w:val="16"/>
    <w:semiHidden/>
    <w:unhideWhenUsed/>
    <w:rsid w:val="00BA27DD"/>
    <w:pPr>
      <w:shd w:val="clear" w:color="auto" w:fill="FFF5ED"/>
      <w:spacing w:before="120" w:after="120" w:line="360" w:lineRule="auto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Glossary">
    <w:name w:val="Glossary"/>
    <w:basedOn w:val="Normal"/>
    <w:uiPriority w:val="16"/>
    <w:semiHidden/>
    <w:unhideWhenUsed/>
    <w:rsid w:val="00BA27DD"/>
    <w:pPr>
      <w:shd w:val="clear" w:color="auto" w:fill="FFEDF0"/>
      <w:spacing w:before="120" w:after="120" w:line="432" w:lineRule="auto"/>
    </w:pPr>
    <w:rPr>
      <w:rFonts w:ascii="Calibri" w:eastAsia="Calibri" w:hAnsi="Calibri" w:cs="Calibri"/>
      <w:kern w:val="2"/>
      <w:sz w:val="20"/>
      <w:szCs w:val="24"/>
      <w:lang w:val="en-US" w:eastAsia="ja-JP"/>
    </w:rPr>
  </w:style>
  <w:style w:type="paragraph" w:customStyle="1" w:styleId="Keywords">
    <w:name w:val="Keywords"/>
    <w:basedOn w:val="Normal"/>
    <w:uiPriority w:val="16"/>
    <w:semiHidden/>
    <w:unhideWhenUsed/>
    <w:rsid w:val="00BA27DD"/>
    <w:pPr>
      <w:spacing w:after="0" w:line="396" w:lineRule="auto"/>
      <w:ind w:left="1000"/>
    </w:pPr>
    <w:rPr>
      <w:rFonts w:ascii="Calibri" w:eastAsia="Calibri" w:hAnsi="Calibri" w:cs="Calibri"/>
      <w:kern w:val="2"/>
      <w:sz w:val="20"/>
      <w:szCs w:val="24"/>
      <w:lang w:val="en-US" w:eastAsia="ja-JP"/>
    </w:rPr>
  </w:style>
  <w:style w:type="paragraph" w:customStyle="1" w:styleId="Note">
    <w:name w:val="Note"/>
    <w:basedOn w:val="Normal"/>
    <w:uiPriority w:val="16"/>
    <w:semiHidden/>
    <w:unhideWhenUsed/>
    <w:rsid w:val="00BA27DD"/>
    <w:pPr>
      <w:shd w:val="clear" w:color="auto" w:fill="EDF0FF"/>
      <w:spacing w:after="0" w:line="432" w:lineRule="auto"/>
    </w:pPr>
    <w:rPr>
      <w:rFonts w:ascii="Calibri" w:eastAsia="Calibri" w:hAnsi="Calibri" w:cs="Calibri"/>
      <w:kern w:val="2"/>
      <w:sz w:val="20"/>
      <w:szCs w:val="24"/>
      <w:lang w:val="en-US" w:eastAsia="ja-JP"/>
    </w:rPr>
  </w:style>
  <w:style w:type="paragraph" w:customStyle="1" w:styleId="Quotation">
    <w:name w:val="Quotation"/>
    <w:basedOn w:val="Normal"/>
    <w:uiPriority w:val="16"/>
    <w:semiHidden/>
    <w:unhideWhenUsed/>
    <w:rsid w:val="00BA27DD"/>
    <w:pPr>
      <w:spacing w:line="360" w:lineRule="auto"/>
      <w:ind w:left="1200" w:right="1200"/>
      <w:jc w:val="both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QuotationSource">
    <w:name w:val="Quotation Source"/>
    <w:basedOn w:val="Normal"/>
    <w:uiPriority w:val="16"/>
    <w:semiHidden/>
    <w:unhideWhenUsed/>
    <w:rsid w:val="00BA27DD"/>
    <w:pPr>
      <w:spacing w:after="170" w:line="360" w:lineRule="auto"/>
      <w:ind w:left="1200"/>
      <w:jc w:val="right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Reference">
    <w:name w:val="Reference"/>
    <w:basedOn w:val="Normal"/>
    <w:uiPriority w:val="16"/>
    <w:semiHidden/>
    <w:unhideWhenUsed/>
    <w:rsid w:val="00BA27DD"/>
    <w:pPr>
      <w:spacing w:after="320" w:line="360" w:lineRule="auto"/>
      <w:ind w:left="400" w:hanging="400"/>
      <w:jc w:val="both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Statement">
    <w:name w:val="Statement"/>
    <w:basedOn w:val="Normal"/>
    <w:uiPriority w:val="16"/>
    <w:semiHidden/>
    <w:unhideWhenUsed/>
    <w:rsid w:val="00BA27DD"/>
    <w:pPr>
      <w:spacing w:after="0" w:line="240" w:lineRule="auto"/>
      <w:ind w:left="900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Surtitle">
    <w:name w:val="Surtitle"/>
    <w:basedOn w:val="Normal"/>
    <w:uiPriority w:val="16"/>
    <w:semiHidden/>
    <w:unhideWhenUsed/>
    <w:rsid w:val="00BA27DD"/>
    <w:pPr>
      <w:spacing w:line="208" w:lineRule="auto"/>
    </w:pPr>
    <w:rPr>
      <w:rFonts w:ascii="Calibri" w:eastAsia="Calibri" w:hAnsi="Calibri" w:cs="Calibri"/>
      <w:kern w:val="2"/>
      <w:sz w:val="38"/>
      <w:szCs w:val="24"/>
      <w:lang w:val="en-US" w:eastAsia="ja-JP"/>
    </w:rPr>
  </w:style>
  <w:style w:type="paragraph" w:customStyle="1" w:styleId="TableBody">
    <w:name w:val="Table Body"/>
    <w:basedOn w:val="Normal"/>
    <w:uiPriority w:val="16"/>
    <w:semiHidden/>
    <w:unhideWhenUsed/>
    <w:rsid w:val="00BA27DD"/>
    <w:pPr>
      <w:spacing w:line="396" w:lineRule="auto"/>
    </w:pPr>
    <w:rPr>
      <w:rFonts w:ascii="Calibri" w:eastAsia="Calibri" w:hAnsi="Calibri" w:cs="Calibri"/>
      <w:kern w:val="2"/>
      <w:sz w:val="20"/>
      <w:szCs w:val="24"/>
      <w:lang w:val="en-US" w:eastAsia="ja-JP"/>
    </w:rPr>
  </w:style>
  <w:style w:type="paragraph" w:customStyle="1" w:styleId="TableHead">
    <w:name w:val="Table Head"/>
    <w:basedOn w:val="Normal"/>
    <w:uiPriority w:val="16"/>
    <w:semiHidden/>
    <w:unhideWhenUsed/>
    <w:rsid w:val="00BA27DD"/>
    <w:pPr>
      <w:shd w:val="clear" w:color="auto" w:fill="FFEDFA"/>
      <w:spacing w:after="0" w:line="240" w:lineRule="auto"/>
    </w:pPr>
    <w:rPr>
      <w:rFonts w:ascii="Calibri" w:eastAsia="Calibri" w:hAnsi="Calibri" w:cs="Calibri"/>
      <w:kern w:val="2"/>
      <w:sz w:val="20"/>
      <w:szCs w:val="24"/>
      <w:lang w:val="en-US" w:eastAsia="ja-JP"/>
    </w:rPr>
  </w:style>
  <w:style w:type="paragraph" w:customStyle="1" w:styleId="TableList">
    <w:name w:val="Table List"/>
    <w:basedOn w:val="Normal"/>
    <w:uiPriority w:val="16"/>
    <w:semiHidden/>
    <w:unhideWhenUsed/>
    <w:rsid w:val="00BA27DD"/>
    <w:pPr>
      <w:spacing w:after="0" w:line="240" w:lineRule="auto"/>
      <w:ind w:left="300" w:hanging="300"/>
    </w:pPr>
    <w:rPr>
      <w:rFonts w:ascii="Times" w:eastAsia="Times" w:hAnsi="Times" w:cs="Times"/>
      <w:kern w:val="2"/>
      <w:sz w:val="20"/>
      <w:szCs w:val="24"/>
      <w:lang w:val="en-US" w:eastAsia="ja-JP"/>
    </w:rPr>
  </w:style>
  <w:style w:type="paragraph" w:customStyle="1" w:styleId="TableNote">
    <w:name w:val="Table Note"/>
    <w:basedOn w:val="Normal"/>
    <w:uiPriority w:val="16"/>
    <w:semiHidden/>
    <w:unhideWhenUsed/>
    <w:rsid w:val="00BA27DD"/>
    <w:pPr>
      <w:spacing w:after="0" w:line="240" w:lineRule="auto"/>
    </w:pPr>
    <w:rPr>
      <w:rFonts w:ascii="Calibri" w:eastAsia="Calibri" w:hAnsi="Calibri" w:cs="Calibri"/>
      <w:kern w:val="2"/>
      <w:sz w:val="18"/>
      <w:szCs w:val="24"/>
      <w:lang w:val="en-US" w:eastAsia="ja-JP"/>
    </w:rPr>
  </w:style>
  <w:style w:type="character" w:customStyle="1" w:styleId="ArticleTitle">
    <w:name w:val="Article Title"/>
    <w:basedOn w:val="DefaultParagraphFont"/>
    <w:uiPriority w:val="17"/>
    <w:semiHidden/>
    <w:unhideWhenUsed/>
    <w:rsid w:val="00BA27DD"/>
    <w:rPr>
      <w:shd w:val="clear" w:color="auto" w:fill="E9F9FF"/>
    </w:rPr>
  </w:style>
  <w:style w:type="character" w:customStyle="1" w:styleId="City">
    <w:name w:val="City"/>
    <w:basedOn w:val="DefaultParagraphFont"/>
    <w:uiPriority w:val="17"/>
    <w:semiHidden/>
    <w:unhideWhenUsed/>
    <w:rsid w:val="00BA27DD"/>
    <w:rPr>
      <w:shd w:val="clear" w:color="auto" w:fill="D7D7D7"/>
    </w:rPr>
  </w:style>
  <w:style w:type="character" w:customStyle="1" w:styleId="Conference">
    <w:name w:val="Conference"/>
    <w:basedOn w:val="DefaultParagraphFont"/>
    <w:uiPriority w:val="17"/>
    <w:semiHidden/>
    <w:unhideWhenUsed/>
    <w:rsid w:val="00BA27DD"/>
    <w:rPr>
      <w:shd w:val="clear" w:color="auto" w:fill="FFAFBC"/>
    </w:rPr>
  </w:style>
  <w:style w:type="character" w:customStyle="1" w:styleId="Country">
    <w:name w:val="Country"/>
    <w:basedOn w:val="DefaultParagraphFont"/>
    <w:uiPriority w:val="17"/>
    <w:semiHidden/>
    <w:unhideWhenUsed/>
    <w:rsid w:val="00BA27DD"/>
    <w:rPr>
      <w:shd w:val="clear" w:color="auto" w:fill="97C5D1"/>
    </w:rPr>
  </w:style>
  <w:style w:type="character" w:customStyle="1" w:styleId="Cross-reference">
    <w:name w:val="Cross-reference"/>
    <w:basedOn w:val="DefaultParagraphFont"/>
    <w:uiPriority w:val="17"/>
    <w:semiHidden/>
    <w:unhideWhenUsed/>
    <w:rsid w:val="00BA27DD"/>
    <w:rPr>
      <w:shd w:val="clear" w:color="auto" w:fill="FFE3C9"/>
    </w:rPr>
  </w:style>
  <w:style w:type="character" w:customStyle="1" w:styleId="DatabaseLink">
    <w:name w:val="Database Link"/>
    <w:basedOn w:val="DefaultParagraphFont"/>
    <w:uiPriority w:val="17"/>
    <w:semiHidden/>
    <w:unhideWhenUsed/>
    <w:rsid w:val="00BA27DD"/>
    <w:rPr>
      <w:shd w:val="clear" w:color="auto" w:fill="AFBEFF"/>
    </w:rPr>
  </w:style>
  <w:style w:type="character" w:customStyle="1" w:styleId="Edition">
    <w:name w:val="Edition"/>
    <w:basedOn w:val="DefaultParagraphFont"/>
    <w:uiPriority w:val="17"/>
    <w:semiHidden/>
    <w:unhideWhenUsed/>
    <w:rsid w:val="00BA27DD"/>
    <w:rPr>
      <w:shd w:val="clear" w:color="auto" w:fill="FFF6A4"/>
    </w:rPr>
  </w:style>
  <w:style w:type="character" w:customStyle="1" w:styleId="FamilyName">
    <w:name w:val="Family Name"/>
    <w:basedOn w:val="DefaultParagraphFont"/>
    <w:uiPriority w:val="17"/>
    <w:semiHidden/>
    <w:unhideWhenUsed/>
    <w:rsid w:val="00BA27DD"/>
    <w:rPr>
      <w:shd w:val="clear" w:color="auto" w:fill="88F4BE"/>
    </w:rPr>
  </w:style>
  <w:style w:type="character" w:customStyle="1" w:styleId="GeneSequence">
    <w:name w:val="Gene Sequence"/>
    <w:basedOn w:val="DefaultParagraphFont"/>
    <w:uiPriority w:val="17"/>
    <w:semiHidden/>
    <w:unhideWhenUsed/>
    <w:rsid w:val="00BA27DD"/>
    <w:rPr>
      <w:shd w:val="clear" w:color="auto" w:fill="FFCDF2"/>
    </w:rPr>
  </w:style>
  <w:style w:type="character" w:customStyle="1" w:styleId="GivenName">
    <w:name w:val="Given Name"/>
    <w:basedOn w:val="DefaultParagraphFont"/>
    <w:uiPriority w:val="17"/>
    <w:semiHidden/>
    <w:unhideWhenUsed/>
    <w:rsid w:val="00BA27DD"/>
    <w:rPr>
      <w:shd w:val="clear" w:color="auto" w:fill="D0FCE2"/>
    </w:rPr>
  </w:style>
  <w:style w:type="character" w:customStyle="1" w:styleId="GlossaryTerm">
    <w:name w:val="Glossary Term"/>
    <w:basedOn w:val="DefaultParagraphFont"/>
    <w:uiPriority w:val="17"/>
    <w:semiHidden/>
    <w:unhideWhenUsed/>
    <w:rsid w:val="00BA27DD"/>
    <w:rPr>
      <w:shd w:val="clear" w:color="auto" w:fill="FFCFD7"/>
    </w:rPr>
  </w:style>
  <w:style w:type="character" w:customStyle="1" w:styleId="GrantID">
    <w:name w:val="Grant ID"/>
    <w:basedOn w:val="DefaultParagraphFont"/>
    <w:uiPriority w:val="17"/>
    <w:semiHidden/>
    <w:unhideWhenUsed/>
    <w:rsid w:val="00BA27DD"/>
    <w:rPr>
      <w:shd w:val="clear" w:color="auto" w:fill="DDA5FF"/>
    </w:rPr>
  </w:style>
  <w:style w:type="character" w:customStyle="1" w:styleId="Heading">
    <w:name w:val="Heading:"/>
    <w:basedOn w:val="DefaultParagraphFont"/>
    <w:uiPriority w:val="17"/>
    <w:semiHidden/>
    <w:unhideWhenUsed/>
    <w:rsid w:val="00BA27DD"/>
    <w:rPr>
      <w:color w:val="5B89C1"/>
    </w:rPr>
  </w:style>
  <w:style w:type="character" w:customStyle="1" w:styleId="IssueNumber">
    <w:name w:val="Issue Number"/>
    <w:basedOn w:val="DefaultParagraphFont"/>
    <w:uiPriority w:val="17"/>
    <w:semiHidden/>
    <w:unhideWhenUsed/>
    <w:rsid w:val="00BA27DD"/>
    <w:rPr>
      <w:shd w:val="clear" w:color="auto" w:fill="CDD5FF"/>
    </w:rPr>
  </w:style>
  <w:style w:type="character" w:customStyle="1" w:styleId="Label">
    <w:name w:val="Label"/>
    <w:basedOn w:val="DefaultParagraphFont"/>
    <w:uiPriority w:val="17"/>
    <w:semiHidden/>
    <w:unhideWhenUsed/>
    <w:rsid w:val="00BA27DD"/>
    <w:rPr>
      <w:shd w:val="clear" w:color="auto" w:fill="FFC391"/>
      <w:vertAlign w:val="baseline"/>
    </w:rPr>
  </w:style>
  <w:style w:type="character" w:customStyle="1" w:styleId="Location">
    <w:name w:val="Location"/>
    <w:basedOn w:val="DefaultParagraphFont"/>
    <w:uiPriority w:val="17"/>
    <w:semiHidden/>
    <w:unhideWhenUsed/>
    <w:rsid w:val="00BA27DD"/>
    <w:rPr>
      <w:shd w:val="clear" w:color="auto" w:fill="F9EDFF"/>
    </w:rPr>
  </w:style>
  <w:style w:type="character" w:customStyle="1" w:styleId="Miscellaneous">
    <w:name w:val="Miscellaneous"/>
    <w:basedOn w:val="DefaultParagraphFont"/>
    <w:uiPriority w:val="17"/>
    <w:semiHidden/>
    <w:unhideWhenUsed/>
    <w:rsid w:val="00BA27DD"/>
    <w:rPr>
      <w:shd w:val="clear" w:color="auto" w:fill="F0F0F0"/>
    </w:rPr>
  </w:style>
  <w:style w:type="character" w:customStyle="1" w:styleId="NameScientific">
    <w:name w:val="Name Scientific"/>
    <w:basedOn w:val="DefaultParagraphFont"/>
    <w:uiPriority w:val="17"/>
    <w:semiHidden/>
    <w:unhideWhenUsed/>
    <w:rsid w:val="00BA27DD"/>
    <w:rPr>
      <w:shd w:val="clear" w:color="auto" w:fill="91E0FF"/>
    </w:rPr>
  </w:style>
  <w:style w:type="character" w:customStyle="1" w:styleId="Organization">
    <w:name w:val="Organization"/>
    <w:basedOn w:val="DefaultParagraphFont"/>
    <w:uiPriority w:val="17"/>
    <w:semiHidden/>
    <w:unhideWhenUsed/>
    <w:rsid w:val="00BA27DD"/>
    <w:rPr>
      <w:shd w:val="clear" w:color="auto" w:fill="D1FFB5"/>
    </w:rPr>
  </w:style>
  <w:style w:type="character" w:customStyle="1" w:styleId="PageNumbers">
    <w:name w:val="Page Numbers"/>
    <w:basedOn w:val="DefaultParagraphFont"/>
    <w:uiPriority w:val="17"/>
    <w:semiHidden/>
    <w:unhideWhenUsed/>
    <w:rsid w:val="00BA27DD"/>
    <w:rPr>
      <w:shd w:val="clear" w:color="auto" w:fill="FFEDF0"/>
    </w:rPr>
  </w:style>
  <w:style w:type="character" w:customStyle="1" w:styleId="Postcode">
    <w:name w:val="Postcode"/>
    <w:basedOn w:val="DefaultParagraphFont"/>
    <w:uiPriority w:val="17"/>
    <w:semiHidden/>
    <w:unhideWhenUsed/>
    <w:rsid w:val="00BA27DD"/>
    <w:rPr>
      <w:shd w:val="clear" w:color="auto" w:fill="BEBEBE"/>
    </w:rPr>
  </w:style>
  <w:style w:type="character" w:customStyle="1" w:styleId="Publisher">
    <w:name w:val="Publisher"/>
    <w:basedOn w:val="DefaultParagraphFont"/>
    <w:uiPriority w:val="17"/>
    <w:semiHidden/>
    <w:unhideWhenUsed/>
    <w:rsid w:val="00BA27DD"/>
    <w:rPr>
      <w:shd w:val="clear" w:color="auto" w:fill="F2DDFF"/>
    </w:rPr>
  </w:style>
  <w:style w:type="character" w:customStyle="1" w:styleId="Region">
    <w:name w:val="Region"/>
    <w:basedOn w:val="DefaultParagraphFont"/>
    <w:uiPriority w:val="17"/>
    <w:semiHidden/>
    <w:unhideWhenUsed/>
    <w:rsid w:val="00BA27DD"/>
    <w:rPr>
      <w:shd w:val="clear" w:color="auto" w:fill="D8E9EE"/>
    </w:rPr>
  </w:style>
  <w:style w:type="character" w:customStyle="1" w:styleId="Source">
    <w:name w:val="Source"/>
    <w:basedOn w:val="DefaultParagraphFont"/>
    <w:uiPriority w:val="17"/>
    <w:semiHidden/>
    <w:unhideWhenUsed/>
    <w:rsid w:val="00BA27DD"/>
    <w:rPr>
      <w:shd w:val="clear" w:color="auto" w:fill="C1EDFF"/>
    </w:rPr>
  </w:style>
  <w:style w:type="character" w:customStyle="1" w:styleId="VolumeNumber">
    <w:name w:val="Volume Number"/>
    <w:basedOn w:val="DefaultParagraphFont"/>
    <w:uiPriority w:val="17"/>
    <w:semiHidden/>
    <w:unhideWhenUsed/>
    <w:rsid w:val="00BA27DD"/>
    <w:rPr>
      <w:shd w:val="clear" w:color="auto" w:fill="EDF0FF"/>
    </w:rPr>
  </w:style>
  <w:style w:type="character" w:customStyle="1" w:styleId="Year">
    <w:name w:val="Year"/>
    <w:basedOn w:val="DefaultParagraphFont"/>
    <w:uiPriority w:val="17"/>
    <w:semiHidden/>
    <w:unhideWhenUsed/>
    <w:rsid w:val="00BA27DD"/>
    <w:rPr>
      <w:shd w:val="clear" w:color="auto" w:fill="FFF9C9"/>
    </w:rPr>
  </w:style>
  <w:style w:type="character" w:styleId="Emphasis">
    <w:name w:val="Emphasis"/>
    <w:basedOn w:val="DefaultParagraphFont"/>
    <w:uiPriority w:val="20"/>
    <w:qFormat/>
    <w:rsid w:val="00BA27DD"/>
    <w:rPr>
      <w:i/>
    </w:rPr>
  </w:style>
  <w:style w:type="character" w:styleId="IntenseEmphasis">
    <w:name w:val="Intense Emphasis"/>
    <w:basedOn w:val="DefaultParagraphFont"/>
    <w:uiPriority w:val="21"/>
    <w:qFormat/>
    <w:rsid w:val="00BA27DD"/>
    <w:rPr>
      <w:i/>
      <w:color w:val="0F4761"/>
    </w:rPr>
  </w:style>
  <w:style w:type="character" w:styleId="Strong">
    <w:name w:val="Strong"/>
    <w:basedOn w:val="DefaultParagraphFont"/>
    <w:uiPriority w:val="22"/>
    <w:qFormat/>
    <w:rsid w:val="00BA27DD"/>
    <w:rPr>
      <w:b/>
    </w:rPr>
  </w:style>
  <w:style w:type="paragraph" w:styleId="Quote">
    <w:name w:val="Quote"/>
    <w:basedOn w:val="Normal"/>
    <w:next w:val="Normal"/>
    <w:link w:val="QuoteChar"/>
    <w:uiPriority w:val="29"/>
    <w:qFormat/>
    <w:rsid w:val="00BA27DD"/>
    <w:pPr>
      <w:spacing w:before="160" w:line="240" w:lineRule="auto"/>
      <w:jc w:val="center"/>
    </w:pPr>
    <w:rPr>
      <w:rFonts w:ascii="Times" w:eastAsia="Times" w:hAnsi="Times" w:cs="Times"/>
      <w:i/>
      <w:color w:val="404040"/>
      <w:kern w:val="2"/>
      <w:sz w:val="24"/>
      <w:szCs w:val="24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BA27DD"/>
    <w:rPr>
      <w:rFonts w:ascii="Times" w:eastAsia="Times" w:hAnsi="Times" w:cs="Times"/>
      <w:i/>
      <w:color w:val="404040"/>
      <w:kern w:val="2"/>
      <w:sz w:val="24"/>
      <w:szCs w:val="24"/>
      <w:lang w:val="en-US" w:eastAsia="ja-JP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7DD"/>
    <w:pPr>
      <w:pBdr>
        <w:top w:val="single" w:sz="4" w:space="10" w:color="0F4761"/>
        <w:bottom w:val="single" w:sz="4" w:space="10" w:color="0F4761"/>
      </w:pBdr>
      <w:spacing w:before="360" w:after="360" w:line="240" w:lineRule="auto"/>
      <w:ind w:left="864" w:right="864"/>
      <w:jc w:val="center"/>
    </w:pPr>
    <w:rPr>
      <w:rFonts w:ascii="Times" w:eastAsia="Times" w:hAnsi="Times" w:cs="Times"/>
      <w:i/>
      <w:color w:val="0F4761"/>
      <w:kern w:val="2"/>
      <w:sz w:val="24"/>
      <w:szCs w:val="24"/>
      <w:lang w:val="en-US"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7DD"/>
    <w:rPr>
      <w:rFonts w:ascii="Times" w:eastAsia="Times" w:hAnsi="Times" w:cs="Times"/>
      <w:i/>
      <w:color w:val="0F4761"/>
      <w:kern w:val="2"/>
      <w:sz w:val="24"/>
      <w:szCs w:val="24"/>
      <w:lang w:val="en-US" w:eastAsia="ja-JP"/>
    </w:rPr>
  </w:style>
  <w:style w:type="character" w:styleId="IntenseReference">
    <w:name w:val="Intense Reference"/>
    <w:basedOn w:val="DefaultParagraphFont"/>
    <w:uiPriority w:val="32"/>
    <w:qFormat/>
    <w:rsid w:val="00BA27DD"/>
    <w:rPr>
      <w:b/>
      <w:caps w:val="0"/>
      <w:smallCaps/>
      <w:color w:val="0F4761"/>
    </w:rPr>
  </w:style>
  <w:style w:type="paragraph" w:styleId="ListParagraph">
    <w:name w:val="List Paragraph"/>
    <w:basedOn w:val="Normal"/>
    <w:uiPriority w:val="34"/>
    <w:qFormat/>
    <w:rsid w:val="00BA27DD"/>
    <w:pPr>
      <w:spacing w:after="0" w:line="240" w:lineRule="auto"/>
      <w:ind w:left="720"/>
      <w:contextualSpacing/>
    </w:pPr>
    <w:rPr>
      <w:rFonts w:ascii="Times" w:eastAsia="Times" w:hAnsi="Times" w:cs="Times"/>
      <w:kern w:val="2"/>
      <w:sz w:val="24"/>
      <w:szCs w:val="24"/>
      <w:lang w:val="en-US" w:eastAsia="ja-JP"/>
    </w:rPr>
  </w:style>
  <w:style w:type="table" w:styleId="TableGrid">
    <w:name w:val="Table Grid"/>
    <w:basedOn w:val="TableNormal"/>
    <w:uiPriority w:val="39"/>
    <w:rsid w:val="00BA27DD"/>
    <w:pPr>
      <w:spacing w:after="0" w:line="240" w:lineRule="auto"/>
    </w:pPr>
    <w:rPr>
      <w:rFonts w:eastAsiaTheme="minorEastAsia"/>
      <w:kern w:val="2"/>
      <w:sz w:val="21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OC1">
    <w:name w:val="toc 1"/>
    <w:basedOn w:val="Normal"/>
    <w:uiPriority w:val="39"/>
    <w:semiHidden/>
    <w:unhideWhenUsed/>
    <w:rsid w:val="00BA27DD"/>
    <w:pPr>
      <w:spacing w:after="0" w:line="305" w:lineRule="auto"/>
    </w:pPr>
    <w:rPr>
      <w:rFonts w:ascii="Calibri" w:eastAsia="Calibri" w:hAnsi="Calibri" w:cs="Calibri"/>
      <w:kern w:val="2"/>
      <w:sz w:val="26"/>
      <w:szCs w:val="24"/>
      <w:lang w:val="en-US" w:eastAsia="ja-JP"/>
    </w:rPr>
  </w:style>
  <w:style w:type="paragraph" w:styleId="TOC2">
    <w:name w:val="toc 2"/>
    <w:basedOn w:val="Normal"/>
    <w:uiPriority w:val="39"/>
    <w:semiHidden/>
    <w:unhideWhenUsed/>
    <w:rsid w:val="00BA27DD"/>
    <w:pPr>
      <w:spacing w:after="0" w:line="330" w:lineRule="auto"/>
    </w:pPr>
    <w:rPr>
      <w:rFonts w:ascii="Calibri" w:eastAsia="Calibri" w:hAnsi="Calibri" w:cs="Calibri"/>
      <w:kern w:val="2"/>
      <w:sz w:val="24"/>
      <w:szCs w:val="24"/>
      <w:lang w:val="en-US" w:eastAsia="ja-JP"/>
    </w:rPr>
  </w:style>
  <w:style w:type="paragraph" w:styleId="TOC3">
    <w:name w:val="toc 3"/>
    <w:basedOn w:val="Normal"/>
    <w:uiPriority w:val="39"/>
    <w:semiHidden/>
    <w:unhideWhenUsed/>
    <w:rsid w:val="00BA27DD"/>
    <w:pPr>
      <w:spacing w:after="0" w:line="360" w:lineRule="auto"/>
    </w:pPr>
    <w:rPr>
      <w:rFonts w:ascii="Calibri" w:eastAsia="Calibri" w:hAnsi="Calibri" w:cs="Calibri"/>
      <w:kern w:val="2"/>
      <w:szCs w:val="24"/>
      <w:lang w:val="en-US" w:eastAsia="ja-JP"/>
    </w:rPr>
  </w:style>
  <w:style w:type="paragraph" w:styleId="TOC4">
    <w:name w:val="toc 4"/>
    <w:basedOn w:val="Normal"/>
    <w:uiPriority w:val="39"/>
    <w:semiHidden/>
    <w:unhideWhenUsed/>
    <w:rsid w:val="00BA27DD"/>
    <w:pPr>
      <w:spacing w:after="0" w:line="330" w:lineRule="exact"/>
    </w:pPr>
    <w:rPr>
      <w:rFonts w:ascii="Calibri" w:eastAsia="Calibri" w:hAnsi="Calibri" w:cs="Calibri"/>
      <w:kern w:val="2"/>
      <w:sz w:val="24"/>
      <w:szCs w:val="24"/>
      <w:lang w:val="en-US" w:eastAsia="ja-JP"/>
    </w:rPr>
  </w:style>
  <w:style w:type="paragraph" w:styleId="TOC5">
    <w:name w:val="toc 5"/>
    <w:basedOn w:val="Normal"/>
    <w:uiPriority w:val="39"/>
    <w:semiHidden/>
    <w:unhideWhenUsed/>
    <w:rsid w:val="00BA27DD"/>
    <w:pPr>
      <w:spacing w:after="0" w:line="330" w:lineRule="exact"/>
    </w:pPr>
    <w:rPr>
      <w:rFonts w:ascii="Calibri" w:eastAsia="Calibri" w:hAnsi="Calibri" w:cs="Calibri"/>
      <w:kern w:val="2"/>
      <w:sz w:val="24"/>
      <w:szCs w:val="24"/>
      <w:lang w:val="en-US" w:eastAsia="ja-JP"/>
    </w:rPr>
  </w:style>
  <w:style w:type="paragraph" w:styleId="TOC6">
    <w:name w:val="toc 6"/>
    <w:basedOn w:val="Normal"/>
    <w:uiPriority w:val="39"/>
    <w:semiHidden/>
    <w:unhideWhenUsed/>
    <w:rsid w:val="00BA27DD"/>
    <w:pPr>
      <w:spacing w:after="0" w:line="330" w:lineRule="exact"/>
    </w:pPr>
    <w:rPr>
      <w:rFonts w:ascii="Calibri" w:eastAsia="Calibri" w:hAnsi="Calibri" w:cs="Calibri"/>
      <w:kern w:val="2"/>
      <w:sz w:val="24"/>
      <w:szCs w:val="24"/>
      <w:lang w:val="en-US" w:eastAsia="ja-JP"/>
    </w:rPr>
  </w:style>
  <w:style w:type="paragraph" w:styleId="TOC7">
    <w:name w:val="toc 7"/>
    <w:basedOn w:val="Normal"/>
    <w:uiPriority w:val="39"/>
    <w:semiHidden/>
    <w:unhideWhenUsed/>
    <w:rsid w:val="00BA27DD"/>
    <w:pPr>
      <w:spacing w:after="0" w:line="330" w:lineRule="exact"/>
    </w:pPr>
    <w:rPr>
      <w:rFonts w:ascii="Calibri" w:eastAsia="Calibri" w:hAnsi="Calibri" w:cs="Calibri"/>
      <w:kern w:val="2"/>
      <w:sz w:val="24"/>
      <w:szCs w:val="24"/>
      <w:lang w:val="en-US" w:eastAsia="ja-JP"/>
    </w:rPr>
  </w:style>
  <w:style w:type="paragraph" w:styleId="TOC8">
    <w:name w:val="toc 8"/>
    <w:basedOn w:val="Normal"/>
    <w:uiPriority w:val="39"/>
    <w:semiHidden/>
    <w:unhideWhenUsed/>
    <w:rsid w:val="00BA27DD"/>
    <w:pPr>
      <w:spacing w:after="0" w:line="330" w:lineRule="exact"/>
    </w:pPr>
    <w:rPr>
      <w:rFonts w:ascii="Calibri" w:eastAsia="Calibri" w:hAnsi="Calibri" w:cs="Calibri"/>
      <w:kern w:val="2"/>
      <w:sz w:val="24"/>
      <w:szCs w:val="24"/>
      <w:lang w:val="en-US" w:eastAsia="ja-JP"/>
    </w:rPr>
  </w:style>
  <w:style w:type="paragraph" w:styleId="TOC9">
    <w:name w:val="toc 9"/>
    <w:basedOn w:val="Normal"/>
    <w:uiPriority w:val="39"/>
    <w:semiHidden/>
    <w:unhideWhenUsed/>
    <w:rsid w:val="00BA27DD"/>
    <w:pPr>
      <w:spacing w:after="0" w:line="330" w:lineRule="exact"/>
    </w:pPr>
    <w:rPr>
      <w:rFonts w:ascii="Calibri" w:eastAsia="Calibri" w:hAnsi="Calibri" w:cs="Calibri"/>
      <w:kern w:val="2"/>
      <w:sz w:val="24"/>
      <w:szCs w:val="24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BA27DD"/>
    <w:rPr>
      <w:sz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27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7DD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rsid w:val="00BA27DD"/>
    <w:pPr>
      <w:spacing w:after="0"/>
    </w:pPr>
    <w:rPr>
      <w:rFonts w:ascii="MS PGothic" w:eastAsia="MS PGothic" w:hAnsi="MS PGothic" w:cs="MS PGothic"/>
      <w:b/>
      <w:kern w:val="2"/>
      <w:szCs w:val="24"/>
      <w:lang w:val="en-US"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7DD"/>
    <w:rPr>
      <w:rFonts w:ascii="MS PGothic" w:eastAsia="MS PGothic" w:hAnsi="MS PGothic" w:cs="MS PGothic"/>
      <w:b/>
      <w:kern w:val="2"/>
      <w:sz w:val="20"/>
      <w:szCs w:val="24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7DD"/>
    <w:pPr>
      <w:spacing w:after="0" w:line="240" w:lineRule="auto"/>
    </w:pPr>
    <w:rPr>
      <w:rFonts w:ascii="Segoe UI" w:eastAsia="Segoe UI" w:hAnsi="Segoe UI" w:cs="Segoe UI"/>
      <w:kern w:val="2"/>
      <w:sz w:val="18"/>
      <w:szCs w:val="24"/>
      <w:lang w:val="en-US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7DD"/>
    <w:rPr>
      <w:rFonts w:ascii="Segoe UI" w:eastAsia="Segoe UI" w:hAnsi="Segoe UI" w:cs="Segoe UI"/>
      <w:kern w:val="2"/>
      <w:sz w:val="18"/>
      <w:szCs w:val="24"/>
      <w:lang w:val="en-US" w:eastAsia="ja-JP"/>
    </w:rPr>
  </w:style>
  <w:style w:type="character" w:styleId="EndnoteReference">
    <w:name w:val="endnote reference"/>
    <w:basedOn w:val="DefaultParagraphFont"/>
    <w:uiPriority w:val="99"/>
    <w:semiHidden/>
    <w:unhideWhenUsed/>
    <w:rsid w:val="00BA27D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A27DD"/>
    <w:pPr>
      <w:spacing w:after="0" w:line="240" w:lineRule="auto"/>
    </w:pPr>
    <w:rPr>
      <w:rFonts w:ascii="Calibri" w:eastAsia="Calibri" w:hAnsi="Calibri" w:cs="Calibri"/>
      <w:kern w:val="2"/>
      <w:sz w:val="24"/>
      <w:szCs w:val="24"/>
      <w:lang w:val="en-US"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A27DD"/>
    <w:rPr>
      <w:rFonts w:ascii="Calibri" w:eastAsia="Calibri" w:hAnsi="Calibri" w:cs="Calibri"/>
      <w:kern w:val="2"/>
      <w:sz w:val="24"/>
      <w:szCs w:val="24"/>
      <w:lang w:val="en-US"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BA27DD"/>
    <w:rPr>
      <w:color w:val="96607D"/>
      <w:u w:val="single"/>
    </w:rPr>
  </w:style>
  <w:style w:type="paragraph" w:styleId="Footer">
    <w:name w:val="footer"/>
    <w:basedOn w:val="Normal"/>
    <w:link w:val="FooterChar"/>
    <w:uiPriority w:val="99"/>
    <w:unhideWhenUsed/>
    <w:rsid w:val="00BA27DD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Times" w:eastAsia="Times" w:hAnsi="Times" w:cs="Times"/>
      <w:kern w:val="2"/>
      <w:sz w:val="24"/>
      <w:szCs w:val="24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A27DD"/>
    <w:rPr>
      <w:rFonts w:ascii="Times" w:eastAsia="Times" w:hAnsi="Times" w:cs="Times"/>
      <w:kern w:val="2"/>
      <w:sz w:val="24"/>
      <w:szCs w:val="24"/>
      <w:lang w:val="en-US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BA27D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27DD"/>
    <w:pPr>
      <w:spacing w:after="0" w:line="240" w:lineRule="auto"/>
    </w:pPr>
    <w:rPr>
      <w:rFonts w:ascii="Calibri" w:eastAsia="Calibri" w:hAnsi="Calibri" w:cs="Calibri"/>
      <w:kern w:val="2"/>
      <w:sz w:val="24"/>
      <w:szCs w:val="24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27DD"/>
    <w:rPr>
      <w:rFonts w:ascii="Calibri" w:eastAsia="Calibri" w:hAnsi="Calibri" w:cs="Calibri"/>
      <w:kern w:val="2"/>
      <w:sz w:val="24"/>
      <w:szCs w:val="24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BA27DD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Times" w:eastAsia="Times" w:hAnsi="Times" w:cs="Times"/>
      <w:kern w:val="2"/>
      <w:sz w:val="24"/>
      <w:szCs w:val="24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A27DD"/>
    <w:rPr>
      <w:rFonts w:ascii="Times" w:eastAsia="Times" w:hAnsi="Times" w:cs="Times"/>
      <w:kern w:val="2"/>
      <w:sz w:val="24"/>
      <w:szCs w:val="24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BA27DD"/>
    <w:rPr>
      <w:color w:val="467886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BA27DD"/>
  </w:style>
  <w:style w:type="paragraph" w:styleId="List">
    <w:name w:val="List"/>
    <w:basedOn w:val="Normal"/>
    <w:uiPriority w:val="99"/>
    <w:semiHidden/>
    <w:unhideWhenUsed/>
    <w:rsid w:val="00BA27DD"/>
    <w:pPr>
      <w:spacing w:after="0" w:line="360" w:lineRule="auto"/>
      <w:ind w:left="400" w:hanging="400"/>
      <w:jc w:val="both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List1">
    <w:name w:val="List 1"/>
    <w:basedOn w:val="Normal"/>
    <w:uiPriority w:val="99"/>
    <w:semiHidden/>
    <w:unhideWhenUsed/>
    <w:rsid w:val="00BA27DD"/>
    <w:pPr>
      <w:spacing w:after="0" w:line="240" w:lineRule="auto"/>
      <w:ind w:left="1200" w:hanging="600"/>
      <w:jc w:val="both"/>
    </w:pPr>
    <w:rPr>
      <w:rFonts w:ascii="Times New Roman" w:eastAsia="Times New Roman" w:hAnsi="Times New Roman" w:cs="Times New Roman"/>
      <w:kern w:val="2"/>
      <w:szCs w:val="24"/>
      <w:lang w:val="en-US" w:eastAsia="ja-JP"/>
    </w:rPr>
  </w:style>
  <w:style w:type="paragraph" w:styleId="List2">
    <w:name w:val="List 2"/>
    <w:basedOn w:val="Normal"/>
    <w:uiPriority w:val="99"/>
    <w:semiHidden/>
    <w:unhideWhenUsed/>
    <w:rsid w:val="00BA27DD"/>
    <w:pPr>
      <w:spacing w:after="0" w:line="360" w:lineRule="auto"/>
      <w:ind w:left="800" w:hanging="400"/>
      <w:jc w:val="both"/>
    </w:pPr>
    <w:rPr>
      <w:rFonts w:ascii="Calibri" w:eastAsia="Calibri" w:hAnsi="Calibri" w:cs="Calibri"/>
      <w:kern w:val="2"/>
      <w:szCs w:val="24"/>
      <w:lang w:val="en-US" w:eastAsia="ja-JP"/>
    </w:rPr>
  </w:style>
  <w:style w:type="paragraph" w:styleId="List3">
    <w:name w:val="List 3"/>
    <w:basedOn w:val="Normal"/>
    <w:uiPriority w:val="99"/>
    <w:semiHidden/>
    <w:unhideWhenUsed/>
    <w:rsid w:val="00BA27DD"/>
    <w:pPr>
      <w:spacing w:after="0" w:line="360" w:lineRule="auto"/>
      <w:ind w:left="1200" w:hanging="400"/>
      <w:jc w:val="both"/>
    </w:pPr>
    <w:rPr>
      <w:rFonts w:ascii="Calibri" w:eastAsia="Calibri" w:hAnsi="Calibri" w:cs="Calibri"/>
      <w:kern w:val="2"/>
      <w:szCs w:val="24"/>
      <w:lang w:val="en-US" w:eastAsia="ja-JP"/>
    </w:rPr>
  </w:style>
  <w:style w:type="paragraph" w:styleId="List4">
    <w:name w:val="List 4"/>
    <w:basedOn w:val="Normal"/>
    <w:uiPriority w:val="99"/>
    <w:semiHidden/>
    <w:unhideWhenUsed/>
    <w:rsid w:val="00BA27DD"/>
    <w:pPr>
      <w:spacing w:after="0" w:line="360" w:lineRule="auto"/>
      <w:ind w:left="1600" w:hanging="400"/>
    </w:pPr>
    <w:rPr>
      <w:rFonts w:ascii="Calibri" w:eastAsia="Calibri" w:hAnsi="Calibri" w:cs="Calibri"/>
      <w:kern w:val="2"/>
      <w:szCs w:val="24"/>
      <w:lang w:val="en-US" w:eastAsia="ja-JP"/>
    </w:rPr>
  </w:style>
  <w:style w:type="paragraph" w:styleId="List5">
    <w:name w:val="List 5"/>
    <w:basedOn w:val="Normal"/>
    <w:uiPriority w:val="99"/>
    <w:semiHidden/>
    <w:unhideWhenUsed/>
    <w:rsid w:val="00BA27DD"/>
    <w:pPr>
      <w:spacing w:after="0" w:line="360" w:lineRule="auto"/>
      <w:ind w:left="1800" w:hanging="400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List6">
    <w:name w:val="List 6"/>
    <w:basedOn w:val="Normal"/>
    <w:uiPriority w:val="99"/>
    <w:semiHidden/>
    <w:unhideWhenUsed/>
    <w:rsid w:val="00BA27DD"/>
    <w:pPr>
      <w:spacing w:after="0" w:line="360" w:lineRule="auto"/>
      <w:ind w:left="1860" w:hanging="400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List7">
    <w:name w:val="List 7"/>
    <w:basedOn w:val="Normal"/>
    <w:uiPriority w:val="99"/>
    <w:semiHidden/>
    <w:unhideWhenUsed/>
    <w:rsid w:val="00BA27DD"/>
    <w:pPr>
      <w:spacing w:after="0" w:line="360" w:lineRule="auto"/>
      <w:ind w:left="1920" w:hanging="400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List8">
    <w:name w:val="List 8"/>
    <w:basedOn w:val="Normal"/>
    <w:uiPriority w:val="99"/>
    <w:semiHidden/>
    <w:unhideWhenUsed/>
    <w:rsid w:val="00BA27DD"/>
    <w:pPr>
      <w:spacing w:after="0" w:line="360" w:lineRule="auto"/>
      <w:ind w:left="1980" w:hanging="400"/>
    </w:pPr>
    <w:rPr>
      <w:rFonts w:ascii="Calibri" w:eastAsia="Calibri" w:hAnsi="Calibri" w:cs="Calibri"/>
      <w:kern w:val="2"/>
      <w:szCs w:val="24"/>
      <w:lang w:val="en-US" w:eastAsia="ja-JP"/>
    </w:rPr>
  </w:style>
  <w:style w:type="paragraph" w:customStyle="1" w:styleId="List9">
    <w:name w:val="List 9"/>
    <w:basedOn w:val="Normal"/>
    <w:uiPriority w:val="99"/>
    <w:semiHidden/>
    <w:unhideWhenUsed/>
    <w:rsid w:val="00BA27DD"/>
    <w:pPr>
      <w:spacing w:after="0" w:line="240" w:lineRule="auto"/>
      <w:ind w:left="1200" w:hanging="600"/>
      <w:jc w:val="both"/>
    </w:pPr>
    <w:rPr>
      <w:rFonts w:ascii="Times New Roman" w:eastAsia="Times New Roman" w:hAnsi="Times New Roman" w:cs="Times New Roman"/>
      <w:kern w:val="2"/>
      <w:szCs w:val="24"/>
      <w:lang w:val="en-US" w:eastAsia="ja-JP"/>
    </w:rPr>
  </w:style>
  <w:style w:type="paragraph" w:styleId="NormalWeb">
    <w:name w:val="Normal (Web)"/>
    <w:basedOn w:val="Normal"/>
    <w:uiPriority w:val="99"/>
    <w:unhideWhenUsed/>
    <w:rsid w:val="00BA2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en-US" w:eastAsia="ja-JP"/>
    </w:rPr>
  </w:style>
  <w:style w:type="paragraph" w:styleId="Revision">
    <w:name w:val="Revision"/>
    <w:hidden/>
    <w:uiPriority w:val="99"/>
    <w:semiHidden/>
    <w:rsid w:val="00BA27DD"/>
    <w:pPr>
      <w:spacing w:after="0" w:line="240" w:lineRule="auto"/>
    </w:pPr>
    <w:rPr>
      <w:rFonts w:ascii="MS PGothic" w:eastAsia="MS PGothic" w:hAnsi="MS PGothic" w:cs="MS PGothic"/>
      <w:kern w:val="2"/>
      <w:sz w:val="24"/>
      <w:szCs w:val="24"/>
      <w:lang w:val="en-US" w:eastAsia="ja-JP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A27DD"/>
    <w:rPr>
      <w:color w:val="605E5C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A27DD"/>
    <w:rPr>
      <w:color w:val="605E5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941</Words>
  <Characters>5370</Characters>
  <Application>Microsoft Office Word</Application>
  <DocSecurity>0</DocSecurity>
  <Lines>44</Lines>
  <Paragraphs>12</Paragraphs>
  <ScaleCrop>false</ScaleCrop>
  <Company>HP Inc.</Company>
  <LinksUpToDate>false</LinksUpToDate>
  <CharactersWithSpaces>6299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Suresh Babu J Jayachandran G</dc:creator>
  <cp:keywords/>
  <dc:description/>
  <cp:lastModifiedBy>Suresh Babu J Jayachandran G</cp:lastModifiedBy>
  <cp:revision>2</cp:revision>
  <dcterms:created xsi:type="dcterms:W3CDTF">2026-05-26T05:19:00Z</dcterms:created>
  <dcterms:modified xsi:type="dcterms:W3CDTF">2026-05-26T06:30:00Z</dcterms:modified>
</cp:coreProperties>
</file>