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09" w:rsidRPr="00AD40E9" w:rsidRDefault="00A10409" w:rsidP="00A10409">
      <w:pPr>
        <w:rPr>
          <w:rFonts w:ascii="Times New Roman" w:hAnsi="Times New Roman"/>
          <w:b/>
        </w:rPr>
      </w:pPr>
      <w:r w:rsidRPr="00AD40E9">
        <w:rPr>
          <w:rFonts w:ascii="Times New Roman" w:hAnsi="Times New Roman"/>
          <w:b/>
        </w:rPr>
        <w:t>Supplementary Material</w:t>
      </w:r>
    </w:p>
    <w:p w:rsidR="00A10409" w:rsidRPr="008968E3" w:rsidRDefault="00A10409" w:rsidP="00A10409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1418"/>
        <w:gridCol w:w="1134"/>
        <w:gridCol w:w="3827"/>
        <w:gridCol w:w="993"/>
        <w:gridCol w:w="992"/>
        <w:gridCol w:w="992"/>
      </w:tblGrid>
      <w:tr w:rsidR="00A10409" w:rsidRPr="008968E3" w:rsidTr="00515A4F">
        <w:trPr>
          <w:trHeight w:val="56"/>
        </w:trPr>
        <w:tc>
          <w:tcPr>
            <w:tcW w:w="10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1B4A93" w:rsidRDefault="00A10409" w:rsidP="00515A4F"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CA"/>
              </w:rPr>
            </w:pPr>
            <w:r w:rsidRPr="001B4A93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CA"/>
              </w:rPr>
              <w:t>Table S1: The list of panelists and their affiliations</w:t>
            </w:r>
          </w:p>
        </w:tc>
      </w:tr>
      <w:tr w:rsidR="00A10409" w:rsidRPr="008968E3" w:rsidTr="00515A4F">
        <w:trPr>
          <w:trHeight w:val="4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Region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Given Name </w:t>
            </w:r>
            <w:r w:rsidRPr="008968E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br/>
              <w:t>(First)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Surname </w:t>
            </w:r>
            <w:r w:rsidRPr="008968E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br/>
              <w:t>(Last)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Institution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Country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AOSKF Deformity </w:t>
            </w:r>
            <w:r w:rsidRPr="008968E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Steering Committee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Consensus Meeting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 Panelist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Yong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Qiu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Nanjing Drum Tower Hospital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China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Kenneth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Cheung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University of Hong Kong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Hong Kong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Chung Chek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Wong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 xml:space="preserve">Sarawak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</w:t>
            </w: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 xml:space="preserve">eneral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H</w:t>
            </w: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ospital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Malaysia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Brian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Freeman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The University of Adelaide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Australia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Bhavuk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Garg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All India Institute of Medical Sciences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Dehli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India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 xml:space="preserve">Jianxiong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Shen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Peking Union Medical College Hospital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China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Shanmuganathan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Rajasekaran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086242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Ganga Medical Centre &amp; Hospitals Ltd.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India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Daisuke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Sakai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Tokai University School of Medicine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Japan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Warat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Tassanawipas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 xml:space="preserve">Phramongkuthklao </w:t>
            </w: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Army Hospital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Bangkok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Thailand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Yong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Hai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Beijing Chaoyang Hospital, Capital Medical University of China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China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Kannan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Kailash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Sri Ramachandra University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India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Saumyajit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Basu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Park Clinic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Kolkata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India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Ahmet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Alanay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Istanbul Bilim University School of Medicine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Turkey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Michael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Grevitt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 xml:space="preserve">Center for Spinal Studies,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 xml:space="preserve">Queens Medical Center, </w:t>
            </w: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Nottingham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United Kingdom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Evan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Davies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University Hospital Southampton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United Kingdom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Dietrich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Schlenzka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ORTON Orthopaedic Hospital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Helsinki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Finland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</w:t>
            </w: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fuk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Aydinli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Medicabil Hospital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Bursa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Turkey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Traian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Ursu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University Hospital Foisor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Bucharest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Romania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Carol-Claudius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 xml:space="preserve">Hasler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University Children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’</w:t>
            </w: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 Hospital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</w:t>
            </w: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 xml:space="preserve"> Basel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Switzerland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Maximo-Alberto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Diez Ulloa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Universitary Hospitalary Complex Santiago de Compostela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Spain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Roman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Nowak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Orthopaedic Clinic of Silesian Medical University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Poland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Tiziana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Greggi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Rizzoli Orthopaedic Institute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Bologna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Italy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Rolf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Riise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Oslo University Hospital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Norway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Philip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Horsting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Sint Maartenskliniek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Nijmegen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Netherlands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AD09B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Poornanand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Goru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University Hospital of Wales, Cardiff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United Kingdom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Masood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Shafafy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Center for Spinal Studies, Queens Medical Center, Nottingham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United Kingdom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Alpaslan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Senkoylu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Gazi University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Ankara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Turkey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Benny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Dahl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Rigshospitalet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University Hospital of Copenhagen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Denmark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Paul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Thorpe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Somerset Spinal Surgery Service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Taunton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United Kingdom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Claudio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Lamartina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Istituto Ortopedico Galeazzi, Milan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Italy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Ernesto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Bersusky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Garrahan Pediatric Hospital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Buenos Aires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Argentina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Wilmer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Godoy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Roosevelt Institute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Bogota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Colombia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Ignacio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Dockendorff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Clínica Alemana de Santiago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Chile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AD09B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André Luís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AD09B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Fernandes Andújar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Hospital Infantil Joana de Gusmão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Florianopolis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Brazil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Emiliano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Vialle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Cajuru Hospital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, Curitiba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Brazil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Samuel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Pantoja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Roberto de Rio Children's Hospital - Clinica Las Condes Private Hospital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Chile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Venugopal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Menon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Khoula Hospital, Muscat, Sultanate of Oman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Oman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Seyed Hossein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Vahid Tari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Tehran University of Medical Science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Iran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Amer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Aziz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ghurki trust teaching hospital lahore Pakistan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Pakistan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lastRenderedPageBreak/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Khalil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Kharrat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Hotel-Dieu Hospital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Lebanon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Mohammad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El-Sharkawi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Assiut University Medical School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Egypt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Saeid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Safaei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Milad Hospital / AZAD University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Iran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David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Polly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University of Minnesota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Sigurd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Berven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UC San Francisco Medical Center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Stephen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Lewis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Toronto Western Hospital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Canada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Lawrence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Lenke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Washington University School of Medicine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John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Smith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University of Utah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  <w:r w:rsidRPr="008968E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  <w:t>X</w:t>
            </w:r>
          </w:p>
        </w:tc>
      </w:tr>
      <w:tr w:rsidR="00A10409" w:rsidRPr="008968E3" w:rsidTr="00515A4F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Isador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Lieberman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 w:rsidRPr="0008624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Texas Back Institute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en-CA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0409" w:rsidRPr="008968E3" w:rsidRDefault="00A10409" w:rsidP="00515A4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en-CA"/>
              </w:rPr>
            </w:pPr>
          </w:p>
        </w:tc>
      </w:tr>
    </w:tbl>
    <w:p w:rsidR="00A10409" w:rsidRDefault="00A10409" w:rsidP="00A10409">
      <w:pPr>
        <w:pStyle w:val="NoSpacing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AOSKF: </w:t>
      </w:r>
      <w:proofErr w:type="spellStart"/>
      <w:r>
        <w:rPr>
          <w:rFonts w:ascii="Times New Roman" w:hAnsi="Times New Roman"/>
          <w:sz w:val="16"/>
          <w:szCs w:val="16"/>
        </w:rPr>
        <w:t>AOSpine</w:t>
      </w:r>
      <w:proofErr w:type="spellEnd"/>
      <w:r>
        <w:rPr>
          <w:rFonts w:ascii="Times New Roman" w:hAnsi="Times New Roman"/>
          <w:sz w:val="16"/>
          <w:szCs w:val="16"/>
        </w:rPr>
        <w:t xml:space="preserve"> Knowledge Forum</w:t>
      </w:r>
    </w:p>
    <w:p w:rsidR="00A10409" w:rsidRPr="001B4A93" w:rsidRDefault="00A10409" w:rsidP="00A10409">
      <w:pPr>
        <w:pStyle w:val="NoSpacing"/>
        <w:rPr>
          <w:rFonts w:ascii="Times New Roman" w:hAnsi="Times New Roman"/>
          <w:sz w:val="16"/>
          <w:szCs w:val="16"/>
        </w:rPr>
      </w:pPr>
      <w:r w:rsidRPr="001B4A93">
        <w:rPr>
          <w:rFonts w:ascii="Times New Roman" w:hAnsi="Times New Roman"/>
          <w:sz w:val="16"/>
          <w:szCs w:val="16"/>
        </w:rPr>
        <w:t>AP: Asia Pacific</w:t>
      </w:r>
    </w:p>
    <w:p w:rsidR="00A10409" w:rsidRPr="001B4A93" w:rsidRDefault="00A10409" w:rsidP="00A10409">
      <w:pPr>
        <w:pStyle w:val="NoSpacing"/>
        <w:rPr>
          <w:rFonts w:ascii="Times New Roman" w:hAnsi="Times New Roman"/>
          <w:sz w:val="16"/>
          <w:szCs w:val="16"/>
        </w:rPr>
      </w:pPr>
      <w:r w:rsidRPr="001B4A93">
        <w:rPr>
          <w:rFonts w:ascii="Times New Roman" w:hAnsi="Times New Roman"/>
          <w:sz w:val="16"/>
          <w:szCs w:val="16"/>
        </w:rPr>
        <w:t>EU: Europe</w:t>
      </w:r>
    </w:p>
    <w:p w:rsidR="00A10409" w:rsidRPr="001B4A93" w:rsidRDefault="00A10409" w:rsidP="00A10409">
      <w:pPr>
        <w:pStyle w:val="NoSpacing"/>
        <w:rPr>
          <w:rFonts w:ascii="Times New Roman" w:hAnsi="Times New Roman"/>
          <w:sz w:val="16"/>
          <w:szCs w:val="16"/>
        </w:rPr>
      </w:pPr>
      <w:r w:rsidRPr="001B4A93">
        <w:rPr>
          <w:rFonts w:ascii="Times New Roman" w:hAnsi="Times New Roman"/>
          <w:sz w:val="16"/>
          <w:szCs w:val="16"/>
        </w:rPr>
        <w:t>LA: Latin America</w:t>
      </w:r>
    </w:p>
    <w:p w:rsidR="00A10409" w:rsidRPr="001B4A93" w:rsidRDefault="00A10409" w:rsidP="00A10409">
      <w:pPr>
        <w:pStyle w:val="NoSpacing"/>
        <w:rPr>
          <w:rFonts w:ascii="Times New Roman" w:hAnsi="Times New Roman"/>
          <w:sz w:val="16"/>
          <w:szCs w:val="16"/>
        </w:rPr>
      </w:pPr>
      <w:r w:rsidRPr="001B4A93">
        <w:rPr>
          <w:rFonts w:ascii="Times New Roman" w:hAnsi="Times New Roman"/>
          <w:sz w:val="16"/>
          <w:szCs w:val="16"/>
        </w:rPr>
        <w:t>ME: Middle East</w:t>
      </w:r>
    </w:p>
    <w:p w:rsidR="00A10409" w:rsidRPr="00E053DF" w:rsidRDefault="00A10409" w:rsidP="00A10409">
      <w:pPr>
        <w:pStyle w:val="NoSpacing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NA: North America</w:t>
      </w:r>
    </w:p>
    <w:p w:rsidR="00A40F6F" w:rsidRDefault="00A40F6F">
      <w:bookmarkStart w:id="0" w:name="_GoBack"/>
      <w:bookmarkEnd w:id="0"/>
    </w:p>
    <w:sectPr w:rsidR="00A40F6F">
      <w:footerReference w:type="default" r:id="rId5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194194440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6A4610" w:rsidRPr="003F4196" w:rsidRDefault="00A10409">
        <w:pPr>
          <w:pStyle w:val="Footer"/>
          <w:jc w:val="right"/>
          <w:rPr>
            <w:rFonts w:ascii="Times New Roman" w:hAnsi="Times New Roman"/>
          </w:rPr>
        </w:pPr>
        <w:r w:rsidRPr="003F4196">
          <w:rPr>
            <w:rFonts w:ascii="Times New Roman" w:hAnsi="Times New Roman"/>
            <w:noProof w:val="0"/>
          </w:rPr>
          <w:fldChar w:fldCharType="begin"/>
        </w:r>
        <w:r w:rsidRPr="003F4196">
          <w:rPr>
            <w:rFonts w:ascii="Times New Roman" w:hAnsi="Times New Roman"/>
          </w:rPr>
          <w:instrText xml:space="preserve"> PAGE   \* MERGEFORMAT </w:instrText>
        </w:r>
        <w:r w:rsidRPr="003F4196">
          <w:rPr>
            <w:rFonts w:ascii="Times New Roman" w:hAnsi="Times New Roman"/>
            <w:noProof w:val="0"/>
          </w:rPr>
          <w:fldChar w:fldCharType="separate"/>
        </w:r>
        <w:r>
          <w:rPr>
            <w:rFonts w:ascii="Times New Roman" w:hAnsi="Times New Roman"/>
          </w:rPr>
          <w:t>1</w:t>
        </w:r>
        <w:r w:rsidRPr="003F4196">
          <w:rPr>
            <w:rFonts w:ascii="Times New Roman" w:hAnsi="Times New Roman"/>
          </w:rPr>
          <w:fldChar w:fldCharType="end"/>
        </w:r>
      </w:p>
    </w:sdtContent>
  </w:sdt>
  <w:p w:rsidR="006A4610" w:rsidRDefault="00A1040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09"/>
    <w:rsid w:val="000B2D5A"/>
    <w:rsid w:val="00A10409"/>
    <w:rsid w:val="00A40F6F"/>
    <w:rsid w:val="00D1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409"/>
    <w:pPr>
      <w:spacing w:after="0" w:line="240" w:lineRule="auto"/>
    </w:pPr>
    <w:rPr>
      <w:rFonts w:ascii="Tahoma" w:eastAsia="MS ??" w:hAnsi="Tahoma" w:cs="Times New Roman"/>
      <w:noProof/>
      <w:sz w:val="24"/>
      <w:szCs w:val="24"/>
      <w:lang w:val="nl-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D15F3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A10409"/>
    <w:pPr>
      <w:spacing w:after="0" w:line="240" w:lineRule="auto"/>
    </w:pPr>
    <w:rPr>
      <w:rFonts w:ascii="Calibri" w:eastAsia="MS ??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1040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409"/>
    <w:rPr>
      <w:rFonts w:ascii="Tahoma" w:eastAsia="MS ??" w:hAnsi="Tahoma" w:cs="Times New Roman"/>
      <w:noProof/>
      <w:sz w:val="24"/>
      <w:szCs w:val="24"/>
      <w:lang w:val="nl-NL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409"/>
    <w:pPr>
      <w:spacing w:after="0" w:line="240" w:lineRule="auto"/>
    </w:pPr>
    <w:rPr>
      <w:rFonts w:ascii="Tahoma" w:eastAsia="MS ??" w:hAnsi="Tahoma" w:cs="Times New Roman"/>
      <w:noProof/>
      <w:sz w:val="24"/>
      <w:szCs w:val="24"/>
      <w:lang w:val="nl-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rsid w:val="00D15F3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A10409"/>
    <w:pPr>
      <w:spacing w:after="0" w:line="240" w:lineRule="auto"/>
    </w:pPr>
    <w:rPr>
      <w:rFonts w:ascii="Calibri" w:eastAsia="MS ??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1040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409"/>
    <w:rPr>
      <w:rFonts w:ascii="Tahoma" w:eastAsia="MS ??" w:hAnsi="Tahoma" w:cs="Times New Roman"/>
      <w:noProof/>
      <w:sz w:val="24"/>
      <w:szCs w:val="24"/>
      <w:lang w:val="nl-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 Foundation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Niccole Germscheid</dc:creator>
  <cp:lastModifiedBy>Niccole Germscheid</cp:lastModifiedBy>
  <cp:revision>1</cp:revision>
  <dcterms:created xsi:type="dcterms:W3CDTF">2013-07-09T09:42:00Z</dcterms:created>
  <dcterms:modified xsi:type="dcterms:W3CDTF">2013-07-09T09:43:00Z</dcterms:modified>
</cp:coreProperties>
</file>