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yslisteuthevingsfarge3"/>
        <w:tblpPr w:leftFromText="141" w:rightFromText="141" w:vertAnchor="page" w:horzAnchor="margin" w:tblpY="2476"/>
        <w:tblW w:w="9913" w:type="dxa"/>
        <w:tblLook w:val="0620" w:firstRow="1" w:lastRow="0" w:firstColumn="0" w:lastColumn="0" w:noHBand="1" w:noVBand="1"/>
      </w:tblPr>
      <w:tblGrid>
        <w:gridCol w:w="1402"/>
        <w:gridCol w:w="3735"/>
        <w:gridCol w:w="4776"/>
      </w:tblGrid>
      <w:tr w:rsidR="00A8534A" w:rsidTr="00470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4"/>
        </w:trPr>
        <w:tc>
          <w:tcPr>
            <w:tcW w:w="1402" w:type="dxa"/>
          </w:tcPr>
          <w:p w:rsidR="00A8534A" w:rsidRDefault="00A8534A" w:rsidP="0047078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FB487C" wp14:editId="54188DAB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-17145</wp:posOffset>
                      </wp:positionV>
                      <wp:extent cx="790575" cy="723900"/>
                      <wp:effectExtent l="0" t="0" r="28575" b="19050"/>
                      <wp:wrapNone/>
                      <wp:docPr id="1" name="Rett linj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0575" cy="723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50D78D" id="Rett linje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5pt,-1.35pt" to="69.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" strokecolor="#ffc000 [3207]" strokeweight="1.5pt">
                      <v:stroke joinstyle="miter"/>
                    </v:line>
                  </w:pict>
                </mc:Fallback>
              </mc:AlternateContent>
            </w:r>
            <w:r>
              <w:t xml:space="preserve">             </w:t>
            </w:r>
          </w:p>
          <w:p w:rsidR="00A8534A" w:rsidRDefault="00A8534A" w:rsidP="00470780"/>
          <w:p w:rsidR="00A8534A" w:rsidRDefault="00A8534A" w:rsidP="00470780"/>
          <w:p w:rsidR="00A8534A" w:rsidRDefault="00A8534A" w:rsidP="00470780">
            <w:r>
              <w:t>parameters</w:t>
            </w:r>
          </w:p>
        </w:tc>
        <w:tc>
          <w:tcPr>
            <w:tcW w:w="3735" w:type="dxa"/>
          </w:tcPr>
          <w:p w:rsidR="00A8534A" w:rsidRDefault="00A8534A" w:rsidP="00470780">
            <w:r>
              <w:t xml:space="preserve">          Moderate radiological change</w:t>
            </w:r>
          </w:p>
        </w:tc>
        <w:tc>
          <w:tcPr>
            <w:tcW w:w="4776" w:type="dxa"/>
          </w:tcPr>
          <w:p w:rsidR="00A8534A" w:rsidRDefault="00A8534A" w:rsidP="00470780">
            <w:r>
              <w:t>Severe  radiological change</w:t>
            </w:r>
            <w:r w:rsidR="00470780">
              <w:t xml:space="preserve">              </w:t>
            </w:r>
            <w:r w:rsidR="006C6AA0">
              <w:t xml:space="preserve">          </w:t>
            </w:r>
            <w:r w:rsidR="00470780">
              <w:t xml:space="preserve"> Total</w:t>
            </w:r>
          </w:p>
        </w:tc>
      </w:tr>
      <w:tr w:rsidR="00A8534A" w:rsidTr="00470780">
        <w:tc>
          <w:tcPr>
            <w:tcW w:w="1402" w:type="dxa"/>
          </w:tcPr>
          <w:p w:rsidR="00A8534A" w:rsidRDefault="00A8534A" w:rsidP="00470780">
            <w:proofErr w:type="spellStart"/>
            <w:r>
              <w:t>Schizas</w:t>
            </w:r>
            <w:proofErr w:type="spellEnd"/>
          </w:p>
          <w:p w:rsidR="00A8534A" w:rsidRDefault="00A8534A" w:rsidP="00470780"/>
        </w:tc>
        <w:tc>
          <w:tcPr>
            <w:tcW w:w="3735" w:type="dxa"/>
          </w:tcPr>
          <w:p w:rsidR="00A8534A" w:rsidRDefault="00470780" w:rsidP="00470780">
            <w:r>
              <w:t xml:space="preserve">              </w:t>
            </w:r>
            <w:r w:rsidR="006C6AA0">
              <w:t>119</w:t>
            </w:r>
            <w:r w:rsidR="000A00EA">
              <w:t xml:space="preserve"> (29%)</w:t>
            </w:r>
          </w:p>
        </w:tc>
        <w:tc>
          <w:tcPr>
            <w:tcW w:w="4776" w:type="dxa"/>
          </w:tcPr>
          <w:p w:rsidR="00A8534A" w:rsidRDefault="00470780" w:rsidP="00470780">
            <w:r>
              <w:t>296 (71%)                                                          415</w:t>
            </w:r>
          </w:p>
          <w:p w:rsidR="00470780" w:rsidRDefault="00470780" w:rsidP="00470780"/>
        </w:tc>
      </w:tr>
      <w:tr w:rsidR="00A8534A" w:rsidTr="00470780">
        <w:tc>
          <w:tcPr>
            <w:tcW w:w="1402" w:type="dxa"/>
          </w:tcPr>
          <w:p w:rsidR="00A8534A" w:rsidRDefault="00A8534A" w:rsidP="00470780">
            <w:r>
              <w:t>DSCA</w:t>
            </w:r>
          </w:p>
          <w:p w:rsidR="00A8534A" w:rsidRDefault="00A8534A" w:rsidP="00470780"/>
          <w:p w:rsidR="00A8534A" w:rsidRDefault="00A8534A" w:rsidP="00470780">
            <w:proofErr w:type="spellStart"/>
            <w:r>
              <w:t>Pfirrmann</w:t>
            </w:r>
            <w:proofErr w:type="spellEnd"/>
            <w:r w:rsidR="006C6AA0">
              <w:t xml:space="preserve">                              </w:t>
            </w:r>
          </w:p>
        </w:tc>
        <w:tc>
          <w:tcPr>
            <w:tcW w:w="3735" w:type="dxa"/>
          </w:tcPr>
          <w:p w:rsidR="00A8534A" w:rsidRDefault="006C6AA0" w:rsidP="00470780">
            <w:r>
              <w:t xml:space="preserve">              </w:t>
            </w:r>
            <w:r w:rsidR="000A00EA">
              <w:t xml:space="preserve">  </w:t>
            </w:r>
            <w:r>
              <w:t>55</w:t>
            </w:r>
            <w:r w:rsidR="000A00EA">
              <w:t xml:space="preserve"> (14%)</w:t>
            </w:r>
          </w:p>
          <w:p w:rsidR="006C6AA0" w:rsidRDefault="006C6AA0" w:rsidP="00470780"/>
          <w:p w:rsidR="006C6AA0" w:rsidRDefault="006C6AA0" w:rsidP="00470780">
            <w:r>
              <w:t xml:space="preserve">              169</w:t>
            </w:r>
            <w:r w:rsidR="000A00EA">
              <w:t xml:space="preserve"> (42%)</w:t>
            </w:r>
          </w:p>
        </w:tc>
        <w:tc>
          <w:tcPr>
            <w:tcW w:w="4776" w:type="dxa"/>
          </w:tcPr>
          <w:p w:rsidR="00A8534A" w:rsidRDefault="00470780" w:rsidP="00470780">
            <w:r>
              <w:t xml:space="preserve">360 </w:t>
            </w:r>
            <w:r w:rsidR="006C6AA0">
              <w:t>(</w:t>
            </w:r>
            <w:r>
              <w:t>86%)                                                          415</w:t>
            </w:r>
          </w:p>
          <w:p w:rsidR="006C6AA0" w:rsidRDefault="006C6AA0" w:rsidP="00470780"/>
          <w:p w:rsidR="006C6AA0" w:rsidRDefault="006C6AA0" w:rsidP="00470780">
            <w:r>
              <w:t>241 (58%)                                                          415</w:t>
            </w:r>
          </w:p>
        </w:tc>
      </w:tr>
      <w:tr w:rsidR="00A8534A" w:rsidTr="00470780">
        <w:tc>
          <w:tcPr>
            <w:tcW w:w="1402" w:type="dxa"/>
          </w:tcPr>
          <w:p w:rsidR="00A8534A" w:rsidRDefault="00A8534A" w:rsidP="00470780"/>
        </w:tc>
        <w:tc>
          <w:tcPr>
            <w:tcW w:w="3735" w:type="dxa"/>
          </w:tcPr>
          <w:p w:rsidR="00A8534A" w:rsidRDefault="00A8534A" w:rsidP="00470780"/>
        </w:tc>
        <w:tc>
          <w:tcPr>
            <w:tcW w:w="4776" w:type="dxa"/>
          </w:tcPr>
          <w:p w:rsidR="00A8534A" w:rsidRDefault="00A8534A" w:rsidP="00470780"/>
        </w:tc>
      </w:tr>
      <w:tr w:rsidR="00A8534A" w:rsidTr="00470780">
        <w:tc>
          <w:tcPr>
            <w:tcW w:w="1402" w:type="dxa"/>
          </w:tcPr>
          <w:p w:rsidR="00A8534A" w:rsidRDefault="00A8534A" w:rsidP="00470780">
            <w:proofErr w:type="spellStart"/>
            <w:r>
              <w:t>Fatty</w:t>
            </w:r>
            <w:proofErr w:type="spellEnd"/>
            <w:r>
              <w:t xml:space="preserve"> </w:t>
            </w:r>
            <w:proofErr w:type="spellStart"/>
            <w:r>
              <w:t>infiltration</w:t>
            </w:r>
            <w:proofErr w:type="spellEnd"/>
          </w:p>
        </w:tc>
        <w:tc>
          <w:tcPr>
            <w:tcW w:w="3735" w:type="dxa"/>
          </w:tcPr>
          <w:p w:rsidR="00A8534A" w:rsidRDefault="006C6AA0" w:rsidP="00470780">
            <w:r>
              <w:t xml:space="preserve">              </w:t>
            </w:r>
            <w:r w:rsidR="000A00EA">
              <w:t xml:space="preserve">  </w:t>
            </w:r>
            <w:r>
              <w:t>60</w:t>
            </w:r>
            <w:r w:rsidR="000A00EA">
              <w:t xml:space="preserve"> (16%)</w:t>
            </w:r>
          </w:p>
        </w:tc>
        <w:tc>
          <w:tcPr>
            <w:tcW w:w="4776" w:type="dxa"/>
          </w:tcPr>
          <w:p w:rsidR="00A8534A" w:rsidRDefault="006C6AA0" w:rsidP="00470780">
            <w:r>
              <w:t>308 (84%)                                                          368</w:t>
            </w:r>
          </w:p>
          <w:p w:rsidR="006C6AA0" w:rsidRDefault="006C6AA0" w:rsidP="00470780"/>
        </w:tc>
      </w:tr>
      <w:tr w:rsidR="00A8534A" w:rsidTr="00470780">
        <w:tc>
          <w:tcPr>
            <w:tcW w:w="1402" w:type="dxa"/>
          </w:tcPr>
          <w:p w:rsidR="00A8534A" w:rsidRDefault="00A8534A" w:rsidP="00470780"/>
        </w:tc>
        <w:tc>
          <w:tcPr>
            <w:tcW w:w="3735" w:type="dxa"/>
          </w:tcPr>
          <w:p w:rsidR="00A8534A" w:rsidRDefault="00A8534A" w:rsidP="00470780"/>
        </w:tc>
        <w:tc>
          <w:tcPr>
            <w:tcW w:w="4776" w:type="dxa"/>
          </w:tcPr>
          <w:p w:rsidR="00A8534A" w:rsidRDefault="00A8534A" w:rsidP="00470780"/>
        </w:tc>
      </w:tr>
      <w:tr w:rsidR="00A8534A" w:rsidTr="00470780">
        <w:tc>
          <w:tcPr>
            <w:tcW w:w="1402" w:type="dxa"/>
          </w:tcPr>
          <w:p w:rsidR="00A8534A" w:rsidRDefault="00A8534A" w:rsidP="00470780">
            <w:proofErr w:type="spellStart"/>
            <w:r>
              <w:t>Tropism</w:t>
            </w:r>
            <w:proofErr w:type="spellEnd"/>
          </w:p>
        </w:tc>
        <w:tc>
          <w:tcPr>
            <w:tcW w:w="3735" w:type="dxa"/>
          </w:tcPr>
          <w:p w:rsidR="00A8534A" w:rsidRDefault="006C6AA0" w:rsidP="00470780">
            <w:r>
              <w:t xml:space="preserve">              366</w:t>
            </w:r>
            <w:r w:rsidR="000A00EA">
              <w:t xml:space="preserve"> (88%)</w:t>
            </w:r>
            <w:bookmarkStart w:id="0" w:name="_GoBack"/>
            <w:bookmarkEnd w:id="0"/>
          </w:p>
        </w:tc>
        <w:tc>
          <w:tcPr>
            <w:tcW w:w="4776" w:type="dxa"/>
          </w:tcPr>
          <w:p w:rsidR="00A8534A" w:rsidRDefault="006C6AA0" w:rsidP="00470780">
            <w:r>
              <w:t xml:space="preserve">  49 (12%)                                                          415</w:t>
            </w:r>
          </w:p>
        </w:tc>
      </w:tr>
      <w:tr w:rsidR="00A8534A" w:rsidTr="00470780">
        <w:tc>
          <w:tcPr>
            <w:tcW w:w="1402" w:type="dxa"/>
          </w:tcPr>
          <w:p w:rsidR="00A8534A" w:rsidRDefault="00A8534A" w:rsidP="00470780"/>
        </w:tc>
        <w:tc>
          <w:tcPr>
            <w:tcW w:w="3735" w:type="dxa"/>
          </w:tcPr>
          <w:p w:rsidR="00A8534A" w:rsidRDefault="00A8534A" w:rsidP="00470780"/>
        </w:tc>
        <w:tc>
          <w:tcPr>
            <w:tcW w:w="4776" w:type="dxa"/>
          </w:tcPr>
          <w:p w:rsidR="00A8534A" w:rsidRDefault="00A8534A" w:rsidP="00470780"/>
        </w:tc>
      </w:tr>
      <w:tr w:rsidR="00A8534A" w:rsidTr="00470780">
        <w:trPr>
          <w:trHeight w:val="166"/>
        </w:trPr>
        <w:tc>
          <w:tcPr>
            <w:tcW w:w="1402" w:type="dxa"/>
          </w:tcPr>
          <w:p w:rsidR="00A8534A" w:rsidRPr="00A8534A" w:rsidRDefault="00A8534A" w:rsidP="00470780">
            <w:pPr>
              <w:rPr>
                <w:lang w:val="en-US"/>
              </w:rPr>
            </w:pPr>
          </w:p>
        </w:tc>
        <w:tc>
          <w:tcPr>
            <w:tcW w:w="3735" w:type="dxa"/>
          </w:tcPr>
          <w:p w:rsidR="00A8534A" w:rsidRPr="00A8534A" w:rsidRDefault="00A8534A" w:rsidP="00470780">
            <w:pPr>
              <w:rPr>
                <w:lang w:val="en-US"/>
              </w:rPr>
            </w:pPr>
          </w:p>
        </w:tc>
        <w:tc>
          <w:tcPr>
            <w:tcW w:w="4776" w:type="dxa"/>
          </w:tcPr>
          <w:p w:rsidR="00A8534A" w:rsidRDefault="00A8534A" w:rsidP="00470780"/>
        </w:tc>
      </w:tr>
    </w:tbl>
    <w:p w:rsidR="001F647F" w:rsidRPr="00470780" w:rsidRDefault="00470780">
      <w:pPr>
        <w:rPr>
          <w:lang w:val="en-US"/>
        </w:rPr>
      </w:pPr>
      <w:r w:rsidRPr="00470780">
        <w:rPr>
          <w:lang w:val="en-US"/>
        </w:rPr>
        <w:t xml:space="preserve">Summary of </w:t>
      </w:r>
      <w:r>
        <w:rPr>
          <w:lang w:val="en-US"/>
        </w:rPr>
        <w:t xml:space="preserve">the </w:t>
      </w:r>
      <w:r w:rsidRPr="00470780">
        <w:rPr>
          <w:lang w:val="en-US"/>
        </w:rPr>
        <w:t xml:space="preserve">number </w:t>
      </w:r>
      <w:r>
        <w:rPr>
          <w:lang w:val="en-US"/>
        </w:rPr>
        <w:t xml:space="preserve">of </w:t>
      </w:r>
      <w:r w:rsidR="006C6AA0">
        <w:rPr>
          <w:lang w:val="en-US"/>
        </w:rPr>
        <w:t>patients</w:t>
      </w:r>
      <w:r w:rsidRPr="00470780">
        <w:rPr>
          <w:lang w:val="en-US"/>
        </w:rPr>
        <w:t xml:space="preserve"> in the </w:t>
      </w:r>
      <w:r w:rsidR="000A00EA">
        <w:rPr>
          <w:lang w:val="en-US"/>
        </w:rPr>
        <w:t xml:space="preserve">category for </w:t>
      </w:r>
      <w:r w:rsidRPr="00470780">
        <w:rPr>
          <w:lang w:val="en-US"/>
        </w:rPr>
        <w:t xml:space="preserve">moderate </w:t>
      </w:r>
      <w:r>
        <w:rPr>
          <w:lang w:val="en-US"/>
        </w:rPr>
        <w:t xml:space="preserve">changes </w:t>
      </w:r>
      <w:r w:rsidRPr="00470780">
        <w:rPr>
          <w:lang w:val="en-US"/>
        </w:rPr>
        <w:t>and severe</w:t>
      </w:r>
      <w:r>
        <w:rPr>
          <w:lang w:val="en-US"/>
        </w:rPr>
        <w:t xml:space="preserve"> changes </w:t>
      </w:r>
      <w:r w:rsidR="000A00EA">
        <w:rPr>
          <w:lang w:val="en-US"/>
        </w:rPr>
        <w:t>in</w:t>
      </w:r>
      <w:r w:rsidRPr="00470780">
        <w:rPr>
          <w:lang w:val="en-US"/>
        </w:rPr>
        <w:t xml:space="preserve"> given radi</w:t>
      </w:r>
      <w:r>
        <w:rPr>
          <w:lang w:val="en-US"/>
        </w:rPr>
        <w:t>o</w:t>
      </w:r>
      <w:r w:rsidRPr="00470780">
        <w:rPr>
          <w:lang w:val="en-US"/>
        </w:rPr>
        <w:t>logical classification system</w:t>
      </w:r>
      <w:r>
        <w:rPr>
          <w:lang w:val="en-US"/>
        </w:rPr>
        <w:t>.</w:t>
      </w:r>
    </w:p>
    <w:sectPr w:rsidR="001F647F" w:rsidRPr="00470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4A"/>
    <w:rsid w:val="000A00EA"/>
    <w:rsid w:val="001F647F"/>
    <w:rsid w:val="00470780"/>
    <w:rsid w:val="006C6AA0"/>
    <w:rsid w:val="00A8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65D8"/>
  <w15:chartTrackingRefBased/>
  <w15:docId w15:val="{01811B97-12BE-4F43-91DD-5F967EA0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Lyslisteuthevingsfarge3">
    <w:name w:val="Light List Accent 3"/>
    <w:basedOn w:val="Vanligtabell"/>
    <w:uiPriority w:val="61"/>
    <w:rsid w:val="00A8534A"/>
    <w:pPr>
      <w:spacing w:after="0" w:line="240" w:lineRule="auto"/>
    </w:pPr>
    <w:rPr>
      <w:rFonts w:eastAsiaTheme="minorEastAsia"/>
      <w:lang w:eastAsia="nb-NO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Aaen, Jørn</dc:creator>
  <cp:keywords/>
  <dc:description/>
  <cp:lastModifiedBy>Aaen, Jørn</cp:lastModifiedBy>
  <cp:revision>2</cp:revision>
  <dcterms:created xsi:type="dcterms:W3CDTF">2022-02-10T14:06:00Z</dcterms:created>
  <dcterms:modified xsi:type="dcterms:W3CDTF">2022-02-14T14:12:00Z</dcterms:modified>
</cp:coreProperties>
</file>