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71708BD" w:rsidP="5CD713F4" w:rsidRDefault="071708BD" w14:paraId="575CE945" w14:textId="0F4CC3A0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20D3DD0" w:rsidR="071708BD">
        <w:rPr>
          <w:rFonts w:ascii="Times New Roman" w:hAnsi="Times New Roman" w:cs="Times New Roman"/>
          <w:b w:val="1"/>
          <w:bCs w:val="1"/>
          <w:sz w:val="24"/>
          <w:szCs w:val="24"/>
          <w:lang w:val="en-US"/>
        </w:rPr>
        <w:t xml:space="preserve">Table B. </w:t>
      </w:r>
      <w:r w:rsidRPr="420D3DD0" w:rsidR="648D69F3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Summary of </w:t>
      </w:r>
      <w:r w:rsidRPr="420D3DD0" w:rsidR="648D69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Patient </w:t>
      </w:r>
      <w:r w:rsidRPr="420D3DD0" w:rsidR="40C663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420D3DD0" w:rsidR="648D69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eported </w:t>
      </w:r>
      <w:r w:rsidRPr="420D3DD0" w:rsidR="46497F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</w:t>
      </w:r>
      <w:r w:rsidRPr="420D3DD0" w:rsidR="648D69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utcome </w:t>
      </w:r>
      <w:r w:rsidRPr="420D3DD0" w:rsidR="535AEA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  <w:r w:rsidRPr="420D3DD0" w:rsidR="648D69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easures (PROMs).</w:t>
      </w: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371"/>
        <w:gridCol w:w="1911"/>
        <w:gridCol w:w="1226"/>
      </w:tblGrid>
      <w:tr w:rsidRPr="00AA2C21" w:rsidR="00AA2C21" w:rsidTr="1B83F22F" w14:paraId="1973FA38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AA2C21" w:rsidR="00AA2C21" w:rsidP="529ED61A" w:rsidRDefault="00AA2C21" w14:paraId="3AE2169E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Variable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AA2C21" w:rsidR="00AA2C21" w:rsidP="5CD713F4" w:rsidRDefault="00AA2C21" w14:paraId="18FCF865" w14:textId="0247F66C">
            <w:pPr>
              <w:pStyle w:val="Normal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Octogenarians</w:t>
            </w: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  <w:p w:rsidRPr="00AA2C21" w:rsidR="00AA2C21" w:rsidP="5CD713F4" w:rsidRDefault="00AA2C21" w14:paraId="7442DA07" w14:textId="480CC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n = 63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AA2C21" w:rsidR="00AA2C21" w:rsidP="5CD713F4" w:rsidRDefault="00AA2C21" w14:paraId="43B325F2" w14:textId="3BDE53C4">
            <w:pPr>
              <w:pStyle w:val="Normal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Adults</w:t>
            </w: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  <w:p w:rsidRPr="00AA2C21" w:rsidR="00AA2C21" w:rsidP="5CD713F4" w:rsidRDefault="00AA2C21" w14:paraId="4AC381DD" w14:textId="08B37C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252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E8E8" w:themeFill="background2"/>
            <w:tcMar/>
            <w:vAlign w:val="center"/>
            <w:hideMark/>
          </w:tcPr>
          <w:p w:rsidRPr="00AA2C21" w:rsidR="00AA2C21" w:rsidP="5CD713F4" w:rsidRDefault="00AA2C21" w14:paraId="4959EA07" w14:textId="77777777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p-value</w:t>
            </w: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</w:tr>
      <w:tr w:rsidRPr="00AA2C21" w:rsidR="00AA2C21" w:rsidTr="1B83F22F" w14:paraId="30004377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1152EA7F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30-day postoperative hoarseness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4FACD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(5.5%)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4B5E5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(6.2%)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13CAE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&gt;0.99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4CAF607E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1528FE94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30-day postoperative dysphagia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0BB3F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(3.8%)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A723D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(5.9%)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BBF15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1D7465B0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7F15A905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90-day postoperative thromboembolic event 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D0230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80DAE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(1.2%)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FF1E1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&gt;0.99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4363EE83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156DD3B4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90-day postoperative infection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15F4D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(6.7%)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03867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(8.3%)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EF2CB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21B8C892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BC1F420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Postoperative neck pain status at 1-year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ABF55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95236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E82BCE" w:rsidR="00AA2C21" w:rsidP="5CD713F4" w:rsidRDefault="00AA2C21" w14:paraId="11FFE9CB" w14:textId="77777777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0.036</w:t>
            </w:r>
            <w:r w:rsidRPr="5CD713F4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</w:tr>
      <w:tr w:rsidRPr="00AA2C21" w:rsidR="00AA2C21" w:rsidTr="1B83F22F" w14:paraId="046CA26D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48F348E1" w14:textId="77777777">
            <w:pPr>
              <w:ind w:firstLine="270"/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No preoperative neck pain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83FB0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(37%)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E5AC4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(32%)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B303B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052F25DA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569FEAB7" w14:textId="77777777">
            <w:pPr>
              <w:ind w:firstLine="270"/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Complete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FFC54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(11%)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E3E0E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(5.6%)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DC477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6BEE5F55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7CCBCA0C" w14:textId="77777777">
            <w:pPr>
              <w:ind w:firstLine="270"/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Partial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11334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(30%)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8DF91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(43%)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3D20A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63FFA0ED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32CC3D76" w14:textId="77777777">
            <w:pPr>
              <w:ind w:firstLine="270"/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Unchanged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05E9B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(11%)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88CE4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(11%)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01AEC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5880224A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0CD8EB8" w14:textId="77777777">
            <w:pPr>
              <w:ind w:firstLine="270"/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Worse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8E914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(9.7%)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0D345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(8.8%)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42A5E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22DE3D5B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46B0573C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Postoperative arm pain status at 1-year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60F77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A5FE0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B428B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34A60C68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42E4A3A6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No preoperative neck pain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866FE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(24%)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22F33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(27%)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7E0C3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1CC63601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136B2BE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Complete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A740F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(8.5%)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17E7C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(8.5%)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C686A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7A14655D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7B127643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Partial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E4FE7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(35%)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A70B0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(36%)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01ED66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72AE71E4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7B819E36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Unchanged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69F80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(19%)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0122E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(16%)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48A24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48913AB6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29541EB5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Worse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B2AC8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(14%)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35583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(13%)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2B519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54035DB1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06863568" w14:textId="13402F14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Postoperative pain medication 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use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 at 1-year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5BB8F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785AE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E7906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2713EF2D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202E2685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    None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58880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(48%)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0ADF3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(42%)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C7532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4BE2C4E2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42CB611C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    Regularly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F5943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(35%)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E7F83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(30%)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CDA40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0E09A99E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55A8014B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    Occasionally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94689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(17%)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2109C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(28%)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26169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620144D8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23BCDB75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Postoperative fine motor status at 1-year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F3BCE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4796A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0EE53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56ADFBF8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5BAEA6F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No preoperative fine motor skill issues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EC087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B1F12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(14%)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021ABC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32AB3F81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BA8357B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Complete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F189F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(4.8%)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5E9C86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(5.2%)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5D475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6BF3CE28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6EB01991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Partial resolution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74D1CA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(32%)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2F51C5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(36%)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F1DF9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71A19BCC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0338B412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Unchanged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160BA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(24%)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66DCE8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(29%)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43BE2B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Pr="00AA2C21" w:rsidR="00AA2C21" w:rsidTr="1B83F22F" w14:paraId="32C18AD1" w14:textId="77777777">
        <w:trPr>
          <w:trHeight w:val="300"/>
        </w:trPr>
        <w:tc>
          <w:tcPr>
            <w:tcW w:w="1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29ED61A" w:rsidRDefault="00AA2C21" w14:paraId="5FE2D7A5" w14:textId="77777777">
            <w:pPr>
              <w:jc w:val="left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Worse</w:t>
            </w:r>
            <w:r w:rsidRPr="529ED61A" w:rsidR="00AA2C2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 </w:t>
            </w:r>
          </w:p>
        </w:tc>
        <w:tc>
          <w:tcPr>
            <w:tcW w:w="13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C77BC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(24%)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3889E8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(16%)</w:t>
            </w: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A2C21" w:rsidR="00AA2C21" w:rsidP="5CD713F4" w:rsidRDefault="00AA2C21" w14:paraId="1DAA8B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D713F4" w:rsidR="00AA2C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Pr="00AA2C21" w:rsidR="00AA2C21" w:rsidP="5CD713F4" w:rsidRDefault="00AA2C21" w14:paraId="05A3B316" w14:textId="542D225A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CD713F4" w:rsidR="4AEEE4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en-US"/>
        </w:rPr>
        <w:t>All values are given as either means with standard deviations (SD) or as the number of patients with percentages (%).</w:t>
      </w:r>
    </w:p>
    <w:sectPr w:rsidRPr="00AA2C21" w:rsidR="00AA2C2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21"/>
    <w:rsid w:val="003549B1"/>
    <w:rsid w:val="006D5E1B"/>
    <w:rsid w:val="00931886"/>
    <w:rsid w:val="00AA2C21"/>
    <w:rsid w:val="00AA4EE0"/>
    <w:rsid w:val="00DA7B07"/>
    <w:rsid w:val="00E82BCE"/>
    <w:rsid w:val="00F84315"/>
    <w:rsid w:val="058F3D66"/>
    <w:rsid w:val="071708BD"/>
    <w:rsid w:val="076CF245"/>
    <w:rsid w:val="1B83F22F"/>
    <w:rsid w:val="2DA0819A"/>
    <w:rsid w:val="401E8F93"/>
    <w:rsid w:val="40C663C0"/>
    <w:rsid w:val="420D3DD0"/>
    <w:rsid w:val="46497F8F"/>
    <w:rsid w:val="4864F157"/>
    <w:rsid w:val="4AEEE4F6"/>
    <w:rsid w:val="529ED61A"/>
    <w:rsid w:val="535AEA64"/>
    <w:rsid w:val="5CD713F4"/>
    <w:rsid w:val="648D69F3"/>
    <w:rsid w:val="66559972"/>
    <w:rsid w:val="67326C7D"/>
    <w:rsid w:val="67AA8C16"/>
    <w:rsid w:val="75596994"/>
    <w:rsid w:val="7A8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B6F44"/>
  <w15:chartTrackingRefBased/>
  <w15:docId w15:val="{1BCC8BFA-8F7D-44BD-8D89-C8992993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C2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C2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2C2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A2C2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A2C2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A2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A2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A2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A2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A2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A2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2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A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A2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A2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3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2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3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8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98CC47DAF08F46BB3AF102EB81B2F3" ma:contentTypeVersion="12" ma:contentTypeDescription="Skapa ett nytt dokument." ma:contentTypeScope="" ma:versionID="26f29c618601decab1b1cb6324b9ccaf">
  <xsd:schema xmlns:xsd="http://www.w3.org/2001/XMLSchema" xmlns:xs="http://www.w3.org/2001/XMLSchema" xmlns:p="http://schemas.microsoft.com/office/2006/metadata/properties" xmlns:ns2="7845c8c4-16c7-4481-9c0f-a9c19d18ba22" xmlns:ns3="c6d5ee2f-f8ce-4f31-b066-bcc8468cedd7" targetNamespace="http://schemas.microsoft.com/office/2006/metadata/properties" ma:root="true" ma:fieldsID="ee3619bae18ff1e520757081908ce5d4" ns2:_="" ns3:_="">
    <xsd:import namespace="7845c8c4-16c7-4481-9c0f-a9c19d18ba22"/>
    <xsd:import namespace="c6d5ee2f-f8ce-4f31-b066-bcc8468ce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c8c4-16c7-4481-9c0f-a9c19d18b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5ee2f-f8ce-4f31-b066-bcc8468ced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45c8c4-16c7-4481-9c0f-a9c19d18ba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E47DB-6F37-4A9D-96D9-57E2BB9B4218}"/>
</file>

<file path=customXml/itemProps2.xml><?xml version="1.0" encoding="utf-8"?>
<ds:datastoreItem xmlns:ds="http://schemas.openxmlformats.org/officeDocument/2006/customXml" ds:itemID="{92878528-CF1F-4CF6-AC7A-E0AFE3DA6F24}">
  <ds:schemaRefs>
    <ds:schemaRef ds:uri="http://schemas.microsoft.com/office/2006/metadata/properties"/>
    <ds:schemaRef ds:uri="http://schemas.microsoft.com/office/infopath/2007/PartnerControls"/>
    <ds:schemaRef ds:uri="7845c8c4-16c7-4481-9c0f-a9c19d18ba22"/>
  </ds:schemaRefs>
</ds:datastoreItem>
</file>

<file path=customXml/itemProps3.xml><?xml version="1.0" encoding="utf-8"?>
<ds:datastoreItem xmlns:ds="http://schemas.openxmlformats.org/officeDocument/2006/customXml" ds:itemID="{E2031404-F14D-41B0-9C48-14A23F9115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Josefin Åkerstedt</dc:creator>
  <keywords/>
  <dc:description/>
  <lastModifiedBy>Josefin Åkerstedt</lastModifiedBy>
  <revision>7</revision>
  <dcterms:created xsi:type="dcterms:W3CDTF">2025-02-11T11:30:00.0000000Z</dcterms:created>
  <dcterms:modified xsi:type="dcterms:W3CDTF">2025-03-19T09:12:37.8215659Z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0x0101000798CC47DAF08F46BB3AF102EB81B2F3</vt:lpwstr>
  </property>
  <property fmtid="{D5CDD505-2E9C-101B-9397-08002B2CF9AE}" pid="3" name="MediaServiceImageTags">
    <vt:lpwstr/>
  </property>
</Properties>
</file>