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DD215A" w14:textId="77777777" w:rsidR="000F0234" w:rsidRPr="000F0234" w:rsidRDefault="000F0234" w:rsidP="000F0234">
      <w:pPr>
        <w:spacing w:after="0" w:line="240" w:lineRule="auto"/>
        <w:textAlignment w:val="baseline"/>
        <w:rPr>
          <w:rFonts w:ascii="Segoe UI" w:eastAsia="Times New Roman" w:hAnsi="Segoe UI" w:cs="Segoe UI"/>
          <w:color w:val="000000"/>
          <w:kern w:val="0"/>
          <w:sz w:val="18"/>
          <w:szCs w:val="18"/>
          <w14:ligatures w14:val="none"/>
        </w:rPr>
      </w:pPr>
      <w:r w:rsidRPr="000F0234">
        <w:rPr>
          <w:rFonts w:ascii="Times New Roman" w:eastAsia="Times New Roman" w:hAnsi="Times New Roman" w:cs="Times New Roman"/>
          <w:color w:val="000000"/>
          <w:kern w:val="0"/>
          <w14:ligatures w14:val="none"/>
        </w:rPr>
        <w:t>Supplementary Table S1. 2005 Abbreviated Injury Scale and International Statistical Classification of Diseases and Related Health Problems 10</w:t>
      </w:r>
      <w:r w:rsidRPr="000F0234">
        <w:rPr>
          <w:rFonts w:ascii="Times New Roman" w:eastAsia="Times New Roman" w:hAnsi="Times New Roman" w:cs="Times New Roman"/>
          <w:color w:val="000000"/>
          <w:kern w:val="0"/>
          <w:sz w:val="17"/>
          <w:szCs w:val="17"/>
          <w:vertAlign w:val="superscript"/>
          <w14:ligatures w14:val="none"/>
        </w:rPr>
        <w:t>th</w:t>
      </w:r>
      <w:r w:rsidRPr="000F0234">
        <w:rPr>
          <w:rFonts w:ascii="Times New Roman" w:eastAsia="Times New Roman" w:hAnsi="Times New Roman" w:cs="Times New Roman"/>
          <w:color w:val="000000"/>
          <w:kern w:val="0"/>
          <w14:ligatures w14:val="none"/>
        </w:rPr>
        <w:t xml:space="preserve"> coding.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875"/>
        <w:gridCol w:w="7469"/>
      </w:tblGrid>
      <w:tr w:rsidR="000F0234" w:rsidRPr="000F0234" w14:paraId="45C6AA5A" w14:textId="77777777" w:rsidTr="000F0234">
        <w:trPr>
          <w:trHeight w:val="300"/>
        </w:trPr>
        <w:tc>
          <w:tcPr>
            <w:tcW w:w="1875" w:type="dxa"/>
            <w:tcBorders>
              <w:top w:val="single" w:sz="6" w:space="0" w:color="auto"/>
              <w:left w:val="single" w:sz="6" w:space="0" w:color="auto"/>
              <w:bottom w:val="single" w:sz="6" w:space="0" w:color="auto"/>
              <w:right w:val="single" w:sz="6" w:space="0" w:color="auto"/>
            </w:tcBorders>
            <w:shd w:val="clear" w:color="auto" w:fill="auto"/>
            <w:hideMark/>
          </w:tcPr>
          <w:p w14:paraId="605520E2" w14:textId="77777777" w:rsidR="000F0234" w:rsidRPr="000F0234" w:rsidRDefault="000F0234" w:rsidP="000F0234">
            <w:pPr>
              <w:spacing w:after="0" w:line="240" w:lineRule="auto"/>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2005 AIS acetabular fracture </w:t>
            </w:r>
          </w:p>
        </w:tc>
        <w:tc>
          <w:tcPr>
            <w:tcW w:w="7455" w:type="dxa"/>
            <w:tcBorders>
              <w:top w:val="single" w:sz="6" w:space="0" w:color="auto"/>
              <w:left w:val="single" w:sz="6" w:space="0" w:color="auto"/>
              <w:bottom w:val="single" w:sz="6" w:space="0" w:color="auto"/>
              <w:right w:val="single" w:sz="6" w:space="0" w:color="auto"/>
            </w:tcBorders>
            <w:shd w:val="clear" w:color="auto" w:fill="auto"/>
            <w:hideMark/>
          </w:tcPr>
          <w:p w14:paraId="3CDB57DE" w14:textId="77777777" w:rsidR="000F0234" w:rsidRPr="000F0234" w:rsidRDefault="000F0234" w:rsidP="000F0234">
            <w:pPr>
              <w:spacing w:after="0" w:line="240" w:lineRule="auto"/>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w:t>
            </w:r>
            <w:proofErr w:type="gramStart"/>
            <w:r w:rsidRPr="000F0234">
              <w:rPr>
                <w:rFonts w:ascii="Times New Roman" w:eastAsia="Times New Roman" w:hAnsi="Times New Roman" w:cs="Times New Roman"/>
                <w:color w:val="000000"/>
                <w:kern w:val="0"/>
                <w14:ligatures w14:val="none"/>
              </w:rPr>
              <w:t>8562..</w:t>
            </w:r>
            <w:proofErr w:type="gramEnd"/>
            <w:r w:rsidRPr="000F0234">
              <w:rPr>
                <w:rFonts w:ascii="Times New Roman" w:eastAsia="Times New Roman" w:hAnsi="Times New Roman" w:cs="Times New Roman"/>
                <w:color w:val="000000"/>
                <w:kern w:val="0"/>
                <w14:ligatures w14:val="none"/>
              </w:rPr>
              <w:t>” </w:t>
            </w:r>
          </w:p>
        </w:tc>
      </w:tr>
      <w:tr w:rsidR="000F0234" w:rsidRPr="000F0234" w14:paraId="17C83A29" w14:textId="77777777" w:rsidTr="000F0234">
        <w:trPr>
          <w:trHeight w:val="300"/>
        </w:trPr>
        <w:tc>
          <w:tcPr>
            <w:tcW w:w="1875" w:type="dxa"/>
            <w:tcBorders>
              <w:top w:val="single" w:sz="6" w:space="0" w:color="auto"/>
              <w:left w:val="single" w:sz="6" w:space="0" w:color="auto"/>
              <w:bottom w:val="single" w:sz="6" w:space="0" w:color="auto"/>
              <w:right w:val="single" w:sz="6" w:space="0" w:color="auto"/>
            </w:tcBorders>
            <w:shd w:val="clear" w:color="auto" w:fill="auto"/>
            <w:hideMark/>
          </w:tcPr>
          <w:p w14:paraId="71821C34" w14:textId="77777777" w:rsidR="000F0234" w:rsidRPr="000F0234" w:rsidRDefault="000F0234" w:rsidP="000F0234">
            <w:pPr>
              <w:spacing w:after="0" w:line="240" w:lineRule="auto"/>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One Column </w:t>
            </w:r>
          </w:p>
        </w:tc>
        <w:tc>
          <w:tcPr>
            <w:tcW w:w="7455" w:type="dxa"/>
            <w:tcBorders>
              <w:top w:val="single" w:sz="6" w:space="0" w:color="auto"/>
              <w:left w:val="single" w:sz="6" w:space="0" w:color="auto"/>
              <w:bottom w:val="single" w:sz="6" w:space="0" w:color="auto"/>
              <w:right w:val="single" w:sz="6" w:space="0" w:color="auto"/>
            </w:tcBorders>
            <w:shd w:val="clear" w:color="auto" w:fill="auto"/>
            <w:hideMark/>
          </w:tcPr>
          <w:p w14:paraId="2780EB1B" w14:textId="77777777" w:rsidR="000F0234" w:rsidRPr="000F0234" w:rsidRDefault="000F0234" w:rsidP="000F0234">
            <w:pPr>
              <w:spacing w:after="0" w:line="240" w:lineRule="auto"/>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"856251" "856252" </w:t>
            </w:r>
          </w:p>
        </w:tc>
      </w:tr>
      <w:tr w:rsidR="000F0234" w:rsidRPr="000F0234" w14:paraId="51CE6687" w14:textId="77777777" w:rsidTr="000F0234">
        <w:trPr>
          <w:trHeight w:val="300"/>
        </w:trPr>
        <w:tc>
          <w:tcPr>
            <w:tcW w:w="1875" w:type="dxa"/>
            <w:tcBorders>
              <w:top w:val="single" w:sz="6" w:space="0" w:color="auto"/>
              <w:left w:val="single" w:sz="6" w:space="0" w:color="auto"/>
              <w:bottom w:val="single" w:sz="6" w:space="0" w:color="auto"/>
              <w:right w:val="single" w:sz="6" w:space="0" w:color="auto"/>
            </w:tcBorders>
            <w:shd w:val="clear" w:color="auto" w:fill="auto"/>
            <w:hideMark/>
          </w:tcPr>
          <w:p w14:paraId="776BF814" w14:textId="77777777" w:rsidR="000F0234" w:rsidRPr="000F0234" w:rsidRDefault="000F0234" w:rsidP="000F0234">
            <w:pPr>
              <w:spacing w:after="0" w:line="240" w:lineRule="auto"/>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Transverse </w:t>
            </w:r>
          </w:p>
        </w:tc>
        <w:tc>
          <w:tcPr>
            <w:tcW w:w="7455" w:type="dxa"/>
            <w:tcBorders>
              <w:top w:val="single" w:sz="6" w:space="0" w:color="auto"/>
              <w:left w:val="single" w:sz="6" w:space="0" w:color="auto"/>
              <w:bottom w:val="single" w:sz="6" w:space="0" w:color="auto"/>
              <w:right w:val="single" w:sz="6" w:space="0" w:color="auto"/>
            </w:tcBorders>
            <w:shd w:val="clear" w:color="auto" w:fill="auto"/>
            <w:hideMark/>
          </w:tcPr>
          <w:p w14:paraId="04191885" w14:textId="77777777" w:rsidR="000F0234" w:rsidRPr="000F0234" w:rsidRDefault="000F0234" w:rsidP="000F0234">
            <w:pPr>
              <w:spacing w:after="0" w:line="240" w:lineRule="auto"/>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"856261" "856262" </w:t>
            </w:r>
          </w:p>
        </w:tc>
      </w:tr>
      <w:tr w:rsidR="000F0234" w:rsidRPr="000F0234" w14:paraId="5C59D71C" w14:textId="77777777" w:rsidTr="000F0234">
        <w:trPr>
          <w:trHeight w:val="300"/>
        </w:trPr>
        <w:tc>
          <w:tcPr>
            <w:tcW w:w="1875" w:type="dxa"/>
            <w:tcBorders>
              <w:top w:val="single" w:sz="6" w:space="0" w:color="auto"/>
              <w:left w:val="single" w:sz="6" w:space="0" w:color="auto"/>
              <w:bottom w:val="single" w:sz="6" w:space="0" w:color="auto"/>
              <w:right w:val="single" w:sz="6" w:space="0" w:color="auto"/>
            </w:tcBorders>
            <w:shd w:val="clear" w:color="auto" w:fill="auto"/>
            <w:hideMark/>
          </w:tcPr>
          <w:p w14:paraId="76403C6E" w14:textId="77777777" w:rsidR="000F0234" w:rsidRPr="000F0234" w:rsidRDefault="000F0234" w:rsidP="000F0234">
            <w:pPr>
              <w:spacing w:after="0" w:line="240" w:lineRule="auto"/>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Associated Both Column </w:t>
            </w:r>
          </w:p>
        </w:tc>
        <w:tc>
          <w:tcPr>
            <w:tcW w:w="7455" w:type="dxa"/>
            <w:tcBorders>
              <w:top w:val="single" w:sz="6" w:space="0" w:color="auto"/>
              <w:left w:val="single" w:sz="6" w:space="0" w:color="auto"/>
              <w:bottom w:val="single" w:sz="6" w:space="0" w:color="auto"/>
              <w:right w:val="single" w:sz="6" w:space="0" w:color="auto"/>
            </w:tcBorders>
            <w:shd w:val="clear" w:color="auto" w:fill="auto"/>
            <w:hideMark/>
          </w:tcPr>
          <w:p w14:paraId="195B3DAD" w14:textId="77777777" w:rsidR="000F0234" w:rsidRPr="000F0234" w:rsidRDefault="000F0234" w:rsidP="000F0234">
            <w:pPr>
              <w:spacing w:after="0" w:line="240" w:lineRule="auto"/>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"856271" "856272" </w:t>
            </w:r>
          </w:p>
        </w:tc>
      </w:tr>
      <w:tr w:rsidR="000F0234" w:rsidRPr="000F0234" w14:paraId="7B79A79A" w14:textId="77777777" w:rsidTr="000F0234">
        <w:trPr>
          <w:trHeight w:val="300"/>
        </w:trPr>
        <w:tc>
          <w:tcPr>
            <w:tcW w:w="1875" w:type="dxa"/>
            <w:tcBorders>
              <w:top w:val="single" w:sz="6" w:space="0" w:color="auto"/>
              <w:left w:val="single" w:sz="6" w:space="0" w:color="auto"/>
              <w:bottom w:val="single" w:sz="6" w:space="0" w:color="auto"/>
              <w:right w:val="single" w:sz="6" w:space="0" w:color="auto"/>
            </w:tcBorders>
            <w:shd w:val="clear" w:color="auto" w:fill="auto"/>
            <w:hideMark/>
          </w:tcPr>
          <w:p w14:paraId="7D9E2F06" w14:textId="77777777" w:rsidR="000F0234" w:rsidRPr="000F0234" w:rsidRDefault="000F0234" w:rsidP="000F0234">
            <w:pPr>
              <w:spacing w:after="0" w:line="240" w:lineRule="auto"/>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2005 AIS pelvis injury </w:t>
            </w:r>
          </w:p>
        </w:tc>
        <w:tc>
          <w:tcPr>
            <w:tcW w:w="7455" w:type="dxa"/>
            <w:tcBorders>
              <w:top w:val="single" w:sz="6" w:space="0" w:color="auto"/>
              <w:left w:val="single" w:sz="6" w:space="0" w:color="auto"/>
              <w:bottom w:val="single" w:sz="6" w:space="0" w:color="auto"/>
              <w:right w:val="single" w:sz="6" w:space="0" w:color="auto"/>
            </w:tcBorders>
            <w:shd w:val="clear" w:color="auto" w:fill="auto"/>
            <w:hideMark/>
          </w:tcPr>
          <w:p w14:paraId="387F01ED" w14:textId="77777777" w:rsidR="000F0234" w:rsidRPr="000F0234" w:rsidRDefault="000F0234" w:rsidP="000F0234">
            <w:pPr>
              <w:spacing w:after="0" w:line="240" w:lineRule="auto"/>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w:t>
            </w:r>
            <w:proofErr w:type="gramStart"/>
            <w:r w:rsidRPr="000F0234">
              <w:rPr>
                <w:rFonts w:ascii="Times New Roman" w:eastAsia="Times New Roman" w:hAnsi="Times New Roman" w:cs="Times New Roman"/>
                <w:color w:val="000000"/>
                <w:kern w:val="0"/>
                <w14:ligatures w14:val="none"/>
              </w:rPr>
              <w:t>8561..</w:t>
            </w:r>
            <w:proofErr w:type="gramEnd"/>
            <w:r w:rsidRPr="000F0234">
              <w:rPr>
                <w:rFonts w:ascii="Times New Roman" w:eastAsia="Times New Roman" w:hAnsi="Times New Roman" w:cs="Times New Roman"/>
                <w:color w:val="000000"/>
                <w:kern w:val="0"/>
                <w14:ligatures w14:val="none"/>
              </w:rPr>
              <w:t>" </w:t>
            </w:r>
          </w:p>
        </w:tc>
      </w:tr>
      <w:tr w:rsidR="000F0234" w:rsidRPr="000F0234" w14:paraId="5A808DF9" w14:textId="77777777" w:rsidTr="000F0234">
        <w:trPr>
          <w:trHeight w:val="300"/>
        </w:trPr>
        <w:tc>
          <w:tcPr>
            <w:tcW w:w="1875" w:type="dxa"/>
            <w:tcBorders>
              <w:top w:val="single" w:sz="6" w:space="0" w:color="auto"/>
              <w:left w:val="single" w:sz="6" w:space="0" w:color="auto"/>
              <w:bottom w:val="single" w:sz="6" w:space="0" w:color="auto"/>
              <w:right w:val="single" w:sz="6" w:space="0" w:color="auto"/>
            </w:tcBorders>
            <w:shd w:val="clear" w:color="auto" w:fill="auto"/>
            <w:hideMark/>
          </w:tcPr>
          <w:p w14:paraId="051FBC3B" w14:textId="77777777" w:rsidR="000F0234" w:rsidRPr="000F0234" w:rsidRDefault="000F0234" w:rsidP="000F0234">
            <w:pPr>
              <w:spacing w:after="0" w:line="240" w:lineRule="auto"/>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2005 AIS femur fracture </w:t>
            </w:r>
          </w:p>
        </w:tc>
        <w:tc>
          <w:tcPr>
            <w:tcW w:w="7455" w:type="dxa"/>
            <w:tcBorders>
              <w:top w:val="single" w:sz="6" w:space="0" w:color="auto"/>
              <w:left w:val="single" w:sz="6" w:space="0" w:color="auto"/>
              <w:bottom w:val="single" w:sz="6" w:space="0" w:color="auto"/>
              <w:right w:val="single" w:sz="6" w:space="0" w:color="auto"/>
            </w:tcBorders>
            <w:shd w:val="clear" w:color="auto" w:fill="auto"/>
            <w:hideMark/>
          </w:tcPr>
          <w:p w14:paraId="2D84CB86" w14:textId="77777777" w:rsidR="000F0234" w:rsidRPr="000F0234" w:rsidRDefault="000F0234" w:rsidP="000F0234">
            <w:pPr>
              <w:spacing w:after="0" w:line="240" w:lineRule="auto"/>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w:t>
            </w:r>
            <w:proofErr w:type="gramStart"/>
            <w:r w:rsidRPr="000F0234">
              <w:rPr>
                <w:rFonts w:ascii="Times New Roman" w:eastAsia="Times New Roman" w:hAnsi="Times New Roman" w:cs="Times New Roman"/>
                <w:color w:val="000000"/>
                <w:kern w:val="0"/>
                <w14:ligatures w14:val="none"/>
              </w:rPr>
              <w:t>8530..</w:t>
            </w:r>
            <w:proofErr w:type="gramEnd"/>
            <w:r w:rsidRPr="000F0234">
              <w:rPr>
                <w:rFonts w:ascii="Times New Roman" w:eastAsia="Times New Roman" w:hAnsi="Times New Roman" w:cs="Times New Roman"/>
                <w:color w:val="000000"/>
                <w:kern w:val="0"/>
                <w14:ligatures w14:val="none"/>
              </w:rPr>
              <w:t>” “</w:t>
            </w:r>
            <w:proofErr w:type="gramStart"/>
            <w:r w:rsidRPr="000F0234">
              <w:rPr>
                <w:rFonts w:ascii="Times New Roman" w:eastAsia="Times New Roman" w:hAnsi="Times New Roman" w:cs="Times New Roman"/>
                <w:color w:val="000000"/>
                <w:kern w:val="0"/>
                <w14:ligatures w14:val="none"/>
              </w:rPr>
              <w:t>8531..</w:t>
            </w:r>
            <w:proofErr w:type="gramEnd"/>
            <w:r w:rsidRPr="000F0234">
              <w:rPr>
                <w:rFonts w:ascii="Times New Roman" w:eastAsia="Times New Roman" w:hAnsi="Times New Roman" w:cs="Times New Roman"/>
                <w:color w:val="000000"/>
                <w:kern w:val="0"/>
                <w14:ligatures w14:val="none"/>
              </w:rPr>
              <w:t>” “</w:t>
            </w:r>
            <w:proofErr w:type="gramStart"/>
            <w:r w:rsidRPr="000F0234">
              <w:rPr>
                <w:rFonts w:ascii="Times New Roman" w:eastAsia="Times New Roman" w:hAnsi="Times New Roman" w:cs="Times New Roman"/>
                <w:color w:val="000000"/>
                <w:kern w:val="0"/>
                <w14:ligatures w14:val="none"/>
              </w:rPr>
              <w:t>8532..</w:t>
            </w:r>
            <w:proofErr w:type="gramEnd"/>
            <w:r w:rsidRPr="000F0234">
              <w:rPr>
                <w:rFonts w:ascii="Times New Roman" w:eastAsia="Times New Roman" w:hAnsi="Times New Roman" w:cs="Times New Roman"/>
                <w:color w:val="000000"/>
                <w:kern w:val="0"/>
                <w14:ligatures w14:val="none"/>
              </w:rPr>
              <w:t>” “</w:t>
            </w:r>
            <w:proofErr w:type="gramStart"/>
            <w:r w:rsidRPr="000F0234">
              <w:rPr>
                <w:rFonts w:ascii="Times New Roman" w:eastAsia="Times New Roman" w:hAnsi="Times New Roman" w:cs="Times New Roman"/>
                <w:color w:val="000000"/>
                <w:kern w:val="0"/>
                <w14:ligatures w14:val="none"/>
              </w:rPr>
              <w:t>8533..</w:t>
            </w:r>
            <w:proofErr w:type="gramEnd"/>
            <w:r w:rsidRPr="000F0234">
              <w:rPr>
                <w:rFonts w:ascii="Times New Roman" w:eastAsia="Times New Roman" w:hAnsi="Times New Roman" w:cs="Times New Roman"/>
                <w:color w:val="000000"/>
                <w:kern w:val="0"/>
                <w14:ligatures w14:val="none"/>
              </w:rPr>
              <w:t>” </w:t>
            </w:r>
          </w:p>
        </w:tc>
      </w:tr>
      <w:tr w:rsidR="000F0234" w:rsidRPr="000F0234" w14:paraId="765FA1D5" w14:textId="77777777" w:rsidTr="000F0234">
        <w:trPr>
          <w:trHeight w:val="300"/>
        </w:trPr>
        <w:tc>
          <w:tcPr>
            <w:tcW w:w="1875" w:type="dxa"/>
            <w:tcBorders>
              <w:top w:val="single" w:sz="6" w:space="0" w:color="auto"/>
              <w:left w:val="single" w:sz="6" w:space="0" w:color="auto"/>
              <w:bottom w:val="single" w:sz="6" w:space="0" w:color="auto"/>
              <w:right w:val="single" w:sz="6" w:space="0" w:color="auto"/>
            </w:tcBorders>
            <w:shd w:val="clear" w:color="auto" w:fill="auto"/>
            <w:hideMark/>
          </w:tcPr>
          <w:p w14:paraId="10D36F70" w14:textId="77777777" w:rsidR="000F0234" w:rsidRPr="000F0234" w:rsidRDefault="000F0234" w:rsidP="000F0234">
            <w:pPr>
              <w:spacing w:after="0" w:line="240" w:lineRule="auto"/>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2005 AIS tibia fracture </w:t>
            </w:r>
          </w:p>
        </w:tc>
        <w:tc>
          <w:tcPr>
            <w:tcW w:w="7455" w:type="dxa"/>
            <w:tcBorders>
              <w:top w:val="single" w:sz="6" w:space="0" w:color="auto"/>
              <w:left w:val="single" w:sz="6" w:space="0" w:color="auto"/>
              <w:bottom w:val="single" w:sz="6" w:space="0" w:color="auto"/>
              <w:right w:val="single" w:sz="6" w:space="0" w:color="auto"/>
            </w:tcBorders>
            <w:shd w:val="clear" w:color="auto" w:fill="auto"/>
            <w:hideMark/>
          </w:tcPr>
          <w:p w14:paraId="1A66D755" w14:textId="77777777" w:rsidR="000F0234" w:rsidRPr="000F0234" w:rsidRDefault="000F0234" w:rsidP="000F0234">
            <w:pPr>
              <w:spacing w:after="0" w:line="240" w:lineRule="auto"/>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w:t>
            </w:r>
            <w:proofErr w:type="gramStart"/>
            <w:r w:rsidRPr="000F0234">
              <w:rPr>
                <w:rFonts w:ascii="Times New Roman" w:eastAsia="Times New Roman" w:hAnsi="Times New Roman" w:cs="Times New Roman"/>
                <w:color w:val="000000"/>
                <w:kern w:val="0"/>
                <w14:ligatures w14:val="none"/>
              </w:rPr>
              <w:t>8540..</w:t>
            </w:r>
            <w:proofErr w:type="gramEnd"/>
            <w:r w:rsidRPr="000F0234">
              <w:rPr>
                <w:rFonts w:ascii="Times New Roman" w:eastAsia="Times New Roman" w:hAnsi="Times New Roman" w:cs="Times New Roman"/>
                <w:color w:val="000000"/>
                <w:kern w:val="0"/>
                <w14:ligatures w14:val="none"/>
              </w:rPr>
              <w:t>” “</w:t>
            </w:r>
            <w:proofErr w:type="gramStart"/>
            <w:r w:rsidRPr="000F0234">
              <w:rPr>
                <w:rFonts w:ascii="Times New Roman" w:eastAsia="Times New Roman" w:hAnsi="Times New Roman" w:cs="Times New Roman"/>
                <w:color w:val="000000"/>
                <w:kern w:val="0"/>
                <w14:ligatures w14:val="none"/>
              </w:rPr>
              <w:t>8541..</w:t>
            </w:r>
            <w:proofErr w:type="gramEnd"/>
            <w:r w:rsidRPr="000F0234">
              <w:rPr>
                <w:rFonts w:ascii="Times New Roman" w:eastAsia="Times New Roman" w:hAnsi="Times New Roman" w:cs="Times New Roman"/>
                <w:color w:val="000000"/>
                <w:kern w:val="0"/>
                <w14:ligatures w14:val="none"/>
              </w:rPr>
              <w:t>” “</w:t>
            </w:r>
            <w:proofErr w:type="gramStart"/>
            <w:r w:rsidRPr="000F0234">
              <w:rPr>
                <w:rFonts w:ascii="Times New Roman" w:eastAsia="Times New Roman" w:hAnsi="Times New Roman" w:cs="Times New Roman"/>
                <w:color w:val="000000"/>
                <w:kern w:val="0"/>
                <w14:ligatures w14:val="none"/>
              </w:rPr>
              <w:t>8542..</w:t>
            </w:r>
            <w:proofErr w:type="gramEnd"/>
            <w:r w:rsidRPr="000F0234">
              <w:rPr>
                <w:rFonts w:ascii="Times New Roman" w:eastAsia="Times New Roman" w:hAnsi="Times New Roman" w:cs="Times New Roman"/>
                <w:color w:val="000000"/>
                <w:kern w:val="0"/>
                <w14:ligatures w14:val="none"/>
              </w:rPr>
              <w:t>” “</w:t>
            </w:r>
            <w:proofErr w:type="gramStart"/>
            <w:r w:rsidRPr="000F0234">
              <w:rPr>
                <w:rFonts w:ascii="Times New Roman" w:eastAsia="Times New Roman" w:hAnsi="Times New Roman" w:cs="Times New Roman"/>
                <w:color w:val="000000"/>
                <w:kern w:val="0"/>
                <w14:ligatures w14:val="none"/>
              </w:rPr>
              <w:t>8543..</w:t>
            </w:r>
            <w:proofErr w:type="gramEnd"/>
            <w:r w:rsidRPr="000F0234">
              <w:rPr>
                <w:rFonts w:ascii="Times New Roman" w:eastAsia="Times New Roman" w:hAnsi="Times New Roman" w:cs="Times New Roman"/>
                <w:color w:val="000000"/>
                <w:kern w:val="0"/>
                <w14:ligatures w14:val="none"/>
              </w:rPr>
              <w:t>” </w:t>
            </w:r>
          </w:p>
        </w:tc>
      </w:tr>
      <w:tr w:rsidR="000F0234" w:rsidRPr="000F0234" w14:paraId="485EC8F3" w14:textId="77777777" w:rsidTr="000F0234">
        <w:trPr>
          <w:trHeight w:val="300"/>
        </w:trPr>
        <w:tc>
          <w:tcPr>
            <w:tcW w:w="1875" w:type="dxa"/>
            <w:tcBorders>
              <w:top w:val="single" w:sz="6" w:space="0" w:color="auto"/>
              <w:left w:val="single" w:sz="6" w:space="0" w:color="auto"/>
              <w:bottom w:val="single" w:sz="6" w:space="0" w:color="auto"/>
              <w:right w:val="single" w:sz="6" w:space="0" w:color="auto"/>
            </w:tcBorders>
            <w:shd w:val="clear" w:color="auto" w:fill="auto"/>
            <w:hideMark/>
          </w:tcPr>
          <w:p w14:paraId="4DD04CEF" w14:textId="77777777" w:rsidR="000F0234" w:rsidRPr="000F0234" w:rsidRDefault="000F0234" w:rsidP="000F0234">
            <w:pPr>
              <w:spacing w:after="0" w:line="240" w:lineRule="auto"/>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ICD10-PCS acetabular ORIF </w:t>
            </w:r>
          </w:p>
        </w:tc>
        <w:tc>
          <w:tcPr>
            <w:tcW w:w="7455" w:type="dxa"/>
            <w:tcBorders>
              <w:top w:val="single" w:sz="6" w:space="0" w:color="auto"/>
              <w:left w:val="single" w:sz="6" w:space="0" w:color="auto"/>
              <w:bottom w:val="single" w:sz="6" w:space="0" w:color="auto"/>
              <w:right w:val="single" w:sz="6" w:space="0" w:color="auto"/>
            </w:tcBorders>
            <w:shd w:val="clear" w:color="auto" w:fill="auto"/>
            <w:hideMark/>
          </w:tcPr>
          <w:p w14:paraId="4B243DAC" w14:textId="77777777" w:rsidR="000F0234" w:rsidRPr="000F0234" w:rsidRDefault="000F0234" w:rsidP="000F0234">
            <w:pPr>
              <w:spacing w:after="0" w:line="240" w:lineRule="auto"/>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“0QS404Z” “0QS504Z” “0QH404Z” “0QH504Z” “0QQ40ZZ” “0QQ50ZZ” </w:t>
            </w:r>
          </w:p>
        </w:tc>
      </w:tr>
      <w:tr w:rsidR="000F0234" w:rsidRPr="000F0234" w14:paraId="103B7136" w14:textId="77777777" w:rsidTr="000F0234">
        <w:trPr>
          <w:trHeight w:val="300"/>
        </w:trPr>
        <w:tc>
          <w:tcPr>
            <w:tcW w:w="1875" w:type="dxa"/>
            <w:tcBorders>
              <w:top w:val="single" w:sz="6" w:space="0" w:color="auto"/>
              <w:left w:val="single" w:sz="6" w:space="0" w:color="auto"/>
              <w:bottom w:val="single" w:sz="6" w:space="0" w:color="auto"/>
              <w:right w:val="single" w:sz="6" w:space="0" w:color="auto"/>
            </w:tcBorders>
            <w:shd w:val="clear" w:color="auto" w:fill="auto"/>
            <w:hideMark/>
          </w:tcPr>
          <w:p w14:paraId="774FE778" w14:textId="77777777" w:rsidR="000F0234" w:rsidRPr="000F0234" w:rsidRDefault="000F0234" w:rsidP="000F0234">
            <w:pPr>
              <w:spacing w:after="0" w:line="240" w:lineRule="auto"/>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ICD10-PCS acetabular CRIF </w:t>
            </w:r>
          </w:p>
        </w:tc>
        <w:tc>
          <w:tcPr>
            <w:tcW w:w="7455" w:type="dxa"/>
            <w:tcBorders>
              <w:top w:val="single" w:sz="6" w:space="0" w:color="auto"/>
              <w:left w:val="single" w:sz="6" w:space="0" w:color="auto"/>
              <w:bottom w:val="single" w:sz="6" w:space="0" w:color="auto"/>
              <w:right w:val="single" w:sz="6" w:space="0" w:color="auto"/>
            </w:tcBorders>
            <w:shd w:val="clear" w:color="auto" w:fill="auto"/>
            <w:hideMark/>
          </w:tcPr>
          <w:p w14:paraId="4F6FD496" w14:textId="77777777" w:rsidR="000F0234" w:rsidRPr="000F0234" w:rsidRDefault="000F0234" w:rsidP="000F0234">
            <w:pPr>
              <w:spacing w:after="0" w:line="240" w:lineRule="auto"/>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“0QS434Z” “0QS444Z” “0QS534Z” “0QS544Z” “0QH434Z” “0QH444Z” “0QH534Z” “0QH544Z” “0QQ43ZZ” “0QQ44ZZ” “0QQ53ZZ” “0QQ54ZZ” </w:t>
            </w:r>
          </w:p>
        </w:tc>
      </w:tr>
      <w:tr w:rsidR="000F0234" w:rsidRPr="000F0234" w14:paraId="785FFC4F" w14:textId="77777777" w:rsidTr="000F0234">
        <w:trPr>
          <w:trHeight w:val="300"/>
        </w:trPr>
        <w:tc>
          <w:tcPr>
            <w:tcW w:w="9345" w:type="dxa"/>
            <w:gridSpan w:val="2"/>
            <w:tcBorders>
              <w:top w:val="single" w:sz="6" w:space="0" w:color="auto"/>
              <w:left w:val="single" w:sz="6" w:space="0" w:color="auto"/>
              <w:bottom w:val="single" w:sz="6" w:space="0" w:color="auto"/>
              <w:right w:val="single" w:sz="6" w:space="0" w:color="auto"/>
            </w:tcBorders>
            <w:shd w:val="clear" w:color="auto" w:fill="auto"/>
            <w:hideMark/>
          </w:tcPr>
          <w:p w14:paraId="5372DB9D" w14:textId="77777777" w:rsidR="000F0234" w:rsidRPr="000F0234" w:rsidRDefault="000F0234" w:rsidP="000F0234">
            <w:pPr>
              <w:spacing w:after="0" w:line="240" w:lineRule="auto"/>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Abbreviations: AIS=Abbreviated Injury Scale, CRIF=Closed Reduction Internal Fixation, ICD10=International Statistical Classification of Diseases and Related Health Problems 10th coding, ORIF=Open Reduction Internal Fixation, PCS=Procedural Coding System </w:t>
            </w:r>
          </w:p>
        </w:tc>
      </w:tr>
    </w:tbl>
    <w:p w14:paraId="155F6095" w14:textId="77777777" w:rsidR="000F0234" w:rsidRPr="000F0234" w:rsidRDefault="000F0234" w:rsidP="000F0234">
      <w:pPr>
        <w:spacing w:after="0" w:line="240" w:lineRule="auto"/>
        <w:textAlignment w:val="baseline"/>
        <w:rPr>
          <w:rFonts w:ascii="Segoe UI" w:eastAsia="Times New Roman" w:hAnsi="Segoe UI" w:cs="Segoe UI"/>
          <w:color w:val="000000"/>
          <w:kern w:val="0"/>
          <w:sz w:val="18"/>
          <w:szCs w:val="18"/>
          <w14:ligatures w14:val="none"/>
        </w:rPr>
      </w:pPr>
      <w:r w:rsidRPr="000F0234">
        <w:rPr>
          <w:rFonts w:ascii="Times New Roman" w:eastAsia="Times New Roman" w:hAnsi="Times New Roman" w:cs="Times New Roman"/>
          <w:color w:val="000000"/>
          <w:kern w:val="0"/>
          <w:sz w:val="20"/>
          <w:szCs w:val="20"/>
          <w14:ligatures w14:val="none"/>
        </w:rPr>
        <w:t> </w:t>
      </w:r>
    </w:p>
    <w:p w14:paraId="0708ED9A" w14:textId="77777777" w:rsidR="000F0234" w:rsidRPr="000F0234" w:rsidRDefault="000F0234" w:rsidP="000F0234">
      <w:pPr>
        <w:spacing w:after="0" w:line="240" w:lineRule="auto"/>
        <w:textAlignment w:val="baseline"/>
        <w:rPr>
          <w:rFonts w:ascii="Segoe UI" w:eastAsia="Times New Roman" w:hAnsi="Segoe UI" w:cs="Segoe UI"/>
          <w:color w:val="000000"/>
          <w:kern w:val="0"/>
          <w:sz w:val="18"/>
          <w:szCs w:val="18"/>
          <w14:ligatures w14:val="none"/>
        </w:rPr>
      </w:pPr>
      <w:r w:rsidRPr="000F0234">
        <w:rPr>
          <w:rFonts w:ascii="Times New Roman" w:eastAsia="Times New Roman" w:hAnsi="Times New Roman" w:cs="Times New Roman"/>
          <w:color w:val="000000"/>
          <w:kern w:val="0"/>
          <w14:ligatures w14:val="none"/>
        </w:rPr>
        <w:t>Supplementary Table S2. Comprehensive list of covariates tested during model selection.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155"/>
        <w:gridCol w:w="8175"/>
      </w:tblGrid>
      <w:tr w:rsidR="000F0234" w:rsidRPr="000F0234" w14:paraId="1EE4E9ED" w14:textId="77777777" w:rsidTr="000F0234">
        <w:trPr>
          <w:trHeight w:val="300"/>
        </w:trPr>
        <w:tc>
          <w:tcPr>
            <w:tcW w:w="1155" w:type="dxa"/>
            <w:tcBorders>
              <w:top w:val="single" w:sz="6" w:space="0" w:color="auto"/>
              <w:left w:val="single" w:sz="6" w:space="0" w:color="auto"/>
              <w:bottom w:val="single" w:sz="6" w:space="0" w:color="auto"/>
              <w:right w:val="single" w:sz="6" w:space="0" w:color="auto"/>
            </w:tcBorders>
            <w:shd w:val="clear" w:color="auto" w:fill="auto"/>
            <w:hideMark/>
          </w:tcPr>
          <w:p w14:paraId="7C8FECA2" w14:textId="77777777" w:rsidR="000F0234" w:rsidRPr="000F0234" w:rsidRDefault="000F0234" w:rsidP="000F0234">
            <w:pPr>
              <w:spacing w:after="0" w:line="240" w:lineRule="auto"/>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All Tested Covariates </w:t>
            </w:r>
          </w:p>
        </w:tc>
        <w:tc>
          <w:tcPr>
            <w:tcW w:w="8175" w:type="dxa"/>
            <w:tcBorders>
              <w:top w:val="single" w:sz="6" w:space="0" w:color="auto"/>
              <w:left w:val="single" w:sz="6" w:space="0" w:color="auto"/>
              <w:bottom w:val="single" w:sz="6" w:space="0" w:color="auto"/>
              <w:right w:val="single" w:sz="6" w:space="0" w:color="auto"/>
            </w:tcBorders>
            <w:shd w:val="clear" w:color="auto" w:fill="auto"/>
            <w:hideMark/>
          </w:tcPr>
          <w:p w14:paraId="3875EBD4" w14:textId="77777777" w:rsidR="000F0234" w:rsidRPr="000F0234" w:rsidRDefault="000F0234" w:rsidP="000F0234">
            <w:pPr>
              <w:spacing w:after="0" w:line="240" w:lineRule="auto"/>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 xml:space="preserve">Age, sex, body mass index, all race/ethnicity covariates (American Indian, Asian, Black, Hispanic, White), all comorbid conditions (alcoholism, angina, anticoagulant use, bleeding disorders, congestive heart failure, chronic obstruction pulmonary disease, dementia, diabetes, end stage renal disease, functionally dependent health status, history of myocardial infarction, history of stroke, hypertension, mental disorder, peripheral artery disease, smoking, steroid use, and substance abuse), vitals on admission (pulse rate, respiratory rate, oxygen saturation, temperature, systolic blood pressure (SBP)), lowest SBP, Glasgow Coma Score, Injury Severity Score, AIS anatomic region severity scores 1-8, acetabular fracture type (one column, transverse, associated both column, or open fracture), associated pelvic ring injury, concomitant lower extremity injury (femoral fracture, tibial fracture), minutes spent in the emergency department before admission, admitting facility trauma level (I-III),  teaching status, total bed number (≤200, 201-400, 401-600, ≥601), not-for-profit status, interfacility transfer to treating hospital, method of definitive operative fixation of acetabular fracture (nonoperative, closed reduction internal fixation (CRIF), open reduction internal fixation (ORIF)), time to acetabular fixation, treatment by exploratory laparotomy of the peritoneal cavity, pelvic angioembolization, volume of packed red blood cells, plasma, platelets, and cryoprecipitate given during the first 4 and 24 hours of admission, and venous thromboembolism (VTE) prophylaxis type (direct thrombin inhibitor, factor </w:t>
            </w:r>
            <w:proofErr w:type="spellStart"/>
            <w:r w:rsidRPr="000F0234">
              <w:rPr>
                <w:rFonts w:ascii="Times New Roman" w:eastAsia="Times New Roman" w:hAnsi="Times New Roman" w:cs="Times New Roman"/>
                <w:color w:val="000000"/>
                <w:kern w:val="0"/>
                <w14:ligatures w14:val="none"/>
              </w:rPr>
              <w:t>Xa</w:t>
            </w:r>
            <w:proofErr w:type="spellEnd"/>
            <w:r w:rsidRPr="000F0234">
              <w:rPr>
                <w:rFonts w:ascii="Times New Roman" w:eastAsia="Times New Roman" w:hAnsi="Times New Roman" w:cs="Times New Roman"/>
                <w:color w:val="000000"/>
                <w:kern w:val="0"/>
                <w14:ligatures w14:val="none"/>
              </w:rPr>
              <w:t xml:space="preserve"> inhibitor, heparin, low molecular weight heparin (LMHW), warfarin, other, none).   </w:t>
            </w:r>
          </w:p>
        </w:tc>
      </w:tr>
    </w:tbl>
    <w:p w14:paraId="4EEEEEA1" w14:textId="77777777" w:rsidR="000F0234" w:rsidRPr="000F0234" w:rsidRDefault="000F0234" w:rsidP="000F0234">
      <w:pPr>
        <w:spacing w:after="0" w:line="240" w:lineRule="auto"/>
        <w:textAlignment w:val="baseline"/>
        <w:rPr>
          <w:rFonts w:ascii="Segoe UI" w:eastAsia="Times New Roman" w:hAnsi="Segoe UI" w:cs="Segoe UI"/>
          <w:color w:val="000000"/>
          <w:kern w:val="0"/>
          <w:sz w:val="18"/>
          <w:szCs w:val="18"/>
          <w14:ligatures w14:val="none"/>
        </w:rPr>
      </w:pPr>
      <w:r w:rsidRPr="000F0234">
        <w:rPr>
          <w:rFonts w:ascii="Times New Roman" w:eastAsia="Times New Roman" w:hAnsi="Times New Roman" w:cs="Times New Roman"/>
          <w:color w:val="000000"/>
          <w:kern w:val="0"/>
          <w14:ligatures w14:val="none"/>
        </w:rPr>
        <w:t> </w:t>
      </w:r>
    </w:p>
    <w:p w14:paraId="3F4585E8" w14:textId="77777777" w:rsidR="000F0234" w:rsidRPr="000F0234" w:rsidRDefault="000F0234" w:rsidP="000F0234">
      <w:pPr>
        <w:spacing w:after="0" w:line="240" w:lineRule="auto"/>
        <w:textAlignment w:val="baseline"/>
        <w:rPr>
          <w:rFonts w:ascii="Segoe UI" w:eastAsia="Times New Roman" w:hAnsi="Segoe UI" w:cs="Segoe UI"/>
          <w:color w:val="000000"/>
          <w:kern w:val="0"/>
          <w:sz w:val="18"/>
          <w:szCs w:val="18"/>
          <w14:ligatures w14:val="none"/>
        </w:rPr>
      </w:pPr>
      <w:r w:rsidRPr="000F0234">
        <w:rPr>
          <w:rFonts w:ascii="Times New Roman" w:eastAsia="Times New Roman" w:hAnsi="Times New Roman" w:cs="Times New Roman"/>
          <w:color w:val="000000"/>
          <w:kern w:val="0"/>
          <w14:ligatures w14:val="none"/>
        </w:rPr>
        <w:t>Supplementary Table S3: Rate of inpatient complications and length of stay by body mass index class and method of treatment.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834"/>
        <w:gridCol w:w="1486"/>
        <w:gridCol w:w="1605"/>
        <w:gridCol w:w="1473"/>
        <w:gridCol w:w="1473"/>
        <w:gridCol w:w="1473"/>
      </w:tblGrid>
      <w:tr w:rsidR="000F0234" w:rsidRPr="000F0234" w14:paraId="07EEDA27" w14:textId="77777777" w:rsidTr="000F0234">
        <w:trPr>
          <w:trHeight w:val="135"/>
        </w:trPr>
        <w:tc>
          <w:tcPr>
            <w:tcW w:w="1920" w:type="dxa"/>
            <w:tcBorders>
              <w:top w:val="single" w:sz="6" w:space="0" w:color="auto"/>
              <w:left w:val="single" w:sz="6" w:space="0" w:color="auto"/>
              <w:bottom w:val="single" w:sz="6" w:space="0" w:color="auto"/>
              <w:right w:val="single" w:sz="6" w:space="0" w:color="auto"/>
            </w:tcBorders>
            <w:shd w:val="clear" w:color="auto" w:fill="auto"/>
            <w:hideMark/>
          </w:tcPr>
          <w:p w14:paraId="692EF2F0" w14:textId="77777777" w:rsidR="000F0234" w:rsidRPr="000F0234" w:rsidRDefault="000F0234" w:rsidP="000F0234">
            <w:pPr>
              <w:spacing w:after="0" w:line="240" w:lineRule="auto"/>
              <w:textAlignment w:val="baseline"/>
              <w:rPr>
                <w:rFonts w:ascii="Times New Roman" w:eastAsia="Times New Roman" w:hAnsi="Times New Roman" w:cs="Times New Roman"/>
                <w:b/>
                <w:bCs/>
                <w:color w:val="000000"/>
                <w:kern w:val="0"/>
                <w:sz w:val="24"/>
                <w:szCs w:val="24"/>
                <w14:ligatures w14:val="none"/>
              </w:rPr>
            </w:pPr>
            <w:r w:rsidRPr="000F0234">
              <w:rPr>
                <w:rFonts w:ascii="Times New Roman" w:eastAsia="Times New Roman" w:hAnsi="Times New Roman" w:cs="Times New Roman"/>
                <w:b/>
                <w:bCs/>
                <w:color w:val="000000"/>
                <w:kern w:val="0"/>
                <w14:ligatures w14:val="none"/>
              </w:rPr>
              <w:t>Total cohort </w:t>
            </w:r>
          </w:p>
        </w:tc>
        <w:tc>
          <w:tcPr>
            <w:tcW w:w="1590" w:type="dxa"/>
            <w:tcBorders>
              <w:top w:val="single" w:sz="6" w:space="0" w:color="auto"/>
              <w:left w:val="single" w:sz="6" w:space="0" w:color="auto"/>
              <w:bottom w:val="single" w:sz="6" w:space="0" w:color="auto"/>
              <w:right w:val="single" w:sz="6" w:space="0" w:color="auto"/>
            </w:tcBorders>
            <w:shd w:val="clear" w:color="auto" w:fill="auto"/>
            <w:hideMark/>
          </w:tcPr>
          <w:p w14:paraId="492AE356" w14:textId="77777777" w:rsidR="000F0234" w:rsidRPr="000F0234" w:rsidRDefault="000F0234" w:rsidP="000F0234">
            <w:pPr>
              <w:spacing w:after="0" w:line="240" w:lineRule="auto"/>
              <w:textAlignment w:val="baseline"/>
              <w:rPr>
                <w:rFonts w:ascii="Times New Roman" w:eastAsia="Times New Roman" w:hAnsi="Times New Roman" w:cs="Times New Roman"/>
                <w:b/>
                <w:bCs/>
                <w:color w:val="000000"/>
                <w:kern w:val="0"/>
                <w:sz w:val="24"/>
                <w:szCs w:val="24"/>
                <w14:ligatures w14:val="none"/>
              </w:rPr>
            </w:pPr>
            <w:r w:rsidRPr="000F0234">
              <w:rPr>
                <w:rFonts w:ascii="Times New Roman" w:eastAsia="Times New Roman" w:hAnsi="Times New Roman" w:cs="Times New Roman"/>
                <w:b/>
                <w:bCs/>
                <w:color w:val="000000"/>
                <w:kern w:val="0"/>
                <w14:ligatures w14:val="none"/>
              </w:rPr>
              <w:t>Normal weight </w:t>
            </w:r>
          </w:p>
        </w:tc>
        <w:tc>
          <w:tcPr>
            <w:tcW w:w="1665" w:type="dxa"/>
            <w:tcBorders>
              <w:top w:val="single" w:sz="6" w:space="0" w:color="auto"/>
              <w:left w:val="single" w:sz="6" w:space="0" w:color="auto"/>
              <w:bottom w:val="single" w:sz="6" w:space="0" w:color="auto"/>
              <w:right w:val="single" w:sz="6" w:space="0" w:color="auto"/>
            </w:tcBorders>
            <w:shd w:val="clear" w:color="auto" w:fill="auto"/>
            <w:hideMark/>
          </w:tcPr>
          <w:p w14:paraId="0D6047A4" w14:textId="77777777" w:rsidR="000F0234" w:rsidRPr="000F0234" w:rsidRDefault="000F0234" w:rsidP="000F0234">
            <w:pPr>
              <w:spacing w:after="0" w:line="240" w:lineRule="auto"/>
              <w:textAlignment w:val="baseline"/>
              <w:rPr>
                <w:rFonts w:ascii="Times New Roman" w:eastAsia="Times New Roman" w:hAnsi="Times New Roman" w:cs="Times New Roman"/>
                <w:b/>
                <w:bCs/>
                <w:color w:val="000000"/>
                <w:kern w:val="0"/>
                <w:sz w:val="24"/>
                <w:szCs w:val="24"/>
                <w14:ligatures w14:val="none"/>
              </w:rPr>
            </w:pPr>
            <w:r w:rsidRPr="000F0234">
              <w:rPr>
                <w:rFonts w:ascii="Times New Roman" w:eastAsia="Times New Roman" w:hAnsi="Times New Roman" w:cs="Times New Roman"/>
                <w:b/>
                <w:bCs/>
                <w:color w:val="000000"/>
                <w:kern w:val="0"/>
                <w14:ligatures w14:val="none"/>
              </w:rPr>
              <w:t>Overweight </w:t>
            </w:r>
          </w:p>
        </w:tc>
        <w:tc>
          <w:tcPr>
            <w:tcW w:w="1575" w:type="dxa"/>
            <w:tcBorders>
              <w:top w:val="single" w:sz="6" w:space="0" w:color="auto"/>
              <w:left w:val="single" w:sz="6" w:space="0" w:color="auto"/>
              <w:bottom w:val="single" w:sz="6" w:space="0" w:color="auto"/>
              <w:right w:val="single" w:sz="6" w:space="0" w:color="auto"/>
            </w:tcBorders>
            <w:shd w:val="clear" w:color="auto" w:fill="auto"/>
            <w:hideMark/>
          </w:tcPr>
          <w:p w14:paraId="41A9198C" w14:textId="77777777" w:rsidR="000F0234" w:rsidRPr="000F0234" w:rsidRDefault="000F0234" w:rsidP="000F0234">
            <w:pPr>
              <w:spacing w:after="0" w:line="240" w:lineRule="auto"/>
              <w:textAlignment w:val="baseline"/>
              <w:rPr>
                <w:rFonts w:ascii="Times New Roman" w:eastAsia="Times New Roman" w:hAnsi="Times New Roman" w:cs="Times New Roman"/>
                <w:b/>
                <w:bCs/>
                <w:color w:val="000000"/>
                <w:kern w:val="0"/>
                <w:sz w:val="24"/>
                <w:szCs w:val="24"/>
                <w14:ligatures w14:val="none"/>
              </w:rPr>
            </w:pPr>
            <w:r w:rsidRPr="000F0234">
              <w:rPr>
                <w:rFonts w:ascii="Times New Roman" w:eastAsia="Times New Roman" w:hAnsi="Times New Roman" w:cs="Times New Roman"/>
                <w:b/>
                <w:bCs/>
                <w:color w:val="000000"/>
                <w:kern w:val="0"/>
                <w14:ligatures w14:val="none"/>
              </w:rPr>
              <w:t>Class I obesity </w:t>
            </w:r>
          </w:p>
        </w:tc>
        <w:tc>
          <w:tcPr>
            <w:tcW w:w="1575" w:type="dxa"/>
            <w:tcBorders>
              <w:top w:val="single" w:sz="6" w:space="0" w:color="auto"/>
              <w:left w:val="single" w:sz="6" w:space="0" w:color="auto"/>
              <w:bottom w:val="single" w:sz="6" w:space="0" w:color="auto"/>
              <w:right w:val="single" w:sz="6" w:space="0" w:color="auto"/>
            </w:tcBorders>
            <w:shd w:val="clear" w:color="auto" w:fill="auto"/>
            <w:hideMark/>
          </w:tcPr>
          <w:p w14:paraId="0F45E7D4" w14:textId="77777777" w:rsidR="000F0234" w:rsidRPr="000F0234" w:rsidRDefault="000F0234" w:rsidP="000F0234">
            <w:pPr>
              <w:spacing w:after="0" w:line="240" w:lineRule="auto"/>
              <w:textAlignment w:val="baseline"/>
              <w:rPr>
                <w:rFonts w:ascii="Times New Roman" w:eastAsia="Times New Roman" w:hAnsi="Times New Roman" w:cs="Times New Roman"/>
                <w:b/>
                <w:bCs/>
                <w:color w:val="000000"/>
                <w:kern w:val="0"/>
                <w:sz w:val="24"/>
                <w:szCs w:val="24"/>
                <w14:ligatures w14:val="none"/>
              </w:rPr>
            </w:pPr>
            <w:r w:rsidRPr="000F0234">
              <w:rPr>
                <w:rFonts w:ascii="Times New Roman" w:eastAsia="Times New Roman" w:hAnsi="Times New Roman" w:cs="Times New Roman"/>
                <w:b/>
                <w:bCs/>
                <w:color w:val="000000"/>
                <w:kern w:val="0"/>
                <w14:ligatures w14:val="none"/>
              </w:rPr>
              <w:t>Class II obesity </w:t>
            </w:r>
          </w:p>
        </w:tc>
        <w:tc>
          <w:tcPr>
            <w:tcW w:w="1575" w:type="dxa"/>
            <w:tcBorders>
              <w:top w:val="single" w:sz="6" w:space="0" w:color="auto"/>
              <w:left w:val="single" w:sz="6" w:space="0" w:color="auto"/>
              <w:bottom w:val="single" w:sz="6" w:space="0" w:color="auto"/>
              <w:right w:val="single" w:sz="6" w:space="0" w:color="auto"/>
            </w:tcBorders>
            <w:shd w:val="clear" w:color="auto" w:fill="auto"/>
            <w:hideMark/>
          </w:tcPr>
          <w:p w14:paraId="07DB6CF0" w14:textId="77777777" w:rsidR="000F0234" w:rsidRPr="000F0234" w:rsidRDefault="000F0234" w:rsidP="000F0234">
            <w:pPr>
              <w:spacing w:after="0" w:line="240" w:lineRule="auto"/>
              <w:textAlignment w:val="baseline"/>
              <w:rPr>
                <w:rFonts w:ascii="Times New Roman" w:eastAsia="Times New Roman" w:hAnsi="Times New Roman" w:cs="Times New Roman"/>
                <w:b/>
                <w:bCs/>
                <w:color w:val="000000"/>
                <w:kern w:val="0"/>
                <w:sz w:val="24"/>
                <w:szCs w:val="24"/>
                <w14:ligatures w14:val="none"/>
              </w:rPr>
            </w:pPr>
            <w:r w:rsidRPr="000F0234">
              <w:rPr>
                <w:rFonts w:ascii="Times New Roman" w:eastAsia="Times New Roman" w:hAnsi="Times New Roman" w:cs="Times New Roman"/>
                <w:b/>
                <w:bCs/>
                <w:color w:val="000000"/>
                <w:kern w:val="0"/>
                <w14:ligatures w14:val="none"/>
              </w:rPr>
              <w:t>Class III obesity </w:t>
            </w:r>
          </w:p>
        </w:tc>
      </w:tr>
      <w:tr w:rsidR="000F0234" w:rsidRPr="000F0234" w14:paraId="620BCB99" w14:textId="77777777" w:rsidTr="000F0234">
        <w:trPr>
          <w:trHeight w:val="135"/>
        </w:trPr>
        <w:tc>
          <w:tcPr>
            <w:tcW w:w="1920" w:type="dxa"/>
            <w:tcBorders>
              <w:top w:val="single" w:sz="6" w:space="0" w:color="auto"/>
              <w:left w:val="single" w:sz="6" w:space="0" w:color="auto"/>
              <w:bottom w:val="single" w:sz="6" w:space="0" w:color="auto"/>
              <w:right w:val="single" w:sz="6" w:space="0" w:color="auto"/>
            </w:tcBorders>
            <w:shd w:val="clear" w:color="auto" w:fill="auto"/>
            <w:hideMark/>
          </w:tcPr>
          <w:p w14:paraId="7133CF06" w14:textId="77777777" w:rsidR="000F0234" w:rsidRPr="000F0234" w:rsidRDefault="000F0234" w:rsidP="000F0234">
            <w:pPr>
              <w:spacing w:after="0" w:line="240" w:lineRule="auto"/>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Any inpatient complication, yes (%) </w:t>
            </w:r>
          </w:p>
        </w:tc>
        <w:tc>
          <w:tcPr>
            <w:tcW w:w="1590" w:type="dxa"/>
            <w:tcBorders>
              <w:top w:val="single" w:sz="6" w:space="0" w:color="auto"/>
              <w:left w:val="single" w:sz="6" w:space="0" w:color="auto"/>
              <w:bottom w:val="single" w:sz="6" w:space="0" w:color="auto"/>
              <w:right w:val="single" w:sz="6" w:space="0" w:color="auto"/>
            </w:tcBorders>
            <w:shd w:val="clear" w:color="auto" w:fill="auto"/>
            <w:hideMark/>
          </w:tcPr>
          <w:p w14:paraId="6B9A169B" w14:textId="77777777" w:rsidR="000F0234" w:rsidRPr="000F0234" w:rsidRDefault="000F0234" w:rsidP="000F0234">
            <w:pPr>
              <w:spacing w:after="0" w:line="240" w:lineRule="auto"/>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11,818 (35.4) </w:t>
            </w:r>
          </w:p>
        </w:tc>
        <w:tc>
          <w:tcPr>
            <w:tcW w:w="1665" w:type="dxa"/>
            <w:tcBorders>
              <w:top w:val="single" w:sz="6" w:space="0" w:color="auto"/>
              <w:left w:val="single" w:sz="6" w:space="0" w:color="auto"/>
              <w:bottom w:val="single" w:sz="6" w:space="0" w:color="auto"/>
              <w:right w:val="single" w:sz="6" w:space="0" w:color="auto"/>
            </w:tcBorders>
            <w:shd w:val="clear" w:color="auto" w:fill="auto"/>
            <w:hideMark/>
          </w:tcPr>
          <w:p w14:paraId="11623B36" w14:textId="77777777" w:rsidR="000F0234" w:rsidRPr="000F0234" w:rsidRDefault="000F0234" w:rsidP="000F0234">
            <w:pPr>
              <w:spacing w:after="0" w:line="240" w:lineRule="auto"/>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11,932 (35.9) </w:t>
            </w:r>
          </w:p>
        </w:tc>
        <w:tc>
          <w:tcPr>
            <w:tcW w:w="1575" w:type="dxa"/>
            <w:tcBorders>
              <w:top w:val="single" w:sz="6" w:space="0" w:color="auto"/>
              <w:left w:val="single" w:sz="6" w:space="0" w:color="auto"/>
              <w:bottom w:val="single" w:sz="6" w:space="0" w:color="auto"/>
              <w:right w:val="single" w:sz="6" w:space="0" w:color="auto"/>
            </w:tcBorders>
            <w:shd w:val="clear" w:color="auto" w:fill="auto"/>
            <w:hideMark/>
          </w:tcPr>
          <w:p w14:paraId="008646AF" w14:textId="77777777" w:rsidR="000F0234" w:rsidRPr="000F0234" w:rsidRDefault="000F0234" w:rsidP="000F0234">
            <w:pPr>
              <w:spacing w:after="0" w:line="240" w:lineRule="auto"/>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6,744 (37.3) </w:t>
            </w:r>
          </w:p>
        </w:tc>
        <w:tc>
          <w:tcPr>
            <w:tcW w:w="1575" w:type="dxa"/>
            <w:tcBorders>
              <w:top w:val="single" w:sz="6" w:space="0" w:color="auto"/>
              <w:left w:val="single" w:sz="6" w:space="0" w:color="auto"/>
              <w:bottom w:val="single" w:sz="6" w:space="0" w:color="auto"/>
              <w:right w:val="single" w:sz="6" w:space="0" w:color="auto"/>
            </w:tcBorders>
            <w:shd w:val="clear" w:color="auto" w:fill="auto"/>
            <w:hideMark/>
          </w:tcPr>
          <w:p w14:paraId="3A5266AA" w14:textId="77777777" w:rsidR="000F0234" w:rsidRPr="000F0234" w:rsidRDefault="000F0234" w:rsidP="000F0234">
            <w:pPr>
              <w:spacing w:after="0" w:line="240" w:lineRule="auto"/>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3,066 (38.8) </w:t>
            </w:r>
          </w:p>
        </w:tc>
        <w:tc>
          <w:tcPr>
            <w:tcW w:w="1575" w:type="dxa"/>
            <w:tcBorders>
              <w:top w:val="single" w:sz="6" w:space="0" w:color="auto"/>
              <w:left w:val="single" w:sz="6" w:space="0" w:color="auto"/>
              <w:bottom w:val="single" w:sz="6" w:space="0" w:color="auto"/>
              <w:right w:val="single" w:sz="6" w:space="0" w:color="auto"/>
            </w:tcBorders>
            <w:shd w:val="clear" w:color="auto" w:fill="auto"/>
            <w:hideMark/>
          </w:tcPr>
          <w:p w14:paraId="06395F5B" w14:textId="77777777" w:rsidR="000F0234" w:rsidRPr="000F0234" w:rsidRDefault="000F0234" w:rsidP="000F0234">
            <w:pPr>
              <w:spacing w:after="0" w:line="240" w:lineRule="auto"/>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2,881 (41.3) </w:t>
            </w:r>
          </w:p>
        </w:tc>
      </w:tr>
      <w:tr w:rsidR="000F0234" w:rsidRPr="000F0234" w14:paraId="43199043" w14:textId="77777777" w:rsidTr="000F0234">
        <w:trPr>
          <w:trHeight w:val="135"/>
        </w:trPr>
        <w:tc>
          <w:tcPr>
            <w:tcW w:w="1920" w:type="dxa"/>
            <w:tcBorders>
              <w:top w:val="single" w:sz="6" w:space="0" w:color="auto"/>
              <w:left w:val="single" w:sz="6" w:space="0" w:color="auto"/>
              <w:bottom w:val="single" w:sz="6" w:space="0" w:color="auto"/>
              <w:right w:val="single" w:sz="6" w:space="0" w:color="auto"/>
            </w:tcBorders>
            <w:shd w:val="clear" w:color="auto" w:fill="auto"/>
            <w:hideMark/>
          </w:tcPr>
          <w:p w14:paraId="798E867E" w14:textId="77777777" w:rsidR="000F0234" w:rsidRPr="000F0234" w:rsidRDefault="000F0234" w:rsidP="000F0234">
            <w:pPr>
              <w:spacing w:after="0" w:line="240" w:lineRule="auto"/>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lastRenderedPageBreak/>
              <w:t>SAE, yes (%) </w:t>
            </w:r>
          </w:p>
        </w:tc>
        <w:tc>
          <w:tcPr>
            <w:tcW w:w="1590" w:type="dxa"/>
            <w:tcBorders>
              <w:top w:val="single" w:sz="6" w:space="0" w:color="auto"/>
              <w:left w:val="single" w:sz="6" w:space="0" w:color="auto"/>
              <w:bottom w:val="single" w:sz="6" w:space="0" w:color="auto"/>
              <w:right w:val="single" w:sz="6" w:space="0" w:color="auto"/>
            </w:tcBorders>
            <w:shd w:val="clear" w:color="auto" w:fill="auto"/>
            <w:hideMark/>
          </w:tcPr>
          <w:p w14:paraId="6BCA8EC6" w14:textId="77777777" w:rsidR="000F0234" w:rsidRPr="000F0234" w:rsidRDefault="000F0234" w:rsidP="000F0234">
            <w:pPr>
              <w:spacing w:after="0" w:line="240" w:lineRule="auto"/>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11,155 (33.4) </w:t>
            </w:r>
          </w:p>
        </w:tc>
        <w:tc>
          <w:tcPr>
            <w:tcW w:w="1665" w:type="dxa"/>
            <w:tcBorders>
              <w:top w:val="single" w:sz="6" w:space="0" w:color="auto"/>
              <w:left w:val="single" w:sz="6" w:space="0" w:color="auto"/>
              <w:bottom w:val="single" w:sz="6" w:space="0" w:color="auto"/>
              <w:right w:val="single" w:sz="6" w:space="0" w:color="auto"/>
            </w:tcBorders>
            <w:shd w:val="clear" w:color="auto" w:fill="auto"/>
            <w:hideMark/>
          </w:tcPr>
          <w:p w14:paraId="54D43DA3" w14:textId="77777777" w:rsidR="000F0234" w:rsidRPr="000F0234" w:rsidRDefault="000F0234" w:rsidP="000F0234">
            <w:pPr>
              <w:spacing w:after="0" w:line="240" w:lineRule="auto"/>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11,593 (34.8)</w:t>
            </w:r>
            <w:r w:rsidRPr="000F0234">
              <w:rPr>
                <w:rFonts w:ascii="Calibri" w:eastAsia="Times New Roman" w:hAnsi="Calibri" w:cs="Calibri"/>
                <w:color w:val="000000"/>
                <w:kern w:val="0"/>
                <w14:ligatures w14:val="none"/>
              </w:rPr>
              <w:tab/>
            </w:r>
            <w:r w:rsidRPr="000F0234">
              <w:rPr>
                <w:rFonts w:ascii="Times New Roman" w:eastAsia="Times New Roman" w:hAnsi="Times New Roman" w:cs="Times New Roman"/>
                <w:color w:val="000000"/>
                <w:kern w:val="0"/>
                <w14:ligatures w14:val="none"/>
              </w:rPr>
              <w:t> </w:t>
            </w:r>
          </w:p>
        </w:tc>
        <w:tc>
          <w:tcPr>
            <w:tcW w:w="1575" w:type="dxa"/>
            <w:tcBorders>
              <w:top w:val="single" w:sz="6" w:space="0" w:color="auto"/>
              <w:left w:val="single" w:sz="6" w:space="0" w:color="auto"/>
              <w:bottom w:val="single" w:sz="6" w:space="0" w:color="auto"/>
              <w:right w:val="single" w:sz="6" w:space="0" w:color="auto"/>
            </w:tcBorders>
            <w:shd w:val="clear" w:color="auto" w:fill="auto"/>
            <w:hideMark/>
          </w:tcPr>
          <w:p w14:paraId="6D4D6BDB" w14:textId="77777777" w:rsidR="000F0234" w:rsidRPr="000F0234" w:rsidRDefault="000F0234" w:rsidP="000F0234">
            <w:pPr>
              <w:spacing w:after="0" w:line="240" w:lineRule="auto"/>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6,688 (36.9) </w:t>
            </w:r>
          </w:p>
        </w:tc>
        <w:tc>
          <w:tcPr>
            <w:tcW w:w="1575" w:type="dxa"/>
            <w:tcBorders>
              <w:top w:val="single" w:sz="6" w:space="0" w:color="auto"/>
              <w:left w:val="single" w:sz="6" w:space="0" w:color="auto"/>
              <w:bottom w:val="single" w:sz="6" w:space="0" w:color="auto"/>
              <w:right w:val="single" w:sz="6" w:space="0" w:color="auto"/>
            </w:tcBorders>
            <w:shd w:val="clear" w:color="auto" w:fill="auto"/>
            <w:hideMark/>
          </w:tcPr>
          <w:p w14:paraId="4E2FA200" w14:textId="77777777" w:rsidR="000F0234" w:rsidRPr="000F0234" w:rsidRDefault="000F0234" w:rsidP="000F0234">
            <w:pPr>
              <w:spacing w:after="0" w:line="240" w:lineRule="auto"/>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3,011 (38.1) </w:t>
            </w:r>
          </w:p>
        </w:tc>
        <w:tc>
          <w:tcPr>
            <w:tcW w:w="1575" w:type="dxa"/>
            <w:tcBorders>
              <w:top w:val="single" w:sz="6" w:space="0" w:color="auto"/>
              <w:left w:val="single" w:sz="6" w:space="0" w:color="auto"/>
              <w:bottom w:val="single" w:sz="6" w:space="0" w:color="auto"/>
              <w:right w:val="single" w:sz="6" w:space="0" w:color="auto"/>
            </w:tcBorders>
            <w:shd w:val="clear" w:color="auto" w:fill="auto"/>
            <w:hideMark/>
          </w:tcPr>
          <w:p w14:paraId="1466B424" w14:textId="77777777" w:rsidR="000F0234" w:rsidRPr="000F0234" w:rsidRDefault="000F0234" w:rsidP="000F0234">
            <w:pPr>
              <w:spacing w:after="0" w:line="240" w:lineRule="auto"/>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2,796 (40.0) </w:t>
            </w:r>
          </w:p>
        </w:tc>
      </w:tr>
      <w:tr w:rsidR="000F0234" w:rsidRPr="000F0234" w14:paraId="5A91DDD4" w14:textId="77777777" w:rsidTr="000F0234">
        <w:trPr>
          <w:trHeight w:val="135"/>
        </w:trPr>
        <w:tc>
          <w:tcPr>
            <w:tcW w:w="1920" w:type="dxa"/>
            <w:tcBorders>
              <w:top w:val="single" w:sz="6" w:space="0" w:color="auto"/>
              <w:left w:val="single" w:sz="6" w:space="0" w:color="auto"/>
              <w:bottom w:val="single" w:sz="6" w:space="0" w:color="auto"/>
              <w:right w:val="single" w:sz="6" w:space="0" w:color="auto"/>
            </w:tcBorders>
            <w:shd w:val="clear" w:color="auto" w:fill="auto"/>
            <w:hideMark/>
          </w:tcPr>
          <w:p w14:paraId="46C0233F" w14:textId="77777777" w:rsidR="000F0234" w:rsidRPr="000F0234" w:rsidRDefault="000F0234" w:rsidP="000F0234">
            <w:pPr>
              <w:spacing w:after="0" w:line="240" w:lineRule="auto"/>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Any infectious complication, yes (%) </w:t>
            </w:r>
          </w:p>
        </w:tc>
        <w:tc>
          <w:tcPr>
            <w:tcW w:w="1590" w:type="dxa"/>
            <w:tcBorders>
              <w:top w:val="single" w:sz="6" w:space="0" w:color="auto"/>
              <w:left w:val="single" w:sz="6" w:space="0" w:color="auto"/>
              <w:bottom w:val="single" w:sz="6" w:space="0" w:color="auto"/>
              <w:right w:val="single" w:sz="6" w:space="0" w:color="auto"/>
            </w:tcBorders>
            <w:shd w:val="clear" w:color="auto" w:fill="auto"/>
            <w:hideMark/>
          </w:tcPr>
          <w:p w14:paraId="5414F79C" w14:textId="77777777" w:rsidR="000F0234" w:rsidRPr="000F0234" w:rsidRDefault="000F0234" w:rsidP="000F0234">
            <w:pPr>
              <w:spacing w:after="0" w:line="240" w:lineRule="auto"/>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3,735 (11.2) </w:t>
            </w:r>
          </w:p>
        </w:tc>
        <w:tc>
          <w:tcPr>
            <w:tcW w:w="1665" w:type="dxa"/>
            <w:tcBorders>
              <w:top w:val="single" w:sz="6" w:space="0" w:color="auto"/>
              <w:left w:val="single" w:sz="6" w:space="0" w:color="auto"/>
              <w:bottom w:val="single" w:sz="6" w:space="0" w:color="auto"/>
              <w:right w:val="single" w:sz="6" w:space="0" w:color="auto"/>
            </w:tcBorders>
            <w:shd w:val="clear" w:color="auto" w:fill="auto"/>
            <w:hideMark/>
          </w:tcPr>
          <w:p w14:paraId="436BFFB4" w14:textId="77777777" w:rsidR="000F0234" w:rsidRPr="000F0234" w:rsidRDefault="000F0234" w:rsidP="000F0234">
            <w:pPr>
              <w:spacing w:after="0" w:line="240" w:lineRule="auto"/>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3,661 (11.0) </w:t>
            </w:r>
          </w:p>
        </w:tc>
        <w:tc>
          <w:tcPr>
            <w:tcW w:w="1575" w:type="dxa"/>
            <w:tcBorders>
              <w:top w:val="single" w:sz="6" w:space="0" w:color="auto"/>
              <w:left w:val="single" w:sz="6" w:space="0" w:color="auto"/>
              <w:bottom w:val="single" w:sz="6" w:space="0" w:color="auto"/>
              <w:right w:val="single" w:sz="6" w:space="0" w:color="auto"/>
            </w:tcBorders>
            <w:shd w:val="clear" w:color="auto" w:fill="auto"/>
            <w:hideMark/>
          </w:tcPr>
          <w:p w14:paraId="213D62AD" w14:textId="77777777" w:rsidR="000F0234" w:rsidRPr="000F0234" w:rsidRDefault="000F0234" w:rsidP="000F0234">
            <w:pPr>
              <w:spacing w:after="0" w:line="240" w:lineRule="auto"/>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2,195 (12.1) </w:t>
            </w:r>
          </w:p>
        </w:tc>
        <w:tc>
          <w:tcPr>
            <w:tcW w:w="1575" w:type="dxa"/>
            <w:tcBorders>
              <w:top w:val="single" w:sz="6" w:space="0" w:color="auto"/>
              <w:left w:val="single" w:sz="6" w:space="0" w:color="auto"/>
              <w:bottom w:val="single" w:sz="6" w:space="0" w:color="auto"/>
              <w:right w:val="single" w:sz="6" w:space="0" w:color="auto"/>
            </w:tcBorders>
            <w:shd w:val="clear" w:color="auto" w:fill="auto"/>
            <w:hideMark/>
          </w:tcPr>
          <w:p w14:paraId="4AFF48DC" w14:textId="77777777" w:rsidR="000F0234" w:rsidRPr="000F0234" w:rsidRDefault="000F0234" w:rsidP="000F0234">
            <w:pPr>
              <w:spacing w:after="0" w:line="240" w:lineRule="auto"/>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992 (12.6) </w:t>
            </w:r>
          </w:p>
        </w:tc>
        <w:tc>
          <w:tcPr>
            <w:tcW w:w="1575" w:type="dxa"/>
            <w:tcBorders>
              <w:top w:val="single" w:sz="6" w:space="0" w:color="auto"/>
              <w:left w:val="single" w:sz="6" w:space="0" w:color="auto"/>
              <w:bottom w:val="single" w:sz="6" w:space="0" w:color="auto"/>
              <w:right w:val="single" w:sz="6" w:space="0" w:color="auto"/>
            </w:tcBorders>
            <w:shd w:val="clear" w:color="auto" w:fill="auto"/>
            <w:hideMark/>
          </w:tcPr>
          <w:p w14:paraId="3E9AFABC" w14:textId="77777777" w:rsidR="000F0234" w:rsidRPr="000F0234" w:rsidRDefault="000F0234" w:rsidP="000F0234">
            <w:pPr>
              <w:spacing w:after="0" w:line="240" w:lineRule="auto"/>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936 (13.4) </w:t>
            </w:r>
          </w:p>
        </w:tc>
      </w:tr>
      <w:tr w:rsidR="000F0234" w:rsidRPr="000F0234" w14:paraId="3EC10B6F" w14:textId="77777777" w:rsidTr="000F0234">
        <w:trPr>
          <w:trHeight w:val="135"/>
        </w:trPr>
        <w:tc>
          <w:tcPr>
            <w:tcW w:w="1920" w:type="dxa"/>
            <w:tcBorders>
              <w:top w:val="single" w:sz="6" w:space="0" w:color="auto"/>
              <w:left w:val="single" w:sz="6" w:space="0" w:color="auto"/>
              <w:bottom w:val="single" w:sz="6" w:space="0" w:color="auto"/>
              <w:right w:val="single" w:sz="6" w:space="0" w:color="auto"/>
            </w:tcBorders>
            <w:shd w:val="clear" w:color="auto" w:fill="auto"/>
            <w:hideMark/>
          </w:tcPr>
          <w:p w14:paraId="28F7FE8F" w14:textId="77777777" w:rsidR="000F0234" w:rsidRPr="000F0234" w:rsidRDefault="000F0234" w:rsidP="000F0234">
            <w:pPr>
              <w:spacing w:after="0" w:line="240" w:lineRule="auto"/>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Death, yes </w:t>
            </w:r>
          </w:p>
        </w:tc>
        <w:tc>
          <w:tcPr>
            <w:tcW w:w="1590" w:type="dxa"/>
            <w:tcBorders>
              <w:top w:val="single" w:sz="6" w:space="0" w:color="auto"/>
              <w:left w:val="single" w:sz="6" w:space="0" w:color="auto"/>
              <w:bottom w:val="single" w:sz="6" w:space="0" w:color="auto"/>
              <w:right w:val="single" w:sz="6" w:space="0" w:color="auto"/>
            </w:tcBorders>
            <w:shd w:val="clear" w:color="auto" w:fill="auto"/>
            <w:hideMark/>
          </w:tcPr>
          <w:p w14:paraId="4CED870B" w14:textId="77777777" w:rsidR="000F0234" w:rsidRPr="000F0234" w:rsidRDefault="000F0234" w:rsidP="000F0234">
            <w:pPr>
              <w:spacing w:after="0" w:line="240" w:lineRule="auto"/>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998 (3.0) </w:t>
            </w:r>
          </w:p>
        </w:tc>
        <w:tc>
          <w:tcPr>
            <w:tcW w:w="1665" w:type="dxa"/>
            <w:tcBorders>
              <w:top w:val="single" w:sz="6" w:space="0" w:color="auto"/>
              <w:left w:val="single" w:sz="6" w:space="0" w:color="auto"/>
              <w:bottom w:val="single" w:sz="6" w:space="0" w:color="auto"/>
              <w:right w:val="single" w:sz="6" w:space="0" w:color="auto"/>
            </w:tcBorders>
            <w:shd w:val="clear" w:color="auto" w:fill="auto"/>
            <w:hideMark/>
          </w:tcPr>
          <w:p w14:paraId="4F629BB2" w14:textId="77777777" w:rsidR="000F0234" w:rsidRPr="000F0234" w:rsidRDefault="000F0234" w:rsidP="000F0234">
            <w:pPr>
              <w:spacing w:after="0" w:line="240" w:lineRule="auto"/>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1,138 (3.4) </w:t>
            </w:r>
          </w:p>
        </w:tc>
        <w:tc>
          <w:tcPr>
            <w:tcW w:w="1575" w:type="dxa"/>
            <w:tcBorders>
              <w:top w:val="single" w:sz="6" w:space="0" w:color="auto"/>
              <w:left w:val="single" w:sz="6" w:space="0" w:color="auto"/>
              <w:bottom w:val="single" w:sz="6" w:space="0" w:color="auto"/>
              <w:right w:val="single" w:sz="6" w:space="0" w:color="auto"/>
            </w:tcBorders>
            <w:shd w:val="clear" w:color="auto" w:fill="auto"/>
            <w:hideMark/>
          </w:tcPr>
          <w:p w14:paraId="14FBC852" w14:textId="77777777" w:rsidR="000F0234" w:rsidRPr="000F0234" w:rsidRDefault="000F0234" w:rsidP="000F0234">
            <w:pPr>
              <w:spacing w:after="0" w:line="240" w:lineRule="auto"/>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616 (3.4) </w:t>
            </w:r>
          </w:p>
        </w:tc>
        <w:tc>
          <w:tcPr>
            <w:tcW w:w="1575" w:type="dxa"/>
            <w:tcBorders>
              <w:top w:val="single" w:sz="6" w:space="0" w:color="auto"/>
              <w:left w:val="single" w:sz="6" w:space="0" w:color="auto"/>
              <w:bottom w:val="single" w:sz="6" w:space="0" w:color="auto"/>
              <w:right w:val="single" w:sz="6" w:space="0" w:color="auto"/>
            </w:tcBorders>
            <w:shd w:val="clear" w:color="auto" w:fill="auto"/>
            <w:hideMark/>
          </w:tcPr>
          <w:p w14:paraId="1A409E4D" w14:textId="77777777" w:rsidR="000F0234" w:rsidRPr="000F0234" w:rsidRDefault="000F0234" w:rsidP="000F0234">
            <w:pPr>
              <w:spacing w:after="0" w:line="240" w:lineRule="auto"/>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284 (3.6) </w:t>
            </w:r>
          </w:p>
        </w:tc>
        <w:tc>
          <w:tcPr>
            <w:tcW w:w="1575" w:type="dxa"/>
            <w:tcBorders>
              <w:top w:val="single" w:sz="6" w:space="0" w:color="auto"/>
              <w:left w:val="single" w:sz="6" w:space="0" w:color="auto"/>
              <w:bottom w:val="single" w:sz="6" w:space="0" w:color="auto"/>
              <w:right w:val="single" w:sz="6" w:space="0" w:color="auto"/>
            </w:tcBorders>
            <w:shd w:val="clear" w:color="auto" w:fill="auto"/>
            <w:hideMark/>
          </w:tcPr>
          <w:p w14:paraId="3C059F67" w14:textId="77777777" w:rsidR="000F0234" w:rsidRPr="000F0234" w:rsidRDefault="000F0234" w:rsidP="000F0234">
            <w:pPr>
              <w:spacing w:after="0" w:line="240" w:lineRule="auto"/>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280 (4.0) </w:t>
            </w:r>
          </w:p>
        </w:tc>
      </w:tr>
      <w:tr w:rsidR="000F0234" w:rsidRPr="000F0234" w14:paraId="0BE21EAB" w14:textId="77777777" w:rsidTr="000F0234">
        <w:trPr>
          <w:trHeight w:val="135"/>
        </w:trPr>
        <w:tc>
          <w:tcPr>
            <w:tcW w:w="1920" w:type="dxa"/>
            <w:tcBorders>
              <w:top w:val="single" w:sz="6" w:space="0" w:color="auto"/>
              <w:left w:val="single" w:sz="6" w:space="0" w:color="auto"/>
              <w:bottom w:val="single" w:sz="6" w:space="0" w:color="auto"/>
              <w:right w:val="single" w:sz="6" w:space="0" w:color="auto"/>
            </w:tcBorders>
            <w:shd w:val="clear" w:color="auto" w:fill="auto"/>
            <w:hideMark/>
          </w:tcPr>
          <w:p w14:paraId="0EE07313" w14:textId="77777777" w:rsidR="000F0234" w:rsidRPr="000F0234" w:rsidRDefault="000F0234" w:rsidP="000F0234">
            <w:pPr>
              <w:spacing w:after="0" w:line="240" w:lineRule="auto"/>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Total hospital LOS, days (%) </w:t>
            </w:r>
          </w:p>
        </w:tc>
        <w:tc>
          <w:tcPr>
            <w:tcW w:w="1590" w:type="dxa"/>
            <w:tcBorders>
              <w:top w:val="single" w:sz="6" w:space="0" w:color="auto"/>
              <w:left w:val="single" w:sz="6" w:space="0" w:color="auto"/>
              <w:bottom w:val="single" w:sz="6" w:space="0" w:color="auto"/>
              <w:right w:val="single" w:sz="6" w:space="0" w:color="auto"/>
            </w:tcBorders>
            <w:shd w:val="clear" w:color="auto" w:fill="auto"/>
            <w:hideMark/>
          </w:tcPr>
          <w:p w14:paraId="53AB59E5" w14:textId="77777777" w:rsidR="000F0234" w:rsidRPr="000F0234" w:rsidRDefault="000F0234" w:rsidP="000F0234">
            <w:pPr>
              <w:spacing w:after="0" w:line="240" w:lineRule="auto"/>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9.2 (9.1, 9.3) </w:t>
            </w:r>
          </w:p>
        </w:tc>
        <w:tc>
          <w:tcPr>
            <w:tcW w:w="1665" w:type="dxa"/>
            <w:tcBorders>
              <w:top w:val="single" w:sz="6" w:space="0" w:color="auto"/>
              <w:left w:val="single" w:sz="6" w:space="0" w:color="auto"/>
              <w:bottom w:val="single" w:sz="6" w:space="0" w:color="auto"/>
              <w:right w:val="single" w:sz="6" w:space="0" w:color="auto"/>
            </w:tcBorders>
            <w:shd w:val="clear" w:color="auto" w:fill="auto"/>
            <w:hideMark/>
          </w:tcPr>
          <w:p w14:paraId="6FA496A8" w14:textId="77777777" w:rsidR="000F0234" w:rsidRPr="000F0234" w:rsidRDefault="000F0234" w:rsidP="000F0234">
            <w:pPr>
              <w:spacing w:after="0" w:line="240" w:lineRule="auto"/>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9.8 (9.7, 9.9) </w:t>
            </w:r>
          </w:p>
        </w:tc>
        <w:tc>
          <w:tcPr>
            <w:tcW w:w="1575" w:type="dxa"/>
            <w:tcBorders>
              <w:top w:val="single" w:sz="6" w:space="0" w:color="auto"/>
              <w:left w:val="single" w:sz="6" w:space="0" w:color="auto"/>
              <w:bottom w:val="single" w:sz="6" w:space="0" w:color="auto"/>
              <w:right w:val="single" w:sz="6" w:space="0" w:color="auto"/>
            </w:tcBorders>
            <w:shd w:val="clear" w:color="auto" w:fill="auto"/>
            <w:hideMark/>
          </w:tcPr>
          <w:p w14:paraId="18349D86" w14:textId="77777777" w:rsidR="000F0234" w:rsidRPr="000F0234" w:rsidRDefault="000F0234" w:rsidP="000F0234">
            <w:pPr>
              <w:spacing w:after="0" w:line="240" w:lineRule="auto"/>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10.7 (10.5, 10.9) </w:t>
            </w:r>
          </w:p>
        </w:tc>
        <w:tc>
          <w:tcPr>
            <w:tcW w:w="1575" w:type="dxa"/>
            <w:tcBorders>
              <w:top w:val="single" w:sz="6" w:space="0" w:color="auto"/>
              <w:left w:val="single" w:sz="6" w:space="0" w:color="auto"/>
              <w:bottom w:val="single" w:sz="6" w:space="0" w:color="auto"/>
              <w:right w:val="single" w:sz="6" w:space="0" w:color="auto"/>
            </w:tcBorders>
            <w:shd w:val="clear" w:color="auto" w:fill="auto"/>
            <w:hideMark/>
          </w:tcPr>
          <w:p w14:paraId="358BE623" w14:textId="77777777" w:rsidR="000F0234" w:rsidRPr="000F0234" w:rsidRDefault="000F0234" w:rsidP="000F0234">
            <w:pPr>
              <w:spacing w:after="0" w:line="240" w:lineRule="auto"/>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11.6 (11.2, 11.9) </w:t>
            </w:r>
          </w:p>
        </w:tc>
        <w:tc>
          <w:tcPr>
            <w:tcW w:w="1575" w:type="dxa"/>
            <w:tcBorders>
              <w:top w:val="single" w:sz="6" w:space="0" w:color="auto"/>
              <w:left w:val="single" w:sz="6" w:space="0" w:color="auto"/>
              <w:bottom w:val="single" w:sz="6" w:space="0" w:color="auto"/>
              <w:right w:val="single" w:sz="6" w:space="0" w:color="auto"/>
            </w:tcBorders>
            <w:shd w:val="clear" w:color="auto" w:fill="auto"/>
            <w:hideMark/>
          </w:tcPr>
          <w:p w14:paraId="530898FE" w14:textId="77777777" w:rsidR="000F0234" w:rsidRPr="000F0234" w:rsidRDefault="000F0234" w:rsidP="000F0234">
            <w:pPr>
              <w:spacing w:after="0" w:line="240" w:lineRule="auto"/>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12.8 (12.5, 13.1) </w:t>
            </w:r>
          </w:p>
        </w:tc>
      </w:tr>
      <w:tr w:rsidR="000F0234" w:rsidRPr="000F0234" w14:paraId="5953B1B1" w14:textId="77777777" w:rsidTr="000F0234">
        <w:trPr>
          <w:trHeight w:val="135"/>
        </w:trPr>
        <w:tc>
          <w:tcPr>
            <w:tcW w:w="1920" w:type="dxa"/>
            <w:tcBorders>
              <w:top w:val="single" w:sz="6" w:space="0" w:color="auto"/>
              <w:left w:val="single" w:sz="6" w:space="0" w:color="auto"/>
              <w:bottom w:val="single" w:sz="6" w:space="0" w:color="auto"/>
              <w:right w:val="single" w:sz="6" w:space="0" w:color="auto"/>
            </w:tcBorders>
            <w:shd w:val="clear" w:color="auto" w:fill="auto"/>
            <w:hideMark/>
          </w:tcPr>
          <w:p w14:paraId="7CBF4A27" w14:textId="77777777" w:rsidR="000F0234" w:rsidRPr="000F0234" w:rsidRDefault="000F0234" w:rsidP="000F0234">
            <w:pPr>
              <w:spacing w:after="0" w:line="240" w:lineRule="auto"/>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ICU LOS, days (95% CI) </w:t>
            </w:r>
          </w:p>
        </w:tc>
        <w:tc>
          <w:tcPr>
            <w:tcW w:w="1590" w:type="dxa"/>
            <w:tcBorders>
              <w:top w:val="single" w:sz="6" w:space="0" w:color="auto"/>
              <w:left w:val="single" w:sz="6" w:space="0" w:color="auto"/>
              <w:bottom w:val="single" w:sz="6" w:space="0" w:color="auto"/>
              <w:right w:val="single" w:sz="6" w:space="0" w:color="auto"/>
            </w:tcBorders>
            <w:shd w:val="clear" w:color="auto" w:fill="auto"/>
            <w:hideMark/>
          </w:tcPr>
          <w:p w14:paraId="518CB7AC" w14:textId="77777777" w:rsidR="000F0234" w:rsidRPr="000F0234" w:rsidRDefault="000F0234" w:rsidP="000F0234">
            <w:pPr>
              <w:spacing w:after="0" w:line="240" w:lineRule="auto"/>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6.9 (6.8, 7.1) </w:t>
            </w:r>
          </w:p>
        </w:tc>
        <w:tc>
          <w:tcPr>
            <w:tcW w:w="1665" w:type="dxa"/>
            <w:tcBorders>
              <w:top w:val="single" w:sz="6" w:space="0" w:color="auto"/>
              <w:left w:val="single" w:sz="6" w:space="0" w:color="auto"/>
              <w:bottom w:val="single" w:sz="6" w:space="0" w:color="auto"/>
              <w:right w:val="single" w:sz="6" w:space="0" w:color="auto"/>
            </w:tcBorders>
            <w:shd w:val="clear" w:color="auto" w:fill="auto"/>
            <w:hideMark/>
          </w:tcPr>
          <w:p w14:paraId="1E6F24EB" w14:textId="77777777" w:rsidR="000F0234" w:rsidRPr="000F0234" w:rsidRDefault="000F0234" w:rsidP="000F0234">
            <w:pPr>
              <w:spacing w:after="0" w:line="240" w:lineRule="auto"/>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7.2 (7.0, 7.3) </w:t>
            </w:r>
          </w:p>
        </w:tc>
        <w:tc>
          <w:tcPr>
            <w:tcW w:w="1575" w:type="dxa"/>
            <w:tcBorders>
              <w:top w:val="single" w:sz="6" w:space="0" w:color="auto"/>
              <w:left w:val="single" w:sz="6" w:space="0" w:color="auto"/>
              <w:bottom w:val="single" w:sz="6" w:space="0" w:color="auto"/>
              <w:right w:val="single" w:sz="6" w:space="0" w:color="auto"/>
            </w:tcBorders>
            <w:shd w:val="clear" w:color="auto" w:fill="auto"/>
            <w:hideMark/>
          </w:tcPr>
          <w:p w14:paraId="28E80046" w14:textId="77777777" w:rsidR="000F0234" w:rsidRPr="000F0234" w:rsidRDefault="000F0234" w:rsidP="000F0234">
            <w:pPr>
              <w:spacing w:after="0" w:line="240" w:lineRule="auto"/>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8.2 (7.9, 8.3) </w:t>
            </w:r>
          </w:p>
        </w:tc>
        <w:tc>
          <w:tcPr>
            <w:tcW w:w="1575" w:type="dxa"/>
            <w:tcBorders>
              <w:top w:val="single" w:sz="6" w:space="0" w:color="auto"/>
              <w:left w:val="single" w:sz="6" w:space="0" w:color="auto"/>
              <w:bottom w:val="single" w:sz="6" w:space="0" w:color="auto"/>
              <w:right w:val="single" w:sz="6" w:space="0" w:color="auto"/>
            </w:tcBorders>
            <w:shd w:val="clear" w:color="auto" w:fill="auto"/>
            <w:hideMark/>
          </w:tcPr>
          <w:p w14:paraId="675F3A0B" w14:textId="77777777" w:rsidR="000F0234" w:rsidRPr="000F0234" w:rsidRDefault="000F0234" w:rsidP="000F0234">
            <w:pPr>
              <w:spacing w:after="0" w:line="240" w:lineRule="auto"/>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8.6 (8.2, 8.9) </w:t>
            </w:r>
          </w:p>
        </w:tc>
        <w:tc>
          <w:tcPr>
            <w:tcW w:w="1575" w:type="dxa"/>
            <w:tcBorders>
              <w:top w:val="single" w:sz="6" w:space="0" w:color="auto"/>
              <w:left w:val="single" w:sz="6" w:space="0" w:color="auto"/>
              <w:bottom w:val="single" w:sz="6" w:space="0" w:color="auto"/>
              <w:right w:val="single" w:sz="6" w:space="0" w:color="auto"/>
            </w:tcBorders>
            <w:shd w:val="clear" w:color="auto" w:fill="auto"/>
            <w:hideMark/>
          </w:tcPr>
          <w:p w14:paraId="4B42B62D" w14:textId="77777777" w:rsidR="000F0234" w:rsidRPr="000F0234" w:rsidRDefault="000F0234" w:rsidP="000F0234">
            <w:pPr>
              <w:spacing w:after="0" w:line="240" w:lineRule="auto"/>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9.3 (8.9, 9.7) </w:t>
            </w:r>
          </w:p>
        </w:tc>
      </w:tr>
      <w:tr w:rsidR="000F0234" w:rsidRPr="000F0234" w14:paraId="39FB3F54" w14:textId="77777777" w:rsidTr="000F0234">
        <w:trPr>
          <w:trHeight w:val="135"/>
        </w:trPr>
        <w:tc>
          <w:tcPr>
            <w:tcW w:w="1920" w:type="dxa"/>
            <w:tcBorders>
              <w:top w:val="single" w:sz="6" w:space="0" w:color="auto"/>
              <w:left w:val="single" w:sz="6" w:space="0" w:color="auto"/>
              <w:bottom w:val="single" w:sz="6" w:space="0" w:color="auto"/>
              <w:right w:val="single" w:sz="6" w:space="0" w:color="auto"/>
            </w:tcBorders>
            <w:shd w:val="clear" w:color="auto" w:fill="auto"/>
            <w:hideMark/>
          </w:tcPr>
          <w:p w14:paraId="7AD4A8DE" w14:textId="77777777" w:rsidR="000F0234" w:rsidRPr="000F0234" w:rsidRDefault="000F0234" w:rsidP="000F0234">
            <w:pPr>
              <w:spacing w:after="0" w:line="240" w:lineRule="auto"/>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Days requiring ventilator (95% CI) </w:t>
            </w:r>
          </w:p>
        </w:tc>
        <w:tc>
          <w:tcPr>
            <w:tcW w:w="1590" w:type="dxa"/>
            <w:tcBorders>
              <w:top w:val="single" w:sz="6" w:space="0" w:color="auto"/>
              <w:left w:val="single" w:sz="6" w:space="0" w:color="auto"/>
              <w:bottom w:val="single" w:sz="6" w:space="0" w:color="auto"/>
              <w:right w:val="single" w:sz="6" w:space="0" w:color="auto"/>
            </w:tcBorders>
            <w:shd w:val="clear" w:color="auto" w:fill="auto"/>
            <w:hideMark/>
          </w:tcPr>
          <w:p w14:paraId="4B5F371F" w14:textId="77777777" w:rsidR="000F0234" w:rsidRPr="000F0234" w:rsidRDefault="000F0234" w:rsidP="000F0234">
            <w:pPr>
              <w:spacing w:after="0" w:line="240" w:lineRule="auto"/>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7.3 (7.1, 7.6) </w:t>
            </w:r>
          </w:p>
        </w:tc>
        <w:tc>
          <w:tcPr>
            <w:tcW w:w="1665" w:type="dxa"/>
            <w:tcBorders>
              <w:top w:val="single" w:sz="6" w:space="0" w:color="auto"/>
              <w:left w:val="single" w:sz="6" w:space="0" w:color="auto"/>
              <w:bottom w:val="single" w:sz="6" w:space="0" w:color="auto"/>
              <w:right w:val="single" w:sz="6" w:space="0" w:color="auto"/>
            </w:tcBorders>
            <w:shd w:val="clear" w:color="auto" w:fill="auto"/>
            <w:hideMark/>
          </w:tcPr>
          <w:p w14:paraId="1ED27E73" w14:textId="77777777" w:rsidR="000F0234" w:rsidRPr="000F0234" w:rsidRDefault="000F0234" w:rsidP="000F0234">
            <w:pPr>
              <w:spacing w:after="0" w:line="240" w:lineRule="auto"/>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7.4 (7.2, 7.6) </w:t>
            </w:r>
          </w:p>
        </w:tc>
        <w:tc>
          <w:tcPr>
            <w:tcW w:w="1575" w:type="dxa"/>
            <w:tcBorders>
              <w:top w:val="single" w:sz="6" w:space="0" w:color="auto"/>
              <w:left w:val="single" w:sz="6" w:space="0" w:color="auto"/>
              <w:bottom w:val="single" w:sz="6" w:space="0" w:color="auto"/>
              <w:right w:val="single" w:sz="6" w:space="0" w:color="auto"/>
            </w:tcBorders>
            <w:shd w:val="clear" w:color="auto" w:fill="auto"/>
            <w:hideMark/>
          </w:tcPr>
          <w:p w14:paraId="0C49C19F" w14:textId="77777777" w:rsidR="000F0234" w:rsidRPr="000F0234" w:rsidRDefault="000F0234" w:rsidP="000F0234">
            <w:pPr>
              <w:spacing w:after="0" w:line="240" w:lineRule="auto"/>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8.3 (8.0, 8.6) </w:t>
            </w:r>
          </w:p>
        </w:tc>
        <w:tc>
          <w:tcPr>
            <w:tcW w:w="1575" w:type="dxa"/>
            <w:tcBorders>
              <w:top w:val="single" w:sz="6" w:space="0" w:color="auto"/>
              <w:left w:val="single" w:sz="6" w:space="0" w:color="auto"/>
              <w:bottom w:val="single" w:sz="6" w:space="0" w:color="auto"/>
              <w:right w:val="single" w:sz="6" w:space="0" w:color="auto"/>
            </w:tcBorders>
            <w:shd w:val="clear" w:color="auto" w:fill="auto"/>
            <w:hideMark/>
          </w:tcPr>
          <w:p w14:paraId="04959AF3" w14:textId="77777777" w:rsidR="000F0234" w:rsidRPr="000F0234" w:rsidRDefault="000F0234" w:rsidP="000F0234">
            <w:pPr>
              <w:spacing w:after="0" w:line="240" w:lineRule="auto"/>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8.3 (7.8, 8.7) </w:t>
            </w:r>
          </w:p>
        </w:tc>
        <w:tc>
          <w:tcPr>
            <w:tcW w:w="1575" w:type="dxa"/>
            <w:tcBorders>
              <w:top w:val="single" w:sz="6" w:space="0" w:color="auto"/>
              <w:left w:val="single" w:sz="6" w:space="0" w:color="auto"/>
              <w:bottom w:val="single" w:sz="6" w:space="0" w:color="auto"/>
              <w:right w:val="single" w:sz="6" w:space="0" w:color="auto"/>
            </w:tcBorders>
            <w:shd w:val="clear" w:color="auto" w:fill="auto"/>
            <w:hideMark/>
          </w:tcPr>
          <w:p w14:paraId="7A6619DD" w14:textId="77777777" w:rsidR="000F0234" w:rsidRPr="000F0234" w:rsidRDefault="000F0234" w:rsidP="000F0234">
            <w:pPr>
              <w:spacing w:after="0" w:line="240" w:lineRule="auto"/>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9.2 (8.7, 9.6) </w:t>
            </w:r>
          </w:p>
        </w:tc>
      </w:tr>
      <w:tr w:rsidR="000F0234" w:rsidRPr="000F0234" w14:paraId="0F3D4799" w14:textId="77777777" w:rsidTr="000F0234">
        <w:trPr>
          <w:trHeight w:val="135"/>
        </w:trPr>
        <w:tc>
          <w:tcPr>
            <w:tcW w:w="1920" w:type="dxa"/>
            <w:tcBorders>
              <w:top w:val="single" w:sz="6" w:space="0" w:color="auto"/>
              <w:left w:val="single" w:sz="6" w:space="0" w:color="auto"/>
              <w:bottom w:val="single" w:sz="6" w:space="0" w:color="auto"/>
              <w:right w:val="single" w:sz="6" w:space="0" w:color="auto"/>
            </w:tcBorders>
            <w:shd w:val="clear" w:color="auto" w:fill="auto"/>
            <w:hideMark/>
          </w:tcPr>
          <w:p w14:paraId="76B93FB8" w14:textId="77777777" w:rsidR="000F0234" w:rsidRPr="000F0234" w:rsidRDefault="000F0234" w:rsidP="000F0234">
            <w:pPr>
              <w:spacing w:after="0" w:line="240" w:lineRule="auto"/>
              <w:textAlignment w:val="baseline"/>
              <w:rPr>
                <w:rFonts w:ascii="Times New Roman" w:eastAsia="Times New Roman" w:hAnsi="Times New Roman" w:cs="Times New Roman"/>
                <w:b/>
                <w:bCs/>
                <w:color w:val="000000"/>
                <w:kern w:val="0"/>
                <w:sz w:val="24"/>
                <w:szCs w:val="24"/>
                <w14:ligatures w14:val="none"/>
              </w:rPr>
            </w:pPr>
            <w:r w:rsidRPr="000F0234">
              <w:rPr>
                <w:rFonts w:ascii="Times New Roman" w:eastAsia="Times New Roman" w:hAnsi="Times New Roman" w:cs="Times New Roman"/>
                <w:b/>
                <w:bCs/>
                <w:color w:val="000000"/>
                <w:kern w:val="0"/>
                <w14:ligatures w14:val="none"/>
              </w:rPr>
              <w:t>Non-operative treatment </w:t>
            </w:r>
          </w:p>
        </w:tc>
        <w:tc>
          <w:tcPr>
            <w:tcW w:w="1590" w:type="dxa"/>
            <w:tcBorders>
              <w:top w:val="single" w:sz="6" w:space="0" w:color="auto"/>
              <w:left w:val="single" w:sz="6" w:space="0" w:color="auto"/>
              <w:bottom w:val="single" w:sz="6" w:space="0" w:color="auto"/>
              <w:right w:val="single" w:sz="6" w:space="0" w:color="auto"/>
            </w:tcBorders>
            <w:shd w:val="clear" w:color="auto" w:fill="auto"/>
            <w:hideMark/>
          </w:tcPr>
          <w:p w14:paraId="3BCE7D9D" w14:textId="77777777" w:rsidR="000F0234" w:rsidRPr="000F0234" w:rsidRDefault="000F0234" w:rsidP="000F0234">
            <w:pPr>
              <w:spacing w:after="0" w:line="240" w:lineRule="auto"/>
              <w:textAlignment w:val="baseline"/>
              <w:rPr>
                <w:rFonts w:ascii="Times New Roman" w:eastAsia="Times New Roman" w:hAnsi="Times New Roman" w:cs="Times New Roman"/>
                <w:b/>
                <w:bCs/>
                <w:color w:val="000000"/>
                <w:kern w:val="0"/>
                <w:sz w:val="24"/>
                <w:szCs w:val="24"/>
                <w14:ligatures w14:val="none"/>
              </w:rPr>
            </w:pPr>
            <w:r w:rsidRPr="000F0234">
              <w:rPr>
                <w:rFonts w:ascii="Times New Roman" w:eastAsia="Times New Roman" w:hAnsi="Times New Roman" w:cs="Times New Roman"/>
                <w:b/>
                <w:bCs/>
                <w:color w:val="000000"/>
                <w:kern w:val="0"/>
                <w14:ligatures w14:val="none"/>
              </w:rPr>
              <w:t>Normal weight </w:t>
            </w:r>
          </w:p>
        </w:tc>
        <w:tc>
          <w:tcPr>
            <w:tcW w:w="1665" w:type="dxa"/>
            <w:tcBorders>
              <w:top w:val="single" w:sz="6" w:space="0" w:color="auto"/>
              <w:left w:val="single" w:sz="6" w:space="0" w:color="auto"/>
              <w:bottom w:val="single" w:sz="6" w:space="0" w:color="auto"/>
              <w:right w:val="single" w:sz="6" w:space="0" w:color="auto"/>
            </w:tcBorders>
            <w:shd w:val="clear" w:color="auto" w:fill="auto"/>
            <w:hideMark/>
          </w:tcPr>
          <w:p w14:paraId="7BB5CEF7" w14:textId="77777777" w:rsidR="000F0234" w:rsidRPr="000F0234" w:rsidRDefault="000F0234" w:rsidP="000F0234">
            <w:pPr>
              <w:spacing w:after="0" w:line="240" w:lineRule="auto"/>
              <w:textAlignment w:val="baseline"/>
              <w:rPr>
                <w:rFonts w:ascii="Times New Roman" w:eastAsia="Times New Roman" w:hAnsi="Times New Roman" w:cs="Times New Roman"/>
                <w:b/>
                <w:bCs/>
                <w:color w:val="000000"/>
                <w:kern w:val="0"/>
                <w:sz w:val="24"/>
                <w:szCs w:val="24"/>
                <w14:ligatures w14:val="none"/>
              </w:rPr>
            </w:pPr>
            <w:r w:rsidRPr="000F0234">
              <w:rPr>
                <w:rFonts w:ascii="Times New Roman" w:eastAsia="Times New Roman" w:hAnsi="Times New Roman" w:cs="Times New Roman"/>
                <w:b/>
                <w:bCs/>
                <w:color w:val="000000"/>
                <w:kern w:val="0"/>
                <w14:ligatures w14:val="none"/>
              </w:rPr>
              <w:t>Overweight </w:t>
            </w:r>
          </w:p>
        </w:tc>
        <w:tc>
          <w:tcPr>
            <w:tcW w:w="1575" w:type="dxa"/>
            <w:tcBorders>
              <w:top w:val="single" w:sz="6" w:space="0" w:color="auto"/>
              <w:left w:val="single" w:sz="6" w:space="0" w:color="auto"/>
              <w:bottom w:val="single" w:sz="6" w:space="0" w:color="auto"/>
              <w:right w:val="single" w:sz="6" w:space="0" w:color="auto"/>
            </w:tcBorders>
            <w:shd w:val="clear" w:color="auto" w:fill="auto"/>
            <w:hideMark/>
          </w:tcPr>
          <w:p w14:paraId="08D1DF42" w14:textId="77777777" w:rsidR="000F0234" w:rsidRPr="000F0234" w:rsidRDefault="000F0234" w:rsidP="000F0234">
            <w:pPr>
              <w:spacing w:after="0" w:line="240" w:lineRule="auto"/>
              <w:textAlignment w:val="baseline"/>
              <w:rPr>
                <w:rFonts w:ascii="Times New Roman" w:eastAsia="Times New Roman" w:hAnsi="Times New Roman" w:cs="Times New Roman"/>
                <w:b/>
                <w:bCs/>
                <w:color w:val="000000"/>
                <w:kern w:val="0"/>
                <w:sz w:val="24"/>
                <w:szCs w:val="24"/>
                <w14:ligatures w14:val="none"/>
              </w:rPr>
            </w:pPr>
            <w:r w:rsidRPr="000F0234">
              <w:rPr>
                <w:rFonts w:ascii="Times New Roman" w:eastAsia="Times New Roman" w:hAnsi="Times New Roman" w:cs="Times New Roman"/>
                <w:b/>
                <w:bCs/>
                <w:color w:val="000000"/>
                <w:kern w:val="0"/>
                <w14:ligatures w14:val="none"/>
              </w:rPr>
              <w:t>Class I obesity </w:t>
            </w:r>
          </w:p>
        </w:tc>
        <w:tc>
          <w:tcPr>
            <w:tcW w:w="1575" w:type="dxa"/>
            <w:tcBorders>
              <w:top w:val="single" w:sz="6" w:space="0" w:color="auto"/>
              <w:left w:val="single" w:sz="6" w:space="0" w:color="auto"/>
              <w:bottom w:val="single" w:sz="6" w:space="0" w:color="auto"/>
              <w:right w:val="single" w:sz="6" w:space="0" w:color="auto"/>
            </w:tcBorders>
            <w:shd w:val="clear" w:color="auto" w:fill="auto"/>
            <w:hideMark/>
          </w:tcPr>
          <w:p w14:paraId="766E8E76" w14:textId="77777777" w:rsidR="000F0234" w:rsidRPr="000F0234" w:rsidRDefault="000F0234" w:rsidP="000F0234">
            <w:pPr>
              <w:spacing w:after="0" w:line="240" w:lineRule="auto"/>
              <w:textAlignment w:val="baseline"/>
              <w:rPr>
                <w:rFonts w:ascii="Times New Roman" w:eastAsia="Times New Roman" w:hAnsi="Times New Roman" w:cs="Times New Roman"/>
                <w:b/>
                <w:bCs/>
                <w:color w:val="000000"/>
                <w:kern w:val="0"/>
                <w:sz w:val="24"/>
                <w:szCs w:val="24"/>
                <w14:ligatures w14:val="none"/>
              </w:rPr>
            </w:pPr>
            <w:r w:rsidRPr="000F0234">
              <w:rPr>
                <w:rFonts w:ascii="Times New Roman" w:eastAsia="Times New Roman" w:hAnsi="Times New Roman" w:cs="Times New Roman"/>
                <w:b/>
                <w:bCs/>
                <w:color w:val="000000"/>
                <w:kern w:val="0"/>
                <w14:ligatures w14:val="none"/>
              </w:rPr>
              <w:t>Class II obesity </w:t>
            </w:r>
          </w:p>
        </w:tc>
        <w:tc>
          <w:tcPr>
            <w:tcW w:w="1575" w:type="dxa"/>
            <w:tcBorders>
              <w:top w:val="single" w:sz="6" w:space="0" w:color="auto"/>
              <w:left w:val="single" w:sz="6" w:space="0" w:color="auto"/>
              <w:bottom w:val="single" w:sz="6" w:space="0" w:color="auto"/>
              <w:right w:val="single" w:sz="6" w:space="0" w:color="auto"/>
            </w:tcBorders>
            <w:shd w:val="clear" w:color="auto" w:fill="auto"/>
            <w:hideMark/>
          </w:tcPr>
          <w:p w14:paraId="0A5C3A82" w14:textId="77777777" w:rsidR="000F0234" w:rsidRPr="000F0234" w:rsidRDefault="000F0234" w:rsidP="000F0234">
            <w:pPr>
              <w:spacing w:after="0" w:line="240" w:lineRule="auto"/>
              <w:textAlignment w:val="baseline"/>
              <w:rPr>
                <w:rFonts w:ascii="Times New Roman" w:eastAsia="Times New Roman" w:hAnsi="Times New Roman" w:cs="Times New Roman"/>
                <w:b/>
                <w:bCs/>
                <w:color w:val="000000"/>
                <w:kern w:val="0"/>
                <w:sz w:val="24"/>
                <w:szCs w:val="24"/>
                <w14:ligatures w14:val="none"/>
              </w:rPr>
            </w:pPr>
            <w:r w:rsidRPr="000F0234">
              <w:rPr>
                <w:rFonts w:ascii="Times New Roman" w:eastAsia="Times New Roman" w:hAnsi="Times New Roman" w:cs="Times New Roman"/>
                <w:b/>
                <w:bCs/>
                <w:color w:val="000000"/>
                <w:kern w:val="0"/>
                <w14:ligatures w14:val="none"/>
              </w:rPr>
              <w:t>Class III obesity </w:t>
            </w:r>
          </w:p>
        </w:tc>
      </w:tr>
      <w:tr w:rsidR="000F0234" w:rsidRPr="000F0234" w14:paraId="07B00B59" w14:textId="77777777" w:rsidTr="000F0234">
        <w:trPr>
          <w:trHeight w:val="135"/>
        </w:trPr>
        <w:tc>
          <w:tcPr>
            <w:tcW w:w="1920" w:type="dxa"/>
            <w:tcBorders>
              <w:top w:val="single" w:sz="6" w:space="0" w:color="auto"/>
              <w:left w:val="single" w:sz="6" w:space="0" w:color="auto"/>
              <w:bottom w:val="single" w:sz="6" w:space="0" w:color="auto"/>
              <w:right w:val="single" w:sz="6" w:space="0" w:color="auto"/>
            </w:tcBorders>
            <w:shd w:val="clear" w:color="auto" w:fill="auto"/>
            <w:hideMark/>
          </w:tcPr>
          <w:p w14:paraId="3CF07F2A" w14:textId="77777777" w:rsidR="000F0234" w:rsidRPr="000F0234" w:rsidRDefault="000F0234" w:rsidP="000F0234">
            <w:pPr>
              <w:spacing w:after="0" w:line="240" w:lineRule="auto"/>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Any inpatient complication, yes (%) </w:t>
            </w:r>
          </w:p>
        </w:tc>
        <w:tc>
          <w:tcPr>
            <w:tcW w:w="1590" w:type="dxa"/>
            <w:tcBorders>
              <w:top w:val="single" w:sz="6" w:space="0" w:color="auto"/>
              <w:left w:val="single" w:sz="6" w:space="0" w:color="auto"/>
              <w:bottom w:val="single" w:sz="6" w:space="0" w:color="auto"/>
              <w:right w:val="single" w:sz="6" w:space="0" w:color="auto"/>
            </w:tcBorders>
            <w:shd w:val="clear" w:color="auto" w:fill="auto"/>
            <w:hideMark/>
          </w:tcPr>
          <w:p w14:paraId="714B4C24" w14:textId="77777777" w:rsidR="000F0234" w:rsidRPr="000F0234" w:rsidRDefault="000F0234" w:rsidP="000F0234">
            <w:pPr>
              <w:spacing w:after="0" w:line="240" w:lineRule="auto"/>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9,006 (34.6) </w:t>
            </w:r>
          </w:p>
          <w:p w14:paraId="70B4F1C5" w14:textId="77777777" w:rsidR="000F0234" w:rsidRPr="000F0234" w:rsidRDefault="000F0234" w:rsidP="000F0234">
            <w:pPr>
              <w:spacing w:after="0" w:line="240" w:lineRule="auto"/>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 </w:t>
            </w:r>
          </w:p>
        </w:tc>
        <w:tc>
          <w:tcPr>
            <w:tcW w:w="1665" w:type="dxa"/>
            <w:tcBorders>
              <w:top w:val="single" w:sz="6" w:space="0" w:color="auto"/>
              <w:left w:val="single" w:sz="6" w:space="0" w:color="auto"/>
              <w:bottom w:val="single" w:sz="6" w:space="0" w:color="auto"/>
              <w:right w:val="single" w:sz="6" w:space="0" w:color="auto"/>
            </w:tcBorders>
            <w:shd w:val="clear" w:color="auto" w:fill="auto"/>
            <w:hideMark/>
          </w:tcPr>
          <w:p w14:paraId="68ABF399" w14:textId="77777777" w:rsidR="000F0234" w:rsidRPr="000F0234" w:rsidRDefault="000F0234" w:rsidP="000F0234">
            <w:pPr>
              <w:spacing w:after="0" w:line="240" w:lineRule="auto"/>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8,586 (35.1) </w:t>
            </w:r>
          </w:p>
          <w:p w14:paraId="27AD171D" w14:textId="77777777" w:rsidR="000F0234" w:rsidRPr="000F0234" w:rsidRDefault="000F0234" w:rsidP="000F0234">
            <w:pPr>
              <w:spacing w:after="0" w:line="240" w:lineRule="auto"/>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 </w:t>
            </w:r>
          </w:p>
        </w:tc>
        <w:tc>
          <w:tcPr>
            <w:tcW w:w="1575" w:type="dxa"/>
            <w:tcBorders>
              <w:top w:val="single" w:sz="6" w:space="0" w:color="auto"/>
              <w:left w:val="single" w:sz="6" w:space="0" w:color="auto"/>
              <w:bottom w:val="single" w:sz="6" w:space="0" w:color="auto"/>
              <w:right w:val="single" w:sz="6" w:space="0" w:color="auto"/>
            </w:tcBorders>
            <w:shd w:val="clear" w:color="auto" w:fill="auto"/>
            <w:hideMark/>
          </w:tcPr>
          <w:p w14:paraId="365C87E8" w14:textId="77777777" w:rsidR="000F0234" w:rsidRPr="000F0234" w:rsidRDefault="000F0234" w:rsidP="000F0234">
            <w:pPr>
              <w:spacing w:after="0" w:line="240" w:lineRule="auto"/>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4,515 (36.3) </w:t>
            </w:r>
          </w:p>
          <w:p w14:paraId="16D696FE" w14:textId="77777777" w:rsidR="000F0234" w:rsidRPr="000F0234" w:rsidRDefault="000F0234" w:rsidP="000F0234">
            <w:pPr>
              <w:spacing w:after="0" w:line="240" w:lineRule="auto"/>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 </w:t>
            </w:r>
          </w:p>
        </w:tc>
        <w:tc>
          <w:tcPr>
            <w:tcW w:w="1575" w:type="dxa"/>
            <w:tcBorders>
              <w:top w:val="single" w:sz="6" w:space="0" w:color="auto"/>
              <w:left w:val="single" w:sz="6" w:space="0" w:color="auto"/>
              <w:bottom w:val="single" w:sz="6" w:space="0" w:color="auto"/>
              <w:right w:val="single" w:sz="6" w:space="0" w:color="auto"/>
            </w:tcBorders>
            <w:shd w:val="clear" w:color="auto" w:fill="auto"/>
            <w:hideMark/>
          </w:tcPr>
          <w:p w14:paraId="416B3B3B" w14:textId="77777777" w:rsidR="000F0234" w:rsidRPr="000F0234" w:rsidRDefault="000F0234" w:rsidP="000F0234">
            <w:pPr>
              <w:spacing w:after="0" w:line="240" w:lineRule="auto"/>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1,964 (38.6) </w:t>
            </w:r>
          </w:p>
          <w:p w14:paraId="49CC1FAC" w14:textId="77777777" w:rsidR="000F0234" w:rsidRPr="000F0234" w:rsidRDefault="000F0234" w:rsidP="000F0234">
            <w:pPr>
              <w:spacing w:after="0" w:line="240" w:lineRule="auto"/>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 </w:t>
            </w:r>
          </w:p>
        </w:tc>
        <w:tc>
          <w:tcPr>
            <w:tcW w:w="1575" w:type="dxa"/>
            <w:tcBorders>
              <w:top w:val="single" w:sz="6" w:space="0" w:color="auto"/>
              <w:left w:val="single" w:sz="6" w:space="0" w:color="auto"/>
              <w:bottom w:val="single" w:sz="6" w:space="0" w:color="auto"/>
              <w:right w:val="single" w:sz="6" w:space="0" w:color="auto"/>
            </w:tcBorders>
            <w:shd w:val="clear" w:color="auto" w:fill="auto"/>
            <w:hideMark/>
          </w:tcPr>
          <w:p w14:paraId="36E7F023" w14:textId="77777777" w:rsidR="000F0234" w:rsidRPr="000F0234" w:rsidRDefault="000F0234" w:rsidP="000F0234">
            <w:pPr>
              <w:spacing w:after="0" w:line="240" w:lineRule="auto"/>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1,755 (39.9) </w:t>
            </w:r>
          </w:p>
          <w:p w14:paraId="7AF442B5" w14:textId="77777777" w:rsidR="000F0234" w:rsidRPr="000F0234" w:rsidRDefault="000F0234" w:rsidP="000F0234">
            <w:pPr>
              <w:spacing w:after="0" w:line="240" w:lineRule="auto"/>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 </w:t>
            </w:r>
          </w:p>
        </w:tc>
      </w:tr>
      <w:tr w:rsidR="000F0234" w:rsidRPr="000F0234" w14:paraId="481A57FA" w14:textId="77777777" w:rsidTr="000F0234">
        <w:trPr>
          <w:trHeight w:val="135"/>
        </w:trPr>
        <w:tc>
          <w:tcPr>
            <w:tcW w:w="1920" w:type="dxa"/>
            <w:tcBorders>
              <w:top w:val="single" w:sz="6" w:space="0" w:color="auto"/>
              <w:left w:val="single" w:sz="6" w:space="0" w:color="auto"/>
              <w:bottom w:val="single" w:sz="6" w:space="0" w:color="auto"/>
              <w:right w:val="single" w:sz="6" w:space="0" w:color="auto"/>
            </w:tcBorders>
            <w:shd w:val="clear" w:color="auto" w:fill="auto"/>
            <w:hideMark/>
          </w:tcPr>
          <w:p w14:paraId="07B016E6" w14:textId="77777777" w:rsidR="000F0234" w:rsidRPr="000F0234" w:rsidRDefault="000F0234" w:rsidP="000F0234">
            <w:pPr>
              <w:spacing w:after="0" w:line="240" w:lineRule="auto"/>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SAE, yes (%) </w:t>
            </w:r>
          </w:p>
        </w:tc>
        <w:tc>
          <w:tcPr>
            <w:tcW w:w="1590" w:type="dxa"/>
            <w:tcBorders>
              <w:top w:val="single" w:sz="6" w:space="0" w:color="auto"/>
              <w:left w:val="single" w:sz="6" w:space="0" w:color="auto"/>
              <w:bottom w:val="single" w:sz="6" w:space="0" w:color="auto"/>
              <w:right w:val="single" w:sz="6" w:space="0" w:color="auto"/>
            </w:tcBorders>
            <w:shd w:val="clear" w:color="auto" w:fill="auto"/>
            <w:hideMark/>
          </w:tcPr>
          <w:p w14:paraId="096B2690" w14:textId="77777777" w:rsidR="000F0234" w:rsidRPr="000F0234" w:rsidRDefault="000F0234" w:rsidP="000F0234">
            <w:pPr>
              <w:spacing w:after="0" w:line="240" w:lineRule="auto"/>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8,411 (32.3) </w:t>
            </w:r>
          </w:p>
          <w:p w14:paraId="6EB30DD8" w14:textId="77777777" w:rsidR="000F0234" w:rsidRPr="000F0234" w:rsidRDefault="000F0234" w:rsidP="000F0234">
            <w:pPr>
              <w:spacing w:after="0" w:line="240" w:lineRule="auto"/>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 </w:t>
            </w:r>
          </w:p>
        </w:tc>
        <w:tc>
          <w:tcPr>
            <w:tcW w:w="1665" w:type="dxa"/>
            <w:tcBorders>
              <w:top w:val="single" w:sz="6" w:space="0" w:color="auto"/>
              <w:left w:val="single" w:sz="6" w:space="0" w:color="auto"/>
              <w:bottom w:val="single" w:sz="6" w:space="0" w:color="auto"/>
              <w:right w:val="single" w:sz="6" w:space="0" w:color="auto"/>
            </w:tcBorders>
            <w:shd w:val="clear" w:color="auto" w:fill="auto"/>
            <w:hideMark/>
          </w:tcPr>
          <w:p w14:paraId="662705C3" w14:textId="77777777" w:rsidR="000F0234" w:rsidRPr="000F0234" w:rsidRDefault="000F0234" w:rsidP="000F0234">
            <w:pPr>
              <w:spacing w:after="0" w:line="240" w:lineRule="auto"/>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8,322 (34.0) </w:t>
            </w:r>
          </w:p>
          <w:p w14:paraId="0214F212" w14:textId="77777777" w:rsidR="000F0234" w:rsidRPr="000F0234" w:rsidRDefault="000F0234" w:rsidP="000F0234">
            <w:pPr>
              <w:spacing w:after="0" w:line="240" w:lineRule="auto"/>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 </w:t>
            </w:r>
          </w:p>
        </w:tc>
        <w:tc>
          <w:tcPr>
            <w:tcW w:w="1575" w:type="dxa"/>
            <w:tcBorders>
              <w:top w:val="single" w:sz="6" w:space="0" w:color="auto"/>
              <w:left w:val="single" w:sz="6" w:space="0" w:color="auto"/>
              <w:bottom w:val="single" w:sz="6" w:space="0" w:color="auto"/>
              <w:right w:val="single" w:sz="6" w:space="0" w:color="auto"/>
            </w:tcBorders>
            <w:shd w:val="clear" w:color="auto" w:fill="auto"/>
            <w:hideMark/>
          </w:tcPr>
          <w:p w14:paraId="7897430D" w14:textId="77777777" w:rsidR="000F0234" w:rsidRPr="000F0234" w:rsidRDefault="000F0234" w:rsidP="000F0234">
            <w:pPr>
              <w:spacing w:after="0" w:line="240" w:lineRule="auto"/>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4,494 (36.2) </w:t>
            </w:r>
          </w:p>
          <w:p w14:paraId="5DF43180" w14:textId="77777777" w:rsidR="000F0234" w:rsidRPr="000F0234" w:rsidRDefault="000F0234" w:rsidP="000F0234">
            <w:pPr>
              <w:spacing w:after="0" w:line="240" w:lineRule="auto"/>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 </w:t>
            </w:r>
          </w:p>
        </w:tc>
        <w:tc>
          <w:tcPr>
            <w:tcW w:w="1575" w:type="dxa"/>
            <w:tcBorders>
              <w:top w:val="single" w:sz="6" w:space="0" w:color="auto"/>
              <w:left w:val="single" w:sz="6" w:space="0" w:color="auto"/>
              <w:bottom w:val="single" w:sz="6" w:space="0" w:color="auto"/>
              <w:right w:val="single" w:sz="6" w:space="0" w:color="auto"/>
            </w:tcBorders>
            <w:shd w:val="clear" w:color="auto" w:fill="auto"/>
            <w:hideMark/>
          </w:tcPr>
          <w:p w14:paraId="7C1BDBEE" w14:textId="77777777" w:rsidR="000F0234" w:rsidRPr="000F0234" w:rsidRDefault="000F0234" w:rsidP="000F0234">
            <w:pPr>
              <w:spacing w:after="0" w:line="240" w:lineRule="auto"/>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1,904 (37.5) </w:t>
            </w:r>
          </w:p>
          <w:p w14:paraId="53D130E5" w14:textId="77777777" w:rsidR="000F0234" w:rsidRPr="000F0234" w:rsidRDefault="000F0234" w:rsidP="000F0234">
            <w:pPr>
              <w:spacing w:after="0" w:line="240" w:lineRule="auto"/>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 </w:t>
            </w:r>
          </w:p>
        </w:tc>
        <w:tc>
          <w:tcPr>
            <w:tcW w:w="1575" w:type="dxa"/>
            <w:tcBorders>
              <w:top w:val="single" w:sz="6" w:space="0" w:color="auto"/>
              <w:left w:val="single" w:sz="6" w:space="0" w:color="auto"/>
              <w:bottom w:val="single" w:sz="6" w:space="0" w:color="auto"/>
              <w:right w:val="single" w:sz="6" w:space="0" w:color="auto"/>
            </w:tcBorders>
            <w:shd w:val="clear" w:color="auto" w:fill="auto"/>
            <w:hideMark/>
          </w:tcPr>
          <w:p w14:paraId="1B4DAFB7" w14:textId="77777777" w:rsidR="000F0234" w:rsidRPr="000F0234" w:rsidRDefault="000F0234" w:rsidP="000F0234">
            <w:pPr>
              <w:spacing w:after="0" w:line="240" w:lineRule="auto"/>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1,700 (38.7) </w:t>
            </w:r>
          </w:p>
          <w:p w14:paraId="0E5AAFE3" w14:textId="77777777" w:rsidR="000F0234" w:rsidRPr="000F0234" w:rsidRDefault="000F0234" w:rsidP="000F0234">
            <w:pPr>
              <w:spacing w:after="0" w:line="240" w:lineRule="auto"/>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 </w:t>
            </w:r>
          </w:p>
        </w:tc>
      </w:tr>
      <w:tr w:rsidR="000F0234" w:rsidRPr="000F0234" w14:paraId="70CE9ED3" w14:textId="77777777" w:rsidTr="000F0234">
        <w:trPr>
          <w:trHeight w:val="135"/>
        </w:trPr>
        <w:tc>
          <w:tcPr>
            <w:tcW w:w="1920" w:type="dxa"/>
            <w:tcBorders>
              <w:top w:val="single" w:sz="6" w:space="0" w:color="auto"/>
              <w:left w:val="single" w:sz="6" w:space="0" w:color="auto"/>
              <w:bottom w:val="single" w:sz="6" w:space="0" w:color="auto"/>
              <w:right w:val="single" w:sz="6" w:space="0" w:color="auto"/>
            </w:tcBorders>
            <w:shd w:val="clear" w:color="auto" w:fill="auto"/>
            <w:hideMark/>
          </w:tcPr>
          <w:p w14:paraId="35ADFAB9" w14:textId="77777777" w:rsidR="000F0234" w:rsidRPr="000F0234" w:rsidRDefault="000F0234" w:rsidP="000F0234">
            <w:pPr>
              <w:spacing w:after="0" w:line="240" w:lineRule="auto"/>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Any infectious complication, yes (%) </w:t>
            </w:r>
          </w:p>
        </w:tc>
        <w:tc>
          <w:tcPr>
            <w:tcW w:w="1590" w:type="dxa"/>
            <w:tcBorders>
              <w:top w:val="single" w:sz="6" w:space="0" w:color="auto"/>
              <w:left w:val="single" w:sz="6" w:space="0" w:color="auto"/>
              <w:bottom w:val="single" w:sz="6" w:space="0" w:color="auto"/>
              <w:right w:val="single" w:sz="6" w:space="0" w:color="auto"/>
            </w:tcBorders>
            <w:shd w:val="clear" w:color="auto" w:fill="auto"/>
            <w:hideMark/>
          </w:tcPr>
          <w:p w14:paraId="6E784A12" w14:textId="77777777" w:rsidR="000F0234" w:rsidRPr="000F0234" w:rsidRDefault="000F0234" w:rsidP="000F0234">
            <w:pPr>
              <w:spacing w:after="0" w:line="240" w:lineRule="auto"/>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2,858 (11.0) </w:t>
            </w:r>
          </w:p>
          <w:p w14:paraId="17BE7D97" w14:textId="77777777" w:rsidR="000F0234" w:rsidRPr="000F0234" w:rsidRDefault="000F0234" w:rsidP="000F0234">
            <w:pPr>
              <w:spacing w:after="0" w:line="240" w:lineRule="auto"/>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 </w:t>
            </w:r>
          </w:p>
        </w:tc>
        <w:tc>
          <w:tcPr>
            <w:tcW w:w="1665" w:type="dxa"/>
            <w:tcBorders>
              <w:top w:val="single" w:sz="6" w:space="0" w:color="auto"/>
              <w:left w:val="single" w:sz="6" w:space="0" w:color="auto"/>
              <w:bottom w:val="single" w:sz="6" w:space="0" w:color="auto"/>
              <w:right w:val="single" w:sz="6" w:space="0" w:color="auto"/>
            </w:tcBorders>
            <w:shd w:val="clear" w:color="auto" w:fill="auto"/>
            <w:hideMark/>
          </w:tcPr>
          <w:p w14:paraId="01E4D6D0" w14:textId="77777777" w:rsidR="000F0234" w:rsidRPr="000F0234" w:rsidRDefault="000F0234" w:rsidP="000F0234">
            <w:pPr>
              <w:spacing w:after="0" w:line="240" w:lineRule="auto"/>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2,632 (10.8) </w:t>
            </w:r>
          </w:p>
          <w:p w14:paraId="43118B95" w14:textId="77777777" w:rsidR="000F0234" w:rsidRPr="000F0234" w:rsidRDefault="000F0234" w:rsidP="000F0234">
            <w:pPr>
              <w:spacing w:after="0" w:line="240" w:lineRule="auto"/>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 </w:t>
            </w:r>
          </w:p>
        </w:tc>
        <w:tc>
          <w:tcPr>
            <w:tcW w:w="1575" w:type="dxa"/>
            <w:tcBorders>
              <w:top w:val="single" w:sz="6" w:space="0" w:color="auto"/>
              <w:left w:val="single" w:sz="6" w:space="0" w:color="auto"/>
              <w:bottom w:val="single" w:sz="6" w:space="0" w:color="auto"/>
              <w:right w:val="single" w:sz="6" w:space="0" w:color="auto"/>
            </w:tcBorders>
            <w:shd w:val="clear" w:color="auto" w:fill="auto"/>
            <w:hideMark/>
          </w:tcPr>
          <w:p w14:paraId="13249871" w14:textId="77777777" w:rsidR="000F0234" w:rsidRPr="000F0234" w:rsidRDefault="000F0234" w:rsidP="000F0234">
            <w:pPr>
              <w:spacing w:after="0" w:line="240" w:lineRule="auto"/>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1,465 (11.8) </w:t>
            </w:r>
          </w:p>
          <w:p w14:paraId="7DF8F233" w14:textId="77777777" w:rsidR="000F0234" w:rsidRPr="000F0234" w:rsidRDefault="000F0234" w:rsidP="000F0234">
            <w:pPr>
              <w:spacing w:after="0" w:line="240" w:lineRule="auto"/>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 </w:t>
            </w:r>
          </w:p>
        </w:tc>
        <w:tc>
          <w:tcPr>
            <w:tcW w:w="1575" w:type="dxa"/>
            <w:tcBorders>
              <w:top w:val="single" w:sz="6" w:space="0" w:color="auto"/>
              <w:left w:val="single" w:sz="6" w:space="0" w:color="auto"/>
              <w:bottom w:val="single" w:sz="6" w:space="0" w:color="auto"/>
              <w:right w:val="single" w:sz="6" w:space="0" w:color="auto"/>
            </w:tcBorders>
            <w:shd w:val="clear" w:color="auto" w:fill="auto"/>
            <w:hideMark/>
          </w:tcPr>
          <w:p w14:paraId="527095D9" w14:textId="77777777" w:rsidR="000F0234" w:rsidRPr="000F0234" w:rsidRDefault="000F0234" w:rsidP="000F0234">
            <w:pPr>
              <w:spacing w:after="0" w:line="240" w:lineRule="auto"/>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597 (11.7) </w:t>
            </w:r>
          </w:p>
          <w:p w14:paraId="44318178" w14:textId="77777777" w:rsidR="000F0234" w:rsidRPr="000F0234" w:rsidRDefault="000F0234" w:rsidP="000F0234">
            <w:pPr>
              <w:spacing w:after="0" w:line="240" w:lineRule="auto"/>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 </w:t>
            </w:r>
          </w:p>
        </w:tc>
        <w:tc>
          <w:tcPr>
            <w:tcW w:w="1575" w:type="dxa"/>
            <w:tcBorders>
              <w:top w:val="single" w:sz="6" w:space="0" w:color="auto"/>
              <w:left w:val="single" w:sz="6" w:space="0" w:color="auto"/>
              <w:bottom w:val="single" w:sz="6" w:space="0" w:color="auto"/>
              <w:right w:val="single" w:sz="6" w:space="0" w:color="auto"/>
            </w:tcBorders>
            <w:shd w:val="clear" w:color="auto" w:fill="auto"/>
            <w:hideMark/>
          </w:tcPr>
          <w:p w14:paraId="3A40B80E" w14:textId="77777777" w:rsidR="000F0234" w:rsidRPr="000F0234" w:rsidRDefault="000F0234" w:rsidP="000F0234">
            <w:pPr>
              <w:spacing w:after="0" w:line="240" w:lineRule="auto"/>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573 (13.0) </w:t>
            </w:r>
          </w:p>
          <w:p w14:paraId="5FE1B44C" w14:textId="77777777" w:rsidR="000F0234" w:rsidRPr="000F0234" w:rsidRDefault="000F0234" w:rsidP="000F0234">
            <w:pPr>
              <w:spacing w:after="0" w:line="240" w:lineRule="auto"/>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 </w:t>
            </w:r>
          </w:p>
        </w:tc>
      </w:tr>
      <w:tr w:rsidR="000F0234" w:rsidRPr="000F0234" w14:paraId="2AAB4775" w14:textId="77777777" w:rsidTr="000F0234">
        <w:trPr>
          <w:trHeight w:val="135"/>
        </w:trPr>
        <w:tc>
          <w:tcPr>
            <w:tcW w:w="1920" w:type="dxa"/>
            <w:tcBorders>
              <w:top w:val="single" w:sz="6" w:space="0" w:color="auto"/>
              <w:left w:val="single" w:sz="6" w:space="0" w:color="auto"/>
              <w:bottom w:val="single" w:sz="6" w:space="0" w:color="auto"/>
              <w:right w:val="single" w:sz="6" w:space="0" w:color="auto"/>
            </w:tcBorders>
            <w:shd w:val="clear" w:color="auto" w:fill="auto"/>
            <w:hideMark/>
          </w:tcPr>
          <w:p w14:paraId="41AFEEFA" w14:textId="77777777" w:rsidR="000F0234" w:rsidRPr="000F0234" w:rsidRDefault="000F0234" w:rsidP="000F0234">
            <w:pPr>
              <w:spacing w:after="0" w:line="240" w:lineRule="auto"/>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Death, yes </w:t>
            </w:r>
          </w:p>
        </w:tc>
        <w:tc>
          <w:tcPr>
            <w:tcW w:w="1590" w:type="dxa"/>
            <w:tcBorders>
              <w:top w:val="single" w:sz="6" w:space="0" w:color="auto"/>
              <w:left w:val="single" w:sz="6" w:space="0" w:color="auto"/>
              <w:bottom w:val="single" w:sz="6" w:space="0" w:color="auto"/>
              <w:right w:val="single" w:sz="6" w:space="0" w:color="auto"/>
            </w:tcBorders>
            <w:shd w:val="clear" w:color="auto" w:fill="auto"/>
            <w:hideMark/>
          </w:tcPr>
          <w:p w14:paraId="156FBD12" w14:textId="77777777" w:rsidR="000F0234" w:rsidRPr="000F0234" w:rsidRDefault="000F0234" w:rsidP="000F0234">
            <w:pPr>
              <w:spacing w:after="0" w:line="240" w:lineRule="auto"/>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937 (3.6) </w:t>
            </w:r>
          </w:p>
          <w:p w14:paraId="7AB5239E" w14:textId="77777777" w:rsidR="000F0234" w:rsidRPr="000F0234" w:rsidRDefault="000F0234" w:rsidP="000F0234">
            <w:pPr>
              <w:spacing w:after="0" w:line="240" w:lineRule="auto"/>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 </w:t>
            </w:r>
          </w:p>
        </w:tc>
        <w:tc>
          <w:tcPr>
            <w:tcW w:w="1665" w:type="dxa"/>
            <w:tcBorders>
              <w:top w:val="single" w:sz="6" w:space="0" w:color="auto"/>
              <w:left w:val="single" w:sz="6" w:space="0" w:color="auto"/>
              <w:bottom w:val="single" w:sz="6" w:space="0" w:color="auto"/>
              <w:right w:val="single" w:sz="6" w:space="0" w:color="auto"/>
            </w:tcBorders>
            <w:shd w:val="clear" w:color="auto" w:fill="auto"/>
            <w:hideMark/>
          </w:tcPr>
          <w:p w14:paraId="12245A90" w14:textId="77777777" w:rsidR="000F0234" w:rsidRPr="000F0234" w:rsidRDefault="000F0234" w:rsidP="000F0234">
            <w:pPr>
              <w:spacing w:after="0" w:line="240" w:lineRule="auto"/>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1,061 (4.3) </w:t>
            </w:r>
          </w:p>
          <w:p w14:paraId="17B30B06" w14:textId="77777777" w:rsidR="000F0234" w:rsidRPr="000F0234" w:rsidRDefault="000F0234" w:rsidP="000F0234">
            <w:pPr>
              <w:spacing w:after="0" w:line="240" w:lineRule="auto"/>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 </w:t>
            </w:r>
          </w:p>
        </w:tc>
        <w:tc>
          <w:tcPr>
            <w:tcW w:w="1575" w:type="dxa"/>
            <w:tcBorders>
              <w:top w:val="single" w:sz="6" w:space="0" w:color="auto"/>
              <w:left w:val="single" w:sz="6" w:space="0" w:color="auto"/>
              <w:bottom w:val="single" w:sz="6" w:space="0" w:color="auto"/>
              <w:right w:val="single" w:sz="6" w:space="0" w:color="auto"/>
            </w:tcBorders>
            <w:shd w:val="clear" w:color="auto" w:fill="auto"/>
            <w:hideMark/>
          </w:tcPr>
          <w:p w14:paraId="4ABAAE4F" w14:textId="77777777" w:rsidR="000F0234" w:rsidRPr="000F0234" w:rsidRDefault="000F0234" w:rsidP="000F0234">
            <w:pPr>
              <w:spacing w:after="0" w:line="240" w:lineRule="auto"/>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572 (4.6) </w:t>
            </w:r>
          </w:p>
          <w:p w14:paraId="76BDF153" w14:textId="77777777" w:rsidR="000F0234" w:rsidRPr="000F0234" w:rsidRDefault="000F0234" w:rsidP="000F0234">
            <w:pPr>
              <w:spacing w:after="0" w:line="240" w:lineRule="auto"/>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 </w:t>
            </w:r>
          </w:p>
        </w:tc>
        <w:tc>
          <w:tcPr>
            <w:tcW w:w="1575" w:type="dxa"/>
            <w:tcBorders>
              <w:top w:val="single" w:sz="6" w:space="0" w:color="auto"/>
              <w:left w:val="single" w:sz="6" w:space="0" w:color="auto"/>
              <w:bottom w:val="single" w:sz="6" w:space="0" w:color="auto"/>
              <w:right w:val="single" w:sz="6" w:space="0" w:color="auto"/>
            </w:tcBorders>
            <w:shd w:val="clear" w:color="auto" w:fill="auto"/>
            <w:hideMark/>
          </w:tcPr>
          <w:p w14:paraId="6FDFFB2E" w14:textId="77777777" w:rsidR="000F0234" w:rsidRPr="000F0234" w:rsidRDefault="000F0234" w:rsidP="000F0234">
            <w:pPr>
              <w:spacing w:after="0" w:line="240" w:lineRule="auto"/>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254 (5.0) </w:t>
            </w:r>
          </w:p>
          <w:p w14:paraId="7EB401A1" w14:textId="77777777" w:rsidR="000F0234" w:rsidRPr="000F0234" w:rsidRDefault="000F0234" w:rsidP="000F0234">
            <w:pPr>
              <w:spacing w:after="0" w:line="240" w:lineRule="auto"/>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 </w:t>
            </w:r>
          </w:p>
        </w:tc>
        <w:tc>
          <w:tcPr>
            <w:tcW w:w="1575" w:type="dxa"/>
            <w:tcBorders>
              <w:top w:val="single" w:sz="6" w:space="0" w:color="auto"/>
              <w:left w:val="single" w:sz="6" w:space="0" w:color="auto"/>
              <w:bottom w:val="single" w:sz="6" w:space="0" w:color="auto"/>
              <w:right w:val="single" w:sz="6" w:space="0" w:color="auto"/>
            </w:tcBorders>
            <w:shd w:val="clear" w:color="auto" w:fill="auto"/>
            <w:hideMark/>
          </w:tcPr>
          <w:p w14:paraId="5AAF694F" w14:textId="77777777" w:rsidR="000F0234" w:rsidRPr="000F0234" w:rsidRDefault="000F0234" w:rsidP="000F0234">
            <w:pPr>
              <w:spacing w:after="0" w:line="240" w:lineRule="auto"/>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243 (5.5) </w:t>
            </w:r>
          </w:p>
          <w:p w14:paraId="1667E43A" w14:textId="77777777" w:rsidR="000F0234" w:rsidRPr="000F0234" w:rsidRDefault="000F0234" w:rsidP="000F0234">
            <w:pPr>
              <w:spacing w:after="0" w:line="240" w:lineRule="auto"/>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 </w:t>
            </w:r>
          </w:p>
        </w:tc>
      </w:tr>
      <w:tr w:rsidR="000F0234" w:rsidRPr="000F0234" w14:paraId="3BA15076" w14:textId="77777777" w:rsidTr="000F0234">
        <w:trPr>
          <w:trHeight w:val="135"/>
        </w:trPr>
        <w:tc>
          <w:tcPr>
            <w:tcW w:w="1920" w:type="dxa"/>
            <w:tcBorders>
              <w:top w:val="single" w:sz="6" w:space="0" w:color="auto"/>
              <w:left w:val="single" w:sz="6" w:space="0" w:color="auto"/>
              <w:bottom w:val="single" w:sz="6" w:space="0" w:color="auto"/>
              <w:right w:val="single" w:sz="6" w:space="0" w:color="auto"/>
            </w:tcBorders>
            <w:shd w:val="clear" w:color="auto" w:fill="auto"/>
            <w:hideMark/>
          </w:tcPr>
          <w:p w14:paraId="07E12ACD" w14:textId="77777777" w:rsidR="000F0234" w:rsidRPr="000F0234" w:rsidRDefault="000F0234" w:rsidP="000F0234">
            <w:pPr>
              <w:spacing w:after="0" w:line="240" w:lineRule="auto"/>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Total hospital LOS, days (%) </w:t>
            </w:r>
          </w:p>
        </w:tc>
        <w:tc>
          <w:tcPr>
            <w:tcW w:w="1590" w:type="dxa"/>
            <w:tcBorders>
              <w:top w:val="single" w:sz="6" w:space="0" w:color="auto"/>
              <w:left w:val="single" w:sz="6" w:space="0" w:color="auto"/>
              <w:bottom w:val="single" w:sz="6" w:space="0" w:color="auto"/>
              <w:right w:val="single" w:sz="6" w:space="0" w:color="auto"/>
            </w:tcBorders>
            <w:shd w:val="clear" w:color="auto" w:fill="auto"/>
            <w:hideMark/>
          </w:tcPr>
          <w:p w14:paraId="64339F09" w14:textId="77777777" w:rsidR="000F0234" w:rsidRPr="000F0234" w:rsidRDefault="000F0234" w:rsidP="000F0234">
            <w:pPr>
              <w:spacing w:after="0" w:line="240" w:lineRule="auto"/>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8.5 (8.4, 8.7) </w:t>
            </w:r>
          </w:p>
        </w:tc>
        <w:tc>
          <w:tcPr>
            <w:tcW w:w="1665" w:type="dxa"/>
            <w:tcBorders>
              <w:top w:val="single" w:sz="6" w:space="0" w:color="auto"/>
              <w:left w:val="single" w:sz="6" w:space="0" w:color="auto"/>
              <w:bottom w:val="single" w:sz="6" w:space="0" w:color="auto"/>
              <w:right w:val="single" w:sz="6" w:space="0" w:color="auto"/>
            </w:tcBorders>
            <w:shd w:val="clear" w:color="auto" w:fill="auto"/>
            <w:hideMark/>
          </w:tcPr>
          <w:p w14:paraId="2B690EB0" w14:textId="77777777" w:rsidR="000F0234" w:rsidRPr="000F0234" w:rsidRDefault="000F0234" w:rsidP="000F0234">
            <w:pPr>
              <w:spacing w:after="0" w:line="240" w:lineRule="auto"/>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9.1 (8.9, 9.2) </w:t>
            </w:r>
          </w:p>
        </w:tc>
        <w:tc>
          <w:tcPr>
            <w:tcW w:w="1575" w:type="dxa"/>
            <w:tcBorders>
              <w:top w:val="single" w:sz="6" w:space="0" w:color="auto"/>
              <w:left w:val="single" w:sz="6" w:space="0" w:color="auto"/>
              <w:bottom w:val="single" w:sz="6" w:space="0" w:color="auto"/>
              <w:right w:val="single" w:sz="6" w:space="0" w:color="auto"/>
            </w:tcBorders>
            <w:shd w:val="clear" w:color="auto" w:fill="auto"/>
            <w:hideMark/>
          </w:tcPr>
          <w:p w14:paraId="7865376C" w14:textId="77777777" w:rsidR="000F0234" w:rsidRPr="000F0234" w:rsidRDefault="000F0234" w:rsidP="000F0234">
            <w:pPr>
              <w:spacing w:after="0" w:line="240" w:lineRule="auto"/>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9.8 (9.6, 10.0) </w:t>
            </w:r>
          </w:p>
        </w:tc>
        <w:tc>
          <w:tcPr>
            <w:tcW w:w="1575" w:type="dxa"/>
            <w:tcBorders>
              <w:top w:val="single" w:sz="6" w:space="0" w:color="auto"/>
              <w:left w:val="single" w:sz="6" w:space="0" w:color="auto"/>
              <w:bottom w:val="single" w:sz="6" w:space="0" w:color="auto"/>
              <w:right w:val="single" w:sz="6" w:space="0" w:color="auto"/>
            </w:tcBorders>
            <w:shd w:val="clear" w:color="auto" w:fill="auto"/>
            <w:hideMark/>
          </w:tcPr>
          <w:p w14:paraId="5E0C20FF" w14:textId="77777777" w:rsidR="000F0234" w:rsidRPr="000F0234" w:rsidRDefault="000F0234" w:rsidP="000F0234">
            <w:pPr>
              <w:spacing w:after="0" w:line="240" w:lineRule="auto"/>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11.0 (10.6, 11.4) </w:t>
            </w:r>
          </w:p>
        </w:tc>
        <w:tc>
          <w:tcPr>
            <w:tcW w:w="1575" w:type="dxa"/>
            <w:tcBorders>
              <w:top w:val="single" w:sz="6" w:space="0" w:color="auto"/>
              <w:left w:val="single" w:sz="6" w:space="0" w:color="auto"/>
              <w:bottom w:val="single" w:sz="6" w:space="0" w:color="auto"/>
              <w:right w:val="single" w:sz="6" w:space="0" w:color="auto"/>
            </w:tcBorders>
            <w:shd w:val="clear" w:color="auto" w:fill="auto"/>
            <w:hideMark/>
          </w:tcPr>
          <w:p w14:paraId="125AACBC" w14:textId="77777777" w:rsidR="000F0234" w:rsidRPr="000F0234" w:rsidRDefault="000F0234" w:rsidP="000F0234">
            <w:pPr>
              <w:spacing w:after="0" w:line="240" w:lineRule="auto"/>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12.1 (11.6, 12.5) </w:t>
            </w:r>
          </w:p>
        </w:tc>
      </w:tr>
      <w:tr w:rsidR="000F0234" w:rsidRPr="000F0234" w14:paraId="5C3FCF42" w14:textId="77777777" w:rsidTr="000F0234">
        <w:trPr>
          <w:trHeight w:val="135"/>
        </w:trPr>
        <w:tc>
          <w:tcPr>
            <w:tcW w:w="1920" w:type="dxa"/>
            <w:tcBorders>
              <w:top w:val="single" w:sz="6" w:space="0" w:color="auto"/>
              <w:left w:val="single" w:sz="6" w:space="0" w:color="auto"/>
              <w:bottom w:val="single" w:sz="6" w:space="0" w:color="auto"/>
              <w:right w:val="single" w:sz="6" w:space="0" w:color="auto"/>
            </w:tcBorders>
            <w:shd w:val="clear" w:color="auto" w:fill="auto"/>
            <w:hideMark/>
          </w:tcPr>
          <w:p w14:paraId="36988021" w14:textId="77777777" w:rsidR="000F0234" w:rsidRPr="000F0234" w:rsidRDefault="000F0234" w:rsidP="000F0234">
            <w:pPr>
              <w:spacing w:after="0" w:line="240" w:lineRule="auto"/>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ICU LOS, days (95% CI) </w:t>
            </w:r>
          </w:p>
        </w:tc>
        <w:tc>
          <w:tcPr>
            <w:tcW w:w="1590" w:type="dxa"/>
            <w:tcBorders>
              <w:top w:val="single" w:sz="6" w:space="0" w:color="auto"/>
              <w:left w:val="single" w:sz="6" w:space="0" w:color="auto"/>
              <w:bottom w:val="single" w:sz="6" w:space="0" w:color="auto"/>
              <w:right w:val="single" w:sz="6" w:space="0" w:color="auto"/>
            </w:tcBorders>
            <w:shd w:val="clear" w:color="auto" w:fill="auto"/>
            <w:hideMark/>
          </w:tcPr>
          <w:p w14:paraId="137853D9" w14:textId="77777777" w:rsidR="000F0234" w:rsidRPr="000F0234" w:rsidRDefault="000F0234" w:rsidP="000F0234">
            <w:pPr>
              <w:spacing w:after="0" w:line="240" w:lineRule="auto"/>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6.8 (6.6, 7.0) </w:t>
            </w:r>
          </w:p>
        </w:tc>
        <w:tc>
          <w:tcPr>
            <w:tcW w:w="1665" w:type="dxa"/>
            <w:tcBorders>
              <w:top w:val="single" w:sz="6" w:space="0" w:color="auto"/>
              <w:left w:val="single" w:sz="6" w:space="0" w:color="auto"/>
              <w:bottom w:val="single" w:sz="6" w:space="0" w:color="auto"/>
              <w:right w:val="single" w:sz="6" w:space="0" w:color="auto"/>
            </w:tcBorders>
            <w:shd w:val="clear" w:color="auto" w:fill="auto"/>
            <w:hideMark/>
          </w:tcPr>
          <w:p w14:paraId="0A3567DA" w14:textId="77777777" w:rsidR="000F0234" w:rsidRPr="000F0234" w:rsidRDefault="000F0234" w:rsidP="000F0234">
            <w:pPr>
              <w:spacing w:after="0" w:line="240" w:lineRule="auto"/>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7.2 (7.0, 7.4) </w:t>
            </w:r>
          </w:p>
        </w:tc>
        <w:tc>
          <w:tcPr>
            <w:tcW w:w="1575" w:type="dxa"/>
            <w:tcBorders>
              <w:top w:val="single" w:sz="6" w:space="0" w:color="auto"/>
              <w:left w:val="single" w:sz="6" w:space="0" w:color="auto"/>
              <w:bottom w:val="single" w:sz="6" w:space="0" w:color="auto"/>
              <w:right w:val="single" w:sz="6" w:space="0" w:color="auto"/>
            </w:tcBorders>
            <w:shd w:val="clear" w:color="auto" w:fill="auto"/>
            <w:hideMark/>
          </w:tcPr>
          <w:p w14:paraId="3DDDDCA1" w14:textId="77777777" w:rsidR="000F0234" w:rsidRPr="000F0234" w:rsidRDefault="000F0234" w:rsidP="000F0234">
            <w:pPr>
              <w:spacing w:after="0" w:line="240" w:lineRule="auto"/>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8.2 (8.0, 8.5) </w:t>
            </w:r>
          </w:p>
        </w:tc>
        <w:tc>
          <w:tcPr>
            <w:tcW w:w="1575" w:type="dxa"/>
            <w:tcBorders>
              <w:top w:val="single" w:sz="6" w:space="0" w:color="auto"/>
              <w:left w:val="single" w:sz="6" w:space="0" w:color="auto"/>
              <w:bottom w:val="single" w:sz="6" w:space="0" w:color="auto"/>
              <w:right w:val="single" w:sz="6" w:space="0" w:color="auto"/>
            </w:tcBorders>
            <w:shd w:val="clear" w:color="auto" w:fill="auto"/>
            <w:hideMark/>
          </w:tcPr>
          <w:p w14:paraId="0365DC71" w14:textId="77777777" w:rsidR="000F0234" w:rsidRPr="000F0234" w:rsidRDefault="000F0234" w:rsidP="000F0234">
            <w:pPr>
              <w:spacing w:after="0" w:line="240" w:lineRule="auto"/>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8.8 (8.3, 9.2) </w:t>
            </w:r>
          </w:p>
        </w:tc>
        <w:tc>
          <w:tcPr>
            <w:tcW w:w="1575" w:type="dxa"/>
            <w:tcBorders>
              <w:top w:val="single" w:sz="6" w:space="0" w:color="auto"/>
              <w:left w:val="single" w:sz="6" w:space="0" w:color="auto"/>
              <w:bottom w:val="single" w:sz="6" w:space="0" w:color="auto"/>
              <w:right w:val="single" w:sz="6" w:space="0" w:color="auto"/>
            </w:tcBorders>
            <w:shd w:val="clear" w:color="auto" w:fill="auto"/>
            <w:hideMark/>
          </w:tcPr>
          <w:p w14:paraId="75C68741" w14:textId="77777777" w:rsidR="000F0234" w:rsidRPr="000F0234" w:rsidRDefault="000F0234" w:rsidP="000F0234">
            <w:pPr>
              <w:spacing w:after="0" w:line="240" w:lineRule="auto"/>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9.5 (9.0, 9.9) </w:t>
            </w:r>
          </w:p>
        </w:tc>
      </w:tr>
      <w:tr w:rsidR="000F0234" w:rsidRPr="000F0234" w14:paraId="2DFFDCF7" w14:textId="77777777" w:rsidTr="000F0234">
        <w:trPr>
          <w:trHeight w:val="135"/>
        </w:trPr>
        <w:tc>
          <w:tcPr>
            <w:tcW w:w="1920" w:type="dxa"/>
            <w:tcBorders>
              <w:top w:val="single" w:sz="6" w:space="0" w:color="auto"/>
              <w:left w:val="single" w:sz="6" w:space="0" w:color="auto"/>
              <w:bottom w:val="single" w:sz="6" w:space="0" w:color="auto"/>
              <w:right w:val="single" w:sz="6" w:space="0" w:color="auto"/>
            </w:tcBorders>
            <w:shd w:val="clear" w:color="auto" w:fill="auto"/>
            <w:hideMark/>
          </w:tcPr>
          <w:p w14:paraId="16FF008E" w14:textId="77777777" w:rsidR="000F0234" w:rsidRPr="000F0234" w:rsidRDefault="000F0234" w:rsidP="000F0234">
            <w:pPr>
              <w:spacing w:after="0" w:line="240" w:lineRule="auto"/>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Days requiring ventilator (95% CI) </w:t>
            </w:r>
          </w:p>
        </w:tc>
        <w:tc>
          <w:tcPr>
            <w:tcW w:w="1590" w:type="dxa"/>
            <w:tcBorders>
              <w:top w:val="single" w:sz="6" w:space="0" w:color="auto"/>
              <w:left w:val="single" w:sz="6" w:space="0" w:color="auto"/>
              <w:bottom w:val="single" w:sz="6" w:space="0" w:color="auto"/>
              <w:right w:val="single" w:sz="6" w:space="0" w:color="auto"/>
            </w:tcBorders>
            <w:shd w:val="clear" w:color="auto" w:fill="auto"/>
            <w:hideMark/>
          </w:tcPr>
          <w:p w14:paraId="4FC4F870" w14:textId="77777777" w:rsidR="000F0234" w:rsidRPr="000F0234" w:rsidRDefault="000F0234" w:rsidP="000F0234">
            <w:pPr>
              <w:spacing w:after="0" w:line="240" w:lineRule="auto"/>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7.5 (7.2, 7.8) </w:t>
            </w:r>
          </w:p>
        </w:tc>
        <w:tc>
          <w:tcPr>
            <w:tcW w:w="1665" w:type="dxa"/>
            <w:tcBorders>
              <w:top w:val="single" w:sz="6" w:space="0" w:color="auto"/>
              <w:left w:val="single" w:sz="6" w:space="0" w:color="auto"/>
              <w:bottom w:val="single" w:sz="6" w:space="0" w:color="auto"/>
              <w:right w:val="single" w:sz="6" w:space="0" w:color="auto"/>
            </w:tcBorders>
            <w:shd w:val="clear" w:color="auto" w:fill="auto"/>
            <w:hideMark/>
          </w:tcPr>
          <w:p w14:paraId="527BCB03" w14:textId="77777777" w:rsidR="000F0234" w:rsidRPr="000F0234" w:rsidRDefault="000F0234" w:rsidP="000F0234">
            <w:pPr>
              <w:spacing w:after="0" w:line="240" w:lineRule="auto"/>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7.6 (7.3, 7.8) </w:t>
            </w:r>
          </w:p>
        </w:tc>
        <w:tc>
          <w:tcPr>
            <w:tcW w:w="1575" w:type="dxa"/>
            <w:tcBorders>
              <w:top w:val="single" w:sz="6" w:space="0" w:color="auto"/>
              <w:left w:val="single" w:sz="6" w:space="0" w:color="auto"/>
              <w:bottom w:val="single" w:sz="6" w:space="0" w:color="auto"/>
              <w:right w:val="single" w:sz="6" w:space="0" w:color="auto"/>
            </w:tcBorders>
            <w:shd w:val="clear" w:color="auto" w:fill="auto"/>
            <w:hideMark/>
          </w:tcPr>
          <w:p w14:paraId="72280243" w14:textId="77777777" w:rsidR="000F0234" w:rsidRPr="000F0234" w:rsidRDefault="000F0234" w:rsidP="000F0234">
            <w:pPr>
              <w:spacing w:after="0" w:line="240" w:lineRule="auto"/>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8.5 (8.1, 8.9) </w:t>
            </w:r>
          </w:p>
        </w:tc>
        <w:tc>
          <w:tcPr>
            <w:tcW w:w="1575" w:type="dxa"/>
            <w:tcBorders>
              <w:top w:val="single" w:sz="6" w:space="0" w:color="auto"/>
              <w:left w:val="single" w:sz="6" w:space="0" w:color="auto"/>
              <w:bottom w:val="single" w:sz="6" w:space="0" w:color="auto"/>
              <w:right w:val="single" w:sz="6" w:space="0" w:color="auto"/>
            </w:tcBorders>
            <w:shd w:val="clear" w:color="auto" w:fill="auto"/>
            <w:hideMark/>
          </w:tcPr>
          <w:p w14:paraId="03EBABD2" w14:textId="77777777" w:rsidR="000F0234" w:rsidRPr="000F0234" w:rsidRDefault="000F0234" w:rsidP="000F0234">
            <w:pPr>
              <w:spacing w:after="0" w:line="240" w:lineRule="auto"/>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8.6 (8.0, 9.2) </w:t>
            </w:r>
          </w:p>
        </w:tc>
        <w:tc>
          <w:tcPr>
            <w:tcW w:w="1575" w:type="dxa"/>
            <w:tcBorders>
              <w:top w:val="single" w:sz="6" w:space="0" w:color="auto"/>
              <w:left w:val="single" w:sz="6" w:space="0" w:color="auto"/>
              <w:bottom w:val="single" w:sz="6" w:space="0" w:color="auto"/>
              <w:right w:val="single" w:sz="6" w:space="0" w:color="auto"/>
            </w:tcBorders>
            <w:shd w:val="clear" w:color="auto" w:fill="auto"/>
            <w:hideMark/>
          </w:tcPr>
          <w:p w14:paraId="032B44ED" w14:textId="77777777" w:rsidR="000F0234" w:rsidRPr="000F0234" w:rsidRDefault="000F0234" w:rsidP="000F0234">
            <w:pPr>
              <w:spacing w:after="0" w:line="240" w:lineRule="auto"/>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9.8 (9.2, 10.5) </w:t>
            </w:r>
          </w:p>
        </w:tc>
      </w:tr>
      <w:tr w:rsidR="000F0234" w:rsidRPr="000F0234" w14:paraId="13D261BD" w14:textId="77777777" w:rsidTr="000F0234">
        <w:trPr>
          <w:trHeight w:val="135"/>
        </w:trPr>
        <w:tc>
          <w:tcPr>
            <w:tcW w:w="1920" w:type="dxa"/>
            <w:tcBorders>
              <w:top w:val="single" w:sz="6" w:space="0" w:color="auto"/>
              <w:left w:val="single" w:sz="6" w:space="0" w:color="auto"/>
              <w:bottom w:val="single" w:sz="6" w:space="0" w:color="auto"/>
              <w:right w:val="single" w:sz="6" w:space="0" w:color="auto"/>
            </w:tcBorders>
            <w:shd w:val="clear" w:color="auto" w:fill="auto"/>
            <w:hideMark/>
          </w:tcPr>
          <w:p w14:paraId="4BCCB14B" w14:textId="77777777" w:rsidR="000F0234" w:rsidRPr="000F0234" w:rsidRDefault="000F0234" w:rsidP="000F0234">
            <w:pPr>
              <w:spacing w:after="0" w:line="240" w:lineRule="auto"/>
              <w:textAlignment w:val="baseline"/>
              <w:rPr>
                <w:rFonts w:ascii="Times New Roman" w:eastAsia="Times New Roman" w:hAnsi="Times New Roman" w:cs="Times New Roman"/>
                <w:b/>
                <w:bCs/>
                <w:color w:val="000000"/>
                <w:kern w:val="0"/>
                <w:sz w:val="24"/>
                <w:szCs w:val="24"/>
                <w14:ligatures w14:val="none"/>
              </w:rPr>
            </w:pPr>
            <w:r w:rsidRPr="000F0234">
              <w:rPr>
                <w:rFonts w:ascii="Times New Roman" w:eastAsia="Times New Roman" w:hAnsi="Times New Roman" w:cs="Times New Roman"/>
                <w:b/>
                <w:bCs/>
                <w:color w:val="000000"/>
                <w:kern w:val="0"/>
                <w14:ligatures w14:val="none"/>
              </w:rPr>
              <w:t>Operative treatment </w:t>
            </w:r>
          </w:p>
        </w:tc>
        <w:tc>
          <w:tcPr>
            <w:tcW w:w="1590" w:type="dxa"/>
            <w:tcBorders>
              <w:top w:val="single" w:sz="6" w:space="0" w:color="auto"/>
              <w:left w:val="single" w:sz="6" w:space="0" w:color="auto"/>
              <w:bottom w:val="single" w:sz="6" w:space="0" w:color="auto"/>
              <w:right w:val="single" w:sz="6" w:space="0" w:color="auto"/>
            </w:tcBorders>
            <w:shd w:val="clear" w:color="auto" w:fill="auto"/>
            <w:hideMark/>
          </w:tcPr>
          <w:p w14:paraId="06BA789F" w14:textId="77777777" w:rsidR="000F0234" w:rsidRPr="000F0234" w:rsidRDefault="000F0234" w:rsidP="000F0234">
            <w:pPr>
              <w:spacing w:after="0" w:line="240" w:lineRule="auto"/>
              <w:textAlignment w:val="baseline"/>
              <w:rPr>
                <w:rFonts w:ascii="Times New Roman" w:eastAsia="Times New Roman" w:hAnsi="Times New Roman" w:cs="Times New Roman"/>
                <w:b/>
                <w:bCs/>
                <w:color w:val="000000"/>
                <w:kern w:val="0"/>
                <w:sz w:val="24"/>
                <w:szCs w:val="24"/>
                <w14:ligatures w14:val="none"/>
              </w:rPr>
            </w:pPr>
            <w:r w:rsidRPr="000F0234">
              <w:rPr>
                <w:rFonts w:ascii="Times New Roman" w:eastAsia="Times New Roman" w:hAnsi="Times New Roman" w:cs="Times New Roman"/>
                <w:b/>
                <w:bCs/>
                <w:color w:val="000000"/>
                <w:kern w:val="0"/>
                <w14:ligatures w14:val="none"/>
              </w:rPr>
              <w:t>Normal weight </w:t>
            </w:r>
          </w:p>
        </w:tc>
        <w:tc>
          <w:tcPr>
            <w:tcW w:w="1665" w:type="dxa"/>
            <w:tcBorders>
              <w:top w:val="single" w:sz="6" w:space="0" w:color="auto"/>
              <w:left w:val="single" w:sz="6" w:space="0" w:color="auto"/>
              <w:bottom w:val="single" w:sz="6" w:space="0" w:color="auto"/>
              <w:right w:val="single" w:sz="6" w:space="0" w:color="auto"/>
            </w:tcBorders>
            <w:shd w:val="clear" w:color="auto" w:fill="auto"/>
            <w:hideMark/>
          </w:tcPr>
          <w:p w14:paraId="3AB20E3B" w14:textId="77777777" w:rsidR="000F0234" w:rsidRPr="000F0234" w:rsidRDefault="000F0234" w:rsidP="000F0234">
            <w:pPr>
              <w:spacing w:after="0" w:line="240" w:lineRule="auto"/>
              <w:textAlignment w:val="baseline"/>
              <w:rPr>
                <w:rFonts w:ascii="Times New Roman" w:eastAsia="Times New Roman" w:hAnsi="Times New Roman" w:cs="Times New Roman"/>
                <w:b/>
                <w:bCs/>
                <w:color w:val="000000"/>
                <w:kern w:val="0"/>
                <w:sz w:val="24"/>
                <w:szCs w:val="24"/>
                <w14:ligatures w14:val="none"/>
              </w:rPr>
            </w:pPr>
            <w:r w:rsidRPr="000F0234">
              <w:rPr>
                <w:rFonts w:ascii="Times New Roman" w:eastAsia="Times New Roman" w:hAnsi="Times New Roman" w:cs="Times New Roman"/>
                <w:b/>
                <w:bCs/>
                <w:color w:val="000000"/>
                <w:kern w:val="0"/>
                <w14:ligatures w14:val="none"/>
              </w:rPr>
              <w:t>Overweight </w:t>
            </w:r>
          </w:p>
        </w:tc>
        <w:tc>
          <w:tcPr>
            <w:tcW w:w="1575" w:type="dxa"/>
            <w:tcBorders>
              <w:top w:val="single" w:sz="6" w:space="0" w:color="auto"/>
              <w:left w:val="single" w:sz="6" w:space="0" w:color="auto"/>
              <w:bottom w:val="single" w:sz="6" w:space="0" w:color="auto"/>
              <w:right w:val="single" w:sz="6" w:space="0" w:color="auto"/>
            </w:tcBorders>
            <w:shd w:val="clear" w:color="auto" w:fill="auto"/>
            <w:hideMark/>
          </w:tcPr>
          <w:p w14:paraId="5BD8B630" w14:textId="77777777" w:rsidR="000F0234" w:rsidRPr="000F0234" w:rsidRDefault="000F0234" w:rsidP="000F0234">
            <w:pPr>
              <w:spacing w:after="0" w:line="240" w:lineRule="auto"/>
              <w:textAlignment w:val="baseline"/>
              <w:rPr>
                <w:rFonts w:ascii="Times New Roman" w:eastAsia="Times New Roman" w:hAnsi="Times New Roman" w:cs="Times New Roman"/>
                <w:b/>
                <w:bCs/>
                <w:color w:val="000000"/>
                <w:kern w:val="0"/>
                <w:sz w:val="24"/>
                <w:szCs w:val="24"/>
                <w14:ligatures w14:val="none"/>
              </w:rPr>
            </w:pPr>
            <w:r w:rsidRPr="000F0234">
              <w:rPr>
                <w:rFonts w:ascii="Times New Roman" w:eastAsia="Times New Roman" w:hAnsi="Times New Roman" w:cs="Times New Roman"/>
                <w:b/>
                <w:bCs/>
                <w:color w:val="000000"/>
                <w:kern w:val="0"/>
                <w14:ligatures w14:val="none"/>
              </w:rPr>
              <w:t>Class I obesity </w:t>
            </w:r>
          </w:p>
        </w:tc>
        <w:tc>
          <w:tcPr>
            <w:tcW w:w="1575" w:type="dxa"/>
            <w:tcBorders>
              <w:top w:val="single" w:sz="6" w:space="0" w:color="auto"/>
              <w:left w:val="single" w:sz="6" w:space="0" w:color="auto"/>
              <w:bottom w:val="single" w:sz="6" w:space="0" w:color="auto"/>
              <w:right w:val="single" w:sz="6" w:space="0" w:color="auto"/>
            </w:tcBorders>
            <w:shd w:val="clear" w:color="auto" w:fill="auto"/>
            <w:hideMark/>
          </w:tcPr>
          <w:p w14:paraId="23D23797" w14:textId="77777777" w:rsidR="000F0234" w:rsidRPr="000F0234" w:rsidRDefault="000F0234" w:rsidP="000F0234">
            <w:pPr>
              <w:spacing w:after="0" w:line="240" w:lineRule="auto"/>
              <w:textAlignment w:val="baseline"/>
              <w:rPr>
                <w:rFonts w:ascii="Times New Roman" w:eastAsia="Times New Roman" w:hAnsi="Times New Roman" w:cs="Times New Roman"/>
                <w:b/>
                <w:bCs/>
                <w:color w:val="000000"/>
                <w:kern w:val="0"/>
                <w:sz w:val="24"/>
                <w:szCs w:val="24"/>
                <w14:ligatures w14:val="none"/>
              </w:rPr>
            </w:pPr>
            <w:r w:rsidRPr="000F0234">
              <w:rPr>
                <w:rFonts w:ascii="Times New Roman" w:eastAsia="Times New Roman" w:hAnsi="Times New Roman" w:cs="Times New Roman"/>
                <w:b/>
                <w:bCs/>
                <w:color w:val="000000"/>
                <w:kern w:val="0"/>
                <w14:ligatures w14:val="none"/>
              </w:rPr>
              <w:t>Class II obesity </w:t>
            </w:r>
          </w:p>
        </w:tc>
        <w:tc>
          <w:tcPr>
            <w:tcW w:w="1575" w:type="dxa"/>
            <w:tcBorders>
              <w:top w:val="single" w:sz="6" w:space="0" w:color="auto"/>
              <w:left w:val="single" w:sz="6" w:space="0" w:color="auto"/>
              <w:bottom w:val="single" w:sz="6" w:space="0" w:color="auto"/>
              <w:right w:val="single" w:sz="6" w:space="0" w:color="auto"/>
            </w:tcBorders>
            <w:shd w:val="clear" w:color="auto" w:fill="auto"/>
            <w:hideMark/>
          </w:tcPr>
          <w:p w14:paraId="52AB61C3" w14:textId="77777777" w:rsidR="000F0234" w:rsidRPr="000F0234" w:rsidRDefault="000F0234" w:rsidP="000F0234">
            <w:pPr>
              <w:spacing w:after="0" w:line="240" w:lineRule="auto"/>
              <w:textAlignment w:val="baseline"/>
              <w:rPr>
                <w:rFonts w:ascii="Times New Roman" w:eastAsia="Times New Roman" w:hAnsi="Times New Roman" w:cs="Times New Roman"/>
                <w:b/>
                <w:bCs/>
                <w:color w:val="000000"/>
                <w:kern w:val="0"/>
                <w:sz w:val="24"/>
                <w:szCs w:val="24"/>
                <w14:ligatures w14:val="none"/>
              </w:rPr>
            </w:pPr>
            <w:r w:rsidRPr="000F0234">
              <w:rPr>
                <w:rFonts w:ascii="Times New Roman" w:eastAsia="Times New Roman" w:hAnsi="Times New Roman" w:cs="Times New Roman"/>
                <w:b/>
                <w:bCs/>
                <w:color w:val="000000"/>
                <w:kern w:val="0"/>
                <w14:ligatures w14:val="none"/>
              </w:rPr>
              <w:t>Class III obesity </w:t>
            </w:r>
          </w:p>
        </w:tc>
      </w:tr>
      <w:tr w:rsidR="000F0234" w:rsidRPr="000F0234" w14:paraId="5A536BC8" w14:textId="77777777" w:rsidTr="000F0234">
        <w:trPr>
          <w:trHeight w:val="135"/>
        </w:trPr>
        <w:tc>
          <w:tcPr>
            <w:tcW w:w="1920" w:type="dxa"/>
            <w:tcBorders>
              <w:top w:val="single" w:sz="6" w:space="0" w:color="auto"/>
              <w:left w:val="single" w:sz="6" w:space="0" w:color="auto"/>
              <w:bottom w:val="single" w:sz="6" w:space="0" w:color="auto"/>
              <w:right w:val="single" w:sz="6" w:space="0" w:color="auto"/>
            </w:tcBorders>
            <w:shd w:val="clear" w:color="auto" w:fill="auto"/>
            <w:hideMark/>
          </w:tcPr>
          <w:p w14:paraId="08FC58B8" w14:textId="77777777" w:rsidR="000F0234" w:rsidRPr="000F0234" w:rsidRDefault="000F0234" w:rsidP="000F0234">
            <w:pPr>
              <w:spacing w:after="0" w:line="240" w:lineRule="auto"/>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Any inpatient complication, yes (%) </w:t>
            </w:r>
          </w:p>
        </w:tc>
        <w:tc>
          <w:tcPr>
            <w:tcW w:w="1590" w:type="dxa"/>
            <w:tcBorders>
              <w:top w:val="single" w:sz="6" w:space="0" w:color="auto"/>
              <w:left w:val="single" w:sz="6" w:space="0" w:color="auto"/>
              <w:bottom w:val="single" w:sz="6" w:space="0" w:color="auto"/>
              <w:right w:val="single" w:sz="6" w:space="0" w:color="auto"/>
            </w:tcBorders>
            <w:shd w:val="clear" w:color="auto" w:fill="auto"/>
            <w:hideMark/>
          </w:tcPr>
          <w:p w14:paraId="53E44224" w14:textId="77777777" w:rsidR="000F0234" w:rsidRPr="000F0234" w:rsidRDefault="000F0234" w:rsidP="000F0234">
            <w:pPr>
              <w:spacing w:after="0" w:line="240" w:lineRule="auto"/>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2,812 (38.3) </w:t>
            </w:r>
          </w:p>
          <w:p w14:paraId="76CA3ADD" w14:textId="77777777" w:rsidR="000F0234" w:rsidRPr="000F0234" w:rsidRDefault="000F0234" w:rsidP="000F0234">
            <w:pPr>
              <w:spacing w:after="0" w:line="240" w:lineRule="auto"/>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 </w:t>
            </w:r>
          </w:p>
        </w:tc>
        <w:tc>
          <w:tcPr>
            <w:tcW w:w="1665" w:type="dxa"/>
            <w:tcBorders>
              <w:top w:val="single" w:sz="6" w:space="0" w:color="auto"/>
              <w:left w:val="single" w:sz="6" w:space="0" w:color="auto"/>
              <w:bottom w:val="single" w:sz="6" w:space="0" w:color="auto"/>
              <w:right w:val="single" w:sz="6" w:space="0" w:color="auto"/>
            </w:tcBorders>
            <w:shd w:val="clear" w:color="auto" w:fill="auto"/>
            <w:hideMark/>
          </w:tcPr>
          <w:p w14:paraId="47411DAE" w14:textId="77777777" w:rsidR="000F0234" w:rsidRPr="000F0234" w:rsidRDefault="000F0234" w:rsidP="000F0234">
            <w:pPr>
              <w:spacing w:after="0" w:line="240" w:lineRule="auto"/>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3,346 (37.9) </w:t>
            </w:r>
          </w:p>
          <w:p w14:paraId="281C7D8B" w14:textId="77777777" w:rsidR="000F0234" w:rsidRPr="000F0234" w:rsidRDefault="000F0234" w:rsidP="000F0234">
            <w:pPr>
              <w:spacing w:after="0" w:line="240" w:lineRule="auto"/>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 </w:t>
            </w:r>
          </w:p>
        </w:tc>
        <w:tc>
          <w:tcPr>
            <w:tcW w:w="1575" w:type="dxa"/>
            <w:tcBorders>
              <w:top w:val="single" w:sz="6" w:space="0" w:color="auto"/>
              <w:left w:val="single" w:sz="6" w:space="0" w:color="auto"/>
              <w:bottom w:val="single" w:sz="6" w:space="0" w:color="auto"/>
              <w:right w:val="single" w:sz="6" w:space="0" w:color="auto"/>
            </w:tcBorders>
            <w:shd w:val="clear" w:color="auto" w:fill="auto"/>
            <w:hideMark/>
          </w:tcPr>
          <w:p w14:paraId="68091576" w14:textId="77777777" w:rsidR="000F0234" w:rsidRPr="000F0234" w:rsidRDefault="000F0234" w:rsidP="000F0234">
            <w:pPr>
              <w:spacing w:after="0" w:line="240" w:lineRule="auto"/>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2,250 (39.6) </w:t>
            </w:r>
          </w:p>
          <w:p w14:paraId="3F893326" w14:textId="77777777" w:rsidR="000F0234" w:rsidRPr="000F0234" w:rsidRDefault="000F0234" w:rsidP="000F0234">
            <w:pPr>
              <w:spacing w:after="0" w:line="240" w:lineRule="auto"/>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 </w:t>
            </w:r>
          </w:p>
        </w:tc>
        <w:tc>
          <w:tcPr>
            <w:tcW w:w="1575" w:type="dxa"/>
            <w:tcBorders>
              <w:top w:val="single" w:sz="6" w:space="0" w:color="auto"/>
              <w:left w:val="single" w:sz="6" w:space="0" w:color="auto"/>
              <w:bottom w:val="single" w:sz="6" w:space="0" w:color="auto"/>
              <w:right w:val="single" w:sz="6" w:space="0" w:color="auto"/>
            </w:tcBorders>
            <w:shd w:val="clear" w:color="auto" w:fill="auto"/>
            <w:hideMark/>
          </w:tcPr>
          <w:p w14:paraId="0D7C0622" w14:textId="77777777" w:rsidR="000F0234" w:rsidRPr="000F0234" w:rsidRDefault="000F0234" w:rsidP="000F0234">
            <w:pPr>
              <w:spacing w:after="0" w:line="240" w:lineRule="auto"/>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1,162 (41.2) </w:t>
            </w:r>
          </w:p>
          <w:p w14:paraId="6A040B35" w14:textId="77777777" w:rsidR="000F0234" w:rsidRPr="000F0234" w:rsidRDefault="000F0234" w:rsidP="000F0234">
            <w:pPr>
              <w:spacing w:after="0" w:line="240" w:lineRule="auto"/>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 </w:t>
            </w:r>
          </w:p>
        </w:tc>
        <w:tc>
          <w:tcPr>
            <w:tcW w:w="1575" w:type="dxa"/>
            <w:tcBorders>
              <w:top w:val="single" w:sz="6" w:space="0" w:color="auto"/>
              <w:left w:val="single" w:sz="6" w:space="0" w:color="auto"/>
              <w:bottom w:val="single" w:sz="6" w:space="0" w:color="auto"/>
              <w:right w:val="single" w:sz="6" w:space="0" w:color="auto"/>
            </w:tcBorders>
            <w:shd w:val="clear" w:color="auto" w:fill="auto"/>
            <w:hideMark/>
          </w:tcPr>
          <w:p w14:paraId="382EEDAF" w14:textId="77777777" w:rsidR="000F0234" w:rsidRPr="000F0234" w:rsidRDefault="000F0234" w:rsidP="000F0234">
            <w:pPr>
              <w:spacing w:after="0" w:line="240" w:lineRule="auto"/>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1,126 (43.5) </w:t>
            </w:r>
          </w:p>
          <w:p w14:paraId="7B612EF5" w14:textId="77777777" w:rsidR="000F0234" w:rsidRPr="000F0234" w:rsidRDefault="000F0234" w:rsidP="000F0234">
            <w:pPr>
              <w:spacing w:after="0" w:line="240" w:lineRule="auto"/>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 </w:t>
            </w:r>
          </w:p>
        </w:tc>
      </w:tr>
      <w:tr w:rsidR="000F0234" w:rsidRPr="000F0234" w14:paraId="26D69A5A" w14:textId="77777777" w:rsidTr="000F0234">
        <w:trPr>
          <w:trHeight w:val="135"/>
        </w:trPr>
        <w:tc>
          <w:tcPr>
            <w:tcW w:w="1920" w:type="dxa"/>
            <w:tcBorders>
              <w:top w:val="single" w:sz="6" w:space="0" w:color="auto"/>
              <w:left w:val="single" w:sz="6" w:space="0" w:color="auto"/>
              <w:bottom w:val="single" w:sz="6" w:space="0" w:color="auto"/>
              <w:right w:val="single" w:sz="6" w:space="0" w:color="auto"/>
            </w:tcBorders>
            <w:shd w:val="clear" w:color="auto" w:fill="auto"/>
            <w:hideMark/>
          </w:tcPr>
          <w:p w14:paraId="4D5ABE62" w14:textId="77777777" w:rsidR="000F0234" w:rsidRPr="000F0234" w:rsidRDefault="000F0234" w:rsidP="000F0234">
            <w:pPr>
              <w:spacing w:after="0" w:line="240" w:lineRule="auto"/>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SAE, yes (%) </w:t>
            </w:r>
          </w:p>
        </w:tc>
        <w:tc>
          <w:tcPr>
            <w:tcW w:w="1590" w:type="dxa"/>
            <w:tcBorders>
              <w:top w:val="single" w:sz="6" w:space="0" w:color="auto"/>
              <w:left w:val="single" w:sz="6" w:space="0" w:color="auto"/>
              <w:bottom w:val="single" w:sz="6" w:space="0" w:color="auto"/>
              <w:right w:val="single" w:sz="6" w:space="0" w:color="auto"/>
            </w:tcBorders>
            <w:shd w:val="clear" w:color="auto" w:fill="auto"/>
            <w:hideMark/>
          </w:tcPr>
          <w:p w14:paraId="2D469091" w14:textId="77777777" w:rsidR="000F0234" w:rsidRPr="000F0234" w:rsidRDefault="000F0234" w:rsidP="000F0234">
            <w:pPr>
              <w:spacing w:after="0" w:line="240" w:lineRule="auto"/>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2,744 (37.3) </w:t>
            </w:r>
          </w:p>
          <w:p w14:paraId="0724D1C9" w14:textId="77777777" w:rsidR="000F0234" w:rsidRPr="000F0234" w:rsidRDefault="000F0234" w:rsidP="000F0234">
            <w:pPr>
              <w:spacing w:after="0" w:line="240" w:lineRule="auto"/>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  </w:t>
            </w:r>
          </w:p>
        </w:tc>
        <w:tc>
          <w:tcPr>
            <w:tcW w:w="1665" w:type="dxa"/>
            <w:tcBorders>
              <w:top w:val="single" w:sz="6" w:space="0" w:color="auto"/>
              <w:left w:val="single" w:sz="6" w:space="0" w:color="auto"/>
              <w:bottom w:val="single" w:sz="6" w:space="0" w:color="auto"/>
              <w:right w:val="single" w:sz="6" w:space="0" w:color="auto"/>
            </w:tcBorders>
            <w:shd w:val="clear" w:color="auto" w:fill="auto"/>
            <w:hideMark/>
          </w:tcPr>
          <w:p w14:paraId="2A90CDF5" w14:textId="77777777" w:rsidR="000F0234" w:rsidRPr="000F0234" w:rsidRDefault="000F0234" w:rsidP="000F0234">
            <w:pPr>
              <w:spacing w:after="0" w:line="240" w:lineRule="auto"/>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3,271 (37.1) </w:t>
            </w:r>
          </w:p>
          <w:p w14:paraId="103A03DA" w14:textId="77777777" w:rsidR="000F0234" w:rsidRPr="000F0234" w:rsidRDefault="000F0234" w:rsidP="000F0234">
            <w:pPr>
              <w:spacing w:after="0" w:line="240" w:lineRule="auto"/>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 </w:t>
            </w:r>
          </w:p>
        </w:tc>
        <w:tc>
          <w:tcPr>
            <w:tcW w:w="1575" w:type="dxa"/>
            <w:tcBorders>
              <w:top w:val="single" w:sz="6" w:space="0" w:color="auto"/>
              <w:left w:val="single" w:sz="6" w:space="0" w:color="auto"/>
              <w:bottom w:val="single" w:sz="6" w:space="0" w:color="auto"/>
              <w:right w:val="single" w:sz="6" w:space="0" w:color="auto"/>
            </w:tcBorders>
            <w:shd w:val="clear" w:color="auto" w:fill="auto"/>
            <w:hideMark/>
          </w:tcPr>
          <w:p w14:paraId="1CB27F7D" w14:textId="77777777" w:rsidR="000F0234" w:rsidRPr="000F0234" w:rsidRDefault="000F0234" w:rsidP="000F0234">
            <w:pPr>
              <w:spacing w:after="0" w:line="240" w:lineRule="auto"/>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2,194 (38.7) </w:t>
            </w:r>
          </w:p>
          <w:p w14:paraId="06D1A838" w14:textId="77777777" w:rsidR="000F0234" w:rsidRPr="000F0234" w:rsidRDefault="000F0234" w:rsidP="000F0234">
            <w:pPr>
              <w:spacing w:after="0" w:line="240" w:lineRule="auto"/>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 </w:t>
            </w:r>
          </w:p>
        </w:tc>
        <w:tc>
          <w:tcPr>
            <w:tcW w:w="1575" w:type="dxa"/>
            <w:tcBorders>
              <w:top w:val="single" w:sz="6" w:space="0" w:color="auto"/>
              <w:left w:val="single" w:sz="6" w:space="0" w:color="auto"/>
              <w:bottom w:val="single" w:sz="6" w:space="0" w:color="auto"/>
              <w:right w:val="single" w:sz="6" w:space="0" w:color="auto"/>
            </w:tcBorders>
            <w:shd w:val="clear" w:color="auto" w:fill="auto"/>
            <w:hideMark/>
          </w:tcPr>
          <w:p w14:paraId="342F1C99" w14:textId="77777777" w:rsidR="000F0234" w:rsidRPr="000F0234" w:rsidRDefault="000F0234" w:rsidP="000F0234">
            <w:pPr>
              <w:spacing w:after="0" w:line="240" w:lineRule="auto"/>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1,107 (39.3) </w:t>
            </w:r>
          </w:p>
          <w:p w14:paraId="0E68F286" w14:textId="77777777" w:rsidR="000F0234" w:rsidRPr="000F0234" w:rsidRDefault="000F0234" w:rsidP="000F0234">
            <w:pPr>
              <w:spacing w:after="0" w:line="240" w:lineRule="auto"/>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 </w:t>
            </w:r>
          </w:p>
        </w:tc>
        <w:tc>
          <w:tcPr>
            <w:tcW w:w="1575" w:type="dxa"/>
            <w:tcBorders>
              <w:top w:val="single" w:sz="6" w:space="0" w:color="auto"/>
              <w:left w:val="single" w:sz="6" w:space="0" w:color="auto"/>
              <w:bottom w:val="single" w:sz="6" w:space="0" w:color="auto"/>
              <w:right w:val="single" w:sz="6" w:space="0" w:color="auto"/>
            </w:tcBorders>
            <w:shd w:val="clear" w:color="auto" w:fill="auto"/>
            <w:hideMark/>
          </w:tcPr>
          <w:p w14:paraId="6B2CC975" w14:textId="77777777" w:rsidR="000F0234" w:rsidRPr="000F0234" w:rsidRDefault="000F0234" w:rsidP="000F0234">
            <w:pPr>
              <w:spacing w:after="0" w:line="240" w:lineRule="auto"/>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1,096 (42.4) </w:t>
            </w:r>
          </w:p>
          <w:p w14:paraId="303971FC" w14:textId="77777777" w:rsidR="000F0234" w:rsidRPr="000F0234" w:rsidRDefault="000F0234" w:rsidP="000F0234">
            <w:pPr>
              <w:spacing w:after="0" w:line="240" w:lineRule="auto"/>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 </w:t>
            </w:r>
          </w:p>
        </w:tc>
      </w:tr>
      <w:tr w:rsidR="000F0234" w:rsidRPr="000F0234" w14:paraId="47858182" w14:textId="77777777" w:rsidTr="000F0234">
        <w:trPr>
          <w:trHeight w:val="135"/>
        </w:trPr>
        <w:tc>
          <w:tcPr>
            <w:tcW w:w="1920" w:type="dxa"/>
            <w:tcBorders>
              <w:top w:val="single" w:sz="6" w:space="0" w:color="auto"/>
              <w:left w:val="single" w:sz="6" w:space="0" w:color="auto"/>
              <w:bottom w:val="single" w:sz="6" w:space="0" w:color="auto"/>
              <w:right w:val="single" w:sz="6" w:space="0" w:color="auto"/>
            </w:tcBorders>
            <w:shd w:val="clear" w:color="auto" w:fill="auto"/>
            <w:hideMark/>
          </w:tcPr>
          <w:p w14:paraId="11EC4551" w14:textId="77777777" w:rsidR="000F0234" w:rsidRPr="000F0234" w:rsidRDefault="000F0234" w:rsidP="000F0234">
            <w:pPr>
              <w:spacing w:after="0" w:line="240" w:lineRule="auto"/>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Any infectious complication, yes (%) </w:t>
            </w:r>
          </w:p>
        </w:tc>
        <w:tc>
          <w:tcPr>
            <w:tcW w:w="1590" w:type="dxa"/>
            <w:tcBorders>
              <w:top w:val="single" w:sz="6" w:space="0" w:color="auto"/>
              <w:left w:val="single" w:sz="6" w:space="0" w:color="auto"/>
              <w:bottom w:val="single" w:sz="6" w:space="0" w:color="auto"/>
              <w:right w:val="single" w:sz="6" w:space="0" w:color="auto"/>
            </w:tcBorders>
            <w:shd w:val="clear" w:color="auto" w:fill="auto"/>
            <w:hideMark/>
          </w:tcPr>
          <w:p w14:paraId="302BE701" w14:textId="77777777" w:rsidR="000F0234" w:rsidRPr="000F0234" w:rsidRDefault="000F0234" w:rsidP="000F0234">
            <w:pPr>
              <w:spacing w:after="0" w:line="240" w:lineRule="auto"/>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877 (11.9) </w:t>
            </w:r>
          </w:p>
          <w:p w14:paraId="1F49DC25" w14:textId="77777777" w:rsidR="000F0234" w:rsidRPr="000F0234" w:rsidRDefault="000F0234" w:rsidP="000F0234">
            <w:pPr>
              <w:spacing w:after="0" w:line="240" w:lineRule="auto"/>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 </w:t>
            </w:r>
          </w:p>
        </w:tc>
        <w:tc>
          <w:tcPr>
            <w:tcW w:w="1665" w:type="dxa"/>
            <w:tcBorders>
              <w:top w:val="single" w:sz="6" w:space="0" w:color="auto"/>
              <w:left w:val="single" w:sz="6" w:space="0" w:color="auto"/>
              <w:bottom w:val="single" w:sz="6" w:space="0" w:color="auto"/>
              <w:right w:val="single" w:sz="6" w:space="0" w:color="auto"/>
            </w:tcBorders>
            <w:shd w:val="clear" w:color="auto" w:fill="auto"/>
            <w:hideMark/>
          </w:tcPr>
          <w:p w14:paraId="6F8F358E" w14:textId="77777777" w:rsidR="000F0234" w:rsidRPr="000F0234" w:rsidRDefault="000F0234" w:rsidP="000F0234">
            <w:pPr>
              <w:spacing w:after="0" w:line="240" w:lineRule="auto"/>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1,029 (11.7) </w:t>
            </w:r>
          </w:p>
          <w:p w14:paraId="640678AD" w14:textId="77777777" w:rsidR="000F0234" w:rsidRPr="000F0234" w:rsidRDefault="000F0234" w:rsidP="000F0234">
            <w:pPr>
              <w:spacing w:after="0" w:line="240" w:lineRule="auto"/>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 </w:t>
            </w:r>
          </w:p>
        </w:tc>
        <w:tc>
          <w:tcPr>
            <w:tcW w:w="1575" w:type="dxa"/>
            <w:tcBorders>
              <w:top w:val="single" w:sz="6" w:space="0" w:color="auto"/>
              <w:left w:val="single" w:sz="6" w:space="0" w:color="auto"/>
              <w:bottom w:val="single" w:sz="6" w:space="0" w:color="auto"/>
              <w:right w:val="single" w:sz="6" w:space="0" w:color="auto"/>
            </w:tcBorders>
            <w:shd w:val="clear" w:color="auto" w:fill="auto"/>
            <w:hideMark/>
          </w:tcPr>
          <w:p w14:paraId="67507ADC" w14:textId="77777777" w:rsidR="000F0234" w:rsidRPr="000F0234" w:rsidRDefault="000F0234" w:rsidP="000F0234">
            <w:pPr>
              <w:spacing w:after="0" w:line="240" w:lineRule="auto"/>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730 (12.9) </w:t>
            </w:r>
          </w:p>
          <w:p w14:paraId="158626FC" w14:textId="77777777" w:rsidR="000F0234" w:rsidRPr="000F0234" w:rsidRDefault="000F0234" w:rsidP="000F0234">
            <w:pPr>
              <w:spacing w:after="0" w:line="240" w:lineRule="auto"/>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 </w:t>
            </w:r>
          </w:p>
        </w:tc>
        <w:tc>
          <w:tcPr>
            <w:tcW w:w="1575" w:type="dxa"/>
            <w:tcBorders>
              <w:top w:val="single" w:sz="6" w:space="0" w:color="auto"/>
              <w:left w:val="single" w:sz="6" w:space="0" w:color="auto"/>
              <w:bottom w:val="single" w:sz="6" w:space="0" w:color="auto"/>
              <w:right w:val="single" w:sz="6" w:space="0" w:color="auto"/>
            </w:tcBorders>
            <w:shd w:val="clear" w:color="auto" w:fill="auto"/>
            <w:hideMark/>
          </w:tcPr>
          <w:p w14:paraId="56925BF3" w14:textId="77777777" w:rsidR="000F0234" w:rsidRPr="000F0234" w:rsidRDefault="000F0234" w:rsidP="000F0234">
            <w:pPr>
              <w:spacing w:after="0" w:line="240" w:lineRule="auto"/>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395 (14.0) </w:t>
            </w:r>
          </w:p>
          <w:p w14:paraId="47DE6147" w14:textId="77777777" w:rsidR="000F0234" w:rsidRPr="000F0234" w:rsidRDefault="000F0234" w:rsidP="000F0234">
            <w:pPr>
              <w:spacing w:after="0" w:line="240" w:lineRule="auto"/>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 </w:t>
            </w:r>
          </w:p>
        </w:tc>
        <w:tc>
          <w:tcPr>
            <w:tcW w:w="1575" w:type="dxa"/>
            <w:tcBorders>
              <w:top w:val="single" w:sz="6" w:space="0" w:color="auto"/>
              <w:left w:val="single" w:sz="6" w:space="0" w:color="auto"/>
              <w:bottom w:val="single" w:sz="6" w:space="0" w:color="auto"/>
              <w:right w:val="single" w:sz="6" w:space="0" w:color="auto"/>
            </w:tcBorders>
            <w:shd w:val="clear" w:color="auto" w:fill="auto"/>
            <w:hideMark/>
          </w:tcPr>
          <w:p w14:paraId="3946BF21" w14:textId="77777777" w:rsidR="000F0234" w:rsidRPr="000F0234" w:rsidRDefault="000F0234" w:rsidP="000F0234">
            <w:pPr>
              <w:spacing w:after="0" w:line="240" w:lineRule="auto"/>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363 (14.0) </w:t>
            </w:r>
          </w:p>
          <w:p w14:paraId="6A1F22C3" w14:textId="77777777" w:rsidR="000F0234" w:rsidRPr="000F0234" w:rsidRDefault="000F0234" w:rsidP="000F0234">
            <w:pPr>
              <w:spacing w:after="0" w:line="240" w:lineRule="auto"/>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 </w:t>
            </w:r>
          </w:p>
        </w:tc>
      </w:tr>
      <w:tr w:rsidR="000F0234" w:rsidRPr="000F0234" w14:paraId="23A160B4" w14:textId="77777777" w:rsidTr="000F0234">
        <w:trPr>
          <w:trHeight w:val="405"/>
        </w:trPr>
        <w:tc>
          <w:tcPr>
            <w:tcW w:w="1920" w:type="dxa"/>
            <w:tcBorders>
              <w:top w:val="single" w:sz="6" w:space="0" w:color="auto"/>
              <w:left w:val="single" w:sz="6" w:space="0" w:color="auto"/>
              <w:bottom w:val="single" w:sz="6" w:space="0" w:color="auto"/>
              <w:right w:val="single" w:sz="6" w:space="0" w:color="auto"/>
            </w:tcBorders>
            <w:shd w:val="clear" w:color="auto" w:fill="auto"/>
            <w:hideMark/>
          </w:tcPr>
          <w:p w14:paraId="67C63CEE" w14:textId="77777777" w:rsidR="000F0234" w:rsidRPr="000F0234" w:rsidRDefault="000F0234" w:rsidP="000F0234">
            <w:pPr>
              <w:spacing w:after="0" w:line="240" w:lineRule="auto"/>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Death, yes </w:t>
            </w:r>
          </w:p>
        </w:tc>
        <w:tc>
          <w:tcPr>
            <w:tcW w:w="1590" w:type="dxa"/>
            <w:tcBorders>
              <w:top w:val="single" w:sz="6" w:space="0" w:color="auto"/>
              <w:left w:val="single" w:sz="6" w:space="0" w:color="auto"/>
              <w:bottom w:val="single" w:sz="6" w:space="0" w:color="auto"/>
              <w:right w:val="single" w:sz="6" w:space="0" w:color="auto"/>
            </w:tcBorders>
            <w:shd w:val="clear" w:color="auto" w:fill="auto"/>
            <w:hideMark/>
          </w:tcPr>
          <w:p w14:paraId="3B1C5519" w14:textId="77777777" w:rsidR="000F0234" w:rsidRPr="000F0234" w:rsidRDefault="000F0234" w:rsidP="000F0234">
            <w:pPr>
              <w:spacing w:after="0" w:line="240" w:lineRule="auto"/>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61 (0.8) </w:t>
            </w:r>
          </w:p>
        </w:tc>
        <w:tc>
          <w:tcPr>
            <w:tcW w:w="1665" w:type="dxa"/>
            <w:tcBorders>
              <w:top w:val="single" w:sz="6" w:space="0" w:color="auto"/>
              <w:left w:val="single" w:sz="6" w:space="0" w:color="auto"/>
              <w:bottom w:val="single" w:sz="6" w:space="0" w:color="auto"/>
              <w:right w:val="single" w:sz="6" w:space="0" w:color="auto"/>
            </w:tcBorders>
            <w:shd w:val="clear" w:color="auto" w:fill="auto"/>
            <w:hideMark/>
          </w:tcPr>
          <w:p w14:paraId="48F9635E" w14:textId="77777777" w:rsidR="000F0234" w:rsidRPr="000F0234" w:rsidRDefault="000F0234" w:rsidP="000F0234">
            <w:pPr>
              <w:spacing w:after="0" w:line="240" w:lineRule="auto"/>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77 (0.9) </w:t>
            </w:r>
          </w:p>
          <w:p w14:paraId="2265EB56" w14:textId="77777777" w:rsidR="000F0234" w:rsidRPr="000F0234" w:rsidRDefault="000F0234" w:rsidP="000F0234">
            <w:pPr>
              <w:spacing w:after="0" w:line="240" w:lineRule="auto"/>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 </w:t>
            </w:r>
          </w:p>
        </w:tc>
        <w:tc>
          <w:tcPr>
            <w:tcW w:w="1575" w:type="dxa"/>
            <w:tcBorders>
              <w:top w:val="single" w:sz="6" w:space="0" w:color="auto"/>
              <w:left w:val="single" w:sz="6" w:space="0" w:color="auto"/>
              <w:bottom w:val="single" w:sz="6" w:space="0" w:color="auto"/>
              <w:right w:val="single" w:sz="6" w:space="0" w:color="auto"/>
            </w:tcBorders>
            <w:shd w:val="clear" w:color="auto" w:fill="auto"/>
            <w:hideMark/>
          </w:tcPr>
          <w:p w14:paraId="3B020215" w14:textId="77777777" w:rsidR="000F0234" w:rsidRPr="000F0234" w:rsidRDefault="000F0234" w:rsidP="000F0234">
            <w:pPr>
              <w:spacing w:after="0" w:line="240" w:lineRule="auto"/>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44 (0.8) </w:t>
            </w:r>
          </w:p>
          <w:p w14:paraId="5716B02D" w14:textId="77777777" w:rsidR="000F0234" w:rsidRPr="000F0234" w:rsidRDefault="000F0234" w:rsidP="000F0234">
            <w:pPr>
              <w:spacing w:after="0" w:line="240" w:lineRule="auto"/>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 </w:t>
            </w:r>
          </w:p>
        </w:tc>
        <w:tc>
          <w:tcPr>
            <w:tcW w:w="1575" w:type="dxa"/>
            <w:tcBorders>
              <w:top w:val="single" w:sz="6" w:space="0" w:color="auto"/>
              <w:left w:val="single" w:sz="6" w:space="0" w:color="auto"/>
              <w:bottom w:val="single" w:sz="6" w:space="0" w:color="auto"/>
              <w:right w:val="single" w:sz="6" w:space="0" w:color="auto"/>
            </w:tcBorders>
            <w:shd w:val="clear" w:color="auto" w:fill="auto"/>
            <w:hideMark/>
          </w:tcPr>
          <w:p w14:paraId="1C71924E" w14:textId="77777777" w:rsidR="000F0234" w:rsidRPr="000F0234" w:rsidRDefault="000F0234" w:rsidP="000F0234">
            <w:pPr>
              <w:spacing w:after="0" w:line="240" w:lineRule="auto"/>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30 (1.1) </w:t>
            </w:r>
          </w:p>
          <w:p w14:paraId="4C0679A6" w14:textId="77777777" w:rsidR="000F0234" w:rsidRPr="000F0234" w:rsidRDefault="000F0234" w:rsidP="000F0234">
            <w:pPr>
              <w:spacing w:after="0" w:line="240" w:lineRule="auto"/>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 </w:t>
            </w:r>
          </w:p>
        </w:tc>
        <w:tc>
          <w:tcPr>
            <w:tcW w:w="1575" w:type="dxa"/>
            <w:tcBorders>
              <w:top w:val="single" w:sz="6" w:space="0" w:color="auto"/>
              <w:left w:val="single" w:sz="6" w:space="0" w:color="auto"/>
              <w:bottom w:val="single" w:sz="6" w:space="0" w:color="auto"/>
              <w:right w:val="single" w:sz="6" w:space="0" w:color="auto"/>
            </w:tcBorders>
            <w:shd w:val="clear" w:color="auto" w:fill="auto"/>
            <w:hideMark/>
          </w:tcPr>
          <w:p w14:paraId="2F75C1CD" w14:textId="77777777" w:rsidR="000F0234" w:rsidRPr="000F0234" w:rsidRDefault="000F0234" w:rsidP="000F0234">
            <w:pPr>
              <w:spacing w:after="0" w:line="240" w:lineRule="auto"/>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37 (1.4) </w:t>
            </w:r>
          </w:p>
          <w:p w14:paraId="5398AFE9" w14:textId="77777777" w:rsidR="000F0234" w:rsidRPr="000F0234" w:rsidRDefault="000F0234" w:rsidP="000F0234">
            <w:pPr>
              <w:spacing w:after="0" w:line="240" w:lineRule="auto"/>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 </w:t>
            </w:r>
          </w:p>
        </w:tc>
      </w:tr>
      <w:tr w:rsidR="000F0234" w:rsidRPr="000F0234" w14:paraId="74F5CB3E" w14:textId="77777777" w:rsidTr="000F0234">
        <w:trPr>
          <w:trHeight w:val="135"/>
        </w:trPr>
        <w:tc>
          <w:tcPr>
            <w:tcW w:w="1920" w:type="dxa"/>
            <w:tcBorders>
              <w:top w:val="single" w:sz="6" w:space="0" w:color="auto"/>
              <w:left w:val="single" w:sz="6" w:space="0" w:color="auto"/>
              <w:bottom w:val="single" w:sz="6" w:space="0" w:color="auto"/>
              <w:right w:val="single" w:sz="6" w:space="0" w:color="auto"/>
            </w:tcBorders>
            <w:shd w:val="clear" w:color="auto" w:fill="auto"/>
            <w:hideMark/>
          </w:tcPr>
          <w:p w14:paraId="010791D1" w14:textId="77777777" w:rsidR="000F0234" w:rsidRPr="000F0234" w:rsidRDefault="000F0234" w:rsidP="000F0234">
            <w:pPr>
              <w:spacing w:after="0" w:line="240" w:lineRule="auto"/>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Total hospital LOS, days (%) </w:t>
            </w:r>
          </w:p>
        </w:tc>
        <w:tc>
          <w:tcPr>
            <w:tcW w:w="1590" w:type="dxa"/>
            <w:tcBorders>
              <w:top w:val="single" w:sz="6" w:space="0" w:color="auto"/>
              <w:left w:val="single" w:sz="6" w:space="0" w:color="auto"/>
              <w:bottom w:val="single" w:sz="6" w:space="0" w:color="auto"/>
              <w:right w:val="single" w:sz="6" w:space="0" w:color="auto"/>
            </w:tcBorders>
            <w:shd w:val="clear" w:color="auto" w:fill="auto"/>
            <w:hideMark/>
          </w:tcPr>
          <w:p w14:paraId="1A71A9CA" w14:textId="77777777" w:rsidR="000F0234" w:rsidRPr="000F0234" w:rsidRDefault="000F0234" w:rsidP="000F0234">
            <w:pPr>
              <w:spacing w:after="0" w:line="240" w:lineRule="auto"/>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11.5 (12.3, 11.7) </w:t>
            </w:r>
          </w:p>
        </w:tc>
        <w:tc>
          <w:tcPr>
            <w:tcW w:w="1665" w:type="dxa"/>
            <w:tcBorders>
              <w:top w:val="single" w:sz="6" w:space="0" w:color="auto"/>
              <w:left w:val="single" w:sz="6" w:space="0" w:color="auto"/>
              <w:bottom w:val="single" w:sz="6" w:space="0" w:color="auto"/>
              <w:right w:val="single" w:sz="6" w:space="0" w:color="auto"/>
            </w:tcBorders>
            <w:shd w:val="clear" w:color="auto" w:fill="auto"/>
            <w:hideMark/>
          </w:tcPr>
          <w:p w14:paraId="158B59F7" w14:textId="77777777" w:rsidR="000F0234" w:rsidRPr="000F0234" w:rsidRDefault="000F0234" w:rsidP="000F0234">
            <w:pPr>
              <w:spacing w:after="0" w:line="240" w:lineRule="auto"/>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11.8 (11.5, 12.0) </w:t>
            </w:r>
          </w:p>
        </w:tc>
        <w:tc>
          <w:tcPr>
            <w:tcW w:w="1575" w:type="dxa"/>
            <w:tcBorders>
              <w:top w:val="single" w:sz="6" w:space="0" w:color="auto"/>
              <w:left w:val="single" w:sz="6" w:space="0" w:color="auto"/>
              <w:bottom w:val="single" w:sz="6" w:space="0" w:color="auto"/>
              <w:right w:val="single" w:sz="6" w:space="0" w:color="auto"/>
            </w:tcBorders>
            <w:shd w:val="clear" w:color="auto" w:fill="auto"/>
            <w:hideMark/>
          </w:tcPr>
          <w:p w14:paraId="1E0724D3" w14:textId="77777777" w:rsidR="000F0234" w:rsidRPr="000F0234" w:rsidRDefault="000F0234" w:rsidP="000F0234">
            <w:pPr>
              <w:spacing w:after="0" w:line="240" w:lineRule="auto"/>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12.6 (12.3, 12.9) </w:t>
            </w:r>
          </w:p>
        </w:tc>
        <w:tc>
          <w:tcPr>
            <w:tcW w:w="1575" w:type="dxa"/>
            <w:tcBorders>
              <w:top w:val="single" w:sz="6" w:space="0" w:color="auto"/>
              <w:left w:val="single" w:sz="6" w:space="0" w:color="auto"/>
              <w:bottom w:val="single" w:sz="6" w:space="0" w:color="auto"/>
              <w:right w:val="single" w:sz="6" w:space="0" w:color="auto"/>
            </w:tcBorders>
            <w:shd w:val="clear" w:color="auto" w:fill="auto"/>
            <w:hideMark/>
          </w:tcPr>
          <w:p w14:paraId="131C6472" w14:textId="77777777" w:rsidR="000F0234" w:rsidRPr="000F0234" w:rsidRDefault="000F0234" w:rsidP="000F0234">
            <w:pPr>
              <w:spacing w:after="0" w:line="240" w:lineRule="auto"/>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12.6 (12.2, 13.0) </w:t>
            </w:r>
          </w:p>
        </w:tc>
        <w:tc>
          <w:tcPr>
            <w:tcW w:w="1575" w:type="dxa"/>
            <w:tcBorders>
              <w:top w:val="single" w:sz="6" w:space="0" w:color="auto"/>
              <w:left w:val="single" w:sz="6" w:space="0" w:color="auto"/>
              <w:bottom w:val="single" w:sz="6" w:space="0" w:color="auto"/>
              <w:right w:val="single" w:sz="6" w:space="0" w:color="auto"/>
            </w:tcBorders>
            <w:shd w:val="clear" w:color="auto" w:fill="auto"/>
            <w:hideMark/>
          </w:tcPr>
          <w:p w14:paraId="43462492" w14:textId="77777777" w:rsidR="000F0234" w:rsidRPr="000F0234" w:rsidRDefault="000F0234" w:rsidP="000F0234">
            <w:pPr>
              <w:spacing w:after="0" w:line="240" w:lineRule="auto"/>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14.1 (13.7, 14.6) </w:t>
            </w:r>
          </w:p>
        </w:tc>
      </w:tr>
      <w:tr w:rsidR="000F0234" w:rsidRPr="000F0234" w14:paraId="121C5294" w14:textId="77777777" w:rsidTr="000F0234">
        <w:trPr>
          <w:trHeight w:val="135"/>
        </w:trPr>
        <w:tc>
          <w:tcPr>
            <w:tcW w:w="1920" w:type="dxa"/>
            <w:tcBorders>
              <w:top w:val="single" w:sz="6" w:space="0" w:color="auto"/>
              <w:left w:val="single" w:sz="6" w:space="0" w:color="auto"/>
              <w:bottom w:val="single" w:sz="6" w:space="0" w:color="auto"/>
              <w:right w:val="single" w:sz="6" w:space="0" w:color="auto"/>
            </w:tcBorders>
            <w:shd w:val="clear" w:color="auto" w:fill="auto"/>
            <w:hideMark/>
          </w:tcPr>
          <w:p w14:paraId="1482F5B9" w14:textId="77777777" w:rsidR="000F0234" w:rsidRPr="000F0234" w:rsidRDefault="000F0234" w:rsidP="000F0234">
            <w:pPr>
              <w:spacing w:after="0" w:line="240" w:lineRule="auto"/>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ICU LOS, days (95% CI) </w:t>
            </w:r>
          </w:p>
        </w:tc>
        <w:tc>
          <w:tcPr>
            <w:tcW w:w="1590" w:type="dxa"/>
            <w:tcBorders>
              <w:top w:val="single" w:sz="6" w:space="0" w:color="auto"/>
              <w:left w:val="single" w:sz="6" w:space="0" w:color="auto"/>
              <w:bottom w:val="single" w:sz="6" w:space="0" w:color="auto"/>
              <w:right w:val="single" w:sz="6" w:space="0" w:color="auto"/>
            </w:tcBorders>
            <w:shd w:val="clear" w:color="auto" w:fill="auto"/>
            <w:hideMark/>
          </w:tcPr>
          <w:p w14:paraId="7F1978C5" w14:textId="77777777" w:rsidR="000F0234" w:rsidRPr="000F0234" w:rsidRDefault="000F0234" w:rsidP="000F0234">
            <w:pPr>
              <w:spacing w:after="0" w:line="240" w:lineRule="auto"/>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7.3 (7.0, 7.6) </w:t>
            </w:r>
          </w:p>
        </w:tc>
        <w:tc>
          <w:tcPr>
            <w:tcW w:w="1665" w:type="dxa"/>
            <w:tcBorders>
              <w:top w:val="single" w:sz="6" w:space="0" w:color="auto"/>
              <w:left w:val="single" w:sz="6" w:space="0" w:color="auto"/>
              <w:bottom w:val="single" w:sz="6" w:space="0" w:color="auto"/>
              <w:right w:val="single" w:sz="6" w:space="0" w:color="auto"/>
            </w:tcBorders>
            <w:shd w:val="clear" w:color="auto" w:fill="auto"/>
            <w:hideMark/>
          </w:tcPr>
          <w:p w14:paraId="0F3B111C" w14:textId="77777777" w:rsidR="000F0234" w:rsidRPr="000F0234" w:rsidRDefault="000F0234" w:rsidP="000F0234">
            <w:pPr>
              <w:spacing w:after="0" w:line="240" w:lineRule="auto"/>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7.1 (6.9, 7.4) </w:t>
            </w:r>
          </w:p>
        </w:tc>
        <w:tc>
          <w:tcPr>
            <w:tcW w:w="1575" w:type="dxa"/>
            <w:tcBorders>
              <w:top w:val="single" w:sz="6" w:space="0" w:color="auto"/>
              <w:left w:val="single" w:sz="6" w:space="0" w:color="auto"/>
              <w:bottom w:val="single" w:sz="6" w:space="0" w:color="auto"/>
              <w:right w:val="single" w:sz="6" w:space="0" w:color="auto"/>
            </w:tcBorders>
            <w:shd w:val="clear" w:color="auto" w:fill="auto"/>
            <w:hideMark/>
          </w:tcPr>
          <w:p w14:paraId="680C163E" w14:textId="77777777" w:rsidR="000F0234" w:rsidRPr="000F0234" w:rsidRDefault="000F0234" w:rsidP="000F0234">
            <w:pPr>
              <w:spacing w:after="0" w:line="240" w:lineRule="auto"/>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8.0 (7.6, 8.6) </w:t>
            </w:r>
          </w:p>
        </w:tc>
        <w:tc>
          <w:tcPr>
            <w:tcW w:w="1575" w:type="dxa"/>
            <w:tcBorders>
              <w:top w:val="single" w:sz="6" w:space="0" w:color="auto"/>
              <w:left w:val="single" w:sz="6" w:space="0" w:color="auto"/>
              <w:bottom w:val="single" w:sz="6" w:space="0" w:color="auto"/>
              <w:right w:val="single" w:sz="6" w:space="0" w:color="auto"/>
            </w:tcBorders>
            <w:shd w:val="clear" w:color="auto" w:fill="auto"/>
            <w:hideMark/>
          </w:tcPr>
          <w:p w14:paraId="32BE35C5" w14:textId="77777777" w:rsidR="000F0234" w:rsidRPr="000F0234" w:rsidRDefault="000F0234" w:rsidP="000F0234">
            <w:pPr>
              <w:spacing w:after="0" w:line="240" w:lineRule="auto"/>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8.2 (7.8, 8.7) </w:t>
            </w:r>
          </w:p>
        </w:tc>
        <w:tc>
          <w:tcPr>
            <w:tcW w:w="1575" w:type="dxa"/>
            <w:tcBorders>
              <w:top w:val="single" w:sz="6" w:space="0" w:color="auto"/>
              <w:left w:val="single" w:sz="6" w:space="0" w:color="auto"/>
              <w:bottom w:val="single" w:sz="6" w:space="0" w:color="auto"/>
              <w:right w:val="single" w:sz="6" w:space="0" w:color="auto"/>
            </w:tcBorders>
            <w:shd w:val="clear" w:color="auto" w:fill="auto"/>
            <w:hideMark/>
          </w:tcPr>
          <w:p w14:paraId="462199F6" w14:textId="77777777" w:rsidR="000F0234" w:rsidRPr="000F0234" w:rsidRDefault="000F0234" w:rsidP="000F0234">
            <w:pPr>
              <w:spacing w:after="0" w:line="240" w:lineRule="auto"/>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9.1 (8.5, 9.6) </w:t>
            </w:r>
          </w:p>
        </w:tc>
      </w:tr>
      <w:tr w:rsidR="000F0234" w:rsidRPr="000F0234" w14:paraId="18C7836C" w14:textId="77777777" w:rsidTr="000F0234">
        <w:trPr>
          <w:trHeight w:val="135"/>
        </w:trPr>
        <w:tc>
          <w:tcPr>
            <w:tcW w:w="1920" w:type="dxa"/>
            <w:tcBorders>
              <w:top w:val="single" w:sz="6" w:space="0" w:color="auto"/>
              <w:left w:val="single" w:sz="6" w:space="0" w:color="auto"/>
              <w:bottom w:val="single" w:sz="6" w:space="0" w:color="auto"/>
              <w:right w:val="single" w:sz="6" w:space="0" w:color="auto"/>
            </w:tcBorders>
            <w:shd w:val="clear" w:color="auto" w:fill="auto"/>
            <w:hideMark/>
          </w:tcPr>
          <w:p w14:paraId="6398B3EE" w14:textId="77777777" w:rsidR="000F0234" w:rsidRPr="000F0234" w:rsidRDefault="000F0234" w:rsidP="000F0234">
            <w:pPr>
              <w:spacing w:after="0" w:line="240" w:lineRule="auto"/>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Days requiring ventilator (95% CI) </w:t>
            </w:r>
          </w:p>
        </w:tc>
        <w:tc>
          <w:tcPr>
            <w:tcW w:w="1590" w:type="dxa"/>
            <w:tcBorders>
              <w:top w:val="single" w:sz="6" w:space="0" w:color="auto"/>
              <w:left w:val="single" w:sz="6" w:space="0" w:color="auto"/>
              <w:bottom w:val="single" w:sz="6" w:space="0" w:color="auto"/>
              <w:right w:val="single" w:sz="6" w:space="0" w:color="auto"/>
            </w:tcBorders>
            <w:shd w:val="clear" w:color="auto" w:fill="auto"/>
            <w:hideMark/>
          </w:tcPr>
          <w:p w14:paraId="743BAC31" w14:textId="77777777" w:rsidR="000F0234" w:rsidRPr="000F0234" w:rsidRDefault="000F0234" w:rsidP="000F0234">
            <w:pPr>
              <w:spacing w:after="0" w:line="240" w:lineRule="auto"/>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6.9 (6.4, 7.3) </w:t>
            </w:r>
          </w:p>
        </w:tc>
        <w:tc>
          <w:tcPr>
            <w:tcW w:w="1665" w:type="dxa"/>
            <w:tcBorders>
              <w:top w:val="single" w:sz="6" w:space="0" w:color="auto"/>
              <w:left w:val="single" w:sz="6" w:space="0" w:color="auto"/>
              <w:bottom w:val="single" w:sz="6" w:space="0" w:color="auto"/>
              <w:right w:val="single" w:sz="6" w:space="0" w:color="auto"/>
            </w:tcBorders>
            <w:shd w:val="clear" w:color="auto" w:fill="auto"/>
            <w:hideMark/>
          </w:tcPr>
          <w:p w14:paraId="3049C1DF" w14:textId="77777777" w:rsidR="000F0234" w:rsidRPr="000F0234" w:rsidRDefault="000F0234" w:rsidP="000F0234">
            <w:pPr>
              <w:spacing w:after="0" w:line="240" w:lineRule="auto"/>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7.1 (6.7, 7.4) </w:t>
            </w:r>
          </w:p>
        </w:tc>
        <w:tc>
          <w:tcPr>
            <w:tcW w:w="1575" w:type="dxa"/>
            <w:tcBorders>
              <w:top w:val="single" w:sz="6" w:space="0" w:color="auto"/>
              <w:left w:val="single" w:sz="6" w:space="0" w:color="auto"/>
              <w:bottom w:val="single" w:sz="6" w:space="0" w:color="auto"/>
              <w:right w:val="single" w:sz="6" w:space="0" w:color="auto"/>
            </w:tcBorders>
            <w:shd w:val="clear" w:color="auto" w:fill="auto"/>
            <w:hideMark/>
          </w:tcPr>
          <w:p w14:paraId="189F5B69" w14:textId="77777777" w:rsidR="000F0234" w:rsidRPr="000F0234" w:rsidRDefault="000F0234" w:rsidP="000F0234">
            <w:pPr>
              <w:spacing w:after="0" w:line="240" w:lineRule="auto"/>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7.7 (7.2, 8.3) </w:t>
            </w:r>
          </w:p>
        </w:tc>
        <w:tc>
          <w:tcPr>
            <w:tcW w:w="1575" w:type="dxa"/>
            <w:tcBorders>
              <w:top w:val="single" w:sz="6" w:space="0" w:color="auto"/>
              <w:left w:val="single" w:sz="6" w:space="0" w:color="auto"/>
              <w:bottom w:val="single" w:sz="6" w:space="0" w:color="auto"/>
              <w:right w:val="single" w:sz="6" w:space="0" w:color="auto"/>
            </w:tcBorders>
            <w:shd w:val="clear" w:color="auto" w:fill="auto"/>
            <w:hideMark/>
          </w:tcPr>
          <w:p w14:paraId="348284FD" w14:textId="77777777" w:rsidR="000F0234" w:rsidRPr="000F0234" w:rsidRDefault="000F0234" w:rsidP="000F0234">
            <w:pPr>
              <w:spacing w:after="0" w:line="240" w:lineRule="auto"/>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7.6 (7.0, 8.2) </w:t>
            </w:r>
          </w:p>
        </w:tc>
        <w:tc>
          <w:tcPr>
            <w:tcW w:w="1575" w:type="dxa"/>
            <w:tcBorders>
              <w:top w:val="single" w:sz="6" w:space="0" w:color="auto"/>
              <w:left w:val="single" w:sz="6" w:space="0" w:color="auto"/>
              <w:bottom w:val="single" w:sz="6" w:space="0" w:color="auto"/>
              <w:right w:val="single" w:sz="6" w:space="0" w:color="auto"/>
            </w:tcBorders>
            <w:shd w:val="clear" w:color="auto" w:fill="auto"/>
            <w:hideMark/>
          </w:tcPr>
          <w:p w14:paraId="0E34C072" w14:textId="77777777" w:rsidR="000F0234" w:rsidRPr="000F0234" w:rsidRDefault="000F0234" w:rsidP="000F0234">
            <w:pPr>
              <w:spacing w:after="0" w:line="240" w:lineRule="auto"/>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8.0 (7.3, 8.7) </w:t>
            </w:r>
          </w:p>
        </w:tc>
      </w:tr>
    </w:tbl>
    <w:p w14:paraId="39098DF1" w14:textId="77777777" w:rsidR="000F0234" w:rsidRPr="000F0234" w:rsidRDefault="000F0234" w:rsidP="000F0234">
      <w:pPr>
        <w:spacing w:after="0" w:line="240" w:lineRule="auto"/>
        <w:textAlignment w:val="baseline"/>
        <w:rPr>
          <w:rFonts w:ascii="Segoe UI" w:eastAsia="Times New Roman" w:hAnsi="Segoe UI" w:cs="Segoe UI"/>
          <w:color w:val="000000"/>
          <w:kern w:val="0"/>
          <w:sz w:val="18"/>
          <w:szCs w:val="18"/>
          <w14:ligatures w14:val="none"/>
        </w:rPr>
      </w:pPr>
      <w:r w:rsidRPr="000F0234">
        <w:rPr>
          <w:rFonts w:ascii="Times New Roman" w:eastAsia="Times New Roman" w:hAnsi="Times New Roman" w:cs="Times New Roman"/>
          <w:color w:val="000000"/>
          <w:kern w:val="0"/>
          <w14:ligatures w14:val="none"/>
        </w:rPr>
        <w:t> </w:t>
      </w:r>
    </w:p>
    <w:p w14:paraId="3E9729DF" w14:textId="77777777" w:rsidR="000F0234" w:rsidRPr="000F0234" w:rsidRDefault="000F0234" w:rsidP="000F0234">
      <w:pPr>
        <w:spacing w:after="0" w:line="240" w:lineRule="auto"/>
        <w:textAlignment w:val="baseline"/>
        <w:rPr>
          <w:rFonts w:ascii="Segoe UI" w:eastAsia="Times New Roman" w:hAnsi="Segoe UI" w:cs="Segoe UI"/>
          <w:color w:val="000000"/>
          <w:kern w:val="0"/>
          <w:sz w:val="18"/>
          <w:szCs w:val="18"/>
          <w14:ligatures w14:val="none"/>
        </w:rPr>
      </w:pPr>
      <w:r w:rsidRPr="000F0234">
        <w:rPr>
          <w:rFonts w:ascii="Times New Roman" w:eastAsia="Times New Roman" w:hAnsi="Times New Roman" w:cs="Times New Roman"/>
          <w:color w:val="000000"/>
          <w:kern w:val="0"/>
          <w14:ligatures w14:val="none"/>
        </w:rPr>
        <w:t>Supplementary Table S4. Multiple Logistic Regression on risk of any inpatient complication.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023"/>
        <w:gridCol w:w="2076"/>
        <w:gridCol w:w="2218"/>
        <w:gridCol w:w="1027"/>
      </w:tblGrid>
      <w:tr w:rsidR="000F0234" w:rsidRPr="000F0234" w14:paraId="041474BA" w14:textId="77777777" w:rsidTr="000F0234">
        <w:trPr>
          <w:trHeight w:val="255"/>
        </w:trPr>
        <w:tc>
          <w:tcPr>
            <w:tcW w:w="421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82E2940"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b/>
                <w:bCs/>
                <w:color w:val="000000"/>
                <w:kern w:val="0"/>
                <w14:ligatures w14:val="none"/>
              </w:rPr>
              <w:lastRenderedPageBreak/>
              <w:t>Primary covariate</w:t>
            </w:r>
            <w:r w:rsidRPr="000F0234">
              <w:rPr>
                <w:rFonts w:ascii="Times New Roman" w:eastAsia="Times New Roman" w:hAnsi="Times New Roman" w:cs="Times New Roman"/>
                <w:color w:val="000000"/>
                <w:kern w:val="0"/>
                <w14:ligatures w14:val="none"/>
              </w:rPr>
              <w:t> </w:t>
            </w:r>
          </w:p>
        </w:tc>
        <w:tc>
          <w:tcPr>
            <w:tcW w:w="216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DF162E7"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b/>
                <w:bCs/>
                <w:color w:val="000000"/>
                <w:kern w:val="0"/>
                <w14:ligatures w14:val="none"/>
              </w:rPr>
              <w:t>Adjusted relative risk</w:t>
            </w:r>
            <w:r w:rsidRPr="000F0234">
              <w:rPr>
                <w:rFonts w:ascii="Times New Roman" w:eastAsia="Times New Roman" w:hAnsi="Times New Roman" w:cs="Times New Roman"/>
                <w:color w:val="000000"/>
                <w:kern w:val="0"/>
                <w14:ligatures w14:val="none"/>
              </w:rPr>
              <w:t> </w:t>
            </w:r>
          </w:p>
        </w:tc>
        <w:tc>
          <w:tcPr>
            <w:tcW w:w="234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06C0BEA"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b/>
                <w:bCs/>
                <w:color w:val="000000"/>
                <w:kern w:val="0"/>
                <w14:ligatures w14:val="none"/>
              </w:rPr>
              <w:t>95% CI</w:t>
            </w:r>
            <w:r w:rsidRPr="000F0234">
              <w:rPr>
                <w:rFonts w:ascii="Times New Roman" w:eastAsia="Times New Roman" w:hAnsi="Times New Roman" w:cs="Times New Roman"/>
                <w:color w:val="000000"/>
                <w:kern w:val="0"/>
                <w14:ligatures w14:val="none"/>
              </w:rPr>
              <w:t> </w:t>
            </w:r>
          </w:p>
        </w:tc>
        <w:tc>
          <w:tcPr>
            <w:tcW w:w="105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C11DB3C"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b/>
                <w:bCs/>
                <w:color w:val="000000"/>
                <w:kern w:val="0"/>
                <w14:ligatures w14:val="none"/>
              </w:rPr>
              <w:t>p-value</w:t>
            </w:r>
            <w:r w:rsidRPr="000F0234">
              <w:rPr>
                <w:rFonts w:ascii="Times New Roman" w:eastAsia="Times New Roman" w:hAnsi="Times New Roman" w:cs="Times New Roman"/>
                <w:color w:val="000000"/>
                <w:kern w:val="0"/>
                <w14:ligatures w14:val="none"/>
              </w:rPr>
              <w:t> </w:t>
            </w:r>
          </w:p>
        </w:tc>
      </w:tr>
      <w:tr w:rsidR="000F0234" w:rsidRPr="000F0234" w14:paraId="7722A7AF" w14:textId="77777777" w:rsidTr="000F0234">
        <w:trPr>
          <w:trHeight w:val="255"/>
        </w:trPr>
        <w:tc>
          <w:tcPr>
            <w:tcW w:w="421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FCEB4A7"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BMI </w:t>
            </w:r>
          </w:p>
        </w:tc>
        <w:tc>
          <w:tcPr>
            <w:tcW w:w="2160" w:type="dxa"/>
            <w:tcBorders>
              <w:top w:val="nil"/>
              <w:left w:val="single" w:sz="6" w:space="0" w:color="auto"/>
              <w:bottom w:val="single" w:sz="6" w:space="0" w:color="auto"/>
              <w:right w:val="single" w:sz="6" w:space="0" w:color="auto"/>
            </w:tcBorders>
            <w:shd w:val="clear" w:color="auto" w:fill="auto"/>
            <w:vAlign w:val="center"/>
            <w:hideMark/>
          </w:tcPr>
          <w:p w14:paraId="57F51D2B"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 </w:t>
            </w:r>
          </w:p>
        </w:tc>
        <w:tc>
          <w:tcPr>
            <w:tcW w:w="234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16CE4CB"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 </w:t>
            </w:r>
          </w:p>
        </w:tc>
        <w:tc>
          <w:tcPr>
            <w:tcW w:w="105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9922858"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 </w:t>
            </w:r>
          </w:p>
        </w:tc>
      </w:tr>
      <w:tr w:rsidR="000F0234" w:rsidRPr="000F0234" w14:paraId="53B484E5" w14:textId="77777777" w:rsidTr="000F0234">
        <w:trPr>
          <w:trHeight w:val="255"/>
        </w:trPr>
        <w:tc>
          <w:tcPr>
            <w:tcW w:w="421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787DE30"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Overweight, (ref: normal weight) </w:t>
            </w:r>
          </w:p>
        </w:tc>
        <w:tc>
          <w:tcPr>
            <w:tcW w:w="2160" w:type="dxa"/>
            <w:tcBorders>
              <w:top w:val="nil"/>
              <w:left w:val="single" w:sz="6" w:space="0" w:color="auto"/>
              <w:bottom w:val="single" w:sz="6" w:space="0" w:color="auto"/>
              <w:right w:val="single" w:sz="6" w:space="0" w:color="auto"/>
            </w:tcBorders>
            <w:shd w:val="clear" w:color="auto" w:fill="auto"/>
            <w:vAlign w:val="center"/>
            <w:hideMark/>
          </w:tcPr>
          <w:p w14:paraId="0263836D"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1.0 </w:t>
            </w:r>
          </w:p>
        </w:tc>
        <w:tc>
          <w:tcPr>
            <w:tcW w:w="234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EB5919D"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1.0, 1.1 </w:t>
            </w:r>
          </w:p>
        </w:tc>
        <w:tc>
          <w:tcPr>
            <w:tcW w:w="105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6A00389"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0.930 </w:t>
            </w:r>
          </w:p>
        </w:tc>
      </w:tr>
      <w:tr w:rsidR="000F0234" w:rsidRPr="000F0234" w14:paraId="5B8D0A15" w14:textId="77777777" w:rsidTr="000F0234">
        <w:trPr>
          <w:trHeight w:val="255"/>
        </w:trPr>
        <w:tc>
          <w:tcPr>
            <w:tcW w:w="421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F5B3522"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Class I obesity, (ref: normal weight) </w:t>
            </w:r>
          </w:p>
        </w:tc>
        <w:tc>
          <w:tcPr>
            <w:tcW w:w="2160" w:type="dxa"/>
            <w:tcBorders>
              <w:top w:val="nil"/>
              <w:left w:val="single" w:sz="6" w:space="0" w:color="auto"/>
              <w:bottom w:val="single" w:sz="6" w:space="0" w:color="auto"/>
              <w:right w:val="single" w:sz="6" w:space="0" w:color="auto"/>
            </w:tcBorders>
            <w:shd w:val="clear" w:color="auto" w:fill="auto"/>
            <w:vAlign w:val="center"/>
            <w:hideMark/>
          </w:tcPr>
          <w:p w14:paraId="7912416C"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1.1 </w:t>
            </w:r>
          </w:p>
        </w:tc>
        <w:tc>
          <w:tcPr>
            <w:tcW w:w="234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C64D7E6"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1.0, 1.2 </w:t>
            </w:r>
          </w:p>
        </w:tc>
        <w:tc>
          <w:tcPr>
            <w:tcW w:w="105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3BB8292"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0.012 </w:t>
            </w:r>
          </w:p>
        </w:tc>
      </w:tr>
      <w:tr w:rsidR="000F0234" w:rsidRPr="000F0234" w14:paraId="3DA9DBD4" w14:textId="77777777" w:rsidTr="000F0234">
        <w:trPr>
          <w:trHeight w:val="255"/>
        </w:trPr>
        <w:tc>
          <w:tcPr>
            <w:tcW w:w="421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CC8A8CF"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Class II obesity, (ref: normal weight) </w:t>
            </w:r>
          </w:p>
        </w:tc>
        <w:tc>
          <w:tcPr>
            <w:tcW w:w="2160" w:type="dxa"/>
            <w:tcBorders>
              <w:top w:val="nil"/>
              <w:left w:val="single" w:sz="6" w:space="0" w:color="auto"/>
              <w:bottom w:val="single" w:sz="6" w:space="0" w:color="auto"/>
              <w:right w:val="single" w:sz="6" w:space="0" w:color="auto"/>
            </w:tcBorders>
            <w:shd w:val="clear" w:color="auto" w:fill="auto"/>
            <w:vAlign w:val="center"/>
            <w:hideMark/>
          </w:tcPr>
          <w:p w14:paraId="4900FD97"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1.2 </w:t>
            </w:r>
          </w:p>
        </w:tc>
        <w:tc>
          <w:tcPr>
            <w:tcW w:w="234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60D7561"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1.1, 1.3 </w:t>
            </w:r>
          </w:p>
        </w:tc>
        <w:tc>
          <w:tcPr>
            <w:tcW w:w="105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D5CD6D2"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&lt;0.001 </w:t>
            </w:r>
          </w:p>
        </w:tc>
      </w:tr>
      <w:tr w:rsidR="000F0234" w:rsidRPr="000F0234" w14:paraId="4840B2DC" w14:textId="77777777" w:rsidTr="000F0234">
        <w:trPr>
          <w:trHeight w:val="255"/>
        </w:trPr>
        <w:tc>
          <w:tcPr>
            <w:tcW w:w="421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8632DEE"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Class III obesity, (ref: normal weight) </w:t>
            </w:r>
          </w:p>
        </w:tc>
        <w:tc>
          <w:tcPr>
            <w:tcW w:w="2160" w:type="dxa"/>
            <w:tcBorders>
              <w:top w:val="nil"/>
              <w:left w:val="single" w:sz="6" w:space="0" w:color="auto"/>
              <w:bottom w:val="single" w:sz="6" w:space="0" w:color="auto"/>
              <w:right w:val="single" w:sz="6" w:space="0" w:color="auto"/>
            </w:tcBorders>
            <w:shd w:val="clear" w:color="auto" w:fill="auto"/>
            <w:vAlign w:val="center"/>
            <w:hideMark/>
          </w:tcPr>
          <w:p w14:paraId="4FE5DC1A"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1.3 </w:t>
            </w:r>
          </w:p>
        </w:tc>
        <w:tc>
          <w:tcPr>
            <w:tcW w:w="234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039A6B7"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1.2, 1.4 </w:t>
            </w:r>
          </w:p>
        </w:tc>
        <w:tc>
          <w:tcPr>
            <w:tcW w:w="105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EBD8914"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&lt;0.001 </w:t>
            </w:r>
          </w:p>
        </w:tc>
      </w:tr>
      <w:tr w:rsidR="000F0234" w:rsidRPr="000F0234" w14:paraId="39D760DE" w14:textId="77777777" w:rsidTr="000F0234">
        <w:trPr>
          <w:trHeight w:val="255"/>
        </w:trPr>
        <w:tc>
          <w:tcPr>
            <w:tcW w:w="421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51A7FA7"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b/>
                <w:bCs/>
                <w:color w:val="000000"/>
                <w:kern w:val="0"/>
                <w14:ligatures w14:val="none"/>
              </w:rPr>
              <w:t>Selected model covariates</w:t>
            </w:r>
            <w:r w:rsidRPr="000F0234">
              <w:rPr>
                <w:rFonts w:ascii="Times New Roman" w:eastAsia="Times New Roman" w:hAnsi="Times New Roman" w:cs="Times New Roman"/>
                <w:color w:val="000000"/>
                <w:kern w:val="0"/>
                <w14:ligatures w14:val="none"/>
              </w:rPr>
              <w:t> </w:t>
            </w:r>
          </w:p>
        </w:tc>
        <w:tc>
          <w:tcPr>
            <w:tcW w:w="2160" w:type="dxa"/>
            <w:tcBorders>
              <w:top w:val="nil"/>
              <w:left w:val="single" w:sz="6" w:space="0" w:color="auto"/>
              <w:bottom w:val="single" w:sz="6" w:space="0" w:color="auto"/>
              <w:right w:val="single" w:sz="6" w:space="0" w:color="auto"/>
            </w:tcBorders>
            <w:shd w:val="clear" w:color="auto" w:fill="auto"/>
            <w:vAlign w:val="center"/>
            <w:hideMark/>
          </w:tcPr>
          <w:p w14:paraId="14A032CA"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 </w:t>
            </w:r>
          </w:p>
        </w:tc>
        <w:tc>
          <w:tcPr>
            <w:tcW w:w="234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0C93271"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 </w:t>
            </w:r>
          </w:p>
        </w:tc>
        <w:tc>
          <w:tcPr>
            <w:tcW w:w="105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1A108B2"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 </w:t>
            </w:r>
          </w:p>
        </w:tc>
      </w:tr>
      <w:tr w:rsidR="000F0234" w:rsidRPr="000F0234" w14:paraId="02EE6D76" w14:textId="77777777" w:rsidTr="000F0234">
        <w:trPr>
          <w:trHeight w:val="255"/>
        </w:trPr>
        <w:tc>
          <w:tcPr>
            <w:tcW w:w="421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6ABF413"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Age </w:t>
            </w:r>
          </w:p>
        </w:tc>
        <w:tc>
          <w:tcPr>
            <w:tcW w:w="2160" w:type="dxa"/>
            <w:tcBorders>
              <w:top w:val="nil"/>
              <w:left w:val="single" w:sz="6" w:space="0" w:color="auto"/>
              <w:bottom w:val="single" w:sz="6" w:space="0" w:color="auto"/>
              <w:right w:val="single" w:sz="6" w:space="0" w:color="auto"/>
            </w:tcBorders>
            <w:shd w:val="clear" w:color="auto" w:fill="auto"/>
            <w:vAlign w:val="center"/>
            <w:hideMark/>
          </w:tcPr>
          <w:p w14:paraId="5DBF450F"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1.0 </w:t>
            </w:r>
          </w:p>
        </w:tc>
        <w:tc>
          <w:tcPr>
            <w:tcW w:w="234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DC92738"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1.0, 1.0 </w:t>
            </w:r>
          </w:p>
        </w:tc>
        <w:tc>
          <w:tcPr>
            <w:tcW w:w="105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8F24FDB"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&lt;0.001 </w:t>
            </w:r>
          </w:p>
        </w:tc>
      </w:tr>
      <w:tr w:rsidR="000F0234" w:rsidRPr="000F0234" w14:paraId="476BC610" w14:textId="77777777" w:rsidTr="000F0234">
        <w:trPr>
          <w:trHeight w:val="255"/>
        </w:trPr>
        <w:tc>
          <w:tcPr>
            <w:tcW w:w="421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FEA06BC"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Sex </w:t>
            </w:r>
          </w:p>
        </w:tc>
        <w:tc>
          <w:tcPr>
            <w:tcW w:w="2160" w:type="dxa"/>
            <w:tcBorders>
              <w:top w:val="nil"/>
              <w:left w:val="single" w:sz="6" w:space="0" w:color="auto"/>
              <w:bottom w:val="single" w:sz="6" w:space="0" w:color="auto"/>
              <w:right w:val="single" w:sz="6" w:space="0" w:color="auto"/>
            </w:tcBorders>
            <w:shd w:val="clear" w:color="auto" w:fill="auto"/>
            <w:vAlign w:val="center"/>
            <w:hideMark/>
          </w:tcPr>
          <w:p w14:paraId="20111CFD"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1.1 </w:t>
            </w:r>
          </w:p>
        </w:tc>
        <w:tc>
          <w:tcPr>
            <w:tcW w:w="234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B91D35A"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1.0, 1.1 </w:t>
            </w:r>
          </w:p>
        </w:tc>
        <w:tc>
          <w:tcPr>
            <w:tcW w:w="105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465FB70"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&lt;0.001 </w:t>
            </w:r>
          </w:p>
        </w:tc>
      </w:tr>
      <w:tr w:rsidR="000F0234" w:rsidRPr="000F0234" w14:paraId="15B0164D" w14:textId="77777777" w:rsidTr="000F0234">
        <w:trPr>
          <w:trHeight w:val="255"/>
        </w:trPr>
        <w:tc>
          <w:tcPr>
            <w:tcW w:w="421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C9A2D81"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Alcoholism </w:t>
            </w:r>
          </w:p>
        </w:tc>
        <w:tc>
          <w:tcPr>
            <w:tcW w:w="2160" w:type="dxa"/>
            <w:tcBorders>
              <w:top w:val="nil"/>
              <w:left w:val="single" w:sz="6" w:space="0" w:color="auto"/>
              <w:bottom w:val="single" w:sz="6" w:space="0" w:color="auto"/>
              <w:right w:val="single" w:sz="6" w:space="0" w:color="auto"/>
            </w:tcBorders>
            <w:shd w:val="clear" w:color="auto" w:fill="auto"/>
            <w:vAlign w:val="center"/>
            <w:hideMark/>
          </w:tcPr>
          <w:p w14:paraId="11D0719A"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1.1 </w:t>
            </w:r>
          </w:p>
        </w:tc>
        <w:tc>
          <w:tcPr>
            <w:tcW w:w="234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4A2DC38"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1.0, 1.2 </w:t>
            </w:r>
          </w:p>
        </w:tc>
        <w:tc>
          <w:tcPr>
            <w:tcW w:w="105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6E6F774"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0.003 </w:t>
            </w:r>
          </w:p>
        </w:tc>
      </w:tr>
      <w:tr w:rsidR="000F0234" w:rsidRPr="000F0234" w14:paraId="01D8111B" w14:textId="77777777" w:rsidTr="000F0234">
        <w:trPr>
          <w:trHeight w:val="255"/>
        </w:trPr>
        <w:tc>
          <w:tcPr>
            <w:tcW w:w="421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F5456E0"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Bleeding disorder </w:t>
            </w:r>
          </w:p>
        </w:tc>
        <w:tc>
          <w:tcPr>
            <w:tcW w:w="2160" w:type="dxa"/>
            <w:tcBorders>
              <w:top w:val="nil"/>
              <w:left w:val="single" w:sz="6" w:space="0" w:color="auto"/>
              <w:bottom w:val="single" w:sz="6" w:space="0" w:color="auto"/>
              <w:right w:val="single" w:sz="6" w:space="0" w:color="auto"/>
            </w:tcBorders>
            <w:shd w:val="clear" w:color="auto" w:fill="auto"/>
            <w:vAlign w:val="center"/>
            <w:hideMark/>
          </w:tcPr>
          <w:p w14:paraId="01958D1F"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1.2 </w:t>
            </w:r>
          </w:p>
        </w:tc>
        <w:tc>
          <w:tcPr>
            <w:tcW w:w="234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1538526"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1.0, 1.3 </w:t>
            </w:r>
          </w:p>
        </w:tc>
        <w:tc>
          <w:tcPr>
            <w:tcW w:w="105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C27E70F"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0.007 </w:t>
            </w:r>
          </w:p>
        </w:tc>
      </w:tr>
      <w:tr w:rsidR="000F0234" w:rsidRPr="000F0234" w14:paraId="0489F2F4" w14:textId="77777777" w:rsidTr="000F0234">
        <w:trPr>
          <w:trHeight w:val="255"/>
        </w:trPr>
        <w:tc>
          <w:tcPr>
            <w:tcW w:w="421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914E670"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COPD </w:t>
            </w:r>
          </w:p>
        </w:tc>
        <w:tc>
          <w:tcPr>
            <w:tcW w:w="2160" w:type="dxa"/>
            <w:tcBorders>
              <w:top w:val="nil"/>
              <w:left w:val="single" w:sz="6" w:space="0" w:color="auto"/>
              <w:bottom w:val="single" w:sz="6" w:space="0" w:color="auto"/>
              <w:right w:val="single" w:sz="6" w:space="0" w:color="auto"/>
            </w:tcBorders>
            <w:shd w:val="clear" w:color="auto" w:fill="auto"/>
            <w:vAlign w:val="center"/>
            <w:hideMark/>
          </w:tcPr>
          <w:p w14:paraId="11D94849"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1.3 </w:t>
            </w:r>
          </w:p>
        </w:tc>
        <w:tc>
          <w:tcPr>
            <w:tcW w:w="234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7B6CAB8"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1.1, 1.4 </w:t>
            </w:r>
          </w:p>
        </w:tc>
        <w:tc>
          <w:tcPr>
            <w:tcW w:w="105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A8BE982"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&lt;0.001 </w:t>
            </w:r>
          </w:p>
        </w:tc>
      </w:tr>
      <w:tr w:rsidR="000F0234" w:rsidRPr="000F0234" w14:paraId="4F581EA1" w14:textId="77777777" w:rsidTr="000F0234">
        <w:trPr>
          <w:trHeight w:val="255"/>
        </w:trPr>
        <w:tc>
          <w:tcPr>
            <w:tcW w:w="421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B3A1C22"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Diabetes </w:t>
            </w:r>
          </w:p>
        </w:tc>
        <w:tc>
          <w:tcPr>
            <w:tcW w:w="2160" w:type="dxa"/>
            <w:tcBorders>
              <w:top w:val="nil"/>
              <w:left w:val="single" w:sz="6" w:space="0" w:color="auto"/>
              <w:bottom w:val="single" w:sz="6" w:space="0" w:color="auto"/>
              <w:right w:val="single" w:sz="6" w:space="0" w:color="auto"/>
            </w:tcBorders>
            <w:shd w:val="clear" w:color="auto" w:fill="auto"/>
            <w:vAlign w:val="center"/>
            <w:hideMark/>
          </w:tcPr>
          <w:p w14:paraId="3F56259C"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1.4 </w:t>
            </w:r>
          </w:p>
        </w:tc>
        <w:tc>
          <w:tcPr>
            <w:tcW w:w="234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6EDA2AB"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1.3, 1.5 </w:t>
            </w:r>
          </w:p>
        </w:tc>
        <w:tc>
          <w:tcPr>
            <w:tcW w:w="105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5866186"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&lt;0.001 </w:t>
            </w:r>
          </w:p>
        </w:tc>
      </w:tr>
      <w:tr w:rsidR="000F0234" w:rsidRPr="000F0234" w14:paraId="4A156F86" w14:textId="77777777" w:rsidTr="000F0234">
        <w:trPr>
          <w:trHeight w:val="255"/>
        </w:trPr>
        <w:tc>
          <w:tcPr>
            <w:tcW w:w="421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29BF53D"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Mental disorder </w:t>
            </w:r>
          </w:p>
        </w:tc>
        <w:tc>
          <w:tcPr>
            <w:tcW w:w="2160" w:type="dxa"/>
            <w:tcBorders>
              <w:top w:val="nil"/>
              <w:left w:val="single" w:sz="6" w:space="0" w:color="auto"/>
              <w:bottom w:val="single" w:sz="6" w:space="0" w:color="auto"/>
              <w:right w:val="single" w:sz="6" w:space="0" w:color="auto"/>
            </w:tcBorders>
            <w:shd w:val="clear" w:color="auto" w:fill="auto"/>
            <w:vAlign w:val="center"/>
            <w:hideMark/>
          </w:tcPr>
          <w:p w14:paraId="341BC41B"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1.1 </w:t>
            </w:r>
          </w:p>
        </w:tc>
        <w:tc>
          <w:tcPr>
            <w:tcW w:w="234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83F1A53"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1.0, 1.2 </w:t>
            </w:r>
          </w:p>
        </w:tc>
        <w:tc>
          <w:tcPr>
            <w:tcW w:w="105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7E1BCD1"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0.001 </w:t>
            </w:r>
          </w:p>
        </w:tc>
      </w:tr>
      <w:tr w:rsidR="000F0234" w:rsidRPr="000F0234" w14:paraId="467705C0" w14:textId="77777777" w:rsidTr="000F0234">
        <w:trPr>
          <w:trHeight w:val="255"/>
        </w:trPr>
        <w:tc>
          <w:tcPr>
            <w:tcW w:w="421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3643A1A"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Hypertension </w:t>
            </w:r>
          </w:p>
        </w:tc>
        <w:tc>
          <w:tcPr>
            <w:tcW w:w="2160" w:type="dxa"/>
            <w:tcBorders>
              <w:top w:val="nil"/>
              <w:left w:val="single" w:sz="6" w:space="0" w:color="auto"/>
              <w:bottom w:val="single" w:sz="6" w:space="0" w:color="auto"/>
              <w:right w:val="single" w:sz="6" w:space="0" w:color="auto"/>
            </w:tcBorders>
            <w:shd w:val="clear" w:color="auto" w:fill="auto"/>
            <w:vAlign w:val="center"/>
            <w:hideMark/>
          </w:tcPr>
          <w:p w14:paraId="2715C9CB"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1.1 </w:t>
            </w:r>
          </w:p>
        </w:tc>
        <w:tc>
          <w:tcPr>
            <w:tcW w:w="234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9EB3C21"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1.1, 1.2 </w:t>
            </w:r>
          </w:p>
        </w:tc>
        <w:tc>
          <w:tcPr>
            <w:tcW w:w="105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06E6720"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&lt;0.001 </w:t>
            </w:r>
          </w:p>
        </w:tc>
      </w:tr>
      <w:tr w:rsidR="000F0234" w:rsidRPr="000F0234" w14:paraId="0070378E" w14:textId="77777777" w:rsidTr="000F0234">
        <w:trPr>
          <w:trHeight w:val="255"/>
        </w:trPr>
        <w:tc>
          <w:tcPr>
            <w:tcW w:w="421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F246965"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Pulse rate </w:t>
            </w:r>
          </w:p>
        </w:tc>
        <w:tc>
          <w:tcPr>
            <w:tcW w:w="2160" w:type="dxa"/>
            <w:tcBorders>
              <w:top w:val="nil"/>
              <w:left w:val="single" w:sz="6" w:space="0" w:color="auto"/>
              <w:bottom w:val="single" w:sz="6" w:space="0" w:color="auto"/>
              <w:right w:val="single" w:sz="6" w:space="0" w:color="auto"/>
            </w:tcBorders>
            <w:shd w:val="clear" w:color="auto" w:fill="auto"/>
            <w:vAlign w:val="center"/>
            <w:hideMark/>
          </w:tcPr>
          <w:p w14:paraId="12EC2EF2"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1.0 </w:t>
            </w:r>
          </w:p>
        </w:tc>
        <w:tc>
          <w:tcPr>
            <w:tcW w:w="234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9D1B8EF"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1.0, 1.0 </w:t>
            </w:r>
          </w:p>
        </w:tc>
        <w:tc>
          <w:tcPr>
            <w:tcW w:w="105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DB05315"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&lt;0.001 </w:t>
            </w:r>
          </w:p>
        </w:tc>
      </w:tr>
      <w:tr w:rsidR="000F0234" w:rsidRPr="000F0234" w14:paraId="7EB565D1" w14:textId="77777777" w:rsidTr="000F0234">
        <w:trPr>
          <w:trHeight w:val="255"/>
        </w:trPr>
        <w:tc>
          <w:tcPr>
            <w:tcW w:w="421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C0FFDC7"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GCS </w:t>
            </w:r>
          </w:p>
        </w:tc>
        <w:tc>
          <w:tcPr>
            <w:tcW w:w="2160" w:type="dxa"/>
            <w:tcBorders>
              <w:top w:val="nil"/>
              <w:left w:val="single" w:sz="6" w:space="0" w:color="auto"/>
              <w:bottom w:val="single" w:sz="6" w:space="0" w:color="auto"/>
              <w:right w:val="single" w:sz="6" w:space="0" w:color="auto"/>
            </w:tcBorders>
            <w:shd w:val="clear" w:color="auto" w:fill="auto"/>
            <w:vAlign w:val="center"/>
            <w:hideMark/>
          </w:tcPr>
          <w:p w14:paraId="3C87A82A"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1.0 </w:t>
            </w:r>
          </w:p>
        </w:tc>
        <w:tc>
          <w:tcPr>
            <w:tcW w:w="234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B4B35CA"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1.0, 1.0 </w:t>
            </w:r>
          </w:p>
        </w:tc>
        <w:tc>
          <w:tcPr>
            <w:tcW w:w="105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F5B5AC0"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&lt;0.001 </w:t>
            </w:r>
          </w:p>
        </w:tc>
      </w:tr>
      <w:tr w:rsidR="000F0234" w:rsidRPr="000F0234" w14:paraId="7A9FF289" w14:textId="77777777" w:rsidTr="000F0234">
        <w:trPr>
          <w:trHeight w:val="255"/>
        </w:trPr>
        <w:tc>
          <w:tcPr>
            <w:tcW w:w="421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00FFC9D"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ISS </w:t>
            </w:r>
          </w:p>
        </w:tc>
        <w:tc>
          <w:tcPr>
            <w:tcW w:w="2160" w:type="dxa"/>
            <w:tcBorders>
              <w:top w:val="nil"/>
              <w:left w:val="single" w:sz="6" w:space="0" w:color="auto"/>
              <w:bottom w:val="single" w:sz="6" w:space="0" w:color="auto"/>
              <w:right w:val="single" w:sz="6" w:space="0" w:color="auto"/>
            </w:tcBorders>
            <w:shd w:val="clear" w:color="auto" w:fill="auto"/>
            <w:vAlign w:val="center"/>
            <w:hideMark/>
          </w:tcPr>
          <w:p w14:paraId="505AC5E9"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1.0 </w:t>
            </w:r>
          </w:p>
        </w:tc>
        <w:tc>
          <w:tcPr>
            <w:tcW w:w="234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567624C"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1.0, 1.0 </w:t>
            </w:r>
          </w:p>
        </w:tc>
        <w:tc>
          <w:tcPr>
            <w:tcW w:w="105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A32D19B"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&lt;0.001 </w:t>
            </w:r>
          </w:p>
        </w:tc>
      </w:tr>
      <w:tr w:rsidR="000F0234" w:rsidRPr="000F0234" w14:paraId="2F9046B5" w14:textId="77777777" w:rsidTr="000F0234">
        <w:trPr>
          <w:trHeight w:val="525"/>
        </w:trPr>
        <w:tc>
          <w:tcPr>
            <w:tcW w:w="421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52859B1"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AIS Region 4, Thorax </w:t>
            </w:r>
          </w:p>
        </w:tc>
        <w:tc>
          <w:tcPr>
            <w:tcW w:w="2160" w:type="dxa"/>
            <w:tcBorders>
              <w:top w:val="nil"/>
              <w:left w:val="single" w:sz="6" w:space="0" w:color="auto"/>
              <w:bottom w:val="single" w:sz="6" w:space="0" w:color="auto"/>
              <w:right w:val="single" w:sz="6" w:space="0" w:color="auto"/>
            </w:tcBorders>
            <w:shd w:val="clear" w:color="auto" w:fill="auto"/>
            <w:vAlign w:val="center"/>
            <w:hideMark/>
          </w:tcPr>
          <w:p w14:paraId="5805D91B"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1.0 </w:t>
            </w:r>
          </w:p>
        </w:tc>
        <w:tc>
          <w:tcPr>
            <w:tcW w:w="234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366B9AC"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1.0, 1.1 </w:t>
            </w:r>
          </w:p>
        </w:tc>
        <w:tc>
          <w:tcPr>
            <w:tcW w:w="105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6EDE5A8"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&lt;0.001 </w:t>
            </w:r>
          </w:p>
        </w:tc>
      </w:tr>
      <w:tr w:rsidR="000F0234" w:rsidRPr="000F0234" w14:paraId="6696F1BE" w14:textId="77777777" w:rsidTr="000F0234">
        <w:trPr>
          <w:trHeight w:val="510"/>
        </w:trPr>
        <w:tc>
          <w:tcPr>
            <w:tcW w:w="421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CF55E14"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AIS Region 5, Abdomen </w:t>
            </w:r>
          </w:p>
        </w:tc>
        <w:tc>
          <w:tcPr>
            <w:tcW w:w="2160" w:type="dxa"/>
            <w:tcBorders>
              <w:top w:val="nil"/>
              <w:left w:val="single" w:sz="6" w:space="0" w:color="auto"/>
              <w:bottom w:val="single" w:sz="6" w:space="0" w:color="auto"/>
              <w:right w:val="single" w:sz="6" w:space="0" w:color="auto"/>
            </w:tcBorders>
            <w:shd w:val="clear" w:color="auto" w:fill="auto"/>
            <w:vAlign w:val="center"/>
            <w:hideMark/>
          </w:tcPr>
          <w:p w14:paraId="7C26F450"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1.0 </w:t>
            </w:r>
          </w:p>
        </w:tc>
        <w:tc>
          <w:tcPr>
            <w:tcW w:w="234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D77931A"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1.0, 1.1 </w:t>
            </w:r>
          </w:p>
        </w:tc>
        <w:tc>
          <w:tcPr>
            <w:tcW w:w="105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F5337F7"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0.001 </w:t>
            </w:r>
          </w:p>
        </w:tc>
      </w:tr>
      <w:tr w:rsidR="000F0234" w:rsidRPr="000F0234" w14:paraId="702533F8" w14:textId="77777777" w:rsidTr="000F0234">
        <w:trPr>
          <w:trHeight w:val="525"/>
        </w:trPr>
        <w:tc>
          <w:tcPr>
            <w:tcW w:w="421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7C4FF55"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AIS Region 6, Spine </w:t>
            </w:r>
          </w:p>
        </w:tc>
        <w:tc>
          <w:tcPr>
            <w:tcW w:w="2160" w:type="dxa"/>
            <w:tcBorders>
              <w:top w:val="nil"/>
              <w:left w:val="single" w:sz="6" w:space="0" w:color="auto"/>
              <w:bottom w:val="single" w:sz="6" w:space="0" w:color="auto"/>
              <w:right w:val="single" w:sz="6" w:space="0" w:color="auto"/>
            </w:tcBorders>
            <w:shd w:val="clear" w:color="auto" w:fill="auto"/>
            <w:vAlign w:val="center"/>
            <w:hideMark/>
          </w:tcPr>
          <w:p w14:paraId="6B843CA3"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1.1 </w:t>
            </w:r>
          </w:p>
        </w:tc>
        <w:tc>
          <w:tcPr>
            <w:tcW w:w="234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B173479"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1.0, 1.1 </w:t>
            </w:r>
          </w:p>
        </w:tc>
        <w:tc>
          <w:tcPr>
            <w:tcW w:w="105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444D827"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0.001 </w:t>
            </w:r>
          </w:p>
        </w:tc>
      </w:tr>
      <w:tr w:rsidR="000F0234" w:rsidRPr="000F0234" w14:paraId="2A6C236F" w14:textId="77777777" w:rsidTr="000F0234">
        <w:trPr>
          <w:trHeight w:val="255"/>
        </w:trPr>
        <w:tc>
          <w:tcPr>
            <w:tcW w:w="421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E47AF32"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Acetabular fracture type </w:t>
            </w:r>
          </w:p>
        </w:tc>
        <w:tc>
          <w:tcPr>
            <w:tcW w:w="2160" w:type="dxa"/>
            <w:tcBorders>
              <w:top w:val="nil"/>
              <w:left w:val="single" w:sz="6" w:space="0" w:color="auto"/>
              <w:bottom w:val="single" w:sz="6" w:space="0" w:color="auto"/>
              <w:right w:val="single" w:sz="6" w:space="0" w:color="auto"/>
            </w:tcBorders>
            <w:shd w:val="clear" w:color="auto" w:fill="auto"/>
            <w:vAlign w:val="center"/>
            <w:hideMark/>
          </w:tcPr>
          <w:p w14:paraId="7F1905F9"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 </w:t>
            </w:r>
          </w:p>
        </w:tc>
        <w:tc>
          <w:tcPr>
            <w:tcW w:w="234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E072879"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 </w:t>
            </w:r>
          </w:p>
        </w:tc>
        <w:tc>
          <w:tcPr>
            <w:tcW w:w="105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3A8B672"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 </w:t>
            </w:r>
          </w:p>
        </w:tc>
      </w:tr>
      <w:tr w:rsidR="000F0234" w:rsidRPr="000F0234" w14:paraId="3D2C29DB" w14:textId="77777777" w:rsidTr="000F0234">
        <w:trPr>
          <w:trHeight w:val="255"/>
        </w:trPr>
        <w:tc>
          <w:tcPr>
            <w:tcW w:w="421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1982215"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Transverse, (ref one column) </w:t>
            </w:r>
          </w:p>
        </w:tc>
        <w:tc>
          <w:tcPr>
            <w:tcW w:w="2160" w:type="dxa"/>
            <w:tcBorders>
              <w:top w:val="nil"/>
              <w:left w:val="single" w:sz="6" w:space="0" w:color="auto"/>
              <w:bottom w:val="single" w:sz="6" w:space="0" w:color="auto"/>
              <w:right w:val="single" w:sz="6" w:space="0" w:color="auto"/>
            </w:tcBorders>
            <w:shd w:val="clear" w:color="auto" w:fill="auto"/>
            <w:vAlign w:val="center"/>
            <w:hideMark/>
          </w:tcPr>
          <w:p w14:paraId="1460416B"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1.1 </w:t>
            </w:r>
          </w:p>
        </w:tc>
        <w:tc>
          <w:tcPr>
            <w:tcW w:w="234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BBA6BC7"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1.0, 1.0 </w:t>
            </w:r>
          </w:p>
        </w:tc>
        <w:tc>
          <w:tcPr>
            <w:tcW w:w="105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9C59D30"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0.038 </w:t>
            </w:r>
          </w:p>
        </w:tc>
      </w:tr>
      <w:tr w:rsidR="000F0234" w:rsidRPr="000F0234" w14:paraId="205C23CB" w14:textId="77777777" w:rsidTr="000F0234">
        <w:trPr>
          <w:trHeight w:val="255"/>
        </w:trPr>
        <w:tc>
          <w:tcPr>
            <w:tcW w:w="421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24E9438"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Associated Both Column, (ref one column) </w:t>
            </w:r>
          </w:p>
        </w:tc>
        <w:tc>
          <w:tcPr>
            <w:tcW w:w="2160" w:type="dxa"/>
            <w:tcBorders>
              <w:top w:val="nil"/>
              <w:left w:val="single" w:sz="6" w:space="0" w:color="auto"/>
              <w:bottom w:val="single" w:sz="6" w:space="0" w:color="auto"/>
              <w:right w:val="single" w:sz="6" w:space="0" w:color="auto"/>
            </w:tcBorders>
            <w:shd w:val="clear" w:color="auto" w:fill="auto"/>
            <w:vAlign w:val="center"/>
            <w:hideMark/>
          </w:tcPr>
          <w:p w14:paraId="7B990421"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1.1 </w:t>
            </w:r>
          </w:p>
        </w:tc>
        <w:tc>
          <w:tcPr>
            <w:tcW w:w="234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8405362"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1.0, 1.2 </w:t>
            </w:r>
          </w:p>
        </w:tc>
        <w:tc>
          <w:tcPr>
            <w:tcW w:w="105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6CBB7F0"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0.002 </w:t>
            </w:r>
          </w:p>
        </w:tc>
      </w:tr>
      <w:tr w:rsidR="000F0234" w:rsidRPr="000F0234" w14:paraId="2FE60299" w14:textId="77777777" w:rsidTr="000F0234">
        <w:trPr>
          <w:trHeight w:val="255"/>
        </w:trPr>
        <w:tc>
          <w:tcPr>
            <w:tcW w:w="421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9D5DFAB"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Concomitant injury, pelvis </w:t>
            </w:r>
          </w:p>
        </w:tc>
        <w:tc>
          <w:tcPr>
            <w:tcW w:w="2160" w:type="dxa"/>
            <w:tcBorders>
              <w:top w:val="nil"/>
              <w:left w:val="single" w:sz="6" w:space="0" w:color="auto"/>
              <w:bottom w:val="single" w:sz="6" w:space="0" w:color="auto"/>
              <w:right w:val="single" w:sz="6" w:space="0" w:color="auto"/>
            </w:tcBorders>
            <w:shd w:val="clear" w:color="auto" w:fill="auto"/>
            <w:vAlign w:val="center"/>
            <w:hideMark/>
          </w:tcPr>
          <w:p w14:paraId="6CF24A15"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1.1 </w:t>
            </w:r>
          </w:p>
        </w:tc>
        <w:tc>
          <w:tcPr>
            <w:tcW w:w="234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610F2DA"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1.0, 1.2 </w:t>
            </w:r>
          </w:p>
        </w:tc>
        <w:tc>
          <w:tcPr>
            <w:tcW w:w="105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3416C56"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&lt;0.001 </w:t>
            </w:r>
          </w:p>
        </w:tc>
      </w:tr>
      <w:tr w:rsidR="000F0234" w:rsidRPr="000F0234" w14:paraId="3171D94E" w14:textId="77777777" w:rsidTr="000F0234">
        <w:trPr>
          <w:trHeight w:val="255"/>
        </w:trPr>
        <w:tc>
          <w:tcPr>
            <w:tcW w:w="421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5FE7C07"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Hospital bed size </w:t>
            </w:r>
          </w:p>
        </w:tc>
        <w:tc>
          <w:tcPr>
            <w:tcW w:w="2160" w:type="dxa"/>
            <w:tcBorders>
              <w:top w:val="nil"/>
              <w:left w:val="single" w:sz="6" w:space="0" w:color="auto"/>
              <w:bottom w:val="single" w:sz="6" w:space="0" w:color="auto"/>
              <w:right w:val="single" w:sz="6" w:space="0" w:color="auto"/>
            </w:tcBorders>
            <w:shd w:val="clear" w:color="auto" w:fill="auto"/>
            <w:vAlign w:val="center"/>
            <w:hideMark/>
          </w:tcPr>
          <w:p w14:paraId="2EE8E738"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 </w:t>
            </w:r>
          </w:p>
        </w:tc>
        <w:tc>
          <w:tcPr>
            <w:tcW w:w="234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7FB1E8B"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 </w:t>
            </w:r>
          </w:p>
        </w:tc>
        <w:tc>
          <w:tcPr>
            <w:tcW w:w="105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7CF941C"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 </w:t>
            </w:r>
          </w:p>
        </w:tc>
      </w:tr>
      <w:tr w:rsidR="000F0234" w:rsidRPr="000F0234" w14:paraId="5D548E12" w14:textId="77777777" w:rsidTr="000F0234">
        <w:trPr>
          <w:trHeight w:val="255"/>
        </w:trPr>
        <w:tc>
          <w:tcPr>
            <w:tcW w:w="421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7AA44B9"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&lt;200, (ref &gt;600) </w:t>
            </w:r>
          </w:p>
        </w:tc>
        <w:tc>
          <w:tcPr>
            <w:tcW w:w="2160" w:type="dxa"/>
            <w:tcBorders>
              <w:top w:val="nil"/>
              <w:left w:val="single" w:sz="6" w:space="0" w:color="auto"/>
              <w:bottom w:val="single" w:sz="6" w:space="0" w:color="auto"/>
              <w:right w:val="single" w:sz="6" w:space="0" w:color="auto"/>
            </w:tcBorders>
            <w:shd w:val="clear" w:color="auto" w:fill="auto"/>
            <w:vAlign w:val="center"/>
            <w:hideMark/>
          </w:tcPr>
          <w:p w14:paraId="5A1B60AC"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1.0 </w:t>
            </w:r>
          </w:p>
        </w:tc>
        <w:tc>
          <w:tcPr>
            <w:tcW w:w="234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7587CE0"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1.0, 1.2 </w:t>
            </w:r>
          </w:p>
        </w:tc>
        <w:tc>
          <w:tcPr>
            <w:tcW w:w="105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8BB87C6"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0.344 </w:t>
            </w:r>
          </w:p>
        </w:tc>
      </w:tr>
      <w:tr w:rsidR="000F0234" w:rsidRPr="000F0234" w14:paraId="1B7B3EC1" w14:textId="77777777" w:rsidTr="000F0234">
        <w:trPr>
          <w:trHeight w:val="255"/>
        </w:trPr>
        <w:tc>
          <w:tcPr>
            <w:tcW w:w="421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FDB2BE6"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200-400, (ref &gt;600) </w:t>
            </w:r>
          </w:p>
        </w:tc>
        <w:tc>
          <w:tcPr>
            <w:tcW w:w="2160" w:type="dxa"/>
            <w:tcBorders>
              <w:top w:val="nil"/>
              <w:left w:val="single" w:sz="6" w:space="0" w:color="auto"/>
              <w:bottom w:val="single" w:sz="6" w:space="0" w:color="auto"/>
              <w:right w:val="single" w:sz="6" w:space="0" w:color="auto"/>
            </w:tcBorders>
            <w:shd w:val="clear" w:color="auto" w:fill="auto"/>
            <w:vAlign w:val="center"/>
            <w:hideMark/>
          </w:tcPr>
          <w:p w14:paraId="662FC47C"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1.1 </w:t>
            </w:r>
          </w:p>
        </w:tc>
        <w:tc>
          <w:tcPr>
            <w:tcW w:w="234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191B026"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1.0, 1.2 </w:t>
            </w:r>
          </w:p>
        </w:tc>
        <w:tc>
          <w:tcPr>
            <w:tcW w:w="105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D1F793F"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&lt;0.001 </w:t>
            </w:r>
          </w:p>
        </w:tc>
      </w:tr>
      <w:tr w:rsidR="000F0234" w:rsidRPr="000F0234" w14:paraId="2E80064A" w14:textId="77777777" w:rsidTr="000F0234">
        <w:trPr>
          <w:trHeight w:val="255"/>
        </w:trPr>
        <w:tc>
          <w:tcPr>
            <w:tcW w:w="421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22335EC"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401-600, (ref &gt;600) </w:t>
            </w:r>
          </w:p>
        </w:tc>
        <w:tc>
          <w:tcPr>
            <w:tcW w:w="2160" w:type="dxa"/>
            <w:tcBorders>
              <w:top w:val="nil"/>
              <w:left w:val="single" w:sz="6" w:space="0" w:color="auto"/>
              <w:bottom w:val="single" w:sz="6" w:space="0" w:color="auto"/>
              <w:right w:val="single" w:sz="6" w:space="0" w:color="auto"/>
            </w:tcBorders>
            <w:shd w:val="clear" w:color="auto" w:fill="auto"/>
            <w:vAlign w:val="center"/>
            <w:hideMark/>
          </w:tcPr>
          <w:p w14:paraId="7BD88755"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1.2 </w:t>
            </w:r>
          </w:p>
        </w:tc>
        <w:tc>
          <w:tcPr>
            <w:tcW w:w="234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CCCB799"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1.1, 1.2 </w:t>
            </w:r>
          </w:p>
        </w:tc>
        <w:tc>
          <w:tcPr>
            <w:tcW w:w="105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4AC3BD5"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&lt;0.001 </w:t>
            </w:r>
          </w:p>
        </w:tc>
      </w:tr>
      <w:tr w:rsidR="000F0234" w:rsidRPr="000F0234" w14:paraId="6B54C327" w14:textId="77777777" w:rsidTr="000F0234">
        <w:trPr>
          <w:trHeight w:val="255"/>
        </w:trPr>
        <w:tc>
          <w:tcPr>
            <w:tcW w:w="421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07E094C"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Teaching status </w:t>
            </w:r>
          </w:p>
        </w:tc>
        <w:tc>
          <w:tcPr>
            <w:tcW w:w="2160" w:type="dxa"/>
            <w:tcBorders>
              <w:top w:val="nil"/>
              <w:left w:val="single" w:sz="6" w:space="0" w:color="auto"/>
              <w:bottom w:val="single" w:sz="6" w:space="0" w:color="auto"/>
              <w:right w:val="single" w:sz="6" w:space="0" w:color="auto"/>
            </w:tcBorders>
            <w:shd w:val="clear" w:color="auto" w:fill="auto"/>
            <w:vAlign w:val="center"/>
            <w:hideMark/>
          </w:tcPr>
          <w:p w14:paraId="7E3755DD"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0.9 </w:t>
            </w:r>
          </w:p>
        </w:tc>
        <w:tc>
          <w:tcPr>
            <w:tcW w:w="234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BE5F467"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0.9, 0.9 </w:t>
            </w:r>
          </w:p>
        </w:tc>
        <w:tc>
          <w:tcPr>
            <w:tcW w:w="105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FDDCED6"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&lt;0.001 </w:t>
            </w:r>
          </w:p>
        </w:tc>
      </w:tr>
      <w:tr w:rsidR="000F0234" w:rsidRPr="000F0234" w14:paraId="54F26542" w14:textId="77777777" w:rsidTr="000F0234">
        <w:trPr>
          <w:trHeight w:val="255"/>
        </w:trPr>
        <w:tc>
          <w:tcPr>
            <w:tcW w:w="421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DCFA016"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Time to acetabular fixation </w:t>
            </w:r>
          </w:p>
        </w:tc>
        <w:tc>
          <w:tcPr>
            <w:tcW w:w="2160" w:type="dxa"/>
            <w:tcBorders>
              <w:top w:val="nil"/>
              <w:left w:val="single" w:sz="6" w:space="0" w:color="auto"/>
              <w:bottom w:val="single" w:sz="6" w:space="0" w:color="auto"/>
              <w:right w:val="single" w:sz="6" w:space="0" w:color="auto"/>
            </w:tcBorders>
            <w:shd w:val="clear" w:color="auto" w:fill="auto"/>
            <w:vAlign w:val="center"/>
            <w:hideMark/>
          </w:tcPr>
          <w:p w14:paraId="113D3BA5"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 </w:t>
            </w:r>
          </w:p>
        </w:tc>
        <w:tc>
          <w:tcPr>
            <w:tcW w:w="234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525DFA3"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 </w:t>
            </w:r>
          </w:p>
        </w:tc>
        <w:tc>
          <w:tcPr>
            <w:tcW w:w="105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90160FB"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 </w:t>
            </w:r>
          </w:p>
        </w:tc>
      </w:tr>
      <w:tr w:rsidR="000F0234" w:rsidRPr="000F0234" w14:paraId="4FDEFFAC" w14:textId="77777777" w:rsidTr="000F0234">
        <w:trPr>
          <w:trHeight w:val="525"/>
        </w:trPr>
        <w:tc>
          <w:tcPr>
            <w:tcW w:w="421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2237A47"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&lt;1 day, (ref 1-3 days) </w:t>
            </w:r>
          </w:p>
        </w:tc>
        <w:tc>
          <w:tcPr>
            <w:tcW w:w="2160" w:type="dxa"/>
            <w:tcBorders>
              <w:top w:val="nil"/>
              <w:left w:val="single" w:sz="6" w:space="0" w:color="auto"/>
              <w:bottom w:val="single" w:sz="6" w:space="0" w:color="auto"/>
              <w:right w:val="single" w:sz="6" w:space="0" w:color="auto"/>
            </w:tcBorders>
            <w:shd w:val="clear" w:color="auto" w:fill="auto"/>
            <w:vAlign w:val="center"/>
            <w:hideMark/>
          </w:tcPr>
          <w:p w14:paraId="5616E5CF"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1.0 </w:t>
            </w:r>
          </w:p>
        </w:tc>
        <w:tc>
          <w:tcPr>
            <w:tcW w:w="234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77B2551"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0.9, 1.1 </w:t>
            </w:r>
          </w:p>
        </w:tc>
        <w:tc>
          <w:tcPr>
            <w:tcW w:w="105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A537C93"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0.894 </w:t>
            </w:r>
          </w:p>
        </w:tc>
      </w:tr>
      <w:tr w:rsidR="000F0234" w:rsidRPr="000F0234" w14:paraId="155F6A64" w14:textId="77777777" w:rsidTr="000F0234">
        <w:trPr>
          <w:trHeight w:val="525"/>
        </w:trPr>
        <w:tc>
          <w:tcPr>
            <w:tcW w:w="421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9035562"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3.1-5 days, (ref 1-3 days) </w:t>
            </w:r>
          </w:p>
        </w:tc>
        <w:tc>
          <w:tcPr>
            <w:tcW w:w="2160" w:type="dxa"/>
            <w:tcBorders>
              <w:top w:val="nil"/>
              <w:left w:val="single" w:sz="6" w:space="0" w:color="auto"/>
              <w:bottom w:val="single" w:sz="6" w:space="0" w:color="auto"/>
              <w:right w:val="single" w:sz="6" w:space="0" w:color="auto"/>
            </w:tcBorders>
            <w:shd w:val="clear" w:color="auto" w:fill="auto"/>
            <w:vAlign w:val="center"/>
            <w:hideMark/>
          </w:tcPr>
          <w:p w14:paraId="4FEF59A8"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1.1 </w:t>
            </w:r>
          </w:p>
        </w:tc>
        <w:tc>
          <w:tcPr>
            <w:tcW w:w="234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C4F5FB1"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1.0, 1.2 </w:t>
            </w:r>
          </w:p>
        </w:tc>
        <w:tc>
          <w:tcPr>
            <w:tcW w:w="105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C16E516"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0.189 </w:t>
            </w:r>
          </w:p>
        </w:tc>
      </w:tr>
      <w:tr w:rsidR="000F0234" w:rsidRPr="000F0234" w14:paraId="146BFAC8" w14:textId="77777777" w:rsidTr="000F0234">
        <w:trPr>
          <w:trHeight w:val="525"/>
        </w:trPr>
        <w:tc>
          <w:tcPr>
            <w:tcW w:w="421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881394D"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&gt;5 days, (ref 1-3 days) </w:t>
            </w:r>
          </w:p>
        </w:tc>
        <w:tc>
          <w:tcPr>
            <w:tcW w:w="2160" w:type="dxa"/>
            <w:tcBorders>
              <w:top w:val="nil"/>
              <w:left w:val="single" w:sz="6" w:space="0" w:color="auto"/>
              <w:bottom w:val="single" w:sz="6" w:space="0" w:color="auto"/>
              <w:right w:val="single" w:sz="6" w:space="0" w:color="auto"/>
            </w:tcBorders>
            <w:shd w:val="clear" w:color="auto" w:fill="auto"/>
            <w:vAlign w:val="center"/>
            <w:hideMark/>
          </w:tcPr>
          <w:p w14:paraId="607FF093"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1.6 </w:t>
            </w:r>
          </w:p>
        </w:tc>
        <w:tc>
          <w:tcPr>
            <w:tcW w:w="234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73D1AAF"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1.4, 1.7 </w:t>
            </w:r>
          </w:p>
        </w:tc>
        <w:tc>
          <w:tcPr>
            <w:tcW w:w="105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E3578E6"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&lt;0.001 </w:t>
            </w:r>
          </w:p>
        </w:tc>
      </w:tr>
      <w:tr w:rsidR="000F0234" w:rsidRPr="000F0234" w14:paraId="6F9CAD2B" w14:textId="77777777" w:rsidTr="000F0234">
        <w:trPr>
          <w:trHeight w:val="510"/>
        </w:trPr>
        <w:tc>
          <w:tcPr>
            <w:tcW w:w="421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D807B70"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Exploratory laparotomy </w:t>
            </w:r>
          </w:p>
        </w:tc>
        <w:tc>
          <w:tcPr>
            <w:tcW w:w="2160" w:type="dxa"/>
            <w:tcBorders>
              <w:top w:val="nil"/>
              <w:left w:val="single" w:sz="6" w:space="0" w:color="auto"/>
              <w:bottom w:val="single" w:sz="6" w:space="0" w:color="auto"/>
              <w:right w:val="single" w:sz="6" w:space="0" w:color="auto"/>
            </w:tcBorders>
            <w:shd w:val="clear" w:color="auto" w:fill="auto"/>
            <w:vAlign w:val="center"/>
            <w:hideMark/>
          </w:tcPr>
          <w:p w14:paraId="150C34AF"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1.5 </w:t>
            </w:r>
          </w:p>
        </w:tc>
        <w:tc>
          <w:tcPr>
            <w:tcW w:w="234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04DCB82"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1.3, 1.7 </w:t>
            </w:r>
          </w:p>
        </w:tc>
        <w:tc>
          <w:tcPr>
            <w:tcW w:w="105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384FAF8"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&lt;0.001 </w:t>
            </w:r>
          </w:p>
        </w:tc>
      </w:tr>
      <w:tr w:rsidR="000F0234" w:rsidRPr="000F0234" w14:paraId="2365FA92" w14:textId="77777777" w:rsidTr="000F0234">
        <w:trPr>
          <w:trHeight w:val="255"/>
        </w:trPr>
        <w:tc>
          <w:tcPr>
            <w:tcW w:w="421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8AC49D9"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 xml:space="preserve">Units </w:t>
            </w:r>
            <w:proofErr w:type="spellStart"/>
            <w:r w:rsidRPr="000F0234">
              <w:rPr>
                <w:rFonts w:ascii="Times New Roman" w:eastAsia="Times New Roman" w:hAnsi="Times New Roman" w:cs="Times New Roman"/>
                <w:color w:val="000000"/>
                <w:kern w:val="0"/>
                <w14:ligatures w14:val="none"/>
              </w:rPr>
              <w:t>pRBCs</w:t>
            </w:r>
            <w:proofErr w:type="spellEnd"/>
            <w:r w:rsidRPr="000F0234">
              <w:rPr>
                <w:rFonts w:ascii="Times New Roman" w:eastAsia="Times New Roman" w:hAnsi="Times New Roman" w:cs="Times New Roman"/>
                <w:color w:val="000000"/>
                <w:kern w:val="0"/>
                <w14:ligatures w14:val="none"/>
              </w:rPr>
              <w:t xml:space="preserve"> given within 24 hours of admission </w:t>
            </w:r>
          </w:p>
        </w:tc>
        <w:tc>
          <w:tcPr>
            <w:tcW w:w="2160" w:type="dxa"/>
            <w:tcBorders>
              <w:top w:val="nil"/>
              <w:left w:val="single" w:sz="6" w:space="0" w:color="auto"/>
              <w:bottom w:val="single" w:sz="6" w:space="0" w:color="auto"/>
              <w:right w:val="single" w:sz="6" w:space="0" w:color="auto"/>
            </w:tcBorders>
            <w:shd w:val="clear" w:color="auto" w:fill="auto"/>
            <w:vAlign w:val="center"/>
            <w:hideMark/>
          </w:tcPr>
          <w:p w14:paraId="3499F428"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 </w:t>
            </w:r>
          </w:p>
        </w:tc>
        <w:tc>
          <w:tcPr>
            <w:tcW w:w="234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13872B5"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 </w:t>
            </w:r>
          </w:p>
        </w:tc>
        <w:tc>
          <w:tcPr>
            <w:tcW w:w="105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D954ADE"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 </w:t>
            </w:r>
          </w:p>
        </w:tc>
      </w:tr>
      <w:tr w:rsidR="000F0234" w:rsidRPr="000F0234" w14:paraId="458D8F1E" w14:textId="77777777" w:rsidTr="000F0234">
        <w:trPr>
          <w:trHeight w:val="255"/>
        </w:trPr>
        <w:tc>
          <w:tcPr>
            <w:tcW w:w="421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A4A774D"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&lt;1 unit, (ref none) </w:t>
            </w:r>
          </w:p>
        </w:tc>
        <w:tc>
          <w:tcPr>
            <w:tcW w:w="2160" w:type="dxa"/>
            <w:tcBorders>
              <w:top w:val="nil"/>
              <w:left w:val="single" w:sz="6" w:space="0" w:color="auto"/>
              <w:bottom w:val="single" w:sz="6" w:space="0" w:color="auto"/>
              <w:right w:val="single" w:sz="6" w:space="0" w:color="auto"/>
            </w:tcBorders>
            <w:shd w:val="clear" w:color="auto" w:fill="auto"/>
            <w:vAlign w:val="center"/>
            <w:hideMark/>
          </w:tcPr>
          <w:p w14:paraId="35CF8AA8"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0.9 </w:t>
            </w:r>
          </w:p>
        </w:tc>
        <w:tc>
          <w:tcPr>
            <w:tcW w:w="234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6072605"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0.64, 1.3 </w:t>
            </w:r>
          </w:p>
        </w:tc>
        <w:tc>
          <w:tcPr>
            <w:tcW w:w="105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B4A899A"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0.559 </w:t>
            </w:r>
          </w:p>
        </w:tc>
      </w:tr>
      <w:tr w:rsidR="000F0234" w:rsidRPr="000F0234" w14:paraId="404FAD9F" w14:textId="77777777" w:rsidTr="000F0234">
        <w:trPr>
          <w:trHeight w:val="255"/>
        </w:trPr>
        <w:tc>
          <w:tcPr>
            <w:tcW w:w="421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2B85840"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1-4 units, (ref none) </w:t>
            </w:r>
          </w:p>
        </w:tc>
        <w:tc>
          <w:tcPr>
            <w:tcW w:w="2160" w:type="dxa"/>
            <w:tcBorders>
              <w:top w:val="nil"/>
              <w:left w:val="single" w:sz="6" w:space="0" w:color="auto"/>
              <w:bottom w:val="single" w:sz="6" w:space="0" w:color="auto"/>
              <w:right w:val="single" w:sz="6" w:space="0" w:color="auto"/>
            </w:tcBorders>
            <w:shd w:val="clear" w:color="auto" w:fill="auto"/>
            <w:vAlign w:val="center"/>
            <w:hideMark/>
          </w:tcPr>
          <w:p w14:paraId="551E6DBC"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1.2 </w:t>
            </w:r>
          </w:p>
        </w:tc>
        <w:tc>
          <w:tcPr>
            <w:tcW w:w="234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B64A103"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1.1, 1.3 </w:t>
            </w:r>
          </w:p>
        </w:tc>
        <w:tc>
          <w:tcPr>
            <w:tcW w:w="105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E81B028"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0.001 </w:t>
            </w:r>
          </w:p>
        </w:tc>
      </w:tr>
      <w:tr w:rsidR="000F0234" w:rsidRPr="000F0234" w14:paraId="5754EB81" w14:textId="77777777" w:rsidTr="000F0234">
        <w:trPr>
          <w:trHeight w:val="255"/>
        </w:trPr>
        <w:tc>
          <w:tcPr>
            <w:tcW w:w="421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BC4845A"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4.1-8 units, (ref none) </w:t>
            </w:r>
          </w:p>
        </w:tc>
        <w:tc>
          <w:tcPr>
            <w:tcW w:w="2160" w:type="dxa"/>
            <w:tcBorders>
              <w:top w:val="nil"/>
              <w:left w:val="single" w:sz="6" w:space="0" w:color="auto"/>
              <w:bottom w:val="single" w:sz="6" w:space="0" w:color="auto"/>
              <w:right w:val="single" w:sz="6" w:space="0" w:color="auto"/>
            </w:tcBorders>
            <w:shd w:val="clear" w:color="auto" w:fill="auto"/>
            <w:vAlign w:val="center"/>
            <w:hideMark/>
          </w:tcPr>
          <w:p w14:paraId="4D16577F"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1.8 </w:t>
            </w:r>
          </w:p>
        </w:tc>
        <w:tc>
          <w:tcPr>
            <w:tcW w:w="234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D278511"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1.6, 2.0 </w:t>
            </w:r>
          </w:p>
        </w:tc>
        <w:tc>
          <w:tcPr>
            <w:tcW w:w="105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028C687"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&lt;0.001 </w:t>
            </w:r>
          </w:p>
        </w:tc>
      </w:tr>
      <w:tr w:rsidR="000F0234" w:rsidRPr="000F0234" w14:paraId="2E6E7750" w14:textId="77777777" w:rsidTr="000F0234">
        <w:trPr>
          <w:trHeight w:val="255"/>
        </w:trPr>
        <w:tc>
          <w:tcPr>
            <w:tcW w:w="421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FDB921F"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lastRenderedPageBreak/>
              <w:t>8.1-12 units, (ref none) </w:t>
            </w:r>
          </w:p>
        </w:tc>
        <w:tc>
          <w:tcPr>
            <w:tcW w:w="2160" w:type="dxa"/>
            <w:tcBorders>
              <w:top w:val="nil"/>
              <w:left w:val="single" w:sz="6" w:space="0" w:color="auto"/>
              <w:bottom w:val="single" w:sz="6" w:space="0" w:color="auto"/>
              <w:right w:val="single" w:sz="6" w:space="0" w:color="auto"/>
            </w:tcBorders>
            <w:shd w:val="clear" w:color="auto" w:fill="auto"/>
            <w:vAlign w:val="center"/>
            <w:hideMark/>
          </w:tcPr>
          <w:p w14:paraId="55819C6E"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2.0 </w:t>
            </w:r>
          </w:p>
        </w:tc>
        <w:tc>
          <w:tcPr>
            <w:tcW w:w="234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85B1AD3"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1.7, 2.3 </w:t>
            </w:r>
          </w:p>
        </w:tc>
        <w:tc>
          <w:tcPr>
            <w:tcW w:w="105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A20FBF4"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&lt;0.001 </w:t>
            </w:r>
          </w:p>
        </w:tc>
      </w:tr>
      <w:tr w:rsidR="000F0234" w:rsidRPr="000F0234" w14:paraId="28E9328A" w14:textId="77777777" w:rsidTr="000F0234">
        <w:trPr>
          <w:trHeight w:val="255"/>
        </w:trPr>
        <w:tc>
          <w:tcPr>
            <w:tcW w:w="421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EE41054"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&gt;12 units, (ref none) </w:t>
            </w:r>
          </w:p>
        </w:tc>
        <w:tc>
          <w:tcPr>
            <w:tcW w:w="2160" w:type="dxa"/>
            <w:tcBorders>
              <w:top w:val="nil"/>
              <w:left w:val="single" w:sz="6" w:space="0" w:color="auto"/>
              <w:bottom w:val="single" w:sz="6" w:space="0" w:color="auto"/>
              <w:right w:val="single" w:sz="6" w:space="0" w:color="auto"/>
            </w:tcBorders>
            <w:shd w:val="clear" w:color="auto" w:fill="auto"/>
            <w:vAlign w:val="center"/>
            <w:hideMark/>
          </w:tcPr>
          <w:p w14:paraId="6E533F4E"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2.8 </w:t>
            </w:r>
          </w:p>
        </w:tc>
        <w:tc>
          <w:tcPr>
            <w:tcW w:w="234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AB0768B"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2.3, 3.3 </w:t>
            </w:r>
          </w:p>
        </w:tc>
        <w:tc>
          <w:tcPr>
            <w:tcW w:w="105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EC078DB"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&lt;0.001 </w:t>
            </w:r>
          </w:p>
        </w:tc>
      </w:tr>
      <w:tr w:rsidR="000F0234" w:rsidRPr="000F0234" w14:paraId="1E41747D" w14:textId="77777777" w:rsidTr="000F0234">
        <w:trPr>
          <w:trHeight w:val="510"/>
        </w:trPr>
        <w:tc>
          <w:tcPr>
            <w:tcW w:w="421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544AED4"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VTE prophylaxis type </w:t>
            </w:r>
          </w:p>
        </w:tc>
        <w:tc>
          <w:tcPr>
            <w:tcW w:w="2160" w:type="dxa"/>
            <w:tcBorders>
              <w:top w:val="nil"/>
              <w:left w:val="single" w:sz="6" w:space="0" w:color="auto"/>
              <w:bottom w:val="single" w:sz="6" w:space="0" w:color="auto"/>
              <w:right w:val="single" w:sz="6" w:space="0" w:color="auto"/>
            </w:tcBorders>
            <w:shd w:val="clear" w:color="auto" w:fill="auto"/>
            <w:vAlign w:val="center"/>
            <w:hideMark/>
          </w:tcPr>
          <w:p w14:paraId="06F3B490"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 </w:t>
            </w:r>
          </w:p>
        </w:tc>
        <w:tc>
          <w:tcPr>
            <w:tcW w:w="234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E62BEF8"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 </w:t>
            </w:r>
          </w:p>
        </w:tc>
        <w:tc>
          <w:tcPr>
            <w:tcW w:w="105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D4514F3"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 </w:t>
            </w:r>
          </w:p>
        </w:tc>
      </w:tr>
      <w:tr w:rsidR="000F0234" w:rsidRPr="000F0234" w14:paraId="09B8874B" w14:textId="77777777" w:rsidTr="000F0234">
        <w:trPr>
          <w:trHeight w:val="270"/>
        </w:trPr>
        <w:tc>
          <w:tcPr>
            <w:tcW w:w="421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01E9A74"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Direct thrombin inhibitor, (ref LMWH) </w:t>
            </w:r>
          </w:p>
        </w:tc>
        <w:tc>
          <w:tcPr>
            <w:tcW w:w="2160" w:type="dxa"/>
            <w:tcBorders>
              <w:top w:val="nil"/>
              <w:left w:val="single" w:sz="6" w:space="0" w:color="auto"/>
              <w:bottom w:val="single" w:sz="6" w:space="0" w:color="auto"/>
              <w:right w:val="single" w:sz="6" w:space="0" w:color="auto"/>
            </w:tcBorders>
            <w:shd w:val="clear" w:color="auto" w:fill="auto"/>
            <w:vAlign w:val="center"/>
            <w:hideMark/>
          </w:tcPr>
          <w:p w14:paraId="41183313"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0.9 </w:t>
            </w:r>
          </w:p>
        </w:tc>
        <w:tc>
          <w:tcPr>
            <w:tcW w:w="234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86C3F0F"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0.4, 1.8 </w:t>
            </w:r>
          </w:p>
        </w:tc>
        <w:tc>
          <w:tcPr>
            <w:tcW w:w="105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BBC1683"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0.712 </w:t>
            </w:r>
          </w:p>
        </w:tc>
      </w:tr>
      <w:tr w:rsidR="000F0234" w:rsidRPr="000F0234" w14:paraId="1EFB8189" w14:textId="77777777" w:rsidTr="000F0234">
        <w:trPr>
          <w:trHeight w:val="270"/>
        </w:trPr>
        <w:tc>
          <w:tcPr>
            <w:tcW w:w="421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72B0AB6"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Heparin, (ref LMWH) </w:t>
            </w:r>
          </w:p>
        </w:tc>
        <w:tc>
          <w:tcPr>
            <w:tcW w:w="2160" w:type="dxa"/>
            <w:tcBorders>
              <w:top w:val="nil"/>
              <w:left w:val="single" w:sz="6" w:space="0" w:color="auto"/>
              <w:bottom w:val="single" w:sz="6" w:space="0" w:color="auto"/>
              <w:right w:val="single" w:sz="6" w:space="0" w:color="auto"/>
            </w:tcBorders>
            <w:shd w:val="clear" w:color="auto" w:fill="auto"/>
            <w:vAlign w:val="center"/>
            <w:hideMark/>
          </w:tcPr>
          <w:p w14:paraId="1946A004"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1.3 </w:t>
            </w:r>
          </w:p>
        </w:tc>
        <w:tc>
          <w:tcPr>
            <w:tcW w:w="234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5758043"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1.2, 1.3 </w:t>
            </w:r>
          </w:p>
        </w:tc>
        <w:tc>
          <w:tcPr>
            <w:tcW w:w="105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7C656C4"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&lt;0.001 </w:t>
            </w:r>
          </w:p>
        </w:tc>
      </w:tr>
      <w:tr w:rsidR="000F0234" w:rsidRPr="000F0234" w14:paraId="03FBD518" w14:textId="77777777" w:rsidTr="000F0234">
        <w:trPr>
          <w:trHeight w:val="270"/>
        </w:trPr>
        <w:tc>
          <w:tcPr>
            <w:tcW w:w="421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1A52090"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None, (ref LMWH) </w:t>
            </w:r>
          </w:p>
        </w:tc>
        <w:tc>
          <w:tcPr>
            <w:tcW w:w="2160" w:type="dxa"/>
            <w:tcBorders>
              <w:top w:val="nil"/>
              <w:left w:val="single" w:sz="6" w:space="0" w:color="auto"/>
              <w:bottom w:val="single" w:sz="6" w:space="0" w:color="auto"/>
              <w:right w:val="single" w:sz="6" w:space="0" w:color="auto"/>
            </w:tcBorders>
            <w:shd w:val="clear" w:color="auto" w:fill="auto"/>
            <w:vAlign w:val="center"/>
            <w:hideMark/>
          </w:tcPr>
          <w:p w14:paraId="26DF0C35"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0.8 </w:t>
            </w:r>
          </w:p>
        </w:tc>
        <w:tc>
          <w:tcPr>
            <w:tcW w:w="234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5E40334"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0.7, 0.9 </w:t>
            </w:r>
          </w:p>
        </w:tc>
        <w:tc>
          <w:tcPr>
            <w:tcW w:w="105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75BB357"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&lt;0.001 </w:t>
            </w:r>
          </w:p>
        </w:tc>
      </w:tr>
      <w:tr w:rsidR="000F0234" w:rsidRPr="000F0234" w14:paraId="3F633C35" w14:textId="77777777" w:rsidTr="000F0234">
        <w:trPr>
          <w:trHeight w:val="270"/>
        </w:trPr>
        <w:tc>
          <w:tcPr>
            <w:tcW w:w="421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F2AADF1"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proofErr w:type="spellStart"/>
            <w:r w:rsidRPr="000F0234">
              <w:rPr>
                <w:rFonts w:ascii="Times New Roman" w:eastAsia="Times New Roman" w:hAnsi="Times New Roman" w:cs="Times New Roman"/>
                <w:color w:val="000000"/>
                <w:kern w:val="0"/>
                <w14:ligatures w14:val="none"/>
              </w:rPr>
              <w:t>Xa</w:t>
            </w:r>
            <w:proofErr w:type="spellEnd"/>
            <w:r w:rsidRPr="000F0234">
              <w:rPr>
                <w:rFonts w:ascii="Times New Roman" w:eastAsia="Times New Roman" w:hAnsi="Times New Roman" w:cs="Times New Roman"/>
                <w:color w:val="000000"/>
                <w:kern w:val="0"/>
                <w14:ligatures w14:val="none"/>
              </w:rPr>
              <w:t xml:space="preserve"> inhibitor, (ref LMWH) </w:t>
            </w:r>
          </w:p>
        </w:tc>
        <w:tc>
          <w:tcPr>
            <w:tcW w:w="2160" w:type="dxa"/>
            <w:tcBorders>
              <w:top w:val="nil"/>
              <w:left w:val="single" w:sz="6" w:space="0" w:color="auto"/>
              <w:bottom w:val="single" w:sz="6" w:space="0" w:color="auto"/>
              <w:right w:val="single" w:sz="6" w:space="0" w:color="auto"/>
            </w:tcBorders>
            <w:shd w:val="clear" w:color="auto" w:fill="auto"/>
            <w:vAlign w:val="center"/>
            <w:hideMark/>
          </w:tcPr>
          <w:p w14:paraId="535FE78B"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1.0 </w:t>
            </w:r>
          </w:p>
        </w:tc>
        <w:tc>
          <w:tcPr>
            <w:tcW w:w="234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142960A"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0.6, 1.1 </w:t>
            </w:r>
          </w:p>
        </w:tc>
        <w:tc>
          <w:tcPr>
            <w:tcW w:w="105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282CF9C"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0.791 </w:t>
            </w:r>
          </w:p>
        </w:tc>
      </w:tr>
      <w:tr w:rsidR="000F0234" w:rsidRPr="000F0234" w14:paraId="2C0692D8" w14:textId="77777777" w:rsidTr="000F0234">
        <w:trPr>
          <w:trHeight w:val="270"/>
        </w:trPr>
        <w:tc>
          <w:tcPr>
            <w:tcW w:w="421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D09A15B"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Warfarin, (ref LMWH) </w:t>
            </w:r>
          </w:p>
        </w:tc>
        <w:tc>
          <w:tcPr>
            <w:tcW w:w="2160" w:type="dxa"/>
            <w:tcBorders>
              <w:top w:val="nil"/>
              <w:left w:val="single" w:sz="6" w:space="0" w:color="auto"/>
              <w:bottom w:val="single" w:sz="6" w:space="0" w:color="auto"/>
              <w:right w:val="single" w:sz="6" w:space="0" w:color="auto"/>
            </w:tcBorders>
            <w:shd w:val="clear" w:color="auto" w:fill="auto"/>
            <w:vAlign w:val="center"/>
            <w:hideMark/>
          </w:tcPr>
          <w:p w14:paraId="558013AC"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0.8 </w:t>
            </w:r>
          </w:p>
        </w:tc>
        <w:tc>
          <w:tcPr>
            <w:tcW w:w="234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D7F91BD"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0.6, 1.1 </w:t>
            </w:r>
          </w:p>
        </w:tc>
        <w:tc>
          <w:tcPr>
            <w:tcW w:w="105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206DADA"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0.274 </w:t>
            </w:r>
          </w:p>
        </w:tc>
      </w:tr>
      <w:tr w:rsidR="000F0234" w:rsidRPr="000F0234" w14:paraId="262BC887" w14:textId="77777777" w:rsidTr="000F0234">
        <w:trPr>
          <w:trHeight w:val="255"/>
        </w:trPr>
        <w:tc>
          <w:tcPr>
            <w:tcW w:w="421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33C4469"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Other, (ref LMWH) </w:t>
            </w:r>
          </w:p>
        </w:tc>
        <w:tc>
          <w:tcPr>
            <w:tcW w:w="2160" w:type="dxa"/>
            <w:tcBorders>
              <w:top w:val="nil"/>
              <w:left w:val="single" w:sz="6" w:space="0" w:color="auto"/>
              <w:bottom w:val="single" w:sz="6" w:space="0" w:color="auto"/>
              <w:right w:val="single" w:sz="6" w:space="0" w:color="auto"/>
            </w:tcBorders>
            <w:shd w:val="clear" w:color="auto" w:fill="auto"/>
            <w:vAlign w:val="center"/>
            <w:hideMark/>
          </w:tcPr>
          <w:p w14:paraId="0A191EC1"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0.9 </w:t>
            </w:r>
          </w:p>
        </w:tc>
        <w:tc>
          <w:tcPr>
            <w:tcW w:w="234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0BD84D8"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0.8, 1.0 </w:t>
            </w:r>
          </w:p>
        </w:tc>
        <w:tc>
          <w:tcPr>
            <w:tcW w:w="105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19E04D3"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0.020 </w:t>
            </w:r>
          </w:p>
        </w:tc>
      </w:tr>
      <w:tr w:rsidR="000F0234" w:rsidRPr="000F0234" w14:paraId="619EDB6E" w14:textId="77777777" w:rsidTr="000F0234">
        <w:trPr>
          <w:trHeight w:val="435"/>
        </w:trPr>
        <w:tc>
          <w:tcPr>
            <w:tcW w:w="9765" w:type="dxa"/>
            <w:gridSpan w:val="4"/>
            <w:tcBorders>
              <w:top w:val="single" w:sz="6" w:space="0" w:color="auto"/>
              <w:left w:val="single" w:sz="6" w:space="0" w:color="auto"/>
              <w:bottom w:val="single" w:sz="6" w:space="0" w:color="auto"/>
              <w:right w:val="single" w:sz="6" w:space="0" w:color="auto"/>
            </w:tcBorders>
            <w:shd w:val="clear" w:color="auto" w:fill="auto"/>
            <w:hideMark/>
          </w:tcPr>
          <w:p w14:paraId="78B8B905" w14:textId="77777777" w:rsidR="000F0234" w:rsidRPr="000F0234" w:rsidRDefault="000F0234" w:rsidP="000F0234">
            <w:pPr>
              <w:spacing w:after="0" w:line="240" w:lineRule="auto"/>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 xml:space="preserve">Abbreviations: AIS=Abbreviated Injury Score, BMI=Body Mass Index, COPD=Chronic Obstructive Pulmonary Disease, GCS=Glasgow Coma Scale, ISS=Injury Severity Score, LMWH=Low Molecular Weight Heparin, ORIF=Open Reduction Internal Fixation, </w:t>
            </w:r>
            <w:proofErr w:type="spellStart"/>
            <w:r w:rsidRPr="000F0234">
              <w:rPr>
                <w:rFonts w:ascii="Times New Roman" w:eastAsia="Times New Roman" w:hAnsi="Times New Roman" w:cs="Times New Roman"/>
                <w:color w:val="000000"/>
                <w:kern w:val="0"/>
                <w14:ligatures w14:val="none"/>
              </w:rPr>
              <w:t>pRBC</w:t>
            </w:r>
            <w:proofErr w:type="spellEnd"/>
            <w:r w:rsidRPr="000F0234">
              <w:rPr>
                <w:rFonts w:ascii="Times New Roman" w:eastAsia="Times New Roman" w:hAnsi="Times New Roman" w:cs="Times New Roman"/>
                <w:color w:val="000000"/>
                <w:kern w:val="0"/>
                <w14:ligatures w14:val="none"/>
              </w:rPr>
              <w:t>=Packed Red Blood Cells, ref=Reference Variable, VTE=Venous Thromboembolism </w:t>
            </w:r>
          </w:p>
        </w:tc>
      </w:tr>
    </w:tbl>
    <w:p w14:paraId="2654EEB1" w14:textId="77777777" w:rsidR="000F0234" w:rsidRPr="000F0234" w:rsidRDefault="000F0234" w:rsidP="000F0234">
      <w:pPr>
        <w:spacing w:after="0" w:line="240" w:lineRule="auto"/>
        <w:textAlignment w:val="baseline"/>
        <w:rPr>
          <w:rFonts w:ascii="Segoe UI" w:eastAsia="Times New Roman" w:hAnsi="Segoe UI" w:cs="Segoe UI"/>
          <w:color w:val="000000"/>
          <w:kern w:val="0"/>
          <w:sz w:val="18"/>
          <w:szCs w:val="18"/>
          <w14:ligatures w14:val="none"/>
        </w:rPr>
      </w:pPr>
      <w:r w:rsidRPr="000F0234">
        <w:rPr>
          <w:rFonts w:ascii="Times New Roman" w:eastAsia="Times New Roman" w:hAnsi="Times New Roman" w:cs="Times New Roman"/>
          <w:color w:val="000000"/>
          <w:kern w:val="0"/>
          <w14:ligatures w14:val="none"/>
        </w:rPr>
        <w:t> </w:t>
      </w:r>
    </w:p>
    <w:p w14:paraId="2355CD13" w14:textId="77777777" w:rsidR="000F0234" w:rsidRPr="000F0234" w:rsidRDefault="000F0234" w:rsidP="000F0234">
      <w:pPr>
        <w:spacing w:after="0" w:line="240" w:lineRule="auto"/>
        <w:textAlignment w:val="baseline"/>
        <w:rPr>
          <w:rFonts w:ascii="Segoe UI" w:eastAsia="Times New Roman" w:hAnsi="Segoe UI" w:cs="Segoe UI"/>
          <w:color w:val="000000"/>
          <w:kern w:val="0"/>
          <w:sz w:val="18"/>
          <w:szCs w:val="18"/>
          <w14:ligatures w14:val="none"/>
        </w:rPr>
      </w:pPr>
      <w:r w:rsidRPr="000F0234">
        <w:rPr>
          <w:rFonts w:ascii="Times New Roman" w:eastAsia="Times New Roman" w:hAnsi="Times New Roman" w:cs="Times New Roman"/>
          <w:color w:val="000000"/>
          <w:kern w:val="0"/>
          <w14:ligatures w14:val="none"/>
        </w:rPr>
        <w:t>Supplementary Table S5. Multiple Logistic Regression on risk of serious adverse event.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980"/>
        <w:gridCol w:w="2440"/>
        <w:gridCol w:w="1649"/>
        <w:gridCol w:w="1275"/>
      </w:tblGrid>
      <w:tr w:rsidR="000F0234" w:rsidRPr="000F0234" w14:paraId="153804A8" w14:textId="77777777" w:rsidTr="000F0234">
        <w:trPr>
          <w:trHeight w:val="255"/>
        </w:trPr>
        <w:tc>
          <w:tcPr>
            <w:tcW w:w="412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DA92466"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b/>
                <w:bCs/>
                <w:color w:val="000000"/>
                <w:kern w:val="0"/>
                <w14:ligatures w14:val="none"/>
              </w:rPr>
              <w:t>Primary covariate</w:t>
            </w:r>
            <w:r w:rsidRPr="000F0234">
              <w:rPr>
                <w:rFonts w:ascii="Times New Roman" w:eastAsia="Times New Roman" w:hAnsi="Times New Roman" w:cs="Times New Roman"/>
                <w:color w:val="000000"/>
                <w:kern w:val="0"/>
                <w14:ligatures w14:val="none"/>
              </w:rPr>
              <w:t> </w:t>
            </w:r>
          </w:p>
        </w:tc>
        <w:tc>
          <w:tcPr>
            <w:tcW w:w="252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CE6365E"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b/>
                <w:bCs/>
                <w:color w:val="000000"/>
                <w:kern w:val="0"/>
                <w14:ligatures w14:val="none"/>
              </w:rPr>
              <w:t>Adjusted relative risk</w:t>
            </w:r>
            <w:r w:rsidRPr="000F0234">
              <w:rPr>
                <w:rFonts w:ascii="Times New Roman" w:eastAsia="Times New Roman" w:hAnsi="Times New Roman" w:cs="Times New Roman"/>
                <w:color w:val="000000"/>
                <w:kern w:val="0"/>
                <w14:ligatures w14:val="none"/>
              </w:rPr>
              <w:t> </w:t>
            </w:r>
          </w:p>
        </w:tc>
        <w:tc>
          <w:tcPr>
            <w:tcW w:w="171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6C0A1C5"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b/>
                <w:bCs/>
                <w:color w:val="000000"/>
                <w:kern w:val="0"/>
                <w14:ligatures w14:val="none"/>
              </w:rPr>
              <w:t>95% CI</w:t>
            </w:r>
            <w:r w:rsidRPr="000F0234">
              <w:rPr>
                <w:rFonts w:ascii="Times New Roman" w:eastAsia="Times New Roman" w:hAnsi="Times New Roman" w:cs="Times New Roman"/>
                <w:color w:val="000000"/>
                <w:kern w:val="0"/>
                <w14:ligatures w14:val="none"/>
              </w:rPr>
              <w:t> </w:t>
            </w:r>
          </w:p>
        </w:tc>
        <w:tc>
          <w:tcPr>
            <w:tcW w:w="130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70AD271"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b/>
                <w:bCs/>
                <w:color w:val="000000"/>
                <w:kern w:val="0"/>
                <w14:ligatures w14:val="none"/>
              </w:rPr>
              <w:t>p-value</w:t>
            </w:r>
            <w:r w:rsidRPr="000F0234">
              <w:rPr>
                <w:rFonts w:ascii="Times New Roman" w:eastAsia="Times New Roman" w:hAnsi="Times New Roman" w:cs="Times New Roman"/>
                <w:color w:val="000000"/>
                <w:kern w:val="0"/>
                <w14:ligatures w14:val="none"/>
              </w:rPr>
              <w:t> </w:t>
            </w:r>
          </w:p>
        </w:tc>
      </w:tr>
      <w:tr w:rsidR="000F0234" w:rsidRPr="000F0234" w14:paraId="2F3739DC" w14:textId="77777777" w:rsidTr="000F0234">
        <w:trPr>
          <w:trHeight w:val="255"/>
        </w:trPr>
        <w:tc>
          <w:tcPr>
            <w:tcW w:w="412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1175F13"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BMI </w:t>
            </w:r>
          </w:p>
        </w:tc>
        <w:tc>
          <w:tcPr>
            <w:tcW w:w="2520" w:type="dxa"/>
            <w:tcBorders>
              <w:top w:val="nil"/>
              <w:left w:val="single" w:sz="6" w:space="0" w:color="auto"/>
              <w:bottom w:val="single" w:sz="6" w:space="0" w:color="auto"/>
              <w:right w:val="single" w:sz="6" w:space="0" w:color="auto"/>
            </w:tcBorders>
            <w:shd w:val="clear" w:color="auto" w:fill="auto"/>
            <w:vAlign w:val="center"/>
            <w:hideMark/>
          </w:tcPr>
          <w:p w14:paraId="18A71EAB"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 </w:t>
            </w:r>
          </w:p>
        </w:tc>
        <w:tc>
          <w:tcPr>
            <w:tcW w:w="171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E503387"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 </w:t>
            </w:r>
          </w:p>
        </w:tc>
        <w:tc>
          <w:tcPr>
            <w:tcW w:w="130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5D59EBB"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 </w:t>
            </w:r>
          </w:p>
        </w:tc>
      </w:tr>
      <w:tr w:rsidR="000F0234" w:rsidRPr="000F0234" w14:paraId="42623AF7" w14:textId="77777777" w:rsidTr="000F0234">
        <w:trPr>
          <w:trHeight w:val="255"/>
        </w:trPr>
        <w:tc>
          <w:tcPr>
            <w:tcW w:w="412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4B38329"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Overweight, (ref: normal weight) </w:t>
            </w:r>
          </w:p>
        </w:tc>
        <w:tc>
          <w:tcPr>
            <w:tcW w:w="2520" w:type="dxa"/>
            <w:tcBorders>
              <w:top w:val="nil"/>
              <w:left w:val="single" w:sz="6" w:space="0" w:color="auto"/>
              <w:bottom w:val="single" w:sz="6" w:space="0" w:color="auto"/>
              <w:right w:val="single" w:sz="6" w:space="0" w:color="auto"/>
            </w:tcBorders>
            <w:shd w:val="clear" w:color="auto" w:fill="auto"/>
            <w:vAlign w:val="center"/>
            <w:hideMark/>
          </w:tcPr>
          <w:p w14:paraId="25BBBEB9"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1.0 </w:t>
            </w:r>
          </w:p>
        </w:tc>
        <w:tc>
          <w:tcPr>
            <w:tcW w:w="171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E907861"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1.0, 1.1 </w:t>
            </w:r>
          </w:p>
        </w:tc>
        <w:tc>
          <w:tcPr>
            <w:tcW w:w="130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766EB6A"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0.847 </w:t>
            </w:r>
          </w:p>
        </w:tc>
      </w:tr>
      <w:tr w:rsidR="000F0234" w:rsidRPr="000F0234" w14:paraId="6CF5C449" w14:textId="77777777" w:rsidTr="000F0234">
        <w:trPr>
          <w:trHeight w:val="255"/>
        </w:trPr>
        <w:tc>
          <w:tcPr>
            <w:tcW w:w="412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D7D0081"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Class I obesity, (ref: normal weight) </w:t>
            </w:r>
          </w:p>
        </w:tc>
        <w:tc>
          <w:tcPr>
            <w:tcW w:w="2520" w:type="dxa"/>
            <w:tcBorders>
              <w:top w:val="nil"/>
              <w:left w:val="single" w:sz="6" w:space="0" w:color="auto"/>
              <w:bottom w:val="single" w:sz="6" w:space="0" w:color="auto"/>
              <w:right w:val="single" w:sz="6" w:space="0" w:color="auto"/>
            </w:tcBorders>
            <w:shd w:val="clear" w:color="auto" w:fill="auto"/>
            <w:vAlign w:val="center"/>
            <w:hideMark/>
          </w:tcPr>
          <w:p w14:paraId="4F89287C"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1.1 </w:t>
            </w:r>
          </w:p>
        </w:tc>
        <w:tc>
          <w:tcPr>
            <w:tcW w:w="171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BE2EBCC"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1.0, 1.2 </w:t>
            </w:r>
          </w:p>
        </w:tc>
        <w:tc>
          <w:tcPr>
            <w:tcW w:w="130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B7CC747"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0.005 </w:t>
            </w:r>
          </w:p>
        </w:tc>
      </w:tr>
      <w:tr w:rsidR="000F0234" w:rsidRPr="000F0234" w14:paraId="552E8268" w14:textId="77777777" w:rsidTr="000F0234">
        <w:trPr>
          <w:trHeight w:val="255"/>
        </w:trPr>
        <w:tc>
          <w:tcPr>
            <w:tcW w:w="412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B780807"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Class II obesity, (ref: normal weight) </w:t>
            </w:r>
          </w:p>
        </w:tc>
        <w:tc>
          <w:tcPr>
            <w:tcW w:w="2520" w:type="dxa"/>
            <w:tcBorders>
              <w:top w:val="nil"/>
              <w:left w:val="single" w:sz="6" w:space="0" w:color="auto"/>
              <w:bottom w:val="single" w:sz="6" w:space="0" w:color="auto"/>
              <w:right w:val="single" w:sz="6" w:space="0" w:color="auto"/>
            </w:tcBorders>
            <w:shd w:val="clear" w:color="auto" w:fill="auto"/>
            <w:vAlign w:val="center"/>
            <w:hideMark/>
          </w:tcPr>
          <w:p w14:paraId="36D8B069"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1.2 </w:t>
            </w:r>
          </w:p>
        </w:tc>
        <w:tc>
          <w:tcPr>
            <w:tcW w:w="171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1F48B01"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1.1, 1.3 </w:t>
            </w:r>
          </w:p>
        </w:tc>
        <w:tc>
          <w:tcPr>
            <w:tcW w:w="130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D857D8F"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&lt;0.001 </w:t>
            </w:r>
          </w:p>
        </w:tc>
      </w:tr>
      <w:tr w:rsidR="000F0234" w:rsidRPr="000F0234" w14:paraId="43FF04B5" w14:textId="77777777" w:rsidTr="000F0234">
        <w:trPr>
          <w:trHeight w:val="270"/>
        </w:trPr>
        <w:tc>
          <w:tcPr>
            <w:tcW w:w="412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44DB71B"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Class III obesity, (ref: normal weight) </w:t>
            </w:r>
          </w:p>
        </w:tc>
        <w:tc>
          <w:tcPr>
            <w:tcW w:w="2520" w:type="dxa"/>
            <w:tcBorders>
              <w:top w:val="nil"/>
              <w:left w:val="single" w:sz="6" w:space="0" w:color="auto"/>
              <w:bottom w:val="single" w:sz="6" w:space="0" w:color="auto"/>
              <w:right w:val="single" w:sz="6" w:space="0" w:color="auto"/>
            </w:tcBorders>
            <w:shd w:val="clear" w:color="auto" w:fill="auto"/>
            <w:vAlign w:val="center"/>
            <w:hideMark/>
          </w:tcPr>
          <w:p w14:paraId="64767327"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1.4 </w:t>
            </w:r>
          </w:p>
        </w:tc>
        <w:tc>
          <w:tcPr>
            <w:tcW w:w="171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F2C922F"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1.3, 1.5 </w:t>
            </w:r>
          </w:p>
        </w:tc>
        <w:tc>
          <w:tcPr>
            <w:tcW w:w="130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BF0E7F2"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&lt;0.001 </w:t>
            </w:r>
          </w:p>
        </w:tc>
      </w:tr>
      <w:tr w:rsidR="000F0234" w:rsidRPr="000F0234" w14:paraId="4980AECF" w14:textId="77777777" w:rsidTr="000F0234">
        <w:trPr>
          <w:trHeight w:val="240"/>
        </w:trPr>
        <w:tc>
          <w:tcPr>
            <w:tcW w:w="412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9646CC5"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b/>
                <w:bCs/>
                <w:color w:val="000000"/>
                <w:kern w:val="0"/>
                <w14:ligatures w14:val="none"/>
              </w:rPr>
              <w:t>Selected model covariates</w:t>
            </w:r>
            <w:r w:rsidRPr="000F0234">
              <w:rPr>
                <w:rFonts w:ascii="Times New Roman" w:eastAsia="Times New Roman" w:hAnsi="Times New Roman" w:cs="Times New Roman"/>
                <w:color w:val="000000"/>
                <w:kern w:val="0"/>
                <w14:ligatures w14:val="none"/>
              </w:rPr>
              <w:t> </w:t>
            </w:r>
          </w:p>
        </w:tc>
        <w:tc>
          <w:tcPr>
            <w:tcW w:w="2520" w:type="dxa"/>
            <w:tcBorders>
              <w:top w:val="nil"/>
              <w:left w:val="single" w:sz="6" w:space="0" w:color="auto"/>
              <w:bottom w:val="single" w:sz="6" w:space="0" w:color="auto"/>
              <w:right w:val="single" w:sz="6" w:space="0" w:color="auto"/>
            </w:tcBorders>
            <w:shd w:val="clear" w:color="auto" w:fill="auto"/>
            <w:vAlign w:val="center"/>
            <w:hideMark/>
          </w:tcPr>
          <w:p w14:paraId="0CAD9351"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 </w:t>
            </w:r>
          </w:p>
        </w:tc>
        <w:tc>
          <w:tcPr>
            <w:tcW w:w="171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9F9446B"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 </w:t>
            </w:r>
          </w:p>
        </w:tc>
        <w:tc>
          <w:tcPr>
            <w:tcW w:w="130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AC2AD56"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 </w:t>
            </w:r>
          </w:p>
        </w:tc>
      </w:tr>
      <w:tr w:rsidR="000F0234" w:rsidRPr="000F0234" w14:paraId="02B69193" w14:textId="77777777" w:rsidTr="000F0234">
        <w:trPr>
          <w:trHeight w:val="240"/>
        </w:trPr>
        <w:tc>
          <w:tcPr>
            <w:tcW w:w="412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8BF0A9F"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Age </w:t>
            </w:r>
          </w:p>
        </w:tc>
        <w:tc>
          <w:tcPr>
            <w:tcW w:w="2520" w:type="dxa"/>
            <w:tcBorders>
              <w:top w:val="nil"/>
              <w:left w:val="single" w:sz="6" w:space="0" w:color="auto"/>
              <w:bottom w:val="single" w:sz="6" w:space="0" w:color="auto"/>
              <w:right w:val="single" w:sz="6" w:space="0" w:color="auto"/>
            </w:tcBorders>
            <w:shd w:val="clear" w:color="auto" w:fill="auto"/>
            <w:vAlign w:val="center"/>
            <w:hideMark/>
          </w:tcPr>
          <w:p w14:paraId="04076449"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1.0 </w:t>
            </w:r>
          </w:p>
        </w:tc>
        <w:tc>
          <w:tcPr>
            <w:tcW w:w="171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A9EF4ED"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1.0, 1.0 </w:t>
            </w:r>
          </w:p>
        </w:tc>
        <w:tc>
          <w:tcPr>
            <w:tcW w:w="130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F26E89D"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&lt;0.001 </w:t>
            </w:r>
          </w:p>
        </w:tc>
      </w:tr>
      <w:tr w:rsidR="000F0234" w:rsidRPr="000F0234" w14:paraId="76F080E8" w14:textId="77777777" w:rsidTr="000F0234">
        <w:trPr>
          <w:trHeight w:val="240"/>
        </w:trPr>
        <w:tc>
          <w:tcPr>
            <w:tcW w:w="412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0FB7345"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Sex </w:t>
            </w:r>
          </w:p>
        </w:tc>
        <w:tc>
          <w:tcPr>
            <w:tcW w:w="2520" w:type="dxa"/>
            <w:tcBorders>
              <w:top w:val="nil"/>
              <w:left w:val="single" w:sz="6" w:space="0" w:color="auto"/>
              <w:bottom w:val="single" w:sz="6" w:space="0" w:color="auto"/>
              <w:right w:val="single" w:sz="6" w:space="0" w:color="auto"/>
            </w:tcBorders>
            <w:shd w:val="clear" w:color="auto" w:fill="auto"/>
            <w:vAlign w:val="center"/>
            <w:hideMark/>
          </w:tcPr>
          <w:p w14:paraId="3981E0C1"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1.1 </w:t>
            </w:r>
          </w:p>
        </w:tc>
        <w:tc>
          <w:tcPr>
            <w:tcW w:w="171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6982FEB"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1.1, 1.2 </w:t>
            </w:r>
          </w:p>
        </w:tc>
        <w:tc>
          <w:tcPr>
            <w:tcW w:w="130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773221C"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&lt;0.001 </w:t>
            </w:r>
          </w:p>
        </w:tc>
      </w:tr>
      <w:tr w:rsidR="000F0234" w:rsidRPr="000F0234" w14:paraId="2892BD66" w14:textId="77777777" w:rsidTr="000F0234">
        <w:trPr>
          <w:trHeight w:val="240"/>
        </w:trPr>
        <w:tc>
          <w:tcPr>
            <w:tcW w:w="412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38E4456"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Alcoholism </w:t>
            </w:r>
          </w:p>
        </w:tc>
        <w:tc>
          <w:tcPr>
            <w:tcW w:w="2520" w:type="dxa"/>
            <w:tcBorders>
              <w:top w:val="nil"/>
              <w:left w:val="single" w:sz="6" w:space="0" w:color="auto"/>
              <w:bottom w:val="single" w:sz="6" w:space="0" w:color="auto"/>
              <w:right w:val="single" w:sz="6" w:space="0" w:color="auto"/>
            </w:tcBorders>
            <w:shd w:val="clear" w:color="auto" w:fill="auto"/>
            <w:vAlign w:val="center"/>
            <w:hideMark/>
          </w:tcPr>
          <w:p w14:paraId="03E05B0E"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1.1 </w:t>
            </w:r>
          </w:p>
        </w:tc>
        <w:tc>
          <w:tcPr>
            <w:tcW w:w="171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111EA52"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1.1, 1.2 </w:t>
            </w:r>
          </w:p>
        </w:tc>
        <w:tc>
          <w:tcPr>
            <w:tcW w:w="130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7573B82"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0.002 </w:t>
            </w:r>
          </w:p>
        </w:tc>
      </w:tr>
      <w:tr w:rsidR="000F0234" w:rsidRPr="000F0234" w14:paraId="1E38B212" w14:textId="77777777" w:rsidTr="000F0234">
        <w:trPr>
          <w:trHeight w:val="255"/>
        </w:trPr>
        <w:tc>
          <w:tcPr>
            <w:tcW w:w="412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078BD5C"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Cirrhosis </w:t>
            </w:r>
          </w:p>
        </w:tc>
        <w:tc>
          <w:tcPr>
            <w:tcW w:w="2520" w:type="dxa"/>
            <w:tcBorders>
              <w:top w:val="nil"/>
              <w:left w:val="single" w:sz="6" w:space="0" w:color="auto"/>
              <w:bottom w:val="single" w:sz="6" w:space="0" w:color="auto"/>
              <w:right w:val="single" w:sz="6" w:space="0" w:color="auto"/>
            </w:tcBorders>
            <w:shd w:val="clear" w:color="auto" w:fill="auto"/>
            <w:vAlign w:val="center"/>
            <w:hideMark/>
          </w:tcPr>
          <w:p w14:paraId="53053AF4"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1.3 </w:t>
            </w:r>
          </w:p>
        </w:tc>
        <w:tc>
          <w:tcPr>
            <w:tcW w:w="171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AB375E4"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1.1, 1.5 </w:t>
            </w:r>
          </w:p>
        </w:tc>
        <w:tc>
          <w:tcPr>
            <w:tcW w:w="130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1BE57BD"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&lt;0.001 </w:t>
            </w:r>
          </w:p>
        </w:tc>
      </w:tr>
      <w:tr w:rsidR="000F0234" w:rsidRPr="000F0234" w14:paraId="433B0FBA" w14:textId="77777777" w:rsidTr="000F0234">
        <w:trPr>
          <w:trHeight w:val="255"/>
        </w:trPr>
        <w:tc>
          <w:tcPr>
            <w:tcW w:w="412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014302A"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COPD </w:t>
            </w:r>
          </w:p>
        </w:tc>
        <w:tc>
          <w:tcPr>
            <w:tcW w:w="2520" w:type="dxa"/>
            <w:tcBorders>
              <w:top w:val="nil"/>
              <w:left w:val="single" w:sz="6" w:space="0" w:color="auto"/>
              <w:bottom w:val="single" w:sz="6" w:space="0" w:color="auto"/>
              <w:right w:val="single" w:sz="6" w:space="0" w:color="auto"/>
            </w:tcBorders>
            <w:shd w:val="clear" w:color="auto" w:fill="auto"/>
            <w:vAlign w:val="center"/>
            <w:hideMark/>
          </w:tcPr>
          <w:p w14:paraId="218863A5"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1.4 </w:t>
            </w:r>
          </w:p>
        </w:tc>
        <w:tc>
          <w:tcPr>
            <w:tcW w:w="171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863871D"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1.2, 1.5 </w:t>
            </w:r>
          </w:p>
        </w:tc>
        <w:tc>
          <w:tcPr>
            <w:tcW w:w="130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D43204D"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&lt;0.001 </w:t>
            </w:r>
          </w:p>
        </w:tc>
      </w:tr>
      <w:tr w:rsidR="000F0234" w:rsidRPr="000F0234" w14:paraId="5DF0796D" w14:textId="77777777" w:rsidTr="000F0234">
        <w:trPr>
          <w:trHeight w:val="255"/>
        </w:trPr>
        <w:tc>
          <w:tcPr>
            <w:tcW w:w="412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BD71FD2"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Diabetes </w:t>
            </w:r>
          </w:p>
        </w:tc>
        <w:tc>
          <w:tcPr>
            <w:tcW w:w="2520" w:type="dxa"/>
            <w:tcBorders>
              <w:top w:val="nil"/>
              <w:left w:val="single" w:sz="6" w:space="0" w:color="auto"/>
              <w:bottom w:val="single" w:sz="6" w:space="0" w:color="auto"/>
              <w:right w:val="single" w:sz="6" w:space="0" w:color="auto"/>
            </w:tcBorders>
            <w:shd w:val="clear" w:color="auto" w:fill="auto"/>
            <w:vAlign w:val="center"/>
            <w:hideMark/>
          </w:tcPr>
          <w:p w14:paraId="16EC9F8C"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1.7 </w:t>
            </w:r>
          </w:p>
        </w:tc>
        <w:tc>
          <w:tcPr>
            <w:tcW w:w="171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EB172B0"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1.6, 1.8 </w:t>
            </w:r>
          </w:p>
        </w:tc>
        <w:tc>
          <w:tcPr>
            <w:tcW w:w="130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8897F96"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&lt;0.001 </w:t>
            </w:r>
          </w:p>
        </w:tc>
      </w:tr>
      <w:tr w:rsidR="000F0234" w:rsidRPr="000F0234" w14:paraId="76D895F7" w14:textId="77777777" w:rsidTr="000F0234">
        <w:trPr>
          <w:trHeight w:val="255"/>
        </w:trPr>
        <w:tc>
          <w:tcPr>
            <w:tcW w:w="412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D6F45ED"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Mental disorder </w:t>
            </w:r>
          </w:p>
        </w:tc>
        <w:tc>
          <w:tcPr>
            <w:tcW w:w="2520" w:type="dxa"/>
            <w:tcBorders>
              <w:top w:val="nil"/>
              <w:left w:val="single" w:sz="6" w:space="0" w:color="auto"/>
              <w:bottom w:val="single" w:sz="6" w:space="0" w:color="auto"/>
              <w:right w:val="single" w:sz="6" w:space="0" w:color="auto"/>
            </w:tcBorders>
            <w:shd w:val="clear" w:color="auto" w:fill="auto"/>
            <w:vAlign w:val="center"/>
            <w:hideMark/>
          </w:tcPr>
          <w:p w14:paraId="60DA948D"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1.1 </w:t>
            </w:r>
          </w:p>
        </w:tc>
        <w:tc>
          <w:tcPr>
            <w:tcW w:w="171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C81BE03"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1.1, 1.2 </w:t>
            </w:r>
          </w:p>
        </w:tc>
        <w:tc>
          <w:tcPr>
            <w:tcW w:w="130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8635C4B"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0.001 </w:t>
            </w:r>
          </w:p>
        </w:tc>
      </w:tr>
      <w:tr w:rsidR="000F0234" w:rsidRPr="000F0234" w14:paraId="4C8E5F17" w14:textId="77777777" w:rsidTr="000F0234">
        <w:trPr>
          <w:trHeight w:val="255"/>
        </w:trPr>
        <w:tc>
          <w:tcPr>
            <w:tcW w:w="412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DFE1412"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Pulse </w:t>
            </w:r>
          </w:p>
        </w:tc>
        <w:tc>
          <w:tcPr>
            <w:tcW w:w="2520" w:type="dxa"/>
            <w:tcBorders>
              <w:top w:val="nil"/>
              <w:left w:val="single" w:sz="6" w:space="0" w:color="auto"/>
              <w:bottom w:val="single" w:sz="6" w:space="0" w:color="auto"/>
              <w:right w:val="single" w:sz="6" w:space="0" w:color="auto"/>
            </w:tcBorders>
            <w:shd w:val="clear" w:color="auto" w:fill="auto"/>
            <w:vAlign w:val="center"/>
            <w:hideMark/>
          </w:tcPr>
          <w:p w14:paraId="4754F3BE"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1.0 </w:t>
            </w:r>
          </w:p>
        </w:tc>
        <w:tc>
          <w:tcPr>
            <w:tcW w:w="171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117ADF2"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1.0, 1.0 </w:t>
            </w:r>
          </w:p>
        </w:tc>
        <w:tc>
          <w:tcPr>
            <w:tcW w:w="130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478E24D"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&lt;0.001 </w:t>
            </w:r>
          </w:p>
        </w:tc>
      </w:tr>
      <w:tr w:rsidR="000F0234" w:rsidRPr="000F0234" w14:paraId="4149C6AB" w14:textId="77777777" w:rsidTr="000F0234">
        <w:trPr>
          <w:trHeight w:val="255"/>
        </w:trPr>
        <w:tc>
          <w:tcPr>
            <w:tcW w:w="412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CE2DB43"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GCS </w:t>
            </w:r>
          </w:p>
        </w:tc>
        <w:tc>
          <w:tcPr>
            <w:tcW w:w="2520" w:type="dxa"/>
            <w:tcBorders>
              <w:top w:val="nil"/>
              <w:left w:val="single" w:sz="6" w:space="0" w:color="auto"/>
              <w:bottom w:val="single" w:sz="6" w:space="0" w:color="auto"/>
              <w:right w:val="single" w:sz="6" w:space="0" w:color="auto"/>
            </w:tcBorders>
            <w:shd w:val="clear" w:color="auto" w:fill="auto"/>
            <w:vAlign w:val="center"/>
            <w:hideMark/>
          </w:tcPr>
          <w:p w14:paraId="76024E03"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0.8 </w:t>
            </w:r>
          </w:p>
        </w:tc>
        <w:tc>
          <w:tcPr>
            <w:tcW w:w="171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177BD87"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0.8, 0.8 </w:t>
            </w:r>
          </w:p>
        </w:tc>
        <w:tc>
          <w:tcPr>
            <w:tcW w:w="130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9AEC85E"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&lt;0.001 </w:t>
            </w:r>
          </w:p>
        </w:tc>
      </w:tr>
      <w:tr w:rsidR="000F0234" w:rsidRPr="000F0234" w14:paraId="232FF7AE" w14:textId="77777777" w:rsidTr="000F0234">
        <w:trPr>
          <w:trHeight w:val="270"/>
        </w:trPr>
        <w:tc>
          <w:tcPr>
            <w:tcW w:w="412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6576629"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ISS </w:t>
            </w:r>
          </w:p>
        </w:tc>
        <w:tc>
          <w:tcPr>
            <w:tcW w:w="2520" w:type="dxa"/>
            <w:tcBorders>
              <w:top w:val="nil"/>
              <w:left w:val="single" w:sz="6" w:space="0" w:color="auto"/>
              <w:bottom w:val="single" w:sz="6" w:space="0" w:color="auto"/>
              <w:right w:val="single" w:sz="6" w:space="0" w:color="auto"/>
            </w:tcBorders>
            <w:shd w:val="clear" w:color="auto" w:fill="auto"/>
            <w:vAlign w:val="center"/>
            <w:hideMark/>
          </w:tcPr>
          <w:p w14:paraId="21F71D25"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1.0 </w:t>
            </w:r>
          </w:p>
        </w:tc>
        <w:tc>
          <w:tcPr>
            <w:tcW w:w="171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025DDA6"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1.0, 1.0 </w:t>
            </w:r>
          </w:p>
        </w:tc>
        <w:tc>
          <w:tcPr>
            <w:tcW w:w="130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7B4EE89"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&lt;0.001 </w:t>
            </w:r>
          </w:p>
        </w:tc>
      </w:tr>
      <w:tr w:rsidR="000F0234" w:rsidRPr="000F0234" w14:paraId="496F74D4" w14:textId="77777777" w:rsidTr="000F0234">
        <w:trPr>
          <w:trHeight w:val="960"/>
        </w:trPr>
        <w:tc>
          <w:tcPr>
            <w:tcW w:w="412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23D95FF"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AIS Region 1, Head </w:t>
            </w:r>
          </w:p>
        </w:tc>
        <w:tc>
          <w:tcPr>
            <w:tcW w:w="2520" w:type="dxa"/>
            <w:tcBorders>
              <w:top w:val="nil"/>
              <w:left w:val="single" w:sz="6" w:space="0" w:color="auto"/>
              <w:bottom w:val="single" w:sz="6" w:space="0" w:color="auto"/>
              <w:right w:val="single" w:sz="6" w:space="0" w:color="auto"/>
            </w:tcBorders>
            <w:shd w:val="clear" w:color="auto" w:fill="auto"/>
            <w:vAlign w:val="center"/>
            <w:hideMark/>
          </w:tcPr>
          <w:p w14:paraId="0FB00B91"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1.0 </w:t>
            </w:r>
          </w:p>
        </w:tc>
        <w:tc>
          <w:tcPr>
            <w:tcW w:w="171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FB8686E"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1.0, 1.0 </w:t>
            </w:r>
          </w:p>
        </w:tc>
        <w:tc>
          <w:tcPr>
            <w:tcW w:w="130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08B41FE"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&lt;0.001 </w:t>
            </w:r>
          </w:p>
        </w:tc>
      </w:tr>
      <w:tr w:rsidR="000F0234" w:rsidRPr="000F0234" w14:paraId="721391C1" w14:textId="77777777" w:rsidTr="000F0234">
        <w:trPr>
          <w:trHeight w:val="255"/>
        </w:trPr>
        <w:tc>
          <w:tcPr>
            <w:tcW w:w="412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3E1D4C3"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AIS Region 2, Face </w:t>
            </w:r>
          </w:p>
        </w:tc>
        <w:tc>
          <w:tcPr>
            <w:tcW w:w="2520" w:type="dxa"/>
            <w:tcBorders>
              <w:top w:val="nil"/>
              <w:left w:val="single" w:sz="6" w:space="0" w:color="auto"/>
              <w:bottom w:val="single" w:sz="6" w:space="0" w:color="auto"/>
              <w:right w:val="single" w:sz="6" w:space="0" w:color="auto"/>
            </w:tcBorders>
            <w:shd w:val="clear" w:color="auto" w:fill="auto"/>
            <w:vAlign w:val="center"/>
            <w:hideMark/>
          </w:tcPr>
          <w:p w14:paraId="19AC1E53"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1.1 </w:t>
            </w:r>
          </w:p>
        </w:tc>
        <w:tc>
          <w:tcPr>
            <w:tcW w:w="171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B1415B0"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1.1, 1.1 </w:t>
            </w:r>
          </w:p>
        </w:tc>
        <w:tc>
          <w:tcPr>
            <w:tcW w:w="130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C910257"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&lt;0.001 </w:t>
            </w:r>
          </w:p>
        </w:tc>
      </w:tr>
      <w:tr w:rsidR="000F0234" w:rsidRPr="000F0234" w14:paraId="2D2EB496" w14:textId="77777777" w:rsidTr="000F0234">
        <w:trPr>
          <w:trHeight w:val="870"/>
        </w:trPr>
        <w:tc>
          <w:tcPr>
            <w:tcW w:w="412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3CB8442"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AIS Region 3, Neck </w:t>
            </w:r>
          </w:p>
        </w:tc>
        <w:tc>
          <w:tcPr>
            <w:tcW w:w="2520" w:type="dxa"/>
            <w:tcBorders>
              <w:top w:val="nil"/>
              <w:left w:val="single" w:sz="6" w:space="0" w:color="auto"/>
              <w:bottom w:val="single" w:sz="6" w:space="0" w:color="auto"/>
              <w:right w:val="single" w:sz="6" w:space="0" w:color="auto"/>
            </w:tcBorders>
            <w:shd w:val="clear" w:color="auto" w:fill="auto"/>
            <w:vAlign w:val="center"/>
            <w:hideMark/>
          </w:tcPr>
          <w:p w14:paraId="619DCE96"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1.1 </w:t>
            </w:r>
          </w:p>
        </w:tc>
        <w:tc>
          <w:tcPr>
            <w:tcW w:w="171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E0B3F02"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1.1, 1.2 </w:t>
            </w:r>
          </w:p>
        </w:tc>
        <w:tc>
          <w:tcPr>
            <w:tcW w:w="130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07D2CDC"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&lt;0.001 </w:t>
            </w:r>
          </w:p>
        </w:tc>
      </w:tr>
      <w:tr w:rsidR="000F0234" w:rsidRPr="000F0234" w14:paraId="56671FBA" w14:textId="77777777" w:rsidTr="000F0234">
        <w:trPr>
          <w:trHeight w:val="330"/>
        </w:trPr>
        <w:tc>
          <w:tcPr>
            <w:tcW w:w="412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3D2AEF6"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AIS Region 4, Thorax </w:t>
            </w:r>
          </w:p>
        </w:tc>
        <w:tc>
          <w:tcPr>
            <w:tcW w:w="2520" w:type="dxa"/>
            <w:tcBorders>
              <w:top w:val="nil"/>
              <w:left w:val="single" w:sz="6" w:space="0" w:color="auto"/>
              <w:bottom w:val="single" w:sz="6" w:space="0" w:color="auto"/>
              <w:right w:val="single" w:sz="6" w:space="0" w:color="auto"/>
            </w:tcBorders>
            <w:shd w:val="clear" w:color="auto" w:fill="auto"/>
            <w:vAlign w:val="center"/>
            <w:hideMark/>
          </w:tcPr>
          <w:p w14:paraId="748F16B7"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1.1 </w:t>
            </w:r>
          </w:p>
        </w:tc>
        <w:tc>
          <w:tcPr>
            <w:tcW w:w="171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067545B"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1.0, 1.1 </w:t>
            </w:r>
          </w:p>
        </w:tc>
        <w:tc>
          <w:tcPr>
            <w:tcW w:w="130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71BF3DD"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&lt;0.001 </w:t>
            </w:r>
          </w:p>
        </w:tc>
      </w:tr>
      <w:tr w:rsidR="000F0234" w:rsidRPr="000F0234" w14:paraId="35AD63D5" w14:textId="77777777" w:rsidTr="000F0234">
        <w:trPr>
          <w:trHeight w:val="540"/>
        </w:trPr>
        <w:tc>
          <w:tcPr>
            <w:tcW w:w="412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D39167C"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AIS Region 5, Abdomen </w:t>
            </w:r>
          </w:p>
        </w:tc>
        <w:tc>
          <w:tcPr>
            <w:tcW w:w="2520" w:type="dxa"/>
            <w:tcBorders>
              <w:top w:val="nil"/>
              <w:left w:val="single" w:sz="6" w:space="0" w:color="auto"/>
              <w:bottom w:val="single" w:sz="6" w:space="0" w:color="auto"/>
              <w:right w:val="single" w:sz="6" w:space="0" w:color="auto"/>
            </w:tcBorders>
            <w:shd w:val="clear" w:color="auto" w:fill="auto"/>
            <w:vAlign w:val="center"/>
            <w:hideMark/>
          </w:tcPr>
          <w:p w14:paraId="22206CD0"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1.0 </w:t>
            </w:r>
          </w:p>
        </w:tc>
        <w:tc>
          <w:tcPr>
            <w:tcW w:w="171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0FB3244"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1.0, 1.1 </w:t>
            </w:r>
          </w:p>
        </w:tc>
        <w:tc>
          <w:tcPr>
            <w:tcW w:w="130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FC43837"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0.009 </w:t>
            </w:r>
          </w:p>
        </w:tc>
      </w:tr>
      <w:tr w:rsidR="000F0234" w:rsidRPr="000F0234" w14:paraId="7FDCE162" w14:textId="77777777" w:rsidTr="000F0234">
        <w:trPr>
          <w:trHeight w:val="525"/>
        </w:trPr>
        <w:tc>
          <w:tcPr>
            <w:tcW w:w="412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7DBB1A7"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AIS Region 6, Spine </w:t>
            </w:r>
          </w:p>
        </w:tc>
        <w:tc>
          <w:tcPr>
            <w:tcW w:w="2520" w:type="dxa"/>
            <w:tcBorders>
              <w:top w:val="nil"/>
              <w:left w:val="single" w:sz="6" w:space="0" w:color="auto"/>
              <w:bottom w:val="single" w:sz="6" w:space="0" w:color="auto"/>
              <w:right w:val="single" w:sz="6" w:space="0" w:color="auto"/>
            </w:tcBorders>
            <w:shd w:val="clear" w:color="auto" w:fill="auto"/>
            <w:vAlign w:val="center"/>
            <w:hideMark/>
          </w:tcPr>
          <w:p w14:paraId="223B3441"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1.1 </w:t>
            </w:r>
          </w:p>
        </w:tc>
        <w:tc>
          <w:tcPr>
            <w:tcW w:w="171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4505A42"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1.0, 1.2 </w:t>
            </w:r>
          </w:p>
        </w:tc>
        <w:tc>
          <w:tcPr>
            <w:tcW w:w="130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9A37C1B"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0.002 </w:t>
            </w:r>
          </w:p>
        </w:tc>
      </w:tr>
      <w:tr w:rsidR="000F0234" w:rsidRPr="000F0234" w14:paraId="07CF2D31" w14:textId="77777777" w:rsidTr="000F0234">
        <w:trPr>
          <w:trHeight w:val="525"/>
        </w:trPr>
        <w:tc>
          <w:tcPr>
            <w:tcW w:w="412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7BF7B0A"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lastRenderedPageBreak/>
              <w:t>AIS Region 7, Upper Extremity </w:t>
            </w:r>
          </w:p>
        </w:tc>
        <w:tc>
          <w:tcPr>
            <w:tcW w:w="2520" w:type="dxa"/>
            <w:tcBorders>
              <w:top w:val="nil"/>
              <w:left w:val="single" w:sz="6" w:space="0" w:color="auto"/>
              <w:bottom w:val="single" w:sz="6" w:space="0" w:color="auto"/>
              <w:right w:val="single" w:sz="6" w:space="0" w:color="auto"/>
            </w:tcBorders>
            <w:shd w:val="clear" w:color="auto" w:fill="auto"/>
            <w:vAlign w:val="center"/>
            <w:hideMark/>
          </w:tcPr>
          <w:p w14:paraId="67E01402"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1.0 </w:t>
            </w:r>
          </w:p>
        </w:tc>
        <w:tc>
          <w:tcPr>
            <w:tcW w:w="171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A6C87B7"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1.0, 1.1 </w:t>
            </w:r>
          </w:p>
        </w:tc>
        <w:tc>
          <w:tcPr>
            <w:tcW w:w="130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09F3C0A"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&lt;0.001 </w:t>
            </w:r>
          </w:p>
        </w:tc>
      </w:tr>
      <w:tr w:rsidR="000F0234" w:rsidRPr="000F0234" w14:paraId="0A096D64" w14:textId="77777777" w:rsidTr="000F0234">
        <w:trPr>
          <w:trHeight w:val="270"/>
        </w:trPr>
        <w:tc>
          <w:tcPr>
            <w:tcW w:w="412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205774F"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Acetabular fracture type </w:t>
            </w:r>
          </w:p>
        </w:tc>
        <w:tc>
          <w:tcPr>
            <w:tcW w:w="2520" w:type="dxa"/>
            <w:tcBorders>
              <w:top w:val="nil"/>
              <w:left w:val="single" w:sz="6" w:space="0" w:color="auto"/>
              <w:bottom w:val="single" w:sz="6" w:space="0" w:color="auto"/>
              <w:right w:val="single" w:sz="6" w:space="0" w:color="auto"/>
            </w:tcBorders>
            <w:shd w:val="clear" w:color="auto" w:fill="auto"/>
            <w:vAlign w:val="center"/>
            <w:hideMark/>
          </w:tcPr>
          <w:p w14:paraId="16BEE89E"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 </w:t>
            </w:r>
          </w:p>
        </w:tc>
        <w:tc>
          <w:tcPr>
            <w:tcW w:w="171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4EEC3D9"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 </w:t>
            </w:r>
          </w:p>
        </w:tc>
        <w:tc>
          <w:tcPr>
            <w:tcW w:w="130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6DC3C7D"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 </w:t>
            </w:r>
          </w:p>
        </w:tc>
      </w:tr>
      <w:tr w:rsidR="000F0234" w:rsidRPr="000F0234" w14:paraId="35AC5419" w14:textId="77777777" w:rsidTr="000F0234">
        <w:trPr>
          <w:trHeight w:val="270"/>
        </w:trPr>
        <w:tc>
          <w:tcPr>
            <w:tcW w:w="412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6B650F9"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Transverse, (ref one column) </w:t>
            </w:r>
          </w:p>
        </w:tc>
        <w:tc>
          <w:tcPr>
            <w:tcW w:w="2520" w:type="dxa"/>
            <w:tcBorders>
              <w:top w:val="nil"/>
              <w:left w:val="single" w:sz="6" w:space="0" w:color="auto"/>
              <w:bottom w:val="single" w:sz="6" w:space="0" w:color="auto"/>
              <w:right w:val="single" w:sz="6" w:space="0" w:color="auto"/>
            </w:tcBorders>
            <w:shd w:val="clear" w:color="auto" w:fill="auto"/>
            <w:vAlign w:val="center"/>
            <w:hideMark/>
          </w:tcPr>
          <w:p w14:paraId="3B4D2A69"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1.0 </w:t>
            </w:r>
          </w:p>
        </w:tc>
        <w:tc>
          <w:tcPr>
            <w:tcW w:w="171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A60E2B3"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1.0, 1.1 </w:t>
            </w:r>
          </w:p>
        </w:tc>
        <w:tc>
          <w:tcPr>
            <w:tcW w:w="130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1E5BDBA"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0.440 </w:t>
            </w:r>
          </w:p>
        </w:tc>
      </w:tr>
      <w:tr w:rsidR="000F0234" w:rsidRPr="000F0234" w14:paraId="2E4D20F4" w14:textId="77777777" w:rsidTr="000F0234">
        <w:trPr>
          <w:trHeight w:val="270"/>
        </w:trPr>
        <w:tc>
          <w:tcPr>
            <w:tcW w:w="412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F232085"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Associated Both Column, (ref one column) </w:t>
            </w:r>
          </w:p>
        </w:tc>
        <w:tc>
          <w:tcPr>
            <w:tcW w:w="2520" w:type="dxa"/>
            <w:tcBorders>
              <w:top w:val="nil"/>
              <w:left w:val="single" w:sz="6" w:space="0" w:color="auto"/>
              <w:bottom w:val="single" w:sz="6" w:space="0" w:color="auto"/>
              <w:right w:val="single" w:sz="6" w:space="0" w:color="auto"/>
            </w:tcBorders>
            <w:shd w:val="clear" w:color="auto" w:fill="auto"/>
            <w:vAlign w:val="center"/>
            <w:hideMark/>
          </w:tcPr>
          <w:p w14:paraId="71A35532"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1.1 </w:t>
            </w:r>
          </w:p>
        </w:tc>
        <w:tc>
          <w:tcPr>
            <w:tcW w:w="171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20858ED"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1.0, 1.1 </w:t>
            </w:r>
          </w:p>
        </w:tc>
        <w:tc>
          <w:tcPr>
            <w:tcW w:w="130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5483605"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0.012 </w:t>
            </w:r>
          </w:p>
        </w:tc>
      </w:tr>
      <w:tr w:rsidR="000F0234" w:rsidRPr="000F0234" w14:paraId="3AE18AC1" w14:textId="77777777" w:rsidTr="000F0234">
        <w:trPr>
          <w:trHeight w:val="270"/>
        </w:trPr>
        <w:tc>
          <w:tcPr>
            <w:tcW w:w="412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FF600E3"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Concomitant injury, femur </w:t>
            </w:r>
          </w:p>
        </w:tc>
        <w:tc>
          <w:tcPr>
            <w:tcW w:w="2520" w:type="dxa"/>
            <w:tcBorders>
              <w:top w:val="nil"/>
              <w:left w:val="single" w:sz="6" w:space="0" w:color="auto"/>
              <w:bottom w:val="single" w:sz="6" w:space="0" w:color="auto"/>
              <w:right w:val="single" w:sz="6" w:space="0" w:color="auto"/>
            </w:tcBorders>
            <w:shd w:val="clear" w:color="auto" w:fill="auto"/>
            <w:vAlign w:val="center"/>
            <w:hideMark/>
          </w:tcPr>
          <w:p w14:paraId="7B8CF2E8"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1.1 </w:t>
            </w:r>
          </w:p>
        </w:tc>
        <w:tc>
          <w:tcPr>
            <w:tcW w:w="171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94FA471"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1.1, 1.2 </w:t>
            </w:r>
          </w:p>
        </w:tc>
        <w:tc>
          <w:tcPr>
            <w:tcW w:w="130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F646E20"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&lt;0.001 </w:t>
            </w:r>
          </w:p>
        </w:tc>
      </w:tr>
      <w:tr w:rsidR="000F0234" w:rsidRPr="000F0234" w14:paraId="3BBED1D1" w14:textId="77777777" w:rsidTr="000F0234">
        <w:trPr>
          <w:trHeight w:val="270"/>
        </w:trPr>
        <w:tc>
          <w:tcPr>
            <w:tcW w:w="412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994F2BD"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Concomitant injury, tibia </w:t>
            </w:r>
          </w:p>
        </w:tc>
        <w:tc>
          <w:tcPr>
            <w:tcW w:w="2520" w:type="dxa"/>
            <w:tcBorders>
              <w:top w:val="nil"/>
              <w:left w:val="single" w:sz="6" w:space="0" w:color="auto"/>
              <w:bottom w:val="single" w:sz="6" w:space="0" w:color="auto"/>
              <w:right w:val="single" w:sz="6" w:space="0" w:color="auto"/>
            </w:tcBorders>
            <w:shd w:val="clear" w:color="auto" w:fill="auto"/>
            <w:vAlign w:val="center"/>
            <w:hideMark/>
          </w:tcPr>
          <w:p w14:paraId="62313AB0"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1.2 </w:t>
            </w:r>
          </w:p>
        </w:tc>
        <w:tc>
          <w:tcPr>
            <w:tcW w:w="171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5A55FDC"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1.1, 1.3 </w:t>
            </w:r>
          </w:p>
        </w:tc>
        <w:tc>
          <w:tcPr>
            <w:tcW w:w="130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45B404F"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&lt;0.001 </w:t>
            </w:r>
          </w:p>
        </w:tc>
      </w:tr>
      <w:tr w:rsidR="000F0234" w:rsidRPr="000F0234" w14:paraId="79CAD51E" w14:textId="77777777" w:rsidTr="000F0234">
        <w:trPr>
          <w:trHeight w:val="270"/>
        </w:trPr>
        <w:tc>
          <w:tcPr>
            <w:tcW w:w="412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28424D5"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Hospital bed size </w:t>
            </w:r>
          </w:p>
        </w:tc>
        <w:tc>
          <w:tcPr>
            <w:tcW w:w="2520" w:type="dxa"/>
            <w:tcBorders>
              <w:top w:val="nil"/>
              <w:left w:val="single" w:sz="6" w:space="0" w:color="auto"/>
              <w:bottom w:val="single" w:sz="6" w:space="0" w:color="auto"/>
              <w:right w:val="single" w:sz="6" w:space="0" w:color="auto"/>
            </w:tcBorders>
            <w:shd w:val="clear" w:color="auto" w:fill="auto"/>
            <w:vAlign w:val="center"/>
            <w:hideMark/>
          </w:tcPr>
          <w:p w14:paraId="4285B40E"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 </w:t>
            </w:r>
          </w:p>
        </w:tc>
        <w:tc>
          <w:tcPr>
            <w:tcW w:w="171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E594B2A"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 </w:t>
            </w:r>
          </w:p>
        </w:tc>
        <w:tc>
          <w:tcPr>
            <w:tcW w:w="130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2A54812"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 </w:t>
            </w:r>
          </w:p>
        </w:tc>
      </w:tr>
      <w:tr w:rsidR="000F0234" w:rsidRPr="000F0234" w14:paraId="3D8D1F2A" w14:textId="77777777" w:rsidTr="000F0234">
        <w:trPr>
          <w:trHeight w:val="270"/>
        </w:trPr>
        <w:tc>
          <w:tcPr>
            <w:tcW w:w="412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55EE664"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&lt;200, (ref &gt;600) </w:t>
            </w:r>
          </w:p>
        </w:tc>
        <w:tc>
          <w:tcPr>
            <w:tcW w:w="2520" w:type="dxa"/>
            <w:tcBorders>
              <w:top w:val="nil"/>
              <w:left w:val="single" w:sz="6" w:space="0" w:color="auto"/>
              <w:bottom w:val="single" w:sz="6" w:space="0" w:color="auto"/>
              <w:right w:val="single" w:sz="6" w:space="0" w:color="auto"/>
            </w:tcBorders>
            <w:shd w:val="clear" w:color="auto" w:fill="auto"/>
            <w:vAlign w:val="center"/>
            <w:hideMark/>
          </w:tcPr>
          <w:p w14:paraId="54B98C54"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1.1 </w:t>
            </w:r>
          </w:p>
        </w:tc>
        <w:tc>
          <w:tcPr>
            <w:tcW w:w="171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D49520C"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1.0, 1.2 </w:t>
            </w:r>
          </w:p>
        </w:tc>
        <w:tc>
          <w:tcPr>
            <w:tcW w:w="130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0DD86E7"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0.011 </w:t>
            </w:r>
          </w:p>
        </w:tc>
      </w:tr>
      <w:tr w:rsidR="000F0234" w:rsidRPr="000F0234" w14:paraId="097761D8" w14:textId="77777777" w:rsidTr="000F0234">
        <w:trPr>
          <w:trHeight w:val="255"/>
        </w:trPr>
        <w:tc>
          <w:tcPr>
            <w:tcW w:w="412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9F16087"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200-400, (ref &gt;600) </w:t>
            </w:r>
          </w:p>
        </w:tc>
        <w:tc>
          <w:tcPr>
            <w:tcW w:w="2520" w:type="dxa"/>
            <w:tcBorders>
              <w:top w:val="nil"/>
              <w:left w:val="single" w:sz="6" w:space="0" w:color="auto"/>
              <w:bottom w:val="single" w:sz="6" w:space="0" w:color="auto"/>
              <w:right w:val="single" w:sz="6" w:space="0" w:color="auto"/>
            </w:tcBorders>
            <w:shd w:val="clear" w:color="auto" w:fill="auto"/>
            <w:vAlign w:val="center"/>
            <w:hideMark/>
          </w:tcPr>
          <w:p w14:paraId="6C1105D0"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1.1 </w:t>
            </w:r>
          </w:p>
        </w:tc>
        <w:tc>
          <w:tcPr>
            <w:tcW w:w="171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418F68B"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1.1, 1.1 </w:t>
            </w:r>
          </w:p>
        </w:tc>
        <w:tc>
          <w:tcPr>
            <w:tcW w:w="130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CB7279C"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0.012 </w:t>
            </w:r>
          </w:p>
        </w:tc>
      </w:tr>
      <w:tr w:rsidR="000F0234" w:rsidRPr="000F0234" w14:paraId="35E85504" w14:textId="77777777" w:rsidTr="000F0234">
        <w:trPr>
          <w:trHeight w:val="255"/>
        </w:trPr>
        <w:tc>
          <w:tcPr>
            <w:tcW w:w="412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3F14A99"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401-600, (ref &gt;600) </w:t>
            </w:r>
          </w:p>
        </w:tc>
        <w:tc>
          <w:tcPr>
            <w:tcW w:w="2520" w:type="dxa"/>
            <w:tcBorders>
              <w:top w:val="nil"/>
              <w:left w:val="single" w:sz="6" w:space="0" w:color="auto"/>
              <w:bottom w:val="single" w:sz="6" w:space="0" w:color="auto"/>
              <w:right w:val="single" w:sz="6" w:space="0" w:color="auto"/>
            </w:tcBorders>
            <w:shd w:val="clear" w:color="auto" w:fill="auto"/>
            <w:vAlign w:val="center"/>
            <w:hideMark/>
          </w:tcPr>
          <w:p w14:paraId="1AC7B317"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1.0 </w:t>
            </w:r>
          </w:p>
        </w:tc>
        <w:tc>
          <w:tcPr>
            <w:tcW w:w="171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A2E3538"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1.0, 1.1 </w:t>
            </w:r>
          </w:p>
        </w:tc>
        <w:tc>
          <w:tcPr>
            <w:tcW w:w="130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9BCAA91"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0.416 </w:t>
            </w:r>
          </w:p>
        </w:tc>
      </w:tr>
      <w:tr w:rsidR="000F0234" w:rsidRPr="000F0234" w14:paraId="0EB7C315" w14:textId="77777777" w:rsidTr="000F0234">
        <w:trPr>
          <w:trHeight w:val="525"/>
        </w:trPr>
        <w:tc>
          <w:tcPr>
            <w:tcW w:w="412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D125A37"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Interfacility transfer </w:t>
            </w:r>
          </w:p>
        </w:tc>
        <w:tc>
          <w:tcPr>
            <w:tcW w:w="2520" w:type="dxa"/>
            <w:tcBorders>
              <w:top w:val="nil"/>
              <w:left w:val="single" w:sz="6" w:space="0" w:color="auto"/>
              <w:bottom w:val="single" w:sz="6" w:space="0" w:color="auto"/>
              <w:right w:val="single" w:sz="6" w:space="0" w:color="auto"/>
            </w:tcBorders>
            <w:shd w:val="clear" w:color="auto" w:fill="auto"/>
            <w:vAlign w:val="center"/>
            <w:hideMark/>
          </w:tcPr>
          <w:p w14:paraId="341BA8B4"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0.9 </w:t>
            </w:r>
          </w:p>
        </w:tc>
        <w:tc>
          <w:tcPr>
            <w:tcW w:w="171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423C820"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0.8, 0.9 </w:t>
            </w:r>
          </w:p>
        </w:tc>
        <w:tc>
          <w:tcPr>
            <w:tcW w:w="130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BC13916"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&lt;0.001 </w:t>
            </w:r>
          </w:p>
        </w:tc>
      </w:tr>
      <w:tr w:rsidR="000F0234" w:rsidRPr="000F0234" w14:paraId="2D6B2A5B" w14:textId="77777777" w:rsidTr="000F0234">
        <w:trPr>
          <w:trHeight w:val="525"/>
        </w:trPr>
        <w:tc>
          <w:tcPr>
            <w:tcW w:w="412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AC3B80C"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Time to acetabular fixation </w:t>
            </w:r>
          </w:p>
        </w:tc>
        <w:tc>
          <w:tcPr>
            <w:tcW w:w="2520" w:type="dxa"/>
            <w:tcBorders>
              <w:top w:val="nil"/>
              <w:left w:val="single" w:sz="6" w:space="0" w:color="auto"/>
              <w:bottom w:val="single" w:sz="6" w:space="0" w:color="auto"/>
              <w:right w:val="single" w:sz="6" w:space="0" w:color="auto"/>
            </w:tcBorders>
            <w:shd w:val="clear" w:color="auto" w:fill="auto"/>
            <w:vAlign w:val="center"/>
            <w:hideMark/>
          </w:tcPr>
          <w:p w14:paraId="01787FC7"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 </w:t>
            </w:r>
          </w:p>
        </w:tc>
        <w:tc>
          <w:tcPr>
            <w:tcW w:w="171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6CA997D"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 </w:t>
            </w:r>
          </w:p>
        </w:tc>
        <w:tc>
          <w:tcPr>
            <w:tcW w:w="130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56EF9A0"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 </w:t>
            </w:r>
          </w:p>
        </w:tc>
      </w:tr>
      <w:tr w:rsidR="000F0234" w:rsidRPr="000F0234" w14:paraId="7E6EEA7E" w14:textId="77777777" w:rsidTr="000F0234">
        <w:trPr>
          <w:trHeight w:val="540"/>
        </w:trPr>
        <w:tc>
          <w:tcPr>
            <w:tcW w:w="412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344C23C"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&lt;1 day, (ref 1-3 days) </w:t>
            </w:r>
          </w:p>
        </w:tc>
        <w:tc>
          <w:tcPr>
            <w:tcW w:w="2520" w:type="dxa"/>
            <w:tcBorders>
              <w:top w:val="nil"/>
              <w:left w:val="single" w:sz="6" w:space="0" w:color="auto"/>
              <w:bottom w:val="single" w:sz="6" w:space="0" w:color="auto"/>
              <w:right w:val="single" w:sz="6" w:space="0" w:color="auto"/>
            </w:tcBorders>
            <w:shd w:val="clear" w:color="auto" w:fill="auto"/>
            <w:vAlign w:val="center"/>
            <w:hideMark/>
          </w:tcPr>
          <w:p w14:paraId="7FDC3978"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1.0 </w:t>
            </w:r>
          </w:p>
        </w:tc>
        <w:tc>
          <w:tcPr>
            <w:tcW w:w="171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E95A599"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1.0, 1.1 </w:t>
            </w:r>
          </w:p>
        </w:tc>
        <w:tc>
          <w:tcPr>
            <w:tcW w:w="130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DFEAE3C"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0.367 </w:t>
            </w:r>
          </w:p>
        </w:tc>
      </w:tr>
      <w:tr w:rsidR="000F0234" w:rsidRPr="000F0234" w14:paraId="0214ED2A" w14:textId="77777777" w:rsidTr="000F0234">
        <w:trPr>
          <w:trHeight w:val="540"/>
        </w:trPr>
        <w:tc>
          <w:tcPr>
            <w:tcW w:w="412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026D48B"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3.1-5 days, (ref 1-3 days) </w:t>
            </w:r>
          </w:p>
        </w:tc>
        <w:tc>
          <w:tcPr>
            <w:tcW w:w="2520" w:type="dxa"/>
            <w:tcBorders>
              <w:top w:val="nil"/>
              <w:left w:val="single" w:sz="6" w:space="0" w:color="auto"/>
              <w:bottom w:val="single" w:sz="6" w:space="0" w:color="auto"/>
              <w:right w:val="single" w:sz="6" w:space="0" w:color="auto"/>
            </w:tcBorders>
            <w:shd w:val="clear" w:color="auto" w:fill="auto"/>
            <w:vAlign w:val="center"/>
            <w:hideMark/>
          </w:tcPr>
          <w:p w14:paraId="6CB49A35"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1.2 </w:t>
            </w:r>
          </w:p>
        </w:tc>
        <w:tc>
          <w:tcPr>
            <w:tcW w:w="171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78CC88E"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1.1, 1.3 </w:t>
            </w:r>
          </w:p>
        </w:tc>
        <w:tc>
          <w:tcPr>
            <w:tcW w:w="130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EF6EDFE"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0.001 </w:t>
            </w:r>
          </w:p>
        </w:tc>
      </w:tr>
      <w:tr w:rsidR="000F0234" w:rsidRPr="000F0234" w14:paraId="037BF5BE" w14:textId="77777777" w:rsidTr="000F0234">
        <w:trPr>
          <w:trHeight w:val="525"/>
        </w:trPr>
        <w:tc>
          <w:tcPr>
            <w:tcW w:w="412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7DB0719"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&gt;5 days, (ref 1-3 days) </w:t>
            </w:r>
          </w:p>
        </w:tc>
        <w:tc>
          <w:tcPr>
            <w:tcW w:w="2520" w:type="dxa"/>
            <w:tcBorders>
              <w:top w:val="nil"/>
              <w:left w:val="single" w:sz="6" w:space="0" w:color="auto"/>
              <w:bottom w:val="single" w:sz="6" w:space="0" w:color="auto"/>
              <w:right w:val="single" w:sz="6" w:space="0" w:color="auto"/>
            </w:tcBorders>
            <w:shd w:val="clear" w:color="auto" w:fill="auto"/>
            <w:vAlign w:val="center"/>
            <w:hideMark/>
          </w:tcPr>
          <w:p w14:paraId="28AC35AF"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1.8 </w:t>
            </w:r>
          </w:p>
        </w:tc>
        <w:tc>
          <w:tcPr>
            <w:tcW w:w="171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1943ED5"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1.6, 2.0 </w:t>
            </w:r>
          </w:p>
        </w:tc>
        <w:tc>
          <w:tcPr>
            <w:tcW w:w="130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F3B5D6D"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&lt;0.001 </w:t>
            </w:r>
          </w:p>
        </w:tc>
      </w:tr>
      <w:tr w:rsidR="000F0234" w:rsidRPr="000F0234" w14:paraId="3F51CC10" w14:textId="77777777" w:rsidTr="000F0234">
        <w:trPr>
          <w:trHeight w:val="255"/>
        </w:trPr>
        <w:tc>
          <w:tcPr>
            <w:tcW w:w="412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58F3704"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Exploratory laparotomy </w:t>
            </w:r>
          </w:p>
        </w:tc>
        <w:tc>
          <w:tcPr>
            <w:tcW w:w="2520" w:type="dxa"/>
            <w:tcBorders>
              <w:top w:val="nil"/>
              <w:left w:val="single" w:sz="6" w:space="0" w:color="auto"/>
              <w:bottom w:val="single" w:sz="6" w:space="0" w:color="auto"/>
              <w:right w:val="single" w:sz="6" w:space="0" w:color="auto"/>
            </w:tcBorders>
            <w:shd w:val="clear" w:color="auto" w:fill="auto"/>
            <w:vAlign w:val="center"/>
            <w:hideMark/>
          </w:tcPr>
          <w:p w14:paraId="223E68C0"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2.7 </w:t>
            </w:r>
          </w:p>
        </w:tc>
        <w:tc>
          <w:tcPr>
            <w:tcW w:w="171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F454E7D"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2.3, 3.1 </w:t>
            </w:r>
          </w:p>
        </w:tc>
        <w:tc>
          <w:tcPr>
            <w:tcW w:w="130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0E0E8DA"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&lt;0.001 </w:t>
            </w:r>
          </w:p>
        </w:tc>
      </w:tr>
      <w:tr w:rsidR="000F0234" w:rsidRPr="000F0234" w14:paraId="0698DC6D" w14:textId="77777777" w:rsidTr="000F0234">
        <w:trPr>
          <w:trHeight w:val="270"/>
        </w:trPr>
        <w:tc>
          <w:tcPr>
            <w:tcW w:w="412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00E459F"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 xml:space="preserve">Units </w:t>
            </w:r>
            <w:proofErr w:type="spellStart"/>
            <w:r w:rsidRPr="000F0234">
              <w:rPr>
                <w:rFonts w:ascii="Times New Roman" w:eastAsia="Times New Roman" w:hAnsi="Times New Roman" w:cs="Times New Roman"/>
                <w:color w:val="000000"/>
                <w:kern w:val="0"/>
                <w14:ligatures w14:val="none"/>
              </w:rPr>
              <w:t>pRBCs</w:t>
            </w:r>
            <w:proofErr w:type="spellEnd"/>
            <w:r w:rsidRPr="000F0234">
              <w:rPr>
                <w:rFonts w:ascii="Times New Roman" w:eastAsia="Times New Roman" w:hAnsi="Times New Roman" w:cs="Times New Roman"/>
                <w:color w:val="000000"/>
                <w:kern w:val="0"/>
                <w14:ligatures w14:val="none"/>
              </w:rPr>
              <w:t xml:space="preserve"> given within 24 hours of admission </w:t>
            </w:r>
          </w:p>
        </w:tc>
        <w:tc>
          <w:tcPr>
            <w:tcW w:w="2520" w:type="dxa"/>
            <w:tcBorders>
              <w:top w:val="nil"/>
              <w:left w:val="single" w:sz="6" w:space="0" w:color="auto"/>
              <w:bottom w:val="single" w:sz="6" w:space="0" w:color="auto"/>
              <w:right w:val="single" w:sz="6" w:space="0" w:color="auto"/>
            </w:tcBorders>
            <w:shd w:val="clear" w:color="auto" w:fill="auto"/>
            <w:vAlign w:val="center"/>
            <w:hideMark/>
          </w:tcPr>
          <w:p w14:paraId="7E91CD5C"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 </w:t>
            </w:r>
          </w:p>
        </w:tc>
        <w:tc>
          <w:tcPr>
            <w:tcW w:w="171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A803224"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 </w:t>
            </w:r>
          </w:p>
        </w:tc>
        <w:tc>
          <w:tcPr>
            <w:tcW w:w="130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3106252"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 </w:t>
            </w:r>
          </w:p>
        </w:tc>
      </w:tr>
      <w:tr w:rsidR="000F0234" w:rsidRPr="000F0234" w14:paraId="24A4098D" w14:textId="77777777" w:rsidTr="000F0234">
        <w:trPr>
          <w:trHeight w:val="255"/>
        </w:trPr>
        <w:tc>
          <w:tcPr>
            <w:tcW w:w="412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14D0602"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&lt;1 unit, (ref none) </w:t>
            </w:r>
          </w:p>
        </w:tc>
        <w:tc>
          <w:tcPr>
            <w:tcW w:w="2520" w:type="dxa"/>
            <w:tcBorders>
              <w:top w:val="nil"/>
              <w:left w:val="single" w:sz="6" w:space="0" w:color="auto"/>
              <w:bottom w:val="single" w:sz="6" w:space="0" w:color="auto"/>
              <w:right w:val="single" w:sz="6" w:space="0" w:color="auto"/>
            </w:tcBorders>
            <w:shd w:val="clear" w:color="auto" w:fill="auto"/>
            <w:vAlign w:val="center"/>
            <w:hideMark/>
          </w:tcPr>
          <w:p w14:paraId="72EC4E58"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1.7 </w:t>
            </w:r>
          </w:p>
        </w:tc>
        <w:tc>
          <w:tcPr>
            <w:tcW w:w="171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E867B14"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1.2, 2.4 </w:t>
            </w:r>
          </w:p>
        </w:tc>
        <w:tc>
          <w:tcPr>
            <w:tcW w:w="130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82CAADF"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0.002 </w:t>
            </w:r>
          </w:p>
        </w:tc>
      </w:tr>
      <w:tr w:rsidR="000F0234" w:rsidRPr="000F0234" w14:paraId="6ECBCD74" w14:textId="77777777" w:rsidTr="000F0234">
        <w:trPr>
          <w:trHeight w:val="255"/>
        </w:trPr>
        <w:tc>
          <w:tcPr>
            <w:tcW w:w="412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40F2636"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1-4 units, (ref none) </w:t>
            </w:r>
          </w:p>
        </w:tc>
        <w:tc>
          <w:tcPr>
            <w:tcW w:w="2520" w:type="dxa"/>
            <w:tcBorders>
              <w:top w:val="nil"/>
              <w:left w:val="single" w:sz="6" w:space="0" w:color="auto"/>
              <w:bottom w:val="single" w:sz="6" w:space="0" w:color="auto"/>
              <w:right w:val="single" w:sz="6" w:space="0" w:color="auto"/>
            </w:tcBorders>
            <w:shd w:val="clear" w:color="auto" w:fill="auto"/>
            <w:vAlign w:val="center"/>
            <w:hideMark/>
          </w:tcPr>
          <w:p w14:paraId="1439C41B"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1.9 </w:t>
            </w:r>
          </w:p>
        </w:tc>
        <w:tc>
          <w:tcPr>
            <w:tcW w:w="171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724F529"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1.7, 2.1 </w:t>
            </w:r>
          </w:p>
        </w:tc>
        <w:tc>
          <w:tcPr>
            <w:tcW w:w="130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FDDE5F6"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&lt;0.001 </w:t>
            </w:r>
          </w:p>
        </w:tc>
      </w:tr>
      <w:tr w:rsidR="000F0234" w:rsidRPr="000F0234" w14:paraId="045FDCAE" w14:textId="77777777" w:rsidTr="000F0234">
        <w:trPr>
          <w:trHeight w:val="255"/>
        </w:trPr>
        <w:tc>
          <w:tcPr>
            <w:tcW w:w="412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B95D919"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4.1-8 units, (ref none) </w:t>
            </w:r>
          </w:p>
        </w:tc>
        <w:tc>
          <w:tcPr>
            <w:tcW w:w="2520" w:type="dxa"/>
            <w:tcBorders>
              <w:top w:val="nil"/>
              <w:left w:val="single" w:sz="6" w:space="0" w:color="auto"/>
              <w:bottom w:val="single" w:sz="6" w:space="0" w:color="auto"/>
              <w:right w:val="single" w:sz="6" w:space="0" w:color="auto"/>
            </w:tcBorders>
            <w:shd w:val="clear" w:color="auto" w:fill="auto"/>
            <w:vAlign w:val="center"/>
            <w:hideMark/>
          </w:tcPr>
          <w:p w14:paraId="5EB65498"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4.5 </w:t>
            </w:r>
          </w:p>
        </w:tc>
        <w:tc>
          <w:tcPr>
            <w:tcW w:w="171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3D8341F"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3.9, 5.2 </w:t>
            </w:r>
          </w:p>
        </w:tc>
        <w:tc>
          <w:tcPr>
            <w:tcW w:w="130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8544820"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&lt;0.001 </w:t>
            </w:r>
          </w:p>
        </w:tc>
      </w:tr>
      <w:tr w:rsidR="000F0234" w:rsidRPr="000F0234" w14:paraId="0BE99E2F" w14:textId="77777777" w:rsidTr="000F0234">
        <w:trPr>
          <w:trHeight w:val="255"/>
        </w:trPr>
        <w:tc>
          <w:tcPr>
            <w:tcW w:w="412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CA1A5A6"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8.1-12 units, (ref none) </w:t>
            </w:r>
          </w:p>
        </w:tc>
        <w:tc>
          <w:tcPr>
            <w:tcW w:w="2520" w:type="dxa"/>
            <w:tcBorders>
              <w:top w:val="nil"/>
              <w:left w:val="single" w:sz="6" w:space="0" w:color="auto"/>
              <w:bottom w:val="single" w:sz="6" w:space="0" w:color="auto"/>
              <w:right w:val="single" w:sz="6" w:space="0" w:color="auto"/>
            </w:tcBorders>
            <w:shd w:val="clear" w:color="auto" w:fill="auto"/>
            <w:vAlign w:val="center"/>
            <w:hideMark/>
          </w:tcPr>
          <w:p w14:paraId="105CB21E"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10.5 </w:t>
            </w:r>
          </w:p>
        </w:tc>
        <w:tc>
          <w:tcPr>
            <w:tcW w:w="171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F29D016"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7.8, 14.1 </w:t>
            </w:r>
          </w:p>
        </w:tc>
        <w:tc>
          <w:tcPr>
            <w:tcW w:w="130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220B5C2"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&lt;0.001 </w:t>
            </w:r>
          </w:p>
        </w:tc>
      </w:tr>
      <w:tr w:rsidR="000F0234" w:rsidRPr="000F0234" w14:paraId="3D5619E4" w14:textId="77777777" w:rsidTr="000F0234">
        <w:trPr>
          <w:trHeight w:val="255"/>
        </w:trPr>
        <w:tc>
          <w:tcPr>
            <w:tcW w:w="412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C662839"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&gt;12 units, (ref none) </w:t>
            </w:r>
          </w:p>
        </w:tc>
        <w:tc>
          <w:tcPr>
            <w:tcW w:w="2520" w:type="dxa"/>
            <w:tcBorders>
              <w:top w:val="nil"/>
              <w:left w:val="single" w:sz="6" w:space="0" w:color="auto"/>
              <w:bottom w:val="single" w:sz="6" w:space="0" w:color="auto"/>
              <w:right w:val="single" w:sz="6" w:space="0" w:color="auto"/>
            </w:tcBorders>
            <w:shd w:val="clear" w:color="auto" w:fill="auto"/>
            <w:vAlign w:val="center"/>
            <w:hideMark/>
          </w:tcPr>
          <w:p w14:paraId="1621E08F"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24.0 </w:t>
            </w:r>
          </w:p>
        </w:tc>
        <w:tc>
          <w:tcPr>
            <w:tcW w:w="171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CB09D3A"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15.1, 38.1 </w:t>
            </w:r>
          </w:p>
        </w:tc>
        <w:tc>
          <w:tcPr>
            <w:tcW w:w="130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E8C744B"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&lt;0.001 </w:t>
            </w:r>
          </w:p>
        </w:tc>
      </w:tr>
      <w:tr w:rsidR="000F0234" w:rsidRPr="000F0234" w14:paraId="6F9308D1" w14:textId="77777777" w:rsidTr="000F0234">
        <w:trPr>
          <w:trHeight w:val="525"/>
        </w:trPr>
        <w:tc>
          <w:tcPr>
            <w:tcW w:w="412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B2C25F5"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VTE prophylaxis type </w:t>
            </w:r>
          </w:p>
        </w:tc>
        <w:tc>
          <w:tcPr>
            <w:tcW w:w="2520" w:type="dxa"/>
            <w:tcBorders>
              <w:top w:val="nil"/>
              <w:left w:val="single" w:sz="6" w:space="0" w:color="auto"/>
              <w:bottom w:val="single" w:sz="6" w:space="0" w:color="auto"/>
              <w:right w:val="single" w:sz="6" w:space="0" w:color="auto"/>
            </w:tcBorders>
            <w:shd w:val="clear" w:color="auto" w:fill="auto"/>
            <w:vAlign w:val="center"/>
            <w:hideMark/>
          </w:tcPr>
          <w:p w14:paraId="57B8F195"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 </w:t>
            </w:r>
          </w:p>
        </w:tc>
        <w:tc>
          <w:tcPr>
            <w:tcW w:w="171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D18C934"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 </w:t>
            </w:r>
          </w:p>
        </w:tc>
        <w:tc>
          <w:tcPr>
            <w:tcW w:w="130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AEBB531"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 </w:t>
            </w:r>
          </w:p>
        </w:tc>
      </w:tr>
      <w:tr w:rsidR="000F0234" w:rsidRPr="000F0234" w14:paraId="507FF49A" w14:textId="77777777" w:rsidTr="000F0234">
        <w:trPr>
          <w:trHeight w:val="255"/>
        </w:trPr>
        <w:tc>
          <w:tcPr>
            <w:tcW w:w="412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6C6290B"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Direct thrombin inhibitor, (ref LMWH) </w:t>
            </w:r>
          </w:p>
        </w:tc>
        <w:tc>
          <w:tcPr>
            <w:tcW w:w="2520" w:type="dxa"/>
            <w:tcBorders>
              <w:top w:val="nil"/>
              <w:left w:val="single" w:sz="6" w:space="0" w:color="auto"/>
              <w:bottom w:val="single" w:sz="6" w:space="0" w:color="auto"/>
              <w:right w:val="single" w:sz="6" w:space="0" w:color="auto"/>
            </w:tcBorders>
            <w:shd w:val="clear" w:color="auto" w:fill="auto"/>
            <w:vAlign w:val="center"/>
            <w:hideMark/>
          </w:tcPr>
          <w:p w14:paraId="2B217339"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1.5 </w:t>
            </w:r>
          </w:p>
        </w:tc>
        <w:tc>
          <w:tcPr>
            <w:tcW w:w="171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D4E1EA9"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0.7, 2.9 </w:t>
            </w:r>
          </w:p>
        </w:tc>
        <w:tc>
          <w:tcPr>
            <w:tcW w:w="130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8FB01C6"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0.272 </w:t>
            </w:r>
          </w:p>
        </w:tc>
      </w:tr>
      <w:tr w:rsidR="000F0234" w:rsidRPr="000F0234" w14:paraId="4AE29CA3" w14:textId="77777777" w:rsidTr="000F0234">
        <w:trPr>
          <w:trHeight w:val="255"/>
        </w:trPr>
        <w:tc>
          <w:tcPr>
            <w:tcW w:w="412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7D79288"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Heparin, (ref LMWH) </w:t>
            </w:r>
          </w:p>
        </w:tc>
        <w:tc>
          <w:tcPr>
            <w:tcW w:w="2520" w:type="dxa"/>
            <w:tcBorders>
              <w:top w:val="nil"/>
              <w:left w:val="single" w:sz="6" w:space="0" w:color="auto"/>
              <w:bottom w:val="single" w:sz="6" w:space="0" w:color="auto"/>
              <w:right w:val="single" w:sz="6" w:space="0" w:color="auto"/>
            </w:tcBorders>
            <w:shd w:val="clear" w:color="auto" w:fill="auto"/>
            <w:vAlign w:val="center"/>
            <w:hideMark/>
          </w:tcPr>
          <w:p w14:paraId="041D5C67"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1.4 </w:t>
            </w:r>
          </w:p>
        </w:tc>
        <w:tc>
          <w:tcPr>
            <w:tcW w:w="171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56E8B98"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1.3, 1.5 </w:t>
            </w:r>
          </w:p>
        </w:tc>
        <w:tc>
          <w:tcPr>
            <w:tcW w:w="130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CEE3E8E"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&lt;0.001 </w:t>
            </w:r>
          </w:p>
        </w:tc>
      </w:tr>
      <w:tr w:rsidR="000F0234" w:rsidRPr="000F0234" w14:paraId="51FEA826" w14:textId="77777777" w:rsidTr="000F0234">
        <w:trPr>
          <w:trHeight w:val="255"/>
        </w:trPr>
        <w:tc>
          <w:tcPr>
            <w:tcW w:w="412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29FE4E4"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None, (ref LMWH) </w:t>
            </w:r>
          </w:p>
        </w:tc>
        <w:tc>
          <w:tcPr>
            <w:tcW w:w="2520" w:type="dxa"/>
            <w:tcBorders>
              <w:top w:val="nil"/>
              <w:left w:val="single" w:sz="6" w:space="0" w:color="auto"/>
              <w:bottom w:val="single" w:sz="6" w:space="0" w:color="auto"/>
              <w:right w:val="single" w:sz="6" w:space="0" w:color="auto"/>
            </w:tcBorders>
            <w:shd w:val="clear" w:color="auto" w:fill="auto"/>
            <w:vAlign w:val="center"/>
            <w:hideMark/>
          </w:tcPr>
          <w:p w14:paraId="7B1CEA32"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0.8 </w:t>
            </w:r>
          </w:p>
        </w:tc>
        <w:tc>
          <w:tcPr>
            <w:tcW w:w="171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F518B9C"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0.7, 0.9 </w:t>
            </w:r>
          </w:p>
        </w:tc>
        <w:tc>
          <w:tcPr>
            <w:tcW w:w="130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6659480"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0.001 </w:t>
            </w:r>
          </w:p>
        </w:tc>
      </w:tr>
      <w:tr w:rsidR="000F0234" w:rsidRPr="000F0234" w14:paraId="4583A99B" w14:textId="77777777" w:rsidTr="000F0234">
        <w:trPr>
          <w:trHeight w:val="255"/>
        </w:trPr>
        <w:tc>
          <w:tcPr>
            <w:tcW w:w="412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18595BE"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Other, (ref LMWH) </w:t>
            </w:r>
          </w:p>
        </w:tc>
        <w:tc>
          <w:tcPr>
            <w:tcW w:w="2520" w:type="dxa"/>
            <w:tcBorders>
              <w:top w:val="nil"/>
              <w:left w:val="single" w:sz="6" w:space="0" w:color="auto"/>
              <w:bottom w:val="single" w:sz="6" w:space="0" w:color="auto"/>
              <w:right w:val="single" w:sz="6" w:space="0" w:color="auto"/>
            </w:tcBorders>
            <w:shd w:val="clear" w:color="auto" w:fill="auto"/>
            <w:vAlign w:val="center"/>
            <w:hideMark/>
          </w:tcPr>
          <w:p w14:paraId="6CCE6EFD"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1.0 </w:t>
            </w:r>
          </w:p>
        </w:tc>
        <w:tc>
          <w:tcPr>
            <w:tcW w:w="171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684DF5D"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0.9, 1.2 </w:t>
            </w:r>
          </w:p>
        </w:tc>
        <w:tc>
          <w:tcPr>
            <w:tcW w:w="130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279CB93"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0.446 </w:t>
            </w:r>
          </w:p>
        </w:tc>
      </w:tr>
      <w:tr w:rsidR="000F0234" w:rsidRPr="000F0234" w14:paraId="63F781B5" w14:textId="77777777" w:rsidTr="000F0234">
        <w:trPr>
          <w:trHeight w:val="255"/>
        </w:trPr>
        <w:tc>
          <w:tcPr>
            <w:tcW w:w="412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70E8C07"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proofErr w:type="spellStart"/>
            <w:r w:rsidRPr="000F0234">
              <w:rPr>
                <w:rFonts w:ascii="Times New Roman" w:eastAsia="Times New Roman" w:hAnsi="Times New Roman" w:cs="Times New Roman"/>
                <w:color w:val="000000"/>
                <w:kern w:val="0"/>
                <w14:ligatures w14:val="none"/>
              </w:rPr>
              <w:t>Xa</w:t>
            </w:r>
            <w:proofErr w:type="spellEnd"/>
            <w:r w:rsidRPr="000F0234">
              <w:rPr>
                <w:rFonts w:ascii="Times New Roman" w:eastAsia="Times New Roman" w:hAnsi="Times New Roman" w:cs="Times New Roman"/>
                <w:color w:val="000000"/>
                <w:kern w:val="0"/>
                <w14:ligatures w14:val="none"/>
              </w:rPr>
              <w:t xml:space="preserve"> inhibitor, (ref LMWH) </w:t>
            </w:r>
          </w:p>
        </w:tc>
        <w:tc>
          <w:tcPr>
            <w:tcW w:w="2520" w:type="dxa"/>
            <w:tcBorders>
              <w:top w:val="nil"/>
              <w:left w:val="single" w:sz="6" w:space="0" w:color="auto"/>
              <w:bottom w:val="single" w:sz="6" w:space="0" w:color="auto"/>
              <w:right w:val="single" w:sz="6" w:space="0" w:color="auto"/>
            </w:tcBorders>
            <w:shd w:val="clear" w:color="auto" w:fill="auto"/>
            <w:vAlign w:val="center"/>
            <w:hideMark/>
          </w:tcPr>
          <w:p w14:paraId="341ED7E3"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1.1 </w:t>
            </w:r>
          </w:p>
        </w:tc>
        <w:tc>
          <w:tcPr>
            <w:tcW w:w="171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E4CF629"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0.9, 1.4 </w:t>
            </w:r>
          </w:p>
        </w:tc>
        <w:tc>
          <w:tcPr>
            <w:tcW w:w="130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98C3C71"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0.482 </w:t>
            </w:r>
          </w:p>
        </w:tc>
      </w:tr>
      <w:tr w:rsidR="000F0234" w:rsidRPr="000F0234" w14:paraId="6B9D5408" w14:textId="77777777" w:rsidTr="000F0234">
        <w:trPr>
          <w:trHeight w:val="255"/>
        </w:trPr>
        <w:tc>
          <w:tcPr>
            <w:tcW w:w="412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937E19C"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Warfarin, (ref LMWH) </w:t>
            </w:r>
          </w:p>
        </w:tc>
        <w:tc>
          <w:tcPr>
            <w:tcW w:w="2520" w:type="dxa"/>
            <w:tcBorders>
              <w:top w:val="nil"/>
              <w:left w:val="single" w:sz="6" w:space="0" w:color="auto"/>
              <w:bottom w:val="single" w:sz="6" w:space="0" w:color="auto"/>
              <w:right w:val="single" w:sz="6" w:space="0" w:color="auto"/>
            </w:tcBorders>
            <w:shd w:val="clear" w:color="auto" w:fill="auto"/>
            <w:vAlign w:val="center"/>
            <w:hideMark/>
          </w:tcPr>
          <w:p w14:paraId="5FD6E3E1"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1.1 </w:t>
            </w:r>
          </w:p>
        </w:tc>
        <w:tc>
          <w:tcPr>
            <w:tcW w:w="171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1F11025"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0.8, 1.6 </w:t>
            </w:r>
          </w:p>
        </w:tc>
        <w:tc>
          <w:tcPr>
            <w:tcW w:w="130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8053A61"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0.434 </w:t>
            </w:r>
          </w:p>
        </w:tc>
      </w:tr>
      <w:tr w:rsidR="000F0234" w:rsidRPr="000F0234" w14:paraId="5A84D3DE" w14:textId="77777777" w:rsidTr="000F0234">
        <w:trPr>
          <w:trHeight w:val="450"/>
        </w:trPr>
        <w:tc>
          <w:tcPr>
            <w:tcW w:w="9660" w:type="dxa"/>
            <w:gridSpan w:val="4"/>
            <w:tcBorders>
              <w:top w:val="single" w:sz="6" w:space="0" w:color="auto"/>
              <w:left w:val="single" w:sz="6" w:space="0" w:color="auto"/>
              <w:bottom w:val="single" w:sz="6" w:space="0" w:color="auto"/>
              <w:right w:val="single" w:sz="6" w:space="0" w:color="auto"/>
            </w:tcBorders>
            <w:shd w:val="clear" w:color="auto" w:fill="auto"/>
            <w:hideMark/>
          </w:tcPr>
          <w:p w14:paraId="0DADAAF9" w14:textId="77777777" w:rsidR="000F0234" w:rsidRPr="000F0234" w:rsidRDefault="000F0234" w:rsidP="000F0234">
            <w:pPr>
              <w:spacing w:after="0" w:line="240" w:lineRule="auto"/>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 xml:space="preserve">Abbreviations: AIS=Abbreviated Injury Score, BMI=Body Mass Index, COPD=Chronic Obstructive Pulmonary Disease, GCS=Glasgow Coma Scale, ISS=Injury Severity Score, LMWH=Low Molecular Weight Heparin, </w:t>
            </w:r>
            <w:proofErr w:type="spellStart"/>
            <w:r w:rsidRPr="000F0234">
              <w:rPr>
                <w:rFonts w:ascii="Times New Roman" w:eastAsia="Times New Roman" w:hAnsi="Times New Roman" w:cs="Times New Roman"/>
                <w:color w:val="000000"/>
                <w:kern w:val="0"/>
                <w14:ligatures w14:val="none"/>
              </w:rPr>
              <w:t>pRBC</w:t>
            </w:r>
            <w:proofErr w:type="spellEnd"/>
            <w:r w:rsidRPr="000F0234">
              <w:rPr>
                <w:rFonts w:ascii="Times New Roman" w:eastAsia="Times New Roman" w:hAnsi="Times New Roman" w:cs="Times New Roman"/>
                <w:color w:val="000000"/>
                <w:kern w:val="0"/>
                <w14:ligatures w14:val="none"/>
              </w:rPr>
              <w:t>=Packed Red Blood Cells, ref=Reference Variable, VTE=Venous Thromboembolism </w:t>
            </w:r>
          </w:p>
        </w:tc>
      </w:tr>
    </w:tbl>
    <w:p w14:paraId="34C0DB71" w14:textId="77777777" w:rsidR="000F0234" w:rsidRPr="000F0234" w:rsidRDefault="000F0234" w:rsidP="000F0234">
      <w:pPr>
        <w:spacing w:after="0" w:line="240" w:lineRule="auto"/>
        <w:textAlignment w:val="baseline"/>
        <w:rPr>
          <w:rFonts w:ascii="Segoe UI" w:eastAsia="Times New Roman" w:hAnsi="Segoe UI" w:cs="Segoe UI"/>
          <w:color w:val="000000"/>
          <w:kern w:val="0"/>
          <w:sz w:val="18"/>
          <w:szCs w:val="18"/>
          <w14:ligatures w14:val="none"/>
        </w:rPr>
      </w:pPr>
      <w:r w:rsidRPr="000F0234">
        <w:rPr>
          <w:rFonts w:ascii="Times New Roman" w:eastAsia="Times New Roman" w:hAnsi="Times New Roman" w:cs="Times New Roman"/>
          <w:color w:val="000000"/>
          <w:kern w:val="0"/>
          <w14:ligatures w14:val="none"/>
        </w:rPr>
        <w:t> </w:t>
      </w:r>
    </w:p>
    <w:p w14:paraId="65AF5830" w14:textId="77777777" w:rsidR="000F0234" w:rsidRPr="000F0234" w:rsidRDefault="000F0234" w:rsidP="000F0234">
      <w:pPr>
        <w:spacing w:after="0" w:line="240" w:lineRule="auto"/>
        <w:textAlignment w:val="baseline"/>
        <w:rPr>
          <w:rFonts w:ascii="Segoe UI" w:eastAsia="Times New Roman" w:hAnsi="Segoe UI" w:cs="Segoe UI"/>
          <w:color w:val="000000"/>
          <w:kern w:val="0"/>
          <w:sz w:val="18"/>
          <w:szCs w:val="18"/>
          <w14:ligatures w14:val="none"/>
        </w:rPr>
      </w:pPr>
      <w:r w:rsidRPr="000F0234">
        <w:rPr>
          <w:rFonts w:ascii="Times New Roman" w:eastAsia="Times New Roman" w:hAnsi="Times New Roman" w:cs="Times New Roman"/>
          <w:color w:val="000000"/>
          <w:kern w:val="0"/>
          <w14:ligatures w14:val="none"/>
        </w:rPr>
        <w:t> </w:t>
      </w:r>
    </w:p>
    <w:p w14:paraId="12D716FC" w14:textId="77777777" w:rsidR="000F0234" w:rsidRPr="000F0234" w:rsidRDefault="000F0234" w:rsidP="000F0234">
      <w:pPr>
        <w:spacing w:after="0" w:line="240" w:lineRule="auto"/>
        <w:textAlignment w:val="baseline"/>
        <w:rPr>
          <w:rFonts w:ascii="Segoe UI" w:eastAsia="Times New Roman" w:hAnsi="Segoe UI" w:cs="Segoe UI"/>
          <w:color w:val="000000"/>
          <w:kern w:val="0"/>
          <w:sz w:val="18"/>
          <w:szCs w:val="18"/>
          <w14:ligatures w14:val="none"/>
        </w:rPr>
      </w:pPr>
      <w:r w:rsidRPr="000F0234">
        <w:rPr>
          <w:rFonts w:ascii="Times New Roman" w:eastAsia="Times New Roman" w:hAnsi="Times New Roman" w:cs="Times New Roman"/>
          <w:color w:val="000000"/>
          <w:kern w:val="0"/>
          <w14:ligatures w14:val="none"/>
        </w:rPr>
        <w:t>Supplementary Table S6. Multiple Logistic Regression on risk of infectious complications.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455"/>
        <w:gridCol w:w="2084"/>
        <w:gridCol w:w="1805"/>
        <w:gridCol w:w="1000"/>
      </w:tblGrid>
      <w:tr w:rsidR="000F0234" w:rsidRPr="000F0234" w14:paraId="5725BE00" w14:textId="77777777" w:rsidTr="000F0234">
        <w:trPr>
          <w:trHeight w:val="255"/>
        </w:trPr>
        <w:tc>
          <w:tcPr>
            <w:tcW w:w="466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0998A73"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b/>
                <w:bCs/>
                <w:color w:val="000000"/>
                <w:kern w:val="0"/>
                <w14:ligatures w14:val="none"/>
              </w:rPr>
              <w:t>Primary covariate</w:t>
            </w:r>
            <w:r w:rsidRPr="000F0234">
              <w:rPr>
                <w:rFonts w:ascii="Times New Roman" w:eastAsia="Times New Roman" w:hAnsi="Times New Roman" w:cs="Times New Roman"/>
                <w:color w:val="000000"/>
                <w:kern w:val="0"/>
                <w14:ligatures w14:val="none"/>
              </w:rPr>
              <w:t> </w:t>
            </w:r>
          </w:p>
        </w:tc>
        <w:tc>
          <w:tcPr>
            <w:tcW w:w="2160" w:type="dxa"/>
            <w:tcBorders>
              <w:top w:val="single" w:sz="6" w:space="0" w:color="auto"/>
              <w:left w:val="single" w:sz="6" w:space="0" w:color="auto"/>
              <w:bottom w:val="single" w:sz="6" w:space="0" w:color="auto"/>
              <w:right w:val="single" w:sz="6" w:space="0" w:color="auto"/>
            </w:tcBorders>
            <w:shd w:val="clear" w:color="auto" w:fill="auto"/>
            <w:hideMark/>
          </w:tcPr>
          <w:p w14:paraId="7D6153DC"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b/>
                <w:bCs/>
                <w:color w:val="000000"/>
                <w:kern w:val="0"/>
                <w14:ligatures w14:val="none"/>
              </w:rPr>
              <w:t>Adjusted relative risk </w:t>
            </w:r>
            <w:r w:rsidRPr="000F0234">
              <w:rPr>
                <w:rFonts w:ascii="Times New Roman" w:eastAsia="Times New Roman" w:hAnsi="Times New Roman" w:cs="Times New Roman"/>
                <w:color w:val="000000"/>
                <w:kern w:val="0"/>
                <w14:ligatures w14:val="none"/>
              </w:rPr>
              <w:t> </w:t>
            </w:r>
          </w:p>
        </w:tc>
        <w:tc>
          <w:tcPr>
            <w:tcW w:w="1890" w:type="dxa"/>
            <w:tcBorders>
              <w:top w:val="single" w:sz="6" w:space="0" w:color="auto"/>
              <w:left w:val="single" w:sz="6" w:space="0" w:color="auto"/>
              <w:bottom w:val="single" w:sz="6" w:space="0" w:color="auto"/>
              <w:right w:val="single" w:sz="6" w:space="0" w:color="auto"/>
            </w:tcBorders>
            <w:shd w:val="clear" w:color="auto" w:fill="auto"/>
            <w:hideMark/>
          </w:tcPr>
          <w:p w14:paraId="19DB2951"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b/>
                <w:bCs/>
                <w:color w:val="000000"/>
                <w:kern w:val="0"/>
                <w14:ligatures w14:val="none"/>
              </w:rPr>
              <w:t>95% CI</w:t>
            </w:r>
            <w:r w:rsidRPr="000F0234">
              <w:rPr>
                <w:rFonts w:ascii="Times New Roman" w:eastAsia="Times New Roman" w:hAnsi="Times New Roman" w:cs="Times New Roman"/>
                <w:color w:val="000000"/>
                <w:kern w:val="0"/>
                <w14:ligatures w14:val="none"/>
              </w:rPr>
              <w:t> </w:t>
            </w:r>
          </w:p>
        </w:tc>
        <w:tc>
          <w:tcPr>
            <w:tcW w:w="1020" w:type="dxa"/>
            <w:tcBorders>
              <w:top w:val="single" w:sz="6" w:space="0" w:color="auto"/>
              <w:left w:val="single" w:sz="6" w:space="0" w:color="auto"/>
              <w:bottom w:val="single" w:sz="6" w:space="0" w:color="auto"/>
              <w:right w:val="single" w:sz="6" w:space="0" w:color="auto"/>
            </w:tcBorders>
            <w:shd w:val="clear" w:color="auto" w:fill="auto"/>
            <w:hideMark/>
          </w:tcPr>
          <w:p w14:paraId="07CCCECA"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b/>
                <w:bCs/>
                <w:color w:val="000000"/>
                <w:kern w:val="0"/>
                <w14:ligatures w14:val="none"/>
              </w:rPr>
              <w:t>p-value</w:t>
            </w:r>
            <w:r w:rsidRPr="000F0234">
              <w:rPr>
                <w:rFonts w:ascii="Times New Roman" w:eastAsia="Times New Roman" w:hAnsi="Times New Roman" w:cs="Times New Roman"/>
                <w:color w:val="000000"/>
                <w:kern w:val="0"/>
                <w14:ligatures w14:val="none"/>
              </w:rPr>
              <w:t> </w:t>
            </w:r>
          </w:p>
        </w:tc>
      </w:tr>
      <w:tr w:rsidR="000F0234" w:rsidRPr="000F0234" w14:paraId="22ED38E1" w14:textId="77777777" w:rsidTr="000F0234">
        <w:trPr>
          <w:trHeight w:val="255"/>
        </w:trPr>
        <w:tc>
          <w:tcPr>
            <w:tcW w:w="466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DF6DCB1"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BMI </w:t>
            </w:r>
          </w:p>
        </w:tc>
        <w:tc>
          <w:tcPr>
            <w:tcW w:w="2160" w:type="dxa"/>
            <w:tcBorders>
              <w:top w:val="nil"/>
              <w:left w:val="single" w:sz="6" w:space="0" w:color="auto"/>
              <w:bottom w:val="single" w:sz="6" w:space="0" w:color="auto"/>
              <w:right w:val="single" w:sz="6" w:space="0" w:color="auto"/>
            </w:tcBorders>
            <w:shd w:val="clear" w:color="auto" w:fill="auto"/>
            <w:vAlign w:val="center"/>
            <w:hideMark/>
          </w:tcPr>
          <w:p w14:paraId="627D5235"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 </w:t>
            </w:r>
          </w:p>
        </w:tc>
        <w:tc>
          <w:tcPr>
            <w:tcW w:w="189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CC7A845"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 </w:t>
            </w:r>
          </w:p>
        </w:tc>
        <w:tc>
          <w:tcPr>
            <w:tcW w:w="102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28F6A49"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 </w:t>
            </w:r>
          </w:p>
        </w:tc>
      </w:tr>
      <w:tr w:rsidR="000F0234" w:rsidRPr="000F0234" w14:paraId="353DBACD" w14:textId="77777777" w:rsidTr="000F0234">
        <w:trPr>
          <w:trHeight w:val="255"/>
        </w:trPr>
        <w:tc>
          <w:tcPr>
            <w:tcW w:w="466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1ABD8B9"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lastRenderedPageBreak/>
              <w:t>Overweight, (ref: normal weight) </w:t>
            </w:r>
          </w:p>
        </w:tc>
        <w:tc>
          <w:tcPr>
            <w:tcW w:w="2160" w:type="dxa"/>
            <w:tcBorders>
              <w:top w:val="nil"/>
              <w:left w:val="single" w:sz="6" w:space="0" w:color="auto"/>
              <w:bottom w:val="single" w:sz="6" w:space="0" w:color="auto"/>
              <w:right w:val="single" w:sz="6" w:space="0" w:color="auto"/>
            </w:tcBorders>
            <w:shd w:val="clear" w:color="auto" w:fill="auto"/>
            <w:vAlign w:val="center"/>
            <w:hideMark/>
          </w:tcPr>
          <w:p w14:paraId="38A5E189"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1.0 </w:t>
            </w:r>
          </w:p>
        </w:tc>
        <w:tc>
          <w:tcPr>
            <w:tcW w:w="189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ECA24AE"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0.9, 1.1 </w:t>
            </w:r>
          </w:p>
        </w:tc>
        <w:tc>
          <w:tcPr>
            <w:tcW w:w="102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BEE04DF"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0.842 </w:t>
            </w:r>
          </w:p>
        </w:tc>
      </w:tr>
      <w:tr w:rsidR="000F0234" w:rsidRPr="000F0234" w14:paraId="53CEFA65" w14:textId="77777777" w:rsidTr="000F0234">
        <w:trPr>
          <w:trHeight w:val="255"/>
        </w:trPr>
        <w:tc>
          <w:tcPr>
            <w:tcW w:w="466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C341182"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Class I obesity, (ref: normal weight) </w:t>
            </w:r>
          </w:p>
        </w:tc>
        <w:tc>
          <w:tcPr>
            <w:tcW w:w="2160" w:type="dxa"/>
            <w:tcBorders>
              <w:top w:val="nil"/>
              <w:left w:val="single" w:sz="6" w:space="0" w:color="auto"/>
              <w:bottom w:val="single" w:sz="6" w:space="0" w:color="auto"/>
              <w:right w:val="single" w:sz="6" w:space="0" w:color="auto"/>
            </w:tcBorders>
            <w:shd w:val="clear" w:color="auto" w:fill="auto"/>
            <w:vAlign w:val="center"/>
            <w:hideMark/>
          </w:tcPr>
          <w:p w14:paraId="14906333"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1.1 </w:t>
            </w:r>
          </w:p>
        </w:tc>
        <w:tc>
          <w:tcPr>
            <w:tcW w:w="189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23A4D22"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1.0, 1.2 </w:t>
            </w:r>
          </w:p>
        </w:tc>
        <w:tc>
          <w:tcPr>
            <w:tcW w:w="102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1ADCE45"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0.071 </w:t>
            </w:r>
          </w:p>
        </w:tc>
      </w:tr>
      <w:tr w:rsidR="000F0234" w:rsidRPr="000F0234" w14:paraId="4EF45AB1" w14:textId="77777777" w:rsidTr="000F0234">
        <w:trPr>
          <w:trHeight w:val="255"/>
        </w:trPr>
        <w:tc>
          <w:tcPr>
            <w:tcW w:w="466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668D08E"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Class II obesity, (ref: normal weight) </w:t>
            </w:r>
          </w:p>
        </w:tc>
        <w:tc>
          <w:tcPr>
            <w:tcW w:w="2160" w:type="dxa"/>
            <w:tcBorders>
              <w:top w:val="nil"/>
              <w:left w:val="single" w:sz="6" w:space="0" w:color="auto"/>
              <w:bottom w:val="single" w:sz="6" w:space="0" w:color="auto"/>
              <w:right w:val="single" w:sz="6" w:space="0" w:color="auto"/>
            </w:tcBorders>
            <w:shd w:val="clear" w:color="auto" w:fill="auto"/>
            <w:vAlign w:val="center"/>
            <w:hideMark/>
          </w:tcPr>
          <w:p w14:paraId="3E15A596"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1.2 </w:t>
            </w:r>
          </w:p>
        </w:tc>
        <w:tc>
          <w:tcPr>
            <w:tcW w:w="189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F7E48B4"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1.1, 1.3 </w:t>
            </w:r>
          </w:p>
        </w:tc>
        <w:tc>
          <w:tcPr>
            <w:tcW w:w="102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AB7F9BC"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0.005 </w:t>
            </w:r>
          </w:p>
        </w:tc>
      </w:tr>
      <w:tr w:rsidR="000F0234" w:rsidRPr="000F0234" w14:paraId="1FF27E12" w14:textId="77777777" w:rsidTr="000F0234">
        <w:trPr>
          <w:trHeight w:val="255"/>
        </w:trPr>
        <w:tc>
          <w:tcPr>
            <w:tcW w:w="466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F481763"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Class III obesity, (ref: normal weight) </w:t>
            </w:r>
          </w:p>
        </w:tc>
        <w:tc>
          <w:tcPr>
            <w:tcW w:w="2160" w:type="dxa"/>
            <w:tcBorders>
              <w:top w:val="nil"/>
              <w:left w:val="single" w:sz="6" w:space="0" w:color="auto"/>
              <w:bottom w:val="single" w:sz="6" w:space="0" w:color="auto"/>
              <w:right w:val="single" w:sz="6" w:space="0" w:color="auto"/>
            </w:tcBorders>
            <w:shd w:val="clear" w:color="auto" w:fill="auto"/>
            <w:vAlign w:val="center"/>
            <w:hideMark/>
          </w:tcPr>
          <w:p w14:paraId="5BB5F7B2"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1.3 </w:t>
            </w:r>
          </w:p>
        </w:tc>
        <w:tc>
          <w:tcPr>
            <w:tcW w:w="189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EEC537C"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1.2, 1.5 </w:t>
            </w:r>
          </w:p>
        </w:tc>
        <w:tc>
          <w:tcPr>
            <w:tcW w:w="102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B4BA47E"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&lt;0.001 </w:t>
            </w:r>
          </w:p>
        </w:tc>
      </w:tr>
      <w:tr w:rsidR="000F0234" w:rsidRPr="000F0234" w14:paraId="3B27D6B7" w14:textId="77777777" w:rsidTr="000F0234">
        <w:trPr>
          <w:trHeight w:val="270"/>
        </w:trPr>
        <w:tc>
          <w:tcPr>
            <w:tcW w:w="466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4DB3B9A"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b/>
                <w:bCs/>
                <w:color w:val="000000"/>
                <w:kern w:val="0"/>
                <w14:ligatures w14:val="none"/>
              </w:rPr>
              <w:t>Selected model covariates</w:t>
            </w:r>
            <w:r w:rsidRPr="000F0234">
              <w:rPr>
                <w:rFonts w:ascii="Times New Roman" w:eastAsia="Times New Roman" w:hAnsi="Times New Roman" w:cs="Times New Roman"/>
                <w:color w:val="000000"/>
                <w:kern w:val="0"/>
                <w14:ligatures w14:val="none"/>
              </w:rPr>
              <w:t> </w:t>
            </w:r>
          </w:p>
        </w:tc>
        <w:tc>
          <w:tcPr>
            <w:tcW w:w="2160" w:type="dxa"/>
            <w:tcBorders>
              <w:top w:val="nil"/>
              <w:left w:val="single" w:sz="6" w:space="0" w:color="auto"/>
              <w:bottom w:val="single" w:sz="6" w:space="0" w:color="auto"/>
              <w:right w:val="single" w:sz="6" w:space="0" w:color="auto"/>
            </w:tcBorders>
            <w:shd w:val="clear" w:color="auto" w:fill="auto"/>
            <w:vAlign w:val="center"/>
            <w:hideMark/>
          </w:tcPr>
          <w:p w14:paraId="598A4C39"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 </w:t>
            </w:r>
          </w:p>
        </w:tc>
        <w:tc>
          <w:tcPr>
            <w:tcW w:w="189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99B1946"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 </w:t>
            </w:r>
          </w:p>
        </w:tc>
        <w:tc>
          <w:tcPr>
            <w:tcW w:w="102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E2561DB"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 </w:t>
            </w:r>
          </w:p>
        </w:tc>
      </w:tr>
      <w:tr w:rsidR="000F0234" w:rsidRPr="000F0234" w14:paraId="107CADC3" w14:textId="77777777" w:rsidTr="000F0234">
        <w:trPr>
          <w:trHeight w:val="270"/>
        </w:trPr>
        <w:tc>
          <w:tcPr>
            <w:tcW w:w="466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2650140"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Age </w:t>
            </w:r>
          </w:p>
        </w:tc>
        <w:tc>
          <w:tcPr>
            <w:tcW w:w="2160" w:type="dxa"/>
            <w:tcBorders>
              <w:top w:val="nil"/>
              <w:left w:val="single" w:sz="6" w:space="0" w:color="auto"/>
              <w:bottom w:val="single" w:sz="6" w:space="0" w:color="auto"/>
              <w:right w:val="single" w:sz="6" w:space="0" w:color="auto"/>
            </w:tcBorders>
            <w:shd w:val="clear" w:color="auto" w:fill="auto"/>
            <w:vAlign w:val="center"/>
            <w:hideMark/>
          </w:tcPr>
          <w:p w14:paraId="77EDB4C3"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1.0 </w:t>
            </w:r>
          </w:p>
        </w:tc>
        <w:tc>
          <w:tcPr>
            <w:tcW w:w="189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53C85BD"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1.0, 1.0 </w:t>
            </w:r>
          </w:p>
        </w:tc>
        <w:tc>
          <w:tcPr>
            <w:tcW w:w="102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DE39FF8"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&lt;0.001 </w:t>
            </w:r>
          </w:p>
        </w:tc>
      </w:tr>
      <w:tr w:rsidR="000F0234" w:rsidRPr="000F0234" w14:paraId="2231D3C8" w14:textId="77777777" w:rsidTr="000F0234">
        <w:trPr>
          <w:trHeight w:val="270"/>
        </w:trPr>
        <w:tc>
          <w:tcPr>
            <w:tcW w:w="466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A22BBF4"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Alcoholism </w:t>
            </w:r>
          </w:p>
        </w:tc>
        <w:tc>
          <w:tcPr>
            <w:tcW w:w="2160" w:type="dxa"/>
            <w:tcBorders>
              <w:top w:val="nil"/>
              <w:left w:val="single" w:sz="6" w:space="0" w:color="auto"/>
              <w:bottom w:val="single" w:sz="6" w:space="0" w:color="auto"/>
              <w:right w:val="single" w:sz="6" w:space="0" w:color="auto"/>
            </w:tcBorders>
            <w:shd w:val="clear" w:color="auto" w:fill="auto"/>
            <w:vAlign w:val="center"/>
            <w:hideMark/>
          </w:tcPr>
          <w:p w14:paraId="41913643"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1.1 </w:t>
            </w:r>
          </w:p>
        </w:tc>
        <w:tc>
          <w:tcPr>
            <w:tcW w:w="189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ADB9223"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1.1, 1.4 </w:t>
            </w:r>
          </w:p>
        </w:tc>
        <w:tc>
          <w:tcPr>
            <w:tcW w:w="102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48234D6"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&lt;0.001 </w:t>
            </w:r>
          </w:p>
        </w:tc>
      </w:tr>
      <w:tr w:rsidR="000F0234" w:rsidRPr="000F0234" w14:paraId="4AD59A99" w14:textId="77777777" w:rsidTr="000F0234">
        <w:trPr>
          <w:trHeight w:val="255"/>
        </w:trPr>
        <w:tc>
          <w:tcPr>
            <w:tcW w:w="466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C96518E"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Bleeding disorder </w:t>
            </w:r>
          </w:p>
        </w:tc>
        <w:tc>
          <w:tcPr>
            <w:tcW w:w="2160" w:type="dxa"/>
            <w:tcBorders>
              <w:top w:val="nil"/>
              <w:left w:val="single" w:sz="6" w:space="0" w:color="auto"/>
              <w:bottom w:val="single" w:sz="6" w:space="0" w:color="auto"/>
              <w:right w:val="single" w:sz="6" w:space="0" w:color="auto"/>
            </w:tcBorders>
            <w:shd w:val="clear" w:color="auto" w:fill="auto"/>
            <w:vAlign w:val="center"/>
            <w:hideMark/>
          </w:tcPr>
          <w:p w14:paraId="5DC3B3BD"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1.3 </w:t>
            </w:r>
          </w:p>
        </w:tc>
        <w:tc>
          <w:tcPr>
            <w:tcW w:w="189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7D33CF1"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1.1, 1.5 </w:t>
            </w:r>
          </w:p>
        </w:tc>
        <w:tc>
          <w:tcPr>
            <w:tcW w:w="102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DD5B6E1"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&lt;0.001 </w:t>
            </w:r>
          </w:p>
        </w:tc>
      </w:tr>
      <w:tr w:rsidR="000F0234" w:rsidRPr="000F0234" w14:paraId="3B256D1C" w14:textId="77777777" w:rsidTr="000F0234">
        <w:trPr>
          <w:trHeight w:val="255"/>
        </w:trPr>
        <w:tc>
          <w:tcPr>
            <w:tcW w:w="466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F98B6A5"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CHF </w:t>
            </w:r>
          </w:p>
        </w:tc>
        <w:tc>
          <w:tcPr>
            <w:tcW w:w="2160" w:type="dxa"/>
            <w:tcBorders>
              <w:top w:val="nil"/>
              <w:left w:val="single" w:sz="6" w:space="0" w:color="auto"/>
              <w:bottom w:val="single" w:sz="6" w:space="0" w:color="auto"/>
              <w:right w:val="single" w:sz="6" w:space="0" w:color="auto"/>
            </w:tcBorders>
            <w:shd w:val="clear" w:color="auto" w:fill="auto"/>
            <w:vAlign w:val="center"/>
            <w:hideMark/>
          </w:tcPr>
          <w:p w14:paraId="20A3DAB2"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1.2 </w:t>
            </w:r>
          </w:p>
        </w:tc>
        <w:tc>
          <w:tcPr>
            <w:tcW w:w="189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90990CA"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1.1, 1.3 </w:t>
            </w:r>
          </w:p>
        </w:tc>
        <w:tc>
          <w:tcPr>
            <w:tcW w:w="102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F048315"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0.008 </w:t>
            </w:r>
          </w:p>
        </w:tc>
      </w:tr>
      <w:tr w:rsidR="000F0234" w:rsidRPr="000F0234" w14:paraId="5AB81DBE" w14:textId="77777777" w:rsidTr="000F0234">
        <w:trPr>
          <w:trHeight w:val="255"/>
        </w:trPr>
        <w:tc>
          <w:tcPr>
            <w:tcW w:w="466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5D792A8"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Cirrhosis </w:t>
            </w:r>
          </w:p>
        </w:tc>
        <w:tc>
          <w:tcPr>
            <w:tcW w:w="2160" w:type="dxa"/>
            <w:tcBorders>
              <w:top w:val="nil"/>
              <w:left w:val="single" w:sz="6" w:space="0" w:color="auto"/>
              <w:bottom w:val="single" w:sz="6" w:space="0" w:color="auto"/>
              <w:right w:val="single" w:sz="6" w:space="0" w:color="auto"/>
            </w:tcBorders>
            <w:shd w:val="clear" w:color="auto" w:fill="auto"/>
            <w:vAlign w:val="center"/>
            <w:hideMark/>
          </w:tcPr>
          <w:p w14:paraId="5A21F572"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1.4 </w:t>
            </w:r>
          </w:p>
        </w:tc>
        <w:tc>
          <w:tcPr>
            <w:tcW w:w="189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3D1FC04"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1.2, 1.6 </w:t>
            </w:r>
          </w:p>
        </w:tc>
        <w:tc>
          <w:tcPr>
            <w:tcW w:w="102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9BE0AFC"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&lt;0.001 </w:t>
            </w:r>
          </w:p>
        </w:tc>
      </w:tr>
      <w:tr w:rsidR="000F0234" w:rsidRPr="000F0234" w14:paraId="6569FEAA" w14:textId="77777777" w:rsidTr="000F0234">
        <w:trPr>
          <w:trHeight w:val="255"/>
        </w:trPr>
        <w:tc>
          <w:tcPr>
            <w:tcW w:w="466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459E4B4"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COPD </w:t>
            </w:r>
          </w:p>
        </w:tc>
        <w:tc>
          <w:tcPr>
            <w:tcW w:w="2160" w:type="dxa"/>
            <w:tcBorders>
              <w:top w:val="nil"/>
              <w:left w:val="single" w:sz="6" w:space="0" w:color="auto"/>
              <w:bottom w:val="single" w:sz="6" w:space="0" w:color="auto"/>
              <w:right w:val="single" w:sz="6" w:space="0" w:color="auto"/>
            </w:tcBorders>
            <w:shd w:val="clear" w:color="auto" w:fill="auto"/>
            <w:vAlign w:val="center"/>
            <w:hideMark/>
          </w:tcPr>
          <w:p w14:paraId="67A7AFB2"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1.2 </w:t>
            </w:r>
          </w:p>
        </w:tc>
        <w:tc>
          <w:tcPr>
            <w:tcW w:w="189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70C257E"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1.0, 1.3 </w:t>
            </w:r>
          </w:p>
        </w:tc>
        <w:tc>
          <w:tcPr>
            <w:tcW w:w="102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80726D9"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0.0110 </w:t>
            </w:r>
          </w:p>
        </w:tc>
      </w:tr>
      <w:tr w:rsidR="000F0234" w:rsidRPr="000F0234" w14:paraId="1D1927B0" w14:textId="77777777" w:rsidTr="000F0234">
        <w:trPr>
          <w:trHeight w:val="255"/>
        </w:trPr>
        <w:tc>
          <w:tcPr>
            <w:tcW w:w="466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E5BA390"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Diabetes </w:t>
            </w:r>
          </w:p>
        </w:tc>
        <w:tc>
          <w:tcPr>
            <w:tcW w:w="2160" w:type="dxa"/>
            <w:tcBorders>
              <w:top w:val="nil"/>
              <w:left w:val="single" w:sz="6" w:space="0" w:color="auto"/>
              <w:bottom w:val="single" w:sz="6" w:space="0" w:color="auto"/>
              <w:right w:val="single" w:sz="6" w:space="0" w:color="auto"/>
            </w:tcBorders>
            <w:shd w:val="clear" w:color="auto" w:fill="auto"/>
            <w:vAlign w:val="center"/>
            <w:hideMark/>
          </w:tcPr>
          <w:p w14:paraId="0C9EA30F"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1.4 </w:t>
            </w:r>
          </w:p>
        </w:tc>
        <w:tc>
          <w:tcPr>
            <w:tcW w:w="189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CE21E76"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1.2, 1.5 </w:t>
            </w:r>
          </w:p>
        </w:tc>
        <w:tc>
          <w:tcPr>
            <w:tcW w:w="102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9B76E8E"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&lt;0.001 </w:t>
            </w:r>
          </w:p>
        </w:tc>
      </w:tr>
      <w:tr w:rsidR="000F0234" w:rsidRPr="000F0234" w14:paraId="328F679D" w14:textId="77777777" w:rsidTr="000F0234">
        <w:trPr>
          <w:trHeight w:val="255"/>
        </w:trPr>
        <w:tc>
          <w:tcPr>
            <w:tcW w:w="466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9144634"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Mental disorder </w:t>
            </w:r>
          </w:p>
        </w:tc>
        <w:tc>
          <w:tcPr>
            <w:tcW w:w="2160" w:type="dxa"/>
            <w:tcBorders>
              <w:top w:val="nil"/>
              <w:left w:val="single" w:sz="6" w:space="0" w:color="auto"/>
              <w:bottom w:val="single" w:sz="6" w:space="0" w:color="auto"/>
              <w:right w:val="single" w:sz="6" w:space="0" w:color="auto"/>
            </w:tcBorders>
            <w:shd w:val="clear" w:color="auto" w:fill="auto"/>
            <w:vAlign w:val="center"/>
            <w:hideMark/>
          </w:tcPr>
          <w:p w14:paraId="49D62CBB"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1.2 </w:t>
            </w:r>
          </w:p>
        </w:tc>
        <w:tc>
          <w:tcPr>
            <w:tcW w:w="189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87ED4BB"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1.0, 1.3 </w:t>
            </w:r>
          </w:p>
        </w:tc>
        <w:tc>
          <w:tcPr>
            <w:tcW w:w="102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4B3D8C1"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0.006 </w:t>
            </w:r>
          </w:p>
        </w:tc>
      </w:tr>
      <w:tr w:rsidR="000F0234" w:rsidRPr="000F0234" w14:paraId="3209A73F" w14:textId="77777777" w:rsidTr="000F0234">
        <w:trPr>
          <w:trHeight w:val="255"/>
        </w:trPr>
        <w:tc>
          <w:tcPr>
            <w:tcW w:w="466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286C37B"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Smoking </w:t>
            </w:r>
          </w:p>
        </w:tc>
        <w:tc>
          <w:tcPr>
            <w:tcW w:w="2160" w:type="dxa"/>
            <w:tcBorders>
              <w:top w:val="nil"/>
              <w:left w:val="single" w:sz="6" w:space="0" w:color="auto"/>
              <w:bottom w:val="single" w:sz="6" w:space="0" w:color="auto"/>
              <w:right w:val="single" w:sz="6" w:space="0" w:color="auto"/>
            </w:tcBorders>
            <w:shd w:val="clear" w:color="auto" w:fill="auto"/>
            <w:vAlign w:val="center"/>
            <w:hideMark/>
          </w:tcPr>
          <w:p w14:paraId="47063088"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1.2 </w:t>
            </w:r>
          </w:p>
        </w:tc>
        <w:tc>
          <w:tcPr>
            <w:tcW w:w="189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380ABFE"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1.1, 1.3 </w:t>
            </w:r>
          </w:p>
        </w:tc>
        <w:tc>
          <w:tcPr>
            <w:tcW w:w="102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A532045"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&lt;0.001 </w:t>
            </w:r>
          </w:p>
        </w:tc>
      </w:tr>
      <w:tr w:rsidR="000F0234" w:rsidRPr="000F0234" w14:paraId="0D736BCF" w14:textId="77777777" w:rsidTr="000F0234">
        <w:trPr>
          <w:trHeight w:val="255"/>
        </w:trPr>
        <w:tc>
          <w:tcPr>
            <w:tcW w:w="466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761EDDC"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Substance abuse </w:t>
            </w:r>
          </w:p>
        </w:tc>
        <w:tc>
          <w:tcPr>
            <w:tcW w:w="2160" w:type="dxa"/>
            <w:tcBorders>
              <w:top w:val="nil"/>
              <w:left w:val="single" w:sz="6" w:space="0" w:color="auto"/>
              <w:bottom w:val="single" w:sz="6" w:space="0" w:color="auto"/>
              <w:right w:val="single" w:sz="6" w:space="0" w:color="auto"/>
            </w:tcBorders>
            <w:shd w:val="clear" w:color="auto" w:fill="auto"/>
            <w:vAlign w:val="center"/>
            <w:hideMark/>
          </w:tcPr>
          <w:p w14:paraId="42EEDFD2"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1.2 </w:t>
            </w:r>
          </w:p>
        </w:tc>
        <w:tc>
          <w:tcPr>
            <w:tcW w:w="189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10D5F64"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1.0, 1.3 </w:t>
            </w:r>
          </w:p>
        </w:tc>
        <w:tc>
          <w:tcPr>
            <w:tcW w:w="102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91172F1"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0.010 </w:t>
            </w:r>
          </w:p>
        </w:tc>
      </w:tr>
      <w:tr w:rsidR="000F0234" w:rsidRPr="000F0234" w14:paraId="7230E2BA" w14:textId="77777777" w:rsidTr="000F0234">
        <w:trPr>
          <w:trHeight w:val="255"/>
        </w:trPr>
        <w:tc>
          <w:tcPr>
            <w:tcW w:w="466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FFB9907"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Pulse rate </w:t>
            </w:r>
          </w:p>
        </w:tc>
        <w:tc>
          <w:tcPr>
            <w:tcW w:w="2160" w:type="dxa"/>
            <w:tcBorders>
              <w:top w:val="nil"/>
              <w:left w:val="single" w:sz="6" w:space="0" w:color="auto"/>
              <w:bottom w:val="single" w:sz="6" w:space="0" w:color="auto"/>
              <w:right w:val="single" w:sz="6" w:space="0" w:color="auto"/>
            </w:tcBorders>
            <w:shd w:val="clear" w:color="auto" w:fill="auto"/>
            <w:vAlign w:val="center"/>
            <w:hideMark/>
          </w:tcPr>
          <w:p w14:paraId="122A5732"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1.0 </w:t>
            </w:r>
          </w:p>
        </w:tc>
        <w:tc>
          <w:tcPr>
            <w:tcW w:w="189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D5FCEBC"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1.0, 1.0 </w:t>
            </w:r>
          </w:p>
        </w:tc>
        <w:tc>
          <w:tcPr>
            <w:tcW w:w="102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F8AFDA1"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&lt;0.001 </w:t>
            </w:r>
          </w:p>
        </w:tc>
      </w:tr>
      <w:tr w:rsidR="000F0234" w:rsidRPr="000F0234" w14:paraId="160EA301" w14:textId="77777777" w:rsidTr="000F0234">
        <w:trPr>
          <w:trHeight w:val="255"/>
        </w:trPr>
        <w:tc>
          <w:tcPr>
            <w:tcW w:w="466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876E039"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GCS </w:t>
            </w:r>
          </w:p>
        </w:tc>
        <w:tc>
          <w:tcPr>
            <w:tcW w:w="2160" w:type="dxa"/>
            <w:tcBorders>
              <w:top w:val="nil"/>
              <w:left w:val="single" w:sz="6" w:space="0" w:color="auto"/>
              <w:bottom w:val="single" w:sz="6" w:space="0" w:color="auto"/>
              <w:right w:val="single" w:sz="6" w:space="0" w:color="auto"/>
            </w:tcBorders>
            <w:shd w:val="clear" w:color="auto" w:fill="auto"/>
            <w:vAlign w:val="center"/>
            <w:hideMark/>
          </w:tcPr>
          <w:p w14:paraId="6384BEDA"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1.0 </w:t>
            </w:r>
          </w:p>
        </w:tc>
        <w:tc>
          <w:tcPr>
            <w:tcW w:w="189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69A8A5B"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1.0, 1.0 </w:t>
            </w:r>
          </w:p>
        </w:tc>
        <w:tc>
          <w:tcPr>
            <w:tcW w:w="102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1BACB1C"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&lt;0.001 </w:t>
            </w:r>
          </w:p>
        </w:tc>
      </w:tr>
      <w:tr w:rsidR="000F0234" w:rsidRPr="000F0234" w14:paraId="5FDE8ABE" w14:textId="77777777" w:rsidTr="000F0234">
        <w:trPr>
          <w:trHeight w:val="255"/>
        </w:trPr>
        <w:tc>
          <w:tcPr>
            <w:tcW w:w="466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A9008D2"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ISS </w:t>
            </w:r>
          </w:p>
        </w:tc>
        <w:tc>
          <w:tcPr>
            <w:tcW w:w="2160" w:type="dxa"/>
            <w:tcBorders>
              <w:top w:val="nil"/>
              <w:left w:val="single" w:sz="6" w:space="0" w:color="auto"/>
              <w:bottom w:val="single" w:sz="6" w:space="0" w:color="auto"/>
              <w:right w:val="single" w:sz="6" w:space="0" w:color="auto"/>
            </w:tcBorders>
            <w:shd w:val="clear" w:color="auto" w:fill="auto"/>
            <w:vAlign w:val="center"/>
            <w:hideMark/>
          </w:tcPr>
          <w:p w14:paraId="12AF479E"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1.0 </w:t>
            </w:r>
          </w:p>
        </w:tc>
        <w:tc>
          <w:tcPr>
            <w:tcW w:w="189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95B3E61"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1.0, 1.0 </w:t>
            </w:r>
          </w:p>
        </w:tc>
        <w:tc>
          <w:tcPr>
            <w:tcW w:w="102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C75021A"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&lt;0.001 </w:t>
            </w:r>
          </w:p>
        </w:tc>
      </w:tr>
      <w:tr w:rsidR="000F0234" w:rsidRPr="000F0234" w14:paraId="39A19292" w14:textId="77777777" w:rsidTr="000F0234">
        <w:trPr>
          <w:trHeight w:val="525"/>
        </w:trPr>
        <w:tc>
          <w:tcPr>
            <w:tcW w:w="466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77D790E"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AIS Region 1, Head </w:t>
            </w:r>
          </w:p>
        </w:tc>
        <w:tc>
          <w:tcPr>
            <w:tcW w:w="2160" w:type="dxa"/>
            <w:tcBorders>
              <w:top w:val="nil"/>
              <w:left w:val="single" w:sz="6" w:space="0" w:color="auto"/>
              <w:bottom w:val="single" w:sz="6" w:space="0" w:color="auto"/>
              <w:right w:val="single" w:sz="6" w:space="0" w:color="auto"/>
            </w:tcBorders>
            <w:shd w:val="clear" w:color="auto" w:fill="auto"/>
            <w:vAlign w:val="center"/>
            <w:hideMark/>
          </w:tcPr>
          <w:p w14:paraId="239A0CB8"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1.0 </w:t>
            </w:r>
          </w:p>
        </w:tc>
        <w:tc>
          <w:tcPr>
            <w:tcW w:w="189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7E6A16B"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1.0, 1.1 </w:t>
            </w:r>
          </w:p>
        </w:tc>
        <w:tc>
          <w:tcPr>
            <w:tcW w:w="102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5CB7704"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0.008 </w:t>
            </w:r>
          </w:p>
        </w:tc>
      </w:tr>
      <w:tr w:rsidR="000F0234" w:rsidRPr="000F0234" w14:paraId="5236B10E" w14:textId="77777777" w:rsidTr="000F0234">
        <w:trPr>
          <w:trHeight w:val="510"/>
        </w:trPr>
        <w:tc>
          <w:tcPr>
            <w:tcW w:w="466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680B4C6"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AIS Region 3, Neck </w:t>
            </w:r>
          </w:p>
        </w:tc>
        <w:tc>
          <w:tcPr>
            <w:tcW w:w="2160" w:type="dxa"/>
            <w:tcBorders>
              <w:top w:val="nil"/>
              <w:left w:val="single" w:sz="6" w:space="0" w:color="auto"/>
              <w:bottom w:val="single" w:sz="6" w:space="0" w:color="auto"/>
              <w:right w:val="single" w:sz="6" w:space="0" w:color="auto"/>
            </w:tcBorders>
            <w:shd w:val="clear" w:color="auto" w:fill="auto"/>
            <w:vAlign w:val="center"/>
            <w:hideMark/>
          </w:tcPr>
          <w:p w14:paraId="12A3B938"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1.1 </w:t>
            </w:r>
          </w:p>
        </w:tc>
        <w:tc>
          <w:tcPr>
            <w:tcW w:w="189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E05500B"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1.0, 1.2 </w:t>
            </w:r>
          </w:p>
        </w:tc>
        <w:tc>
          <w:tcPr>
            <w:tcW w:w="102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CDC8067"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0.008 </w:t>
            </w:r>
          </w:p>
        </w:tc>
      </w:tr>
      <w:tr w:rsidR="000F0234" w:rsidRPr="000F0234" w14:paraId="69B65453" w14:textId="77777777" w:rsidTr="000F0234">
        <w:trPr>
          <w:trHeight w:val="510"/>
        </w:trPr>
        <w:tc>
          <w:tcPr>
            <w:tcW w:w="466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733446C"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AIS Region 5, Abdomen </w:t>
            </w:r>
          </w:p>
        </w:tc>
        <w:tc>
          <w:tcPr>
            <w:tcW w:w="2160" w:type="dxa"/>
            <w:tcBorders>
              <w:top w:val="nil"/>
              <w:left w:val="single" w:sz="6" w:space="0" w:color="auto"/>
              <w:bottom w:val="single" w:sz="6" w:space="0" w:color="auto"/>
              <w:right w:val="single" w:sz="6" w:space="0" w:color="auto"/>
            </w:tcBorders>
            <w:shd w:val="clear" w:color="auto" w:fill="auto"/>
            <w:vAlign w:val="center"/>
            <w:hideMark/>
          </w:tcPr>
          <w:p w14:paraId="24D4B103"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1.1 </w:t>
            </w:r>
          </w:p>
        </w:tc>
        <w:tc>
          <w:tcPr>
            <w:tcW w:w="189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E978866"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1.0, 1.1 </w:t>
            </w:r>
          </w:p>
        </w:tc>
        <w:tc>
          <w:tcPr>
            <w:tcW w:w="102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6586F65"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&lt;0.001 </w:t>
            </w:r>
          </w:p>
        </w:tc>
      </w:tr>
      <w:tr w:rsidR="000F0234" w:rsidRPr="000F0234" w14:paraId="4D8C2FEC" w14:textId="77777777" w:rsidTr="000F0234">
        <w:trPr>
          <w:trHeight w:val="510"/>
        </w:trPr>
        <w:tc>
          <w:tcPr>
            <w:tcW w:w="466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2CDDDCE"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AIS Region 6, Spine </w:t>
            </w:r>
          </w:p>
        </w:tc>
        <w:tc>
          <w:tcPr>
            <w:tcW w:w="2160" w:type="dxa"/>
            <w:tcBorders>
              <w:top w:val="nil"/>
              <w:left w:val="single" w:sz="6" w:space="0" w:color="auto"/>
              <w:bottom w:val="single" w:sz="6" w:space="0" w:color="auto"/>
              <w:right w:val="single" w:sz="6" w:space="0" w:color="auto"/>
            </w:tcBorders>
            <w:shd w:val="clear" w:color="auto" w:fill="auto"/>
            <w:vAlign w:val="center"/>
            <w:hideMark/>
          </w:tcPr>
          <w:p w14:paraId="7EC2DFA7"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1.1 </w:t>
            </w:r>
          </w:p>
        </w:tc>
        <w:tc>
          <w:tcPr>
            <w:tcW w:w="189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50B163D"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1.0, 1.2 </w:t>
            </w:r>
          </w:p>
        </w:tc>
        <w:tc>
          <w:tcPr>
            <w:tcW w:w="102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560CC58"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0.002 </w:t>
            </w:r>
          </w:p>
        </w:tc>
      </w:tr>
      <w:tr w:rsidR="000F0234" w:rsidRPr="000F0234" w14:paraId="037E422A" w14:textId="77777777" w:rsidTr="000F0234">
        <w:trPr>
          <w:trHeight w:val="270"/>
        </w:trPr>
        <w:tc>
          <w:tcPr>
            <w:tcW w:w="466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617566A"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Acetabular fracture type </w:t>
            </w:r>
          </w:p>
        </w:tc>
        <w:tc>
          <w:tcPr>
            <w:tcW w:w="2160" w:type="dxa"/>
            <w:tcBorders>
              <w:top w:val="nil"/>
              <w:left w:val="single" w:sz="6" w:space="0" w:color="auto"/>
              <w:bottom w:val="single" w:sz="6" w:space="0" w:color="auto"/>
              <w:right w:val="single" w:sz="6" w:space="0" w:color="auto"/>
            </w:tcBorders>
            <w:shd w:val="clear" w:color="auto" w:fill="auto"/>
            <w:vAlign w:val="center"/>
            <w:hideMark/>
          </w:tcPr>
          <w:p w14:paraId="185AE6A5"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 </w:t>
            </w:r>
          </w:p>
        </w:tc>
        <w:tc>
          <w:tcPr>
            <w:tcW w:w="189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24EFC04"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 </w:t>
            </w:r>
          </w:p>
        </w:tc>
        <w:tc>
          <w:tcPr>
            <w:tcW w:w="102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B270882"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 </w:t>
            </w:r>
          </w:p>
        </w:tc>
      </w:tr>
      <w:tr w:rsidR="000F0234" w:rsidRPr="000F0234" w14:paraId="5BCABF61" w14:textId="77777777" w:rsidTr="000F0234">
        <w:trPr>
          <w:trHeight w:val="270"/>
        </w:trPr>
        <w:tc>
          <w:tcPr>
            <w:tcW w:w="466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DBCFE0E"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Transverse, (ref one column) </w:t>
            </w:r>
          </w:p>
        </w:tc>
        <w:tc>
          <w:tcPr>
            <w:tcW w:w="2160" w:type="dxa"/>
            <w:tcBorders>
              <w:top w:val="nil"/>
              <w:left w:val="single" w:sz="6" w:space="0" w:color="auto"/>
              <w:bottom w:val="single" w:sz="6" w:space="0" w:color="auto"/>
              <w:right w:val="single" w:sz="6" w:space="0" w:color="auto"/>
            </w:tcBorders>
            <w:shd w:val="clear" w:color="auto" w:fill="auto"/>
            <w:vAlign w:val="center"/>
            <w:hideMark/>
          </w:tcPr>
          <w:p w14:paraId="766B2CC9"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1.2 </w:t>
            </w:r>
          </w:p>
        </w:tc>
        <w:tc>
          <w:tcPr>
            <w:tcW w:w="189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8A202B9"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1.1, 1.2 </w:t>
            </w:r>
          </w:p>
        </w:tc>
        <w:tc>
          <w:tcPr>
            <w:tcW w:w="102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A4F35AB"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0.001 </w:t>
            </w:r>
          </w:p>
        </w:tc>
      </w:tr>
      <w:tr w:rsidR="000F0234" w:rsidRPr="000F0234" w14:paraId="721D1E39" w14:textId="77777777" w:rsidTr="000F0234">
        <w:trPr>
          <w:trHeight w:val="270"/>
        </w:trPr>
        <w:tc>
          <w:tcPr>
            <w:tcW w:w="466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C1CD96A"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Associated Both Column, (ref one column) </w:t>
            </w:r>
          </w:p>
        </w:tc>
        <w:tc>
          <w:tcPr>
            <w:tcW w:w="2160" w:type="dxa"/>
            <w:tcBorders>
              <w:top w:val="nil"/>
              <w:left w:val="single" w:sz="6" w:space="0" w:color="auto"/>
              <w:bottom w:val="single" w:sz="6" w:space="0" w:color="auto"/>
              <w:right w:val="single" w:sz="6" w:space="0" w:color="auto"/>
            </w:tcBorders>
            <w:shd w:val="clear" w:color="auto" w:fill="auto"/>
            <w:vAlign w:val="center"/>
            <w:hideMark/>
          </w:tcPr>
          <w:p w14:paraId="49CD5D92"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1.2 </w:t>
            </w:r>
          </w:p>
        </w:tc>
        <w:tc>
          <w:tcPr>
            <w:tcW w:w="189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68B8E5E"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1.1, 1.3 </w:t>
            </w:r>
          </w:p>
        </w:tc>
        <w:tc>
          <w:tcPr>
            <w:tcW w:w="102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2E18E4F"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&lt;0.001 </w:t>
            </w:r>
          </w:p>
        </w:tc>
      </w:tr>
      <w:tr w:rsidR="000F0234" w:rsidRPr="000F0234" w14:paraId="5726FF19" w14:textId="77777777" w:rsidTr="000F0234">
        <w:trPr>
          <w:trHeight w:val="270"/>
        </w:trPr>
        <w:tc>
          <w:tcPr>
            <w:tcW w:w="466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21D7361"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Time to acetabular fixation </w:t>
            </w:r>
          </w:p>
        </w:tc>
        <w:tc>
          <w:tcPr>
            <w:tcW w:w="2160" w:type="dxa"/>
            <w:tcBorders>
              <w:top w:val="nil"/>
              <w:left w:val="single" w:sz="6" w:space="0" w:color="auto"/>
              <w:bottom w:val="single" w:sz="6" w:space="0" w:color="auto"/>
              <w:right w:val="single" w:sz="6" w:space="0" w:color="auto"/>
            </w:tcBorders>
            <w:shd w:val="clear" w:color="auto" w:fill="auto"/>
            <w:vAlign w:val="center"/>
            <w:hideMark/>
          </w:tcPr>
          <w:p w14:paraId="1EE0480D"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 </w:t>
            </w:r>
          </w:p>
        </w:tc>
        <w:tc>
          <w:tcPr>
            <w:tcW w:w="189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D38DF36"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 </w:t>
            </w:r>
          </w:p>
        </w:tc>
        <w:tc>
          <w:tcPr>
            <w:tcW w:w="102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9D7CED8"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 </w:t>
            </w:r>
          </w:p>
        </w:tc>
      </w:tr>
      <w:tr w:rsidR="000F0234" w:rsidRPr="000F0234" w14:paraId="1AA12A23" w14:textId="77777777" w:rsidTr="000F0234">
        <w:trPr>
          <w:trHeight w:val="270"/>
        </w:trPr>
        <w:tc>
          <w:tcPr>
            <w:tcW w:w="466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E1538A1"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&lt;1 day, (ref 1-3 days) </w:t>
            </w:r>
          </w:p>
        </w:tc>
        <w:tc>
          <w:tcPr>
            <w:tcW w:w="2160" w:type="dxa"/>
            <w:tcBorders>
              <w:top w:val="nil"/>
              <w:left w:val="single" w:sz="6" w:space="0" w:color="auto"/>
              <w:bottom w:val="single" w:sz="6" w:space="0" w:color="auto"/>
              <w:right w:val="single" w:sz="6" w:space="0" w:color="auto"/>
            </w:tcBorders>
            <w:shd w:val="clear" w:color="auto" w:fill="auto"/>
            <w:vAlign w:val="center"/>
            <w:hideMark/>
          </w:tcPr>
          <w:p w14:paraId="5F2A2418"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1.0 </w:t>
            </w:r>
          </w:p>
        </w:tc>
        <w:tc>
          <w:tcPr>
            <w:tcW w:w="189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EB7A1FB"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0.9, 1.1 </w:t>
            </w:r>
          </w:p>
        </w:tc>
        <w:tc>
          <w:tcPr>
            <w:tcW w:w="102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5CDFE4A"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0.840 </w:t>
            </w:r>
          </w:p>
        </w:tc>
      </w:tr>
      <w:tr w:rsidR="000F0234" w:rsidRPr="000F0234" w14:paraId="106D91FF" w14:textId="77777777" w:rsidTr="000F0234">
        <w:trPr>
          <w:trHeight w:val="270"/>
        </w:trPr>
        <w:tc>
          <w:tcPr>
            <w:tcW w:w="466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3DA3E9B"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3.1-5 days, (ref 1-3 days) </w:t>
            </w:r>
          </w:p>
        </w:tc>
        <w:tc>
          <w:tcPr>
            <w:tcW w:w="2160" w:type="dxa"/>
            <w:tcBorders>
              <w:top w:val="nil"/>
              <w:left w:val="single" w:sz="6" w:space="0" w:color="auto"/>
              <w:bottom w:val="single" w:sz="6" w:space="0" w:color="auto"/>
              <w:right w:val="single" w:sz="6" w:space="0" w:color="auto"/>
            </w:tcBorders>
            <w:shd w:val="clear" w:color="auto" w:fill="auto"/>
            <w:vAlign w:val="center"/>
            <w:hideMark/>
          </w:tcPr>
          <w:p w14:paraId="56A09B7F"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1.0 </w:t>
            </w:r>
          </w:p>
        </w:tc>
        <w:tc>
          <w:tcPr>
            <w:tcW w:w="189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A7A3325"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0.9, 1.1 </w:t>
            </w:r>
          </w:p>
        </w:tc>
        <w:tc>
          <w:tcPr>
            <w:tcW w:w="102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D0914BD"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0.486 </w:t>
            </w:r>
          </w:p>
        </w:tc>
      </w:tr>
      <w:tr w:rsidR="000F0234" w:rsidRPr="000F0234" w14:paraId="601B9D6C" w14:textId="77777777" w:rsidTr="000F0234">
        <w:trPr>
          <w:trHeight w:val="270"/>
        </w:trPr>
        <w:tc>
          <w:tcPr>
            <w:tcW w:w="466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6869683"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&gt;5 days, (ref 1-3 days) </w:t>
            </w:r>
          </w:p>
        </w:tc>
        <w:tc>
          <w:tcPr>
            <w:tcW w:w="2160" w:type="dxa"/>
            <w:tcBorders>
              <w:top w:val="nil"/>
              <w:left w:val="single" w:sz="6" w:space="0" w:color="auto"/>
              <w:bottom w:val="single" w:sz="6" w:space="0" w:color="auto"/>
              <w:right w:val="single" w:sz="6" w:space="0" w:color="auto"/>
            </w:tcBorders>
            <w:shd w:val="clear" w:color="auto" w:fill="auto"/>
            <w:vAlign w:val="center"/>
            <w:hideMark/>
          </w:tcPr>
          <w:p w14:paraId="0449063F"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1.3 </w:t>
            </w:r>
          </w:p>
        </w:tc>
        <w:tc>
          <w:tcPr>
            <w:tcW w:w="189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0814C86"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1.1, 1.5 </w:t>
            </w:r>
          </w:p>
        </w:tc>
        <w:tc>
          <w:tcPr>
            <w:tcW w:w="102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B61558B"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0.001 </w:t>
            </w:r>
          </w:p>
        </w:tc>
      </w:tr>
      <w:tr w:rsidR="000F0234" w:rsidRPr="000F0234" w14:paraId="0512583B" w14:textId="77777777" w:rsidTr="000F0234">
        <w:trPr>
          <w:trHeight w:val="510"/>
        </w:trPr>
        <w:tc>
          <w:tcPr>
            <w:tcW w:w="466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E731B38"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Exploratory laparotomy </w:t>
            </w:r>
          </w:p>
        </w:tc>
        <w:tc>
          <w:tcPr>
            <w:tcW w:w="2160" w:type="dxa"/>
            <w:tcBorders>
              <w:top w:val="nil"/>
              <w:left w:val="single" w:sz="6" w:space="0" w:color="auto"/>
              <w:bottom w:val="single" w:sz="6" w:space="0" w:color="auto"/>
              <w:right w:val="single" w:sz="6" w:space="0" w:color="auto"/>
            </w:tcBorders>
            <w:shd w:val="clear" w:color="auto" w:fill="auto"/>
            <w:vAlign w:val="center"/>
            <w:hideMark/>
          </w:tcPr>
          <w:p w14:paraId="40E7E4CC"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1.2 </w:t>
            </w:r>
          </w:p>
        </w:tc>
        <w:tc>
          <w:tcPr>
            <w:tcW w:w="189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B413B75"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1.0, 1.4 </w:t>
            </w:r>
          </w:p>
        </w:tc>
        <w:tc>
          <w:tcPr>
            <w:tcW w:w="102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092A6B6"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0.011 </w:t>
            </w:r>
          </w:p>
        </w:tc>
      </w:tr>
      <w:tr w:rsidR="000F0234" w:rsidRPr="000F0234" w14:paraId="05D9E1F5" w14:textId="77777777" w:rsidTr="000F0234">
        <w:trPr>
          <w:trHeight w:val="270"/>
        </w:trPr>
        <w:tc>
          <w:tcPr>
            <w:tcW w:w="466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BCF872F"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 xml:space="preserve">Units </w:t>
            </w:r>
            <w:proofErr w:type="spellStart"/>
            <w:r w:rsidRPr="000F0234">
              <w:rPr>
                <w:rFonts w:ascii="Times New Roman" w:eastAsia="Times New Roman" w:hAnsi="Times New Roman" w:cs="Times New Roman"/>
                <w:color w:val="000000"/>
                <w:kern w:val="0"/>
                <w14:ligatures w14:val="none"/>
              </w:rPr>
              <w:t>pRBCs</w:t>
            </w:r>
            <w:proofErr w:type="spellEnd"/>
            <w:r w:rsidRPr="000F0234">
              <w:rPr>
                <w:rFonts w:ascii="Times New Roman" w:eastAsia="Times New Roman" w:hAnsi="Times New Roman" w:cs="Times New Roman"/>
                <w:color w:val="000000"/>
                <w:kern w:val="0"/>
                <w14:ligatures w14:val="none"/>
              </w:rPr>
              <w:t xml:space="preserve"> given within 24 hours of admission </w:t>
            </w:r>
          </w:p>
        </w:tc>
        <w:tc>
          <w:tcPr>
            <w:tcW w:w="2160" w:type="dxa"/>
            <w:tcBorders>
              <w:top w:val="nil"/>
              <w:left w:val="single" w:sz="6" w:space="0" w:color="auto"/>
              <w:bottom w:val="single" w:sz="6" w:space="0" w:color="auto"/>
              <w:right w:val="single" w:sz="6" w:space="0" w:color="auto"/>
            </w:tcBorders>
            <w:shd w:val="clear" w:color="auto" w:fill="auto"/>
            <w:vAlign w:val="center"/>
            <w:hideMark/>
          </w:tcPr>
          <w:p w14:paraId="5381CEF2"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 </w:t>
            </w:r>
          </w:p>
        </w:tc>
        <w:tc>
          <w:tcPr>
            <w:tcW w:w="189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5ECEE95"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 </w:t>
            </w:r>
          </w:p>
        </w:tc>
        <w:tc>
          <w:tcPr>
            <w:tcW w:w="102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D89ADB5"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 </w:t>
            </w:r>
          </w:p>
        </w:tc>
      </w:tr>
      <w:tr w:rsidR="000F0234" w:rsidRPr="000F0234" w14:paraId="73DF1F8A" w14:textId="77777777" w:rsidTr="000F0234">
        <w:trPr>
          <w:trHeight w:val="255"/>
        </w:trPr>
        <w:tc>
          <w:tcPr>
            <w:tcW w:w="466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2BE2862"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&lt;1 unit, (ref none) </w:t>
            </w:r>
          </w:p>
        </w:tc>
        <w:tc>
          <w:tcPr>
            <w:tcW w:w="2160" w:type="dxa"/>
            <w:tcBorders>
              <w:top w:val="nil"/>
              <w:left w:val="single" w:sz="6" w:space="0" w:color="auto"/>
              <w:bottom w:val="single" w:sz="6" w:space="0" w:color="auto"/>
              <w:right w:val="single" w:sz="6" w:space="0" w:color="auto"/>
            </w:tcBorders>
            <w:shd w:val="clear" w:color="auto" w:fill="auto"/>
            <w:vAlign w:val="center"/>
            <w:hideMark/>
          </w:tcPr>
          <w:p w14:paraId="241FE9CE"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0.9 </w:t>
            </w:r>
          </w:p>
        </w:tc>
        <w:tc>
          <w:tcPr>
            <w:tcW w:w="189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7595222"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0.6, 1.3 </w:t>
            </w:r>
          </w:p>
        </w:tc>
        <w:tc>
          <w:tcPr>
            <w:tcW w:w="102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8B0DB70"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0.444 </w:t>
            </w:r>
          </w:p>
        </w:tc>
      </w:tr>
      <w:tr w:rsidR="000F0234" w:rsidRPr="000F0234" w14:paraId="22D7D9D9" w14:textId="77777777" w:rsidTr="000F0234">
        <w:trPr>
          <w:trHeight w:val="255"/>
        </w:trPr>
        <w:tc>
          <w:tcPr>
            <w:tcW w:w="466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1C9F8C1"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1-4 units, (ref none) </w:t>
            </w:r>
          </w:p>
        </w:tc>
        <w:tc>
          <w:tcPr>
            <w:tcW w:w="2160" w:type="dxa"/>
            <w:tcBorders>
              <w:top w:val="nil"/>
              <w:left w:val="single" w:sz="6" w:space="0" w:color="auto"/>
              <w:bottom w:val="single" w:sz="6" w:space="0" w:color="auto"/>
              <w:right w:val="single" w:sz="6" w:space="0" w:color="auto"/>
            </w:tcBorders>
            <w:shd w:val="clear" w:color="auto" w:fill="auto"/>
            <w:vAlign w:val="center"/>
            <w:hideMark/>
          </w:tcPr>
          <w:p w14:paraId="4C58D543"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1.1 </w:t>
            </w:r>
          </w:p>
        </w:tc>
        <w:tc>
          <w:tcPr>
            <w:tcW w:w="189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6FA3A51"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1.0, 1.1 </w:t>
            </w:r>
          </w:p>
        </w:tc>
        <w:tc>
          <w:tcPr>
            <w:tcW w:w="102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89BFA23"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0.133 </w:t>
            </w:r>
          </w:p>
        </w:tc>
      </w:tr>
      <w:tr w:rsidR="000F0234" w:rsidRPr="000F0234" w14:paraId="18F01A55" w14:textId="77777777" w:rsidTr="000F0234">
        <w:trPr>
          <w:trHeight w:val="255"/>
        </w:trPr>
        <w:tc>
          <w:tcPr>
            <w:tcW w:w="466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DCD1819"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4.1-8 units, (ref none) </w:t>
            </w:r>
          </w:p>
        </w:tc>
        <w:tc>
          <w:tcPr>
            <w:tcW w:w="2160" w:type="dxa"/>
            <w:tcBorders>
              <w:top w:val="nil"/>
              <w:left w:val="single" w:sz="6" w:space="0" w:color="auto"/>
              <w:bottom w:val="single" w:sz="6" w:space="0" w:color="auto"/>
              <w:right w:val="single" w:sz="6" w:space="0" w:color="auto"/>
            </w:tcBorders>
            <w:shd w:val="clear" w:color="auto" w:fill="auto"/>
            <w:vAlign w:val="center"/>
            <w:hideMark/>
          </w:tcPr>
          <w:p w14:paraId="50224EBF"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1.8 </w:t>
            </w:r>
          </w:p>
        </w:tc>
        <w:tc>
          <w:tcPr>
            <w:tcW w:w="189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F33E328"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1.5, 2.0 </w:t>
            </w:r>
          </w:p>
        </w:tc>
        <w:tc>
          <w:tcPr>
            <w:tcW w:w="102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49E5358"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&lt;0.001 </w:t>
            </w:r>
          </w:p>
        </w:tc>
      </w:tr>
      <w:tr w:rsidR="000F0234" w:rsidRPr="000F0234" w14:paraId="3B6CC0B6" w14:textId="77777777" w:rsidTr="000F0234">
        <w:trPr>
          <w:trHeight w:val="255"/>
        </w:trPr>
        <w:tc>
          <w:tcPr>
            <w:tcW w:w="466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E2EEDAB"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8.1-12 units, (ref none) </w:t>
            </w:r>
          </w:p>
        </w:tc>
        <w:tc>
          <w:tcPr>
            <w:tcW w:w="2160" w:type="dxa"/>
            <w:tcBorders>
              <w:top w:val="nil"/>
              <w:left w:val="single" w:sz="6" w:space="0" w:color="auto"/>
              <w:bottom w:val="single" w:sz="6" w:space="0" w:color="auto"/>
              <w:right w:val="single" w:sz="6" w:space="0" w:color="auto"/>
            </w:tcBorders>
            <w:shd w:val="clear" w:color="auto" w:fill="auto"/>
            <w:vAlign w:val="center"/>
            <w:hideMark/>
          </w:tcPr>
          <w:p w14:paraId="79609B33"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2.6 </w:t>
            </w:r>
          </w:p>
        </w:tc>
        <w:tc>
          <w:tcPr>
            <w:tcW w:w="189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A2EEAD1"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2.1, 3.2 </w:t>
            </w:r>
          </w:p>
        </w:tc>
        <w:tc>
          <w:tcPr>
            <w:tcW w:w="102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4F30DFF"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&lt;0.001 </w:t>
            </w:r>
          </w:p>
        </w:tc>
      </w:tr>
      <w:tr w:rsidR="000F0234" w:rsidRPr="000F0234" w14:paraId="19377EE6" w14:textId="77777777" w:rsidTr="000F0234">
        <w:trPr>
          <w:trHeight w:val="255"/>
        </w:trPr>
        <w:tc>
          <w:tcPr>
            <w:tcW w:w="466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629CE1F"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&gt;12 units, (ref none) </w:t>
            </w:r>
          </w:p>
        </w:tc>
        <w:tc>
          <w:tcPr>
            <w:tcW w:w="2160" w:type="dxa"/>
            <w:tcBorders>
              <w:top w:val="nil"/>
              <w:left w:val="single" w:sz="6" w:space="0" w:color="auto"/>
              <w:bottom w:val="single" w:sz="6" w:space="0" w:color="auto"/>
              <w:right w:val="single" w:sz="6" w:space="0" w:color="auto"/>
            </w:tcBorders>
            <w:shd w:val="clear" w:color="auto" w:fill="auto"/>
            <w:vAlign w:val="center"/>
            <w:hideMark/>
          </w:tcPr>
          <w:p w14:paraId="1CD56A75"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3.2 </w:t>
            </w:r>
          </w:p>
        </w:tc>
        <w:tc>
          <w:tcPr>
            <w:tcW w:w="189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261D342"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2.6, 3.9 </w:t>
            </w:r>
          </w:p>
        </w:tc>
        <w:tc>
          <w:tcPr>
            <w:tcW w:w="102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DF27321"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&lt;0.001 </w:t>
            </w:r>
          </w:p>
        </w:tc>
      </w:tr>
      <w:tr w:rsidR="000F0234" w:rsidRPr="000F0234" w14:paraId="6D30DA5E" w14:textId="77777777" w:rsidTr="000F0234">
        <w:trPr>
          <w:trHeight w:val="510"/>
        </w:trPr>
        <w:tc>
          <w:tcPr>
            <w:tcW w:w="466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10C0318"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VTE prophylaxis type </w:t>
            </w:r>
          </w:p>
        </w:tc>
        <w:tc>
          <w:tcPr>
            <w:tcW w:w="216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4DF5269"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 </w:t>
            </w:r>
          </w:p>
        </w:tc>
        <w:tc>
          <w:tcPr>
            <w:tcW w:w="189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66963CE"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 </w:t>
            </w:r>
          </w:p>
        </w:tc>
        <w:tc>
          <w:tcPr>
            <w:tcW w:w="102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426BD16"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 </w:t>
            </w:r>
          </w:p>
        </w:tc>
      </w:tr>
      <w:tr w:rsidR="000F0234" w:rsidRPr="000F0234" w14:paraId="02BA1BCB" w14:textId="77777777" w:rsidTr="000F0234">
        <w:trPr>
          <w:trHeight w:val="255"/>
        </w:trPr>
        <w:tc>
          <w:tcPr>
            <w:tcW w:w="466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6363F23"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Direct thrombin inhibitor, (ref LMWH) </w:t>
            </w:r>
          </w:p>
        </w:tc>
        <w:tc>
          <w:tcPr>
            <w:tcW w:w="216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A20E646"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0.7 </w:t>
            </w:r>
          </w:p>
        </w:tc>
        <w:tc>
          <w:tcPr>
            <w:tcW w:w="189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B2EECFD"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0.3, 1.7 </w:t>
            </w:r>
          </w:p>
        </w:tc>
        <w:tc>
          <w:tcPr>
            <w:tcW w:w="102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2466C6B"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0.429 </w:t>
            </w:r>
          </w:p>
        </w:tc>
      </w:tr>
      <w:tr w:rsidR="000F0234" w:rsidRPr="000F0234" w14:paraId="5EC8D694" w14:textId="77777777" w:rsidTr="000F0234">
        <w:trPr>
          <w:trHeight w:val="255"/>
        </w:trPr>
        <w:tc>
          <w:tcPr>
            <w:tcW w:w="466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8C8E2D5"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Heparin, (ref LMWH) </w:t>
            </w:r>
          </w:p>
        </w:tc>
        <w:tc>
          <w:tcPr>
            <w:tcW w:w="216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DB2E60B"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1.7 </w:t>
            </w:r>
          </w:p>
        </w:tc>
        <w:tc>
          <w:tcPr>
            <w:tcW w:w="189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32FE441"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1.6, 1.9 </w:t>
            </w:r>
          </w:p>
        </w:tc>
        <w:tc>
          <w:tcPr>
            <w:tcW w:w="102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F544430"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&lt;0.001 </w:t>
            </w:r>
          </w:p>
        </w:tc>
      </w:tr>
      <w:tr w:rsidR="000F0234" w:rsidRPr="000F0234" w14:paraId="146C2461" w14:textId="77777777" w:rsidTr="000F0234">
        <w:trPr>
          <w:trHeight w:val="255"/>
        </w:trPr>
        <w:tc>
          <w:tcPr>
            <w:tcW w:w="466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9DCD065"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None, (ref LMWH) </w:t>
            </w:r>
          </w:p>
        </w:tc>
        <w:tc>
          <w:tcPr>
            <w:tcW w:w="216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7338A5C"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0.8 </w:t>
            </w:r>
          </w:p>
        </w:tc>
        <w:tc>
          <w:tcPr>
            <w:tcW w:w="189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F4FB2D4"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0.7, 0.9 </w:t>
            </w:r>
          </w:p>
        </w:tc>
        <w:tc>
          <w:tcPr>
            <w:tcW w:w="102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F8C4CD4"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&lt;0.001 </w:t>
            </w:r>
          </w:p>
        </w:tc>
      </w:tr>
      <w:tr w:rsidR="000F0234" w:rsidRPr="000F0234" w14:paraId="04CADDD3" w14:textId="77777777" w:rsidTr="000F0234">
        <w:trPr>
          <w:trHeight w:val="255"/>
        </w:trPr>
        <w:tc>
          <w:tcPr>
            <w:tcW w:w="466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3BC5C08"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Other, (ref LMWH) </w:t>
            </w:r>
          </w:p>
        </w:tc>
        <w:tc>
          <w:tcPr>
            <w:tcW w:w="216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C235AA0"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0.8 </w:t>
            </w:r>
          </w:p>
        </w:tc>
        <w:tc>
          <w:tcPr>
            <w:tcW w:w="189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3587D0C"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0.7, 1.0 </w:t>
            </w:r>
          </w:p>
        </w:tc>
        <w:tc>
          <w:tcPr>
            <w:tcW w:w="102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4C215CA"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0.036 </w:t>
            </w:r>
          </w:p>
        </w:tc>
      </w:tr>
      <w:tr w:rsidR="000F0234" w:rsidRPr="000F0234" w14:paraId="07C3E1B1" w14:textId="77777777" w:rsidTr="000F0234">
        <w:trPr>
          <w:trHeight w:val="255"/>
        </w:trPr>
        <w:tc>
          <w:tcPr>
            <w:tcW w:w="466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5AC894B"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proofErr w:type="spellStart"/>
            <w:r w:rsidRPr="000F0234">
              <w:rPr>
                <w:rFonts w:ascii="Times New Roman" w:eastAsia="Times New Roman" w:hAnsi="Times New Roman" w:cs="Times New Roman"/>
                <w:color w:val="000000"/>
                <w:kern w:val="0"/>
                <w14:ligatures w14:val="none"/>
              </w:rPr>
              <w:lastRenderedPageBreak/>
              <w:t>Xa</w:t>
            </w:r>
            <w:proofErr w:type="spellEnd"/>
            <w:r w:rsidRPr="000F0234">
              <w:rPr>
                <w:rFonts w:ascii="Times New Roman" w:eastAsia="Times New Roman" w:hAnsi="Times New Roman" w:cs="Times New Roman"/>
                <w:color w:val="000000"/>
                <w:kern w:val="0"/>
                <w14:ligatures w14:val="none"/>
              </w:rPr>
              <w:t xml:space="preserve"> inhibitor, (ref LMWH) </w:t>
            </w:r>
          </w:p>
        </w:tc>
        <w:tc>
          <w:tcPr>
            <w:tcW w:w="216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71BF170"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1.0 </w:t>
            </w:r>
          </w:p>
        </w:tc>
        <w:tc>
          <w:tcPr>
            <w:tcW w:w="189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60A44CF"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0.7, 1.3 </w:t>
            </w:r>
          </w:p>
        </w:tc>
        <w:tc>
          <w:tcPr>
            <w:tcW w:w="102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2FE7B0F"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0.751 </w:t>
            </w:r>
          </w:p>
        </w:tc>
      </w:tr>
      <w:tr w:rsidR="000F0234" w:rsidRPr="000F0234" w14:paraId="22211F03" w14:textId="77777777" w:rsidTr="000F0234">
        <w:trPr>
          <w:trHeight w:val="255"/>
        </w:trPr>
        <w:tc>
          <w:tcPr>
            <w:tcW w:w="466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0B604B8"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Warfarin, (ref LMWH) </w:t>
            </w:r>
          </w:p>
        </w:tc>
        <w:tc>
          <w:tcPr>
            <w:tcW w:w="216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1DFA9E9"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0.4 </w:t>
            </w:r>
          </w:p>
        </w:tc>
        <w:tc>
          <w:tcPr>
            <w:tcW w:w="189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C8629C8"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0.1, 1.1 </w:t>
            </w:r>
          </w:p>
        </w:tc>
        <w:tc>
          <w:tcPr>
            <w:tcW w:w="102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1FDD6AB"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0.066 </w:t>
            </w:r>
          </w:p>
        </w:tc>
      </w:tr>
      <w:tr w:rsidR="000F0234" w:rsidRPr="000F0234" w14:paraId="452C5D6E" w14:textId="77777777" w:rsidTr="000F0234">
        <w:trPr>
          <w:trHeight w:val="255"/>
        </w:trPr>
        <w:tc>
          <w:tcPr>
            <w:tcW w:w="9735" w:type="dxa"/>
            <w:gridSpan w:val="4"/>
            <w:tcBorders>
              <w:top w:val="single" w:sz="6" w:space="0" w:color="auto"/>
              <w:left w:val="single" w:sz="6" w:space="0" w:color="auto"/>
              <w:bottom w:val="single" w:sz="6" w:space="0" w:color="auto"/>
              <w:right w:val="single" w:sz="6" w:space="0" w:color="auto"/>
            </w:tcBorders>
            <w:shd w:val="clear" w:color="auto" w:fill="auto"/>
            <w:hideMark/>
          </w:tcPr>
          <w:p w14:paraId="6BAF751A" w14:textId="77777777" w:rsidR="000F0234" w:rsidRPr="000F0234" w:rsidRDefault="000F0234" w:rsidP="000F0234">
            <w:pPr>
              <w:spacing w:after="0" w:line="240" w:lineRule="auto"/>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 xml:space="preserve">Abbreviations: AIS=Abbreviated Injury Score, BMI=Body Mass Index, CHF=Congestive Heart Failure, COPD=Chronic Obstructive Pulmonary Disease, GCS=Glasgow Coma Scale, ISS=Injury Severity Score, LMWH=Low Molecular Weight Heparin, </w:t>
            </w:r>
            <w:proofErr w:type="spellStart"/>
            <w:r w:rsidRPr="000F0234">
              <w:rPr>
                <w:rFonts w:ascii="Times New Roman" w:eastAsia="Times New Roman" w:hAnsi="Times New Roman" w:cs="Times New Roman"/>
                <w:color w:val="000000"/>
                <w:kern w:val="0"/>
                <w14:ligatures w14:val="none"/>
              </w:rPr>
              <w:t>pRBC</w:t>
            </w:r>
            <w:proofErr w:type="spellEnd"/>
            <w:r w:rsidRPr="000F0234">
              <w:rPr>
                <w:rFonts w:ascii="Times New Roman" w:eastAsia="Times New Roman" w:hAnsi="Times New Roman" w:cs="Times New Roman"/>
                <w:color w:val="000000"/>
                <w:kern w:val="0"/>
                <w14:ligatures w14:val="none"/>
              </w:rPr>
              <w:t>=Packed Red Blood Cells, ref=Reference Variable, SBP=Systolic Blood Pressure, VTE=Venous Thromboembolism </w:t>
            </w:r>
          </w:p>
        </w:tc>
      </w:tr>
    </w:tbl>
    <w:p w14:paraId="52092FE2" w14:textId="77777777" w:rsidR="000F0234" w:rsidRPr="000F0234" w:rsidRDefault="000F0234" w:rsidP="000F0234">
      <w:pPr>
        <w:spacing w:after="0" w:line="240" w:lineRule="auto"/>
        <w:textAlignment w:val="baseline"/>
        <w:rPr>
          <w:rFonts w:ascii="Segoe UI" w:eastAsia="Times New Roman" w:hAnsi="Segoe UI" w:cs="Segoe UI"/>
          <w:color w:val="000000"/>
          <w:kern w:val="0"/>
          <w:sz w:val="18"/>
          <w:szCs w:val="18"/>
          <w14:ligatures w14:val="none"/>
        </w:rPr>
      </w:pPr>
      <w:r w:rsidRPr="000F0234">
        <w:rPr>
          <w:rFonts w:ascii="Times New Roman" w:eastAsia="Times New Roman" w:hAnsi="Times New Roman" w:cs="Times New Roman"/>
          <w:color w:val="000000"/>
          <w:kern w:val="0"/>
          <w14:ligatures w14:val="none"/>
        </w:rPr>
        <w:t> </w:t>
      </w:r>
    </w:p>
    <w:p w14:paraId="457ED2A8" w14:textId="77777777" w:rsidR="000F0234" w:rsidRPr="000F0234" w:rsidRDefault="000F0234" w:rsidP="000F0234">
      <w:pPr>
        <w:spacing w:after="0" w:line="240" w:lineRule="auto"/>
        <w:textAlignment w:val="baseline"/>
        <w:rPr>
          <w:rFonts w:ascii="Segoe UI" w:eastAsia="Times New Roman" w:hAnsi="Segoe UI" w:cs="Segoe UI"/>
          <w:color w:val="000000"/>
          <w:kern w:val="0"/>
          <w:sz w:val="18"/>
          <w:szCs w:val="18"/>
          <w14:ligatures w14:val="none"/>
        </w:rPr>
      </w:pPr>
      <w:r w:rsidRPr="000F0234">
        <w:rPr>
          <w:rFonts w:ascii="Times New Roman" w:eastAsia="Times New Roman" w:hAnsi="Times New Roman" w:cs="Times New Roman"/>
          <w:color w:val="000000"/>
          <w:kern w:val="0"/>
          <w14:ligatures w14:val="none"/>
        </w:rPr>
        <w:t>Supplementary Table S7. Multiple Logistic Regression on risk of death.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516"/>
        <w:gridCol w:w="2106"/>
        <w:gridCol w:w="1658"/>
        <w:gridCol w:w="1064"/>
      </w:tblGrid>
      <w:tr w:rsidR="000F0234" w:rsidRPr="000F0234" w14:paraId="12BC9D5B" w14:textId="77777777" w:rsidTr="000F0234">
        <w:trPr>
          <w:trHeight w:val="255"/>
        </w:trPr>
        <w:tc>
          <w:tcPr>
            <w:tcW w:w="466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D6463E7"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b/>
                <w:bCs/>
                <w:color w:val="000000"/>
                <w:kern w:val="0"/>
                <w14:ligatures w14:val="none"/>
              </w:rPr>
              <w:t>Primary covariate</w:t>
            </w:r>
            <w:r w:rsidRPr="000F0234">
              <w:rPr>
                <w:rFonts w:ascii="Times New Roman" w:eastAsia="Times New Roman" w:hAnsi="Times New Roman" w:cs="Times New Roman"/>
                <w:color w:val="000000"/>
                <w:kern w:val="0"/>
                <w14:ligatures w14:val="none"/>
              </w:rPr>
              <w:t> </w:t>
            </w:r>
          </w:p>
        </w:tc>
        <w:tc>
          <w:tcPr>
            <w:tcW w:w="2160" w:type="dxa"/>
            <w:tcBorders>
              <w:top w:val="single" w:sz="6" w:space="0" w:color="auto"/>
              <w:left w:val="single" w:sz="6" w:space="0" w:color="auto"/>
              <w:bottom w:val="single" w:sz="6" w:space="0" w:color="auto"/>
              <w:right w:val="single" w:sz="6" w:space="0" w:color="auto"/>
            </w:tcBorders>
            <w:shd w:val="clear" w:color="auto" w:fill="auto"/>
            <w:hideMark/>
          </w:tcPr>
          <w:p w14:paraId="7F596BD5"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b/>
                <w:bCs/>
                <w:color w:val="000000"/>
                <w:kern w:val="0"/>
                <w14:ligatures w14:val="none"/>
              </w:rPr>
              <w:t>Adjusted relative risk </w:t>
            </w:r>
            <w:r w:rsidRPr="000F0234">
              <w:rPr>
                <w:rFonts w:ascii="Times New Roman" w:eastAsia="Times New Roman" w:hAnsi="Times New Roman" w:cs="Times New Roman"/>
                <w:color w:val="000000"/>
                <w:kern w:val="0"/>
                <w14:ligatures w14:val="none"/>
              </w:rPr>
              <w:t> </w:t>
            </w:r>
          </w:p>
        </w:tc>
        <w:tc>
          <w:tcPr>
            <w:tcW w:w="1710" w:type="dxa"/>
            <w:tcBorders>
              <w:top w:val="single" w:sz="6" w:space="0" w:color="auto"/>
              <w:left w:val="single" w:sz="6" w:space="0" w:color="auto"/>
              <w:bottom w:val="single" w:sz="6" w:space="0" w:color="auto"/>
              <w:right w:val="single" w:sz="6" w:space="0" w:color="auto"/>
            </w:tcBorders>
            <w:shd w:val="clear" w:color="auto" w:fill="auto"/>
            <w:hideMark/>
          </w:tcPr>
          <w:p w14:paraId="248ABF32"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b/>
                <w:bCs/>
                <w:color w:val="000000"/>
                <w:kern w:val="0"/>
                <w14:ligatures w14:val="none"/>
              </w:rPr>
              <w:t>95% CI</w:t>
            </w:r>
            <w:r w:rsidRPr="000F0234">
              <w:rPr>
                <w:rFonts w:ascii="Times New Roman" w:eastAsia="Times New Roman" w:hAnsi="Times New Roman" w:cs="Times New Roman"/>
                <w:color w:val="000000"/>
                <w:kern w:val="0"/>
                <w14:ligatures w14:val="none"/>
              </w:rPr>
              <w:t> </w:t>
            </w:r>
          </w:p>
        </w:tc>
        <w:tc>
          <w:tcPr>
            <w:tcW w:w="1080" w:type="dxa"/>
            <w:tcBorders>
              <w:top w:val="single" w:sz="6" w:space="0" w:color="auto"/>
              <w:left w:val="single" w:sz="6" w:space="0" w:color="auto"/>
              <w:bottom w:val="single" w:sz="6" w:space="0" w:color="auto"/>
              <w:right w:val="single" w:sz="6" w:space="0" w:color="auto"/>
            </w:tcBorders>
            <w:shd w:val="clear" w:color="auto" w:fill="auto"/>
            <w:hideMark/>
          </w:tcPr>
          <w:p w14:paraId="79D59B88"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b/>
                <w:bCs/>
                <w:color w:val="000000"/>
                <w:kern w:val="0"/>
                <w14:ligatures w14:val="none"/>
              </w:rPr>
              <w:t>p-value</w:t>
            </w:r>
            <w:r w:rsidRPr="000F0234">
              <w:rPr>
                <w:rFonts w:ascii="Times New Roman" w:eastAsia="Times New Roman" w:hAnsi="Times New Roman" w:cs="Times New Roman"/>
                <w:color w:val="000000"/>
                <w:kern w:val="0"/>
                <w14:ligatures w14:val="none"/>
              </w:rPr>
              <w:t> </w:t>
            </w:r>
          </w:p>
        </w:tc>
      </w:tr>
      <w:tr w:rsidR="000F0234" w:rsidRPr="000F0234" w14:paraId="4C616914" w14:textId="77777777" w:rsidTr="000F0234">
        <w:trPr>
          <w:trHeight w:val="255"/>
        </w:trPr>
        <w:tc>
          <w:tcPr>
            <w:tcW w:w="466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8ED63BA"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BMI </w:t>
            </w:r>
          </w:p>
        </w:tc>
        <w:tc>
          <w:tcPr>
            <w:tcW w:w="2160" w:type="dxa"/>
            <w:tcBorders>
              <w:top w:val="nil"/>
              <w:left w:val="single" w:sz="6" w:space="0" w:color="auto"/>
              <w:bottom w:val="single" w:sz="6" w:space="0" w:color="auto"/>
              <w:right w:val="single" w:sz="6" w:space="0" w:color="auto"/>
            </w:tcBorders>
            <w:shd w:val="clear" w:color="auto" w:fill="auto"/>
            <w:vAlign w:val="center"/>
            <w:hideMark/>
          </w:tcPr>
          <w:p w14:paraId="7617D532"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 </w:t>
            </w:r>
          </w:p>
        </w:tc>
        <w:tc>
          <w:tcPr>
            <w:tcW w:w="171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B5ADE52"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 </w:t>
            </w:r>
          </w:p>
        </w:tc>
        <w:tc>
          <w:tcPr>
            <w:tcW w:w="108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80FACB5"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 </w:t>
            </w:r>
          </w:p>
        </w:tc>
      </w:tr>
      <w:tr w:rsidR="000F0234" w:rsidRPr="000F0234" w14:paraId="708BCD58" w14:textId="77777777" w:rsidTr="000F0234">
        <w:trPr>
          <w:trHeight w:val="255"/>
        </w:trPr>
        <w:tc>
          <w:tcPr>
            <w:tcW w:w="466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0090F7D"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Overweight, (ref: normal weight) </w:t>
            </w:r>
          </w:p>
        </w:tc>
        <w:tc>
          <w:tcPr>
            <w:tcW w:w="2160" w:type="dxa"/>
            <w:tcBorders>
              <w:top w:val="nil"/>
              <w:left w:val="single" w:sz="6" w:space="0" w:color="auto"/>
              <w:bottom w:val="single" w:sz="6" w:space="0" w:color="auto"/>
              <w:right w:val="single" w:sz="6" w:space="0" w:color="auto"/>
            </w:tcBorders>
            <w:shd w:val="clear" w:color="auto" w:fill="auto"/>
            <w:vAlign w:val="center"/>
            <w:hideMark/>
          </w:tcPr>
          <w:p w14:paraId="06A4057B"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1.1 </w:t>
            </w:r>
          </w:p>
        </w:tc>
        <w:tc>
          <w:tcPr>
            <w:tcW w:w="171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D72F5B5"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0.9, 1.3 </w:t>
            </w:r>
          </w:p>
        </w:tc>
        <w:tc>
          <w:tcPr>
            <w:tcW w:w="108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E48F92C"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0.208 </w:t>
            </w:r>
          </w:p>
        </w:tc>
      </w:tr>
      <w:tr w:rsidR="000F0234" w:rsidRPr="000F0234" w14:paraId="21955E90" w14:textId="77777777" w:rsidTr="000F0234">
        <w:trPr>
          <w:trHeight w:val="255"/>
        </w:trPr>
        <w:tc>
          <w:tcPr>
            <w:tcW w:w="466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E51AA4C"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Class I obesity, (ref: normal weight) </w:t>
            </w:r>
          </w:p>
        </w:tc>
        <w:tc>
          <w:tcPr>
            <w:tcW w:w="2160" w:type="dxa"/>
            <w:tcBorders>
              <w:top w:val="nil"/>
              <w:left w:val="single" w:sz="6" w:space="0" w:color="auto"/>
              <w:bottom w:val="single" w:sz="6" w:space="0" w:color="auto"/>
              <w:right w:val="single" w:sz="6" w:space="0" w:color="auto"/>
            </w:tcBorders>
            <w:shd w:val="clear" w:color="auto" w:fill="auto"/>
            <w:vAlign w:val="center"/>
            <w:hideMark/>
          </w:tcPr>
          <w:p w14:paraId="5DFEECDD"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1.2 </w:t>
            </w:r>
          </w:p>
        </w:tc>
        <w:tc>
          <w:tcPr>
            <w:tcW w:w="171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7D1D086"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1.0, 1.4 </w:t>
            </w:r>
          </w:p>
        </w:tc>
        <w:tc>
          <w:tcPr>
            <w:tcW w:w="108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7397048"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0.120 </w:t>
            </w:r>
          </w:p>
        </w:tc>
      </w:tr>
      <w:tr w:rsidR="000F0234" w:rsidRPr="000F0234" w14:paraId="317BA9AB" w14:textId="77777777" w:rsidTr="000F0234">
        <w:trPr>
          <w:trHeight w:val="255"/>
        </w:trPr>
        <w:tc>
          <w:tcPr>
            <w:tcW w:w="466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A597D12"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Class II obesity, (ref: normal weight) </w:t>
            </w:r>
          </w:p>
        </w:tc>
        <w:tc>
          <w:tcPr>
            <w:tcW w:w="2160" w:type="dxa"/>
            <w:tcBorders>
              <w:top w:val="nil"/>
              <w:left w:val="single" w:sz="6" w:space="0" w:color="auto"/>
              <w:bottom w:val="single" w:sz="6" w:space="0" w:color="auto"/>
              <w:right w:val="single" w:sz="6" w:space="0" w:color="auto"/>
            </w:tcBorders>
            <w:shd w:val="clear" w:color="auto" w:fill="auto"/>
            <w:vAlign w:val="center"/>
            <w:hideMark/>
          </w:tcPr>
          <w:p w14:paraId="562015AC"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1.5 </w:t>
            </w:r>
          </w:p>
        </w:tc>
        <w:tc>
          <w:tcPr>
            <w:tcW w:w="171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7EC4453"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1.2, 2.0 </w:t>
            </w:r>
          </w:p>
        </w:tc>
        <w:tc>
          <w:tcPr>
            <w:tcW w:w="108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E05D9A7"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0.001 </w:t>
            </w:r>
          </w:p>
        </w:tc>
      </w:tr>
      <w:tr w:rsidR="000F0234" w:rsidRPr="000F0234" w14:paraId="25B674E7" w14:textId="77777777" w:rsidTr="000F0234">
        <w:trPr>
          <w:trHeight w:val="255"/>
        </w:trPr>
        <w:tc>
          <w:tcPr>
            <w:tcW w:w="466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028E254"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Class III obesity, (ref: normal weight) </w:t>
            </w:r>
          </w:p>
        </w:tc>
        <w:tc>
          <w:tcPr>
            <w:tcW w:w="2160" w:type="dxa"/>
            <w:tcBorders>
              <w:top w:val="nil"/>
              <w:left w:val="single" w:sz="6" w:space="0" w:color="auto"/>
              <w:bottom w:val="single" w:sz="6" w:space="0" w:color="auto"/>
              <w:right w:val="single" w:sz="6" w:space="0" w:color="auto"/>
            </w:tcBorders>
            <w:shd w:val="clear" w:color="auto" w:fill="auto"/>
            <w:vAlign w:val="center"/>
            <w:hideMark/>
          </w:tcPr>
          <w:p w14:paraId="6B7FAF38"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2.3 </w:t>
            </w:r>
          </w:p>
        </w:tc>
        <w:tc>
          <w:tcPr>
            <w:tcW w:w="171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C71D72E"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1.8, 2.9 </w:t>
            </w:r>
          </w:p>
        </w:tc>
        <w:tc>
          <w:tcPr>
            <w:tcW w:w="108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658BF79"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&lt;0.001 </w:t>
            </w:r>
          </w:p>
        </w:tc>
      </w:tr>
      <w:tr w:rsidR="000F0234" w:rsidRPr="000F0234" w14:paraId="5D4EA143" w14:textId="77777777" w:rsidTr="000F0234">
        <w:trPr>
          <w:trHeight w:val="255"/>
        </w:trPr>
        <w:tc>
          <w:tcPr>
            <w:tcW w:w="466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3AF83A1"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b/>
                <w:bCs/>
                <w:color w:val="000000"/>
                <w:kern w:val="0"/>
                <w14:ligatures w14:val="none"/>
              </w:rPr>
              <w:t>Selected model covariates</w:t>
            </w:r>
            <w:r w:rsidRPr="000F0234">
              <w:rPr>
                <w:rFonts w:ascii="Times New Roman" w:eastAsia="Times New Roman" w:hAnsi="Times New Roman" w:cs="Times New Roman"/>
                <w:color w:val="000000"/>
                <w:kern w:val="0"/>
                <w14:ligatures w14:val="none"/>
              </w:rPr>
              <w:t> </w:t>
            </w:r>
          </w:p>
        </w:tc>
        <w:tc>
          <w:tcPr>
            <w:tcW w:w="2160" w:type="dxa"/>
            <w:tcBorders>
              <w:top w:val="nil"/>
              <w:left w:val="single" w:sz="6" w:space="0" w:color="auto"/>
              <w:bottom w:val="single" w:sz="6" w:space="0" w:color="auto"/>
              <w:right w:val="single" w:sz="6" w:space="0" w:color="auto"/>
            </w:tcBorders>
            <w:shd w:val="clear" w:color="auto" w:fill="auto"/>
            <w:vAlign w:val="center"/>
            <w:hideMark/>
          </w:tcPr>
          <w:p w14:paraId="5F599CCA"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 </w:t>
            </w:r>
          </w:p>
        </w:tc>
        <w:tc>
          <w:tcPr>
            <w:tcW w:w="171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BE0E167"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 </w:t>
            </w:r>
          </w:p>
        </w:tc>
        <w:tc>
          <w:tcPr>
            <w:tcW w:w="108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D33F519"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 </w:t>
            </w:r>
          </w:p>
        </w:tc>
      </w:tr>
      <w:tr w:rsidR="000F0234" w:rsidRPr="000F0234" w14:paraId="39B76152" w14:textId="77777777" w:rsidTr="000F0234">
        <w:trPr>
          <w:trHeight w:val="255"/>
        </w:trPr>
        <w:tc>
          <w:tcPr>
            <w:tcW w:w="466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C8D77BC"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Age </w:t>
            </w:r>
          </w:p>
        </w:tc>
        <w:tc>
          <w:tcPr>
            <w:tcW w:w="2160" w:type="dxa"/>
            <w:tcBorders>
              <w:top w:val="nil"/>
              <w:left w:val="single" w:sz="6" w:space="0" w:color="auto"/>
              <w:bottom w:val="single" w:sz="6" w:space="0" w:color="auto"/>
              <w:right w:val="single" w:sz="6" w:space="0" w:color="auto"/>
            </w:tcBorders>
            <w:shd w:val="clear" w:color="auto" w:fill="auto"/>
            <w:vAlign w:val="center"/>
            <w:hideMark/>
          </w:tcPr>
          <w:p w14:paraId="4A372C75"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1.1 </w:t>
            </w:r>
          </w:p>
        </w:tc>
        <w:tc>
          <w:tcPr>
            <w:tcW w:w="171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1B15115"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1.0, 1.1 </w:t>
            </w:r>
          </w:p>
        </w:tc>
        <w:tc>
          <w:tcPr>
            <w:tcW w:w="108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A805E88"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&lt;0.001 </w:t>
            </w:r>
          </w:p>
        </w:tc>
      </w:tr>
      <w:tr w:rsidR="000F0234" w:rsidRPr="000F0234" w14:paraId="57C3833C" w14:textId="77777777" w:rsidTr="000F0234">
        <w:trPr>
          <w:trHeight w:val="255"/>
        </w:trPr>
        <w:tc>
          <w:tcPr>
            <w:tcW w:w="466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B1D5F6E"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Sex </w:t>
            </w:r>
          </w:p>
        </w:tc>
        <w:tc>
          <w:tcPr>
            <w:tcW w:w="2160" w:type="dxa"/>
            <w:tcBorders>
              <w:top w:val="nil"/>
              <w:left w:val="single" w:sz="6" w:space="0" w:color="auto"/>
              <w:bottom w:val="single" w:sz="6" w:space="0" w:color="auto"/>
              <w:right w:val="single" w:sz="6" w:space="0" w:color="auto"/>
            </w:tcBorders>
            <w:shd w:val="clear" w:color="auto" w:fill="auto"/>
            <w:vAlign w:val="center"/>
            <w:hideMark/>
          </w:tcPr>
          <w:p w14:paraId="40E2D43B"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1.6 </w:t>
            </w:r>
          </w:p>
        </w:tc>
        <w:tc>
          <w:tcPr>
            <w:tcW w:w="171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8F4AA08"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1.4, 1.8 </w:t>
            </w:r>
          </w:p>
        </w:tc>
        <w:tc>
          <w:tcPr>
            <w:tcW w:w="108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D2BE380"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&lt;0.001 </w:t>
            </w:r>
          </w:p>
        </w:tc>
      </w:tr>
      <w:tr w:rsidR="000F0234" w:rsidRPr="000F0234" w14:paraId="0B36CC22" w14:textId="77777777" w:rsidTr="000F0234">
        <w:trPr>
          <w:trHeight w:val="255"/>
        </w:trPr>
        <w:tc>
          <w:tcPr>
            <w:tcW w:w="466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28E778E"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Cirrhosis </w:t>
            </w:r>
          </w:p>
        </w:tc>
        <w:tc>
          <w:tcPr>
            <w:tcW w:w="2160" w:type="dxa"/>
            <w:tcBorders>
              <w:top w:val="nil"/>
              <w:left w:val="single" w:sz="6" w:space="0" w:color="auto"/>
              <w:bottom w:val="single" w:sz="6" w:space="0" w:color="auto"/>
              <w:right w:val="single" w:sz="6" w:space="0" w:color="auto"/>
            </w:tcBorders>
            <w:shd w:val="clear" w:color="auto" w:fill="auto"/>
            <w:vAlign w:val="center"/>
            <w:hideMark/>
          </w:tcPr>
          <w:p w14:paraId="2E8D4580"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2.1 </w:t>
            </w:r>
          </w:p>
        </w:tc>
        <w:tc>
          <w:tcPr>
            <w:tcW w:w="171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CAFFAD8"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1.5, 2.8 </w:t>
            </w:r>
          </w:p>
        </w:tc>
        <w:tc>
          <w:tcPr>
            <w:tcW w:w="108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6371BEB"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&lt;0.001 </w:t>
            </w:r>
          </w:p>
        </w:tc>
      </w:tr>
      <w:tr w:rsidR="000F0234" w:rsidRPr="000F0234" w14:paraId="5B772412" w14:textId="77777777" w:rsidTr="000F0234">
        <w:trPr>
          <w:trHeight w:val="255"/>
        </w:trPr>
        <w:tc>
          <w:tcPr>
            <w:tcW w:w="466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041EBF3"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Diabetes </w:t>
            </w:r>
          </w:p>
        </w:tc>
        <w:tc>
          <w:tcPr>
            <w:tcW w:w="2160" w:type="dxa"/>
            <w:tcBorders>
              <w:top w:val="nil"/>
              <w:left w:val="single" w:sz="6" w:space="0" w:color="auto"/>
              <w:bottom w:val="single" w:sz="6" w:space="0" w:color="auto"/>
              <w:right w:val="single" w:sz="6" w:space="0" w:color="auto"/>
            </w:tcBorders>
            <w:shd w:val="clear" w:color="auto" w:fill="auto"/>
            <w:vAlign w:val="center"/>
            <w:hideMark/>
          </w:tcPr>
          <w:p w14:paraId="0C059A94"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1.3 </w:t>
            </w:r>
          </w:p>
        </w:tc>
        <w:tc>
          <w:tcPr>
            <w:tcW w:w="171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E07D650"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1.1, 1.6 </w:t>
            </w:r>
          </w:p>
        </w:tc>
        <w:tc>
          <w:tcPr>
            <w:tcW w:w="108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DB59DE5"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0.002 </w:t>
            </w:r>
          </w:p>
        </w:tc>
      </w:tr>
      <w:tr w:rsidR="000F0234" w:rsidRPr="000F0234" w14:paraId="3D475557" w14:textId="77777777" w:rsidTr="000F0234">
        <w:trPr>
          <w:trHeight w:val="255"/>
        </w:trPr>
        <w:tc>
          <w:tcPr>
            <w:tcW w:w="466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4AFA421"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ESRD </w:t>
            </w:r>
          </w:p>
        </w:tc>
        <w:tc>
          <w:tcPr>
            <w:tcW w:w="2160" w:type="dxa"/>
            <w:tcBorders>
              <w:top w:val="nil"/>
              <w:left w:val="single" w:sz="6" w:space="0" w:color="auto"/>
              <w:bottom w:val="single" w:sz="6" w:space="0" w:color="auto"/>
              <w:right w:val="single" w:sz="6" w:space="0" w:color="auto"/>
            </w:tcBorders>
            <w:shd w:val="clear" w:color="auto" w:fill="auto"/>
            <w:vAlign w:val="center"/>
            <w:hideMark/>
          </w:tcPr>
          <w:p w14:paraId="61383471"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1.9 </w:t>
            </w:r>
          </w:p>
        </w:tc>
        <w:tc>
          <w:tcPr>
            <w:tcW w:w="171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440C491"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1.4, 2.7 </w:t>
            </w:r>
          </w:p>
        </w:tc>
        <w:tc>
          <w:tcPr>
            <w:tcW w:w="108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3C1CFA3"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&lt;0.001 </w:t>
            </w:r>
          </w:p>
        </w:tc>
      </w:tr>
      <w:tr w:rsidR="000F0234" w:rsidRPr="000F0234" w14:paraId="743B7591" w14:textId="77777777" w:rsidTr="000F0234">
        <w:trPr>
          <w:trHeight w:val="525"/>
        </w:trPr>
        <w:tc>
          <w:tcPr>
            <w:tcW w:w="466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4A1BC20"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Functional disability </w:t>
            </w:r>
          </w:p>
        </w:tc>
        <w:tc>
          <w:tcPr>
            <w:tcW w:w="2160" w:type="dxa"/>
            <w:tcBorders>
              <w:top w:val="nil"/>
              <w:left w:val="single" w:sz="6" w:space="0" w:color="auto"/>
              <w:bottom w:val="single" w:sz="6" w:space="0" w:color="auto"/>
              <w:right w:val="single" w:sz="6" w:space="0" w:color="auto"/>
            </w:tcBorders>
            <w:shd w:val="clear" w:color="auto" w:fill="auto"/>
            <w:vAlign w:val="center"/>
            <w:hideMark/>
          </w:tcPr>
          <w:p w14:paraId="7BBB0970"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1.7 </w:t>
            </w:r>
          </w:p>
        </w:tc>
        <w:tc>
          <w:tcPr>
            <w:tcW w:w="171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1660A98"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1.3, 2.2 </w:t>
            </w:r>
          </w:p>
        </w:tc>
        <w:tc>
          <w:tcPr>
            <w:tcW w:w="108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2B13B44"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&lt;0.001 </w:t>
            </w:r>
          </w:p>
        </w:tc>
      </w:tr>
      <w:tr w:rsidR="000F0234" w:rsidRPr="000F0234" w14:paraId="134804DA" w14:textId="77777777" w:rsidTr="000F0234">
        <w:trPr>
          <w:trHeight w:val="255"/>
        </w:trPr>
        <w:tc>
          <w:tcPr>
            <w:tcW w:w="466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81A4206"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Dementia </w:t>
            </w:r>
          </w:p>
        </w:tc>
        <w:tc>
          <w:tcPr>
            <w:tcW w:w="2160" w:type="dxa"/>
            <w:tcBorders>
              <w:top w:val="nil"/>
              <w:left w:val="single" w:sz="6" w:space="0" w:color="auto"/>
              <w:bottom w:val="single" w:sz="6" w:space="0" w:color="auto"/>
              <w:right w:val="single" w:sz="6" w:space="0" w:color="auto"/>
            </w:tcBorders>
            <w:shd w:val="clear" w:color="auto" w:fill="auto"/>
            <w:vAlign w:val="center"/>
            <w:hideMark/>
          </w:tcPr>
          <w:p w14:paraId="1263ADE2"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1.6 </w:t>
            </w:r>
          </w:p>
        </w:tc>
        <w:tc>
          <w:tcPr>
            <w:tcW w:w="171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5127871"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1.2, 2.2 </w:t>
            </w:r>
          </w:p>
        </w:tc>
        <w:tc>
          <w:tcPr>
            <w:tcW w:w="108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0A34984"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0.002 </w:t>
            </w:r>
          </w:p>
        </w:tc>
      </w:tr>
      <w:tr w:rsidR="000F0234" w:rsidRPr="000F0234" w14:paraId="02C97081" w14:textId="77777777" w:rsidTr="000F0234">
        <w:trPr>
          <w:trHeight w:val="255"/>
        </w:trPr>
        <w:tc>
          <w:tcPr>
            <w:tcW w:w="466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CEEE601"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GCS </w:t>
            </w:r>
          </w:p>
        </w:tc>
        <w:tc>
          <w:tcPr>
            <w:tcW w:w="2160" w:type="dxa"/>
            <w:tcBorders>
              <w:top w:val="nil"/>
              <w:left w:val="single" w:sz="6" w:space="0" w:color="auto"/>
              <w:bottom w:val="single" w:sz="6" w:space="0" w:color="auto"/>
              <w:right w:val="single" w:sz="6" w:space="0" w:color="auto"/>
            </w:tcBorders>
            <w:shd w:val="clear" w:color="auto" w:fill="auto"/>
            <w:vAlign w:val="center"/>
            <w:hideMark/>
          </w:tcPr>
          <w:p w14:paraId="03FA8C4C"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0.9 </w:t>
            </w:r>
          </w:p>
        </w:tc>
        <w:tc>
          <w:tcPr>
            <w:tcW w:w="171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DE4E5D3"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0.9, 0.9 </w:t>
            </w:r>
          </w:p>
        </w:tc>
        <w:tc>
          <w:tcPr>
            <w:tcW w:w="108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1519B8F"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&lt;0.001 </w:t>
            </w:r>
          </w:p>
        </w:tc>
      </w:tr>
      <w:tr w:rsidR="000F0234" w:rsidRPr="000F0234" w14:paraId="708DE400" w14:textId="77777777" w:rsidTr="000F0234">
        <w:trPr>
          <w:trHeight w:val="255"/>
        </w:trPr>
        <w:tc>
          <w:tcPr>
            <w:tcW w:w="466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4EDB725"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ISS </w:t>
            </w:r>
          </w:p>
        </w:tc>
        <w:tc>
          <w:tcPr>
            <w:tcW w:w="2160" w:type="dxa"/>
            <w:tcBorders>
              <w:top w:val="nil"/>
              <w:left w:val="single" w:sz="6" w:space="0" w:color="auto"/>
              <w:bottom w:val="single" w:sz="6" w:space="0" w:color="auto"/>
              <w:right w:val="single" w:sz="6" w:space="0" w:color="auto"/>
            </w:tcBorders>
            <w:shd w:val="clear" w:color="auto" w:fill="auto"/>
            <w:vAlign w:val="center"/>
            <w:hideMark/>
          </w:tcPr>
          <w:p w14:paraId="2E97B55A"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1.0 </w:t>
            </w:r>
          </w:p>
        </w:tc>
        <w:tc>
          <w:tcPr>
            <w:tcW w:w="171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D14FCEE"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1.0, 1.0 </w:t>
            </w:r>
          </w:p>
        </w:tc>
        <w:tc>
          <w:tcPr>
            <w:tcW w:w="108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937E660"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&lt;0.001 </w:t>
            </w:r>
          </w:p>
        </w:tc>
      </w:tr>
      <w:tr w:rsidR="000F0234" w:rsidRPr="000F0234" w14:paraId="70EFCC9A" w14:textId="77777777" w:rsidTr="000F0234">
        <w:trPr>
          <w:trHeight w:val="540"/>
        </w:trPr>
        <w:tc>
          <w:tcPr>
            <w:tcW w:w="466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E70C49F"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AIS Region 1, Head </w:t>
            </w:r>
          </w:p>
        </w:tc>
        <w:tc>
          <w:tcPr>
            <w:tcW w:w="2160" w:type="dxa"/>
            <w:tcBorders>
              <w:top w:val="nil"/>
              <w:left w:val="single" w:sz="6" w:space="0" w:color="auto"/>
              <w:bottom w:val="single" w:sz="6" w:space="0" w:color="auto"/>
              <w:right w:val="single" w:sz="6" w:space="0" w:color="auto"/>
            </w:tcBorders>
            <w:shd w:val="clear" w:color="auto" w:fill="auto"/>
            <w:vAlign w:val="center"/>
            <w:hideMark/>
          </w:tcPr>
          <w:p w14:paraId="1733BB8A"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1.1 </w:t>
            </w:r>
          </w:p>
        </w:tc>
        <w:tc>
          <w:tcPr>
            <w:tcW w:w="171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6AE6451"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1.1, 1.1 </w:t>
            </w:r>
          </w:p>
        </w:tc>
        <w:tc>
          <w:tcPr>
            <w:tcW w:w="108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B4B4054"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&lt;0.001 </w:t>
            </w:r>
          </w:p>
        </w:tc>
      </w:tr>
      <w:tr w:rsidR="000F0234" w:rsidRPr="000F0234" w14:paraId="0B83E52F" w14:textId="77777777" w:rsidTr="000F0234">
        <w:trPr>
          <w:trHeight w:val="255"/>
        </w:trPr>
        <w:tc>
          <w:tcPr>
            <w:tcW w:w="466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A8913FA"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Acetabular fracture type </w:t>
            </w:r>
          </w:p>
        </w:tc>
        <w:tc>
          <w:tcPr>
            <w:tcW w:w="2160" w:type="dxa"/>
            <w:tcBorders>
              <w:top w:val="nil"/>
              <w:left w:val="single" w:sz="6" w:space="0" w:color="auto"/>
              <w:bottom w:val="single" w:sz="6" w:space="0" w:color="auto"/>
              <w:right w:val="single" w:sz="6" w:space="0" w:color="auto"/>
            </w:tcBorders>
            <w:shd w:val="clear" w:color="auto" w:fill="auto"/>
            <w:vAlign w:val="center"/>
            <w:hideMark/>
          </w:tcPr>
          <w:p w14:paraId="37D0242E"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 </w:t>
            </w:r>
          </w:p>
        </w:tc>
        <w:tc>
          <w:tcPr>
            <w:tcW w:w="171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708C1B1"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 </w:t>
            </w:r>
          </w:p>
        </w:tc>
        <w:tc>
          <w:tcPr>
            <w:tcW w:w="108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5FB79FE"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 </w:t>
            </w:r>
          </w:p>
        </w:tc>
      </w:tr>
      <w:tr w:rsidR="000F0234" w:rsidRPr="000F0234" w14:paraId="495BFA46" w14:textId="77777777" w:rsidTr="000F0234">
        <w:trPr>
          <w:trHeight w:val="255"/>
        </w:trPr>
        <w:tc>
          <w:tcPr>
            <w:tcW w:w="466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DFC02BB"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Transverse, (ref one column) </w:t>
            </w:r>
          </w:p>
        </w:tc>
        <w:tc>
          <w:tcPr>
            <w:tcW w:w="2160" w:type="dxa"/>
            <w:tcBorders>
              <w:top w:val="nil"/>
              <w:left w:val="single" w:sz="6" w:space="0" w:color="auto"/>
              <w:bottom w:val="single" w:sz="6" w:space="0" w:color="auto"/>
              <w:right w:val="single" w:sz="6" w:space="0" w:color="auto"/>
            </w:tcBorders>
            <w:shd w:val="clear" w:color="auto" w:fill="auto"/>
            <w:vAlign w:val="center"/>
            <w:hideMark/>
          </w:tcPr>
          <w:p w14:paraId="2801A4CA"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1.4 </w:t>
            </w:r>
          </w:p>
        </w:tc>
        <w:tc>
          <w:tcPr>
            <w:tcW w:w="171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21B9F97"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1.2, 1.7 </w:t>
            </w:r>
          </w:p>
        </w:tc>
        <w:tc>
          <w:tcPr>
            <w:tcW w:w="108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8C64543"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&lt;0.001 </w:t>
            </w:r>
          </w:p>
        </w:tc>
      </w:tr>
      <w:tr w:rsidR="000F0234" w:rsidRPr="000F0234" w14:paraId="5DF97E3A" w14:textId="77777777" w:rsidTr="000F0234">
        <w:trPr>
          <w:trHeight w:val="255"/>
        </w:trPr>
        <w:tc>
          <w:tcPr>
            <w:tcW w:w="466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89D2E96"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Associated Both Column, (ref one column) </w:t>
            </w:r>
          </w:p>
        </w:tc>
        <w:tc>
          <w:tcPr>
            <w:tcW w:w="2160" w:type="dxa"/>
            <w:tcBorders>
              <w:top w:val="nil"/>
              <w:left w:val="single" w:sz="6" w:space="0" w:color="auto"/>
              <w:bottom w:val="single" w:sz="6" w:space="0" w:color="auto"/>
              <w:right w:val="single" w:sz="6" w:space="0" w:color="auto"/>
            </w:tcBorders>
            <w:shd w:val="clear" w:color="auto" w:fill="auto"/>
            <w:vAlign w:val="center"/>
            <w:hideMark/>
          </w:tcPr>
          <w:p w14:paraId="7111248E"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1.4 </w:t>
            </w:r>
          </w:p>
        </w:tc>
        <w:tc>
          <w:tcPr>
            <w:tcW w:w="171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9B4434A"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1.2, 1.6 </w:t>
            </w:r>
          </w:p>
        </w:tc>
        <w:tc>
          <w:tcPr>
            <w:tcW w:w="108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3863058"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&lt;0.001 </w:t>
            </w:r>
          </w:p>
        </w:tc>
      </w:tr>
      <w:tr w:rsidR="000F0234" w:rsidRPr="000F0234" w14:paraId="1C092946" w14:textId="77777777" w:rsidTr="000F0234">
        <w:trPr>
          <w:trHeight w:val="525"/>
        </w:trPr>
        <w:tc>
          <w:tcPr>
            <w:tcW w:w="466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76C643E"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Exploratory laparotomy </w:t>
            </w:r>
          </w:p>
        </w:tc>
        <w:tc>
          <w:tcPr>
            <w:tcW w:w="2160" w:type="dxa"/>
            <w:tcBorders>
              <w:top w:val="nil"/>
              <w:left w:val="single" w:sz="6" w:space="0" w:color="auto"/>
              <w:bottom w:val="single" w:sz="6" w:space="0" w:color="auto"/>
              <w:right w:val="single" w:sz="6" w:space="0" w:color="auto"/>
            </w:tcBorders>
            <w:shd w:val="clear" w:color="auto" w:fill="auto"/>
            <w:vAlign w:val="center"/>
            <w:hideMark/>
          </w:tcPr>
          <w:p w14:paraId="244E6AF4"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1.7 </w:t>
            </w:r>
          </w:p>
        </w:tc>
        <w:tc>
          <w:tcPr>
            <w:tcW w:w="171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F69D09B"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1.4, 2.2 </w:t>
            </w:r>
          </w:p>
        </w:tc>
        <w:tc>
          <w:tcPr>
            <w:tcW w:w="108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974AC77"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&lt;0.001 </w:t>
            </w:r>
          </w:p>
        </w:tc>
      </w:tr>
      <w:tr w:rsidR="000F0234" w:rsidRPr="000F0234" w14:paraId="1C1FC6EB" w14:textId="77777777" w:rsidTr="000F0234">
        <w:trPr>
          <w:trHeight w:val="255"/>
        </w:trPr>
        <w:tc>
          <w:tcPr>
            <w:tcW w:w="466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6812651"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 xml:space="preserve">Units </w:t>
            </w:r>
            <w:proofErr w:type="spellStart"/>
            <w:r w:rsidRPr="000F0234">
              <w:rPr>
                <w:rFonts w:ascii="Times New Roman" w:eastAsia="Times New Roman" w:hAnsi="Times New Roman" w:cs="Times New Roman"/>
                <w:color w:val="000000"/>
                <w:kern w:val="0"/>
                <w14:ligatures w14:val="none"/>
              </w:rPr>
              <w:t>pRBCs</w:t>
            </w:r>
            <w:proofErr w:type="spellEnd"/>
            <w:r w:rsidRPr="000F0234">
              <w:rPr>
                <w:rFonts w:ascii="Times New Roman" w:eastAsia="Times New Roman" w:hAnsi="Times New Roman" w:cs="Times New Roman"/>
                <w:color w:val="000000"/>
                <w:kern w:val="0"/>
                <w14:ligatures w14:val="none"/>
              </w:rPr>
              <w:t xml:space="preserve"> given within 24 hours of admission </w:t>
            </w:r>
          </w:p>
        </w:tc>
        <w:tc>
          <w:tcPr>
            <w:tcW w:w="2160" w:type="dxa"/>
            <w:tcBorders>
              <w:top w:val="nil"/>
              <w:left w:val="single" w:sz="6" w:space="0" w:color="auto"/>
              <w:bottom w:val="single" w:sz="6" w:space="0" w:color="auto"/>
              <w:right w:val="single" w:sz="6" w:space="0" w:color="auto"/>
            </w:tcBorders>
            <w:shd w:val="clear" w:color="auto" w:fill="auto"/>
            <w:vAlign w:val="center"/>
            <w:hideMark/>
          </w:tcPr>
          <w:p w14:paraId="43A7BAA1"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 </w:t>
            </w:r>
          </w:p>
        </w:tc>
        <w:tc>
          <w:tcPr>
            <w:tcW w:w="171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4AF9E17"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 </w:t>
            </w:r>
          </w:p>
        </w:tc>
        <w:tc>
          <w:tcPr>
            <w:tcW w:w="108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050858A"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 </w:t>
            </w:r>
          </w:p>
        </w:tc>
      </w:tr>
      <w:tr w:rsidR="000F0234" w:rsidRPr="000F0234" w14:paraId="5427B312" w14:textId="77777777" w:rsidTr="000F0234">
        <w:trPr>
          <w:trHeight w:val="270"/>
        </w:trPr>
        <w:tc>
          <w:tcPr>
            <w:tcW w:w="466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A1ED94D"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&lt;1 unit, (ref none) </w:t>
            </w:r>
          </w:p>
        </w:tc>
        <w:tc>
          <w:tcPr>
            <w:tcW w:w="2160" w:type="dxa"/>
            <w:tcBorders>
              <w:top w:val="nil"/>
              <w:left w:val="single" w:sz="6" w:space="0" w:color="auto"/>
              <w:bottom w:val="single" w:sz="6" w:space="0" w:color="auto"/>
              <w:right w:val="single" w:sz="6" w:space="0" w:color="auto"/>
            </w:tcBorders>
            <w:shd w:val="clear" w:color="auto" w:fill="auto"/>
            <w:vAlign w:val="center"/>
            <w:hideMark/>
          </w:tcPr>
          <w:p w14:paraId="5C830DBA"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2.3 </w:t>
            </w:r>
          </w:p>
        </w:tc>
        <w:tc>
          <w:tcPr>
            <w:tcW w:w="171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AB27F99"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1.3, 4.1 </w:t>
            </w:r>
          </w:p>
        </w:tc>
        <w:tc>
          <w:tcPr>
            <w:tcW w:w="108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CD5E10F"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0.006 </w:t>
            </w:r>
          </w:p>
        </w:tc>
      </w:tr>
      <w:tr w:rsidR="000F0234" w:rsidRPr="000F0234" w14:paraId="0C28D97D" w14:textId="77777777" w:rsidTr="000F0234">
        <w:trPr>
          <w:trHeight w:val="270"/>
        </w:trPr>
        <w:tc>
          <w:tcPr>
            <w:tcW w:w="466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20DA357"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1-4 units, (ref none) </w:t>
            </w:r>
          </w:p>
        </w:tc>
        <w:tc>
          <w:tcPr>
            <w:tcW w:w="2160" w:type="dxa"/>
            <w:tcBorders>
              <w:top w:val="nil"/>
              <w:left w:val="single" w:sz="6" w:space="0" w:color="auto"/>
              <w:bottom w:val="single" w:sz="6" w:space="0" w:color="auto"/>
              <w:right w:val="single" w:sz="6" w:space="0" w:color="auto"/>
            </w:tcBorders>
            <w:shd w:val="clear" w:color="auto" w:fill="auto"/>
            <w:vAlign w:val="center"/>
            <w:hideMark/>
          </w:tcPr>
          <w:p w14:paraId="3040065D"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1.5 </w:t>
            </w:r>
          </w:p>
        </w:tc>
        <w:tc>
          <w:tcPr>
            <w:tcW w:w="171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340FBBF"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1.2, 1.8 </w:t>
            </w:r>
          </w:p>
        </w:tc>
        <w:tc>
          <w:tcPr>
            <w:tcW w:w="108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F069FB0"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&lt;0.001 </w:t>
            </w:r>
          </w:p>
        </w:tc>
      </w:tr>
      <w:tr w:rsidR="000F0234" w:rsidRPr="000F0234" w14:paraId="5B0D044D" w14:textId="77777777" w:rsidTr="000F0234">
        <w:trPr>
          <w:trHeight w:val="270"/>
        </w:trPr>
        <w:tc>
          <w:tcPr>
            <w:tcW w:w="466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62C4CE1"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4.1-8 units, (ref none) </w:t>
            </w:r>
          </w:p>
        </w:tc>
        <w:tc>
          <w:tcPr>
            <w:tcW w:w="2160" w:type="dxa"/>
            <w:tcBorders>
              <w:top w:val="nil"/>
              <w:left w:val="single" w:sz="6" w:space="0" w:color="auto"/>
              <w:bottom w:val="single" w:sz="6" w:space="0" w:color="auto"/>
              <w:right w:val="single" w:sz="6" w:space="0" w:color="auto"/>
            </w:tcBorders>
            <w:shd w:val="clear" w:color="auto" w:fill="auto"/>
            <w:vAlign w:val="center"/>
            <w:hideMark/>
          </w:tcPr>
          <w:p w14:paraId="3C8E1D9E"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1.4 </w:t>
            </w:r>
          </w:p>
        </w:tc>
        <w:tc>
          <w:tcPr>
            <w:tcW w:w="171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31313FC"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1.1, 1.8 </w:t>
            </w:r>
          </w:p>
        </w:tc>
        <w:tc>
          <w:tcPr>
            <w:tcW w:w="108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DF27F5D"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0.003 </w:t>
            </w:r>
          </w:p>
        </w:tc>
      </w:tr>
      <w:tr w:rsidR="000F0234" w:rsidRPr="000F0234" w14:paraId="7FB3F2EE" w14:textId="77777777" w:rsidTr="000F0234">
        <w:trPr>
          <w:trHeight w:val="255"/>
        </w:trPr>
        <w:tc>
          <w:tcPr>
            <w:tcW w:w="466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D6ADF02"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8.1-12 units, (ref none) </w:t>
            </w:r>
          </w:p>
        </w:tc>
        <w:tc>
          <w:tcPr>
            <w:tcW w:w="2160" w:type="dxa"/>
            <w:tcBorders>
              <w:top w:val="nil"/>
              <w:left w:val="single" w:sz="6" w:space="0" w:color="auto"/>
              <w:bottom w:val="single" w:sz="6" w:space="0" w:color="auto"/>
              <w:right w:val="single" w:sz="6" w:space="0" w:color="auto"/>
            </w:tcBorders>
            <w:shd w:val="clear" w:color="auto" w:fill="auto"/>
            <w:vAlign w:val="center"/>
            <w:hideMark/>
          </w:tcPr>
          <w:p w14:paraId="27FA0BD2"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1.4 </w:t>
            </w:r>
          </w:p>
        </w:tc>
        <w:tc>
          <w:tcPr>
            <w:tcW w:w="171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EA444B1"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1.0, 2.0 </w:t>
            </w:r>
          </w:p>
        </w:tc>
        <w:tc>
          <w:tcPr>
            <w:tcW w:w="108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EEC0621"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0.043 </w:t>
            </w:r>
          </w:p>
        </w:tc>
      </w:tr>
      <w:tr w:rsidR="000F0234" w:rsidRPr="000F0234" w14:paraId="66628348" w14:textId="77777777" w:rsidTr="000F0234">
        <w:trPr>
          <w:trHeight w:val="255"/>
        </w:trPr>
        <w:tc>
          <w:tcPr>
            <w:tcW w:w="466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57B9796"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&gt;12 units, (ref none) </w:t>
            </w:r>
          </w:p>
        </w:tc>
        <w:tc>
          <w:tcPr>
            <w:tcW w:w="2160" w:type="dxa"/>
            <w:tcBorders>
              <w:top w:val="nil"/>
              <w:left w:val="single" w:sz="6" w:space="0" w:color="auto"/>
              <w:bottom w:val="single" w:sz="6" w:space="0" w:color="auto"/>
              <w:right w:val="single" w:sz="6" w:space="0" w:color="auto"/>
            </w:tcBorders>
            <w:shd w:val="clear" w:color="auto" w:fill="auto"/>
            <w:vAlign w:val="center"/>
            <w:hideMark/>
          </w:tcPr>
          <w:p w14:paraId="61732A89"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3.1 </w:t>
            </w:r>
          </w:p>
        </w:tc>
        <w:tc>
          <w:tcPr>
            <w:tcW w:w="171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A33A9D5"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2.3, 4.0 </w:t>
            </w:r>
          </w:p>
        </w:tc>
        <w:tc>
          <w:tcPr>
            <w:tcW w:w="108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B06FE9C"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&lt;0.001 </w:t>
            </w:r>
          </w:p>
        </w:tc>
      </w:tr>
      <w:tr w:rsidR="000F0234" w:rsidRPr="000F0234" w14:paraId="6C4BA199" w14:textId="77777777" w:rsidTr="000F0234">
        <w:trPr>
          <w:trHeight w:val="525"/>
        </w:trPr>
        <w:tc>
          <w:tcPr>
            <w:tcW w:w="466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C534E79"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VTE prophylaxis type </w:t>
            </w:r>
          </w:p>
        </w:tc>
        <w:tc>
          <w:tcPr>
            <w:tcW w:w="2160" w:type="dxa"/>
            <w:tcBorders>
              <w:top w:val="nil"/>
              <w:left w:val="single" w:sz="6" w:space="0" w:color="auto"/>
              <w:bottom w:val="single" w:sz="6" w:space="0" w:color="auto"/>
              <w:right w:val="single" w:sz="6" w:space="0" w:color="auto"/>
            </w:tcBorders>
            <w:shd w:val="clear" w:color="auto" w:fill="auto"/>
            <w:vAlign w:val="center"/>
            <w:hideMark/>
          </w:tcPr>
          <w:p w14:paraId="52F678AF"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 </w:t>
            </w:r>
          </w:p>
        </w:tc>
        <w:tc>
          <w:tcPr>
            <w:tcW w:w="171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480ADCF"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 </w:t>
            </w:r>
          </w:p>
        </w:tc>
        <w:tc>
          <w:tcPr>
            <w:tcW w:w="108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798CF0A"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 </w:t>
            </w:r>
          </w:p>
        </w:tc>
      </w:tr>
      <w:tr w:rsidR="000F0234" w:rsidRPr="000F0234" w14:paraId="0E5990A5" w14:textId="77777777" w:rsidTr="000F0234">
        <w:trPr>
          <w:trHeight w:val="255"/>
        </w:trPr>
        <w:tc>
          <w:tcPr>
            <w:tcW w:w="466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C836B29"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Direct thrombin inhibitor, (ref LMWH) </w:t>
            </w:r>
          </w:p>
        </w:tc>
        <w:tc>
          <w:tcPr>
            <w:tcW w:w="2160" w:type="dxa"/>
            <w:tcBorders>
              <w:top w:val="nil"/>
              <w:left w:val="single" w:sz="6" w:space="0" w:color="auto"/>
              <w:bottom w:val="single" w:sz="6" w:space="0" w:color="auto"/>
              <w:right w:val="single" w:sz="6" w:space="0" w:color="auto"/>
            </w:tcBorders>
            <w:shd w:val="clear" w:color="auto" w:fill="auto"/>
            <w:vAlign w:val="center"/>
            <w:hideMark/>
          </w:tcPr>
          <w:p w14:paraId="48B2D20B"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0.2 </w:t>
            </w:r>
          </w:p>
        </w:tc>
        <w:tc>
          <w:tcPr>
            <w:tcW w:w="171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F30DB26"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0.0, 3.9 </w:t>
            </w:r>
          </w:p>
        </w:tc>
        <w:tc>
          <w:tcPr>
            <w:tcW w:w="108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053EA8A"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0.276 </w:t>
            </w:r>
          </w:p>
        </w:tc>
      </w:tr>
      <w:tr w:rsidR="000F0234" w:rsidRPr="000F0234" w14:paraId="135ECF33" w14:textId="77777777" w:rsidTr="000F0234">
        <w:trPr>
          <w:trHeight w:val="255"/>
        </w:trPr>
        <w:tc>
          <w:tcPr>
            <w:tcW w:w="466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D0EBB9F"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Heparin, (ref LMWH) </w:t>
            </w:r>
          </w:p>
        </w:tc>
        <w:tc>
          <w:tcPr>
            <w:tcW w:w="2160" w:type="dxa"/>
            <w:tcBorders>
              <w:top w:val="nil"/>
              <w:left w:val="single" w:sz="6" w:space="0" w:color="auto"/>
              <w:bottom w:val="single" w:sz="6" w:space="0" w:color="auto"/>
              <w:right w:val="single" w:sz="6" w:space="0" w:color="auto"/>
            </w:tcBorders>
            <w:shd w:val="clear" w:color="auto" w:fill="auto"/>
            <w:vAlign w:val="center"/>
            <w:hideMark/>
          </w:tcPr>
          <w:p w14:paraId="594086A5"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1.5 </w:t>
            </w:r>
          </w:p>
        </w:tc>
        <w:tc>
          <w:tcPr>
            <w:tcW w:w="171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B7A5783"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1.3, 1.8 </w:t>
            </w:r>
          </w:p>
        </w:tc>
        <w:tc>
          <w:tcPr>
            <w:tcW w:w="108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F7C01D3"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&lt;0.001 </w:t>
            </w:r>
          </w:p>
        </w:tc>
      </w:tr>
      <w:tr w:rsidR="000F0234" w:rsidRPr="000F0234" w14:paraId="49062E83" w14:textId="77777777" w:rsidTr="000F0234">
        <w:trPr>
          <w:trHeight w:val="255"/>
        </w:trPr>
        <w:tc>
          <w:tcPr>
            <w:tcW w:w="466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73F9F4F"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None, (ref LMWH) </w:t>
            </w:r>
          </w:p>
        </w:tc>
        <w:tc>
          <w:tcPr>
            <w:tcW w:w="2160" w:type="dxa"/>
            <w:tcBorders>
              <w:top w:val="nil"/>
              <w:left w:val="single" w:sz="6" w:space="0" w:color="auto"/>
              <w:bottom w:val="single" w:sz="6" w:space="0" w:color="auto"/>
              <w:right w:val="single" w:sz="6" w:space="0" w:color="auto"/>
            </w:tcBorders>
            <w:shd w:val="clear" w:color="auto" w:fill="auto"/>
            <w:vAlign w:val="center"/>
            <w:hideMark/>
          </w:tcPr>
          <w:p w14:paraId="1ECF73FD"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7.2 </w:t>
            </w:r>
          </w:p>
        </w:tc>
        <w:tc>
          <w:tcPr>
            <w:tcW w:w="171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7A18608"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5.6, 9.2 </w:t>
            </w:r>
          </w:p>
        </w:tc>
        <w:tc>
          <w:tcPr>
            <w:tcW w:w="108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A9FA192"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&lt;0.001 </w:t>
            </w:r>
          </w:p>
        </w:tc>
      </w:tr>
      <w:tr w:rsidR="000F0234" w:rsidRPr="000F0234" w14:paraId="4B264C80" w14:textId="77777777" w:rsidTr="000F0234">
        <w:trPr>
          <w:trHeight w:val="255"/>
        </w:trPr>
        <w:tc>
          <w:tcPr>
            <w:tcW w:w="466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D333494"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Other, (ref LMWH) </w:t>
            </w:r>
          </w:p>
        </w:tc>
        <w:tc>
          <w:tcPr>
            <w:tcW w:w="2160" w:type="dxa"/>
            <w:tcBorders>
              <w:top w:val="nil"/>
              <w:left w:val="single" w:sz="6" w:space="0" w:color="auto"/>
              <w:bottom w:val="single" w:sz="6" w:space="0" w:color="auto"/>
              <w:right w:val="single" w:sz="6" w:space="0" w:color="auto"/>
            </w:tcBorders>
            <w:shd w:val="clear" w:color="auto" w:fill="auto"/>
            <w:vAlign w:val="center"/>
            <w:hideMark/>
          </w:tcPr>
          <w:p w14:paraId="0074D535"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1.9 </w:t>
            </w:r>
          </w:p>
        </w:tc>
        <w:tc>
          <w:tcPr>
            <w:tcW w:w="171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D23F1A7"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1.4, 2.4 </w:t>
            </w:r>
          </w:p>
        </w:tc>
        <w:tc>
          <w:tcPr>
            <w:tcW w:w="108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6FA4B45"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&lt;0.001 </w:t>
            </w:r>
          </w:p>
        </w:tc>
      </w:tr>
      <w:tr w:rsidR="000F0234" w:rsidRPr="000F0234" w14:paraId="3F6B4964" w14:textId="77777777" w:rsidTr="000F0234">
        <w:trPr>
          <w:trHeight w:val="255"/>
        </w:trPr>
        <w:tc>
          <w:tcPr>
            <w:tcW w:w="466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751B610"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Other, (ref LMWH) </w:t>
            </w:r>
          </w:p>
        </w:tc>
        <w:tc>
          <w:tcPr>
            <w:tcW w:w="2160" w:type="dxa"/>
            <w:tcBorders>
              <w:top w:val="nil"/>
              <w:left w:val="single" w:sz="6" w:space="0" w:color="auto"/>
              <w:bottom w:val="single" w:sz="6" w:space="0" w:color="auto"/>
              <w:right w:val="single" w:sz="6" w:space="0" w:color="auto"/>
            </w:tcBorders>
            <w:shd w:val="clear" w:color="auto" w:fill="auto"/>
            <w:vAlign w:val="center"/>
            <w:hideMark/>
          </w:tcPr>
          <w:p w14:paraId="34C240A8"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2.0 </w:t>
            </w:r>
          </w:p>
        </w:tc>
        <w:tc>
          <w:tcPr>
            <w:tcW w:w="171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B373364"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1.5, 2.6 </w:t>
            </w:r>
          </w:p>
        </w:tc>
        <w:tc>
          <w:tcPr>
            <w:tcW w:w="108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FBB4C4F"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&lt;0.001 </w:t>
            </w:r>
          </w:p>
        </w:tc>
      </w:tr>
      <w:tr w:rsidR="000F0234" w:rsidRPr="000F0234" w14:paraId="0EEC2EB2" w14:textId="77777777" w:rsidTr="000F0234">
        <w:trPr>
          <w:trHeight w:val="255"/>
        </w:trPr>
        <w:tc>
          <w:tcPr>
            <w:tcW w:w="466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1EB613D"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proofErr w:type="spellStart"/>
            <w:r w:rsidRPr="000F0234">
              <w:rPr>
                <w:rFonts w:ascii="Times New Roman" w:eastAsia="Times New Roman" w:hAnsi="Times New Roman" w:cs="Times New Roman"/>
                <w:color w:val="000000"/>
                <w:kern w:val="0"/>
                <w14:ligatures w14:val="none"/>
              </w:rPr>
              <w:t>Xa</w:t>
            </w:r>
            <w:proofErr w:type="spellEnd"/>
            <w:r w:rsidRPr="000F0234">
              <w:rPr>
                <w:rFonts w:ascii="Times New Roman" w:eastAsia="Times New Roman" w:hAnsi="Times New Roman" w:cs="Times New Roman"/>
                <w:color w:val="000000"/>
                <w:kern w:val="0"/>
                <w14:ligatures w14:val="none"/>
              </w:rPr>
              <w:t xml:space="preserve"> inhibitor, (ref LMWH) </w:t>
            </w:r>
          </w:p>
        </w:tc>
        <w:tc>
          <w:tcPr>
            <w:tcW w:w="2160" w:type="dxa"/>
            <w:tcBorders>
              <w:top w:val="nil"/>
              <w:left w:val="single" w:sz="6" w:space="0" w:color="auto"/>
              <w:bottom w:val="single" w:sz="6" w:space="0" w:color="auto"/>
              <w:right w:val="single" w:sz="6" w:space="0" w:color="auto"/>
            </w:tcBorders>
            <w:shd w:val="clear" w:color="auto" w:fill="auto"/>
            <w:vAlign w:val="center"/>
            <w:hideMark/>
          </w:tcPr>
          <w:p w14:paraId="0DFE27D2"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0.5 </w:t>
            </w:r>
          </w:p>
        </w:tc>
        <w:tc>
          <w:tcPr>
            <w:tcW w:w="171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A4A61C7"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0.2, 1.6 </w:t>
            </w:r>
          </w:p>
        </w:tc>
        <w:tc>
          <w:tcPr>
            <w:tcW w:w="108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295FBDD"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0.245 </w:t>
            </w:r>
          </w:p>
        </w:tc>
      </w:tr>
      <w:tr w:rsidR="000F0234" w:rsidRPr="000F0234" w14:paraId="62D0132E" w14:textId="77777777" w:rsidTr="000F0234">
        <w:trPr>
          <w:trHeight w:val="255"/>
        </w:trPr>
        <w:tc>
          <w:tcPr>
            <w:tcW w:w="466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5C81B3D"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Warfarin, (ref LMWH) </w:t>
            </w:r>
          </w:p>
        </w:tc>
        <w:tc>
          <w:tcPr>
            <w:tcW w:w="2160" w:type="dxa"/>
            <w:tcBorders>
              <w:top w:val="nil"/>
              <w:left w:val="single" w:sz="6" w:space="0" w:color="auto"/>
              <w:bottom w:val="single" w:sz="6" w:space="0" w:color="auto"/>
              <w:right w:val="single" w:sz="6" w:space="0" w:color="auto"/>
            </w:tcBorders>
            <w:shd w:val="clear" w:color="auto" w:fill="auto"/>
            <w:vAlign w:val="center"/>
            <w:hideMark/>
          </w:tcPr>
          <w:p w14:paraId="38C9ABF5"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0.7 </w:t>
            </w:r>
          </w:p>
        </w:tc>
        <w:tc>
          <w:tcPr>
            <w:tcW w:w="171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BD6A3B5"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0.3, 2.0 </w:t>
            </w:r>
          </w:p>
        </w:tc>
        <w:tc>
          <w:tcPr>
            <w:tcW w:w="108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4531817" w14:textId="77777777" w:rsidR="000F0234" w:rsidRPr="000F0234" w:rsidRDefault="000F0234" w:rsidP="000F0234">
            <w:pPr>
              <w:spacing w:after="0" w:line="240" w:lineRule="auto"/>
              <w:jc w:val="center"/>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t>0.559 </w:t>
            </w:r>
          </w:p>
        </w:tc>
      </w:tr>
      <w:tr w:rsidR="000F0234" w:rsidRPr="000F0234" w14:paraId="40917C44" w14:textId="77777777" w:rsidTr="000F0234">
        <w:trPr>
          <w:trHeight w:val="255"/>
        </w:trPr>
        <w:tc>
          <w:tcPr>
            <w:tcW w:w="9615" w:type="dxa"/>
            <w:gridSpan w:val="4"/>
            <w:tcBorders>
              <w:top w:val="single" w:sz="6" w:space="0" w:color="auto"/>
              <w:left w:val="single" w:sz="6" w:space="0" w:color="auto"/>
              <w:bottom w:val="single" w:sz="6" w:space="0" w:color="auto"/>
              <w:right w:val="single" w:sz="6" w:space="0" w:color="auto"/>
            </w:tcBorders>
            <w:shd w:val="clear" w:color="auto" w:fill="auto"/>
            <w:hideMark/>
          </w:tcPr>
          <w:p w14:paraId="637CA9F8" w14:textId="77777777" w:rsidR="000F0234" w:rsidRPr="000F0234" w:rsidRDefault="000F0234" w:rsidP="000F0234">
            <w:pPr>
              <w:spacing w:after="0" w:line="240" w:lineRule="auto"/>
              <w:textAlignment w:val="baseline"/>
              <w:rPr>
                <w:rFonts w:ascii="Times New Roman" w:eastAsia="Times New Roman" w:hAnsi="Times New Roman" w:cs="Times New Roman"/>
                <w:color w:val="000000"/>
                <w:kern w:val="0"/>
                <w:sz w:val="24"/>
                <w:szCs w:val="24"/>
                <w14:ligatures w14:val="none"/>
              </w:rPr>
            </w:pPr>
            <w:r w:rsidRPr="000F0234">
              <w:rPr>
                <w:rFonts w:ascii="Times New Roman" w:eastAsia="Times New Roman" w:hAnsi="Times New Roman" w:cs="Times New Roman"/>
                <w:color w:val="000000"/>
                <w:kern w:val="0"/>
                <w14:ligatures w14:val="none"/>
              </w:rPr>
              <w:lastRenderedPageBreak/>
              <w:t xml:space="preserve">Abbreviations: AIS=Abbreviated Injury Score, BMI=Body Mass Index, CHF=Congestive Heart Failure, ESRD=End Stage Renal Disease, GCS=Glasgow Coma Scale, ISS=Injury Severity Score, LMWH=Low Molecular Weight Heparin, </w:t>
            </w:r>
            <w:proofErr w:type="spellStart"/>
            <w:r w:rsidRPr="000F0234">
              <w:rPr>
                <w:rFonts w:ascii="Times New Roman" w:eastAsia="Times New Roman" w:hAnsi="Times New Roman" w:cs="Times New Roman"/>
                <w:color w:val="000000"/>
                <w:kern w:val="0"/>
                <w14:ligatures w14:val="none"/>
              </w:rPr>
              <w:t>pRBC</w:t>
            </w:r>
            <w:proofErr w:type="spellEnd"/>
            <w:r w:rsidRPr="000F0234">
              <w:rPr>
                <w:rFonts w:ascii="Times New Roman" w:eastAsia="Times New Roman" w:hAnsi="Times New Roman" w:cs="Times New Roman"/>
                <w:color w:val="000000"/>
                <w:kern w:val="0"/>
                <w14:ligatures w14:val="none"/>
              </w:rPr>
              <w:t>=Packed Red Blood Cells, ref=Reference Variable, VTE=Venous Thromboembolism </w:t>
            </w:r>
          </w:p>
        </w:tc>
      </w:tr>
    </w:tbl>
    <w:p w14:paraId="28590922" w14:textId="77777777" w:rsidR="000F0234" w:rsidRPr="000F0234" w:rsidRDefault="000F0234" w:rsidP="000F0234">
      <w:pPr>
        <w:spacing w:after="0" w:line="240" w:lineRule="auto"/>
        <w:textAlignment w:val="baseline"/>
        <w:rPr>
          <w:rFonts w:ascii="Segoe UI" w:eastAsia="Times New Roman" w:hAnsi="Segoe UI" w:cs="Segoe UI"/>
          <w:color w:val="000000"/>
          <w:kern w:val="0"/>
          <w:sz w:val="18"/>
          <w:szCs w:val="18"/>
          <w14:ligatures w14:val="none"/>
        </w:rPr>
      </w:pPr>
      <w:r w:rsidRPr="000F0234">
        <w:rPr>
          <w:rFonts w:ascii="Times New Roman" w:eastAsia="Times New Roman" w:hAnsi="Times New Roman" w:cs="Times New Roman"/>
          <w:color w:val="000000"/>
          <w:kern w:val="0"/>
          <w14:ligatures w14:val="none"/>
        </w:rPr>
        <w:t> </w:t>
      </w:r>
    </w:p>
    <w:p w14:paraId="7AC01B50" w14:textId="77777777" w:rsidR="000F0234" w:rsidRPr="000F0234" w:rsidRDefault="000F0234" w:rsidP="000F0234">
      <w:pPr>
        <w:spacing w:after="0" w:line="240" w:lineRule="auto"/>
        <w:textAlignment w:val="baseline"/>
        <w:rPr>
          <w:rFonts w:ascii="Segoe UI" w:eastAsia="Times New Roman" w:hAnsi="Segoe UI" w:cs="Segoe UI"/>
          <w:color w:val="000000"/>
          <w:kern w:val="0"/>
          <w:sz w:val="18"/>
          <w:szCs w:val="18"/>
          <w14:ligatures w14:val="none"/>
        </w:rPr>
      </w:pPr>
      <w:r w:rsidRPr="000F0234">
        <w:rPr>
          <w:rFonts w:ascii="Times New Roman" w:eastAsia="Times New Roman" w:hAnsi="Times New Roman" w:cs="Times New Roman"/>
          <w:color w:val="000000"/>
          <w:kern w:val="0"/>
          <w14:ligatures w14:val="none"/>
        </w:rPr>
        <w:t> </w:t>
      </w:r>
    </w:p>
    <w:p w14:paraId="76C28EE2" w14:textId="77777777" w:rsidR="003D45CA" w:rsidRDefault="003D45CA"/>
    <w:sectPr w:rsidR="003D45C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0234"/>
    <w:rsid w:val="000F0234"/>
    <w:rsid w:val="002340FF"/>
    <w:rsid w:val="002A2BB8"/>
    <w:rsid w:val="003D45CA"/>
    <w:rsid w:val="00887F32"/>
    <w:rsid w:val="00A07932"/>
    <w:rsid w:val="00A63F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7A4AD0"/>
  <w15:chartTrackingRefBased/>
  <w15:docId w15:val="{03374814-3396-453B-B3B9-9DCB3A6BED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0F023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aragraph">
    <w:name w:val="paragraph"/>
    <w:basedOn w:val="Normal"/>
    <w:rsid w:val="000F023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textrun">
    <w:name w:val="textrun"/>
    <w:basedOn w:val="DefaultParagraphFont"/>
    <w:rsid w:val="000F0234"/>
  </w:style>
  <w:style w:type="character" w:customStyle="1" w:styleId="normaltextrun">
    <w:name w:val="normaltextrun"/>
    <w:basedOn w:val="DefaultParagraphFont"/>
    <w:rsid w:val="000F0234"/>
  </w:style>
  <w:style w:type="character" w:customStyle="1" w:styleId="eop">
    <w:name w:val="eop"/>
    <w:basedOn w:val="DefaultParagraphFont"/>
    <w:rsid w:val="000F0234"/>
  </w:style>
  <w:style w:type="character" w:customStyle="1" w:styleId="tabrun">
    <w:name w:val="tabrun"/>
    <w:basedOn w:val="DefaultParagraphFont"/>
    <w:rsid w:val="000F0234"/>
  </w:style>
  <w:style w:type="character" w:customStyle="1" w:styleId="tabchar">
    <w:name w:val="tabchar"/>
    <w:basedOn w:val="DefaultParagraphFont"/>
    <w:rsid w:val="000F0234"/>
  </w:style>
  <w:style w:type="character" w:customStyle="1" w:styleId="tableaderchars">
    <w:name w:val="tableaderchars"/>
    <w:basedOn w:val="DefaultParagraphFont"/>
    <w:rsid w:val="000F02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1121912">
      <w:bodyDiv w:val="1"/>
      <w:marLeft w:val="0"/>
      <w:marRight w:val="0"/>
      <w:marTop w:val="0"/>
      <w:marBottom w:val="0"/>
      <w:divBdr>
        <w:top w:val="none" w:sz="0" w:space="0" w:color="auto"/>
        <w:left w:val="none" w:sz="0" w:space="0" w:color="auto"/>
        <w:bottom w:val="none" w:sz="0" w:space="0" w:color="auto"/>
        <w:right w:val="none" w:sz="0" w:space="0" w:color="auto"/>
      </w:divBdr>
      <w:divsChild>
        <w:div w:id="1750034668">
          <w:marLeft w:val="0"/>
          <w:marRight w:val="0"/>
          <w:marTop w:val="0"/>
          <w:marBottom w:val="0"/>
          <w:divBdr>
            <w:top w:val="none" w:sz="0" w:space="0" w:color="auto"/>
            <w:left w:val="none" w:sz="0" w:space="0" w:color="auto"/>
            <w:bottom w:val="none" w:sz="0" w:space="0" w:color="auto"/>
            <w:right w:val="none" w:sz="0" w:space="0" w:color="auto"/>
          </w:divBdr>
        </w:div>
        <w:div w:id="684600894">
          <w:marLeft w:val="0"/>
          <w:marRight w:val="0"/>
          <w:marTop w:val="0"/>
          <w:marBottom w:val="0"/>
          <w:divBdr>
            <w:top w:val="none" w:sz="0" w:space="0" w:color="auto"/>
            <w:left w:val="none" w:sz="0" w:space="0" w:color="auto"/>
            <w:bottom w:val="none" w:sz="0" w:space="0" w:color="auto"/>
            <w:right w:val="none" w:sz="0" w:space="0" w:color="auto"/>
          </w:divBdr>
          <w:divsChild>
            <w:div w:id="1718822338">
              <w:marLeft w:val="-75"/>
              <w:marRight w:val="0"/>
              <w:marTop w:val="30"/>
              <w:marBottom w:val="30"/>
              <w:divBdr>
                <w:top w:val="none" w:sz="0" w:space="0" w:color="auto"/>
                <w:left w:val="none" w:sz="0" w:space="0" w:color="auto"/>
                <w:bottom w:val="none" w:sz="0" w:space="0" w:color="auto"/>
                <w:right w:val="none" w:sz="0" w:space="0" w:color="auto"/>
              </w:divBdr>
              <w:divsChild>
                <w:div w:id="1095832406">
                  <w:marLeft w:val="0"/>
                  <w:marRight w:val="0"/>
                  <w:marTop w:val="0"/>
                  <w:marBottom w:val="0"/>
                  <w:divBdr>
                    <w:top w:val="none" w:sz="0" w:space="0" w:color="auto"/>
                    <w:left w:val="none" w:sz="0" w:space="0" w:color="auto"/>
                    <w:bottom w:val="none" w:sz="0" w:space="0" w:color="auto"/>
                    <w:right w:val="none" w:sz="0" w:space="0" w:color="auto"/>
                  </w:divBdr>
                  <w:divsChild>
                    <w:div w:id="1131704550">
                      <w:marLeft w:val="0"/>
                      <w:marRight w:val="0"/>
                      <w:marTop w:val="0"/>
                      <w:marBottom w:val="0"/>
                      <w:divBdr>
                        <w:top w:val="none" w:sz="0" w:space="0" w:color="auto"/>
                        <w:left w:val="none" w:sz="0" w:space="0" w:color="auto"/>
                        <w:bottom w:val="none" w:sz="0" w:space="0" w:color="auto"/>
                        <w:right w:val="none" w:sz="0" w:space="0" w:color="auto"/>
                      </w:divBdr>
                    </w:div>
                  </w:divsChild>
                </w:div>
                <w:div w:id="1050959491">
                  <w:marLeft w:val="0"/>
                  <w:marRight w:val="0"/>
                  <w:marTop w:val="0"/>
                  <w:marBottom w:val="0"/>
                  <w:divBdr>
                    <w:top w:val="none" w:sz="0" w:space="0" w:color="auto"/>
                    <w:left w:val="none" w:sz="0" w:space="0" w:color="auto"/>
                    <w:bottom w:val="none" w:sz="0" w:space="0" w:color="auto"/>
                    <w:right w:val="none" w:sz="0" w:space="0" w:color="auto"/>
                  </w:divBdr>
                  <w:divsChild>
                    <w:div w:id="1653296335">
                      <w:marLeft w:val="0"/>
                      <w:marRight w:val="0"/>
                      <w:marTop w:val="0"/>
                      <w:marBottom w:val="0"/>
                      <w:divBdr>
                        <w:top w:val="none" w:sz="0" w:space="0" w:color="auto"/>
                        <w:left w:val="none" w:sz="0" w:space="0" w:color="auto"/>
                        <w:bottom w:val="none" w:sz="0" w:space="0" w:color="auto"/>
                        <w:right w:val="none" w:sz="0" w:space="0" w:color="auto"/>
                      </w:divBdr>
                    </w:div>
                  </w:divsChild>
                </w:div>
                <w:div w:id="708720757">
                  <w:marLeft w:val="0"/>
                  <w:marRight w:val="0"/>
                  <w:marTop w:val="0"/>
                  <w:marBottom w:val="0"/>
                  <w:divBdr>
                    <w:top w:val="none" w:sz="0" w:space="0" w:color="auto"/>
                    <w:left w:val="none" w:sz="0" w:space="0" w:color="auto"/>
                    <w:bottom w:val="none" w:sz="0" w:space="0" w:color="auto"/>
                    <w:right w:val="none" w:sz="0" w:space="0" w:color="auto"/>
                  </w:divBdr>
                  <w:divsChild>
                    <w:div w:id="2005164830">
                      <w:marLeft w:val="0"/>
                      <w:marRight w:val="0"/>
                      <w:marTop w:val="0"/>
                      <w:marBottom w:val="0"/>
                      <w:divBdr>
                        <w:top w:val="none" w:sz="0" w:space="0" w:color="auto"/>
                        <w:left w:val="none" w:sz="0" w:space="0" w:color="auto"/>
                        <w:bottom w:val="none" w:sz="0" w:space="0" w:color="auto"/>
                        <w:right w:val="none" w:sz="0" w:space="0" w:color="auto"/>
                      </w:divBdr>
                    </w:div>
                  </w:divsChild>
                </w:div>
                <w:div w:id="1513252586">
                  <w:marLeft w:val="0"/>
                  <w:marRight w:val="0"/>
                  <w:marTop w:val="0"/>
                  <w:marBottom w:val="0"/>
                  <w:divBdr>
                    <w:top w:val="none" w:sz="0" w:space="0" w:color="auto"/>
                    <w:left w:val="none" w:sz="0" w:space="0" w:color="auto"/>
                    <w:bottom w:val="none" w:sz="0" w:space="0" w:color="auto"/>
                    <w:right w:val="none" w:sz="0" w:space="0" w:color="auto"/>
                  </w:divBdr>
                  <w:divsChild>
                    <w:div w:id="1772705830">
                      <w:marLeft w:val="0"/>
                      <w:marRight w:val="0"/>
                      <w:marTop w:val="0"/>
                      <w:marBottom w:val="0"/>
                      <w:divBdr>
                        <w:top w:val="none" w:sz="0" w:space="0" w:color="auto"/>
                        <w:left w:val="none" w:sz="0" w:space="0" w:color="auto"/>
                        <w:bottom w:val="none" w:sz="0" w:space="0" w:color="auto"/>
                        <w:right w:val="none" w:sz="0" w:space="0" w:color="auto"/>
                      </w:divBdr>
                    </w:div>
                  </w:divsChild>
                </w:div>
                <w:div w:id="1034503775">
                  <w:marLeft w:val="0"/>
                  <w:marRight w:val="0"/>
                  <w:marTop w:val="0"/>
                  <w:marBottom w:val="0"/>
                  <w:divBdr>
                    <w:top w:val="none" w:sz="0" w:space="0" w:color="auto"/>
                    <w:left w:val="none" w:sz="0" w:space="0" w:color="auto"/>
                    <w:bottom w:val="none" w:sz="0" w:space="0" w:color="auto"/>
                    <w:right w:val="none" w:sz="0" w:space="0" w:color="auto"/>
                  </w:divBdr>
                  <w:divsChild>
                    <w:div w:id="1137644710">
                      <w:marLeft w:val="0"/>
                      <w:marRight w:val="0"/>
                      <w:marTop w:val="0"/>
                      <w:marBottom w:val="0"/>
                      <w:divBdr>
                        <w:top w:val="none" w:sz="0" w:space="0" w:color="auto"/>
                        <w:left w:val="none" w:sz="0" w:space="0" w:color="auto"/>
                        <w:bottom w:val="none" w:sz="0" w:space="0" w:color="auto"/>
                        <w:right w:val="none" w:sz="0" w:space="0" w:color="auto"/>
                      </w:divBdr>
                    </w:div>
                  </w:divsChild>
                </w:div>
                <w:div w:id="898127285">
                  <w:marLeft w:val="0"/>
                  <w:marRight w:val="0"/>
                  <w:marTop w:val="0"/>
                  <w:marBottom w:val="0"/>
                  <w:divBdr>
                    <w:top w:val="none" w:sz="0" w:space="0" w:color="auto"/>
                    <w:left w:val="none" w:sz="0" w:space="0" w:color="auto"/>
                    <w:bottom w:val="none" w:sz="0" w:space="0" w:color="auto"/>
                    <w:right w:val="none" w:sz="0" w:space="0" w:color="auto"/>
                  </w:divBdr>
                  <w:divsChild>
                    <w:div w:id="1220825278">
                      <w:marLeft w:val="0"/>
                      <w:marRight w:val="0"/>
                      <w:marTop w:val="0"/>
                      <w:marBottom w:val="0"/>
                      <w:divBdr>
                        <w:top w:val="none" w:sz="0" w:space="0" w:color="auto"/>
                        <w:left w:val="none" w:sz="0" w:space="0" w:color="auto"/>
                        <w:bottom w:val="none" w:sz="0" w:space="0" w:color="auto"/>
                        <w:right w:val="none" w:sz="0" w:space="0" w:color="auto"/>
                      </w:divBdr>
                    </w:div>
                  </w:divsChild>
                </w:div>
                <w:div w:id="366877049">
                  <w:marLeft w:val="0"/>
                  <w:marRight w:val="0"/>
                  <w:marTop w:val="0"/>
                  <w:marBottom w:val="0"/>
                  <w:divBdr>
                    <w:top w:val="none" w:sz="0" w:space="0" w:color="auto"/>
                    <w:left w:val="none" w:sz="0" w:space="0" w:color="auto"/>
                    <w:bottom w:val="none" w:sz="0" w:space="0" w:color="auto"/>
                    <w:right w:val="none" w:sz="0" w:space="0" w:color="auto"/>
                  </w:divBdr>
                  <w:divsChild>
                    <w:div w:id="497817499">
                      <w:marLeft w:val="0"/>
                      <w:marRight w:val="0"/>
                      <w:marTop w:val="0"/>
                      <w:marBottom w:val="0"/>
                      <w:divBdr>
                        <w:top w:val="none" w:sz="0" w:space="0" w:color="auto"/>
                        <w:left w:val="none" w:sz="0" w:space="0" w:color="auto"/>
                        <w:bottom w:val="none" w:sz="0" w:space="0" w:color="auto"/>
                        <w:right w:val="none" w:sz="0" w:space="0" w:color="auto"/>
                      </w:divBdr>
                    </w:div>
                  </w:divsChild>
                </w:div>
                <w:div w:id="710301233">
                  <w:marLeft w:val="0"/>
                  <w:marRight w:val="0"/>
                  <w:marTop w:val="0"/>
                  <w:marBottom w:val="0"/>
                  <w:divBdr>
                    <w:top w:val="none" w:sz="0" w:space="0" w:color="auto"/>
                    <w:left w:val="none" w:sz="0" w:space="0" w:color="auto"/>
                    <w:bottom w:val="none" w:sz="0" w:space="0" w:color="auto"/>
                    <w:right w:val="none" w:sz="0" w:space="0" w:color="auto"/>
                  </w:divBdr>
                  <w:divsChild>
                    <w:div w:id="1181818446">
                      <w:marLeft w:val="0"/>
                      <w:marRight w:val="0"/>
                      <w:marTop w:val="0"/>
                      <w:marBottom w:val="0"/>
                      <w:divBdr>
                        <w:top w:val="none" w:sz="0" w:space="0" w:color="auto"/>
                        <w:left w:val="none" w:sz="0" w:space="0" w:color="auto"/>
                        <w:bottom w:val="none" w:sz="0" w:space="0" w:color="auto"/>
                        <w:right w:val="none" w:sz="0" w:space="0" w:color="auto"/>
                      </w:divBdr>
                    </w:div>
                  </w:divsChild>
                </w:div>
                <w:div w:id="1154684418">
                  <w:marLeft w:val="0"/>
                  <w:marRight w:val="0"/>
                  <w:marTop w:val="0"/>
                  <w:marBottom w:val="0"/>
                  <w:divBdr>
                    <w:top w:val="none" w:sz="0" w:space="0" w:color="auto"/>
                    <w:left w:val="none" w:sz="0" w:space="0" w:color="auto"/>
                    <w:bottom w:val="none" w:sz="0" w:space="0" w:color="auto"/>
                    <w:right w:val="none" w:sz="0" w:space="0" w:color="auto"/>
                  </w:divBdr>
                  <w:divsChild>
                    <w:div w:id="851189831">
                      <w:marLeft w:val="0"/>
                      <w:marRight w:val="0"/>
                      <w:marTop w:val="0"/>
                      <w:marBottom w:val="0"/>
                      <w:divBdr>
                        <w:top w:val="none" w:sz="0" w:space="0" w:color="auto"/>
                        <w:left w:val="none" w:sz="0" w:space="0" w:color="auto"/>
                        <w:bottom w:val="none" w:sz="0" w:space="0" w:color="auto"/>
                        <w:right w:val="none" w:sz="0" w:space="0" w:color="auto"/>
                      </w:divBdr>
                    </w:div>
                  </w:divsChild>
                </w:div>
                <w:div w:id="833645348">
                  <w:marLeft w:val="0"/>
                  <w:marRight w:val="0"/>
                  <w:marTop w:val="0"/>
                  <w:marBottom w:val="0"/>
                  <w:divBdr>
                    <w:top w:val="none" w:sz="0" w:space="0" w:color="auto"/>
                    <w:left w:val="none" w:sz="0" w:space="0" w:color="auto"/>
                    <w:bottom w:val="none" w:sz="0" w:space="0" w:color="auto"/>
                    <w:right w:val="none" w:sz="0" w:space="0" w:color="auto"/>
                  </w:divBdr>
                  <w:divsChild>
                    <w:div w:id="1806778297">
                      <w:marLeft w:val="0"/>
                      <w:marRight w:val="0"/>
                      <w:marTop w:val="0"/>
                      <w:marBottom w:val="0"/>
                      <w:divBdr>
                        <w:top w:val="none" w:sz="0" w:space="0" w:color="auto"/>
                        <w:left w:val="none" w:sz="0" w:space="0" w:color="auto"/>
                        <w:bottom w:val="none" w:sz="0" w:space="0" w:color="auto"/>
                        <w:right w:val="none" w:sz="0" w:space="0" w:color="auto"/>
                      </w:divBdr>
                    </w:div>
                  </w:divsChild>
                </w:div>
                <w:div w:id="1495488152">
                  <w:marLeft w:val="0"/>
                  <w:marRight w:val="0"/>
                  <w:marTop w:val="0"/>
                  <w:marBottom w:val="0"/>
                  <w:divBdr>
                    <w:top w:val="none" w:sz="0" w:space="0" w:color="auto"/>
                    <w:left w:val="none" w:sz="0" w:space="0" w:color="auto"/>
                    <w:bottom w:val="none" w:sz="0" w:space="0" w:color="auto"/>
                    <w:right w:val="none" w:sz="0" w:space="0" w:color="auto"/>
                  </w:divBdr>
                  <w:divsChild>
                    <w:div w:id="1789395747">
                      <w:marLeft w:val="0"/>
                      <w:marRight w:val="0"/>
                      <w:marTop w:val="0"/>
                      <w:marBottom w:val="0"/>
                      <w:divBdr>
                        <w:top w:val="none" w:sz="0" w:space="0" w:color="auto"/>
                        <w:left w:val="none" w:sz="0" w:space="0" w:color="auto"/>
                        <w:bottom w:val="none" w:sz="0" w:space="0" w:color="auto"/>
                        <w:right w:val="none" w:sz="0" w:space="0" w:color="auto"/>
                      </w:divBdr>
                    </w:div>
                  </w:divsChild>
                </w:div>
                <w:div w:id="37704070">
                  <w:marLeft w:val="0"/>
                  <w:marRight w:val="0"/>
                  <w:marTop w:val="0"/>
                  <w:marBottom w:val="0"/>
                  <w:divBdr>
                    <w:top w:val="none" w:sz="0" w:space="0" w:color="auto"/>
                    <w:left w:val="none" w:sz="0" w:space="0" w:color="auto"/>
                    <w:bottom w:val="none" w:sz="0" w:space="0" w:color="auto"/>
                    <w:right w:val="none" w:sz="0" w:space="0" w:color="auto"/>
                  </w:divBdr>
                  <w:divsChild>
                    <w:div w:id="696856479">
                      <w:marLeft w:val="0"/>
                      <w:marRight w:val="0"/>
                      <w:marTop w:val="0"/>
                      <w:marBottom w:val="0"/>
                      <w:divBdr>
                        <w:top w:val="none" w:sz="0" w:space="0" w:color="auto"/>
                        <w:left w:val="none" w:sz="0" w:space="0" w:color="auto"/>
                        <w:bottom w:val="none" w:sz="0" w:space="0" w:color="auto"/>
                        <w:right w:val="none" w:sz="0" w:space="0" w:color="auto"/>
                      </w:divBdr>
                    </w:div>
                  </w:divsChild>
                </w:div>
                <w:div w:id="920141749">
                  <w:marLeft w:val="0"/>
                  <w:marRight w:val="0"/>
                  <w:marTop w:val="0"/>
                  <w:marBottom w:val="0"/>
                  <w:divBdr>
                    <w:top w:val="none" w:sz="0" w:space="0" w:color="auto"/>
                    <w:left w:val="none" w:sz="0" w:space="0" w:color="auto"/>
                    <w:bottom w:val="none" w:sz="0" w:space="0" w:color="auto"/>
                    <w:right w:val="none" w:sz="0" w:space="0" w:color="auto"/>
                  </w:divBdr>
                  <w:divsChild>
                    <w:div w:id="807672034">
                      <w:marLeft w:val="0"/>
                      <w:marRight w:val="0"/>
                      <w:marTop w:val="0"/>
                      <w:marBottom w:val="0"/>
                      <w:divBdr>
                        <w:top w:val="none" w:sz="0" w:space="0" w:color="auto"/>
                        <w:left w:val="none" w:sz="0" w:space="0" w:color="auto"/>
                        <w:bottom w:val="none" w:sz="0" w:space="0" w:color="auto"/>
                        <w:right w:val="none" w:sz="0" w:space="0" w:color="auto"/>
                      </w:divBdr>
                    </w:div>
                  </w:divsChild>
                </w:div>
                <w:div w:id="1281497395">
                  <w:marLeft w:val="0"/>
                  <w:marRight w:val="0"/>
                  <w:marTop w:val="0"/>
                  <w:marBottom w:val="0"/>
                  <w:divBdr>
                    <w:top w:val="none" w:sz="0" w:space="0" w:color="auto"/>
                    <w:left w:val="none" w:sz="0" w:space="0" w:color="auto"/>
                    <w:bottom w:val="none" w:sz="0" w:space="0" w:color="auto"/>
                    <w:right w:val="none" w:sz="0" w:space="0" w:color="auto"/>
                  </w:divBdr>
                  <w:divsChild>
                    <w:div w:id="277763557">
                      <w:marLeft w:val="0"/>
                      <w:marRight w:val="0"/>
                      <w:marTop w:val="0"/>
                      <w:marBottom w:val="0"/>
                      <w:divBdr>
                        <w:top w:val="none" w:sz="0" w:space="0" w:color="auto"/>
                        <w:left w:val="none" w:sz="0" w:space="0" w:color="auto"/>
                        <w:bottom w:val="none" w:sz="0" w:space="0" w:color="auto"/>
                        <w:right w:val="none" w:sz="0" w:space="0" w:color="auto"/>
                      </w:divBdr>
                    </w:div>
                  </w:divsChild>
                </w:div>
                <w:div w:id="177086132">
                  <w:marLeft w:val="0"/>
                  <w:marRight w:val="0"/>
                  <w:marTop w:val="0"/>
                  <w:marBottom w:val="0"/>
                  <w:divBdr>
                    <w:top w:val="none" w:sz="0" w:space="0" w:color="auto"/>
                    <w:left w:val="none" w:sz="0" w:space="0" w:color="auto"/>
                    <w:bottom w:val="none" w:sz="0" w:space="0" w:color="auto"/>
                    <w:right w:val="none" w:sz="0" w:space="0" w:color="auto"/>
                  </w:divBdr>
                  <w:divsChild>
                    <w:div w:id="1536502527">
                      <w:marLeft w:val="0"/>
                      <w:marRight w:val="0"/>
                      <w:marTop w:val="0"/>
                      <w:marBottom w:val="0"/>
                      <w:divBdr>
                        <w:top w:val="none" w:sz="0" w:space="0" w:color="auto"/>
                        <w:left w:val="none" w:sz="0" w:space="0" w:color="auto"/>
                        <w:bottom w:val="none" w:sz="0" w:space="0" w:color="auto"/>
                        <w:right w:val="none" w:sz="0" w:space="0" w:color="auto"/>
                      </w:divBdr>
                    </w:div>
                  </w:divsChild>
                </w:div>
                <w:div w:id="5523085">
                  <w:marLeft w:val="0"/>
                  <w:marRight w:val="0"/>
                  <w:marTop w:val="0"/>
                  <w:marBottom w:val="0"/>
                  <w:divBdr>
                    <w:top w:val="none" w:sz="0" w:space="0" w:color="auto"/>
                    <w:left w:val="none" w:sz="0" w:space="0" w:color="auto"/>
                    <w:bottom w:val="none" w:sz="0" w:space="0" w:color="auto"/>
                    <w:right w:val="none" w:sz="0" w:space="0" w:color="auto"/>
                  </w:divBdr>
                  <w:divsChild>
                    <w:div w:id="1695158056">
                      <w:marLeft w:val="0"/>
                      <w:marRight w:val="0"/>
                      <w:marTop w:val="0"/>
                      <w:marBottom w:val="0"/>
                      <w:divBdr>
                        <w:top w:val="none" w:sz="0" w:space="0" w:color="auto"/>
                        <w:left w:val="none" w:sz="0" w:space="0" w:color="auto"/>
                        <w:bottom w:val="none" w:sz="0" w:space="0" w:color="auto"/>
                        <w:right w:val="none" w:sz="0" w:space="0" w:color="auto"/>
                      </w:divBdr>
                    </w:div>
                  </w:divsChild>
                </w:div>
                <w:div w:id="878861228">
                  <w:marLeft w:val="0"/>
                  <w:marRight w:val="0"/>
                  <w:marTop w:val="0"/>
                  <w:marBottom w:val="0"/>
                  <w:divBdr>
                    <w:top w:val="none" w:sz="0" w:space="0" w:color="auto"/>
                    <w:left w:val="none" w:sz="0" w:space="0" w:color="auto"/>
                    <w:bottom w:val="none" w:sz="0" w:space="0" w:color="auto"/>
                    <w:right w:val="none" w:sz="0" w:space="0" w:color="auto"/>
                  </w:divBdr>
                  <w:divsChild>
                    <w:div w:id="864296887">
                      <w:marLeft w:val="0"/>
                      <w:marRight w:val="0"/>
                      <w:marTop w:val="0"/>
                      <w:marBottom w:val="0"/>
                      <w:divBdr>
                        <w:top w:val="none" w:sz="0" w:space="0" w:color="auto"/>
                        <w:left w:val="none" w:sz="0" w:space="0" w:color="auto"/>
                        <w:bottom w:val="none" w:sz="0" w:space="0" w:color="auto"/>
                        <w:right w:val="none" w:sz="0" w:space="0" w:color="auto"/>
                      </w:divBdr>
                    </w:div>
                  </w:divsChild>
                </w:div>
                <w:div w:id="1643345795">
                  <w:marLeft w:val="0"/>
                  <w:marRight w:val="0"/>
                  <w:marTop w:val="0"/>
                  <w:marBottom w:val="0"/>
                  <w:divBdr>
                    <w:top w:val="none" w:sz="0" w:space="0" w:color="auto"/>
                    <w:left w:val="none" w:sz="0" w:space="0" w:color="auto"/>
                    <w:bottom w:val="none" w:sz="0" w:space="0" w:color="auto"/>
                    <w:right w:val="none" w:sz="0" w:space="0" w:color="auto"/>
                  </w:divBdr>
                  <w:divsChild>
                    <w:div w:id="130439800">
                      <w:marLeft w:val="0"/>
                      <w:marRight w:val="0"/>
                      <w:marTop w:val="0"/>
                      <w:marBottom w:val="0"/>
                      <w:divBdr>
                        <w:top w:val="none" w:sz="0" w:space="0" w:color="auto"/>
                        <w:left w:val="none" w:sz="0" w:space="0" w:color="auto"/>
                        <w:bottom w:val="none" w:sz="0" w:space="0" w:color="auto"/>
                        <w:right w:val="none" w:sz="0" w:space="0" w:color="auto"/>
                      </w:divBdr>
                    </w:div>
                  </w:divsChild>
                </w:div>
                <w:div w:id="162746522">
                  <w:marLeft w:val="0"/>
                  <w:marRight w:val="0"/>
                  <w:marTop w:val="0"/>
                  <w:marBottom w:val="0"/>
                  <w:divBdr>
                    <w:top w:val="none" w:sz="0" w:space="0" w:color="auto"/>
                    <w:left w:val="none" w:sz="0" w:space="0" w:color="auto"/>
                    <w:bottom w:val="none" w:sz="0" w:space="0" w:color="auto"/>
                    <w:right w:val="none" w:sz="0" w:space="0" w:color="auto"/>
                  </w:divBdr>
                  <w:divsChild>
                    <w:div w:id="83309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6480555">
          <w:marLeft w:val="0"/>
          <w:marRight w:val="0"/>
          <w:marTop w:val="0"/>
          <w:marBottom w:val="0"/>
          <w:divBdr>
            <w:top w:val="none" w:sz="0" w:space="0" w:color="auto"/>
            <w:left w:val="none" w:sz="0" w:space="0" w:color="auto"/>
            <w:bottom w:val="none" w:sz="0" w:space="0" w:color="auto"/>
            <w:right w:val="none" w:sz="0" w:space="0" w:color="auto"/>
          </w:divBdr>
        </w:div>
        <w:div w:id="1761633923">
          <w:marLeft w:val="0"/>
          <w:marRight w:val="0"/>
          <w:marTop w:val="0"/>
          <w:marBottom w:val="0"/>
          <w:divBdr>
            <w:top w:val="none" w:sz="0" w:space="0" w:color="auto"/>
            <w:left w:val="none" w:sz="0" w:space="0" w:color="auto"/>
            <w:bottom w:val="none" w:sz="0" w:space="0" w:color="auto"/>
            <w:right w:val="none" w:sz="0" w:space="0" w:color="auto"/>
          </w:divBdr>
        </w:div>
        <w:div w:id="89081723">
          <w:marLeft w:val="0"/>
          <w:marRight w:val="0"/>
          <w:marTop w:val="0"/>
          <w:marBottom w:val="0"/>
          <w:divBdr>
            <w:top w:val="none" w:sz="0" w:space="0" w:color="auto"/>
            <w:left w:val="none" w:sz="0" w:space="0" w:color="auto"/>
            <w:bottom w:val="none" w:sz="0" w:space="0" w:color="auto"/>
            <w:right w:val="none" w:sz="0" w:space="0" w:color="auto"/>
          </w:divBdr>
          <w:divsChild>
            <w:div w:id="1451510763">
              <w:marLeft w:val="-75"/>
              <w:marRight w:val="0"/>
              <w:marTop w:val="30"/>
              <w:marBottom w:val="30"/>
              <w:divBdr>
                <w:top w:val="none" w:sz="0" w:space="0" w:color="auto"/>
                <w:left w:val="none" w:sz="0" w:space="0" w:color="auto"/>
                <w:bottom w:val="none" w:sz="0" w:space="0" w:color="auto"/>
                <w:right w:val="none" w:sz="0" w:space="0" w:color="auto"/>
              </w:divBdr>
              <w:divsChild>
                <w:div w:id="2018194737">
                  <w:marLeft w:val="0"/>
                  <w:marRight w:val="0"/>
                  <w:marTop w:val="0"/>
                  <w:marBottom w:val="0"/>
                  <w:divBdr>
                    <w:top w:val="none" w:sz="0" w:space="0" w:color="auto"/>
                    <w:left w:val="none" w:sz="0" w:space="0" w:color="auto"/>
                    <w:bottom w:val="none" w:sz="0" w:space="0" w:color="auto"/>
                    <w:right w:val="none" w:sz="0" w:space="0" w:color="auto"/>
                  </w:divBdr>
                  <w:divsChild>
                    <w:div w:id="1527525115">
                      <w:marLeft w:val="0"/>
                      <w:marRight w:val="0"/>
                      <w:marTop w:val="0"/>
                      <w:marBottom w:val="0"/>
                      <w:divBdr>
                        <w:top w:val="none" w:sz="0" w:space="0" w:color="auto"/>
                        <w:left w:val="none" w:sz="0" w:space="0" w:color="auto"/>
                        <w:bottom w:val="none" w:sz="0" w:space="0" w:color="auto"/>
                        <w:right w:val="none" w:sz="0" w:space="0" w:color="auto"/>
                      </w:divBdr>
                    </w:div>
                  </w:divsChild>
                </w:div>
                <w:div w:id="2021080375">
                  <w:marLeft w:val="0"/>
                  <w:marRight w:val="0"/>
                  <w:marTop w:val="0"/>
                  <w:marBottom w:val="0"/>
                  <w:divBdr>
                    <w:top w:val="none" w:sz="0" w:space="0" w:color="auto"/>
                    <w:left w:val="none" w:sz="0" w:space="0" w:color="auto"/>
                    <w:bottom w:val="none" w:sz="0" w:space="0" w:color="auto"/>
                    <w:right w:val="none" w:sz="0" w:space="0" w:color="auto"/>
                  </w:divBdr>
                  <w:divsChild>
                    <w:div w:id="998774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7256146">
          <w:marLeft w:val="0"/>
          <w:marRight w:val="0"/>
          <w:marTop w:val="0"/>
          <w:marBottom w:val="0"/>
          <w:divBdr>
            <w:top w:val="none" w:sz="0" w:space="0" w:color="auto"/>
            <w:left w:val="none" w:sz="0" w:space="0" w:color="auto"/>
            <w:bottom w:val="none" w:sz="0" w:space="0" w:color="auto"/>
            <w:right w:val="none" w:sz="0" w:space="0" w:color="auto"/>
          </w:divBdr>
        </w:div>
        <w:div w:id="1257447444">
          <w:marLeft w:val="0"/>
          <w:marRight w:val="0"/>
          <w:marTop w:val="0"/>
          <w:marBottom w:val="0"/>
          <w:divBdr>
            <w:top w:val="none" w:sz="0" w:space="0" w:color="auto"/>
            <w:left w:val="none" w:sz="0" w:space="0" w:color="auto"/>
            <w:bottom w:val="none" w:sz="0" w:space="0" w:color="auto"/>
            <w:right w:val="none" w:sz="0" w:space="0" w:color="auto"/>
          </w:divBdr>
        </w:div>
        <w:div w:id="1577471952">
          <w:marLeft w:val="0"/>
          <w:marRight w:val="0"/>
          <w:marTop w:val="0"/>
          <w:marBottom w:val="0"/>
          <w:divBdr>
            <w:top w:val="none" w:sz="0" w:space="0" w:color="auto"/>
            <w:left w:val="none" w:sz="0" w:space="0" w:color="auto"/>
            <w:bottom w:val="none" w:sz="0" w:space="0" w:color="auto"/>
            <w:right w:val="none" w:sz="0" w:space="0" w:color="auto"/>
          </w:divBdr>
          <w:divsChild>
            <w:div w:id="97527139">
              <w:marLeft w:val="-75"/>
              <w:marRight w:val="0"/>
              <w:marTop w:val="30"/>
              <w:marBottom w:val="30"/>
              <w:divBdr>
                <w:top w:val="none" w:sz="0" w:space="0" w:color="auto"/>
                <w:left w:val="none" w:sz="0" w:space="0" w:color="auto"/>
                <w:bottom w:val="none" w:sz="0" w:space="0" w:color="auto"/>
                <w:right w:val="none" w:sz="0" w:space="0" w:color="auto"/>
              </w:divBdr>
              <w:divsChild>
                <w:div w:id="615907431">
                  <w:marLeft w:val="0"/>
                  <w:marRight w:val="0"/>
                  <w:marTop w:val="0"/>
                  <w:marBottom w:val="0"/>
                  <w:divBdr>
                    <w:top w:val="none" w:sz="0" w:space="0" w:color="auto"/>
                    <w:left w:val="none" w:sz="0" w:space="0" w:color="auto"/>
                    <w:bottom w:val="none" w:sz="0" w:space="0" w:color="auto"/>
                    <w:right w:val="none" w:sz="0" w:space="0" w:color="auto"/>
                  </w:divBdr>
                  <w:divsChild>
                    <w:div w:id="772017477">
                      <w:marLeft w:val="0"/>
                      <w:marRight w:val="0"/>
                      <w:marTop w:val="0"/>
                      <w:marBottom w:val="0"/>
                      <w:divBdr>
                        <w:top w:val="none" w:sz="0" w:space="0" w:color="auto"/>
                        <w:left w:val="none" w:sz="0" w:space="0" w:color="auto"/>
                        <w:bottom w:val="none" w:sz="0" w:space="0" w:color="auto"/>
                        <w:right w:val="none" w:sz="0" w:space="0" w:color="auto"/>
                      </w:divBdr>
                    </w:div>
                  </w:divsChild>
                </w:div>
                <w:div w:id="2048405782">
                  <w:marLeft w:val="0"/>
                  <w:marRight w:val="0"/>
                  <w:marTop w:val="0"/>
                  <w:marBottom w:val="0"/>
                  <w:divBdr>
                    <w:top w:val="none" w:sz="0" w:space="0" w:color="auto"/>
                    <w:left w:val="none" w:sz="0" w:space="0" w:color="auto"/>
                    <w:bottom w:val="none" w:sz="0" w:space="0" w:color="auto"/>
                    <w:right w:val="none" w:sz="0" w:space="0" w:color="auto"/>
                  </w:divBdr>
                  <w:divsChild>
                    <w:div w:id="1753357991">
                      <w:marLeft w:val="0"/>
                      <w:marRight w:val="0"/>
                      <w:marTop w:val="0"/>
                      <w:marBottom w:val="0"/>
                      <w:divBdr>
                        <w:top w:val="none" w:sz="0" w:space="0" w:color="auto"/>
                        <w:left w:val="none" w:sz="0" w:space="0" w:color="auto"/>
                        <w:bottom w:val="none" w:sz="0" w:space="0" w:color="auto"/>
                        <w:right w:val="none" w:sz="0" w:space="0" w:color="auto"/>
                      </w:divBdr>
                    </w:div>
                  </w:divsChild>
                </w:div>
                <w:div w:id="685835975">
                  <w:marLeft w:val="0"/>
                  <w:marRight w:val="0"/>
                  <w:marTop w:val="0"/>
                  <w:marBottom w:val="0"/>
                  <w:divBdr>
                    <w:top w:val="none" w:sz="0" w:space="0" w:color="auto"/>
                    <w:left w:val="none" w:sz="0" w:space="0" w:color="auto"/>
                    <w:bottom w:val="none" w:sz="0" w:space="0" w:color="auto"/>
                    <w:right w:val="none" w:sz="0" w:space="0" w:color="auto"/>
                  </w:divBdr>
                  <w:divsChild>
                    <w:div w:id="751312435">
                      <w:marLeft w:val="0"/>
                      <w:marRight w:val="0"/>
                      <w:marTop w:val="0"/>
                      <w:marBottom w:val="0"/>
                      <w:divBdr>
                        <w:top w:val="none" w:sz="0" w:space="0" w:color="auto"/>
                        <w:left w:val="none" w:sz="0" w:space="0" w:color="auto"/>
                        <w:bottom w:val="none" w:sz="0" w:space="0" w:color="auto"/>
                        <w:right w:val="none" w:sz="0" w:space="0" w:color="auto"/>
                      </w:divBdr>
                    </w:div>
                  </w:divsChild>
                </w:div>
                <w:div w:id="1642535416">
                  <w:marLeft w:val="0"/>
                  <w:marRight w:val="0"/>
                  <w:marTop w:val="0"/>
                  <w:marBottom w:val="0"/>
                  <w:divBdr>
                    <w:top w:val="none" w:sz="0" w:space="0" w:color="auto"/>
                    <w:left w:val="none" w:sz="0" w:space="0" w:color="auto"/>
                    <w:bottom w:val="none" w:sz="0" w:space="0" w:color="auto"/>
                    <w:right w:val="none" w:sz="0" w:space="0" w:color="auto"/>
                  </w:divBdr>
                  <w:divsChild>
                    <w:div w:id="84107627">
                      <w:marLeft w:val="0"/>
                      <w:marRight w:val="0"/>
                      <w:marTop w:val="0"/>
                      <w:marBottom w:val="0"/>
                      <w:divBdr>
                        <w:top w:val="none" w:sz="0" w:space="0" w:color="auto"/>
                        <w:left w:val="none" w:sz="0" w:space="0" w:color="auto"/>
                        <w:bottom w:val="none" w:sz="0" w:space="0" w:color="auto"/>
                        <w:right w:val="none" w:sz="0" w:space="0" w:color="auto"/>
                      </w:divBdr>
                    </w:div>
                  </w:divsChild>
                </w:div>
                <w:div w:id="193884455">
                  <w:marLeft w:val="0"/>
                  <w:marRight w:val="0"/>
                  <w:marTop w:val="0"/>
                  <w:marBottom w:val="0"/>
                  <w:divBdr>
                    <w:top w:val="none" w:sz="0" w:space="0" w:color="auto"/>
                    <w:left w:val="none" w:sz="0" w:space="0" w:color="auto"/>
                    <w:bottom w:val="none" w:sz="0" w:space="0" w:color="auto"/>
                    <w:right w:val="none" w:sz="0" w:space="0" w:color="auto"/>
                  </w:divBdr>
                  <w:divsChild>
                    <w:div w:id="1202400846">
                      <w:marLeft w:val="0"/>
                      <w:marRight w:val="0"/>
                      <w:marTop w:val="0"/>
                      <w:marBottom w:val="0"/>
                      <w:divBdr>
                        <w:top w:val="none" w:sz="0" w:space="0" w:color="auto"/>
                        <w:left w:val="none" w:sz="0" w:space="0" w:color="auto"/>
                        <w:bottom w:val="none" w:sz="0" w:space="0" w:color="auto"/>
                        <w:right w:val="none" w:sz="0" w:space="0" w:color="auto"/>
                      </w:divBdr>
                    </w:div>
                  </w:divsChild>
                </w:div>
                <w:div w:id="908925559">
                  <w:marLeft w:val="0"/>
                  <w:marRight w:val="0"/>
                  <w:marTop w:val="0"/>
                  <w:marBottom w:val="0"/>
                  <w:divBdr>
                    <w:top w:val="none" w:sz="0" w:space="0" w:color="auto"/>
                    <w:left w:val="none" w:sz="0" w:space="0" w:color="auto"/>
                    <w:bottom w:val="none" w:sz="0" w:space="0" w:color="auto"/>
                    <w:right w:val="none" w:sz="0" w:space="0" w:color="auto"/>
                  </w:divBdr>
                  <w:divsChild>
                    <w:div w:id="260450388">
                      <w:marLeft w:val="0"/>
                      <w:marRight w:val="0"/>
                      <w:marTop w:val="0"/>
                      <w:marBottom w:val="0"/>
                      <w:divBdr>
                        <w:top w:val="none" w:sz="0" w:space="0" w:color="auto"/>
                        <w:left w:val="none" w:sz="0" w:space="0" w:color="auto"/>
                        <w:bottom w:val="none" w:sz="0" w:space="0" w:color="auto"/>
                        <w:right w:val="none" w:sz="0" w:space="0" w:color="auto"/>
                      </w:divBdr>
                    </w:div>
                  </w:divsChild>
                </w:div>
                <w:div w:id="1981764849">
                  <w:marLeft w:val="0"/>
                  <w:marRight w:val="0"/>
                  <w:marTop w:val="0"/>
                  <w:marBottom w:val="0"/>
                  <w:divBdr>
                    <w:top w:val="none" w:sz="0" w:space="0" w:color="auto"/>
                    <w:left w:val="none" w:sz="0" w:space="0" w:color="auto"/>
                    <w:bottom w:val="none" w:sz="0" w:space="0" w:color="auto"/>
                    <w:right w:val="none" w:sz="0" w:space="0" w:color="auto"/>
                  </w:divBdr>
                  <w:divsChild>
                    <w:div w:id="1213924255">
                      <w:marLeft w:val="0"/>
                      <w:marRight w:val="0"/>
                      <w:marTop w:val="0"/>
                      <w:marBottom w:val="0"/>
                      <w:divBdr>
                        <w:top w:val="none" w:sz="0" w:space="0" w:color="auto"/>
                        <w:left w:val="none" w:sz="0" w:space="0" w:color="auto"/>
                        <w:bottom w:val="none" w:sz="0" w:space="0" w:color="auto"/>
                        <w:right w:val="none" w:sz="0" w:space="0" w:color="auto"/>
                      </w:divBdr>
                    </w:div>
                  </w:divsChild>
                </w:div>
                <w:div w:id="377360309">
                  <w:marLeft w:val="0"/>
                  <w:marRight w:val="0"/>
                  <w:marTop w:val="0"/>
                  <w:marBottom w:val="0"/>
                  <w:divBdr>
                    <w:top w:val="none" w:sz="0" w:space="0" w:color="auto"/>
                    <w:left w:val="none" w:sz="0" w:space="0" w:color="auto"/>
                    <w:bottom w:val="none" w:sz="0" w:space="0" w:color="auto"/>
                    <w:right w:val="none" w:sz="0" w:space="0" w:color="auto"/>
                  </w:divBdr>
                  <w:divsChild>
                    <w:div w:id="1083143360">
                      <w:marLeft w:val="0"/>
                      <w:marRight w:val="0"/>
                      <w:marTop w:val="0"/>
                      <w:marBottom w:val="0"/>
                      <w:divBdr>
                        <w:top w:val="none" w:sz="0" w:space="0" w:color="auto"/>
                        <w:left w:val="none" w:sz="0" w:space="0" w:color="auto"/>
                        <w:bottom w:val="none" w:sz="0" w:space="0" w:color="auto"/>
                        <w:right w:val="none" w:sz="0" w:space="0" w:color="auto"/>
                      </w:divBdr>
                    </w:div>
                  </w:divsChild>
                </w:div>
                <w:div w:id="1454599125">
                  <w:marLeft w:val="0"/>
                  <w:marRight w:val="0"/>
                  <w:marTop w:val="0"/>
                  <w:marBottom w:val="0"/>
                  <w:divBdr>
                    <w:top w:val="none" w:sz="0" w:space="0" w:color="auto"/>
                    <w:left w:val="none" w:sz="0" w:space="0" w:color="auto"/>
                    <w:bottom w:val="none" w:sz="0" w:space="0" w:color="auto"/>
                    <w:right w:val="none" w:sz="0" w:space="0" w:color="auto"/>
                  </w:divBdr>
                  <w:divsChild>
                    <w:div w:id="537353508">
                      <w:marLeft w:val="0"/>
                      <w:marRight w:val="0"/>
                      <w:marTop w:val="0"/>
                      <w:marBottom w:val="0"/>
                      <w:divBdr>
                        <w:top w:val="none" w:sz="0" w:space="0" w:color="auto"/>
                        <w:left w:val="none" w:sz="0" w:space="0" w:color="auto"/>
                        <w:bottom w:val="none" w:sz="0" w:space="0" w:color="auto"/>
                        <w:right w:val="none" w:sz="0" w:space="0" w:color="auto"/>
                      </w:divBdr>
                    </w:div>
                  </w:divsChild>
                </w:div>
                <w:div w:id="583418785">
                  <w:marLeft w:val="0"/>
                  <w:marRight w:val="0"/>
                  <w:marTop w:val="0"/>
                  <w:marBottom w:val="0"/>
                  <w:divBdr>
                    <w:top w:val="none" w:sz="0" w:space="0" w:color="auto"/>
                    <w:left w:val="none" w:sz="0" w:space="0" w:color="auto"/>
                    <w:bottom w:val="none" w:sz="0" w:space="0" w:color="auto"/>
                    <w:right w:val="none" w:sz="0" w:space="0" w:color="auto"/>
                  </w:divBdr>
                  <w:divsChild>
                    <w:div w:id="2030988456">
                      <w:marLeft w:val="0"/>
                      <w:marRight w:val="0"/>
                      <w:marTop w:val="0"/>
                      <w:marBottom w:val="0"/>
                      <w:divBdr>
                        <w:top w:val="none" w:sz="0" w:space="0" w:color="auto"/>
                        <w:left w:val="none" w:sz="0" w:space="0" w:color="auto"/>
                        <w:bottom w:val="none" w:sz="0" w:space="0" w:color="auto"/>
                        <w:right w:val="none" w:sz="0" w:space="0" w:color="auto"/>
                      </w:divBdr>
                    </w:div>
                  </w:divsChild>
                </w:div>
                <w:div w:id="568266630">
                  <w:marLeft w:val="0"/>
                  <w:marRight w:val="0"/>
                  <w:marTop w:val="0"/>
                  <w:marBottom w:val="0"/>
                  <w:divBdr>
                    <w:top w:val="none" w:sz="0" w:space="0" w:color="auto"/>
                    <w:left w:val="none" w:sz="0" w:space="0" w:color="auto"/>
                    <w:bottom w:val="none" w:sz="0" w:space="0" w:color="auto"/>
                    <w:right w:val="none" w:sz="0" w:space="0" w:color="auto"/>
                  </w:divBdr>
                  <w:divsChild>
                    <w:div w:id="252517195">
                      <w:marLeft w:val="0"/>
                      <w:marRight w:val="0"/>
                      <w:marTop w:val="0"/>
                      <w:marBottom w:val="0"/>
                      <w:divBdr>
                        <w:top w:val="none" w:sz="0" w:space="0" w:color="auto"/>
                        <w:left w:val="none" w:sz="0" w:space="0" w:color="auto"/>
                        <w:bottom w:val="none" w:sz="0" w:space="0" w:color="auto"/>
                        <w:right w:val="none" w:sz="0" w:space="0" w:color="auto"/>
                      </w:divBdr>
                    </w:div>
                  </w:divsChild>
                </w:div>
                <w:div w:id="397679465">
                  <w:marLeft w:val="0"/>
                  <w:marRight w:val="0"/>
                  <w:marTop w:val="0"/>
                  <w:marBottom w:val="0"/>
                  <w:divBdr>
                    <w:top w:val="none" w:sz="0" w:space="0" w:color="auto"/>
                    <w:left w:val="none" w:sz="0" w:space="0" w:color="auto"/>
                    <w:bottom w:val="none" w:sz="0" w:space="0" w:color="auto"/>
                    <w:right w:val="none" w:sz="0" w:space="0" w:color="auto"/>
                  </w:divBdr>
                  <w:divsChild>
                    <w:div w:id="154539964">
                      <w:marLeft w:val="0"/>
                      <w:marRight w:val="0"/>
                      <w:marTop w:val="0"/>
                      <w:marBottom w:val="0"/>
                      <w:divBdr>
                        <w:top w:val="none" w:sz="0" w:space="0" w:color="auto"/>
                        <w:left w:val="none" w:sz="0" w:space="0" w:color="auto"/>
                        <w:bottom w:val="none" w:sz="0" w:space="0" w:color="auto"/>
                        <w:right w:val="none" w:sz="0" w:space="0" w:color="auto"/>
                      </w:divBdr>
                    </w:div>
                  </w:divsChild>
                </w:div>
                <w:div w:id="228267072">
                  <w:marLeft w:val="0"/>
                  <w:marRight w:val="0"/>
                  <w:marTop w:val="0"/>
                  <w:marBottom w:val="0"/>
                  <w:divBdr>
                    <w:top w:val="none" w:sz="0" w:space="0" w:color="auto"/>
                    <w:left w:val="none" w:sz="0" w:space="0" w:color="auto"/>
                    <w:bottom w:val="none" w:sz="0" w:space="0" w:color="auto"/>
                    <w:right w:val="none" w:sz="0" w:space="0" w:color="auto"/>
                  </w:divBdr>
                  <w:divsChild>
                    <w:div w:id="220557373">
                      <w:marLeft w:val="0"/>
                      <w:marRight w:val="0"/>
                      <w:marTop w:val="0"/>
                      <w:marBottom w:val="0"/>
                      <w:divBdr>
                        <w:top w:val="none" w:sz="0" w:space="0" w:color="auto"/>
                        <w:left w:val="none" w:sz="0" w:space="0" w:color="auto"/>
                        <w:bottom w:val="none" w:sz="0" w:space="0" w:color="auto"/>
                        <w:right w:val="none" w:sz="0" w:space="0" w:color="auto"/>
                      </w:divBdr>
                    </w:div>
                  </w:divsChild>
                </w:div>
                <w:div w:id="1919291203">
                  <w:marLeft w:val="0"/>
                  <w:marRight w:val="0"/>
                  <w:marTop w:val="0"/>
                  <w:marBottom w:val="0"/>
                  <w:divBdr>
                    <w:top w:val="none" w:sz="0" w:space="0" w:color="auto"/>
                    <w:left w:val="none" w:sz="0" w:space="0" w:color="auto"/>
                    <w:bottom w:val="none" w:sz="0" w:space="0" w:color="auto"/>
                    <w:right w:val="none" w:sz="0" w:space="0" w:color="auto"/>
                  </w:divBdr>
                  <w:divsChild>
                    <w:div w:id="1504200525">
                      <w:marLeft w:val="0"/>
                      <w:marRight w:val="0"/>
                      <w:marTop w:val="0"/>
                      <w:marBottom w:val="0"/>
                      <w:divBdr>
                        <w:top w:val="none" w:sz="0" w:space="0" w:color="auto"/>
                        <w:left w:val="none" w:sz="0" w:space="0" w:color="auto"/>
                        <w:bottom w:val="none" w:sz="0" w:space="0" w:color="auto"/>
                        <w:right w:val="none" w:sz="0" w:space="0" w:color="auto"/>
                      </w:divBdr>
                    </w:div>
                  </w:divsChild>
                </w:div>
                <w:div w:id="1456483002">
                  <w:marLeft w:val="0"/>
                  <w:marRight w:val="0"/>
                  <w:marTop w:val="0"/>
                  <w:marBottom w:val="0"/>
                  <w:divBdr>
                    <w:top w:val="none" w:sz="0" w:space="0" w:color="auto"/>
                    <w:left w:val="none" w:sz="0" w:space="0" w:color="auto"/>
                    <w:bottom w:val="none" w:sz="0" w:space="0" w:color="auto"/>
                    <w:right w:val="none" w:sz="0" w:space="0" w:color="auto"/>
                  </w:divBdr>
                  <w:divsChild>
                    <w:div w:id="184825815">
                      <w:marLeft w:val="0"/>
                      <w:marRight w:val="0"/>
                      <w:marTop w:val="0"/>
                      <w:marBottom w:val="0"/>
                      <w:divBdr>
                        <w:top w:val="none" w:sz="0" w:space="0" w:color="auto"/>
                        <w:left w:val="none" w:sz="0" w:space="0" w:color="auto"/>
                        <w:bottom w:val="none" w:sz="0" w:space="0" w:color="auto"/>
                        <w:right w:val="none" w:sz="0" w:space="0" w:color="auto"/>
                      </w:divBdr>
                    </w:div>
                  </w:divsChild>
                </w:div>
                <w:div w:id="250429639">
                  <w:marLeft w:val="0"/>
                  <w:marRight w:val="0"/>
                  <w:marTop w:val="0"/>
                  <w:marBottom w:val="0"/>
                  <w:divBdr>
                    <w:top w:val="none" w:sz="0" w:space="0" w:color="auto"/>
                    <w:left w:val="none" w:sz="0" w:space="0" w:color="auto"/>
                    <w:bottom w:val="none" w:sz="0" w:space="0" w:color="auto"/>
                    <w:right w:val="none" w:sz="0" w:space="0" w:color="auto"/>
                  </w:divBdr>
                  <w:divsChild>
                    <w:div w:id="915669649">
                      <w:marLeft w:val="0"/>
                      <w:marRight w:val="0"/>
                      <w:marTop w:val="0"/>
                      <w:marBottom w:val="0"/>
                      <w:divBdr>
                        <w:top w:val="none" w:sz="0" w:space="0" w:color="auto"/>
                        <w:left w:val="none" w:sz="0" w:space="0" w:color="auto"/>
                        <w:bottom w:val="none" w:sz="0" w:space="0" w:color="auto"/>
                        <w:right w:val="none" w:sz="0" w:space="0" w:color="auto"/>
                      </w:divBdr>
                    </w:div>
                  </w:divsChild>
                </w:div>
                <w:div w:id="597833558">
                  <w:marLeft w:val="0"/>
                  <w:marRight w:val="0"/>
                  <w:marTop w:val="0"/>
                  <w:marBottom w:val="0"/>
                  <w:divBdr>
                    <w:top w:val="none" w:sz="0" w:space="0" w:color="auto"/>
                    <w:left w:val="none" w:sz="0" w:space="0" w:color="auto"/>
                    <w:bottom w:val="none" w:sz="0" w:space="0" w:color="auto"/>
                    <w:right w:val="none" w:sz="0" w:space="0" w:color="auto"/>
                  </w:divBdr>
                  <w:divsChild>
                    <w:div w:id="869299179">
                      <w:marLeft w:val="0"/>
                      <w:marRight w:val="0"/>
                      <w:marTop w:val="0"/>
                      <w:marBottom w:val="0"/>
                      <w:divBdr>
                        <w:top w:val="none" w:sz="0" w:space="0" w:color="auto"/>
                        <w:left w:val="none" w:sz="0" w:space="0" w:color="auto"/>
                        <w:bottom w:val="none" w:sz="0" w:space="0" w:color="auto"/>
                        <w:right w:val="none" w:sz="0" w:space="0" w:color="auto"/>
                      </w:divBdr>
                    </w:div>
                  </w:divsChild>
                </w:div>
                <w:div w:id="1841461211">
                  <w:marLeft w:val="0"/>
                  <w:marRight w:val="0"/>
                  <w:marTop w:val="0"/>
                  <w:marBottom w:val="0"/>
                  <w:divBdr>
                    <w:top w:val="none" w:sz="0" w:space="0" w:color="auto"/>
                    <w:left w:val="none" w:sz="0" w:space="0" w:color="auto"/>
                    <w:bottom w:val="none" w:sz="0" w:space="0" w:color="auto"/>
                    <w:right w:val="none" w:sz="0" w:space="0" w:color="auto"/>
                  </w:divBdr>
                  <w:divsChild>
                    <w:div w:id="1949267155">
                      <w:marLeft w:val="0"/>
                      <w:marRight w:val="0"/>
                      <w:marTop w:val="0"/>
                      <w:marBottom w:val="0"/>
                      <w:divBdr>
                        <w:top w:val="none" w:sz="0" w:space="0" w:color="auto"/>
                        <w:left w:val="none" w:sz="0" w:space="0" w:color="auto"/>
                        <w:bottom w:val="none" w:sz="0" w:space="0" w:color="auto"/>
                        <w:right w:val="none" w:sz="0" w:space="0" w:color="auto"/>
                      </w:divBdr>
                    </w:div>
                  </w:divsChild>
                </w:div>
                <w:div w:id="1806503016">
                  <w:marLeft w:val="0"/>
                  <w:marRight w:val="0"/>
                  <w:marTop w:val="0"/>
                  <w:marBottom w:val="0"/>
                  <w:divBdr>
                    <w:top w:val="none" w:sz="0" w:space="0" w:color="auto"/>
                    <w:left w:val="none" w:sz="0" w:space="0" w:color="auto"/>
                    <w:bottom w:val="none" w:sz="0" w:space="0" w:color="auto"/>
                    <w:right w:val="none" w:sz="0" w:space="0" w:color="auto"/>
                  </w:divBdr>
                  <w:divsChild>
                    <w:div w:id="859582957">
                      <w:marLeft w:val="0"/>
                      <w:marRight w:val="0"/>
                      <w:marTop w:val="0"/>
                      <w:marBottom w:val="0"/>
                      <w:divBdr>
                        <w:top w:val="none" w:sz="0" w:space="0" w:color="auto"/>
                        <w:left w:val="none" w:sz="0" w:space="0" w:color="auto"/>
                        <w:bottom w:val="none" w:sz="0" w:space="0" w:color="auto"/>
                        <w:right w:val="none" w:sz="0" w:space="0" w:color="auto"/>
                      </w:divBdr>
                    </w:div>
                  </w:divsChild>
                </w:div>
                <w:div w:id="809134347">
                  <w:marLeft w:val="0"/>
                  <w:marRight w:val="0"/>
                  <w:marTop w:val="0"/>
                  <w:marBottom w:val="0"/>
                  <w:divBdr>
                    <w:top w:val="none" w:sz="0" w:space="0" w:color="auto"/>
                    <w:left w:val="none" w:sz="0" w:space="0" w:color="auto"/>
                    <w:bottom w:val="none" w:sz="0" w:space="0" w:color="auto"/>
                    <w:right w:val="none" w:sz="0" w:space="0" w:color="auto"/>
                  </w:divBdr>
                  <w:divsChild>
                    <w:div w:id="2134783815">
                      <w:marLeft w:val="0"/>
                      <w:marRight w:val="0"/>
                      <w:marTop w:val="0"/>
                      <w:marBottom w:val="0"/>
                      <w:divBdr>
                        <w:top w:val="none" w:sz="0" w:space="0" w:color="auto"/>
                        <w:left w:val="none" w:sz="0" w:space="0" w:color="auto"/>
                        <w:bottom w:val="none" w:sz="0" w:space="0" w:color="auto"/>
                        <w:right w:val="none" w:sz="0" w:space="0" w:color="auto"/>
                      </w:divBdr>
                    </w:div>
                  </w:divsChild>
                </w:div>
                <w:div w:id="2036231813">
                  <w:marLeft w:val="0"/>
                  <w:marRight w:val="0"/>
                  <w:marTop w:val="0"/>
                  <w:marBottom w:val="0"/>
                  <w:divBdr>
                    <w:top w:val="none" w:sz="0" w:space="0" w:color="auto"/>
                    <w:left w:val="none" w:sz="0" w:space="0" w:color="auto"/>
                    <w:bottom w:val="none" w:sz="0" w:space="0" w:color="auto"/>
                    <w:right w:val="none" w:sz="0" w:space="0" w:color="auto"/>
                  </w:divBdr>
                  <w:divsChild>
                    <w:div w:id="1707023745">
                      <w:marLeft w:val="0"/>
                      <w:marRight w:val="0"/>
                      <w:marTop w:val="0"/>
                      <w:marBottom w:val="0"/>
                      <w:divBdr>
                        <w:top w:val="none" w:sz="0" w:space="0" w:color="auto"/>
                        <w:left w:val="none" w:sz="0" w:space="0" w:color="auto"/>
                        <w:bottom w:val="none" w:sz="0" w:space="0" w:color="auto"/>
                        <w:right w:val="none" w:sz="0" w:space="0" w:color="auto"/>
                      </w:divBdr>
                    </w:div>
                  </w:divsChild>
                </w:div>
                <w:div w:id="496650707">
                  <w:marLeft w:val="0"/>
                  <w:marRight w:val="0"/>
                  <w:marTop w:val="0"/>
                  <w:marBottom w:val="0"/>
                  <w:divBdr>
                    <w:top w:val="none" w:sz="0" w:space="0" w:color="auto"/>
                    <w:left w:val="none" w:sz="0" w:space="0" w:color="auto"/>
                    <w:bottom w:val="none" w:sz="0" w:space="0" w:color="auto"/>
                    <w:right w:val="none" w:sz="0" w:space="0" w:color="auto"/>
                  </w:divBdr>
                  <w:divsChild>
                    <w:div w:id="403571009">
                      <w:marLeft w:val="0"/>
                      <w:marRight w:val="0"/>
                      <w:marTop w:val="0"/>
                      <w:marBottom w:val="0"/>
                      <w:divBdr>
                        <w:top w:val="none" w:sz="0" w:space="0" w:color="auto"/>
                        <w:left w:val="none" w:sz="0" w:space="0" w:color="auto"/>
                        <w:bottom w:val="none" w:sz="0" w:space="0" w:color="auto"/>
                        <w:right w:val="none" w:sz="0" w:space="0" w:color="auto"/>
                      </w:divBdr>
                    </w:div>
                  </w:divsChild>
                </w:div>
                <w:div w:id="818884279">
                  <w:marLeft w:val="0"/>
                  <w:marRight w:val="0"/>
                  <w:marTop w:val="0"/>
                  <w:marBottom w:val="0"/>
                  <w:divBdr>
                    <w:top w:val="none" w:sz="0" w:space="0" w:color="auto"/>
                    <w:left w:val="none" w:sz="0" w:space="0" w:color="auto"/>
                    <w:bottom w:val="none" w:sz="0" w:space="0" w:color="auto"/>
                    <w:right w:val="none" w:sz="0" w:space="0" w:color="auto"/>
                  </w:divBdr>
                  <w:divsChild>
                    <w:div w:id="1094982792">
                      <w:marLeft w:val="0"/>
                      <w:marRight w:val="0"/>
                      <w:marTop w:val="0"/>
                      <w:marBottom w:val="0"/>
                      <w:divBdr>
                        <w:top w:val="none" w:sz="0" w:space="0" w:color="auto"/>
                        <w:left w:val="none" w:sz="0" w:space="0" w:color="auto"/>
                        <w:bottom w:val="none" w:sz="0" w:space="0" w:color="auto"/>
                        <w:right w:val="none" w:sz="0" w:space="0" w:color="auto"/>
                      </w:divBdr>
                    </w:div>
                  </w:divsChild>
                </w:div>
                <w:div w:id="465977437">
                  <w:marLeft w:val="0"/>
                  <w:marRight w:val="0"/>
                  <w:marTop w:val="0"/>
                  <w:marBottom w:val="0"/>
                  <w:divBdr>
                    <w:top w:val="none" w:sz="0" w:space="0" w:color="auto"/>
                    <w:left w:val="none" w:sz="0" w:space="0" w:color="auto"/>
                    <w:bottom w:val="none" w:sz="0" w:space="0" w:color="auto"/>
                    <w:right w:val="none" w:sz="0" w:space="0" w:color="auto"/>
                  </w:divBdr>
                  <w:divsChild>
                    <w:div w:id="912742714">
                      <w:marLeft w:val="0"/>
                      <w:marRight w:val="0"/>
                      <w:marTop w:val="0"/>
                      <w:marBottom w:val="0"/>
                      <w:divBdr>
                        <w:top w:val="none" w:sz="0" w:space="0" w:color="auto"/>
                        <w:left w:val="none" w:sz="0" w:space="0" w:color="auto"/>
                        <w:bottom w:val="none" w:sz="0" w:space="0" w:color="auto"/>
                        <w:right w:val="none" w:sz="0" w:space="0" w:color="auto"/>
                      </w:divBdr>
                    </w:div>
                  </w:divsChild>
                </w:div>
                <w:div w:id="778569753">
                  <w:marLeft w:val="0"/>
                  <w:marRight w:val="0"/>
                  <w:marTop w:val="0"/>
                  <w:marBottom w:val="0"/>
                  <w:divBdr>
                    <w:top w:val="none" w:sz="0" w:space="0" w:color="auto"/>
                    <w:left w:val="none" w:sz="0" w:space="0" w:color="auto"/>
                    <w:bottom w:val="none" w:sz="0" w:space="0" w:color="auto"/>
                    <w:right w:val="none" w:sz="0" w:space="0" w:color="auto"/>
                  </w:divBdr>
                  <w:divsChild>
                    <w:div w:id="1154907129">
                      <w:marLeft w:val="0"/>
                      <w:marRight w:val="0"/>
                      <w:marTop w:val="0"/>
                      <w:marBottom w:val="0"/>
                      <w:divBdr>
                        <w:top w:val="none" w:sz="0" w:space="0" w:color="auto"/>
                        <w:left w:val="none" w:sz="0" w:space="0" w:color="auto"/>
                        <w:bottom w:val="none" w:sz="0" w:space="0" w:color="auto"/>
                        <w:right w:val="none" w:sz="0" w:space="0" w:color="auto"/>
                      </w:divBdr>
                    </w:div>
                  </w:divsChild>
                </w:div>
                <w:div w:id="1377311522">
                  <w:marLeft w:val="0"/>
                  <w:marRight w:val="0"/>
                  <w:marTop w:val="0"/>
                  <w:marBottom w:val="0"/>
                  <w:divBdr>
                    <w:top w:val="none" w:sz="0" w:space="0" w:color="auto"/>
                    <w:left w:val="none" w:sz="0" w:space="0" w:color="auto"/>
                    <w:bottom w:val="none" w:sz="0" w:space="0" w:color="auto"/>
                    <w:right w:val="none" w:sz="0" w:space="0" w:color="auto"/>
                  </w:divBdr>
                  <w:divsChild>
                    <w:div w:id="881941539">
                      <w:marLeft w:val="0"/>
                      <w:marRight w:val="0"/>
                      <w:marTop w:val="0"/>
                      <w:marBottom w:val="0"/>
                      <w:divBdr>
                        <w:top w:val="none" w:sz="0" w:space="0" w:color="auto"/>
                        <w:left w:val="none" w:sz="0" w:space="0" w:color="auto"/>
                        <w:bottom w:val="none" w:sz="0" w:space="0" w:color="auto"/>
                        <w:right w:val="none" w:sz="0" w:space="0" w:color="auto"/>
                      </w:divBdr>
                    </w:div>
                  </w:divsChild>
                </w:div>
                <w:div w:id="1418474308">
                  <w:marLeft w:val="0"/>
                  <w:marRight w:val="0"/>
                  <w:marTop w:val="0"/>
                  <w:marBottom w:val="0"/>
                  <w:divBdr>
                    <w:top w:val="none" w:sz="0" w:space="0" w:color="auto"/>
                    <w:left w:val="none" w:sz="0" w:space="0" w:color="auto"/>
                    <w:bottom w:val="none" w:sz="0" w:space="0" w:color="auto"/>
                    <w:right w:val="none" w:sz="0" w:space="0" w:color="auto"/>
                  </w:divBdr>
                  <w:divsChild>
                    <w:div w:id="1978952367">
                      <w:marLeft w:val="0"/>
                      <w:marRight w:val="0"/>
                      <w:marTop w:val="0"/>
                      <w:marBottom w:val="0"/>
                      <w:divBdr>
                        <w:top w:val="none" w:sz="0" w:space="0" w:color="auto"/>
                        <w:left w:val="none" w:sz="0" w:space="0" w:color="auto"/>
                        <w:bottom w:val="none" w:sz="0" w:space="0" w:color="auto"/>
                        <w:right w:val="none" w:sz="0" w:space="0" w:color="auto"/>
                      </w:divBdr>
                    </w:div>
                  </w:divsChild>
                </w:div>
                <w:div w:id="2042050500">
                  <w:marLeft w:val="0"/>
                  <w:marRight w:val="0"/>
                  <w:marTop w:val="0"/>
                  <w:marBottom w:val="0"/>
                  <w:divBdr>
                    <w:top w:val="none" w:sz="0" w:space="0" w:color="auto"/>
                    <w:left w:val="none" w:sz="0" w:space="0" w:color="auto"/>
                    <w:bottom w:val="none" w:sz="0" w:space="0" w:color="auto"/>
                    <w:right w:val="none" w:sz="0" w:space="0" w:color="auto"/>
                  </w:divBdr>
                  <w:divsChild>
                    <w:div w:id="1196312811">
                      <w:marLeft w:val="0"/>
                      <w:marRight w:val="0"/>
                      <w:marTop w:val="0"/>
                      <w:marBottom w:val="0"/>
                      <w:divBdr>
                        <w:top w:val="none" w:sz="0" w:space="0" w:color="auto"/>
                        <w:left w:val="none" w:sz="0" w:space="0" w:color="auto"/>
                        <w:bottom w:val="none" w:sz="0" w:space="0" w:color="auto"/>
                        <w:right w:val="none" w:sz="0" w:space="0" w:color="auto"/>
                      </w:divBdr>
                    </w:div>
                  </w:divsChild>
                </w:div>
                <w:div w:id="1429620921">
                  <w:marLeft w:val="0"/>
                  <w:marRight w:val="0"/>
                  <w:marTop w:val="0"/>
                  <w:marBottom w:val="0"/>
                  <w:divBdr>
                    <w:top w:val="none" w:sz="0" w:space="0" w:color="auto"/>
                    <w:left w:val="none" w:sz="0" w:space="0" w:color="auto"/>
                    <w:bottom w:val="none" w:sz="0" w:space="0" w:color="auto"/>
                    <w:right w:val="none" w:sz="0" w:space="0" w:color="auto"/>
                  </w:divBdr>
                  <w:divsChild>
                    <w:div w:id="1872567147">
                      <w:marLeft w:val="0"/>
                      <w:marRight w:val="0"/>
                      <w:marTop w:val="0"/>
                      <w:marBottom w:val="0"/>
                      <w:divBdr>
                        <w:top w:val="none" w:sz="0" w:space="0" w:color="auto"/>
                        <w:left w:val="none" w:sz="0" w:space="0" w:color="auto"/>
                        <w:bottom w:val="none" w:sz="0" w:space="0" w:color="auto"/>
                        <w:right w:val="none" w:sz="0" w:space="0" w:color="auto"/>
                      </w:divBdr>
                    </w:div>
                  </w:divsChild>
                </w:div>
                <w:div w:id="795441373">
                  <w:marLeft w:val="0"/>
                  <w:marRight w:val="0"/>
                  <w:marTop w:val="0"/>
                  <w:marBottom w:val="0"/>
                  <w:divBdr>
                    <w:top w:val="none" w:sz="0" w:space="0" w:color="auto"/>
                    <w:left w:val="none" w:sz="0" w:space="0" w:color="auto"/>
                    <w:bottom w:val="none" w:sz="0" w:space="0" w:color="auto"/>
                    <w:right w:val="none" w:sz="0" w:space="0" w:color="auto"/>
                  </w:divBdr>
                  <w:divsChild>
                    <w:div w:id="1857032895">
                      <w:marLeft w:val="0"/>
                      <w:marRight w:val="0"/>
                      <w:marTop w:val="0"/>
                      <w:marBottom w:val="0"/>
                      <w:divBdr>
                        <w:top w:val="none" w:sz="0" w:space="0" w:color="auto"/>
                        <w:left w:val="none" w:sz="0" w:space="0" w:color="auto"/>
                        <w:bottom w:val="none" w:sz="0" w:space="0" w:color="auto"/>
                        <w:right w:val="none" w:sz="0" w:space="0" w:color="auto"/>
                      </w:divBdr>
                    </w:div>
                  </w:divsChild>
                </w:div>
                <w:div w:id="1191338079">
                  <w:marLeft w:val="0"/>
                  <w:marRight w:val="0"/>
                  <w:marTop w:val="0"/>
                  <w:marBottom w:val="0"/>
                  <w:divBdr>
                    <w:top w:val="none" w:sz="0" w:space="0" w:color="auto"/>
                    <w:left w:val="none" w:sz="0" w:space="0" w:color="auto"/>
                    <w:bottom w:val="none" w:sz="0" w:space="0" w:color="auto"/>
                    <w:right w:val="none" w:sz="0" w:space="0" w:color="auto"/>
                  </w:divBdr>
                  <w:divsChild>
                    <w:div w:id="1355380272">
                      <w:marLeft w:val="0"/>
                      <w:marRight w:val="0"/>
                      <w:marTop w:val="0"/>
                      <w:marBottom w:val="0"/>
                      <w:divBdr>
                        <w:top w:val="none" w:sz="0" w:space="0" w:color="auto"/>
                        <w:left w:val="none" w:sz="0" w:space="0" w:color="auto"/>
                        <w:bottom w:val="none" w:sz="0" w:space="0" w:color="auto"/>
                        <w:right w:val="none" w:sz="0" w:space="0" w:color="auto"/>
                      </w:divBdr>
                    </w:div>
                  </w:divsChild>
                </w:div>
                <w:div w:id="1419517303">
                  <w:marLeft w:val="0"/>
                  <w:marRight w:val="0"/>
                  <w:marTop w:val="0"/>
                  <w:marBottom w:val="0"/>
                  <w:divBdr>
                    <w:top w:val="none" w:sz="0" w:space="0" w:color="auto"/>
                    <w:left w:val="none" w:sz="0" w:space="0" w:color="auto"/>
                    <w:bottom w:val="none" w:sz="0" w:space="0" w:color="auto"/>
                    <w:right w:val="none" w:sz="0" w:space="0" w:color="auto"/>
                  </w:divBdr>
                  <w:divsChild>
                    <w:div w:id="896625991">
                      <w:marLeft w:val="0"/>
                      <w:marRight w:val="0"/>
                      <w:marTop w:val="0"/>
                      <w:marBottom w:val="0"/>
                      <w:divBdr>
                        <w:top w:val="none" w:sz="0" w:space="0" w:color="auto"/>
                        <w:left w:val="none" w:sz="0" w:space="0" w:color="auto"/>
                        <w:bottom w:val="none" w:sz="0" w:space="0" w:color="auto"/>
                        <w:right w:val="none" w:sz="0" w:space="0" w:color="auto"/>
                      </w:divBdr>
                    </w:div>
                  </w:divsChild>
                </w:div>
                <w:div w:id="1902473964">
                  <w:marLeft w:val="0"/>
                  <w:marRight w:val="0"/>
                  <w:marTop w:val="0"/>
                  <w:marBottom w:val="0"/>
                  <w:divBdr>
                    <w:top w:val="none" w:sz="0" w:space="0" w:color="auto"/>
                    <w:left w:val="none" w:sz="0" w:space="0" w:color="auto"/>
                    <w:bottom w:val="none" w:sz="0" w:space="0" w:color="auto"/>
                    <w:right w:val="none" w:sz="0" w:space="0" w:color="auto"/>
                  </w:divBdr>
                  <w:divsChild>
                    <w:div w:id="1889149717">
                      <w:marLeft w:val="0"/>
                      <w:marRight w:val="0"/>
                      <w:marTop w:val="0"/>
                      <w:marBottom w:val="0"/>
                      <w:divBdr>
                        <w:top w:val="none" w:sz="0" w:space="0" w:color="auto"/>
                        <w:left w:val="none" w:sz="0" w:space="0" w:color="auto"/>
                        <w:bottom w:val="none" w:sz="0" w:space="0" w:color="auto"/>
                        <w:right w:val="none" w:sz="0" w:space="0" w:color="auto"/>
                      </w:divBdr>
                    </w:div>
                  </w:divsChild>
                </w:div>
                <w:div w:id="2119446776">
                  <w:marLeft w:val="0"/>
                  <w:marRight w:val="0"/>
                  <w:marTop w:val="0"/>
                  <w:marBottom w:val="0"/>
                  <w:divBdr>
                    <w:top w:val="none" w:sz="0" w:space="0" w:color="auto"/>
                    <w:left w:val="none" w:sz="0" w:space="0" w:color="auto"/>
                    <w:bottom w:val="none" w:sz="0" w:space="0" w:color="auto"/>
                    <w:right w:val="none" w:sz="0" w:space="0" w:color="auto"/>
                  </w:divBdr>
                  <w:divsChild>
                    <w:div w:id="2095929880">
                      <w:marLeft w:val="0"/>
                      <w:marRight w:val="0"/>
                      <w:marTop w:val="0"/>
                      <w:marBottom w:val="0"/>
                      <w:divBdr>
                        <w:top w:val="none" w:sz="0" w:space="0" w:color="auto"/>
                        <w:left w:val="none" w:sz="0" w:space="0" w:color="auto"/>
                        <w:bottom w:val="none" w:sz="0" w:space="0" w:color="auto"/>
                        <w:right w:val="none" w:sz="0" w:space="0" w:color="auto"/>
                      </w:divBdr>
                    </w:div>
                  </w:divsChild>
                </w:div>
                <w:div w:id="372656395">
                  <w:marLeft w:val="0"/>
                  <w:marRight w:val="0"/>
                  <w:marTop w:val="0"/>
                  <w:marBottom w:val="0"/>
                  <w:divBdr>
                    <w:top w:val="none" w:sz="0" w:space="0" w:color="auto"/>
                    <w:left w:val="none" w:sz="0" w:space="0" w:color="auto"/>
                    <w:bottom w:val="none" w:sz="0" w:space="0" w:color="auto"/>
                    <w:right w:val="none" w:sz="0" w:space="0" w:color="auto"/>
                  </w:divBdr>
                  <w:divsChild>
                    <w:div w:id="1018849535">
                      <w:marLeft w:val="0"/>
                      <w:marRight w:val="0"/>
                      <w:marTop w:val="0"/>
                      <w:marBottom w:val="0"/>
                      <w:divBdr>
                        <w:top w:val="none" w:sz="0" w:space="0" w:color="auto"/>
                        <w:left w:val="none" w:sz="0" w:space="0" w:color="auto"/>
                        <w:bottom w:val="none" w:sz="0" w:space="0" w:color="auto"/>
                        <w:right w:val="none" w:sz="0" w:space="0" w:color="auto"/>
                      </w:divBdr>
                    </w:div>
                  </w:divsChild>
                </w:div>
                <w:div w:id="455829520">
                  <w:marLeft w:val="0"/>
                  <w:marRight w:val="0"/>
                  <w:marTop w:val="0"/>
                  <w:marBottom w:val="0"/>
                  <w:divBdr>
                    <w:top w:val="none" w:sz="0" w:space="0" w:color="auto"/>
                    <w:left w:val="none" w:sz="0" w:space="0" w:color="auto"/>
                    <w:bottom w:val="none" w:sz="0" w:space="0" w:color="auto"/>
                    <w:right w:val="none" w:sz="0" w:space="0" w:color="auto"/>
                  </w:divBdr>
                  <w:divsChild>
                    <w:div w:id="1433893590">
                      <w:marLeft w:val="0"/>
                      <w:marRight w:val="0"/>
                      <w:marTop w:val="0"/>
                      <w:marBottom w:val="0"/>
                      <w:divBdr>
                        <w:top w:val="none" w:sz="0" w:space="0" w:color="auto"/>
                        <w:left w:val="none" w:sz="0" w:space="0" w:color="auto"/>
                        <w:bottom w:val="none" w:sz="0" w:space="0" w:color="auto"/>
                        <w:right w:val="none" w:sz="0" w:space="0" w:color="auto"/>
                      </w:divBdr>
                    </w:div>
                  </w:divsChild>
                </w:div>
                <w:div w:id="1771045369">
                  <w:marLeft w:val="0"/>
                  <w:marRight w:val="0"/>
                  <w:marTop w:val="0"/>
                  <w:marBottom w:val="0"/>
                  <w:divBdr>
                    <w:top w:val="none" w:sz="0" w:space="0" w:color="auto"/>
                    <w:left w:val="none" w:sz="0" w:space="0" w:color="auto"/>
                    <w:bottom w:val="none" w:sz="0" w:space="0" w:color="auto"/>
                    <w:right w:val="none" w:sz="0" w:space="0" w:color="auto"/>
                  </w:divBdr>
                  <w:divsChild>
                    <w:div w:id="1657223868">
                      <w:marLeft w:val="0"/>
                      <w:marRight w:val="0"/>
                      <w:marTop w:val="0"/>
                      <w:marBottom w:val="0"/>
                      <w:divBdr>
                        <w:top w:val="none" w:sz="0" w:space="0" w:color="auto"/>
                        <w:left w:val="none" w:sz="0" w:space="0" w:color="auto"/>
                        <w:bottom w:val="none" w:sz="0" w:space="0" w:color="auto"/>
                        <w:right w:val="none" w:sz="0" w:space="0" w:color="auto"/>
                      </w:divBdr>
                    </w:div>
                  </w:divsChild>
                </w:div>
                <w:div w:id="657273682">
                  <w:marLeft w:val="0"/>
                  <w:marRight w:val="0"/>
                  <w:marTop w:val="0"/>
                  <w:marBottom w:val="0"/>
                  <w:divBdr>
                    <w:top w:val="none" w:sz="0" w:space="0" w:color="auto"/>
                    <w:left w:val="none" w:sz="0" w:space="0" w:color="auto"/>
                    <w:bottom w:val="none" w:sz="0" w:space="0" w:color="auto"/>
                    <w:right w:val="none" w:sz="0" w:space="0" w:color="auto"/>
                  </w:divBdr>
                  <w:divsChild>
                    <w:div w:id="624000990">
                      <w:marLeft w:val="0"/>
                      <w:marRight w:val="0"/>
                      <w:marTop w:val="0"/>
                      <w:marBottom w:val="0"/>
                      <w:divBdr>
                        <w:top w:val="none" w:sz="0" w:space="0" w:color="auto"/>
                        <w:left w:val="none" w:sz="0" w:space="0" w:color="auto"/>
                        <w:bottom w:val="none" w:sz="0" w:space="0" w:color="auto"/>
                        <w:right w:val="none" w:sz="0" w:space="0" w:color="auto"/>
                      </w:divBdr>
                    </w:div>
                  </w:divsChild>
                </w:div>
                <w:div w:id="883833337">
                  <w:marLeft w:val="0"/>
                  <w:marRight w:val="0"/>
                  <w:marTop w:val="0"/>
                  <w:marBottom w:val="0"/>
                  <w:divBdr>
                    <w:top w:val="none" w:sz="0" w:space="0" w:color="auto"/>
                    <w:left w:val="none" w:sz="0" w:space="0" w:color="auto"/>
                    <w:bottom w:val="none" w:sz="0" w:space="0" w:color="auto"/>
                    <w:right w:val="none" w:sz="0" w:space="0" w:color="auto"/>
                  </w:divBdr>
                  <w:divsChild>
                    <w:div w:id="1428186020">
                      <w:marLeft w:val="0"/>
                      <w:marRight w:val="0"/>
                      <w:marTop w:val="0"/>
                      <w:marBottom w:val="0"/>
                      <w:divBdr>
                        <w:top w:val="none" w:sz="0" w:space="0" w:color="auto"/>
                        <w:left w:val="none" w:sz="0" w:space="0" w:color="auto"/>
                        <w:bottom w:val="none" w:sz="0" w:space="0" w:color="auto"/>
                        <w:right w:val="none" w:sz="0" w:space="0" w:color="auto"/>
                      </w:divBdr>
                    </w:div>
                  </w:divsChild>
                </w:div>
                <w:div w:id="877930862">
                  <w:marLeft w:val="0"/>
                  <w:marRight w:val="0"/>
                  <w:marTop w:val="0"/>
                  <w:marBottom w:val="0"/>
                  <w:divBdr>
                    <w:top w:val="none" w:sz="0" w:space="0" w:color="auto"/>
                    <w:left w:val="none" w:sz="0" w:space="0" w:color="auto"/>
                    <w:bottom w:val="none" w:sz="0" w:space="0" w:color="auto"/>
                    <w:right w:val="none" w:sz="0" w:space="0" w:color="auto"/>
                  </w:divBdr>
                  <w:divsChild>
                    <w:div w:id="346717281">
                      <w:marLeft w:val="0"/>
                      <w:marRight w:val="0"/>
                      <w:marTop w:val="0"/>
                      <w:marBottom w:val="0"/>
                      <w:divBdr>
                        <w:top w:val="none" w:sz="0" w:space="0" w:color="auto"/>
                        <w:left w:val="none" w:sz="0" w:space="0" w:color="auto"/>
                        <w:bottom w:val="none" w:sz="0" w:space="0" w:color="auto"/>
                        <w:right w:val="none" w:sz="0" w:space="0" w:color="auto"/>
                      </w:divBdr>
                    </w:div>
                  </w:divsChild>
                </w:div>
                <w:div w:id="87580868">
                  <w:marLeft w:val="0"/>
                  <w:marRight w:val="0"/>
                  <w:marTop w:val="0"/>
                  <w:marBottom w:val="0"/>
                  <w:divBdr>
                    <w:top w:val="none" w:sz="0" w:space="0" w:color="auto"/>
                    <w:left w:val="none" w:sz="0" w:space="0" w:color="auto"/>
                    <w:bottom w:val="none" w:sz="0" w:space="0" w:color="auto"/>
                    <w:right w:val="none" w:sz="0" w:space="0" w:color="auto"/>
                  </w:divBdr>
                  <w:divsChild>
                    <w:div w:id="1865359265">
                      <w:marLeft w:val="0"/>
                      <w:marRight w:val="0"/>
                      <w:marTop w:val="0"/>
                      <w:marBottom w:val="0"/>
                      <w:divBdr>
                        <w:top w:val="none" w:sz="0" w:space="0" w:color="auto"/>
                        <w:left w:val="none" w:sz="0" w:space="0" w:color="auto"/>
                        <w:bottom w:val="none" w:sz="0" w:space="0" w:color="auto"/>
                        <w:right w:val="none" w:sz="0" w:space="0" w:color="auto"/>
                      </w:divBdr>
                    </w:div>
                  </w:divsChild>
                </w:div>
                <w:div w:id="927229555">
                  <w:marLeft w:val="0"/>
                  <w:marRight w:val="0"/>
                  <w:marTop w:val="0"/>
                  <w:marBottom w:val="0"/>
                  <w:divBdr>
                    <w:top w:val="none" w:sz="0" w:space="0" w:color="auto"/>
                    <w:left w:val="none" w:sz="0" w:space="0" w:color="auto"/>
                    <w:bottom w:val="none" w:sz="0" w:space="0" w:color="auto"/>
                    <w:right w:val="none" w:sz="0" w:space="0" w:color="auto"/>
                  </w:divBdr>
                  <w:divsChild>
                    <w:div w:id="1626348073">
                      <w:marLeft w:val="0"/>
                      <w:marRight w:val="0"/>
                      <w:marTop w:val="0"/>
                      <w:marBottom w:val="0"/>
                      <w:divBdr>
                        <w:top w:val="none" w:sz="0" w:space="0" w:color="auto"/>
                        <w:left w:val="none" w:sz="0" w:space="0" w:color="auto"/>
                        <w:bottom w:val="none" w:sz="0" w:space="0" w:color="auto"/>
                        <w:right w:val="none" w:sz="0" w:space="0" w:color="auto"/>
                      </w:divBdr>
                    </w:div>
                  </w:divsChild>
                </w:div>
                <w:div w:id="786193447">
                  <w:marLeft w:val="0"/>
                  <w:marRight w:val="0"/>
                  <w:marTop w:val="0"/>
                  <w:marBottom w:val="0"/>
                  <w:divBdr>
                    <w:top w:val="none" w:sz="0" w:space="0" w:color="auto"/>
                    <w:left w:val="none" w:sz="0" w:space="0" w:color="auto"/>
                    <w:bottom w:val="none" w:sz="0" w:space="0" w:color="auto"/>
                    <w:right w:val="none" w:sz="0" w:space="0" w:color="auto"/>
                  </w:divBdr>
                  <w:divsChild>
                    <w:div w:id="2097749372">
                      <w:marLeft w:val="0"/>
                      <w:marRight w:val="0"/>
                      <w:marTop w:val="0"/>
                      <w:marBottom w:val="0"/>
                      <w:divBdr>
                        <w:top w:val="none" w:sz="0" w:space="0" w:color="auto"/>
                        <w:left w:val="none" w:sz="0" w:space="0" w:color="auto"/>
                        <w:bottom w:val="none" w:sz="0" w:space="0" w:color="auto"/>
                        <w:right w:val="none" w:sz="0" w:space="0" w:color="auto"/>
                      </w:divBdr>
                    </w:div>
                  </w:divsChild>
                </w:div>
                <w:div w:id="1043094618">
                  <w:marLeft w:val="0"/>
                  <w:marRight w:val="0"/>
                  <w:marTop w:val="0"/>
                  <w:marBottom w:val="0"/>
                  <w:divBdr>
                    <w:top w:val="none" w:sz="0" w:space="0" w:color="auto"/>
                    <w:left w:val="none" w:sz="0" w:space="0" w:color="auto"/>
                    <w:bottom w:val="none" w:sz="0" w:space="0" w:color="auto"/>
                    <w:right w:val="none" w:sz="0" w:space="0" w:color="auto"/>
                  </w:divBdr>
                  <w:divsChild>
                    <w:div w:id="1651322711">
                      <w:marLeft w:val="0"/>
                      <w:marRight w:val="0"/>
                      <w:marTop w:val="0"/>
                      <w:marBottom w:val="0"/>
                      <w:divBdr>
                        <w:top w:val="none" w:sz="0" w:space="0" w:color="auto"/>
                        <w:left w:val="none" w:sz="0" w:space="0" w:color="auto"/>
                        <w:bottom w:val="none" w:sz="0" w:space="0" w:color="auto"/>
                        <w:right w:val="none" w:sz="0" w:space="0" w:color="auto"/>
                      </w:divBdr>
                    </w:div>
                  </w:divsChild>
                </w:div>
                <w:div w:id="897284103">
                  <w:marLeft w:val="0"/>
                  <w:marRight w:val="0"/>
                  <w:marTop w:val="0"/>
                  <w:marBottom w:val="0"/>
                  <w:divBdr>
                    <w:top w:val="none" w:sz="0" w:space="0" w:color="auto"/>
                    <w:left w:val="none" w:sz="0" w:space="0" w:color="auto"/>
                    <w:bottom w:val="none" w:sz="0" w:space="0" w:color="auto"/>
                    <w:right w:val="none" w:sz="0" w:space="0" w:color="auto"/>
                  </w:divBdr>
                  <w:divsChild>
                    <w:div w:id="103886939">
                      <w:marLeft w:val="0"/>
                      <w:marRight w:val="0"/>
                      <w:marTop w:val="0"/>
                      <w:marBottom w:val="0"/>
                      <w:divBdr>
                        <w:top w:val="none" w:sz="0" w:space="0" w:color="auto"/>
                        <w:left w:val="none" w:sz="0" w:space="0" w:color="auto"/>
                        <w:bottom w:val="none" w:sz="0" w:space="0" w:color="auto"/>
                        <w:right w:val="none" w:sz="0" w:space="0" w:color="auto"/>
                      </w:divBdr>
                    </w:div>
                  </w:divsChild>
                </w:div>
                <w:div w:id="914705299">
                  <w:marLeft w:val="0"/>
                  <w:marRight w:val="0"/>
                  <w:marTop w:val="0"/>
                  <w:marBottom w:val="0"/>
                  <w:divBdr>
                    <w:top w:val="none" w:sz="0" w:space="0" w:color="auto"/>
                    <w:left w:val="none" w:sz="0" w:space="0" w:color="auto"/>
                    <w:bottom w:val="none" w:sz="0" w:space="0" w:color="auto"/>
                    <w:right w:val="none" w:sz="0" w:space="0" w:color="auto"/>
                  </w:divBdr>
                  <w:divsChild>
                    <w:div w:id="1145388438">
                      <w:marLeft w:val="0"/>
                      <w:marRight w:val="0"/>
                      <w:marTop w:val="0"/>
                      <w:marBottom w:val="0"/>
                      <w:divBdr>
                        <w:top w:val="none" w:sz="0" w:space="0" w:color="auto"/>
                        <w:left w:val="none" w:sz="0" w:space="0" w:color="auto"/>
                        <w:bottom w:val="none" w:sz="0" w:space="0" w:color="auto"/>
                        <w:right w:val="none" w:sz="0" w:space="0" w:color="auto"/>
                      </w:divBdr>
                    </w:div>
                  </w:divsChild>
                </w:div>
                <w:div w:id="554586242">
                  <w:marLeft w:val="0"/>
                  <w:marRight w:val="0"/>
                  <w:marTop w:val="0"/>
                  <w:marBottom w:val="0"/>
                  <w:divBdr>
                    <w:top w:val="none" w:sz="0" w:space="0" w:color="auto"/>
                    <w:left w:val="none" w:sz="0" w:space="0" w:color="auto"/>
                    <w:bottom w:val="none" w:sz="0" w:space="0" w:color="auto"/>
                    <w:right w:val="none" w:sz="0" w:space="0" w:color="auto"/>
                  </w:divBdr>
                  <w:divsChild>
                    <w:div w:id="1990943321">
                      <w:marLeft w:val="0"/>
                      <w:marRight w:val="0"/>
                      <w:marTop w:val="0"/>
                      <w:marBottom w:val="0"/>
                      <w:divBdr>
                        <w:top w:val="none" w:sz="0" w:space="0" w:color="auto"/>
                        <w:left w:val="none" w:sz="0" w:space="0" w:color="auto"/>
                        <w:bottom w:val="none" w:sz="0" w:space="0" w:color="auto"/>
                        <w:right w:val="none" w:sz="0" w:space="0" w:color="auto"/>
                      </w:divBdr>
                    </w:div>
                  </w:divsChild>
                </w:div>
                <w:div w:id="1502768919">
                  <w:marLeft w:val="0"/>
                  <w:marRight w:val="0"/>
                  <w:marTop w:val="0"/>
                  <w:marBottom w:val="0"/>
                  <w:divBdr>
                    <w:top w:val="none" w:sz="0" w:space="0" w:color="auto"/>
                    <w:left w:val="none" w:sz="0" w:space="0" w:color="auto"/>
                    <w:bottom w:val="none" w:sz="0" w:space="0" w:color="auto"/>
                    <w:right w:val="none" w:sz="0" w:space="0" w:color="auto"/>
                  </w:divBdr>
                  <w:divsChild>
                    <w:div w:id="725422063">
                      <w:marLeft w:val="0"/>
                      <w:marRight w:val="0"/>
                      <w:marTop w:val="0"/>
                      <w:marBottom w:val="0"/>
                      <w:divBdr>
                        <w:top w:val="none" w:sz="0" w:space="0" w:color="auto"/>
                        <w:left w:val="none" w:sz="0" w:space="0" w:color="auto"/>
                        <w:bottom w:val="none" w:sz="0" w:space="0" w:color="auto"/>
                        <w:right w:val="none" w:sz="0" w:space="0" w:color="auto"/>
                      </w:divBdr>
                    </w:div>
                  </w:divsChild>
                </w:div>
                <w:div w:id="1205750349">
                  <w:marLeft w:val="0"/>
                  <w:marRight w:val="0"/>
                  <w:marTop w:val="0"/>
                  <w:marBottom w:val="0"/>
                  <w:divBdr>
                    <w:top w:val="none" w:sz="0" w:space="0" w:color="auto"/>
                    <w:left w:val="none" w:sz="0" w:space="0" w:color="auto"/>
                    <w:bottom w:val="none" w:sz="0" w:space="0" w:color="auto"/>
                    <w:right w:val="none" w:sz="0" w:space="0" w:color="auto"/>
                  </w:divBdr>
                  <w:divsChild>
                    <w:div w:id="1884320611">
                      <w:marLeft w:val="0"/>
                      <w:marRight w:val="0"/>
                      <w:marTop w:val="0"/>
                      <w:marBottom w:val="0"/>
                      <w:divBdr>
                        <w:top w:val="none" w:sz="0" w:space="0" w:color="auto"/>
                        <w:left w:val="none" w:sz="0" w:space="0" w:color="auto"/>
                        <w:bottom w:val="none" w:sz="0" w:space="0" w:color="auto"/>
                        <w:right w:val="none" w:sz="0" w:space="0" w:color="auto"/>
                      </w:divBdr>
                    </w:div>
                  </w:divsChild>
                </w:div>
                <w:div w:id="90928939">
                  <w:marLeft w:val="0"/>
                  <w:marRight w:val="0"/>
                  <w:marTop w:val="0"/>
                  <w:marBottom w:val="0"/>
                  <w:divBdr>
                    <w:top w:val="none" w:sz="0" w:space="0" w:color="auto"/>
                    <w:left w:val="none" w:sz="0" w:space="0" w:color="auto"/>
                    <w:bottom w:val="none" w:sz="0" w:space="0" w:color="auto"/>
                    <w:right w:val="none" w:sz="0" w:space="0" w:color="auto"/>
                  </w:divBdr>
                  <w:divsChild>
                    <w:div w:id="183713703">
                      <w:marLeft w:val="0"/>
                      <w:marRight w:val="0"/>
                      <w:marTop w:val="0"/>
                      <w:marBottom w:val="0"/>
                      <w:divBdr>
                        <w:top w:val="none" w:sz="0" w:space="0" w:color="auto"/>
                        <w:left w:val="none" w:sz="0" w:space="0" w:color="auto"/>
                        <w:bottom w:val="none" w:sz="0" w:space="0" w:color="auto"/>
                        <w:right w:val="none" w:sz="0" w:space="0" w:color="auto"/>
                      </w:divBdr>
                    </w:div>
                  </w:divsChild>
                </w:div>
                <w:div w:id="1194733573">
                  <w:marLeft w:val="0"/>
                  <w:marRight w:val="0"/>
                  <w:marTop w:val="0"/>
                  <w:marBottom w:val="0"/>
                  <w:divBdr>
                    <w:top w:val="none" w:sz="0" w:space="0" w:color="auto"/>
                    <w:left w:val="none" w:sz="0" w:space="0" w:color="auto"/>
                    <w:bottom w:val="none" w:sz="0" w:space="0" w:color="auto"/>
                    <w:right w:val="none" w:sz="0" w:space="0" w:color="auto"/>
                  </w:divBdr>
                  <w:divsChild>
                    <w:div w:id="1481462628">
                      <w:marLeft w:val="0"/>
                      <w:marRight w:val="0"/>
                      <w:marTop w:val="0"/>
                      <w:marBottom w:val="0"/>
                      <w:divBdr>
                        <w:top w:val="none" w:sz="0" w:space="0" w:color="auto"/>
                        <w:left w:val="none" w:sz="0" w:space="0" w:color="auto"/>
                        <w:bottom w:val="none" w:sz="0" w:space="0" w:color="auto"/>
                        <w:right w:val="none" w:sz="0" w:space="0" w:color="auto"/>
                      </w:divBdr>
                    </w:div>
                  </w:divsChild>
                </w:div>
                <w:div w:id="476841086">
                  <w:marLeft w:val="0"/>
                  <w:marRight w:val="0"/>
                  <w:marTop w:val="0"/>
                  <w:marBottom w:val="0"/>
                  <w:divBdr>
                    <w:top w:val="none" w:sz="0" w:space="0" w:color="auto"/>
                    <w:left w:val="none" w:sz="0" w:space="0" w:color="auto"/>
                    <w:bottom w:val="none" w:sz="0" w:space="0" w:color="auto"/>
                    <w:right w:val="none" w:sz="0" w:space="0" w:color="auto"/>
                  </w:divBdr>
                  <w:divsChild>
                    <w:div w:id="1254164328">
                      <w:marLeft w:val="0"/>
                      <w:marRight w:val="0"/>
                      <w:marTop w:val="0"/>
                      <w:marBottom w:val="0"/>
                      <w:divBdr>
                        <w:top w:val="none" w:sz="0" w:space="0" w:color="auto"/>
                        <w:left w:val="none" w:sz="0" w:space="0" w:color="auto"/>
                        <w:bottom w:val="none" w:sz="0" w:space="0" w:color="auto"/>
                        <w:right w:val="none" w:sz="0" w:space="0" w:color="auto"/>
                      </w:divBdr>
                    </w:div>
                  </w:divsChild>
                </w:div>
                <w:div w:id="75715319">
                  <w:marLeft w:val="0"/>
                  <w:marRight w:val="0"/>
                  <w:marTop w:val="0"/>
                  <w:marBottom w:val="0"/>
                  <w:divBdr>
                    <w:top w:val="none" w:sz="0" w:space="0" w:color="auto"/>
                    <w:left w:val="none" w:sz="0" w:space="0" w:color="auto"/>
                    <w:bottom w:val="none" w:sz="0" w:space="0" w:color="auto"/>
                    <w:right w:val="none" w:sz="0" w:space="0" w:color="auto"/>
                  </w:divBdr>
                  <w:divsChild>
                    <w:div w:id="1459760174">
                      <w:marLeft w:val="0"/>
                      <w:marRight w:val="0"/>
                      <w:marTop w:val="0"/>
                      <w:marBottom w:val="0"/>
                      <w:divBdr>
                        <w:top w:val="none" w:sz="0" w:space="0" w:color="auto"/>
                        <w:left w:val="none" w:sz="0" w:space="0" w:color="auto"/>
                        <w:bottom w:val="none" w:sz="0" w:space="0" w:color="auto"/>
                        <w:right w:val="none" w:sz="0" w:space="0" w:color="auto"/>
                      </w:divBdr>
                    </w:div>
                  </w:divsChild>
                </w:div>
                <w:div w:id="2146656626">
                  <w:marLeft w:val="0"/>
                  <w:marRight w:val="0"/>
                  <w:marTop w:val="0"/>
                  <w:marBottom w:val="0"/>
                  <w:divBdr>
                    <w:top w:val="none" w:sz="0" w:space="0" w:color="auto"/>
                    <w:left w:val="none" w:sz="0" w:space="0" w:color="auto"/>
                    <w:bottom w:val="none" w:sz="0" w:space="0" w:color="auto"/>
                    <w:right w:val="none" w:sz="0" w:space="0" w:color="auto"/>
                  </w:divBdr>
                  <w:divsChild>
                    <w:div w:id="1734741156">
                      <w:marLeft w:val="0"/>
                      <w:marRight w:val="0"/>
                      <w:marTop w:val="0"/>
                      <w:marBottom w:val="0"/>
                      <w:divBdr>
                        <w:top w:val="none" w:sz="0" w:space="0" w:color="auto"/>
                        <w:left w:val="none" w:sz="0" w:space="0" w:color="auto"/>
                        <w:bottom w:val="none" w:sz="0" w:space="0" w:color="auto"/>
                        <w:right w:val="none" w:sz="0" w:space="0" w:color="auto"/>
                      </w:divBdr>
                    </w:div>
                  </w:divsChild>
                </w:div>
                <w:div w:id="1127549702">
                  <w:marLeft w:val="0"/>
                  <w:marRight w:val="0"/>
                  <w:marTop w:val="0"/>
                  <w:marBottom w:val="0"/>
                  <w:divBdr>
                    <w:top w:val="none" w:sz="0" w:space="0" w:color="auto"/>
                    <w:left w:val="none" w:sz="0" w:space="0" w:color="auto"/>
                    <w:bottom w:val="none" w:sz="0" w:space="0" w:color="auto"/>
                    <w:right w:val="none" w:sz="0" w:space="0" w:color="auto"/>
                  </w:divBdr>
                  <w:divsChild>
                    <w:div w:id="36055678">
                      <w:marLeft w:val="0"/>
                      <w:marRight w:val="0"/>
                      <w:marTop w:val="0"/>
                      <w:marBottom w:val="0"/>
                      <w:divBdr>
                        <w:top w:val="none" w:sz="0" w:space="0" w:color="auto"/>
                        <w:left w:val="none" w:sz="0" w:space="0" w:color="auto"/>
                        <w:bottom w:val="none" w:sz="0" w:space="0" w:color="auto"/>
                        <w:right w:val="none" w:sz="0" w:space="0" w:color="auto"/>
                      </w:divBdr>
                    </w:div>
                  </w:divsChild>
                </w:div>
                <w:div w:id="1625311299">
                  <w:marLeft w:val="0"/>
                  <w:marRight w:val="0"/>
                  <w:marTop w:val="0"/>
                  <w:marBottom w:val="0"/>
                  <w:divBdr>
                    <w:top w:val="none" w:sz="0" w:space="0" w:color="auto"/>
                    <w:left w:val="none" w:sz="0" w:space="0" w:color="auto"/>
                    <w:bottom w:val="none" w:sz="0" w:space="0" w:color="auto"/>
                    <w:right w:val="none" w:sz="0" w:space="0" w:color="auto"/>
                  </w:divBdr>
                  <w:divsChild>
                    <w:div w:id="1732383467">
                      <w:marLeft w:val="0"/>
                      <w:marRight w:val="0"/>
                      <w:marTop w:val="0"/>
                      <w:marBottom w:val="0"/>
                      <w:divBdr>
                        <w:top w:val="none" w:sz="0" w:space="0" w:color="auto"/>
                        <w:left w:val="none" w:sz="0" w:space="0" w:color="auto"/>
                        <w:bottom w:val="none" w:sz="0" w:space="0" w:color="auto"/>
                        <w:right w:val="none" w:sz="0" w:space="0" w:color="auto"/>
                      </w:divBdr>
                    </w:div>
                    <w:div w:id="1509517061">
                      <w:marLeft w:val="0"/>
                      <w:marRight w:val="0"/>
                      <w:marTop w:val="0"/>
                      <w:marBottom w:val="0"/>
                      <w:divBdr>
                        <w:top w:val="none" w:sz="0" w:space="0" w:color="auto"/>
                        <w:left w:val="none" w:sz="0" w:space="0" w:color="auto"/>
                        <w:bottom w:val="none" w:sz="0" w:space="0" w:color="auto"/>
                        <w:right w:val="none" w:sz="0" w:space="0" w:color="auto"/>
                      </w:divBdr>
                    </w:div>
                  </w:divsChild>
                </w:div>
                <w:div w:id="407504846">
                  <w:marLeft w:val="0"/>
                  <w:marRight w:val="0"/>
                  <w:marTop w:val="0"/>
                  <w:marBottom w:val="0"/>
                  <w:divBdr>
                    <w:top w:val="none" w:sz="0" w:space="0" w:color="auto"/>
                    <w:left w:val="none" w:sz="0" w:space="0" w:color="auto"/>
                    <w:bottom w:val="none" w:sz="0" w:space="0" w:color="auto"/>
                    <w:right w:val="none" w:sz="0" w:space="0" w:color="auto"/>
                  </w:divBdr>
                  <w:divsChild>
                    <w:div w:id="1146624711">
                      <w:marLeft w:val="0"/>
                      <w:marRight w:val="0"/>
                      <w:marTop w:val="0"/>
                      <w:marBottom w:val="0"/>
                      <w:divBdr>
                        <w:top w:val="none" w:sz="0" w:space="0" w:color="auto"/>
                        <w:left w:val="none" w:sz="0" w:space="0" w:color="auto"/>
                        <w:bottom w:val="none" w:sz="0" w:space="0" w:color="auto"/>
                        <w:right w:val="none" w:sz="0" w:space="0" w:color="auto"/>
                      </w:divBdr>
                    </w:div>
                    <w:div w:id="1531453256">
                      <w:marLeft w:val="0"/>
                      <w:marRight w:val="0"/>
                      <w:marTop w:val="0"/>
                      <w:marBottom w:val="0"/>
                      <w:divBdr>
                        <w:top w:val="none" w:sz="0" w:space="0" w:color="auto"/>
                        <w:left w:val="none" w:sz="0" w:space="0" w:color="auto"/>
                        <w:bottom w:val="none" w:sz="0" w:space="0" w:color="auto"/>
                        <w:right w:val="none" w:sz="0" w:space="0" w:color="auto"/>
                      </w:divBdr>
                    </w:div>
                  </w:divsChild>
                </w:div>
                <w:div w:id="1917397522">
                  <w:marLeft w:val="0"/>
                  <w:marRight w:val="0"/>
                  <w:marTop w:val="0"/>
                  <w:marBottom w:val="0"/>
                  <w:divBdr>
                    <w:top w:val="none" w:sz="0" w:space="0" w:color="auto"/>
                    <w:left w:val="none" w:sz="0" w:space="0" w:color="auto"/>
                    <w:bottom w:val="none" w:sz="0" w:space="0" w:color="auto"/>
                    <w:right w:val="none" w:sz="0" w:space="0" w:color="auto"/>
                  </w:divBdr>
                  <w:divsChild>
                    <w:div w:id="1794975553">
                      <w:marLeft w:val="0"/>
                      <w:marRight w:val="0"/>
                      <w:marTop w:val="0"/>
                      <w:marBottom w:val="0"/>
                      <w:divBdr>
                        <w:top w:val="none" w:sz="0" w:space="0" w:color="auto"/>
                        <w:left w:val="none" w:sz="0" w:space="0" w:color="auto"/>
                        <w:bottom w:val="none" w:sz="0" w:space="0" w:color="auto"/>
                        <w:right w:val="none" w:sz="0" w:space="0" w:color="auto"/>
                      </w:divBdr>
                    </w:div>
                    <w:div w:id="2134206781">
                      <w:marLeft w:val="0"/>
                      <w:marRight w:val="0"/>
                      <w:marTop w:val="0"/>
                      <w:marBottom w:val="0"/>
                      <w:divBdr>
                        <w:top w:val="none" w:sz="0" w:space="0" w:color="auto"/>
                        <w:left w:val="none" w:sz="0" w:space="0" w:color="auto"/>
                        <w:bottom w:val="none" w:sz="0" w:space="0" w:color="auto"/>
                        <w:right w:val="none" w:sz="0" w:space="0" w:color="auto"/>
                      </w:divBdr>
                    </w:div>
                  </w:divsChild>
                </w:div>
                <w:div w:id="1902860348">
                  <w:marLeft w:val="0"/>
                  <w:marRight w:val="0"/>
                  <w:marTop w:val="0"/>
                  <w:marBottom w:val="0"/>
                  <w:divBdr>
                    <w:top w:val="none" w:sz="0" w:space="0" w:color="auto"/>
                    <w:left w:val="none" w:sz="0" w:space="0" w:color="auto"/>
                    <w:bottom w:val="none" w:sz="0" w:space="0" w:color="auto"/>
                    <w:right w:val="none" w:sz="0" w:space="0" w:color="auto"/>
                  </w:divBdr>
                  <w:divsChild>
                    <w:div w:id="254941891">
                      <w:marLeft w:val="0"/>
                      <w:marRight w:val="0"/>
                      <w:marTop w:val="0"/>
                      <w:marBottom w:val="0"/>
                      <w:divBdr>
                        <w:top w:val="none" w:sz="0" w:space="0" w:color="auto"/>
                        <w:left w:val="none" w:sz="0" w:space="0" w:color="auto"/>
                        <w:bottom w:val="none" w:sz="0" w:space="0" w:color="auto"/>
                        <w:right w:val="none" w:sz="0" w:space="0" w:color="auto"/>
                      </w:divBdr>
                    </w:div>
                    <w:div w:id="711732620">
                      <w:marLeft w:val="0"/>
                      <w:marRight w:val="0"/>
                      <w:marTop w:val="0"/>
                      <w:marBottom w:val="0"/>
                      <w:divBdr>
                        <w:top w:val="none" w:sz="0" w:space="0" w:color="auto"/>
                        <w:left w:val="none" w:sz="0" w:space="0" w:color="auto"/>
                        <w:bottom w:val="none" w:sz="0" w:space="0" w:color="auto"/>
                        <w:right w:val="none" w:sz="0" w:space="0" w:color="auto"/>
                      </w:divBdr>
                    </w:div>
                  </w:divsChild>
                </w:div>
                <w:div w:id="1002977270">
                  <w:marLeft w:val="0"/>
                  <w:marRight w:val="0"/>
                  <w:marTop w:val="0"/>
                  <w:marBottom w:val="0"/>
                  <w:divBdr>
                    <w:top w:val="none" w:sz="0" w:space="0" w:color="auto"/>
                    <w:left w:val="none" w:sz="0" w:space="0" w:color="auto"/>
                    <w:bottom w:val="none" w:sz="0" w:space="0" w:color="auto"/>
                    <w:right w:val="none" w:sz="0" w:space="0" w:color="auto"/>
                  </w:divBdr>
                  <w:divsChild>
                    <w:div w:id="446854581">
                      <w:marLeft w:val="0"/>
                      <w:marRight w:val="0"/>
                      <w:marTop w:val="0"/>
                      <w:marBottom w:val="0"/>
                      <w:divBdr>
                        <w:top w:val="none" w:sz="0" w:space="0" w:color="auto"/>
                        <w:left w:val="none" w:sz="0" w:space="0" w:color="auto"/>
                        <w:bottom w:val="none" w:sz="0" w:space="0" w:color="auto"/>
                        <w:right w:val="none" w:sz="0" w:space="0" w:color="auto"/>
                      </w:divBdr>
                    </w:div>
                    <w:div w:id="1308196277">
                      <w:marLeft w:val="0"/>
                      <w:marRight w:val="0"/>
                      <w:marTop w:val="0"/>
                      <w:marBottom w:val="0"/>
                      <w:divBdr>
                        <w:top w:val="none" w:sz="0" w:space="0" w:color="auto"/>
                        <w:left w:val="none" w:sz="0" w:space="0" w:color="auto"/>
                        <w:bottom w:val="none" w:sz="0" w:space="0" w:color="auto"/>
                        <w:right w:val="none" w:sz="0" w:space="0" w:color="auto"/>
                      </w:divBdr>
                    </w:div>
                  </w:divsChild>
                </w:div>
                <w:div w:id="536283008">
                  <w:marLeft w:val="0"/>
                  <w:marRight w:val="0"/>
                  <w:marTop w:val="0"/>
                  <w:marBottom w:val="0"/>
                  <w:divBdr>
                    <w:top w:val="none" w:sz="0" w:space="0" w:color="auto"/>
                    <w:left w:val="none" w:sz="0" w:space="0" w:color="auto"/>
                    <w:bottom w:val="none" w:sz="0" w:space="0" w:color="auto"/>
                    <w:right w:val="none" w:sz="0" w:space="0" w:color="auto"/>
                  </w:divBdr>
                  <w:divsChild>
                    <w:div w:id="1893033421">
                      <w:marLeft w:val="0"/>
                      <w:marRight w:val="0"/>
                      <w:marTop w:val="0"/>
                      <w:marBottom w:val="0"/>
                      <w:divBdr>
                        <w:top w:val="none" w:sz="0" w:space="0" w:color="auto"/>
                        <w:left w:val="none" w:sz="0" w:space="0" w:color="auto"/>
                        <w:bottom w:val="none" w:sz="0" w:space="0" w:color="auto"/>
                        <w:right w:val="none" w:sz="0" w:space="0" w:color="auto"/>
                      </w:divBdr>
                    </w:div>
                  </w:divsChild>
                </w:div>
                <w:div w:id="240481253">
                  <w:marLeft w:val="0"/>
                  <w:marRight w:val="0"/>
                  <w:marTop w:val="0"/>
                  <w:marBottom w:val="0"/>
                  <w:divBdr>
                    <w:top w:val="none" w:sz="0" w:space="0" w:color="auto"/>
                    <w:left w:val="none" w:sz="0" w:space="0" w:color="auto"/>
                    <w:bottom w:val="none" w:sz="0" w:space="0" w:color="auto"/>
                    <w:right w:val="none" w:sz="0" w:space="0" w:color="auto"/>
                  </w:divBdr>
                  <w:divsChild>
                    <w:div w:id="1449856944">
                      <w:marLeft w:val="0"/>
                      <w:marRight w:val="0"/>
                      <w:marTop w:val="0"/>
                      <w:marBottom w:val="0"/>
                      <w:divBdr>
                        <w:top w:val="none" w:sz="0" w:space="0" w:color="auto"/>
                        <w:left w:val="none" w:sz="0" w:space="0" w:color="auto"/>
                        <w:bottom w:val="none" w:sz="0" w:space="0" w:color="auto"/>
                        <w:right w:val="none" w:sz="0" w:space="0" w:color="auto"/>
                      </w:divBdr>
                    </w:div>
                    <w:div w:id="1541552559">
                      <w:marLeft w:val="0"/>
                      <w:marRight w:val="0"/>
                      <w:marTop w:val="0"/>
                      <w:marBottom w:val="0"/>
                      <w:divBdr>
                        <w:top w:val="none" w:sz="0" w:space="0" w:color="auto"/>
                        <w:left w:val="none" w:sz="0" w:space="0" w:color="auto"/>
                        <w:bottom w:val="none" w:sz="0" w:space="0" w:color="auto"/>
                        <w:right w:val="none" w:sz="0" w:space="0" w:color="auto"/>
                      </w:divBdr>
                    </w:div>
                  </w:divsChild>
                </w:div>
                <w:div w:id="1508248298">
                  <w:marLeft w:val="0"/>
                  <w:marRight w:val="0"/>
                  <w:marTop w:val="0"/>
                  <w:marBottom w:val="0"/>
                  <w:divBdr>
                    <w:top w:val="none" w:sz="0" w:space="0" w:color="auto"/>
                    <w:left w:val="none" w:sz="0" w:space="0" w:color="auto"/>
                    <w:bottom w:val="none" w:sz="0" w:space="0" w:color="auto"/>
                    <w:right w:val="none" w:sz="0" w:space="0" w:color="auto"/>
                  </w:divBdr>
                  <w:divsChild>
                    <w:div w:id="872619176">
                      <w:marLeft w:val="0"/>
                      <w:marRight w:val="0"/>
                      <w:marTop w:val="0"/>
                      <w:marBottom w:val="0"/>
                      <w:divBdr>
                        <w:top w:val="none" w:sz="0" w:space="0" w:color="auto"/>
                        <w:left w:val="none" w:sz="0" w:space="0" w:color="auto"/>
                        <w:bottom w:val="none" w:sz="0" w:space="0" w:color="auto"/>
                        <w:right w:val="none" w:sz="0" w:space="0" w:color="auto"/>
                      </w:divBdr>
                    </w:div>
                    <w:div w:id="1901943563">
                      <w:marLeft w:val="0"/>
                      <w:marRight w:val="0"/>
                      <w:marTop w:val="0"/>
                      <w:marBottom w:val="0"/>
                      <w:divBdr>
                        <w:top w:val="none" w:sz="0" w:space="0" w:color="auto"/>
                        <w:left w:val="none" w:sz="0" w:space="0" w:color="auto"/>
                        <w:bottom w:val="none" w:sz="0" w:space="0" w:color="auto"/>
                        <w:right w:val="none" w:sz="0" w:space="0" w:color="auto"/>
                      </w:divBdr>
                    </w:div>
                  </w:divsChild>
                </w:div>
                <w:div w:id="1884631056">
                  <w:marLeft w:val="0"/>
                  <w:marRight w:val="0"/>
                  <w:marTop w:val="0"/>
                  <w:marBottom w:val="0"/>
                  <w:divBdr>
                    <w:top w:val="none" w:sz="0" w:space="0" w:color="auto"/>
                    <w:left w:val="none" w:sz="0" w:space="0" w:color="auto"/>
                    <w:bottom w:val="none" w:sz="0" w:space="0" w:color="auto"/>
                    <w:right w:val="none" w:sz="0" w:space="0" w:color="auto"/>
                  </w:divBdr>
                  <w:divsChild>
                    <w:div w:id="1350833108">
                      <w:marLeft w:val="0"/>
                      <w:marRight w:val="0"/>
                      <w:marTop w:val="0"/>
                      <w:marBottom w:val="0"/>
                      <w:divBdr>
                        <w:top w:val="none" w:sz="0" w:space="0" w:color="auto"/>
                        <w:left w:val="none" w:sz="0" w:space="0" w:color="auto"/>
                        <w:bottom w:val="none" w:sz="0" w:space="0" w:color="auto"/>
                        <w:right w:val="none" w:sz="0" w:space="0" w:color="auto"/>
                      </w:divBdr>
                    </w:div>
                    <w:div w:id="700012229">
                      <w:marLeft w:val="0"/>
                      <w:marRight w:val="0"/>
                      <w:marTop w:val="0"/>
                      <w:marBottom w:val="0"/>
                      <w:divBdr>
                        <w:top w:val="none" w:sz="0" w:space="0" w:color="auto"/>
                        <w:left w:val="none" w:sz="0" w:space="0" w:color="auto"/>
                        <w:bottom w:val="none" w:sz="0" w:space="0" w:color="auto"/>
                        <w:right w:val="none" w:sz="0" w:space="0" w:color="auto"/>
                      </w:divBdr>
                    </w:div>
                  </w:divsChild>
                </w:div>
                <w:div w:id="1890263280">
                  <w:marLeft w:val="0"/>
                  <w:marRight w:val="0"/>
                  <w:marTop w:val="0"/>
                  <w:marBottom w:val="0"/>
                  <w:divBdr>
                    <w:top w:val="none" w:sz="0" w:space="0" w:color="auto"/>
                    <w:left w:val="none" w:sz="0" w:space="0" w:color="auto"/>
                    <w:bottom w:val="none" w:sz="0" w:space="0" w:color="auto"/>
                    <w:right w:val="none" w:sz="0" w:space="0" w:color="auto"/>
                  </w:divBdr>
                  <w:divsChild>
                    <w:div w:id="1680156651">
                      <w:marLeft w:val="0"/>
                      <w:marRight w:val="0"/>
                      <w:marTop w:val="0"/>
                      <w:marBottom w:val="0"/>
                      <w:divBdr>
                        <w:top w:val="none" w:sz="0" w:space="0" w:color="auto"/>
                        <w:left w:val="none" w:sz="0" w:space="0" w:color="auto"/>
                        <w:bottom w:val="none" w:sz="0" w:space="0" w:color="auto"/>
                        <w:right w:val="none" w:sz="0" w:space="0" w:color="auto"/>
                      </w:divBdr>
                    </w:div>
                    <w:div w:id="1724408131">
                      <w:marLeft w:val="0"/>
                      <w:marRight w:val="0"/>
                      <w:marTop w:val="0"/>
                      <w:marBottom w:val="0"/>
                      <w:divBdr>
                        <w:top w:val="none" w:sz="0" w:space="0" w:color="auto"/>
                        <w:left w:val="none" w:sz="0" w:space="0" w:color="auto"/>
                        <w:bottom w:val="none" w:sz="0" w:space="0" w:color="auto"/>
                        <w:right w:val="none" w:sz="0" w:space="0" w:color="auto"/>
                      </w:divBdr>
                    </w:div>
                  </w:divsChild>
                </w:div>
                <w:div w:id="1038629287">
                  <w:marLeft w:val="0"/>
                  <w:marRight w:val="0"/>
                  <w:marTop w:val="0"/>
                  <w:marBottom w:val="0"/>
                  <w:divBdr>
                    <w:top w:val="none" w:sz="0" w:space="0" w:color="auto"/>
                    <w:left w:val="none" w:sz="0" w:space="0" w:color="auto"/>
                    <w:bottom w:val="none" w:sz="0" w:space="0" w:color="auto"/>
                    <w:right w:val="none" w:sz="0" w:space="0" w:color="auto"/>
                  </w:divBdr>
                  <w:divsChild>
                    <w:div w:id="959337592">
                      <w:marLeft w:val="0"/>
                      <w:marRight w:val="0"/>
                      <w:marTop w:val="0"/>
                      <w:marBottom w:val="0"/>
                      <w:divBdr>
                        <w:top w:val="none" w:sz="0" w:space="0" w:color="auto"/>
                        <w:left w:val="none" w:sz="0" w:space="0" w:color="auto"/>
                        <w:bottom w:val="none" w:sz="0" w:space="0" w:color="auto"/>
                        <w:right w:val="none" w:sz="0" w:space="0" w:color="auto"/>
                      </w:divBdr>
                    </w:div>
                    <w:div w:id="506604609">
                      <w:marLeft w:val="0"/>
                      <w:marRight w:val="0"/>
                      <w:marTop w:val="0"/>
                      <w:marBottom w:val="0"/>
                      <w:divBdr>
                        <w:top w:val="none" w:sz="0" w:space="0" w:color="auto"/>
                        <w:left w:val="none" w:sz="0" w:space="0" w:color="auto"/>
                        <w:bottom w:val="none" w:sz="0" w:space="0" w:color="auto"/>
                        <w:right w:val="none" w:sz="0" w:space="0" w:color="auto"/>
                      </w:divBdr>
                    </w:div>
                  </w:divsChild>
                </w:div>
                <w:div w:id="906692261">
                  <w:marLeft w:val="0"/>
                  <w:marRight w:val="0"/>
                  <w:marTop w:val="0"/>
                  <w:marBottom w:val="0"/>
                  <w:divBdr>
                    <w:top w:val="none" w:sz="0" w:space="0" w:color="auto"/>
                    <w:left w:val="none" w:sz="0" w:space="0" w:color="auto"/>
                    <w:bottom w:val="none" w:sz="0" w:space="0" w:color="auto"/>
                    <w:right w:val="none" w:sz="0" w:space="0" w:color="auto"/>
                  </w:divBdr>
                  <w:divsChild>
                    <w:div w:id="1160539809">
                      <w:marLeft w:val="0"/>
                      <w:marRight w:val="0"/>
                      <w:marTop w:val="0"/>
                      <w:marBottom w:val="0"/>
                      <w:divBdr>
                        <w:top w:val="none" w:sz="0" w:space="0" w:color="auto"/>
                        <w:left w:val="none" w:sz="0" w:space="0" w:color="auto"/>
                        <w:bottom w:val="none" w:sz="0" w:space="0" w:color="auto"/>
                        <w:right w:val="none" w:sz="0" w:space="0" w:color="auto"/>
                      </w:divBdr>
                    </w:div>
                  </w:divsChild>
                </w:div>
                <w:div w:id="1091466116">
                  <w:marLeft w:val="0"/>
                  <w:marRight w:val="0"/>
                  <w:marTop w:val="0"/>
                  <w:marBottom w:val="0"/>
                  <w:divBdr>
                    <w:top w:val="none" w:sz="0" w:space="0" w:color="auto"/>
                    <w:left w:val="none" w:sz="0" w:space="0" w:color="auto"/>
                    <w:bottom w:val="none" w:sz="0" w:space="0" w:color="auto"/>
                    <w:right w:val="none" w:sz="0" w:space="0" w:color="auto"/>
                  </w:divBdr>
                  <w:divsChild>
                    <w:div w:id="2042583598">
                      <w:marLeft w:val="0"/>
                      <w:marRight w:val="0"/>
                      <w:marTop w:val="0"/>
                      <w:marBottom w:val="0"/>
                      <w:divBdr>
                        <w:top w:val="none" w:sz="0" w:space="0" w:color="auto"/>
                        <w:left w:val="none" w:sz="0" w:space="0" w:color="auto"/>
                        <w:bottom w:val="none" w:sz="0" w:space="0" w:color="auto"/>
                        <w:right w:val="none" w:sz="0" w:space="0" w:color="auto"/>
                      </w:divBdr>
                    </w:div>
                    <w:div w:id="993022576">
                      <w:marLeft w:val="0"/>
                      <w:marRight w:val="0"/>
                      <w:marTop w:val="0"/>
                      <w:marBottom w:val="0"/>
                      <w:divBdr>
                        <w:top w:val="none" w:sz="0" w:space="0" w:color="auto"/>
                        <w:left w:val="none" w:sz="0" w:space="0" w:color="auto"/>
                        <w:bottom w:val="none" w:sz="0" w:space="0" w:color="auto"/>
                        <w:right w:val="none" w:sz="0" w:space="0" w:color="auto"/>
                      </w:divBdr>
                    </w:div>
                  </w:divsChild>
                </w:div>
                <w:div w:id="1068500838">
                  <w:marLeft w:val="0"/>
                  <w:marRight w:val="0"/>
                  <w:marTop w:val="0"/>
                  <w:marBottom w:val="0"/>
                  <w:divBdr>
                    <w:top w:val="none" w:sz="0" w:space="0" w:color="auto"/>
                    <w:left w:val="none" w:sz="0" w:space="0" w:color="auto"/>
                    <w:bottom w:val="none" w:sz="0" w:space="0" w:color="auto"/>
                    <w:right w:val="none" w:sz="0" w:space="0" w:color="auto"/>
                  </w:divBdr>
                  <w:divsChild>
                    <w:div w:id="1038823291">
                      <w:marLeft w:val="0"/>
                      <w:marRight w:val="0"/>
                      <w:marTop w:val="0"/>
                      <w:marBottom w:val="0"/>
                      <w:divBdr>
                        <w:top w:val="none" w:sz="0" w:space="0" w:color="auto"/>
                        <w:left w:val="none" w:sz="0" w:space="0" w:color="auto"/>
                        <w:bottom w:val="none" w:sz="0" w:space="0" w:color="auto"/>
                        <w:right w:val="none" w:sz="0" w:space="0" w:color="auto"/>
                      </w:divBdr>
                    </w:div>
                    <w:div w:id="93979253">
                      <w:marLeft w:val="0"/>
                      <w:marRight w:val="0"/>
                      <w:marTop w:val="0"/>
                      <w:marBottom w:val="0"/>
                      <w:divBdr>
                        <w:top w:val="none" w:sz="0" w:space="0" w:color="auto"/>
                        <w:left w:val="none" w:sz="0" w:space="0" w:color="auto"/>
                        <w:bottom w:val="none" w:sz="0" w:space="0" w:color="auto"/>
                        <w:right w:val="none" w:sz="0" w:space="0" w:color="auto"/>
                      </w:divBdr>
                    </w:div>
                  </w:divsChild>
                </w:div>
                <w:div w:id="752582491">
                  <w:marLeft w:val="0"/>
                  <w:marRight w:val="0"/>
                  <w:marTop w:val="0"/>
                  <w:marBottom w:val="0"/>
                  <w:divBdr>
                    <w:top w:val="none" w:sz="0" w:space="0" w:color="auto"/>
                    <w:left w:val="none" w:sz="0" w:space="0" w:color="auto"/>
                    <w:bottom w:val="none" w:sz="0" w:space="0" w:color="auto"/>
                    <w:right w:val="none" w:sz="0" w:space="0" w:color="auto"/>
                  </w:divBdr>
                  <w:divsChild>
                    <w:div w:id="1757819866">
                      <w:marLeft w:val="0"/>
                      <w:marRight w:val="0"/>
                      <w:marTop w:val="0"/>
                      <w:marBottom w:val="0"/>
                      <w:divBdr>
                        <w:top w:val="none" w:sz="0" w:space="0" w:color="auto"/>
                        <w:left w:val="none" w:sz="0" w:space="0" w:color="auto"/>
                        <w:bottom w:val="none" w:sz="0" w:space="0" w:color="auto"/>
                        <w:right w:val="none" w:sz="0" w:space="0" w:color="auto"/>
                      </w:divBdr>
                    </w:div>
                    <w:div w:id="1484085128">
                      <w:marLeft w:val="0"/>
                      <w:marRight w:val="0"/>
                      <w:marTop w:val="0"/>
                      <w:marBottom w:val="0"/>
                      <w:divBdr>
                        <w:top w:val="none" w:sz="0" w:space="0" w:color="auto"/>
                        <w:left w:val="none" w:sz="0" w:space="0" w:color="auto"/>
                        <w:bottom w:val="none" w:sz="0" w:space="0" w:color="auto"/>
                        <w:right w:val="none" w:sz="0" w:space="0" w:color="auto"/>
                      </w:divBdr>
                    </w:div>
                  </w:divsChild>
                </w:div>
                <w:div w:id="700085861">
                  <w:marLeft w:val="0"/>
                  <w:marRight w:val="0"/>
                  <w:marTop w:val="0"/>
                  <w:marBottom w:val="0"/>
                  <w:divBdr>
                    <w:top w:val="none" w:sz="0" w:space="0" w:color="auto"/>
                    <w:left w:val="none" w:sz="0" w:space="0" w:color="auto"/>
                    <w:bottom w:val="none" w:sz="0" w:space="0" w:color="auto"/>
                    <w:right w:val="none" w:sz="0" w:space="0" w:color="auto"/>
                  </w:divBdr>
                  <w:divsChild>
                    <w:div w:id="2006979446">
                      <w:marLeft w:val="0"/>
                      <w:marRight w:val="0"/>
                      <w:marTop w:val="0"/>
                      <w:marBottom w:val="0"/>
                      <w:divBdr>
                        <w:top w:val="none" w:sz="0" w:space="0" w:color="auto"/>
                        <w:left w:val="none" w:sz="0" w:space="0" w:color="auto"/>
                        <w:bottom w:val="none" w:sz="0" w:space="0" w:color="auto"/>
                        <w:right w:val="none" w:sz="0" w:space="0" w:color="auto"/>
                      </w:divBdr>
                    </w:div>
                    <w:div w:id="626937065">
                      <w:marLeft w:val="0"/>
                      <w:marRight w:val="0"/>
                      <w:marTop w:val="0"/>
                      <w:marBottom w:val="0"/>
                      <w:divBdr>
                        <w:top w:val="none" w:sz="0" w:space="0" w:color="auto"/>
                        <w:left w:val="none" w:sz="0" w:space="0" w:color="auto"/>
                        <w:bottom w:val="none" w:sz="0" w:space="0" w:color="auto"/>
                        <w:right w:val="none" w:sz="0" w:space="0" w:color="auto"/>
                      </w:divBdr>
                    </w:div>
                  </w:divsChild>
                </w:div>
                <w:div w:id="143392960">
                  <w:marLeft w:val="0"/>
                  <w:marRight w:val="0"/>
                  <w:marTop w:val="0"/>
                  <w:marBottom w:val="0"/>
                  <w:divBdr>
                    <w:top w:val="none" w:sz="0" w:space="0" w:color="auto"/>
                    <w:left w:val="none" w:sz="0" w:space="0" w:color="auto"/>
                    <w:bottom w:val="none" w:sz="0" w:space="0" w:color="auto"/>
                    <w:right w:val="none" w:sz="0" w:space="0" w:color="auto"/>
                  </w:divBdr>
                  <w:divsChild>
                    <w:div w:id="749809040">
                      <w:marLeft w:val="0"/>
                      <w:marRight w:val="0"/>
                      <w:marTop w:val="0"/>
                      <w:marBottom w:val="0"/>
                      <w:divBdr>
                        <w:top w:val="none" w:sz="0" w:space="0" w:color="auto"/>
                        <w:left w:val="none" w:sz="0" w:space="0" w:color="auto"/>
                        <w:bottom w:val="none" w:sz="0" w:space="0" w:color="auto"/>
                        <w:right w:val="none" w:sz="0" w:space="0" w:color="auto"/>
                      </w:divBdr>
                    </w:div>
                    <w:div w:id="166137297">
                      <w:marLeft w:val="0"/>
                      <w:marRight w:val="0"/>
                      <w:marTop w:val="0"/>
                      <w:marBottom w:val="0"/>
                      <w:divBdr>
                        <w:top w:val="none" w:sz="0" w:space="0" w:color="auto"/>
                        <w:left w:val="none" w:sz="0" w:space="0" w:color="auto"/>
                        <w:bottom w:val="none" w:sz="0" w:space="0" w:color="auto"/>
                        <w:right w:val="none" w:sz="0" w:space="0" w:color="auto"/>
                      </w:divBdr>
                    </w:div>
                  </w:divsChild>
                </w:div>
                <w:div w:id="1936473328">
                  <w:marLeft w:val="0"/>
                  <w:marRight w:val="0"/>
                  <w:marTop w:val="0"/>
                  <w:marBottom w:val="0"/>
                  <w:divBdr>
                    <w:top w:val="none" w:sz="0" w:space="0" w:color="auto"/>
                    <w:left w:val="none" w:sz="0" w:space="0" w:color="auto"/>
                    <w:bottom w:val="none" w:sz="0" w:space="0" w:color="auto"/>
                    <w:right w:val="none" w:sz="0" w:space="0" w:color="auto"/>
                  </w:divBdr>
                  <w:divsChild>
                    <w:div w:id="1147017404">
                      <w:marLeft w:val="0"/>
                      <w:marRight w:val="0"/>
                      <w:marTop w:val="0"/>
                      <w:marBottom w:val="0"/>
                      <w:divBdr>
                        <w:top w:val="none" w:sz="0" w:space="0" w:color="auto"/>
                        <w:left w:val="none" w:sz="0" w:space="0" w:color="auto"/>
                        <w:bottom w:val="none" w:sz="0" w:space="0" w:color="auto"/>
                        <w:right w:val="none" w:sz="0" w:space="0" w:color="auto"/>
                      </w:divBdr>
                    </w:div>
                  </w:divsChild>
                </w:div>
                <w:div w:id="1249460393">
                  <w:marLeft w:val="0"/>
                  <w:marRight w:val="0"/>
                  <w:marTop w:val="0"/>
                  <w:marBottom w:val="0"/>
                  <w:divBdr>
                    <w:top w:val="none" w:sz="0" w:space="0" w:color="auto"/>
                    <w:left w:val="none" w:sz="0" w:space="0" w:color="auto"/>
                    <w:bottom w:val="none" w:sz="0" w:space="0" w:color="auto"/>
                    <w:right w:val="none" w:sz="0" w:space="0" w:color="auto"/>
                  </w:divBdr>
                  <w:divsChild>
                    <w:div w:id="1331717885">
                      <w:marLeft w:val="0"/>
                      <w:marRight w:val="0"/>
                      <w:marTop w:val="0"/>
                      <w:marBottom w:val="0"/>
                      <w:divBdr>
                        <w:top w:val="none" w:sz="0" w:space="0" w:color="auto"/>
                        <w:left w:val="none" w:sz="0" w:space="0" w:color="auto"/>
                        <w:bottom w:val="none" w:sz="0" w:space="0" w:color="auto"/>
                        <w:right w:val="none" w:sz="0" w:space="0" w:color="auto"/>
                      </w:divBdr>
                    </w:div>
                    <w:div w:id="699547030">
                      <w:marLeft w:val="0"/>
                      <w:marRight w:val="0"/>
                      <w:marTop w:val="0"/>
                      <w:marBottom w:val="0"/>
                      <w:divBdr>
                        <w:top w:val="none" w:sz="0" w:space="0" w:color="auto"/>
                        <w:left w:val="none" w:sz="0" w:space="0" w:color="auto"/>
                        <w:bottom w:val="none" w:sz="0" w:space="0" w:color="auto"/>
                        <w:right w:val="none" w:sz="0" w:space="0" w:color="auto"/>
                      </w:divBdr>
                    </w:div>
                  </w:divsChild>
                </w:div>
                <w:div w:id="648092817">
                  <w:marLeft w:val="0"/>
                  <w:marRight w:val="0"/>
                  <w:marTop w:val="0"/>
                  <w:marBottom w:val="0"/>
                  <w:divBdr>
                    <w:top w:val="none" w:sz="0" w:space="0" w:color="auto"/>
                    <w:left w:val="none" w:sz="0" w:space="0" w:color="auto"/>
                    <w:bottom w:val="none" w:sz="0" w:space="0" w:color="auto"/>
                    <w:right w:val="none" w:sz="0" w:space="0" w:color="auto"/>
                  </w:divBdr>
                  <w:divsChild>
                    <w:div w:id="1042511385">
                      <w:marLeft w:val="0"/>
                      <w:marRight w:val="0"/>
                      <w:marTop w:val="0"/>
                      <w:marBottom w:val="0"/>
                      <w:divBdr>
                        <w:top w:val="none" w:sz="0" w:space="0" w:color="auto"/>
                        <w:left w:val="none" w:sz="0" w:space="0" w:color="auto"/>
                        <w:bottom w:val="none" w:sz="0" w:space="0" w:color="auto"/>
                        <w:right w:val="none" w:sz="0" w:space="0" w:color="auto"/>
                      </w:divBdr>
                    </w:div>
                    <w:div w:id="1285963678">
                      <w:marLeft w:val="0"/>
                      <w:marRight w:val="0"/>
                      <w:marTop w:val="0"/>
                      <w:marBottom w:val="0"/>
                      <w:divBdr>
                        <w:top w:val="none" w:sz="0" w:space="0" w:color="auto"/>
                        <w:left w:val="none" w:sz="0" w:space="0" w:color="auto"/>
                        <w:bottom w:val="none" w:sz="0" w:space="0" w:color="auto"/>
                        <w:right w:val="none" w:sz="0" w:space="0" w:color="auto"/>
                      </w:divBdr>
                    </w:div>
                  </w:divsChild>
                </w:div>
                <w:div w:id="1245994126">
                  <w:marLeft w:val="0"/>
                  <w:marRight w:val="0"/>
                  <w:marTop w:val="0"/>
                  <w:marBottom w:val="0"/>
                  <w:divBdr>
                    <w:top w:val="none" w:sz="0" w:space="0" w:color="auto"/>
                    <w:left w:val="none" w:sz="0" w:space="0" w:color="auto"/>
                    <w:bottom w:val="none" w:sz="0" w:space="0" w:color="auto"/>
                    <w:right w:val="none" w:sz="0" w:space="0" w:color="auto"/>
                  </w:divBdr>
                  <w:divsChild>
                    <w:div w:id="2022000117">
                      <w:marLeft w:val="0"/>
                      <w:marRight w:val="0"/>
                      <w:marTop w:val="0"/>
                      <w:marBottom w:val="0"/>
                      <w:divBdr>
                        <w:top w:val="none" w:sz="0" w:space="0" w:color="auto"/>
                        <w:left w:val="none" w:sz="0" w:space="0" w:color="auto"/>
                        <w:bottom w:val="none" w:sz="0" w:space="0" w:color="auto"/>
                        <w:right w:val="none" w:sz="0" w:space="0" w:color="auto"/>
                      </w:divBdr>
                    </w:div>
                    <w:div w:id="1669941145">
                      <w:marLeft w:val="0"/>
                      <w:marRight w:val="0"/>
                      <w:marTop w:val="0"/>
                      <w:marBottom w:val="0"/>
                      <w:divBdr>
                        <w:top w:val="none" w:sz="0" w:space="0" w:color="auto"/>
                        <w:left w:val="none" w:sz="0" w:space="0" w:color="auto"/>
                        <w:bottom w:val="none" w:sz="0" w:space="0" w:color="auto"/>
                        <w:right w:val="none" w:sz="0" w:space="0" w:color="auto"/>
                      </w:divBdr>
                    </w:div>
                  </w:divsChild>
                </w:div>
                <w:div w:id="8332870">
                  <w:marLeft w:val="0"/>
                  <w:marRight w:val="0"/>
                  <w:marTop w:val="0"/>
                  <w:marBottom w:val="0"/>
                  <w:divBdr>
                    <w:top w:val="none" w:sz="0" w:space="0" w:color="auto"/>
                    <w:left w:val="none" w:sz="0" w:space="0" w:color="auto"/>
                    <w:bottom w:val="none" w:sz="0" w:space="0" w:color="auto"/>
                    <w:right w:val="none" w:sz="0" w:space="0" w:color="auto"/>
                  </w:divBdr>
                  <w:divsChild>
                    <w:div w:id="1765878121">
                      <w:marLeft w:val="0"/>
                      <w:marRight w:val="0"/>
                      <w:marTop w:val="0"/>
                      <w:marBottom w:val="0"/>
                      <w:divBdr>
                        <w:top w:val="none" w:sz="0" w:space="0" w:color="auto"/>
                        <w:left w:val="none" w:sz="0" w:space="0" w:color="auto"/>
                        <w:bottom w:val="none" w:sz="0" w:space="0" w:color="auto"/>
                        <w:right w:val="none" w:sz="0" w:space="0" w:color="auto"/>
                      </w:divBdr>
                    </w:div>
                    <w:div w:id="824904708">
                      <w:marLeft w:val="0"/>
                      <w:marRight w:val="0"/>
                      <w:marTop w:val="0"/>
                      <w:marBottom w:val="0"/>
                      <w:divBdr>
                        <w:top w:val="none" w:sz="0" w:space="0" w:color="auto"/>
                        <w:left w:val="none" w:sz="0" w:space="0" w:color="auto"/>
                        <w:bottom w:val="none" w:sz="0" w:space="0" w:color="auto"/>
                        <w:right w:val="none" w:sz="0" w:space="0" w:color="auto"/>
                      </w:divBdr>
                    </w:div>
                  </w:divsChild>
                </w:div>
                <w:div w:id="916591239">
                  <w:marLeft w:val="0"/>
                  <w:marRight w:val="0"/>
                  <w:marTop w:val="0"/>
                  <w:marBottom w:val="0"/>
                  <w:divBdr>
                    <w:top w:val="none" w:sz="0" w:space="0" w:color="auto"/>
                    <w:left w:val="none" w:sz="0" w:space="0" w:color="auto"/>
                    <w:bottom w:val="none" w:sz="0" w:space="0" w:color="auto"/>
                    <w:right w:val="none" w:sz="0" w:space="0" w:color="auto"/>
                  </w:divBdr>
                  <w:divsChild>
                    <w:div w:id="1785492370">
                      <w:marLeft w:val="0"/>
                      <w:marRight w:val="0"/>
                      <w:marTop w:val="0"/>
                      <w:marBottom w:val="0"/>
                      <w:divBdr>
                        <w:top w:val="none" w:sz="0" w:space="0" w:color="auto"/>
                        <w:left w:val="none" w:sz="0" w:space="0" w:color="auto"/>
                        <w:bottom w:val="none" w:sz="0" w:space="0" w:color="auto"/>
                        <w:right w:val="none" w:sz="0" w:space="0" w:color="auto"/>
                      </w:divBdr>
                    </w:div>
                    <w:div w:id="1518737371">
                      <w:marLeft w:val="0"/>
                      <w:marRight w:val="0"/>
                      <w:marTop w:val="0"/>
                      <w:marBottom w:val="0"/>
                      <w:divBdr>
                        <w:top w:val="none" w:sz="0" w:space="0" w:color="auto"/>
                        <w:left w:val="none" w:sz="0" w:space="0" w:color="auto"/>
                        <w:bottom w:val="none" w:sz="0" w:space="0" w:color="auto"/>
                        <w:right w:val="none" w:sz="0" w:space="0" w:color="auto"/>
                      </w:divBdr>
                    </w:div>
                  </w:divsChild>
                </w:div>
                <w:div w:id="79834517">
                  <w:marLeft w:val="0"/>
                  <w:marRight w:val="0"/>
                  <w:marTop w:val="0"/>
                  <w:marBottom w:val="0"/>
                  <w:divBdr>
                    <w:top w:val="none" w:sz="0" w:space="0" w:color="auto"/>
                    <w:left w:val="none" w:sz="0" w:space="0" w:color="auto"/>
                    <w:bottom w:val="none" w:sz="0" w:space="0" w:color="auto"/>
                    <w:right w:val="none" w:sz="0" w:space="0" w:color="auto"/>
                  </w:divBdr>
                  <w:divsChild>
                    <w:div w:id="1660767357">
                      <w:marLeft w:val="0"/>
                      <w:marRight w:val="0"/>
                      <w:marTop w:val="0"/>
                      <w:marBottom w:val="0"/>
                      <w:divBdr>
                        <w:top w:val="none" w:sz="0" w:space="0" w:color="auto"/>
                        <w:left w:val="none" w:sz="0" w:space="0" w:color="auto"/>
                        <w:bottom w:val="none" w:sz="0" w:space="0" w:color="auto"/>
                        <w:right w:val="none" w:sz="0" w:space="0" w:color="auto"/>
                      </w:divBdr>
                    </w:div>
                  </w:divsChild>
                </w:div>
                <w:div w:id="285047571">
                  <w:marLeft w:val="0"/>
                  <w:marRight w:val="0"/>
                  <w:marTop w:val="0"/>
                  <w:marBottom w:val="0"/>
                  <w:divBdr>
                    <w:top w:val="none" w:sz="0" w:space="0" w:color="auto"/>
                    <w:left w:val="none" w:sz="0" w:space="0" w:color="auto"/>
                    <w:bottom w:val="none" w:sz="0" w:space="0" w:color="auto"/>
                    <w:right w:val="none" w:sz="0" w:space="0" w:color="auto"/>
                  </w:divBdr>
                  <w:divsChild>
                    <w:div w:id="1296831216">
                      <w:marLeft w:val="0"/>
                      <w:marRight w:val="0"/>
                      <w:marTop w:val="0"/>
                      <w:marBottom w:val="0"/>
                      <w:divBdr>
                        <w:top w:val="none" w:sz="0" w:space="0" w:color="auto"/>
                        <w:left w:val="none" w:sz="0" w:space="0" w:color="auto"/>
                        <w:bottom w:val="none" w:sz="0" w:space="0" w:color="auto"/>
                        <w:right w:val="none" w:sz="0" w:space="0" w:color="auto"/>
                      </w:divBdr>
                    </w:div>
                  </w:divsChild>
                </w:div>
                <w:div w:id="1039549905">
                  <w:marLeft w:val="0"/>
                  <w:marRight w:val="0"/>
                  <w:marTop w:val="0"/>
                  <w:marBottom w:val="0"/>
                  <w:divBdr>
                    <w:top w:val="none" w:sz="0" w:space="0" w:color="auto"/>
                    <w:left w:val="none" w:sz="0" w:space="0" w:color="auto"/>
                    <w:bottom w:val="none" w:sz="0" w:space="0" w:color="auto"/>
                    <w:right w:val="none" w:sz="0" w:space="0" w:color="auto"/>
                  </w:divBdr>
                  <w:divsChild>
                    <w:div w:id="1158882128">
                      <w:marLeft w:val="0"/>
                      <w:marRight w:val="0"/>
                      <w:marTop w:val="0"/>
                      <w:marBottom w:val="0"/>
                      <w:divBdr>
                        <w:top w:val="none" w:sz="0" w:space="0" w:color="auto"/>
                        <w:left w:val="none" w:sz="0" w:space="0" w:color="auto"/>
                        <w:bottom w:val="none" w:sz="0" w:space="0" w:color="auto"/>
                        <w:right w:val="none" w:sz="0" w:space="0" w:color="auto"/>
                      </w:divBdr>
                    </w:div>
                  </w:divsChild>
                </w:div>
                <w:div w:id="1099254993">
                  <w:marLeft w:val="0"/>
                  <w:marRight w:val="0"/>
                  <w:marTop w:val="0"/>
                  <w:marBottom w:val="0"/>
                  <w:divBdr>
                    <w:top w:val="none" w:sz="0" w:space="0" w:color="auto"/>
                    <w:left w:val="none" w:sz="0" w:space="0" w:color="auto"/>
                    <w:bottom w:val="none" w:sz="0" w:space="0" w:color="auto"/>
                    <w:right w:val="none" w:sz="0" w:space="0" w:color="auto"/>
                  </w:divBdr>
                  <w:divsChild>
                    <w:div w:id="252861978">
                      <w:marLeft w:val="0"/>
                      <w:marRight w:val="0"/>
                      <w:marTop w:val="0"/>
                      <w:marBottom w:val="0"/>
                      <w:divBdr>
                        <w:top w:val="none" w:sz="0" w:space="0" w:color="auto"/>
                        <w:left w:val="none" w:sz="0" w:space="0" w:color="auto"/>
                        <w:bottom w:val="none" w:sz="0" w:space="0" w:color="auto"/>
                        <w:right w:val="none" w:sz="0" w:space="0" w:color="auto"/>
                      </w:divBdr>
                    </w:div>
                  </w:divsChild>
                </w:div>
                <w:div w:id="262224579">
                  <w:marLeft w:val="0"/>
                  <w:marRight w:val="0"/>
                  <w:marTop w:val="0"/>
                  <w:marBottom w:val="0"/>
                  <w:divBdr>
                    <w:top w:val="none" w:sz="0" w:space="0" w:color="auto"/>
                    <w:left w:val="none" w:sz="0" w:space="0" w:color="auto"/>
                    <w:bottom w:val="none" w:sz="0" w:space="0" w:color="auto"/>
                    <w:right w:val="none" w:sz="0" w:space="0" w:color="auto"/>
                  </w:divBdr>
                  <w:divsChild>
                    <w:div w:id="518934057">
                      <w:marLeft w:val="0"/>
                      <w:marRight w:val="0"/>
                      <w:marTop w:val="0"/>
                      <w:marBottom w:val="0"/>
                      <w:divBdr>
                        <w:top w:val="none" w:sz="0" w:space="0" w:color="auto"/>
                        <w:left w:val="none" w:sz="0" w:space="0" w:color="auto"/>
                        <w:bottom w:val="none" w:sz="0" w:space="0" w:color="auto"/>
                        <w:right w:val="none" w:sz="0" w:space="0" w:color="auto"/>
                      </w:divBdr>
                    </w:div>
                  </w:divsChild>
                </w:div>
                <w:div w:id="1685354134">
                  <w:marLeft w:val="0"/>
                  <w:marRight w:val="0"/>
                  <w:marTop w:val="0"/>
                  <w:marBottom w:val="0"/>
                  <w:divBdr>
                    <w:top w:val="none" w:sz="0" w:space="0" w:color="auto"/>
                    <w:left w:val="none" w:sz="0" w:space="0" w:color="auto"/>
                    <w:bottom w:val="none" w:sz="0" w:space="0" w:color="auto"/>
                    <w:right w:val="none" w:sz="0" w:space="0" w:color="auto"/>
                  </w:divBdr>
                  <w:divsChild>
                    <w:div w:id="1466391097">
                      <w:marLeft w:val="0"/>
                      <w:marRight w:val="0"/>
                      <w:marTop w:val="0"/>
                      <w:marBottom w:val="0"/>
                      <w:divBdr>
                        <w:top w:val="none" w:sz="0" w:space="0" w:color="auto"/>
                        <w:left w:val="none" w:sz="0" w:space="0" w:color="auto"/>
                        <w:bottom w:val="none" w:sz="0" w:space="0" w:color="auto"/>
                        <w:right w:val="none" w:sz="0" w:space="0" w:color="auto"/>
                      </w:divBdr>
                    </w:div>
                  </w:divsChild>
                </w:div>
                <w:div w:id="623854458">
                  <w:marLeft w:val="0"/>
                  <w:marRight w:val="0"/>
                  <w:marTop w:val="0"/>
                  <w:marBottom w:val="0"/>
                  <w:divBdr>
                    <w:top w:val="none" w:sz="0" w:space="0" w:color="auto"/>
                    <w:left w:val="none" w:sz="0" w:space="0" w:color="auto"/>
                    <w:bottom w:val="none" w:sz="0" w:space="0" w:color="auto"/>
                    <w:right w:val="none" w:sz="0" w:space="0" w:color="auto"/>
                  </w:divBdr>
                  <w:divsChild>
                    <w:div w:id="158236542">
                      <w:marLeft w:val="0"/>
                      <w:marRight w:val="0"/>
                      <w:marTop w:val="0"/>
                      <w:marBottom w:val="0"/>
                      <w:divBdr>
                        <w:top w:val="none" w:sz="0" w:space="0" w:color="auto"/>
                        <w:left w:val="none" w:sz="0" w:space="0" w:color="auto"/>
                        <w:bottom w:val="none" w:sz="0" w:space="0" w:color="auto"/>
                        <w:right w:val="none" w:sz="0" w:space="0" w:color="auto"/>
                      </w:divBdr>
                    </w:div>
                  </w:divsChild>
                </w:div>
                <w:div w:id="1027676358">
                  <w:marLeft w:val="0"/>
                  <w:marRight w:val="0"/>
                  <w:marTop w:val="0"/>
                  <w:marBottom w:val="0"/>
                  <w:divBdr>
                    <w:top w:val="none" w:sz="0" w:space="0" w:color="auto"/>
                    <w:left w:val="none" w:sz="0" w:space="0" w:color="auto"/>
                    <w:bottom w:val="none" w:sz="0" w:space="0" w:color="auto"/>
                    <w:right w:val="none" w:sz="0" w:space="0" w:color="auto"/>
                  </w:divBdr>
                  <w:divsChild>
                    <w:div w:id="1093474107">
                      <w:marLeft w:val="0"/>
                      <w:marRight w:val="0"/>
                      <w:marTop w:val="0"/>
                      <w:marBottom w:val="0"/>
                      <w:divBdr>
                        <w:top w:val="none" w:sz="0" w:space="0" w:color="auto"/>
                        <w:left w:val="none" w:sz="0" w:space="0" w:color="auto"/>
                        <w:bottom w:val="none" w:sz="0" w:space="0" w:color="auto"/>
                        <w:right w:val="none" w:sz="0" w:space="0" w:color="auto"/>
                      </w:divBdr>
                    </w:div>
                  </w:divsChild>
                </w:div>
                <w:div w:id="2025279572">
                  <w:marLeft w:val="0"/>
                  <w:marRight w:val="0"/>
                  <w:marTop w:val="0"/>
                  <w:marBottom w:val="0"/>
                  <w:divBdr>
                    <w:top w:val="none" w:sz="0" w:space="0" w:color="auto"/>
                    <w:left w:val="none" w:sz="0" w:space="0" w:color="auto"/>
                    <w:bottom w:val="none" w:sz="0" w:space="0" w:color="auto"/>
                    <w:right w:val="none" w:sz="0" w:space="0" w:color="auto"/>
                  </w:divBdr>
                  <w:divsChild>
                    <w:div w:id="2103722352">
                      <w:marLeft w:val="0"/>
                      <w:marRight w:val="0"/>
                      <w:marTop w:val="0"/>
                      <w:marBottom w:val="0"/>
                      <w:divBdr>
                        <w:top w:val="none" w:sz="0" w:space="0" w:color="auto"/>
                        <w:left w:val="none" w:sz="0" w:space="0" w:color="auto"/>
                        <w:bottom w:val="none" w:sz="0" w:space="0" w:color="auto"/>
                        <w:right w:val="none" w:sz="0" w:space="0" w:color="auto"/>
                      </w:divBdr>
                    </w:div>
                  </w:divsChild>
                </w:div>
                <w:div w:id="1345280148">
                  <w:marLeft w:val="0"/>
                  <w:marRight w:val="0"/>
                  <w:marTop w:val="0"/>
                  <w:marBottom w:val="0"/>
                  <w:divBdr>
                    <w:top w:val="none" w:sz="0" w:space="0" w:color="auto"/>
                    <w:left w:val="none" w:sz="0" w:space="0" w:color="auto"/>
                    <w:bottom w:val="none" w:sz="0" w:space="0" w:color="auto"/>
                    <w:right w:val="none" w:sz="0" w:space="0" w:color="auto"/>
                  </w:divBdr>
                  <w:divsChild>
                    <w:div w:id="1011101311">
                      <w:marLeft w:val="0"/>
                      <w:marRight w:val="0"/>
                      <w:marTop w:val="0"/>
                      <w:marBottom w:val="0"/>
                      <w:divBdr>
                        <w:top w:val="none" w:sz="0" w:space="0" w:color="auto"/>
                        <w:left w:val="none" w:sz="0" w:space="0" w:color="auto"/>
                        <w:bottom w:val="none" w:sz="0" w:space="0" w:color="auto"/>
                        <w:right w:val="none" w:sz="0" w:space="0" w:color="auto"/>
                      </w:divBdr>
                    </w:div>
                  </w:divsChild>
                </w:div>
                <w:div w:id="1395469974">
                  <w:marLeft w:val="0"/>
                  <w:marRight w:val="0"/>
                  <w:marTop w:val="0"/>
                  <w:marBottom w:val="0"/>
                  <w:divBdr>
                    <w:top w:val="none" w:sz="0" w:space="0" w:color="auto"/>
                    <w:left w:val="none" w:sz="0" w:space="0" w:color="auto"/>
                    <w:bottom w:val="none" w:sz="0" w:space="0" w:color="auto"/>
                    <w:right w:val="none" w:sz="0" w:space="0" w:color="auto"/>
                  </w:divBdr>
                  <w:divsChild>
                    <w:div w:id="1236670561">
                      <w:marLeft w:val="0"/>
                      <w:marRight w:val="0"/>
                      <w:marTop w:val="0"/>
                      <w:marBottom w:val="0"/>
                      <w:divBdr>
                        <w:top w:val="none" w:sz="0" w:space="0" w:color="auto"/>
                        <w:left w:val="none" w:sz="0" w:space="0" w:color="auto"/>
                        <w:bottom w:val="none" w:sz="0" w:space="0" w:color="auto"/>
                        <w:right w:val="none" w:sz="0" w:space="0" w:color="auto"/>
                      </w:divBdr>
                    </w:div>
                  </w:divsChild>
                </w:div>
                <w:div w:id="1895047399">
                  <w:marLeft w:val="0"/>
                  <w:marRight w:val="0"/>
                  <w:marTop w:val="0"/>
                  <w:marBottom w:val="0"/>
                  <w:divBdr>
                    <w:top w:val="none" w:sz="0" w:space="0" w:color="auto"/>
                    <w:left w:val="none" w:sz="0" w:space="0" w:color="auto"/>
                    <w:bottom w:val="none" w:sz="0" w:space="0" w:color="auto"/>
                    <w:right w:val="none" w:sz="0" w:space="0" w:color="auto"/>
                  </w:divBdr>
                  <w:divsChild>
                    <w:div w:id="966161863">
                      <w:marLeft w:val="0"/>
                      <w:marRight w:val="0"/>
                      <w:marTop w:val="0"/>
                      <w:marBottom w:val="0"/>
                      <w:divBdr>
                        <w:top w:val="none" w:sz="0" w:space="0" w:color="auto"/>
                        <w:left w:val="none" w:sz="0" w:space="0" w:color="auto"/>
                        <w:bottom w:val="none" w:sz="0" w:space="0" w:color="auto"/>
                        <w:right w:val="none" w:sz="0" w:space="0" w:color="auto"/>
                      </w:divBdr>
                    </w:div>
                  </w:divsChild>
                </w:div>
                <w:div w:id="101413593">
                  <w:marLeft w:val="0"/>
                  <w:marRight w:val="0"/>
                  <w:marTop w:val="0"/>
                  <w:marBottom w:val="0"/>
                  <w:divBdr>
                    <w:top w:val="none" w:sz="0" w:space="0" w:color="auto"/>
                    <w:left w:val="none" w:sz="0" w:space="0" w:color="auto"/>
                    <w:bottom w:val="none" w:sz="0" w:space="0" w:color="auto"/>
                    <w:right w:val="none" w:sz="0" w:space="0" w:color="auto"/>
                  </w:divBdr>
                  <w:divsChild>
                    <w:div w:id="1032148324">
                      <w:marLeft w:val="0"/>
                      <w:marRight w:val="0"/>
                      <w:marTop w:val="0"/>
                      <w:marBottom w:val="0"/>
                      <w:divBdr>
                        <w:top w:val="none" w:sz="0" w:space="0" w:color="auto"/>
                        <w:left w:val="none" w:sz="0" w:space="0" w:color="auto"/>
                        <w:bottom w:val="none" w:sz="0" w:space="0" w:color="auto"/>
                        <w:right w:val="none" w:sz="0" w:space="0" w:color="auto"/>
                      </w:divBdr>
                    </w:div>
                  </w:divsChild>
                </w:div>
                <w:div w:id="1271859629">
                  <w:marLeft w:val="0"/>
                  <w:marRight w:val="0"/>
                  <w:marTop w:val="0"/>
                  <w:marBottom w:val="0"/>
                  <w:divBdr>
                    <w:top w:val="none" w:sz="0" w:space="0" w:color="auto"/>
                    <w:left w:val="none" w:sz="0" w:space="0" w:color="auto"/>
                    <w:bottom w:val="none" w:sz="0" w:space="0" w:color="auto"/>
                    <w:right w:val="none" w:sz="0" w:space="0" w:color="auto"/>
                  </w:divBdr>
                  <w:divsChild>
                    <w:div w:id="429815261">
                      <w:marLeft w:val="0"/>
                      <w:marRight w:val="0"/>
                      <w:marTop w:val="0"/>
                      <w:marBottom w:val="0"/>
                      <w:divBdr>
                        <w:top w:val="none" w:sz="0" w:space="0" w:color="auto"/>
                        <w:left w:val="none" w:sz="0" w:space="0" w:color="auto"/>
                        <w:bottom w:val="none" w:sz="0" w:space="0" w:color="auto"/>
                        <w:right w:val="none" w:sz="0" w:space="0" w:color="auto"/>
                      </w:divBdr>
                    </w:div>
                  </w:divsChild>
                </w:div>
                <w:div w:id="2028677945">
                  <w:marLeft w:val="0"/>
                  <w:marRight w:val="0"/>
                  <w:marTop w:val="0"/>
                  <w:marBottom w:val="0"/>
                  <w:divBdr>
                    <w:top w:val="none" w:sz="0" w:space="0" w:color="auto"/>
                    <w:left w:val="none" w:sz="0" w:space="0" w:color="auto"/>
                    <w:bottom w:val="none" w:sz="0" w:space="0" w:color="auto"/>
                    <w:right w:val="none" w:sz="0" w:space="0" w:color="auto"/>
                  </w:divBdr>
                  <w:divsChild>
                    <w:div w:id="1098402394">
                      <w:marLeft w:val="0"/>
                      <w:marRight w:val="0"/>
                      <w:marTop w:val="0"/>
                      <w:marBottom w:val="0"/>
                      <w:divBdr>
                        <w:top w:val="none" w:sz="0" w:space="0" w:color="auto"/>
                        <w:left w:val="none" w:sz="0" w:space="0" w:color="auto"/>
                        <w:bottom w:val="none" w:sz="0" w:space="0" w:color="auto"/>
                        <w:right w:val="none" w:sz="0" w:space="0" w:color="auto"/>
                      </w:divBdr>
                    </w:div>
                  </w:divsChild>
                </w:div>
                <w:div w:id="1130627772">
                  <w:marLeft w:val="0"/>
                  <w:marRight w:val="0"/>
                  <w:marTop w:val="0"/>
                  <w:marBottom w:val="0"/>
                  <w:divBdr>
                    <w:top w:val="none" w:sz="0" w:space="0" w:color="auto"/>
                    <w:left w:val="none" w:sz="0" w:space="0" w:color="auto"/>
                    <w:bottom w:val="none" w:sz="0" w:space="0" w:color="auto"/>
                    <w:right w:val="none" w:sz="0" w:space="0" w:color="auto"/>
                  </w:divBdr>
                  <w:divsChild>
                    <w:div w:id="821120447">
                      <w:marLeft w:val="0"/>
                      <w:marRight w:val="0"/>
                      <w:marTop w:val="0"/>
                      <w:marBottom w:val="0"/>
                      <w:divBdr>
                        <w:top w:val="none" w:sz="0" w:space="0" w:color="auto"/>
                        <w:left w:val="none" w:sz="0" w:space="0" w:color="auto"/>
                        <w:bottom w:val="none" w:sz="0" w:space="0" w:color="auto"/>
                        <w:right w:val="none" w:sz="0" w:space="0" w:color="auto"/>
                      </w:divBdr>
                    </w:div>
                  </w:divsChild>
                </w:div>
                <w:div w:id="1269580647">
                  <w:marLeft w:val="0"/>
                  <w:marRight w:val="0"/>
                  <w:marTop w:val="0"/>
                  <w:marBottom w:val="0"/>
                  <w:divBdr>
                    <w:top w:val="none" w:sz="0" w:space="0" w:color="auto"/>
                    <w:left w:val="none" w:sz="0" w:space="0" w:color="auto"/>
                    <w:bottom w:val="none" w:sz="0" w:space="0" w:color="auto"/>
                    <w:right w:val="none" w:sz="0" w:space="0" w:color="auto"/>
                  </w:divBdr>
                  <w:divsChild>
                    <w:div w:id="11149953">
                      <w:marLeft w:val="0"/>
                      <w:marRight w:val="0"/>
                      <w:marTop w:val="0"/>
                      <w:marBottom w:val="0"/>
                      <w:divBdr>
                        <w:top w:val="none" w:sz="0" w:space="0" w:color="auto"/>
                        <w:left w:val="none" w:sz="0" w:space="0" w:color="auto"/>
                        <w:bottom w:val="none" w:sz="0" w:space="0" w:color="auto"/>
                        <w:right w:val="none" w:sz="0" w:space="0" w:color="auto"/>
                      </w:divBdr>
                    </w:div>
                  </w:divsChild>
                </w:div>
                <w:div w:id="1667392635">
                  <w:marLeft w:val="0"/>
                  <w:marRight w:val="0"/>
                  <w:marTop w:val="0"/>
                  <w:marBottom w:val="0"/>
                  <w:divBdr>
                    <w:top w:val="none" w:sz="0" w:space="0" w:color="auto"/>
                    <w:left w:val="none" w:sz="0" w:space="0" w:color="auto"/>
                    <w:bottom w:val="none" w:sz="0" w:space="0" w:color="auto"/>
                    <w:right w:val="none" w:sz="0" w:space="0" w:color="auto"/>
                  </w:divBdr>
                  <w:divsChild>
                    <w:div w:id="1954748574">
                      <w:marLeft w:val="0"/>
                      <w:marRight w:val="0"/>
                      <w:marTop w:val="0"/>
                      <w:marBottom w:val="0"/>
                      <w:divBdr>
                        <w:top w:val="none" w:sz="0" w:space="0" w:color="auto"/>
                        <w:left w:val="none" w:sz="0" w:space="0" w:color="auto"/>
                        <w:bottom w:val="none" w:sz="0" w:space="0" w:color="auto"/>
                        <w:right w:val="none" w:sz="0" w:space="0" w:color="auto"/>
                      </w:divBdr>
                    </w:div>
                  </w:divsChild>
                </w:div>
                <w:div w:id="895705295">
                  <w:marLeft w:val="0"/>
                  <w:marRight w:val="0"/>
                  <w:marTop w:val="0"/>
                  <w:marBottom w:val="0"/>
                  <w:divBdr>
                    <w:top w:val="none" w:sz="0" w:space="0" w:color="auto"/>
                    <w:left w:val="none" w:sz="0" w:space="0" w:color="auto"/>
                    <w:bottom w:val="none" w:sz="0" w:space="0" w:color="auto"/>
                    <w:right w:val="none" w:sz="0" w:space="0" w:color="auto"/>
                  </w:divBdr>
                  <w:divsChild>
                    <w:div w:id="1686513788">
                      <w:marLeft w:val="0"/>
                      <w:marRight w:val="0"/>
                      <w:marTop w:val="0"/>
                      <w:marBottom w:val="0"/>
                      <w:divBdr>
                        <w:top w:val="none" w:sz="0" w:space="0" w:color="auto"/>
                        <w:left w:val="none" w:sz="0" w:space="0" w:color="auto"/>
                        <w:bottom w:val="none" w:sz="0" w:space="0" w:color="auto"/>
                        <w:right w:val="none" w:sz="0" w:space="0" w:color="auto"/>
                      </w:divBdr>
                    </w:div>
                  </w:divsChild>
                </w:div>
                <w:div w:id="1583104900">
                  <w:marLeft w:val="0"/>
                  <w:marRight w:val="0"/>
                  <w:marTop w:val="0"/>
                  <w:marBottom w:val="0"/>
                  <w:divBdr>
                    <w:top w:val="none" w:sz="0" w:space="0" w:color="auto"/>
                    <w:left w:val="none" w:sz="0" w:space="0" w:color="auto"/>
                    <w:bottom w:val="none" w:sz="0" w:space="0" w:color="auto"/>
                    <w:right w:val="none" w:sz="0" w:space="0" w:color="auto"/>
                  </w:divBdr>
                  <w:divsChild>
                    <w:div w:id="2054036211">
                      <w:marLeft w:val="0"/>
                      <w:marRight w:val="0"/>
                      <w:marTop w:val="0"/>
                      <w:marBottom w:val="0"/>
                      <w:divBdr>
                        <w:top w:val="none" w:sz="0" w:space="0" w:color="auto"/>
                        <w:left w:val="none" w:sz="0" w:space="0" w:color="auto"/>
                        <w:bottom w:val="none" w:sz="0" w:space="0" w:color="auto"/>
                        <w:right w:val="none" w:sz="0" w:space="0" w:color="auto"/>
                      </w:divBdr>
                    </w:div>
                  </w:divsChild>
                </w:div>
                <w:div w:id="1604219334">
                  <w:marLeft w:val="0"/>
                  <w:marRight w:val="0"/>
                  <w:marTop w:val="0"/>
                  <w:marBottom w:val="0"/>
                  <w:divBdr>
                    <w:top w:val="none" w:sz="0" w:space="0" w:color="auto"/>
                    <w:left w:val="none" w:sz="0" w:space="0" w:color="auto"/>
                    <w:bottom w:val="none" w:sz="0" w:space="0" w:color="auto"/>
                    <w:right w:val="none" w:sz="0" w:space="0" w:color="auto"/>
                  </w:divBdr>
                  <w:divsChild>
                    <w:div w:id="721178312">
                      <w:marLeft w:val="0"/>
                      <w:marRight w:val="0"/>
                      <w:marTop w:val="0"/>
                      <w:marBottom w:val="0"/>
                      <w:divBdr>
                        <w:top w:val="none" w:sz="0" w:space="0" w:color="auto"/>
                        <w:left w:val="none" w:sz="0" w:space="0" w:color="auto"/>
                        <w:bottom w:val="none" w:sz="0" w:space="0" w:color="auto"/>
                        <w:right w:val="none" w:sz="0" w:space="0" w:color="auto"/>
                      </w:divBdr>
                    </w:div>
                  </w:divsChild>
                </w:div>
                <w:div w:id="1674451513">
                  <w:marLeft w:val="0"/>
                  <w:marRight w:val="0"/>
                  <w:marTop w:val="0"/>
                  <w:marBottom w:val="0"/>
                  <w:divBdr>
                    <w:top w:val="none" w:sz="0" w:space="0" w:color="auto"/>
                    <w:left w:val="none" w:sz="0" w:space="0" w:color="auto"/>
                    <w:bottom w:val="none" w:sz="0" w:space="0" w:color="auto"/>
                    <w:right w:val="none" w:sz="0" w:space="0" w:color="auto"/>
                  </w:divBdr>
                  <w:divsChild>
                    <w:div w:id="1817255197">
                      <w:marLeft w:val="0"/>
                      <w:marRight w:val="0"/>
                      <w:marTop w:val="0"/>
                      <w:marBottom w:val="0"/>
                      <w:divBdr>
                        <w:top w:val="none" w:sz="0" w:space="0" w:color="auto"/>
                        <w:left w:val="none" w:sz="0" w:space="0" w:color="auto"/>
                        <w:bottom w:val="none" w:sz="0" w:space="0" w:color="auto"/>
                        <w:right w:val="none" w:sz="0" w:space="0" w:color="auto"/>
                      </w:divBdr>
                    </w:div>
                  </w:divsChild>
                </w:div>
                <w:div w:id="714551044">
                  <w:marLeft w:val="0"/>
                  <w:marRight w:val="0"/>
                  <w:marTop w:val="0"/>
                  <w:marBottom w:val="0"/>
                  <w:divBdr>
                    <w:top w:val="none" w:sz="0" w:space="0" w:color="auto"/>
                    <w:left w:val="none" w:sz="0" w:space="0" w:color="auto"/>
                    <w:bottom w:val="none" w:sz="0" w:space="0" w:color="auto"/>
                    <w:right w:val="none" w:sz="0" w:space="0" w:color="auto"/>
                  </w:divBdr>
                  <w:divsChild>
                    <w:div w:id="216744278">
                      <w:marLeft w:val="0"/>
                      <w:marRight w:val="0"/>
                      <w:marTop w:val="0"/>
                      <w:marBottom w:val="0"/>
                      <w:divBdr>
                        <w:top w:val="none" w:sz="0" w:space="0" w:color="auto"/>
                        <w:left w:val="none" w:sz="0" w:space="0" w:color="auto"/>
                        <w:bottom w:val="none" w:sz="0" w:space="0" w:color="auto"/>
                        <w:right w:val="none" w:sz="0" w:space="0" w:color="auto"/>
                      </w:divBdr>
                    </w:div>
                  </w:divsChild>
                </w:div>
                <w:div w:id="1847161851">
                  <w:marLeft w:val="0"/>
                  <w:marRight w:val="0"/>
                  <w:marTop w:val="0"/>
                  <w:marBottom w:val="0"/>
                  <w:divBdr>
                    <w:top w:val="none" w:sz="0" w:space="0" w:color="auto"/>
                    <w:left w:val="none" w:sz="0" w:space="0" w:color="auto"/>
                    <w:bottom w:val="none" w:sz="0" w:space="0" w:color="auto"/>
                    <w:right w:val="none" w:sz="0" w:space="0" w:color="auto"/>
                  </w:divBdr>
                  <w:divsChild>
                    <w:div w:id="1299804104">
                      <w:marLeft w:val="0"/>
                      <w:marRight w:val="0"/>
                      <w:marTop w:val="0"/>
                      <w:marBottom w:val="0"/>
                      <w:divBdr>
                        <w:top w:val="none" w:sz="0" w:space="0" w:color="auto"/>
                        <w:left w:val="none" w:sz="0" w:space="0" w:color="auto"/>
                        <w:bottom w:val="none" w:sz="0" w:space="0" w:color="auto"/>
                        <w:right w:val="none" w:sz="0" w:space="0" w:color="auto"/>
                      </w:divBdr>
                    </w:div>
                  </w:divsChild>
                </w:div>
                <w:div w:id="1956675366">
                  <w:marLeft w:val="0"/>
                  <w:marRight w:val="0"/>
                  <w:marTop w:val="0"/>
                  <w:marBottom w:val="0"/>
                  <w:divBdr>
                    <w:top w:val="none" w:sz="0" w:space="0" w:color="auto"/>
                    <w:left w:val="none" w:sz="0" w:space="0" w:color="auto"/>
                    <w:bottom w:val="none" w:sz="0" w:space="0" w:color="auto"/>
                    <w:right w:val="none" w:sz="0" w:space="0" w:color="auto"/>
                  </w:divBdr>
                  <w:divsChild>
                    <w:div w:id="416485013">
                      <w:marLeft w:val="0"/>
                      <w:marRight w:val="0"/>
                      <w:marTop w:val="0"/>
                      <w:marBottom w:val="0"/>
                      <w:divBdr>
                        <w:top w:val="none" w:sz="0" w:space="0" w:color="auto"/>
                        <w:left w:val="none" w:sz="0" w:space="0" w:color="auto"/>
                        <w:bottom w:val="none" w:sz="0" w:space="0" w:color="auto"/>
                        <w:right w:val="none" w:sz="0" w:space="0" w:color="auto"/>
                      </w:divBdr>
                    </w:div>
                  </w:divsChild>
                </w:div>
                <w:div w:id="212009284">
                  <w:marLeft w:val="0"/>
                  <w:marRight w:val="0"/>
                  <w:marTop w:val="0"/>
                  <w:marBottom w:val="0"/>
                  <w:divBdr>
                    <w:top w:val="none" w:sz="0" w:space="0" w:color="auto"/>
                    <w:left w:val="none" w:sz="0" w:space="0" w:color="auto"/>
                    <w:bottom w:val="none" w:sz="0" w:space="0" w:color="auto"/>
                    <w:right w:val="none" w:sz="0" w:space="0" w:color="auto"/>
                  </w:divBdr>
                  <w:divsChild>
                    <w:div w:id="120343022">
                      <w:marLeft w:val="0"/>
                      <w:marRight w:val="0"/>
                      <w:marTop w:val="0"/>
                      <w:marBottom w:val="0"/>
                      <w:divBdr>
                        <w:top w:val="none" w:sz="0" w:space="0" w:color="auto"/>
                        <w:left w:val="none" w:sz="0" w:space="0" w:color="auto"/>
                        <w:bottom w:val="none" w:sz="0" w:space="0" w:color="auto"/>
                        <w:right w:val="none" w:sz="0" w:space="0" w:color="auto"/>
                      </w:divBdr>
                    </w:div>
                    <w:div w:id="1000353639">
                      <w:marLeft w:val="0"/>
                      <w:marRight w:val="0"/>
                      <w:marTop w:val="0"/>
                      <w:marBottom w:val="0"/>
                      <w:divBdr>
                        <w:top w:val="none" w:sz="0" w:space="0" w:color="auto"/>
                        <w:left w:val="none" w:sz="0" w:space="0" w:color="auto"/>
                        <w:bottom w:val="none" w:sz="0" w:space="0" w:color="auto"/>
                        <w:right w:val="none" w:sz="0" w:space="0" w:color="auto"/>
                      </w:divBdr>
                    </w:div>
                  </w:divsChild>
                </w:div>
                <w:div w:id="1319307343">
                  <w:marLeft w:val="0"/>
                  <w:marRight w:val="0"/>
                  <w:marTop w:val="0"/>
                  <w:marBottom w:val="0"/>
                  <w:divBdr>
                    <w:top w:val="none" w:sz="0" w:space="0" w:color="auto"/>
                    <w:left w:val="none" w:sz="0" w:space="0" w:color="auto"/>
                    <w:bottom w:val="none" w:sz="0" w:space="0" w:color="auto"/>
                    <w:right w:val="none" w:sz="0" w:space="0" w:color="auto"/>
                  </w:divBdr>
                  <w:divsChild>
                    <w:div w:id="360013591">
                      <w:marLeft w:val="0"/>
                      <w:marRight w:val="0"/>
                      <w:marTop w:val="0"/>
                      <w:marBottom w:val="0"/>
                      <w:divBdr>
                        <w:top w:val="none" w:sz="0" w:space="0" w:color="auto"/>
                        <w:left w:val="none" w:sz="0" w:space="0" w:color="auto"/>
                        <w:bottom w:val="none" w:sz="0" w:space="0" w:color="auto"/>
                        <w:right w:val="none" w:sz="0" w:space="0" w:color="auto"/>
                      </w:divBdr>
                    </w:div>
                    <w:div w:id="571817527">
                      <w:marLeft w:val="0"/>
                      <w:marRight w:val="0"/>
                      <w:marTop w:val="0"/>
                      <w:marBottom w:val="0"/>
                      <w:divBdr>
                        <w:top w:val="none" w:sz="0" w:space="0" w:color="auto"/>
                        <w:left w:val="none" w:sz="0" w:space="0" w:color="auto"/>
                        <w:bottom w:val="none" w:sz="0" w:space="0" w:color="auto"/>
                        <w:right w:val="none" w:sz="0" w:space="0" w:color="auto"/>
                      </w:divBdr>
                    </w:div>
                  </w:divsChild>
                </w:div>
                <w:div w:id="484778377">
                  <w:marLeft w:val="0"/>
                  <w:marRight w:val="0"/>
                  <w:marTop w:val="0"/>
                  <w:marBottom w:val="0"/>
                  <w:divBdr>
                    <w:top w:val="none" w:sz="0" w:space="0" w:color="auto"/>
                    <w:left w:val="none" w:sz="0" w:space="0" w:color="auto"/>
                    <w:bottom w:val="none" w:sz="0" w:space="0" w:color="auto"/>
                    <w:right w:val="none" w:sz="0" w:space="0" w:color="auto"/>
                  </w:divBdr>
                  <w:divsChild>
                    <w:div w:id="1488748155">
                      <w:marLeft w:val="0"/>
                      <w:marRight w:val="0"/>
                      <w:marTop w:val="0"/>
                      <w:marBottom w:val="0"/>
                      <w:divBdr>
                        <w:top w:val="none" w:sz="0" w:space="0" w:color="auto"/>
                        <w:left w:val="none" w:sz="0" w:space="0" w:color="auto"/>
                        <w:bottom w:val="none" w:sz="0" w:space="0" w:color="auto"/>
                        <w:right w:val="none" w:sz="0" w:space="0" w:color="auto"/>
                      </w:divBdr>
                    </w:div>
                    <w:div w:id="1679572820">
                      <w:marLeft w:val="0"/>
                      <w:marRight w:val="0"/>
                      <w:marTop w:val="0"/>
                      <w:marBottom w:val="0"/>
                      <w:divBdr>
                        <w:top w:val="none" w:sz="0" w:space="0" w:color="auto"/>
                        <w:left w:val="none" w:sz="0" w:space="0" w:color="auto"/>
                        <w:bottom w:val="none" w:sz="0" w:space="0" w:color="auto"/>
                        <w:right w:val="none" w:sz="0" w:space="0" w:color="auto"/>
                      </w:divBdr>
                    </w:div>
                  </w:divsChild>
                </w:div>
                <w:div w:id="840698006">
                  <w:marLeft w:val="0"/>
                  <w:marRight w:val="0"/>
                  <w:marTop w:val="0"/>
                  <w:marBottom w:val="0"/>
                  <w:divBdr>
                    <w:top w:val="none" w:sz="0" w:space="0" w:color="auto"/>
                    <w:left w:val="none" w:sz="0" w:space="0" w:color="auto"/>
                    <w:bottom w:val="none" w:sz="0" w:space="0" w:color="auto"/>
                    <w:right w:val="none" w:sz="0" w:space="0" w:color="auto"/>
                  </w:divBdr>
                  <w:divsChild>
                    <w:div w:id="693268948">
                      <w:marLeft w:val="0"/>
                      <w:marRight w:val="0"/>
                      <w:marTop w:val="0"/>
                      <w:marBottom w:val="0"/>
                      <w:divBdr>
                        <w:top w:val="none" w:sz="0" w:space="0" w:color="auto"/>
                        <w:left w:val="none" w:sz="0" w:space="0" w:color="auto"/>
                        <w:bottom w:val="none" w:sz="0" w:space="0" w:color="auto"/>
                        <w:right w:val="none" w:sz="0" w:space="0" w:color="auto"/>
                      </w:divBdr>
                    </w:div>
                    <w:div w:id="208810089">
                      <w:marLeft w:val="0"/>
                      <w:marRight w:val="0"/>
                      <w:marTop w:val="0"/>
                      <w:marBottom w:val="0"/>
                      <w:divBdr>
                        <w:top w:val="none" w:sz="0" w:space="0" w:color="auto"/>
                        <w:left w:val="none" w:sz="0" w:space="0" w:color="auto"/>
                        <w:bottom w:val="none" w:sz="0" w:space="0" w:color="auto"/>
                        <w:right w:val="none" w:sz="0" w:space="0" w:color="auto"/>
                      </w:divBdr>
                    </w:div>
                  </w:divsChild>
                </w:div>
                <w:div w:id="599601596">
                  <w:marLeft w:val="0"/>
                  <w:marRight w:val="0"/>
                  <w:marTop w:val="0"/>
                  <w:marBottom w:val="0"/>
                  <w:divBdr>
                    <w:top w:val="none" w:sz="0" w:space="0" w:color="auto"/>
                    <w:left w:val="none" w:sz="0" w:space="0" w:color="auto"/>
                    <w:bottom w:val="none" w:sz="0" w:space="0" w:color="auto"/>
                    <w:right w:val="none" w:sz="0" w:space="0" w:color="auto"/>
                  </w:divBdr>
                  <w:divsChild>
                    <w:div w:id="2028628802">
                      <w:marLeft w:val="0"/>
                      <w:marRight w:val="0"/>
                      <w:marTop w:val="0"/>
                      <w:marBottom w:val="0"/>
                      <w:divBdr>
                        <w:top w:val="none" w:sz="0" w:space="0" w:color="auto"/>
                        <w:left w:val="none" w:sz="0" w:space="0" w:color="auto"/>
                        <w:bottom w:val="none" w:sz="0" w:space="0" w:color="auto"/>
                        <w:right w:val="none" w:sz="0" w:space="0" w:color="auto"/>
                      </w:divBdr>
                    </w:div>
                    <w:div w:id="1595938748">
                      <w:marLeft w:val="0"/>
                      <w:marRight w:val="0"/>
                      <w:marTop w:val="0"/>
                      <w:marBottom w:val="0"/>
                      <w:divBdr>
                        <w:top w:val="none" w:sz="0" w:space="0" w:color="auto"/>
                        <w:left w:val="none" w:sz="0" w:space="0" w:color="auto"/>
                        <w:bottom w:val="none" w:sz="0" w:space="0" w:color="auto"/>
                        <w:right w:val="none" w:sz="0" w:space="0" w:color="auto"/>
                      </w:divBdr>
                    </w:div>
                  </w:divsChild>
                </w:div>
                <w:div w:id="1381903534">
                  <w:marLeft w:val="0"/>
                  <w:marRight w:val="0"/>
                  <w:marTop w:val="0"/>
                  <w:marBottom w:val="0"/>
                  <w:divBdr>
                    <w:top w:val="none" w:sz="0" w:space="0" w:color="auto"/>
                    <w:left w:val="none" w:sz="0" w:space="0" w:color="auto"/>
                    <w:bottom w:val="none" w:sz="0" w:space="0" w:color="auto"/>
                    <w:right w:val="none" w:sz="0" w:space="0" w:color="auto"/>
                  </w:divBdr>
                  <w:divsChild>
                    <w:div w:id="468517730">
                      <w:marLeft w:val="0"/>
                      <w:marRight w:val="0"/>
                      <w:marTop w:val="0"/>
                      <w:marBottom w:val="0"/>
                      <w:divBdr>
                        <w:top w:val="none" w:sz="0" w:space="0" w:color="auto"/>
                        <w:left w:val="none" w:sz="0" w:space="0" w:color="auto"/>
                        <w:bottom w:val="none" w:sz="0" w:space="0" w:color="auto"/>
                        <w:right w:val="none" w:sz="0" w:space="0" w:color="auto"/>
                      </w:divBdr>
                    </w:div>
                  </w:divsChild>
                </w:div>
                <w:div w:id="435103105">
                  <w:marLeft w:val="0"/>
                  <w:marRight w:val="0"/>
                  <w:marTop w:val="0"/>
                  <w:marBottom w:val="0"/>
                  <w:divBdr>
                    <w:top w:val="none" w:sz="0" w:space="0" w:color="auto"/>
                    <w:left w:val="none" w:sz="0" w:space="0" w:color="auto"/>
                    <w:bottom w:val="none" w:sz="0" w:space="0" w:color="auto"/>
                    <w:right w:val="none" w:sz="0" w:space="0" w:color="auto"/>
                  </w:divBdr>
                  <w:divsChild>
                    <w:div w:id="922226090">
                      <w:marLeft w:val="0"/>
                      <w:marRight w:val="0"/>
                      <w:marTop w:val="0"/>
                      <w:marBottom w:val="0"/>
                      <w:divBdr>
                        <w:top w:val="none" w:sz="0" w:space="0" w:color="auto"/>
                        <w:left w:val="none" w:sz="0" w:space="0" w:color="auto"/>
                        <w:bottom w:val="none" w:sz="0" w:space="0" w:color="auto"/>
                        <w:right w:val="none" w:sz="0" w:space="0" w:color="auto"/>
                      </w:divBdr>
                    </w:div>
                    <w:div w:id="1248809333">
                      <w:marLeft w:val="0"/>
                      <w:marRight w:val="0"/>
                      <w:marTop w:val="0"/>
                      <w:marBottom w:val="0"/>
                      <w:divBdr>
                        <w:top w:val="none" w:sz="0" w:space="0" w:color="auto"/>
                        <w:left w:val="none" w:sz="0" w:space="0" w:color="auto"/>
                        <w:bottom w:val="none" w:sz="0" w:space="0" w:color="auto"/>
                        <w:right w:val="none" w:sz="0" w:space="0" w:color="auto"/>
                      </w:divBdr>
                    </w:div>
                  </w:divsChild>
                </w:div>
                <w:div w:id="400712946">
                  <w:marLeft w:val="0"/>
                  <w:marRight w:val="0"/>
                  <w:marTop w:val="0"/>
                  <w:marBottom w:val="0"/>
                  <w:divBdr>
                    <w:top w:val="none" w:sz="0" w:space="0" w:color="auto"/>
                    <w:left w:val="none" w:sz="0" w:space="0" w:color="auto"/>
                    <w:bottom w:val="none" w:sz="0" w:space="0" w:color="auto"/>
                    <w:right w:val="none" w:sz="0" w:space="0" w:color="auto"/>
                  </w:divBdr>
                  <w:divsChild>
                    <w:div w:id="1770808272">
                      <w:marLeft w:val="0"/>
                      <w:marRight w:val="0"/>
                      <w:marTop w:val="0"/>
                      <w:marBottom w:val="0"/>
                      <w:divBdr>
                        <w:top w:val="none" w:sz="0" w:space="0" w:color="auto"/>
                        <w:left w:val="none" w:sz="0" w:space="0" w:color="auto"/>
                        <w:bottom w:val="none" w:sz="0" w:space="0" w:color="auto"/>
                        <w:right w:val="none" w:sz="0" w:space="0" w:color="auto"/>
                      </w:divBdr>
                    </w:div>
                    <w:div w:id="1321929359">
                      <w:marLeft w:val="0"/>
                      <w:marRight w:val="0"/>
                      <w:marTop w:val="0"/>
                      <w:marBottom w:val="0"/>
                      <w:divBdr>
                        <w:top w:val="none" w:sz="0" w:space="0" w:color="auto"/>
                        <w:left w:val="none" w:sz="0" w:space="0" w:color="auto"/>
                        <w:bottom w:val="none" w:sz="0" w:space="0" w:color="auto"/>
                        <w:right w:val="none" w:sz="0" w:space="0" w:color="auto"/>
                      </w:divBdr>
                    </w:div>
                  </w:divsChild>
                </w:div>
                <w:div w:id="1576891140">
                  <w:marLeft w:val="0"/>
                  <w:marRight w:val="0"/>
                  <w:marTop w:val="0"/>
                  <w:marBottom w:val="0"/>
                  <w:divBdr>
                    <w:top w:val="none" w:sz="0" w:space="0" w:color="auto"/>
                    <w:left w:val="none" w:sz="0" w:space="0" w:color="auto"/>
                    <w:bottom w:val="none" w:sz="0" w:space="0" w:color="auto"/>
                    <w:right w:val="none" w:sz="0" w:space="0" w:color="auto"/>
                  </w:divBdr>
                  <w:divsChild>
                    <w:div w:id="1178933087">
                      <w:marLeft w:val="0"/>
                      <w:marRight w:val="0"/>
                      <w:marTop w:val="0"/>
                      <w:marBottom w:val="0"/>
                      <w:divBdr>
                        <w:top w:val="none" w:sz="0" w:space="0" w:color="auto"/>
                        <w:left w:val="none" w:sz="0" w:space="0" w:color="auto"/>
                        <w:bottom w:val="none" w:sz="0" w:space="0" w:color="auto"/>
                        <w:right w:val="none" w:sz="0" w:space="0" w:color="auto"/>
                      </w:divBdr>
                    </w:div>
                    <w:div w:id="612204355">
                      <w:marLeft w:val="0"/>
                      <w:marRight w:val="0"/>
                      <w:marTop w:val="0"/>
                      <w:marBottom w:val="0"/>
                      <w:divBdr>
                        <w:top w:val="none" w:sz="0" w:space="0" w:color="auto"/>
                        <w:left w:val="none" w:sz="0" w:space="0" w:color="auto"/>
                        <w:bottom w:val="none" w:sz="0" w:space="0" w:color="auto"/>
                        <w:right w:val="none" w:sz="0" w:space="0" w:color="auto"/>
                      </w:divBdr>
                    </w:div>
                  </w:divsChild>
                </w:div>
                <w:div w:id="609051877">
                  <w:marLeft w:val="0"/>
                  <w:marRight w:val="0"/>
                  <w:marTop w:val="0"/>
                  <w:marBottom w:val="0"/>
                  <w:divBdr>
                    <w:top w:val="none" w:sz="0" w:space="0" w:color="auto"/>
                    <w:left w:val="none" w:sz="0" w:space="0" w:color="auto"/>
                    <w:bottom w:val="none" w:sz="0" w:space="0" w:color="auto"/>
                    <w:right w:val="none" w:sz="0" w:space="0" w:color="auto"/>
                  </w:divBdr>
                  <w:divsChild>
                    <w:div w:id="434636218">
                      <w:marLeft w:val="0"/>
                      <w:marRight w:val="0"/>
                      <w:marTop w:val="0"/>
                      <w:marBottom w:val="0"/>
                      <w:divBdr>
                        <w:top w:val="none" w:sz="0" w:space="0" w:color="auto"/>
                        <w:left w:val="none" w:sz="0" w:space="0" w:color="auto"/>
                        <w:bottom w:val="none" w:sz="0" w:space="0" w:color="auto"/>
                        <w:right w:val="none" w:sz="0" w:space="0" w:color="auto"/>
                      </w:divBdr>
                    </w:div>
                    <w:div w:id="1290745287">
                      <w:marLeft w:val="0"/>
                      <w:marRight w:val="0"/>
                      <w:marTop w:val="0"/>
                      <w:marBottom w:val="0"/>
                      <w:divBdr>
                        <w:top w:val="none" w:sz="0" w:space="0" w:color="auto"/>
                        <w:left w:val="none" w:sz="0" w:space="0" w:color="auto"/>
                        <w:bottom w:val="none" w:sz="0" w:space="0" w:color="auto"/>
                        <w:right w:val="none" w:sz="0" w:space="0" w:color="auto"/>
                      </w:divBdr>
                    </w:div>
                  </w:divsChild>
                </w:div>
                <w:div w:id="2039429503">
                  <w:marLeft w:val="0"/>
                  <w:marRight w:val="0"/>
                  <w:marTop w:val="0"/>
                  <w:marBottom w:val="0"/>
                  <w:divBdr>
                    <w:top w:val="none" w:sz="0" w:space="0" w:color="auto"/>
                    <w:left w:val="none" w:sz="0" w:space="0" w:color="auto"/>
                    <w:bottom w:val="none" w:sz="0" w:space="0" w:color="auto"/>
                    <w:right w:val="none" w:sz="0" w:space="0" w:color="auto"/>
                  </w:divBdr>
                  <w:divsChild>
                    <w:div w:id="1108696143">
                      <w:marLeft w:val="0"/>
                      <w:marRight w:val="0"/>
                      <w:marTop w:val="0"/>
                      <w:marBottom w:val="0"/>
                      <w:divBdr>
                        <w:top w:val="none" w:sz="0" w:space="0" w:color="auto"/>
                        <w:left w:val="none" w:sz="0" w:space="0" w:color="auto"/>
                        <w:bottom w:val="none" w:sz="0" w:space="0" w:color="auto"/>
                        <w:right w:val="none" w:sz="0" w:space="0" w:color="auto"/>
                      </w:divBdr>
                    </w:div>
                    <w:div w:id="1431900561">
                      <w:marLeft w:val="0"/>
                      <w:marRight w:val="0"/>
                      <w:marTop w:val="0"/>
                      <w:marBottom w:val="0"/>
                      <w:divBdr>
                        <w:top w:val="none" w:sz="0" w:space="0" w:color="auto"/>
                        <w:left w:val="none" w:sz="0" w:space="0" w:color="auto"/>
                        <w:bottom w:val="none" w:sz="0" w:space="0" w:color="auto"/>
                        <w:right w:val="none" w:sz="0" w:space="0" w:color="auto"/>
                      </w:divBdr>
                    </w:div>
                  </w:divsChild>
                </w:div>
                <w:div w:id="184563801">
                  <w:marLeft w:val="0"/>
                  <w:marRight w:val="0"/>
                  <w:marTop w:val="0"/>
                  <w:marBottom w:val="0"/>
                  <w:divBdr>
                    <w:top w:val="none" w:sz="0" w:space="0" w:color="auto"/>
                    <w:left w:val="none" w:sz="0" w:space="0" w:color="auto"/>
                    <w:bottom w:val="none" w:sz="0" w:space="0" w:color="auto"/>
                    <w:right w:val="none" w:sz="0" w:space="0" w:color="auto"/>
                  </w:divBdr>
                  <w:divsChild>
                    <w:div w:id="1461534608">
                      <w:marLeft w:val="0"/>
                      <w:marRight w:val="0"/>
                      <w:marTop w:val="0"/>
                      <w:marBottom w:val="0"/>
                      <w:divBdr>
                        <w:top w:val="none" w:sz="0" w:space="0" w:color="auto"/>
                        <w:left w:val="none" w:sz="0" w:space="0" w:color="auto"/>
                        <w:bottom w:val="none" w:sz="0" w:space="0" w:color="auto"/>
                        <w:right w:val="none" w:sz="0" w:space="0" w:color="auto"/>
                      </w:divBdr>
                    </w:div>
                  </w:divsChild>
                </w:div>
                <w:div w:id="160775050">
                  <w:marLeft w:val="0"/>
                  <w:marRight w:val="0"/>
                  <w:marTop w:val="0"/>
                  <w:marBottom w:val="0"/>
                  <w:divBdr>
                    <w:top w:val="none" w:sz="0" w:space="0" w:color="auto"/>
                    <w:left w:val="none" w:sz="0" w:space="0" w:color="auto"/>
                    <w:bottom w:val="none" w:sz="0" w:space="0" w:color="auto"/>
                    <w:right w:val="none" w:sz="0" w:space="0" w:color="auto"/>
                  </w:divBdr>
                  <w:divsChild>
                    <w:div w:id="1392583011">
                      <w:marLeft w:val="0"/>
                      <w:marRight w:val="0"/>
                      <w:marTop w:val="0"/>
                      <w:marBottom w:val="0"/>
                      <w:divBdr>
                        <w:top w:val="none" w:sz="0" w:space="0" w:color="auto"/>
                        <w:left w:val="none" w:sz="0" w:space="0" w:color="auto"/>
                        <w:bottom w:val="none" w:sz="0" w:space="0" w:color="auto"/>
                        <w:right w:val="none" w:sz="0" w:space="0" w:color="auto"/>
                      </w:divBdr>
                    </w:div>
                    <w:div w:id="1957101845">
                      <w:marLeft w:val="0"/>
                      <w:marRight w:val="0"/>
                      <w:marTop w:val="0"/>
                      <w:marBottom w:val="0"/>
                      <w:divBdr>
                        <w:top w:val="none" w:sz="0" w:space="0" w:color="auto"/>
                        <w:left w:val="none" w:sz="0" w:space="0" w:color="auto"/>
                        <w:bottom w:val="none" w:sz="0" w:space="0" w:color="auto"/>
                        <w:right w:val="none" w:sz="0" w:space="0" w:color="auto"/>
                      </w:divBdr>
                    </w:div>
                  </w:divsChild>
                </w:div>
                <w:div w:id="589511334">
                  <w:marLeft w:val="0"/>
                  <w:marRight w:val="0"/>
                  <w:marTop w:val="0"/>
                  <w:marBottom w:val="0"/>
                  <w:divBdr>
                    <w:top w:val="none" w:sz="0" w:space="0" w:color="auto"/>
                    <w:left w:val="none" w:sz="0" w:space="0" w:color="auto"/>
                    <w:bottom w:val="none" w:sz="0" w:space="0" w:color="auto"/>
                    <w:right w:val="none" w:sz="0" w:space="0" w:color="auto"/>
                  </w:divBdr>
                  <w:divsChild>
                    <w:div w:id="960380774">
                      <w:marLeft w:val="0"/>
                      <w:marRight w:val="0"/>
                      <w:marTop w:val="0"/>
                      <w:marBottom w:val="0"/>
                      <w:divBdr>
                        <w:top w:val="none" w:sz="0" w:space="0" w:color="auto"/>
                        <w:left w:val="none" w:sz="0" w:space="0" w:color="auto"/>
                        <w:bottom w:val="none" w:sz="0" w:space="0" w:color="auto"/>
                        <w:right w:val="none" w:sz="0" w:space="0" w:color="auto"/>
                      </w:divBdr>
                    </w:div>
                    <w:div w:id="1047493081">
                      <w:marLeft w:val="0"/>
                      <w:marRight w:val="0"/>
                      <w:marTop w:val="0"/>
                      <w:marBottom w:val="0"/>
                      <w:divBdr>
                        <w:top w:val="none" w:sz="0" w:space="0" w:color="auto"/>
                        <w:left w:val="none" w:sz="0" w:space="0" w:color="auto"/>
                        <w:bottom w:val="none" w:sz="0" w:space="0" w:color="auto"/>
                        <w:right w:val="none" w:sz="0" w:space="0" w:color="auto"/>
                      </w:divBdr>
                    </w:div>
                  </w:divsChild>
                </w:div>
                <w:div w:id="32771270">
                  <w:marLeft w:val="0"/>
                  <w:marRight w:val="0"/>
                  <w:marTop w:val="0"/>
                  <w:marBottom w:val="0"/>
                  <w:divBdr>
                    <w:top w:val="none" w:sz="0" w:space="0" w:color="auto"/>
                    <w:left w:val="none" w:sz="0" w:space="0" w:color="auto"/>
                    <w:bottom w:val="none" w:sz="0" w:space="0" w:color="auto"/>
                    <w:right w:val="none" w:sz="0" w:space="0" w:color="auto"/>
                  </w:divBdr>
                  <w:divsChild>
                    <w:div w:id="109474500">
                      <w:marLeft w:val="0"/>
                      <w:marRight w:val="0"/>
                      <w:marTop w:val="0"/>
                      <w:marBottom w:val="0"/>
                      <w:divBdr>
                        <w:top w:val="none" w:sz="0" w:space="0" w:color="auto"/>
                        <w:left w:val="none" w:sz="0" w:space="0" w:color="auto"/>
                        <w:bottom w:val="none" w:sz="0" w:space="0" w:color="auto"/>
                        <w:right w:val="none" w:sz="0" w:space="0" w:color="auto"/>
                      </w:divBdr>
                    </w:div>
                    <w:div w:id="54009705">
                      <w:marLeft w:val="0"/>
                      <w:marRight w:val="0"/>
                      <w:marTop w:val="0"/>
                      <w:marBottom w:val="0"/>
                      <w:divBdr>
                        <w:top w:val="none" w:sz="0" w:space="0" w:color="auto"/>
                        <w:left w:val="none" w:sz="0" w:space="0" w:color="auto"/>
                        <w:bottom w:val="none" w:sz="0" w:space="0" w:color="auto"/>
                        <w:right w:val="none" w:sz="0" w:space="0" w:color="auto"/>
                      </w:divBdr>
                    </w:div>
                  </w:divsChild>
                </w:div>
                <w:div w:id="838076482">
                  <w:marLeft w:val="0"/>
                  <w:marRight w:val="0"/>
                  <w:marTop w:val="0"/>
                  <w:marBottom w:val="0"/>
                  <w:divBdr>
                    <w:top w:val="none" w:sz="0" w:space="0" w:color="auto"/>
                    <w:left w:val="none" w:sz="0" w:space="0" w:color="auto"/>
                    <w:bottom w:val="none" w:sz="0" w:space="0" w:color="auto"/>
                    <w:right w:val="none" w:sz="0" w:space="0" w:color="auto"/>
                  </w:divBdr>
                  <w:divsChild>
                    <w:div w:id="375129251">
                      <w:marLeft w:val="0"/>
                      <w:marRight w:val="0"/>
                      <w:marTop w:val="0"/>
                      <w:marBottom w:val="0"/>
                      <w:divBdr>
                        <w:top w:val="none" w:sz="0" w:space="0" w:color="auto"/>
                        <w:left w:val="none" w:sz="0" w:space="0" w:color="auto"/>
                        <w:bottom w:val="none" w:sz="0" w:space="0" w:color="auto"/>
                        <w:right w:val="none" w:sz="0" w:space="0" w:color="auto"/>
                      </w:divBdr>
                    </w:div>
                    <w:div w:id="1670675359">
                      <w:marLeft w:val="0"/>
                      <w:marRight w:val="0"/>
                      <w:marTop w:val="0"/>
                      <w:marBottom w:val="0"/>
                      <w:divBdr>
                        <w:top w:val="none" w:sz="0" w:space="0" w:color="auto"/>
                        <w:left w:val="none" w:sz="0" w:space="0" w:color="auto"/>
                        <w:bottom w:val="none" w:sz="0" w:space="0" w:color="auto"/>
                        <w:right w:val="none" w:sz="0" w:space="0" w:color="auto"/>
                      </w:divBdr>
                    </w:div>
                  </w:divsChild>
                </w:div>
                <w:div w:id="41293427">
                  <w:marLeft w:val="0"/>
                  <w:marRight w:val="0"/>
                  <w:marTop w:val="0"/>
                  <w:marBottom w:val="0"/>
                  <w:divBdr>
                    <w:top w:val="none" w:sz="0" w:space="0" w:color="auto"/>
                    <w:left w:val="none" w:sz="0" w:space="0" w:color="auto"/>
                    <w:bottom w:val="none" w:sz="0" w:space="0" w:color="auto"/>
                    <w:right w:val="none" w:sz="0" w:space="0" w:color="auto"/>
                  </w:divBdr>
                  <w:divsChild>
                    <w:div w:id="1603798555">
                      <w:marLeft w:val="0"/>
                      <w:marRight w:val="0"/>
                      <w:marTop w:val="0"/>
                      <w:marBottom w:val="0"/>
                      <w:divBdr>
                        <w:top w:val="none" w:sz="0" w:space="0" w:color="auto"/>
                        <w:left w:val="none" w:sz="0" w:space="0" w:color="auto"/>
                        <w:bottom w:val="none" w:sz="0" w:space="0" w:color="auto"/>
                        <w:right w:val="none" w:sz="0" w:space="0" w:color="auto"/>
                      </w:divBdr>
                    </w:div>
                    <w:div w:id="992293965">
                      <w:marLeft w:val="0"/>
                      <w:marRight w:val="0"/>
                      <w:marTop w:val="0"/>
                      <w:marBottom w:val="0"/>
                      <w:divBdr>
                        <w:top w:val="none" w:sz="0" w:space="0" w:color="auto"/>
                        <w:left w:val="none" w:sz="0" w:space="0" w:color="auto"/>
                        <w:bottom w:val="none" w:sz="0" w:space="0" w:color="auto"/>
                        <w:right w:val="none" w:sz="0" w:space="0" w:color="auto"/>
                      </w:divBdr>
                    </w:div>
                  </w:divsChild>
                </w:div>
                <w:div w:id="1547178296">
                  <w:marLeft w:val="0"/>
                  <w:marRight w:val="0"/>
                  <w:marTop w:val="0"/>
                  <w:marBottom w:val="0"/>
                  <w:divBdr>
                    <w:top w:val="none" w:sz="0" w:space="0" w:color="auto"/>
                    <w:left w:val="none" w:sz="0" w:space="0" w:color="auto"/>
                    <w:bottom w:val="none" w:sz="0" w:space="0" w:color="auto"/>
                    <w:right w:val="none" w:sz="0" w:space="0" w:color="auto"/>
                  </w:divBdr>
                  <w:divsChild>
                    <w:div w:id="1150445714">
                      <w:marLeft w:val="0"/>
                      <w:marRight w:val="0"/>
                      <w:marTop w:val="0"/>
                      <w:marBottom w:val="0"/>
                      <w:divBdr>
                        <w:top w:val="none" w:sz="0" w:space="0" w:color="auto"/>
                        <w:left w:val="none" w:sz="0" w:space="0" w:color="auto"/>
                        <w:bottom w:val="none" w:sz="0" w:space="0" w:color="auto"/>
                        <w:right w:val="none" w:sz="0" w:space="0" w:color="auto"/>
                      </w:divBdr>
                    </w:div>
                  </w:divsChild>
                </w:div>
                <w:div w:id="1183782106">
                  <w:marLeft w:val="0"/>
                  <w:marRight w:val="0"/>
                  <w:marTop w:val="0"/>
                  <w:marBottom w:val="0"/>
                  <w:divBdr>
                    <w:top w:val="none" w:sz="0" w:space="0" w:color="auto"/>
                    <w:left w:val="none" w:sz="0" w:space="0" w:color="auto"/>
                    <w:bottom w:val="none" w:sz="0" w:space="0" w:color="auto"/>
                    <w:right w:val="none" w:sz="0" w:space="0" w:color="auto"/>
                  </w:divBdr>
                  <w:divsChild>
                    <w:div w:id="222298474">
                      <w:marLeft w:val="0"/>
                      <w:marRight w:val="0"/>
                      <w:marTop w:val="0"/>
                      <w:marBottom w:val="0"/>
                      <w:divBdr>
                        <w:top w:val="none" w:sz="0" w:space="0" w:color="auto"/>
                        <w:left w:val="none" w:sz="0" w:space="0" w:color="auto"/>
                        <w:bottom w:val="none" w:sz="0" w:space="0" w:color="auto"/>
                        <w:right w:val="none" w:sz="0" w:space="0" w:color="auto"/>
                      </w:divBdr>
                    </w:div>
                  </w:divsChild>
                </w:div>
                <w:div w:id="1514608889">
                  <w:marLeft w:val="0"/>
                  <w:marRight w:val="0"/>
                  <w:marTop w:val="0"/>
                  <w:marBottom w:val="0"/>
                  <w:divBdr>
                    <w:top w:val="none" w:sz="0" w:space="0" w:color="auto"/>
                    <w:left w:val="none" w:sz="0" w:space="0" w:color="auto"/>
                    <w:bottom w:val="none" w:sz="0" w:space="0" w:color="auto"/>
                    <w:right w:val="none" w:sz="0" w:space="0" w:color="auto"/>
                  </w:divBdr>
                  <w:divsChild>
                    <w:div w:id="2072146172">
                      <w:marLeft w:val="0"/>
                      <w:marRight w:val="0"/>
                      <w:marTop w:val="0"/>
                      <w:marBottom w:val="0"/>
                      <w:divBdr>
                        <w:top w:val="none" w:sz="0" w:space="0" w:color="auto"/>
                        <w:left w:val="none" w:sz="0" w:space="0" w:color="auto"/>
                        <w:bottom w:val="none" w:sz="0" w:space="0" w:color="auto"/>
                        <w:right w:val="none" w:sz="0" w:space="0" w:color="auto"/>
                      </w:divBdr>
                    </w:div>
                    <w:div w:id="696471867">
                      <w:marLeft w:val="0"/>
                      <w:marRight w:val="0"/>
                      <w:marTop w:val="0"/>
                      <w:marBottom w:val="0"/>
                      <w:divBdr>
                        <w:top w:val="none" w:sz="0" w:space="0" w:color="auto"/>
                        <w:left w:val="none" w:sz="0" w:space="0" w:color="auto"/>
                        <w:bottom w:val="none" w:sz="0" w:space="0" w:color="auto"/>
                        <w:right w:val="none" w:sz="0" w:space="0" w:color="auto"/>
                      </w:divBdr>
                    </w:div>
                  </w:divsChild>
                </w:div>
                <w:div w:id="1546865831">
                  <w:marLeft w:val="0"/>
                  <w:marRight w:val="0"/>
                  <w:marTop w:val="0"/>
                  <w:marBottom w:val="0"/>
                  <w:divBdr>
                    <w:top w:val="none" w:sz="0" w:space="0" w:color="auto"/>
                    <w:left w:val="none" w:sz="0" w:space="0" w:color="auto"/>
                    <w:bottom w:val="none" w:sz="0" w:space="0" w:color="auto"/>
                    <w:right w:val="none" w:sz="0" w:space="0" w:color="auto"/>
                  </w:divBdr>
                  <w:divsChild>
                    <w:div w:id="714236014">
                      <w:marLeft w:val="0"/>
                      <w:marRight w:val="0"/>
                      <w:marTop w:val="0"/>
                      <w:marBottom w:val="0"/>
                      <w:divBdr>
                        <w:top w:val="none" w:sz="0" w:space="0" w:color="auto"/>
                        <w:left w:val="none" w:sz="0" w:space="0" w:color="auto"/>
                        <w:bottom w:val="none" w:sz="0" w:space="0" w:color="auto"/>
                        <w:right w:val="none" w:sz="0" w:space="0" w:color="auto"/>
                      </w:divBdr>
                    </w:div>
                    <w:div w:id="1895847037">
                      <w:marLeft w:val="0"/>
                      <w:marRight w:val="0"/>
                      <w:marTop w:val="0"/>
                      <w:marBottom w:val="0"/>
                      <w:divBdr>
                        <w:top w:val="none" w:sz="0" w:space="0" w:color="auto"/>
                        <w:left w:val="none" w:sz="0" w:space="0" w:color="auto"/>
                        <w:bottom w:val="none" w:sz="0" w:space="0" w:color="auto"/>
                        <w:right w:val="none" w:sz="0" w:space="0" w:color="auto"/>
                      </w:divBdr>
                    </w:div>
                  </w:divsChild>
                </w:div>
                <w:div w:id="925307073">
                  <w:marLeft w:val="0"/>
                  <w:marRight w:val="0"/>
                  <w:marTop w:val="0"/>
                  <w:marBottom w:val="0"/>
                  <w:divBdr>
                    <w:top w:val="none" w:sz="0" w:space="0" w:color="auto"/>
                    <w:left w:val="none" w:sz="0" w:space="0" w:color="auto"/>
                    <w:bottom w:val="none" w:sz="0" w:space="0" w:color="auto"/>
                    <w:right w:val="none" w:sz="0" w:space="0" w:color="auto"/>
                  </w:divBdr>
                  <w:divsChild>
                    <w:div w:id="911163991">
                      <w:marLeft w:val="0"/>
                      <w:marRight w:val="0"/>
                      <w:marTop w:val="0"/>
                      <w:marBottom w:val="0"/>
                      <w:divBdr>
                        <w:top w:val="none" w:sz="0" w:space="0" w:color="auto"/>
                        <w:left w:val="none" w:sz="0" w:space="0" w:color="auto"/>
                        <w:bottom w:val="none" w:sz="0" w:space="0" w:color="auto"/>
                        <w:right w:val="none" w:sz="0" w:space="0" w:color="auto"/>
                      </w:divBdr>
                    </w:div>
                    <w:div w:id="546449172">
                      <w:marLeft w:val="0"/>
                      <w:marRight w:val="0"/>
                      <w:marTop w:val="0"/>
                      <w:marBottom w:val="0"/>
                      <w:divBdr>
                        <w:top w:val="none" w:sz="0" w:space="0" w:color="auto"/>
                        <w:left w:val="none" w:sz="0" w:space="0" w:color="auto"/>
                        <w:bottom w:val="none" w:sz="0" w:space="0" w:color="auto"/>
                        <w:right w:val="none" w:sz="0" w:space="0" w:color="auto"/>
                      </w:divBdr>
                    </w:div>
                  </w:divsChild>
                </w:div>
                <w:div w:id="1581718134">
                  <w:marLeft w:val="0"/>
                  <w:marRight w:val="0"/>
                  <w:marTop w:val="0"/>
                  <w:marBottom w:val="0"/>
                  <w:divBdr>
                    <w:top w:val="none" w:sz="0" w:space="0" w:color="auto"/>
                    <w:left w:val="none" w:sz="0" w:space="0" w:color="auto"/>
                    <w:bottom w:val="none" w:sz="0" w:space="0" w:color="auto"/>
                    <w:right w:val="none" w:sz="0" w:space="0" w:color="auto"/>
                  </w:divBdr>
                  <w:divsChild>
                    <w:div w:id="1152284457">
                      <w:marLeft w:val="0"/>
                      <w:marRight w:val="0"/>
                      <w:marTop w:val="0"/>
                      <w:marBottom w:val="0"/>
                      <w:divBdr>
                        <w:top w:val="none" w:sz="0" w:space="0" w:color="auto"/>
                        <w:left w:val="none" w:sz="0" w:space="0" w:color="auto"/>
                        <w:bottom w:val="none" w:sz="0" w:space="0" w:color="auto"/>
                        <w:right w:val="none" w:sz="0" w:space="0" w:color="auto"/>
                      </w:divBdr>
                    </w:div>
                    <w:div w:id="450900147">
                      <w:marLeft w:val="0"/>
                      <w:marRight w:val="0"/>
                      <w:marTop w:val="0"/>
                      <w:marBottom w:val="0"/>
                      <w:divBdr>
                        <w:top w:val="none" w:sz="0" w:space="0" w:color="auto"/>
                        <w:left w:val="none" w:sz="0" w:space="0" w:color="auto"/>
                        <w:bottom w:val="none" w:sz="0" w:space="0" w:color="auto"/>
                        <w:right w:val="none" w:sz="0" w:space="0" w:color="auto"/>
                      </w:divBdr>
                    </w:div>
                  </w:divsChild>
                </w:div>
                <w:div w:id="409693187">
                  <w:marLeft w:val="0"/>
                  <w:marRight w:val="0"/>
                  <w:marTop w:val="0"/>
                  <w:marBottom w:val="0"/>
                  <w:divBdr>
                    <w:top w:val="none" w:sz="0" w:space="0" w:color="auto"/>
                    <w:left w:val="none" w:sz="0" w:space="0" w:color="auto"/>
                    <w:bottom w:val="none" w:sz="0" w:space="0" w:color="auto"/>
                    <w:right w:val="none" w:sz="0" w:space="0" w:color="auto"/>
                  </w:divBdr>
                  <w:divsChild>
                    <w:div w:id="876428783">
                      <w:marLeft w:val="0"/>
                      <w:marRight w:val="0"/>
                      <w:marTop w:val="0"/>
                      <w:marBottom w:val="0"/>
                      <w:divBdr>
                        <w:top w:val="none" w:sz="0" w:space="0" w:color="auto"/>
                        <w:left w:val="none" w:sz="0" w:space="0" w:color="auto"/>
                        <w:bottom w:val="none" w:sz="0" w:space="0" w:color="auto"/>
                        <w:right w:val="none" w:sz="0" w:space="0" w:color="auto"/>
                      </w:divBdr>
                    </w:div>
                  </w:divsChild>
                </w:div>
                <w:div w:id="562717682">
                  <w:marLeft w:val="0"/>
                  <w:marRight w:val="0"/>
                  <w:marTop w:val="0"/>
                  <w:marBottom w:val="0"/>
                  <w:divBdr>
                    <w:top w:val="none" w:sz="0" w:space="0" w:color="auto"/>
                    <w:left w:val="none" w:sz="0" w:space="0" w:color="auto"/>
                    <w:bottom w:val="none" w:sz="0" w:space="0" w:color="auto"/>
                    <w:right w:val="none" w:sz="0" w:space="0" w:color="auto"/>
                  </w:divBdr>
                  <w:divsChild>
                    <w:div w:id="1588885093">
                      <w:marLeft w:val="0"/>
                      <w:marRight w:val="0"/>
                      <w:marTop w:val="0"/>
                      <w:marBottom w:val="0"/>
                      <w:divBdr>
                        <w:top w:val="none" w:sz="0" w:space="0" w:color="auto"/>
                        <w:left w:val="none" w:sz="0" w:space="0" w:color="auto"/>
                        <w:bottom w:val="none" w:sz="0" w:space="0" w:color="auto"/>
                        <w:right w:val="none" w:sz="0" w:space="0" w:color="auto"/>
                      </w:divBdr>
                    </w:div>
                  </w:divsChild>
                </w:div>
                <w:div w:id="140342986">
                  <w:marLeft w:val="0"/>
                  <w:marRight w:val="0"/>
                  <w:marTop w:val="0"/>
                  <w:marBottom w:val="0"/>
                  <w:divBdr>
                    <w:top w:val="none" w:sz="0" w:space="0" w:color="auto"/>
                    <w:left w:val="none" w:sz="0" w:space="0" w:color="auto"/>
                    <w:bottom w:val="none" w:sz="0" w:space="0" w:color="auto"/>
                    <w:right w:val="none" w:sz="0" w:space="0" w:color="auto"/>
                  </w:divBdr>
                  <w:divsChild>
                    <w:div w:id="1778400711">
                      <w:marLeft w:val="0"/>
                      <w:marRight w:val="0"/>
                      <w:marTop w:val="0"/>
                      <w:marBottom w:val="0"/>
                      <w:divBdr>
                        <w:top w:val="none" w:sz="0" w:space="0" w:color="auto"/>
                        <w:left w:val="none" w:sz="0" w:space="0" w:color="auto"/>
                        <w:bottom w:val="none" w:sz="0" w:space="0" w:color="auto"/>
                        <w:right w:val="none" w:sz="0" w:space="0" w:color="auto"/>
                      </w:divBdr>
                    </w:div>
                  </w:divsChild>
                </w:div>
                <w:div w:id="1140805129">
                  <w:marLeft w:val="0"/>
                  <w:marRight w:val="0"/>
                  <w:marTop w:val="0"/>
                  <w:marBottom w:val="0"/>
                  <w:divBdr>
                    <w:top w:val="none" w:sz="0" w:space="0" w:color="auto"/>
                    <w:left w:val="none" w:sz="0" w:space="0" w:color="auto"/>
                    <w:bottom w:val="none" w:sz="0" w:space="0" w:color="auto"/>
                    <w:right w:val="none" w:sz="0" w:space="0" w:color="auto"/>
                  </w:divBdr>
                  <w:divsChild>
                    <w:div w:id="1463957576">
                      <w:marLeft w:val="0"/>
                      <w:marRight w:val="0"/>
                      <w:marTop w:val="0"/>
                      <w:marBottom w:val="0"/>
                      <w:divBdr>
                        <w:top w:val="none" w:sz="0" w:space="0" w:color="auto"/>
                        <w:left w:val="none" w:sz="0" w:space="0" w:color="auto"/>
                        <w:bottom w:val="none" w:sz="0" w:space="0" w:color="auto"/>
                        <w:right w:val="none" w:sz="0" w:space="0" w:color="auto"/>
                      </w:divBdr>
                    </w:div>
                  </w:divsChild>
                </w:div>
                <w:div w:id="2055427875">
                  <w:marLeft w:val="0"/>
                  <w:marRight w:val="0"/>
                  <w:marTop w:val="0"/>
                  <w:marBottom w:val="0"/>
                  <w:divBdr>
                    <w:top w:val="none" w:sz="0" w:space="0" w:color="auto"/>
                    <w:left w:val="none" w:sz="0" w:space="0" w:color="auto"/>
                    <w:bottom w:val="none" w:sz="0" w:space="0" w:color="auto"/>
                    <w:right w:val="none" w:sz="0" w:space="0" w:color="auto"/>
                  </w:divBdr>
                  <w:divsChild>
                    <w:div w:id="1425569016">
                      <w:marLeft w:val="0"/>
                      <w:marRight w:val="0"/>
                      <w:marTop w:val="0"/>
                      <w:marBottom w:val="0"/>
                      <w:divBdr>
                        <w:top w:val="none" w:sz="0" w:space="0" w:color="auto"/>
                        <w:left w:val="none" w:sz="0" w:space="0" w:color="auto"/>
                        <w:bottom w:val="none" w:sz="0" w:space="0" w:color="auto"/>
                        <w:right w:val="none" w:sz="0" w:space="0" w:color="auto"/>
                      </w:divBdr>
                    </w:div>
                  </w:divsChild>
                </w:div>
                <w:div w:id="1311785458">
                  <w:marLeft w:val="0"/>
                  <w:marRight w:val="0"/>
                  <w:marTop w:val="0"/>
                  <w:marBottom w:val="0"/>
                  <w:divBdr>
                    <w:top w:val="none" w:sz="0" w:space="0" w:color="auto"/>
                    <w:left w:val="none" w:sz="0" w:space="0" w:color="auto"/>
                    <w:bottom w:val="none" w:sz="0" w:space="0" w:color="auto"/>
                    <w:right w:val="none" w:sz="0" w:space="0" w:color="auto"/>
                  </w:divBdr>
                  <w:divsChild>
                    <w:div w:id="2088719935">
                      <w:marLeft w:val="0"/>
                      <w:marRight w:val="0"/>
                      <w:marTop w:val="0"/>
                      <w:marBottom w:val="0"/>
                      <w:divBdr>
                        <w:top w:val="none" w:sz="0" w:space="0" w:color="auto"/>
                        <w:left w:val="none" w:sz="0" w:space="0" w:color="auto"/>
                        <w:bottom w:val="none" w:sz="0" w:space="0" w:color="auto"/>
                        <w:right w:val="none" w:sz="0" w:space="0" w:color="auto"/>
                      </w:divBdr>
                    </w:div>
                  </w:divsChild>
                </w:div>
                <w:div w:id="1685520717">
                  <w:marLeft w:val="0"/>
                  <w:marRight w:val="0"/>
                  <w:marTop w:val="0"/>
                  <w:marBottom w:val="0"/>
                  <w:divBdr>
                    <w:top w:val="none" w:sz="0" w:space="0" w:color="auto"/>
                    <w:left w:val="none" w:sz="0" w:space="0" w:color="auto"/>
                    <w:bottom w:val="none" w:sz="0" w:space="0" w:color="auto"/>
                    <w:right w:val="none" w:sz="0" w:space="0" w:color="auto"/>
                  </w:divBdr>
                  <w:divsChild>
                    <w:div w:id="1960454219">
                      <w:marLeft w:val="0"/>
                      <w:marRight w:val="0"/>
                      <w:marTop w:val="0"/>
                      <w:marBottom w:val="0"/>
                      <w:divBdr>
                        <w:top w:val="none" w:sz="0" w:space="0" w:color="auto"/>
                        <w:left w:val="none" w:sz="0" w:space="0" w:color="auto"/>
                        <w:bottom w:val="none" w:sz="0" w:space="0" w:color="auto"/>
                        <w:right w:val="none" w:sz="0" w:space="0" w:color="auto"/>
                      </w:divBdr>
                    </w:div>
                  </w:divsChild>
                </w:div>
                <w:div w:id="552734009">
                  <w:marLeft w:val="0"/>
                  <w:marRight w:val="0"/>
                  <w:marTop w:val="0"/>
                  <w:marBottom w:val="0"/>
                  <w:divBdr>
                    <w:top w:val="none" w:sz="0" w:space="0" w:color="auto"/>
                    <w:left w:val="none" w:sz="0" w:space="0" w:color="auto"/>
                    <w:bottom w:val="none" w:sz="0" w:space="0" w:color="auto"/>
                    <w:right w:val="none" w:sz="0" w:space="0" w:color="auto"/>
                  </w:divBdr>
                  <w:divsChild>
                    <w:div w:id="1686243506">
                      <w:marLeft w:val="0"/>
                      <w:marRight w:val="0"/>
                      <w:marTop w:val="0"/>
                      <w:marBottom w:val="0"/>
                      <w:divBdr>
                        <w:top w:val="none" w:sz="0" w:space="0" w:color="auto"/>
                        <w:left w:val="none" w:sz="0" w:space="0" w:color="auto"/>
                        <w:bottom w:val="none" w:sz="0" w:space="0" w:color="auto"/>
                        <w:right w:val="none" w:sz="0" w:space="0" w:color="auto"/>
                      </w:divBdr>
                    </w:div>
                  </w:divsChild>
                </w:div>
                <w:div w:id="772020562">
                  <w:marLeft w:val="0"/>
                  <w:marRight w:val="0"/>
                  <w:marTop w:val="0"/>
                  <w:marBottom w:val="0"/>
                  <w:divBdr>
                    <w:top w:val="none" w:sz="0" w:space="0" w:color="auto"/>
                    <w:left w:val="none" w:sz="0" w:space="0" w:color="auto"/>
                    <w:bottom w:val="none" w:sz="0" w:space="0" w:color="auto"/>
                    <w:right w:val="none" w:sz="0" w:space="0" w:color="auto"/>
                  </w:divBdr>
                  <w:divsChild>
                    <w:div w:id="1161584311">
                      <w:marLeft w:val="0"/>
                      <w:marRight w:val="0"/>
                      <w:marTop w:val="0"/>
                      <w:marBottom w:val="0"/>
                      <w:divBdr>
                        <w:top w:val="none" w:sz="0" w:space="0" w:color="auto"/>
                        <w:left w:val="none" w:sz="0" w:space="0" w:color="auto"/>
                        <w:bottom w:val="none" w:sz="0" w:space="0" w:color="auto"/>
                        <w:right w:val="none" w:sz="0" w:space="0" w:color="auto"/>
                      </w:divBdr>
                    </w:div>
                  </w:divsChild>
                </w:div>
                <w:div w:id="662902286">
                  <w:marLeft w:val="0"/>
                  <w:marRight w:val="0"/>
                  <w:marTop w:val="0"/>
                  <w:marBottom w:val="0"/>
                  <w:divBdr>
                    <w:top w:val="none" w:sz="0" w:space="0" w:color="auto"/>
                    <w:left w:val="none" w:sz="0" w:space="0" w:color="auto"/>
                    <w:bottom w:val="none" w:sz="0" w:space="0" w:color="auto"/>
                    <w:right w:val="none" w:sz="0" w:space="0" w:color="auto"/>
                  </w:divBdr>
                  <w:divsChild>
                    <w:div w:id="1631016440">
                      <w:marLeft w:val="0"/>
                      <w:marRight w:val="0"/>
                      <w:marTop w:val="0"/>
                      <w:marBottom w:val="0"/>
                      <w:divBdr>
                        <w:top w:val="none" w:sz="0" w:space="0" w:color="auto"/>
                        <w:left w:val="none" w:sz="0" w:space="0" w:color="auto"/>
                        <w:bottom w:val="none" w:sz="0" w:space="0" w:color="auto"/>
                        <w:right w:val="none" w:sz="0" w:space="0" w:color="auto"/>
                      </w:divBdr>
                    </w:div>
                  </w:divsChild>
                </w:div>
                <w:div w:id="949122977">
                  <w:marLeft w:val="0"/>
                  <w:marRight w:val="0"/>
                  <w:marTop w:val="0"/>
                  <w:marBottom w:val="0"/>
                  <w:divBdr>
                    <w:top w:val="none" w:sz="0" w:space="0" w:color="auto"/>
                    <w:left w:val="none" w:sz="0" w:space="0" w:color="auto"/>
                    <w:bottom w:val="none" w:sz="0" w:space="0" w:color="auto"/>
                    <w:right w:val="none" w:sz="0" w:space="0" w:color="auto"/>
                  </w:divBdr>
                  <w:divsChild>
                    <w:div w:id="713239523">
                      <w:marLeft w:val="0"/>
                      <w:marRight w:val="0"/>
                      <w:marTop w:val="0"/>
                      <w:marBottom w:val="0"/>
                      <w:divBdr>
                        <w:top w:val="none" w:sz="0" w:space="0" w:color="auto"/>
                        <w:left w:val="none" w:sz="0" w:space="0" w:color="auto"/>
                        <w:bottom w:val="none" w:sz="0" w:space="0" w:color="auto"/>
                        <w:right w:val="none" w:sz="0" w:space="0" w:color="auto"/>
                      </w:divBdr>
                    </w:div>
                  </w:divsChild>
                </w:div>
                <w:div w:id="1709522686">
                  <w:marLeft w:val="0"/>
                  <w:marRight w:val="0"/>
                  <w:marTop w:val="0"/>
                  <w:marBottom w:val="0"/>
                  <w:divBdr>
                    <w:top w:val="none" w:sz="0" w:space="0" w:color="auto"/>
                    <w:left w:val="none" w:sz="0" w:space="0" w:color="auto"/>
                    <w:bottom w:val="none" w:sz="0" w:space="0" w:color="auto"/>
                    <w:right w:val="none" w:sz="0" w:space="0" w:color="auto"/>
                  </w:divBdr>
                  <w:divsChild>
                    <w:div w:id="390663742">
                      <w:marLeft w:val="0"/>
                      <w:marRight w:val="0"/>
                      <w:marTop w:val="0"/>
                      <w:marBottom w:val="0"/>
                      <w:divBdr>
                        <w:top w:val="none" w:sz="0" w:space="0" w:color="auto"/>
                        <w:left w:val="none" w:sz="0" w:space="0" w:color="auto"/>
                        <w:bottom w:val="none" w:sz="0" w:space="0" w:color="auto"/>
                        <w:right w:val="none" w:sz="0" w:space="0" w:color="auto"/>
                      </w:divBdr>
                    </w:div>
                  </w:divsChild>
                </w:div>
                <w:div w:id="1115291749">
                  <w:marLeft w:val="0"/>
                  <w:marRight w:val="0"/>
                  <w:marTop w:val="0"/>
                  <w:marBottom w:val="0"/>
                  <w:divBdr>
                    <w:top w:val="none" w:sz="0" w:space="0" w:color="auto"/>
                    <w:left w:val="none" w:sz="0" w:space="0" w:color="auto"/>
                    <w:bottom w:val="none" w:sz="0" w:space="0" w:color="auto"/>
                    <w:right w:val="none" w:sz="0" w:space="0" w:color="auto"/>
                  </w:divBdr>
                  <w:divsChild>
                    <w:div w:id="501512836">
                      <w:marLeft w:val="0"/>
                      <w:marRight w:val="0"/>
                      <w:marTop w:val="0"/>
                      <w:marBottom w:val="0"/>
                      <w:divBdr>
                        <w:top w:val="none" w:sz="0" w:space="0" w:color="auto"/>
                        <w:left w:val="none" w:sz="0" w:space="0" w:color="auto"/>
                        <w:bottom w:val="none" w:sz="0" w:space="0" w:color="auto"/>
                        <w:right w:val="none" w:sz="0" w:space="0" w:color="auto"/>
                      </w:divBdr>
                    </w:div>
                  </w:divsChild>
                </w:div>
                <w:div w:id="241065702">
                  <w:marLeft w:val="0"/>
                  <w:marRight w:val="0"/>
                  <w:marTop w:val="0"/>
                  <w:marBottom w:val="0"/>
                  <w:divBdr>
                    <w:top w:val="none" w:sz="0" w:space="0" w:color="auto"/>
                    <w:left w:val="none" w:sz="0" w:space="0" w:color="auto"/>
                    <w:bottom w:val="none" w:sz="0" w:space="0" w:color="auto"/>
                    <w:right w:val="none" w:sz="0" w:space="0" w:color="auto"/>
                  </w:divBdr>
                  <w:divsChild>
                    <w:div w:id="845873573">
                      <w:marLeft w:val="0"/>
                      <w:marRight w:val="0"/>
                      <w:marTop w:val="0"/>
                      <w:marBottom w:val="0"/>
                      <w:divBdr>
                        <w:top w:val="none" w:sz="0" w:space="0" w:color="auto"/>
                        <w:left w:val="none" w:sz="0" w:space="0" w:color="auto"/>
                        <w:bottom w:val="none" w:sz="0" w:space="0" w:color="auto"/>
                        <w:right w:val="none" w:sz="0" w:space="0" w:color="auto"/>
                      </w:divBdr>
                    </w:div>
                  </w:divsChild>
                </w:div>
                <w:div w:id="1222326210">
                  <w:marLeft w:val="0"/>
                  <w:marRight w:val="0"/>
                  <w:marTop w:val="0"/>
                  <w:marBottom w:val="0"/>
                  <w:divBdr>
                    <w:top w:val="none" w:sz="0" w:space="0" w:color="auto"/>
                    <w:left w:val="none" w:sz="0" w:space="0" w:color="auto"/>
                    <w:bottom w:val="none" w:sz="0" w:space="0" w:color="auto"/>
                    <w:right w:val="none" w:sz="0" w:space="0" w:color="auto"/>
                  </w:divBdr>
                  <w:divsChild>
                    <w:div w:id="1270700570">
                      <w:marLeft w:val="0"/>
                      <w:marRight w:val="0"/>
                      <w:marTop w:val="0"/>
                      <w:marBottom w:val="0"/>
                      <w:divBdr>
                        <w:top w:val="none" w:sz="0" w:space="0" w:color="auto"/>
                        <w:left w:val="none" w:sz="0" w:space="0" w:color="auto"/>
                        <w:bottom w:val="none" w:sz="0" w:space="0" w:color="auto"/>
                        <w:right w:val="none" w:sz="0" w:space="0" w:color="auto"/>
                      </w:divBdr>
                    </w:div>
                  </w:divsChild>
                </w:div>
                <w:div w:id="1823740490">
                  <w:marLeft w:val="0"/>
                  <w:marRight w:val="0"/>
                  <w:marTop w:val="0"/>
                  <w:marBottom w:val="0"/>
                  <w:divBdr>
                    <w:top w:val="none" w:sz="0" w:space="0" w:color="auto"/>
                    <w:left w:val="none" w:sz="0" w:space="0" w:color="auto"/>
                    <w:bottom w:val="none" w:sz="0" w:space="0" w:color="auto"/>
                    <w:right w:val="none" w:sz="0" w:space="0" w:color="auto"/>
                  </w:divBdr>
                  <w:divsChild>
                    <w:div w:id="637682439">
                      <w:marLeft w:val="0"/>
                      <w:marRight w:val="0"/>
                      <w:marTop w:val="0"/>
                      <w:marBottom w:val="0"/>
                      <w:divBdr>
                        <w:top w:val="none" w:sz="0" w:space="0" w:color="auto"/>
                        <w:left w:val="none" w:sz="0" w:space="0" w:color="auto"/>
                        <w:bottom w:val="none" w:sz="0" w:space="0" w:color="auto"/>
                        <w:right w:val="none" w:sz="0" w:space="0" w:color="auto"/>
                      </w:divBdr>
                    </w:div>
                  </w:divsChild>
                </w:div>
                <w:div w:id="2753175">
                  <w:marLeft w:val="0"/>
                  <w:marRight w:val="0"/>
                  <w:marTop w:val="0"/>
                  <w:marBottom w:val="0"/>
                  <w:divBdr>
                    <w:top w:val="none" w:sz="0" w:space="0" w:color="auto"/>
                    <w:left w:val="none" w:sz="0" w:space="0" w:color="auto"/>
                    <w:bottom w:val="none" w:sz="0" w:space="0" w:color="auto"/>
                    <w:right w:val="none" w:sz="0" w:space="0" w:color="auto"/>
                  </w:divBdr>
                  <w:divsChild>
                    <w:div w:id="818152121">
                      <w:marLeft w:val="0"/>
                      <w:marRight w:val="0"/>
                      <w:marTop w:val="0"/>
                      <w:marBottom w:val="0"/>
                      <w:divBdr>
                        <w:top w:val="none" w:sz="0" w:space="0" w:color="auto"/>
                        <w:left w:val="none" w:sz="0" w:space="0" w:color="auto"/>
                        <w:bottom w:val="none" w:sz="0" w:space="0" w:color="auto"/>
                        <w:right w:val="none" w:sz="0" w:space="0" w:color="auto"/>
                      </w:divBdr>
                    </w:div>
                  </w:divsChild>
                </w:div>
                <w:div w:id="971519846">
                  <w:marLeft w:val="0"/>
                  <w:marRight w:val="0"/>
                  <w:marTop w:val="0"/>
                  <w:marBottom w:val="0"/>
                  <w:divBdr>
                    <w:top w:val="none" w:sz="0" w:space="0" w:color="auto"/>
                    <w:left w:val="none" w:sz="0" w:space="0" w:color="auto"/>
                    <w:bottom w:val="none" w:sz="0" w:space="0" w:color="auto"/>
                    <w:right w:val="none" w:sz="0" w:space="0" w:color="auto"/>
                  </w:divBdr>
                  <w:divsChild>
                    <w:div w:id="1966231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3045571">
          <w:marLeft w:val="0"/>
          <w:marRight w:val="0"/>
          <w:marTop w:val="0"/>
          <w:marBottom w:val="0"/>
          <w:divBdr>
            <w:top w:val="none" w:sz="0" w:space="0" w:color="auto"/>
            <w:left w:val="none" w:sz="0" w:space="0" w:color="auto"/>
            <w:bottom w:val="none" w:sz="0" w:space="0" w:color="auto"/>
            <w:right w:val="none" w:sz="0" w:space="0" w:color="auto"/>
          </w:divBdr>
        </w:div>
        <w:div w:id="1592276512">
          <w:marLeft w:val="0"/>
          <w:marRight w:val="0"/>
          <w:marTop w:val="0"/>
          <w:marBottom w:val="0"/>
          <w:divBdr>
            <w:top w:val="none" w:sz="0" w:space="0" w:color="auto"/>
            <w:left w:val="none" w:sz="0" w:space="0" w:color="auto"/>
            <w:bottom w:val="none" w:sz="0" w:space="0" w:color="auto"/>
            <w:right w:val="none" w:sz="0" w:space="0" w:color="auto"/>
          </w:divBdr>
        </w:div>
        <w:div w:id="475686672">
          <w:marLeft w:val="0"/>
          <w:marRight w:val="0"/>
          <w:marTop w:val="0"/>
          <w:marBottom w:val="0"/>
          <w:divBdr>
            <w:top w:val="none" w:sz="0" w:space="0" w:color="auto"/>
            <w:left w:val="none" w:sz="0" w:space="0" w:color="auto"/>
            <w:bottom w:val="none" w:sz="0" w:space="0" w:color="auto"/>
            <w:right w:val="none" w:sz="0" w:space="0" w:color="auto"/>
          </w:divBdr>
          <w:divsChild>
            <w:div w:id="588662222">
              <w:marLeft w:val="-75"/>
              <w:marRight w:val="0"/>
              <w:marTop w:val="30"/>
              <w:marBottom w:val="30"/>
              <w:divBdr>
                <w:top w:val="none" w:sz="0" w:space="0" w:color="auto"/>
                <w:left w:val="none" w:sz="0" w:space="0" w:color="auto"/>
                <w:bottom w:val="none" w:sz="0" w:space="0" w:color="auto"/>
                <w:right w:val="none" w:sz="0" w:space="0" w:color="auto"/>
              </w:divBdr>
              <w:divsChild>
                <w:div w:id="1941528647">
                  <w:marLeft w:val="0"/>
                  <w:marRight w:val="0"/>
                  <w:marTop w:val="0"/>
                  <w:marBottom w:val="0"/>
                  <w:divBdr>
                    <w:top w:val="none" w:sz="0" w:space="0" w:color="auto"/>
                    <w:left w:val="none" w:sz="0" w:space="0" w:color="auto"/>
                    <w:bottom w:val="none" w:sz="0" w:space="0" w:color="auto"/>
                    <w:right w:val="none" w:sz="0" w:space="0" w:color="auto"/>
                  </w:divBdr>
                  <w:divsChild>
                    <w:div w:id="1954358034">
                      <w:marLeft w:val="0"/>
                      <w:marRight w:val="0"/>
                      <w:marTop w:val="0"/>
                      <w:marBottom w:val="0"/>
                      <w:divBdr>
                        <w:top w:val="none" w:sz="0" w:space="0" w:color="auto"/>
                        <w:left w:val="none" w:sz="0" w:space="0" w:color="auto"/>
                        <w:bottom w:val="none" w:sz="0" w:space="0" w:color="auto"/>
                        <w:right w:val="none" w:sz="0" w:space="0" w:color="auto"/>
                      </w:divBdr>
                    </w:div>
                  </w:divsChild>
                </w:div>
                <w:div w:id="1241140098">
                  <w:marLeft w:val="0"/>
                  <w:marRight w:val="0"/>
                  <w:marTop w:val="0"/>
                  <w:marBottom w:val="0"/>
                  <w:divBdr>
                    <w:top w:val="none" w:sz="0" w:space="0" w:color="auto"/>
                    <w:left w:val="none" w:sz="0" w:space="0" w:color="auto"/>
                    <w:bottom w:val="none" w:sz="0" w:space="0" w:color="auto"/>
                    <w:right w:val="none" w:sz="0" w:space="0" w:color="auto"/>
                  </w:divBdr>
                  <w:divsChild>
                    <w:div w:id="746151911">
                      <w:marLeft w:val="0"/>
                      <w:marRight w:val="0"/>
                      <w:marTop w:val="0"/>
                      <w:marBottom w:val="0"/>
                      <w:divBdr>
                        <w:top w:val="none" w:sz="0" w:space="0" w:color="auto"/>
                        <w:left w:val="none" w:sz="0" w:space="0" w:color="auto"/>
                        <w:bottom w:val="none" w:sz="0" w:space="0" w:color="auto"/>
                        <w:right w:val="none" w:sz="0" w:space="0" w:color="auto"/>
                      </w:divBdr>
                    </w:div>
                  </w:divsChild>
                </w:div>
                <w:div w:id="2024476929">
                  <w:marLeft w:val="0"/>
                  <w:marRight w:val="0"/>
                  <w:marTop w:val="0"/>
                  <w:marBottom w:val="0"/>
                  <w:divBdr>
                    <w:top w:val="none" w:sz="0" w:space="0" w:color="auto"/>
                    <w:left w:val="none" w:sz="0" w:space="0" w:color="auto"/>
                    <w:bottom w:val="none" w:sz="0" w:space="0" w:color="auto"/>
                    <w:right w:val="none" w:sz="0" w:space="0" w:color="auto"/>
                  </w:divBdr>
                  <w:divsChild>
                    <w:div w:id="1479229678">
                      <w:marLeft w:val="0"/>
                      <w:marRight w:val="0"/>
                      <w:marTop w:val="0"/>
                      <w:marBottom w:val="0"/>
                      <w:divBdr>
                        <w:top w:val="none" w:sz="0" w:space="0" w:color="auto"/>
                        <w:left w:val="none" w:sz="0" w:space="0" w:color="auto"/>
                        <w:bottom w:val="none" w:sz="0" w:space="0" w:color="auto"/>
                        <w:right w:val="none" w:sz="0" w:space="0" w:color="auto"/>
                      </w:divBdr>
                    </w:div>
                  </w:divsChild>
                </w:div>
                <w:div w:id="619996426">
                  <w:marLeft w:val="0"/>
                  <w:marRight w:val="0"/>
                  <w:marTop w:val="0"/>
                  <w:marBottom w:val="0"/>
                  <w:divBdr>
                    <w:top w:val="none" w:sz="0" w:space="0" w:color="auto"/>
                    <w:left w:val="none" w:sz="0" w:space="0" w:color="auto"/>
                    <w:bottom w:val="none" w:sz="0" w:space="0" w:color="auto"/>
                    <w:right w:val="none" w:sz="0" w:space="0" w:color="auto"/>
                  </w:divBdr>
                  <w:divsChild>
                    <w:div w:id="1629504151">
                      <w:marLeft w:val="0"/>
                      <w:marRight w:val="0"/>
                      <w:marTop w:val="0"/>
                      <w:marBottom w:val="0"/>
                      <w:divBdr>
                        <w:top w:val="none" w:sz="0" w:space="0" w:color="auto"/>
                        <w:left w:val="none" w:sz="0" w:space="0" w:color="auto"/>
                        <w:bottom w:val="none" w:sz="0" w:space="0" w:color="auto"/>
                        <w:right w:val="none" w:sz="0" w:space="0" w:color="auto"/>
                      </w:divBdr>
                    </w:div>
                  </w:divsChild>
                </w:div>
                <w:div w:id="369502397">
                  <w:marLeft w:val="0"/>
                  <w:marRight w:val="0"/>
                  <w:marTop w:val="0"/>
                  <w:marBottom w:val="0"/>
                  <w:divBdr>
                    <w:top w:val="none" w:sz="0" w:space="0" w:color="auto"/>
                    <w:left w:val="none" w:sz="0" w:space="0" w:color="auto"/>
                    <w:bottom w:val="none" w:sz="0" w:space="0" w:color="auto"/>
                    <w:right w:val="none" w:sz="0" w:space="0" w:color="auto"/>
                  </w:divBdr>
                  <w:divsChild>
                    <w:div w:id="1271163118">
                      <w:marLeft w:val="0"/>
                      <w:marRight w:val="0"/>
                      <w:marTop w:val="0"/>
                      <w:marBottom w:val="0"/>
                      <w:divBdr>
                        <w:top w:val="none" w:sz="0" w:space="0" w:color="auto"/>
                        <w:left w:val="none" w:sz="0" w:space="0" w:color="auto"/>
                        <w:bottom w:val="none" w:sz="0" w:space="0" w:color="auto"/>
                        <w:right w:val="none" w:sz="0" w:space="0" w:color="auto"/>
                      </w:divBdr>
                    </w:div>
                  </w:divsChild>
                </w:div>
                <w:div w:id="583496582">
                  <w:marLeft w:val="0"/>
                  <w:marRight w:val="0"/>
                  <w:marTop w:val="0"/>
                  <w:marBottom w:val="0"/>
                  <w:divBdr>
                    <w:top w:val="none" w:sz="0" w:space="0" w:color="auto"/>
                    <w:left w:val="none" w:sz="0" w:space="0" w:color="auto"/>
                    <w:bottom w:val="none" w:sz="0" w:space="0" w:color="auto"/>
                    <w:right w:val="none" w:sz="0" w:space="0" w:color="auto"/>
                  </w:divBdr>
                  <w:divsChild>
                    <w:div w:id="1686248834">
                      <w:marLeft w:val="0"/>
                      <w:marRight w:val="0"/>
                      <w:marTop w:val="0"/>
                      <w:marBottom w:val="0"/>
                      <w:divBdr>
                        <w:top w:val="none" w:sz="0" w:space="0" w:color="auto"/>
                        <w:left w:val="none" w:sz="0" w:space="0" w:color="auto"/>
                        <w:bottom w:val="none" w:sz="0" w:space="0" w:color="auto"/>
                        <w:right w:val="none" w:sz="0" w:space="0" w:color="auto"/>
                      </w:divBdr>
                    </w:div>
                  </w:divsChild>
                </w:div>
                <w:div w:id="1102795309">
                  <w:marLeft w:val="0"/>
                  <w:marRight w:val="0"/>
                  <w:marTop w:val="0"/>
                  <w:marBottom w:val="0"/>
                  <w:divBdr>
                    <w:top w:val="none" w:sz="0" w:space="0" w:color="auto"/>
                    <w:left w:val="none" w:sz="0" w:space="0" w:color="auto"/>
                    <w:bottom w:val="none" w:sz="0" w:space="0" w:color="auto"/>
                    <w:right w:val="none" w:sz="0" w:space="0" w:color="auto"/>
                  </w:divBdr>
                  <w:divsChild>
                    <w:div w:id="91172302">
                      <w:marLeft w:val="0"/>
                      <w:marRight w:val="0"/>
                      <w:marTop w:val="0"/>
                      <w:marBottom w:val="0"/>
                      <w:divBdr>
                        <w:top w:val="none" w:sz="0" w:space="0" w:color="auto"/>
                        <w:left w:val="none" w:sz="0" w:space="0" w:color="auto"/>
                        <w:bottom w:val="none" w:sz="0" w:space="0" w:color="auto"/>
                        <w:right w:val="none" w:sz="0" w:space="0" w:color="auto"/>
                      </w:divBdr>
                    </w:div>
                  </w:divsChild>
                </w:div>
                <w:div w:id="716389825">
                  <w:marLeft w:val="0"/>
                  <w:marRight w:val="0"/>
                  <w:marTop w:val="0"/>
                  <w:marBottom w:val="0"/>
                  <w:divBdr>
                    <w:top w:val="none" w:sz="0" w:space="0" w:color="auto"/>
                    <w:left w:val="none" w:sz="0" w:space="0" w:color="auto"/>
                    <w:bottom w:val="none" w:sz="0" w:space="0" w:color="auto"/>
                    <w:right w:val="none" w:sz="0" w:space="0" w:color="auto"/>
                  </w:divBdr>
                  <w:divsChild>
                    <w:div w:id="851838007">
                      <w:marLeft w:val="0"/>
                      <w:marRight w:val="0"/>
                      <w:marTop w:val="0"/>
                      <w:marBottom w:val="0"/>
                      <w:divBdr>
                        <w:top w:val="none" w:sz="0" w:space="0" w:color="auto"/>
                        <w:left w:val="none" w:sz="0" w:space="0" w:color="auto"/>
                        <w:bottom w:val="none" w:sz="0" w:space="0" w:color="auto"/>
                        <w:right w:val="none" w:sz="0" w:space="0" w:color="auto"/>
                      </w:divBdr>
                    </w:div>
                  </w:divsChild>
                </w:div>
                <w:div w:id="2072732083">
                  <w:marLeft w:val="0"/>
                  <w:marRight w:val="0"/>
                  <w:marTop w:val="0"/>
                  <w:marBottom w:val="0"/>
                  <w:divBdr>
                    <w:top w:val="none" w:sz="0" w:space="0" w:color="auto"/>
                    <w:left w:val="none" w:sz="0" w:space="0" w:color="auto"/>
                    <w:bottom w:val="none" w:sz="0" w:space="0" w:color="auto"/>
                    <w:right w:val="none" w:sz="0" w:space="0" w:color="auto"/>
                  </w:divBdr>
                  <w:divsChild>
                    <w:div w:id="1062484432">
                      <w:marLeft w:val="0"/>
                      <w:marRight w:val="0"/>
                      <w:marTop w:val="0"/>
                      <w:marBottom w:val="0"/>
                      <w:divBdr>
                        <w:top w:val="none" w:sz="0" w:space="0" w:color="auto"/>
                        <w:left w:val="none" w:sz="0" w:space="0" w:color="auto"/>
                        <w:bottom w:val="none" w:sz="0" w:space="0" w:color="auto"/>
                        <w:right w:val="none" w:sz="0" w:space="0" w:color="auto"/>
                      </w:divBdr>
                    </w:div>
                  </w:divsChild>
                </w:div>
                <w:div w:id="474417707">
                  <w:marLeft w:val="0"/>
                  <w:marRight w:val="0"/>
                  <w:marTop w:val="0"/>
                  <w:marBottom w:val="0"/>
                  <w:divBdr>
                    <w:top w:val="none" w:sz="0" w:space="0" w:color="auto"/>
                    <w:left w:val="none" w:sz="0" w:space="0" w:color="auto"/>
                    <w:bottom w:val="none" w:sz="0" w:space="0" w:color="auto"/>
                    <w:right w:val="none" w:sz="0" w:space="0" w:color="auto"/>
                  </w:divBdr>
                  <w:divsChild>
                    <w:div w:id="584071559">
                      <w:marLeft w:val="0"/>
                      <w:marRight w:val="0"/>
                      <w:marTop w:val="0"/>
                      <w:marBottom w:val="0"/>
                      <w:divBdr>
                        <w:top w:val="none" w:sz="0" w:space="0" w:color="auto"/>
                        <w:left w:val="none" w:sz="0" w:space="0" w:color="auto"/>
                        <w:bottom w:val="none" w:sz="0" w:space="0" w:color="auto"/>
                        <w:right w:val="none" w:sz="0" w:space="0" w:color="auto"/>
                      </w:divBdr>
                    </w:div>
                  </w:divsChild>
                </w:div>
                <w:div w:id="831607164">
                  <w:marLeft w:val="0"/>
                  <w:marRight w:val="0"/>
                  <w:marTop w:val="0"/>
                  <w:marBottom w:val="0"/>
                  <w:divBdr>
                    <w:top w:val="none" w:sz="0" w:space="0" w:color="auto"/>
                    <w:left w:val="none" w:sz="0" w:space="0" w:color="auto"/>
                    <w:bottom w:val="none" w:sz="0" w:space="0" w:color="auto"/>
                    <w:right w:val="none" w:sz="0" w:space="0" w:color="auto"/>
                  </w:divBdr>
                  <w:divsChild>
                    <w:div w:id="815297689">
                      <w:marLeft w:val="0"/>
                      <w:marRight w:val="0"/>
                      <w:marTop w:val="0"/>
                      <w:marBottom w:val="0"/>
                      <w:divBdr>
                        <w:top w:val="none" w:sz="0" w:space="0" w:color="auto"/>
                        <w:left w:val="none" w:sz="0" w:space="0" w:color="auto"/>
                        <w:bottom w:val="none" w:sz="0" w:space="0" w:color="auto"/>
                        <w:right w:val="none" w:sz="0" w:space="0" w:color="auto"/>
                      </w:divBdr>
                    </w:div>
                  </w:divsChild>
                </w:div>
                <w:div w:id="821122396">
                  <w:marLeft w:val="0"/>
                  <w:marRight w:val="0"/>
                  <w:marTop w:val="0"/>
                  <w:marBottom w:val="0"/>
                  <w:divBdr>
                    <w:top w:val="none" w:sz="0" w:space="0" w:color="auto"/>
                    <w:left w:val="none" w:sz="0" w:space="0" w:color="auto"/>
                    <w:bottom w:val="none" w:sz="0" w:space="0" w:color="auto"/>
                    <w:right w:val="none" w:sz="0" w:space="0" w:color="auto"/>
                  </w:divBdr>
                  <w:divsChild>
                    <w:div w:id="859705630">
                      <w:marLeft w:val="0"/>
                      <w:marRight w:val="0"/>
                      <w:marTop w:val="0"/>
                      <w:marBottom w:val="0"/>
                      <w:divBdr>
                        <w:top w:val="none" w:sz="0" w:space="0" w:color="auto"/>
                        <w:left w:val="none" w:sz="0" w:space="0" w:color="auto"/>
                        <w:bottom w:val="none" w:sz="0" w:space="0" w:color="auto"/>
                        <w:right w:val="none" w:sz="0" w:space="0" w:color="auto"/>
                      </w:divBdr>
                    </w:div>
                  </w:divsChild>
                </w:div>
                <w:div w:id="86969746">
                  <w:marLeft w:val="0"/>
                  <w:marRight w:val="0"/>
                  <w:marTop w:val="0"/>
                  <w:marBottom w:val="0"/>
                  <w:divBdr>
                    <w:top w:val="none" w:sz="0" w:space="0" w:color="auto"/>
                    <w:left w:val="none" w:sz="0" w:space="0" w:color="auto"/>
                    <w:bottom w:val="none" w:sz="0" w:space="0" w:color="auto"/>
                    <w:right w:val="none" w:sz="0" w:space="0" w:color="auto"/>
                  </w:divBdr>
                  <w:divsChild>
                    <w:div w:id="992947447">
                      <w:marLeft w:val="0"/>
                      <w:marRight w:val="0"/>
                      <w:marTop w:val="0"/>
                      <w:marBottom w:val="0"/>
                      <w:divBdr>
                        <w:top w:val="none" w:sz="0" w:space="0" w:color="auto"/>
                        <w:left w:val="none" w:sz="0" w:space="0" w:color="auto"/>
                        <w:bottom w:val="none" w:sz="0" w:space="0" w:color="auto"/>
                        <w:right w:val="none" w:sz="0" w:space="0" w:color="auto"/>
                      </w:divBdr>
                    </w:div>
                  </w:divsChild>
                </w:div>
                <w:div w:id="838427378">
                  <w:marLeft w:val="0"/>
                  <w:marRight w:val="0"/>
                  <w:marTop w:val="0"/>
                  <w:marBottom w:val="0"/>
                  <w:divBdr>
                    <w:top w:val="none" w:sz="0" w:space="0" w:color="auto"/>
                    <w:left w:val="none" w:sz="0" w:space="0" w:color="auto"/>
                    <w:bottom w:val="none" w:sz="0" w:space="0" w:color="auto"/>
                    <w:right w:val="none" w:sz="0" w:space="0" w:color="auto"/>
                  </w:divBdr>
                  <w:divsChild>
                    <w:div w:id="894656680">
                      <w:marLeft w:val="0"/>
                      <w:marRight w:val="0"/>
                      <w:marTop w:val="0"/>
                      <w:marBottom w:val="0"/>
                      <w:divBdr>
                        <w:top w:val="none" w:sz="0" w:space="0" w:color="auto"/>
                        <w:left w:val="none" w:sz="0" w:space="0" w:color="auto"/>
                        <w:bottom w:val="none" w:sz="0" w:space="0" w:color="auto"/>
                        <w:right w:val="none" w:sz="0" w:space="0" w:color="auto"/>
                      </w:divBdr>
                    </w:div>
                  </w:divsChild>
                </w:div>
                <w:div w:id="923732136">
                  <w:marLeft w:val="0"/>
                  <w:marRight w:val="0"/>
                  <w:marTop w:val="0"/>
                  <w:marBottom w:val="0"/>
                  <w:divBdr>
                    <w:top w:val="none" w:sz="0" w:space="0" w:color="auto"/>
                    <w:left w:val="none" w:sz="0" w:space="0" w:color="auto"/>
                    <w:bottom w:val="none" w:sz="0" w:space="0" w:color="auto"/>
                    <w:right w:val="none" w:sz="0" w:space="0" w:color="auto"/>
                  </w:divBdr>
                  <w:divsChild>
                    <w:div w:id="112602403">
                      <w:marLeft w:val="0"/>
                      <w:marRight w:val="0"/>
                      <w:marTop w:val="0"/>
                      <w:marBottom w:val="0"/>
                      <w:divBdr>
                        <w:top w:val="none" w:sz="0" w:space="0" w:color="auto"/>
                        <w:left w:val="none" w:sz="0" w:space="0" w:color="auto"/>
                        <w:bottom w:val="none" w:sz="0" w:space="0" w:color="auto"/>
                        <w:right w:val="none" w:sz="0" w:space="0" w:color="auto"/>
                      </w:divBdr>
                    </w:div>
                  </w:divsChild>
                </w:div>
                <w:div w:id="1181820687">
                  <w:marLeft w:val="0"/>
                  <w:marRight w:val="0"/>
                  <w:marTop w:val="0"/>
                  <w:marBottom w:val="0"/>
                  <w:divBdr>
                    <w:top w:val="none" w:sz="0" w:space="0" w:color="auto"/>
                    <w:left w:val="none" w:sz="0" w:space="0" w:color="auto"/>
                    <w:bottom w:val="none" w:sz="0" w:space="0" w:color="auto"/>
                    <w:right w:val="none" w:sz="0" w:space="0" w:color="auto"/>
                  </w:divBdr>
                  <w:divsChild>
                    <w:div w:id="689184191">
                      <w:marLeft w:val="0"/>
                      <w:marRight w:val="0"/>
                      <w:marTop w:val="0"/>
                      <w:marBottom w:val="0"/>
                      <w:divBdr>
                        <w:top w:val="none" w:sz="0" w:space="0" w:color="auto"/>
                        <w:left w:val="none" w:sz="0" w:space="0" w:color="auto"/>
                        <w:bottom w:val="none" w:sz="0" w:space="0" w:color="auto"/>
                        <w:right w:val="none" w:sz="0" w:space="0" w:color="auto"/>
                      </w:divBdr>
                    </w:div>
                  </w:divsChild>
                </w:div>
                <w:div w:id="150021203">
                  <w:marLeft w:val="0"/>
                  <w:marRight w:val="0"/>
                  <w:marTop w:val="0"/>
                  <w:marBottom w:val="0"/>
                  <w:divBdr>
                    <w:top w:val="none" w:sz="0" w:space="0" w:color="auto"/>
                    <w:left w:val="none" w:sz="0" w:space="0" w:color="auto"/>
                    <w:bottom w:val="none" w:sz="0" w:space="0" w:color="auto"/>
                    <w:right w:val="none" w:sz="0" w:space="0" w:color="auto"/>
                  </w:divBdr>
                  <w:divsChild>
                    <w:div w:id="146897352">
                      <w:marLeft w:val="0"/>
                      <w:marRight w:val="0"/>
                      <w:marTop w:val="0"/>
                      <w:marBottom w:val="0"/>
                      <w:divBdr>
                        <w:top w:val="none" w:sz="0" w:space="0" w:color="auto"/>
                        <w:left w:val="none" w:sz="0" w:space="0" w:color="auto"/>
                        <w:bottom w:val="none" w:sz="0" w:space="0" w:color="auto"/>
                        <w:right w:val="none" w:sz="0" w:space="0" w:color="auto"/>
                      </w:divBdr>
                    </w:div>
                  </w:divsChild>
                </w:div>
                <w:div w:id="1217280824">
                  <w:marLeft w:val="0"/>
                  <w:marRight w:val="0"/>
                  <w:marTop w:val="0"/>
                  <w:marBottom w:val="0"/>
                  <w:divBdr>
                    <w:top w:val="none" w:sz="0" w:space="0" w:color="auto"/>
                    <w:left w:val="none" w:sz="0" w:space="0" w:color="auto"/>
                    <w:bottom w:val="none" w:sz="0" w:space="0" w:color="auto"/>
                    <w:right w:val="none" w:sz="0" w:space="0" w:color="auto"/>
                  </w:divBdr>
                  <w:divsChild>
                    <w:div w:id="691225310">
                      <w:marLeft w:val="0"/>
                      <w:marRight w:val="0"/>
                      <w:marTop w:val="0"/>
                      <w:marBottom w:val="0"/>
                      <w:divBdr>
                        <w:top w:val="none" w:sz="0" w:space="0" w:color="auto"/>
                        <w:left w:val="none" w:sz="0" w:space="0" w:color="auto"/>
                        <w:bottom w:val="none" w:sz="0" w:space="0" w:color="auto"/>
                        <w:right w:val="none" w:sz="0" w:space="0" w:color="auto"/>
                      </w:divBdr>
                    </w:div>
                  </w:divsChild>
                </w:div>
                <w:div w:id="1119882393">
                  <w:marLeft w:val="0"/>
                  <w:marRight w:val="0"/>
                  <w:marTop w:val="0"/>
                  <w:marBottom w:val="0"/>
                  <w:divBdr>
                    <w:top w:val="none" w:sz="0" w:space="0" w:color="auto"/>
                    <w:left w:val="none" w:sz="0" w:space="0" w:color="auto"/>
                    <w:bottom w:val="none" w:sz="0" w:space="0" w:color="auto"/>
                    <w:right w:val="none" w:sz="0" w:space="0" w:color="auto"/>
                  </w:divBdr>
                  <w:divsChild>
                    <w:div w:id="1656178017">
                      <w:marLeft w:val="0"/>
                      <w:marRight w:val="0"/>
                      <w:marTop w:val="0"/>
                      <w:marBottom w:val="0"/>
                      <w:divBdr>
                        <w:top w:val="none" w:sz="0" w:space="0" w:color="auto"/>
                        <w:left w:val="none" w:sz="0" w:space="0" w:color="auto"/>
                        <w:bottom w:val="none" w:sz="0" w:space="0" w:color="auto"/>
                        <w:right w:val="none" w:sz="0" w:space="0" w:color="auto"/>
                      </w:divBdr>
                    </w:div>
                  </w:divsChild>
                </w:div>
                <w:div w:id="1363283535">
                  <w:marLeft w:val="0"/>
                  <w:marRight w:val="0"/>
                  <w:marTop w:val="0"/>
                  <w:marBottom w:val="0"/>
                  <w:divBdr>
                    <w:top w:val="none" w:sz="0" w:space="0" w:color="auto"/>
                    <w:left w:val="none" w:sz="0" w:space="0" w:color="auto"/>
                    <w:bottom w:val="none" w:sz="0" w:space="0" w:color="auto"/>
                    <w:right w:val="none" w:sz="0" w:space="0" w:color="auto"/>
                  </w:divBdr>
                  <w:divsChild>
                    <w:div w:id="1667437902">
                      <w:marLeft w:val="0"/>
                      <w:marRight w:val="0"/>
                      <w:marTop w:val="0"/>
                      <w:marBottom w:val="0"/>
                      <w:divBdr>
                        <w:top w:val="none" w:sz="0" w:space="0" w:color="auto"/>
                        <w:left w:val="none" w:sz="0" w:space="0" w:color="auto"/>
                        <w:bottom w:val="none" w:sz="0" w:space="0" w:color="auto"/>
                        <w:right w:val="none" w:sz="0" w:space="0" w:color="auto"/>
                      </w:divBdr>
                    </w:div>
                  </w:divsChild>
                </w:div>
                <w:div w:id="651250234">
                  <w:marLeft w:val="0"/>
                  <w:marRight w:val="0"/>
                  <w:marTop w:val="0"/>
                  <w:marBottom w:val="0"/>
                  <w:divBdr>
                    <w:top w:val="none" w:sz="0" w:space="0" w:color="auto"/>
                    <w:left w:val="none" w:sz="0" w:space="0" w:color="auto"/>
                    <w:bottom w:val="none" w:sz="0" w:space="0" w:color="auto"/>
                    <w:right w:val="none" w:sz="0" w:space="0" w:color="auto"/>
                  </w:divBdr>
                  <w:divsChild>
                    <w:div w:id="119107820">
                      <w:marLeft w:val="0"/>
                      <w:marRight w:val="0"/>
                      <w:marTop w:val="0"/>
                      <w:marBottom w:val="0"/>
                      <w:divBdr>
                        <w:top w:val="none" w:sz="0" w:space="0" w:color="auto"/>
                        <w:left w:val="none" w:sz="0" w:space="0" w:color="auto"/>
                        <w:bottom w:val="none" w:sz="0" w:space="0" w:color="auto"/>
                        <w:right w:val="none" w:sz="0" w:space="0" w:color="auto"/>
                      </w:divBdr>
                    </w:div>
                  </w:divsChild>
                </w:div>
                <w:div w:id="767388262">
                  <w:marLeft w:val="0"/>
                  <w:marRight w:val="0"/>
                  <w:marTop w:val="0"/>
                  <w:marBottom w:val="0"/>
                  <w:divBdr>
                    <w:top w:val="none" w:sz="0" w:space="0" w:color="auto"/>
                    <w:left w:val="none" w:sz="0" w:space="0" w:color="auto"/>
                    <w:bottom w:val="none" w:sz="0" w:space="0" w:color="auto"/>
                    <w:right w:val="none" w:sz="0" w:space="0" w:color="auto"/>
                  </w:divBdr>
                  <w:divsChild>
                    <w:div w:id="904678413">
                      <w:marLeft w:val="0"/>
                      <w:marRight w:val="0"/>
                      <w:marTop w:val="0"/>
                      <w:marBottom w:val="0"/>
                      <w:divBdr>
                        <w:top w:val="none" w:sz="0" w:space="0" w:color="auto"/>
                        <w:left w:val="none" w:sz="0" w:space="0" w:color="auto"/>
                        <w:bottom w:val="none" w:sz="0" w:space="0" w:color="auto"/>
                        <w:right w:val="none" w:sz="0" w:space="0" w:color="auto"/>
                      </w:divBdr>
                    </w:div>
                  </w:divsChild>
                </w:div>
                <w:div w:id="1223177034">
                  <w:marLeft w:val="0"/>
                  <w:marRight w:val="0"/>
                  <w:marTop w:val="0"/>
                  <w:marBottom w:val="0"/>
                  <w:divBdr>
                    <w:top w:val="none" w:sz="0" w:space="0" w:color="auto"/>
                    <w:left w:val="none" w:sz="0" w:space="0" w:color="auto"/>
                    <w:bottom w:val="none" w:sz="0" w:space="0" w:color="auto"/>
                    <w:right w:val="none" w:sz="0" w:space="0" w:color="auto"/>
                  </w:divBdr>
                  <w:divsChild>
                    <w:div w:id="1711102320">
                      <w:marLeft w:val="0"/>
                      <w:marRight w:val="0"/>
                      <w:marTop w:val="0"/>
                      <w:marBottom w:val="0"/>
                      <w:divBdr>
                        <w:top w:val="none" w:sz="0" w:space="0" w:color="auto"/>
                        <w:left w:val="none" w:sz="0" w:space="0" w:color="auto"/>
                        <w:bottom w:val="none" w:sz="0" w:space="0" w:color="auto"/>
                        <w:right w:val="none" w:sz="0" w:space="0" w:color="auto"/>
                      </w:divBdr>
                    </w:div>
                  </w:divsChild>
                </w:div>
                <w:div w:id="1817799509">
                  <w:marLeft w:val="0"/>
                  <w:marRight w:val="0"/>
                  <w:marTop w:val="0"/>
                  <w:marBottom w:val="0"/>
                  <w:divBdr>
                    <w:top w:val="none" w:sz="0" w:space="0" w:color="auto"/>
                    <w:left w:val="none" w:sz="0" w:space="0" w:color="auto"/>
                    <w:bottom w:val="none" w:sz="0" w:space="0" w:color="auto"/>
                    <w:right w:val="none" w:sz="0" w:space="0" w:color="auto"/>
                  </w:divBdr>
                  <w:divsChild>
                    <w:div w:id="1029530944">
                      <w:marLeft w:val="0"/>
                      <w:marRight w:val="0"/>
                      <w:marTop w:val="0"/>
                      <w:marBottom w:val="0"/>
                      <w:divBdr>
                        <w:top w:val="none" w:sz="0" w:space="0" w:color="auto"/>
                        <w:left w:val="none" w:sz="0" w:space="0" w:color="auto"/>
                        <w:bottom w:val="none" w:sz="0" w:space="0" w:color="auto"/>
                        <w:right w:val="none" w:sz="0" w:space="0" w:color="auto"/>
                      </w:divBdr>
                    </w:div>
                  </w:divsChild>
                </w:div>
                <w:div w:id="1200511134">
                  <w:marLeft w:val="0"/>
                  <w:marRight w:val="0"/>
                  <w:marTop w:val="0"/>
                  <w:marBottom w:val="0"/>
                  <w:divBdr>
                    <w:top w:val="none" w:sz="0" w:space="0" w:color="auto"/>
                    <w:left w:val="none" w:sz="0" w:space="0" w:color="auto"/>
                    <w:bottom w:val="none" w:sz="0" w:space="0" w:color="auto"/>
                    <w:right w:val="none" w:sz="0" w:space="0" w:color="auto"/>
                  </w:divBdr>
                  <w:divsChild>
                    <w:div w:id="1111775897">
                      <w:marLeft w:val="0"/>
                      <w:marRight w:val="0"/>
                      <w:marTop w:val="0"/>
                      <w:marBottom w:val="0"/>
                      <w:divBdr>
                        <w:top w:val="none" w:sz="0" w:space="0" w:color="auto"/>
                        <w:left w:val="none" w:sz="0" w:space="0" w:color="auto"/>
                        <w:bottom w:val="none" w:sz="0" w:space="0" w:color="auto"/>
                        <w:right w:val="none" w:sz="0" w:space="0" w:color="auto"/>
                      </w:divBdr>
                    </w:div>
                  </w:divsChild>
                </w:div>
                <w:div w:id="627665218">
                  <w:marLeft w:val="0"/>
                  <w:marRight w:val="0"/>
                  <w:marTop w:val="0"/>
                  <w:marBottom w:val="0"/>
                  <w:divBdr>
                    <w:top w:val="none" w:sz="0" w:space="0" w:color="auto"/>
                    <w:left w:val="none" w:sz="0" w:space="0" w:color="auto"/>
                    <w:bottom w:val="none" w:sz="0" w:space="0" w:color="auto"/>
                    <w:right w:val="none" w:sz="0" w:space="0" w:color="auto"/>
                  </w:divBdr>
                  <w:divsChild>
                    <w:div w:id="895700525">
                      <w:marLeft w:val="0"/>
                      <w:marRight w:val="0"/>
                      <w:marTop w:val="0"/>
                      <w:marBottom w:val="0"/>
                      <w:divBdr>
                        <w:top w:val="none" w:sz="0" w:space="0" w:color="auto"/>
                        <w:left w:val="none" w:sz="0" w:space="0" w:color="auto"/>
                        <w:bottom w:val="none" w:sz="0" w:space="0" w:color="auto"/>
                        <w:right w:val="none" w:sz="0" w:space="0" w:color="auto"/>
                      </w:divBdr>
                    </w:div>
                  </w:divsChild>
                </w:div>
                <w:div w:id="1603151397">
                  <w:marLeft w:val="0"/>
                  <w:marRight w:val="0"/>
                  <w:marTop w:val="0"/>
                  <w:marBottom w:val="0"/>
                  <w:divBdr>
                    <w:top w:val="none" w:sz="0" w:space="0" w:color="auto"/>
                    <w:left w:val="none" w:sz="0" w:space="0" w:color="auto"/>
                    <w:bottom w:val="none" w:sz="0" w:space="0" w:color="auto"/>
                    <w:right w:val="none" w:sz="0" w:space="0" w:color="auto"/>
                  </w:divBdr>
                  <w:divsChild>
                    <w:div w:id="1003628409">
                      <w:marLeft w:val="0"/>
                      <w:marRight w:val="0"/>
                      <w:marTop w:val="0"/>
                      <w:marBottom w:val="0"/>
                      <w:divBdr>
                        <w:top w:val="none" w:sz="0" w:space="0" w:color="auto"/>
                        <w:left w:val="none" w:sz="0" w:space="0" w:color="auto"/>
                        <w:bottom w:val="none" w:sz="0" w:space="0" w:color="auto"/>
                        <w:right w:val="none" w:sz="0" w:space="0" w:color="auto"/>
                      </w:divBdr>
                    </w:div>
                  </w:divsChild>
                </w:div>
                <w:div w:id="1361856369">
                  <w:marLeft w:val="0"/>
                  <w:marRight w:val="0"/>
                  <w:marTop w:val="0"/>
                  <w:marBottom w:val="0"/>
                  <w:divBdr>
                    <w:top w:val="none" w:sz="0" w:space="0" w:color="auto"/>
                    <w:left w:val="none" w:sz="0" w:space="0" w:color="auto"/>
                    <w:bottom w:val="none" w:sz="0" w:space="0" w:color="auto"/>
                    <w:right w:val="none" w:sz="0" w:space="0" w:color="auto"/>
                  </w:divBdr>
                  <w:divsChild>
                    <w:div w:id="1561479579">
                      <w:marLeft w:val="0"/>
                      <w:marRight w:val="0"/>
                      <w:marTop w:val="0"/>
                      <w:marBottom w:val="0"/>
                      <w:divBdr>
                        <w:top w:val="none" w:sz="0" w:space="0" w:color="auto"/>
                        <w:left w:val="none" w:sz="0" w:space="0" w:color="auto"/>
                        <w:bottom w:val="none" w:sz="0" w:space="0" w:color="auto"/>
                        <w:right w:val="none" w:sz="0" w:space="0" w:color="auto"/>
                      </w:divBdr>
                    </w:div>
                  </w:divsChild>
                </w:div>
                <w:div w:id="888609651">
                  <w:marLeft w:val="0"/>
                  <w:marRight w:val="0"/>
                  <w:marTop w:val="0"/>
                  <w:marBottom w:val="0"/>
                  <w:divBdr>
                    <w:top w:val="none" w:sz="0" w:space="0" w:color="auto"/>
                    <w:left w:val="none" w:sz="0" w:space="0" w:color="auto"/>
                    <w:bottom w:val="none" w:sz="0" w:space="0" w:color="auto"/>
                    <w:right w:val="none" w:sz="0" w:space="0" w:color="auto"/>
                  </w:divBdr>
                  <w:divsChild>
                    <w:div w:id="1753310206">
                      <w:marLeft w:val="0"/>
                      <w:marRight w:val="0"/>
                      <w:marTop w:val="0"/>
                      <w:marBottom w:val="0"/>
                      <w:divBdr>
                        <w:top w:val="none" w:sz="0" w:space="0" w:color="auto"/>
                        <w:left w:val="none" w:sz="0" w:space="0" w:color="auto"/>
                        <w:bottom w:val="none" w:sz="0" w:space="0" w:color="auto"/>
                        <w:right w:val="none" w:sz="0" w:space="0" w:color="auto"/>
                      </w:divBdr>
                    </w:div>
                  </w:divsChild>
                </w:div>
                <w:div w:id="1177042133">
                  <w:marLeft w:val="0"/>
                  <w:marRight w:val="0"/>
                  <w:marTop w:val="0"/>
                  <w:marBottom w:val="0"/>
                  <w:divBdr>
                    <w:top w:val="none" w:sz="0" w:space="0" w:color="auto"/>
                    <w:left w:val="none" w:sz="0" w:space="0" w:color="auto"/>
                    <w:bottom w:val="none" w:sz="0" w:space="0" w:color="auto"/>
                    <w:right w:val="none" w:sz="0" w:space="0" w:color="auto"/>
                  </w:divBdr>
                  <w:divsChild>
                    <w:div w:id="427695028">
                      <w:marLeft w:val="0"/>
                      <w:marRight w:val="0"/>
                      <w:marTop w:val="0"/>
                      <w:marBottom w:val="0"/>
                      <w:divBdr>
                        <w:top w:val="none" w:sz="0" w:space="0" w:color="auto"/>
                        <w:left w:val="none" w:sz="0" w:space="0" w:color="auto"/>
                        <w:bottom w:val="none" w:sz="0" w:space="0" w:color="auto"/>
                        <w:right w:val="none" w:sz="0" w:space="0" w:color="auto"/>
                      </w:divBdr>
                    </w:div>
                  </w:divsChild>
                </w:div>
                <w:div w:id="1472334103">
                  <w:marLeft w:val="0"/>
                  <w:marRight w:val="0"/>
                  <w:marTop w:val="0"/>
                  <w:marBottom w:val="0"/>
                  <w:divBdr>
                    <w:top w:val="none" w:sz="0" w:space="0" w:color="auto"/>
                    <w:left w:val="none" w:sz="0" w:space="0" w:color="auto"/>
                    <w:bottom w:val="none" w:sz="0" w:space="0" w:color="auto"/>
                    <w:right w:val="none" w:sz="0" w:space="0" w:color="auto"/>
                  </w:divBdr>
                  <w:divsChild>
                    <w:div w:id="1465924194">
                      <w:marLeft w:val="0"/>
                      <w:marRight w:val="0"/>
                      <w:marTop w:val="0"/>
                      <w:marBottom w:val="0"/>
                      <w:divBdr>
                        <w:top w:val="none" w:sz="0" w:space="0" w:color="auto"/>
                        <w:left w:val="none" w:sz="0" w:space="0" w:color="auto"/>
                        <w:bottom w:val="none" w:sz="0" w:space="0" w:color="auto"/>
                        <w:right w:val="none" w:sz="0" w:space="0" w:color="auto"/>
                      </w:divBdr>
                    </w:div>
                  </w:divsChild>
                </w:div>
                <w:div w:id="897396144">
                  <w:marLeft w:val="0"/>
                  <w:marRight w:val="0"/>
                  <w:marTop w:val="0"/>
                  <w:marBottom w:val="0"/>
                  <w:divBdr>
                    <w:top w:val="none" w:sz="0" w:space="0" w:color="auto"/>
                    <w:left w:val="none" w:sz="0" w:space="0" w:color="auto"/>
                    <w:bottom w:val="none" w:sz="0" w:space="0" w:color="auto"/>
                    <w:right w:val="none" w:sz="0" w:space="0" w:color="auto"/>
                  </w:divBdr>
                  <w:divsChild>
                    <w:div w:id="1385908654">
                      <w:marLeft w:val="0"/>
                      <w:marRight w:val="0"/>
                      <w:marTop w:val="0"/>
                      <w:marBottom w:val="0"/>
                      <w:divBdr>
                        <w:top w:val="none" w:sz="0" w:space="0" w:color="auto"/>
                        <w:left w:val="none" w:sz="0" w:space="0" w:color="auto"/>
                        <w:bottom w:val="none" w:sz="0" w:space="0" w:color="auto"/>
                        <w:right w:val="none" w:sz="0" w:space="0" w:color="auto"/>
                      </w:divBdr>
                    </w:div>
                  </w:divsChild>
                </w:div>
                <w:div w:id="1331525039">
                  <w:marLeft w:val="0"/>
                  <w:marRight w:val="0"/>
                  <w:marTop w:val="0"/>
                  <w:marBottom w:val="0"/>
                  <w:divBdr>
                    <w:top w:val="none" w:sz="0" w:space="0" w:color="auto"/>
                    <w:left w:val="none" w:sz="0" w:space="0" w:color="auto"/>
                    <w:bottom w:val="none" w:sz="0" w:space="0" w:color="auto"/>
                    <w:right w:val="none" w:sz="0" w:space="0" w:color="auto"/>
                  </w:divBdr>
                  <w:divsChild>
                    <w:div w:id="1357925357">
                      <w:marLeft w:val="0"/>
                      <w:marRight w:val="0"/>
                      <w:marTop w:val="0"/>
                      <w:marBottom w:val="0"/>
                      <w:divBdr>
                        <w:top w:val="none" w:sz="0" w:space="0" w:color="auto"/>
                        <w:left w:val="none" w:sz="0" w:space="0" w:color="auto"/>
                        <w:bottom w:val="none" w:sz="0" w:space="0" w:color="auto"/>
                        <w:right w:val="none" w:sz="0" w:space="0" w:color="auto"/>
                      </w:divBdr>
                    </w:div>
                  </w:divsChild>
                </w:div>
                <w:div w:id="1353072304">
                  <w:marLeft w:val="0"/>
                  <w:marRight w:val="0"/>
                  <w:marTop w:val="0"/>
                  <w:marBottom w:val="0"/>
                  <w:divBdr>
                    <w:top w:val="none" w:sz="0" w:space="0" w:color="auto"/>
                    <w:left w:val="none" w:sz="0" w:space="0" w:color="auto"/>
                    <w:bottom w:val="none" w:sz="0" w:space="0" w:color="auto"/>
                    <w:right w:val="none" w:sz="0" w:space="0" w:color="auto"/>
                  </w:divBdr>
                  <w:divsChild>
                    <w:div w:id="1833838393">
                      <w:marLeft w:val="0"/>
                      <w:marRight w:val="0"/>
                      <w:marTop w:val="0"/>
                      <w:marBottom w:val="0"/>
                      <w:divBdr>
                        <w:top w:val="none" w:sz="0" w:space="0" w:color="auto"/>
                        <w:left w:val="none" w:sz="0" w:space="0" w:color="auto"/>
                        <w:bottom w:val="none" w:sz="0" w:space="0" w:color="auto"/>
                        <w:right w:val="none" w:sz="0" w:space="0" w:color="auto"/>
                      </w:divBdr>
                    </w:div>
                  </w:divsChild>
                </w:div>
                <w:div w:id="2062289765">
                  <w:marLeft w:val="0"/>
                  <w:marRight w:val="0"/>
                  <w:marTop w:val="0"/>
                  <w:marBottom w:val="0"/>
                  <w:divBdr>
                    <w:top w:val="none" w:sz="0" w:space="0" w:color="auto"/>
                    <w:left w:val="none" w:sz="0" w:space="0" w:color="auto"/>
                    <w:bottom w:val="none" w:sz="0" w:space="0" w:color="auto"/>
                    <w:right w:val="none" w:sz="0" w:space="0" w:color="auto"/>
                  </w:divBdr>
                  <w:divsChild>
                    <w:div w:id="1926723936">
                      <w:marLeft w:val="0"/>
                      <w:marRight w:val="0"/>
                      <w:marTop w:val="0"/>
                      <w:marBottom w:val="0"/>
                      <w:divBdr>
                        <w:top w:val="none" w:sz="0" w:space="0" w:color="auto"/>
                        <w:left w:val="none" w:sz="0" w:space="0" w:color="auto"/>
                        <w:bottom w:val="none" w:sz="0" w:space="0" w:color="auto"/>
                        <w:right w:val="none" w:sz="0" w:space="0" w:color="auto"/>
                      </w:divBdr>
                    </w:div>
                  </w:divsChild>
                </w:div>
                <w:div w:id="1456604704">
                  <w:marLeft w:val="0"/>
                  <w:marRight w:val="0"/>
                  <w:marTop w:val="0"/>
                  <w:marBottom w:val="0"/>
                  <w:divBdr>
                    <w:top w:val="none" w:sz="0" w:space="0" w:color="auto"/>
                    <w:left w:val="none" w:sz="0" w:space="0" w:color="auto"/>
                    <w:bottom w:val="none" w:sz="0" w:space="0" w:color="auto"/>
                    <w:right w:val="none" w:sz="0" w:space="0" w:color="auto"/>
                  </w:divBdr>
                  <w:divsChild>
                    <w:div w:id="436019758">
                      <w:marLeft w:val="0"/>
                      <w:marRight w:val="0"/>
                      <w:marTop w:val="0"/>
                      <w:marBottom w:val="0"/>
                      <w:divBdr>
                        <w:top w:val="none" w:sz="0" w:space="0" w:color="auto"/>
                        <w:left w:val="none" w:sz="0" w:space="0" w:color="auto"/>
                        <w:bottom w:val="none" w:sz="0" w:space="0" w:color="auto"/>
                        <w:right w:val="none" w:sz="0" w:space="0" w:color="auto"/>
                      </w:divBdr>
                    </w:div>
                  </w:divsChild>
                </w:div>
                <w:div w:id="1370841191">
                  <w:marLeft w:val="0"/>
                  <w:marRight w:val="0"/>
                  <w:marTop w:val="0"/>
                  <w:marBottom w:val="0"/>
                  <w:divBdr>
                    <w:top w:val="none" w:sz="0" w:space="0" w:color="auto"/>
                    <w:left w:val="none" w:sz="0" w:space="0" w:color="auto"/>
                    <w:bottom w:val="none" w:sz="0" w:space="0" w:color="auto"/>
                    <w:right w:val="none" w:sz="0" w:space="0" w:color="auto"/>
                  </w:divBdr>
                  <w:divsChild>
                    <w:div w:id="1955362226">
                      <w:marLeft w:val="0"/>
                      <w:marRight w:val="0"/>
                      <w:marTop w:val="0"/>
                      <w:marBottom w:val="0"/>
                      <w:divBdr>
                        <w:top w:val="none" w:sz="0" w:space="0" w:color="auto"/>
                        <w:left w:val="none" w:sz="0" w:space="0" w:color="auto"/>
                        <w:bottom w:val="none" w:sz="0" w:space="0" w:color="auto"/>
                        <w:right w:val="none" w:sz="0" w:space="0" w:color="auto"/>
                      </w:divBdr>
                    </w:div>
                  </w:divsChild>
                </w:div>
                <w:div w:id="3825505">
                  <w:marLeft w:val="0"/>
                  <w:marRight w:val="0"/>
                  <w:marTop w:val="0"/>
                  <w:marBottom w:val="0"/>
                  <w:divBdr>
                    <w:top w:val="none" w:sz="0" w:space="0" w:color="auto"/>
                    <w:left w:val="none" w:sz="0" w:space="0" w:color="auto"/>
                    <w:bottom w:val="none" w:sz="0" w:space="0" w:color="auto"/>
                    <w:right w:val="none" w:sz="0" w:space="0" w:color="auto"/>
                  </w:divBdr>
                  <w:divsChild>
                    <w:div w:id="1995715604">
                      <w:marLeft w:val="0"/>
                      <w:marRight w:val="0"/>
                      <w:marTop w:val="0"/>
                      <w:marBottom w:val="0"/>
                      <w:divBdr>
                        <w:top w:val="none" w:sz="0" w:space="0" w:color="auto"/>
                        <w:left w:val="none" w:sz="0" w:space="0" w:color="auto"/>
                        <w:bottom w:val="none" w:sz="0" w:space="0" w:color="auto"/>
                        <w:right w:val="none" w:sz="0" w:space="0" w:color="auto"/>
                      </w:divBdr>
                    </w:div>
                  </w:divsChild>
                </w:div>
                <w:div w:id="2063558882">
                  <w:marLeft w:val="0"/>
                  <w:marRight w:val="0"/>
                  <w:marTop w:val="0"/>
                  <w:marBottom w:val="0"/>
                  <w:divBdr>
                    <w:top w:val="none" w:sz="0" w:space="0" w:color="auto"/>
                    <w:left w:val="none" w:sz="0" w:space="0" w:color="auto"/>
                    <w:bottom w:val="none" w:sz="0" w:space="0" w:color="auto"/>
                    <w:right w:val="none" w:sz="0" w:space="0" w:color="auto"/>
                  </w:divBdr>
                  <w:divsChild>
                    <w:div w:id="649359398">
                      <w:marLeft w:val="0"/>
                      <w:marRight w:val="0"/>
                      <w:marTop w:val="0"/>
                      <w:marBottom w:val="0"/>
                      <w:divBdr>
                        <w:top w:val="none" w:sz="0" w:space="0" w:color="auto"/>
                        <w:left w:val="none" w:sz="0" w:space="0" w:color="auto"/>
                        <w:bottom w:val="none" w:sz="0" w:space="0" w:color="auto"/>
                        <w:right w:val="none" w:sz="0" w:space="0" w:color="auto"/>
                      </w:divBdr>
                    </w:div>
                  </w:divsChild>
                </w:div>
                <w:div w:id="1364012589">
                  <w:marLeft w:val="0"/>
                  <w:marRight w:val="0"/>
                  <w:marTop w:val="0"/>
                  <w:marBottom w:val="0"/>
                  <w:divBdr>
                    <w:top w:val="none" w:sz="0" w:space="0" w:color="auto"/>
                    <w:left w:val="none" w:sz="0" w:space="0" w:color="auto"/>
                    <w:bottom w:val="none" w:sz="0" w:space="0" w:color="auto"/>
                    <w:right w:val="none" w:sz="0" w:space="0" w:color="auto"/>
                  </w:divBdr>
                  <w:divsChild>
                    <w:div w:id="979651424">
                      <w:marLeft w:val="0"/>
                      <w:marRight w:val="0"/>
                      <w:marTop w:val="0"/>
                      <w:marBottom w:val="0"/>
                      <w:divBdr>
                        <w:top w:val="none" w:sz="0" w:space="0" w:color="auto"/>
                        <w:left w:val="none" w:sz="0" w:space="0" w:color="auto"/>
                        <w:bottom w:val="none" w:sz="0" w:space="0" w:color="auto"/>
                        <w:right w:val="none" w:sz="0" w:space="0" w:color="auto"/>
                      </w:divBdr>
                    </w:div>
                  </w:divsChild>
                </w:div>
                <w:div w:id="11880463">
                  <w:marLeft w:val="0"/>
                  <w:marRight w:val="0"/>
                  <w:marTop w:val="0"/>
                  <w:marBottom w:val="0"/>
                  <w:divBdr>
                    <w:top w:val="none" w:sz="0" w:space="0" w:color="auto"/>
                    <w:left w:val="none" w:sz="0" w:space="0" w:color="auto"/>
                    <w:bottom w:val="none" w:sz="0" w:space="0" w:color="auto"/>
                    <w:right w:val="none" w:sz="0" w:space="0" w:color="auto"/>
                  </w:divBdr>
                  <w:divsChild>
                    <w:div w:id="293560153">
                      <w:marLeft w:val="0"/>
                      <w:marRight w:val="0"/>
                      <w:marTop w:val="0"/>
                      <w:marBottom w:val="0"/>
                      <w:divBdr>
                        <w:top w:val="none" w:sz="0" w:space="0" w:color="auto"/>
                        <w:left w:val="none" w:sz="0" w:space="0" w:color="auto"/>
                        <w:bottom w:val="none" w:sz="0" w:space="0" w:color="auto"/>
                        <w:right w:val="none" w:sz="0" w:space="0" w:color="auto"/>
                      </w:divBdr>
                    </w:div>
                  </w:divsChild>
                </w:div>
                <w:div w:id="1567646166">
                  <w:marLeft w:val="0"/>
                  <w:marRight w:val="0"/>
                  <w:marTop w:val="0"/>
                  <w:marBottom w:val="0"/>
                  <w:divBdr>
                    <w:top w:val="none" w:sz="0" w:space="0" w:color="auto"/>
                    <w:left w:val="none" w:sz="0" w:space="0" w:color="auto"/>
                    <w:bottom w:val="none" w:sz="0" w:space="0" w:color="auto"/>
                    <w:right w:val="none" w:sz="0" w:space="0" w:color="auto"/>
                  </w:divBdr>
                  <w:divsChild>
                    <w:div w:id="364528817">
                      <w:marLeft w:val="0"/>
                      <w:marRight w:val="0"/>
                      <w:marTop w:val="0"/>
                      <w:marBottom w:val="0"/>
                      <w:divBdr>
                        <w:top w:val="none" w:sz="0" w:space="0" w:color="auto"/>
                        <w:left w:val="none" w:sz="0" w:space="0" w:color="auto"/>
                        <w:bottom w:val="none" w:sz="0" w:space="0" w:color="auto"/>
                        <w:right w:val="none" w:sz="0" w:space="0" w:color="auto"/>
                      </w:divBdr>
                    </w:div>
                  </w:divsChild>
                </w:div>
                <w:div w:id="826020842">
                  <w:marLeft w:val="0"/>
                  <w:marRight w:val="0"/>
                  <w:marTop w:val="0"/>
                  <w:marBottom w:val="0"/>
                  <w:divBdr>
                    <w:top w:val="none" w:sz="0" w:space="0" w:color="auto"/>
                    <w:left w:val="none" w:sz="0" w:space="0" w:color="auto"/>
                    <w:bottom w:val="none" w:sz="0" w:space="0" w:color="auto"/>
                    <w:right w:val="none" w:sz="0" w:space="0" w:color="auto"/>
                  </w:divBdr>
                  <w:divsChild>
                    <w:div w:id="1960605355">
                      <w:marLeft w:val="0"/>
                      <w:marRight w:val="0"/>
                      <w:marTop w:val="0"/>
                      <w:marBottom w:val="0"/>
                      <w:divBdr>
                        <w:top w:val="none" w:sz="0" w:space="0" w:color="auto"/>
                        <w:left w:val="none" w:sz="0" w:space="0" w:color="auto"/>
                        <w:bottom w:val="none" w:sz="0" w:space="0" w:color="auto"/>
                        <w:right w:val="none" w:sz="0" w:space="0" w:color="auto"/>
                      </w:divBdr>
                    </w:div>
                  </w:divsChild>
                </w:div>
                <w:div w:id="1544171463">
                  <w:marLeft w:val="0"/>
                  <w:marRight w:val="0"/>
                  <w:marTop w:val="0"/>
                  <w:marBottom w:val="0"/>
                  <w:divBdr>
                    <w:top w:val="none" w:sz="0" w:space="0" w:color="auto"/>
                    <w:left w:val="none" w:sz="0" w:space="0" w:color="auto"/>
                    <w:bottom w:val="none" w:sz="0" w:space="0" w:color="auto"/>
                    <w:right w:val="none" w:sz="0" w:space="0" w:color="auto"/>
                  </w:divBdr>
                  <w:divsChild>
                    <w:div w:id="100609466">
                      <w:marLeft w:val="0"/>
                      <w:marRight w:val="0"/>
                      <w:marTop w:val="0"/>
                      <w:marBottom w:val="0"/>
                      <w:divBdr>
                        <w:top w:val="none" w:sz="0" w:space="0" w:color="auto"/>
                        <w:left w:val="none" w:sz="0" w:space="0" w:color="auto"/>
                        <w:bottom w:val="none" w:sz="0" w:space="0" w:color="auto"/>
                        <w:right w:val="none" w:sz="0" w:space="0" w:color="auto"/>
                      </w:divBdr>
                    </w:div>
                  </w:divsChild>
                </w:div>
                <w:div w:id="472715745">
                  <w:marLeft w:val="0"/>
                  <w:marRight w:val="0"/>
                  <w:marTop w:val="0"/>
                  <w:marBottom w:val="0"/>
                  <w:divBdr>
                    <w:top w:val="none" w:sz="0" w:space="0" w:color="auto"/>
                    <w:left w:val="none" w:sz="0" w:space="0" w:color="auto"/>
                    <w:bottom w:val="none" w:sz="0" w:space="0" w:color="auto"/>
                    <w:right w:val="none" w:sz="0" w:space="0" w:color="auto"/>
                  </w:divBdr>
                  <w:divsChild>
                    <w:div w:id="243301509">
                      <w:marLeft w:val="0"/>
                      <w:marRight w:val="0"/>
                      <w:marTop w:val="0"/>
                      <w:marBottom w:val="0"/>
                      <w:divBdr>
                        <w:top w:val="none" w:sz="0" w:space="0" w:color="auto"/>
                        <w:left w:val="none" w:sz="0" w:space="0" w:color="auto"/>
                        <w:bottom w:val="none" w:sz="0" w:space="0" w:color="auto"/>
                        <w:right w:val="none" w:sz="0" w:space="0" w:color="auto"/>
                      </w:divBdr>
                    </w:div>
                  </w:divsChild>
                </w:div>
                <w:div w:id="1861316991">
                  <w:marLeft w:val="0"/>
                  <w:marRight w:val="0"/>
                  <w:marTop w:val="0"/>
                  <w:marBottom w:val="0"/>
                  <w:divBdr>
                    <w:top w:val="none" w:sz="0" w:space="0" w:color="auto"/>
                    <w:left w:val="none" w:sz="0" w:space="0" w:color="auto"/>
                    <w:bottom w:val="none" w:sz="0" w:space="0" w:color="auto"/>
                    <w:right w:val="none" w:sz="0" w:space="0" w:color="auto"/>
                  </w:divBdr>
                  <w:divsChild>
                    <w:div w:id="1672289909">
                      <w:marLeft w:val="0"/>
                      <w:marRight w:val="0"/>
                      <w:marTop w:val="0"/>
                      <w:marBottom w:val="0"/>
                      <w:divBdr>
                        <w:top w:val="none" w:sz="0" w:space="0" w:color="auto"/>
                        <w:left w:val="none" w:sz="0" w:space="0" w:color="auto"/>
                        <w:bottom w:val="none" w:sz="0" w:space="0" w:color="auto"/>
                        <w:right w:val="none" w:sz="0" w:space="0" w:color="auto"/>
                      </w:divBdr>
                    </w:div>
                  </w:divsChild>
                </w:div>
                <w:div w:id="1523863855">
                  <w:marLeft w:val="0"/>
                  <w:marRight w:val="0"/>
                  <w:marTop w:val="0"/>
                  <w:marBottom w:val="0"/>
                  <w:divBdr>
                    <w:top w:val="none" w:sz="0" w:space="0" w:color="auto"/>
                    <w:left w:val="none" w:sz="0" w:space="0" w:color="auto"/>
                    <w:bottom w:val="none" w:sz="0" w:space="0" w:color="auto"/>
                    <w:right w:val="none" w:sz="0" w:space="0" w:color="auto"/>
                  </w:divBdr>
                  <w:divsChild>
                    <w:div w:id="1248804000">
                      <w:marLeft w:val="0"/>
                      <w:marRight w:val="0"/>
                      <w:marTop w:val="0"/>
                      <w:marBottom w:val="0"/>
                      <w:divBdr>
                        <w:top w:val="none" w:sz="0" w:space="0" w:color="auto"/>
                        <w:left w:val="none" w:sz="0" w:space="0" w:color="auto"/>
                        <w:bottom w:val="none" w:sz="0" w:space="0" w:color="auto"/>
                        <w:right w:val="none" w:sz="0" w:space="0" w:color="auto"/>
                      </w:divBdr>
                    </w:div>
                  </w:divsChild>
                </w:div>
                <w:div w:id="934435982">
                  <w:marLeft w:val="0"/>
                  <w:marRight w:val="0"/>
                  <w:marTop w:val="0"/>
                  <w:marBottom w:val="0"/>
                  <w:divBdr>
                    <w:top w:val="none" w:sz="0" w:space="0" w:color="auto"/>
                    <w:left w:val="none" w:sz="0" w:space="0" w:color="auto"/>
                    <w:bottom w:val="none" w:sz="0" w:space="0" w:color="auto"/>
                    <w:right w:val="none" w:sz="0" w:space="0" w:color="auto"/>
                  </w:divBdr>
                  <w:divsChild>
                    <w:div w:id="411315641">
                      <w:marLeft w:val="0"/>
                      <w:marRight w:val="0"/>
                      <w:marTop w:val="0"/>
                      <w:marBottom w:val="0"/>
                      <w:divBdr>
                        <w:top w:val="none" w:sz="0" w:space="0" w:color="auto"/>
                        <w:left w:val="none" w:sz="0" w:space="0" w:color="auto"/>
                        <w:bottom w:val="none" w:sz="0" w:space="0" w:color="auto"/>
                        <w:right w:val="none" w:sz="0" w:space="0" w:color="auto"/>
                      </w:divBdr>
                    </w:div>
                  </w:divsChild>
                </w:div>
                <w:div w:id="1805082486">
                  <w:marLeft w:val="0"/>
                  <w:marRight w:val="0"/>
                  <w:marTop w:val="0"/>
                  <w:marBottom w:val="0"/>
                  <w:divBdr>
                    <w:top w:val="none" w:sz="0" w:space="0" w:color="auto"/>
                    <w:left w:val="none" w:sz="0" w:space="0" w:color="auto"/>
                    <w:bottom w:val="none" w:sz="0" w:space="0" w:color="auto"/>
                    <w:right w:val="none" w:sz="0" w:space="0" w:color="auto"/>
                  </w:divBdr>
                  <w:divsChild>
                    <w:div w:id="1779907644">
                      <w:marLeft w:val="0"/>
                      <w:marRight w:val="0"/>
                      <w:marTop w:val="0"/>
                      <w:marBottom w:val="0"/>
                      <w:divBdr>
                        <w:top w:val="none" w:sz="0" w:space="0" w:color="auto"/>
                        <w:left w:val="none" w:sz="0" w:space="0" w:color="auto"/>
                        <w:bottom w:val="none" w:sz="0" w:space="0" w:color="auto"/>
                        <w:right w:val="none" w:sz="0" w:space="0" w:color="auto"/>
                      </w:divBdr>
                    </w:div>
                  </w:divsChild>
                </w:div>
                <w:div w:id="747993590">
                  <w:marLeft w:val="0"/>
                  <w:marRight w:val="0"/>
                  <w:marTop w:val="0"/>
                  <w:marBottom w:val="0"/>
                  <w:divBdr>
                    <w:top w:val="none" w:sz="0" w:space="0" w:color="auto"/>
                    <w:left w:val="none" w:sz="0" w:space="0" w:color="auto"/>
                    <w:bottom w:val="none" w:sz="0" w:space="0" w:color="auto"/>
                    <w:right w:val="none" w:sz="0" w:space="0" w:color="auto"/>
                  </w:divBdr>
                  <w:divsChild>
                    <w:div w:id="1345549785">
                      <w:marLeft w:val="0"/>
                      <w:marRight w:val="0"/>
                      <w:marTop w:val="0"/>
                      <w:marBottom w:val="0"/>
                      <w:divBdr>
                        <w:top w:val="none" w:sz="0" w:space="0" w:color="auto"/>
                        <w:left w:val="none" w:sz="0" w:space="0" w:color="auto"/>
                        <w:bottom w:val="none" w:sz="0" w:space="0" w:color="auto"/>
                        <w:right w:val="none" w:sz="0" w:space="0" w:color="auto"/>
                      </w:divBdr>
                    </w:div>
                  </w:divsChild>
                </w:div>
                <w:div w:id="1485244268">
                  <w:marLeft w:val="0"/>
                  <w:marRight w:val="0"/>
                  <w:marTop w:val="0"/>
                  <w:marBottom w:val="0"/>
                  <w:divBdr>
                    <w:top w:val="none" w:sz="0" w:space="0" w:color="auto"/>
                    <w:left w:val="none" w:sz="0" w:space="0" w:color="auto"/>
                    <w:bottom w:val="none" w:sz="0" w:space="0" w:color="auto"/>
                    <w:right w:val="none" w:sz="0" w:space="0" w:color="auto"/>
                  </w:divBdr>
                  <w:divsChild>
                    <w:div w:id="69280899">
                      <w:marLeft w:val="0"/>
                      <w:marRight w:val="0"/>
                      <w:marTop w:val="0"/>
                      <w:marBottom w:val="0"/>
                      <w:divBdr>
                        <w:top w:val="none" w:sz="0" w:space="0" w:color="auto"/>
                        <w:left w:val="none" w:sz="0" w:space="0" w:color="auto"/>
                        <w:bottom w:val="none" w:sz="0" w:space="0" w:color="auto"/>
                        <w:right w:val="none" w:sz="0" w:space="0" w:color="auto"/>
                      </w:divBdr>
                    </w:div>
                  </w:divsChild>
                </w:div>
                <w:div w:id="1384403347">
                  <w:marLeft w:val="0"/>
                  <w:marRight w:val="0"/>
                  <w:marTop w:val="0"/>
                  <w:marBottom w:val="0"/>
                  <w:divBdr>
                    <w:top w:val="none" w:sz="0" w:space="0" w:color="auto"/>
                    <w:left w:val="none" w:sz="0" w:space="0" w:color="auto"/>
                    <w:bottom w:val="none" w:sz="0" w:space="0" w:color="auto"/>
                    <w:right w:val="none" w:sz="0" w:space="0" w:color="auto"/>
                  </w:divBdr>
                  <w:divsChild>
                    <w:div w:id="1349791406">
                      <w:marLeft w:val="0"/>
                      <w:marRight w:val="0"/>
                      <w:marTop w:val="0"/>
                      <w:marBottom w:val="0"/>
                      <w:divBdr>
                        <w:top w:val="none" w:sz="0" w:space="0" w:color="auto"/>
                        <w:left w:val="none" w:sz="0" w:space="0" w:color="auto"/>
                        <w:bottom w:val="none" w:sz="0" w:space="0" w:color="auto"/>
                        <w:right w:val="none" w:sz="0" w:space="0" w:color="auto"/>
                      </w:divBdr>
                    </w:div>
                  </w:divsChild>
                </w:div>
                <w:div w:id="91559693">
                  <w:marLeft w:val="0"/>
                  <w:marRight w:val="0"/>
                  <w:marTop w:val="0"/>
                  <w:marBottom w:val="0"/>
                  <w:divBdr>
                    <w:top w:val="none" w:sz="0" w:space="0" w:color="auto"/>
                    <w:left w:val="none" w:sz="0" w:space="0" w:color="auto"/>
                    <w:bottom w:val="none" w:sz="0" w:space="0" w:color="auto"/>
                    <w:right w:val="none" w:sz="0" w:space="0" w:color="auto"/>
                  </w:divBdr>
                  <w:divsChild>
                    <w:div w:id="445390530">
                      <w:marLeft w:val="0"/>
                      <w:marRight w:val="0"/>
                      <w:marTop w:val="0"/>
                      <w:marBottom w:val="0"/>
                      <w:divBdr>
                        <w:top w:val="none" w:sz="0" w:space="0" w:color="auto"/>
                        <w:left w:val="none" w:sz="0" w:space="0" w:color="auto"/>
                        <w:bottom w:val="none" w:sz="0" w:space="0" w:color="auto"/>
                        <w:right w:val="none" w:sz="0" w:space="0" w:color="auto"/>
                      </w:divBdr>
                    </w:div>
                  </w:divsChild>
                </w:div>
                <w:div w:id="759908937">
                  <w:marLeft w:val="0"/>
                  <w:marRight w:val="0"/>
                  <w:marTop w:val="0"/>
                  <w:marBottom w:val="0"/>
                  <w:divBdr>
                    <w:top w:val="none" w:sz="0" w:space="0" w:color="auto"/>
                    <w:left w:val="none" w:sz="0" w:space="0" w:color="auto"/>
                    <w:bottom w:val="none" w:sz="0" w:space="0" w:color="auto"/>
                    <w:right w:val="none" w:sz="0" w:space="0" w:color="auto"/>
                  </w:divBdr>
                  <w:divsChild>
                    <w:div w:id="1578174933">
                      <w:marLeft w:val="0"/>
                      <w:marRight w:val="0"/>
                      <w:marTop w:val="0"/>
                      <w:marBottom w:val="0"/>
                      <w:divBdr>
                        <w:top w:val="none" w:sz="0" w:space="0" w:color="auto"/>
                        <w:left w:val="none" w:sz="0" w:space="0" w:color="auto"/>
                        <w:bottom w:val="none" w:sz="0" w:space="0" w:color="auto"/>
                        <w:right w:val="none" w:sz="0" w:space="0" w:color="auto"/>
                      </w:divBdr>
                    </w:div>
                  </w:divsChild>
                </w:div>
                <w:div w:id="861747369">
                  <w:marLeft w:val="0"/>
                  <w:marRight w:val="0"/>
                  <w:marTop w:val="0"/>
                  <w:marBottom w:val="0"/>
                  <w:divBdr>
                    <w:top w:val="none" w:sz="0" w:space="0" w:color="auto"/>
                    <w:left w:val="none" w:sz="0" w:space="0" w:color="auto"/>
                    <w:bottom w:val="none" w:sz="0" w:space="0" w:color="auto"/>
                    <w:right w:val="none" w:sz="0" w:space="0" w:color="auto"/>
                  </w:divBdr>
                  <w:divsChild>
                    <w:div w:id="1624266332">
                      <w:marLeft w:val="0"/>
                      <w:marRight w:val="0"/>
                      <w:marTop w:val="0"/>
                      <w:marBottom w:val="0"/>
                      <w:divBdr>
                        <w:top w:val="none" w:sz="0" w:space="0" w:color="auto"/>
                        <w:left w:val="none" w:sz="0" w:space="0" w:color="auto"/>
                        <w:bottom w:val="none" w:sz="0" w:space="0" w:color="auto"/>
                        <w:right w:val="none" w:sz="0" w:space="0" w:color="auto"/>
                      </w:divBdr>
                    </w:div>
                  </w:divsChild>
                </w:div>
                <w:div w:id="2034064871">
                  <w:marLeft w:val="0"/>
                  <w:marRight w:val="0"/>
                  <w:marTop w:val="0"/>
                  <w:marBottom w:val="0"/>
                  <w:divBdr>
                    <w:top w:val="none" w:sz="0" w:space="0" w:color="auto"/>
                    <w:left w:val="none" w:sz="0" w:space="0" w:color="auto"/>
                    <w:bottom w:val="none" w:sz="0" w:space="0" w:color="auto"/>
                    <w:right w:val="none" w:sz="0" w:space="0" w:color="auto"/>
                  </w:divBdr>
                  <w:divsChild>
                    <w:div w:id="1366756172">
                      <w:marLeft w:val="0"/>
                      <w:marRight w:val="0"/>
                      <w:marTop w:val="0"/>
                      <w:marBottom w:val="0"/>
                      <w:divBdr>
                        <w:top w:val="none" w:sz="0" w:space="0" w:color="auto"/>
                        <w:left w:val="none" w:sz="0" w:space="0" w:color="auto"/>
                        <w:bottom w:val="none" w:sz="0" w:space="0" w:color="auto"/>
                        <w:right w:val="none" w:sz="0" w:space="0" w:color="auto"/>
                      </w:divBdr>
                    </w:div>
                  </w:divsChild>
                </w:div>
                <w:div w:id="130514391">
                  <w:marLeft w:val="0"/>
                  <w:marRight w:val="0"/>
                  <w:marTop w:val="0"/>
                  <w:marBottom w:val="0"/>
                  <w:divBdr>
                    <w:top w:val="none" w:sz="0" w:space="0" w:color="auto"/>
                    <w:left w:val="none" w:sz="0" w:space="0" w:color="auto"/>
                    <w:bottom w:val="none" w:sz="0" w:space="0" w:color="auto"/>
                    <w:right w:val="none" w:sz="0" w:space="0" w:color="auto"/>
                  </w:divBdr>
                  <w:divsChild>
                    <w:div w:id="476268602">
                      <w:marLeft w:val="0"/>
                      <w:marRight w:val="0"/>
                      <w:marTop w:val="0"/>
                      <w:marBottom w:val="0"/>
                      <w:divBdr>
                        <w:top w:val="none" w:sz="0" w:space="0" w:color="auto"/>
                        <w:left w:val="none" w:sz="0" w:space="0" w:color="auto"/>
                        <w:bottom w:val="none" w:sz="0" w:space="0" w:color="auto"/>
                        <w:right w:val="none" w:sz="0" w:space="0" w:color="auto"/>
                      </w:divBdr>
                    </w:div>
                  </w:divsChild>
                </w:div>
                <w:div w:id="2080010339">
                  <w:marLeft w:val="0"/>
                  <w:marRight w:val="0"/>
                  <w:marTop w:val="0"/>
                  <w:marBottom w:val="0"/>
                  <w:divBdr>
                    <w:top w:val="none" w:sz="0" w:space="0" w:color="auto"/>
                    <w:left w:val="none" w:sz="0" w:space="0" w:color="auto"/>
                    <w:bottom w:val="none" w:sz="0" w:space="0" w:color="auto"/>
                    <w:right w:val="none" w:sz="0" w:space="0" w:color="auto"/>
                  </w:divBdr>
                  <w:divsChild>
                    <w:div w:id="1432121538">
                      <w:marLeft w:val="0"/>
                      <w:marRight w:val="0"/>
                      <w:marTop w:val="0"/>
                      <w:marBottom w:val="0"/>
                      <w:divBdr>
                        <w:top w:val="none" w:sz="0" w:space="0" w:color="auto"/>
                        <w:left w:val="none" w:sz="0" w:space="0" w:color="auto"/>
                        <w:bottom w:val="none" w:sz="0" w:space="0" w:color="auto"/>
                        <w:right w:val="none" w:sz="0" w:space="0" w:color="auto"/>
                      </w:divBdr>
                    </w:div>
                  </w:divsChild>
                </w:div>
                <w:div w:id="2108697065">
                  <w:marLeft w:val="0"/>
                  <w:marRight w:val="0"/>
                  <w:marTop w:val="0"/>
                  <w:marBottom w:val="0"/>
                  <w:divBdr>
                    <w:top w:val="none" w:sz="0" w:space="0" w:color="auto"/>
                    <w:left w:val="none" w:sz="0" w:space="0" w:color="auto"/>
                    <w:bottom w:val="none" w:sz="0" w:space="0" w:color="auto"/>
                    <w:right w:val="none" w:sz="0" w:space="0" w:color="auto"/>
                  </w:divBdr>
                  <w:divsChild>
                    <w:div w:id="1015035624">
                      <w:marLeft w:val="0"/>
                      <w:marRight w:val="0"/>
                      <w:marTop w:val="0"/>
                      <w:marBottom w:val="0"/>
                      <w:divBdr>
                        <w:top w:val="none" w:sz="0" w:space="0" w:color="auto"/>
                        <w:left w:val="none" w:sz="0" w:space="0" w:color="auto"/>
                        <w:bottom w:val="none" w:sz="0" w:space="0" w:color="auto"/>
                        <w:right w:val="none" w:sz="0" w:space="0" w:color="auto"/>
                      </w:divBdr>
                    </w:div>
                  </w:divsChild>
                </w:div>
                <w:div w:id="1109736982">
                  <w:marLeft w:val="0"/>
                  <w:marRight w:val="0"/>
                  <w:marTop w:val="0"/>
                  <w:marBottom w:val="0"/>
                  <w:divBdr>
                    <w:top w:val="none" w:sz="0" w:space="0" w:color="auto"/>
                    <w:left w:val="none" w:sz="0" w:space="0" w:color="auto"/>
                    <w:bottom w:val="none" w:sz="0" w:space="0" w:color="auto"/>
                    <w:right w:val="none" w:sz="0" w:space="0" w:color="auto"/>
                  </w:divBdr>
                  <w:divsChild>
                    <w:div w:id="1485242990">
                      <w:marLeft w:val="0"/>
                      <w:marRight w:val="0"/>
                      <w:marTop w:val="0"/>
                      <w:marBottom w:val="0"/>
                      <w:divBdr>
                        <w:top w:val="none" w:sz="0" w:space="0" w:color="auto"/>
                        <w:left w:val="none" w:sz="0" w:space="0" w:color="auto"/>
                        <w:bottom w:val="none" w:sz="0" w:space="0" w:color="auto"/>
                        <w:right w:val="none" w:sz="0" w:space="0" w:color="auto"/>
                      </w:divBdr>
                    </w:div>
                  </w:divsChild>
                </w:div>
                <w:div w:id="44909341">
                  <w:marLeft w:val="0"/>
                  <w:marRight w:val="0"/>
                  <w:marTop w:val="0"/>
                  <w:marBottom w:val="0"/>
                  <w:divBdr>
                    <w:top w:val="none" w:sz="0" w:space="0" w:color="auto"/>
                    <w:left w:val="none" w:sz="0" w:space="0" w:color="auto"/>
                    <w:bottom w:val="none" w:sz="0" w:space="0" w:color="auto"/>
                    <w:right w:val="none" w:sz="0" w:space="0" w:color="auto"/>
                  </w:divBdr>
                  <w:divsChild>
                    <w:div w:id="1777604286">
                      <w:marLeft w:val="0"/>
                      <w:marRight w:val="0"/>
                      <w:marTop w:val="0"/>
                      <w:marBottom w:val="0"/>
                      <w:divBdr>
                        <w:top w:val="none" w:sz="0" w:space="0" w:color="auto"/>
                        <w:left w:val="none" w:sz="0" w:space="0" w:color="auto"/>
                        <w:bottom w:val="none" w:sz="0" w:space="0" w:color="auto"/>
                        <w:right w:val="none" w:sz="0" w:space="0" w:color="auto"/>
                      </w:divBdr>
                    </w:div>
                  </w:divsChild>
                </w:div>
                <w:div w:id="433210335">
                  <w:marLeft w:val="0"/>
                  <w:marRight w:val="0"/>
                  <w:marTop w:val="0"/>
                  <w:marBottom w:val="0"/>
                  <w:divBdr>
                    <w:top w:val="none" w:sz="0" w:space="0" w:color="auto"/>
                    <w:left w:val="none" w:sz="0" w:space="0" w:color="auto"/>
                    <w:bottom w:val="none" w:sz="0" w:space="0" w:color="auto"/>
                    <w:right w:val="none" w:sz="0" w:space="0" w:color="auto"/>
                  </w:divBdr>
                  <w:divsChild>
                    <w:div w:id="1287782994">
                      <w:marLeft w:val="0"/>
                      <w:marRight w:val="0"/>
                      <w:marTop w:val="0"/>
                      <w:marBottom w:val="0"/>
                      <w:divBdr>
                        <w:top w:val="none" w:sz="0" w:space="0" w:color="auto"/>
                        <w:left w:val="none" w:sz="0" w:space="0" w:color="auto"/>
                        <w:bottom w:val="none" w:sz="0" w:space="0" w:color="auto"/>
                        <w:right w:val="none" w:sz="0" w:space="0" w:color="auto"/>
                      </w:divBdr>
                    </w:div>
                  </w:divsChild>
                </w:div>
                <w:div w:id="601686542">
                  <w:marLeft w:val="0"/>
                  <w:marRight w:val="0"/>
                  <w:marTop w:val="0"/>
                  <w:marBottom w:val="0"/>
                  <w:divBdr>
                    <w:top w:val="none" w:sz="0" w:space="0" w:color="auto"/>
                    <w:left w:val="none" w:sz="0" w:space="0" w:color="auto"/>
                    <w:bottom w:val="none" w:sz="0" w:space="0" w:color="auto"/>
                    <w:right w:val="none" w:sz="0" w:space="0" w:color="auto"/>
                  </w:divBdr>
                  <w:divsChild>
                    <w:div w:id="1901138559">
                      <w:marLeft w:val="0"/>
                      <w:marRight w:val="0"/>
                      <w:marTop w:val="0"/>
                      <w:marBottom w:val="0"/>
                      <w:divBdr>
                        <w:top w:val="none" w:sz="0" w:space="0" w:color="auto"/>
                        <w:left w:val="none" w:sz="0" w:space="0" w:color="auto"/>
                        <w:bottom w:val="none" w:sz="0" w:space="0" w:color="auto"/>
                        <w:right w:val="none" w:sz="0" w:space="0" w:color="auto"/>
                      </w:divBdr>
                    </w:div>
                  </w:divsChild>
                </w:div>
                <w:div w:id="1897355717">
                  <w:marLeft w:val="0"/>
                  <w:marRight w:val="0"/>
                  <w:marTop w:val="0"/>
                  <w:marBottom w:val="0"/>
                  <w:divBdr>
                    <w:top w:val="none" w:sz="0" w:space="0" w:color="auto"/>
                    <w:left w:val="none" w:sz="0" w:space="0" w:color="auto"/>
                    <w:bottom w:val="none" w:sz="0" w:space="0" w:color="auto"/>
                    <w:right w:val="none" w:sz="0" w:space="0" w:color="auto"/>
                  </w:divBdr>
                  <w:divsChild>
                    <w:div w:id="1214851138">
                      <w:marLeft w:val="0"/>
                      <w:marRight w:val="0"/>
                      <w:marTop w:val="0"/>
                      <w:marBottom w:val="0"/>
                      <w:divBdr>
                        <w:top w:val="none" w:sz="0" w:space="0" w:color="auto"/>
                        <w:left w:val="none" w:sz="0" w:space="0" w:color="auto"/>
                        <w:bottom w:val="none" w:sz="0" w:space="0" w:color="auto"/>
                        <w:right w:val="none" w:sz="0" w:space="0" w:color="auto"/>
                      </w:divBdr>
                    </w:div>
                  </w:divsChild>
                </w:div>
                <w:div w:id="131481492">
                  <w:marLeft w:val="0"/>
                  <w:marRight w:val="0"/>
                  <w:marTop w:val="0"/>
                  <w:marBottom w:val="0"/>
                  <w:divBdr>
                    <w:top w:val="none" w:sz="0" w:space="0" w:color="auto"/>
                    <w:left w:val="none" w:sz="0" w:space="0" w:color="auto"/>
                    <w:bottom w:val="none" w:sz="0" w:space="0" w:color="auto"/>
                    <w:right w:val="none" w:sz="0" w:space="0" w:color="auto"/>
                  </w:divBdr>
                  <w:divsChild>
                    <w:div w:id="36123672">
                      <w:marLeft w:val="0"/>
                      <w:marRight w:val="0"/>
                      <w:marTop w:val="0"/>
                      <w:marBottom w:val="0"/>
                      <w:divBdr>
                        <w:top w:val="none" w:sz="0" w:space="0" w:color="auto"/>
                        <w:left w:val="none" w:sz="0" w:space="0" w:color="auto"/>
                        <w:bottom w:val="none" w:sz="0" w:space="0" w:color="auto"/>
                        <w:right w:val="none" w:sz="0" w:space="0" w:color="auto"/>
                      </w:divBdr>
                    </w:div>
                  </w:divsChild>
                </w:div>
                <w:div w:id="877279153">
                  <w:marLeft w:val="0"/>
                  <w:marRight w:val="0"/>
                  <w:marTop w:val="0"/>
                  <w:marBottom w:val="0"/>
                  <w:divBdr>
                    <w:top w:val="none" w:sz="0" w:space="0" w:color="auto"/>
                    <w:left w:val="none" w:sz="0" w:space="0" w:color="auto"/>
                    <w:bottom w:val="none" w:sz="0" w:space="0" w:color="auto"/>
                    <w:right w:val="none" w:sz="0" w:space="0" w:color="auto"/>
                  </w:divBdr>
                  <w:divsChild>
                    <w:div w:id="1016540244">
                      <w:marLeft w:val="0"/>
                      <w:marRight w:val="0"/>
                      <w:marTop w:val="0"/>
                      <w:marBottom w:val="0"/>
                      <w:divBdr>
                        <w:top w:val="none" w:sz="0" w:space="0" w:color="auto"/>
                        <w:left w:val="none" w:sz="0" w:space="0" w:color="auto"/>
                        <w:bottom w:val="none" w:sz="0" w:space="0" w:color="auto"/>
                        <w:right w:val="none" w:sz="0" w:space="0" w:color="auto"/>
                      </w:divBdr>
                    </w:div>
                  </w:divsChild>
                </w:div>
                <w:div w:id="410204964">
                  <w:marLeft w:val="0"/>
                  <w:marRight w:val="0"/>
                  <w:marTop w:val="0"/>
                  <w:marBottom w:val="0"/>
                  <w:divBdr>
                    <w:top w:val="none" w:sz="0" w:space="0" w:color="auto"/>
                    <w:left w:val="none" w:sz="0" w:space="0" w:color="auto"/>
                    <w:bottom w:val="none" w:sz="0" w:space="0" w:color="auto"/>
                    <w:right w:val="none" w:sz="0" w:space="0" w:color="auto"/>
                  </w:divBdr>
                  <w:divsChild>
                    <w:div w:id="495656756">
                      <w:marLeft w:val="0"/>
                      <w:marRight w:val="0"/>
                      <w:marTop w:val="0"/>
                      <w:marBottom w:val="0"/>
                      <w:divBdr>
                        <w:top w:val="none" w:sz="0" w:space="0" w:color="auto"/>
                        <w:left w:val="none" w:sz="0" w:space="0" w:color="auto"/>
                        <w:bottom w:val="none" w:sz="0" w:space="0" w:color="auto"/>
                        <w:right w:val="none" w:sz="0" w:space="0" w:color="auto"/>
                      </w:divBdr>
                    </w:div>
                  </w:divsChild>
                </w:div>
                <w:div w:id="707602685">
                  <w:marLeft w:val="0"/>
                  <w:marRight w:val="0"/>
                  <w:marTop w:val="0"/>
                  <w:marBottom w:val="0"/>
                  <w:divBdr>
                    <w:top w:val="none" w:sz="0" w:space="0" w:color="auto"/>
                    <w:left w:val="none" w:sz="0" w:space="0" w:color="auto"/>
                    <w:bottom w:val="none" w:sz="0" w:space="0" w:color="auto"/>
                    <w:right w:val="none" w:sz="0" w:space="0" w:color="auto"/>
                  </w:divBdr>
                  <w:divsChild>
                    <w:div w:id="1636837156">
                      <w:marLeft w:val="0"/>
                      <w:marRight w:val="0"/>
                      <w:marTop w:val="0"/>
                      <w:marBottom w:val="0"/>
                      <w:divBdr>
                        <w:top w:val="none" w:sz="0" w:space="0" w:color="auto"/>
                        <w:left w:val="none" w:sz="0" w:space="0" w:color="auto"/>
                        <w:bottom w:val="none" w:sz="0" w:space="0" w:color="auto"/>
                        <w:right w:val="none" w:sz="0" w:space="0" w:color="auto"/>
                      </w:divBdr>
                    </w:div>
                  </w:divsChild>
                </w:div>
                <w:div w:id="928536590">
                  <w:marLeft w:val="0"/>
                  <w:marRight w:val="0"/>
                  <w:marTop w:val="0"/>
                  <w:marBottom w:val="0"/>
                  <w:divBdr>
                    <w:top w:val="none" w:sz="0" w:space="0" w:color="auto"/>
                    <w:left w:val="none" w:sz="0" w:space="0" w:color="auto"/>
                    <w:bottom w:val="none" w:sz="0" w:space="0" w:color="auto"/>
                    <w:right w:val="none" w:sz="0" w:space="0" w:color="auto"/>
                  </w:divBdr>
                  <w:divsChild>
                    <w:div w:id="2055539094">
                      <w:marLeft w:val="0"/>
                      <w:marRight w:val="0"/>
                      <w:marTop w:val="0"/>
                      <w:marBottom w:val="0"/>
                      <w:divBdr>
                        <w:top w:val="none" w:sz="0" w:space="0" w:color="auto"/>
                        <w:left w:val="none" w:sz="0" w:space="0" w:color="auto"/>
                        <w:bottom w:val="none" w:sz="0" w:space="0" w:color="auto"/>
                        <w:right w:val="none" w:sz="0" w:space="0" w:color="auto"/>
                      </w:divBdr>
                    </w:div>
                  </w:divsChild>
                </w:div>
                <w:div w:id="1150247872">
                  <w:marLeft w:val="0"/>
                  <w:marRight w:val="0"/>
                  <w:marTop w:val="0"/>
                  <w:marBottom w:val="0"/>
                  <w:divBdr>
                    <w:top w:val="none" w:sz="0" w:space="0" w:color="auto"/>
                    <w:left w:val="none" w:sz="0" w:space="0" w:color="auto"/>
                    <w:bottom w:val="none" w:sz="0" w:space="0" w:color="auto"/>
                    <w:right w:val="none" w:sz="0" w:space="0" w:color="auto"/>
                  </w:divBdr>
                  <w:divsChild>
                    <w:div w:id="1059135121">
                      <w:marLeft w:val="0"/>
                      <w:marRight w:val="0"/>
                      <w:marTop w:val="0"/>
                      <w:marBottom w:val="0"/>
                      <w:divBdr>
                        <w:top w:val="none" w:sz="0" w:space="0" w:color="auto"/>
                        <w:left w:val="none" w:sz="0" w:space="0" w:color="auto"/>
                        <w:bottom w:val="none" w:sz="0" w:space="0" w:color="auto"/>
                        <w:right w:val="none" w:sz="0" w:space="0" w:color="auto"/>
                      </w:divBdr>
                    </w:div>
                  </w:divsChild>
                </w:div>
                <w:div w:id="34621252">
                  <w:marLeft w:val="0"/>
                  <w:marRight w:val="0"/>
                  <w:marTop w:val="0"/>
                  <w:marBottom w:val="0"/>
                  <w:divBdr>
                    <w:top w:val="none" w:sz="0" w:space="0" w:color="auto"/>
                    <w:left w:val="none" w:sz="0" w:space="0" w:color="auto"/>
                    <w:bottom w:val="none" w:sz="0" w:space="0" w:color="auto"/>
                    <w:right w:val="none" w:sz="0" w:space="0" w:color="auto"/>
                  </w:divBdr>
                  <w:divsChild>
                    <w:div w:id="1887449909">
                      <w:marLeft w:val="0"/>
                      <w:marRight w:val="0"/>
                      <w:marTop w:val="0"/>
                      <w:marBottom w:val="0"/>
                      <w:divBdr>
                        <w:top w:val="none" w:sz="0" w:space="0" w:color="auto"/>
                        <w:left w:val="none" w:sz="0" w:space="0" w:color="auto"/>
                        <w:bottom w:val="none" w:sz="0" w:space="0" w:color="auto"/>
                        <w:right w:val="none" w:sz="0" w:space="0" w:color="auto"/>
                      </w:divBdr>
                    </w:div>
                  </w:divsChild>
                </w:div>
                <w:div w:id="861240509">
                  <w:marLeft w:val="0"/>
                  <w:marRight w:val="0"/>
                  <w:marTop w:val="0"/>
                  <w:marBottom w:val="0"/>
                  <w:divBdr>
                    <w:top w:val="none" w:sz="0" w:space="0" w:color="auto"/>
                    <w:left w:val="none" w:sz="0" w:space="0" w:color="auto"/>
                    <w:bottom w:val="none" w:sz="0" w:space="0" w:color="auto"/>
                    <w:right w:val="none" w:sz="0" w:space="0" w:color="auto"/>
                  </w:divBdr>
                  <w:divsChild>
                    <w:div w:id="444927956">
                      <w:marLeft w:val="0"/>
                      <w:marRight w:val="0"/>
                      <w:marTop w:val="0"/>
                      <w:marBottom w:val="0"/>
                      <w:divBdr>
                        <w:top w:val="none" w:sz="0" w:space="0" w:color="auto"/>
                        <w:left w:val="none" w:sz="0" w:space="0" w:color="auto"/>
                        <w:bottom w:val="none" w:sz="0" w:space="0" w:color="auto"/>
                        <w:right w:val="none" w:sz="0" w:space="0" w:color="auto"/>
                      </w:divBdr>
                    </w:div>
                  </w:divsChild>
                </w:div>
                <w:div w:id="1235628836">
                  <w:marLeft w:val="0"/>
                  <w:marRight w:val="0"/>
                  <w:marTop w:val="0"/>
                  <w:marBottom w:val="0"/>
                  <w:divBdr>
                    <w:top w:val="none" w:sz="0" w:space="0" w:color="auto"/>
                    <w:left w:val="none" w:sz="0" w:space="0" w:color="auto"/>
                    <w:bottom w:val="none" w:sz="0" w:space="0" w:color="auto"/>
                    <w:right w:val="none" w:sz="0" w:space="0" w:color="auto"/>
                  </w:divBdr>
                  <w:divsChild>
                    <w:div w:id="140772467">
                      <w:marLeft w:val="0"/>
                      <w:marRight w:val="0"/>
                      <w:marTop w:val="0"/>
                      <w:marBottom w:val="0"/>
                      <w:divBdr>
                        <w:top w:val="none" w:sz="0" w:space="0" w:color="auto"/>
                        <w:left w:val="none" w:sz="0" w:space="0" w:color="auto"/>
                        <w:bottom w:val="none" w:sz="0" w:space="0" w:color="auto"/>
                        <w:right w:val="none" w:sz="0" w:space="0" w:color="auto"/>
                      </w:divBdr>
                    </w:div>
                  </w:divsChild>
                </w:div>
                <w:div w:id="468060746">
                  <w:marLeft w:val="0"/>
                  <w:marRight w:val="0"/>
                  <w:marTop w:val="0"/>
                  <w:marBottom w:val="0"/>
                  <w:divBdr>
                    <w:top w:val="none" w:sz="0" w:space="0" w:color="auto"/>
                    <w:left w:val="none" w:sz="0" w:space="0" w:color="auto"/>
                    <w:bottom w:val="none" w:sz="0" w:space="0" w:color="auto"/>
                    <w:right w:val="none" w:sz="0" w:space="0" w:color="auto"/>
                  </w:divBdr>
                  <w:divsChild>
                    <w:div w:id="250623367">
                      <w:marLeft w:val="0"/>
                      <w:marRight w:val="0"/>
                      <w:marTop w:val="0"/>
                      <w:marBottom w:val="0"/>
                      <w:divBdr>
                        <w:top w:val="none" w:sz="0" w:space="0" w:color="auto"/>
                        <w:left w:val="none" w:sz="0" w:space="0" w:color="auto"/>
                        <w:bottom w:val="none" w:sz="0" w:space="0" w:color="auto"/>
                        <w:right w:val="none" w:sz="0" w:space="0" w:color="auto"/>
                      </w:divBdr>
                    </w:div>
                  </w:divsChild>
                </w:div>
                <w:div w:id="1376663483">
                  <w:marLeft w:val="0"/>
                  <w:marRight w:val="0"/>
                  <w:marTop w:val="0"/>
                  <w:marBottom w:val="0"/>
                  <w:divBdr>
                    <w:top w:val="none" w:sz="0" w:space="0" w:color="auto"/>
                    <w:left w:val="none" w:sz="0" w:space="0" w:color="auto"/>
                    <w:bottom w:val="none" w:sz="0" w:space="0" w:color="auto"/>
                    <w:right w:val="none" w:sz="0" w:space="0" w:color="auto"/>
                  </w:divBdr>
                  <w:divsChild>
                    <w:div w:id="1365205204">
                      <w:marLeft w:val="0"/>
                      <w:marRight w:val="0"/>
                      <w:marTop w:val="0"/>
                      <w:marBottom w:val="0"/>
                      <w:divBdr>
                        <w:top w:val="none" w:sz="0" w:space="0" w:color="auto"/>
                        <w:left w:val="none" w:sz="0" w:space="0" w:color="auto"/>
                        <w:bottom w:val="none" w:sz="0" w:space="0" w:color="auto"/>
                        <w:right w:val="none" w:sz="0" w:space="0" w:color="auto"/>
                      </w:divBdr>
                    </w:div>
                  </w:divsChild>
                </w:div>
                <w:div w:id="1339773224">
                  <w:marLeft w:val="0"/>
                  <w:marRight w:val="0"/>
                  <w:marTop w:val="0"/>
                  <w:marBottom w:val="0"/>
                  <w:divBdr>
                    <w:top w:val="none" w:sz="0" w:space="0" w:color="auto"/>
                    <w:left w:val="none" w:sz="0" w:space="0" w:color="auto"/>
                    <w:bottom w:val="none" w:sz="0" w:space="0" w:color="auto"/>
                    <w:right w:val="none" w:sz="0" w:space="0" w:color="auto"/>
                  </w:divBdr>
                  <w:divsChild>
                    <w:div w:id="108010396">
                      <w:marLeft w:val="0"/>
                      <w:marRight w:val="0"/>
                      <w:marTop w:val="0"/>
                      <w:marBottom w:val="0"/>
                      <w:divBdr>
                        <w:top w:val="none" w:sz="0" w:space="0" w:color="auto"/>
                        <w:left w:val="none" w:sz="0" w:space="0" w:color="auto"/>
                        <w:bottom w:val="none" w:sz="0" w:space="0" w:color="auto"/>
                        <w:right w:val="none" w:sz="0" w:space="0" w:color="auto"/>
                      </w:divBdr>
                    </w:div>
                  </w:divsChild>
                </w:div>
                <w:div w:id="2050690437">
                  <w:marLeft w:val="0"/>
                  <w:marRight w:val="0"/>
                  <w:marTop w:val="0"/>
                  <w:marBottom w:val="0"/>
                  <w:divBdr>
                    <w:top w:val="none" w:sz="0" w:space="0" w:color="auto"/>
                    <w:left w:val="none" w:sz="0" w:space="0" w:color="auto"/>
                    <w:bottom w:val="none" w:sz="0" w:space="0" w:color="auto"/>
                    <w:right w:val="none" w:sz="0" w:space="0" w:color="auto"/>
                  </w:divBdr>
                  <w:divsChild>
                    <w:div w:id="464928522">
                      <w:marLeft w:val="0"/>
                      <w:marRight w:val="0"/>
                      <w:marTop w:val="0"/>
                      <w:marBottom w:val="0"/>
                      <w:divBdr>
                        <w:top w:val="none" w:sz="0" w:space="0" w:color="auto"/>
                        <w:left w:val="none" w:sz="0" w:space="0" w:color="auto"/>
                        <w:bottom w:val="none" w:sz="0" w:space="0" w:color="auto"/>
                        <w:right w:val="none" w:sz="0" w:space="0" w:color="auto"/>
                      </w:divBdr>
                    </w:div>
                  </w:divsChild>
                </w:div>
                <w:div w:id="1037781552">
                  <w:marLeft w:val="0"/>
                  <w:marRight w:val="0"/>
                  <w:marTop w:val="0"/>
                  <w:marBottom w:val="0"/>
                  <w:divBdr>
                    <w:top w:val="none" w:sz="0" w:space="0" w:color="auto"/>
                    <w:left w:val="none" w:sz="0" w:space="0" w:color="auto"/>
                    <w:bottom w:val="none" w:sz="0" w:space="0" w:color="auto"/>
                    <w:right w:val="none" w:sz="0" w:space="0" w:color="auto"/>
                  </w:divBdr>
                  <w:divsChild>
                    <w:div w:id="940840069">
                      <w:marLeft w:val="0"/>
                      <w:marRight w:val="0"/>
                      <w:marTop w:val="0"/>
                      <w:marBottom w:val="0"/>
                      <w:divBdr>
                        <w:top w:val="none" w:sz="0" w:space="0" w:color="auto"/>
                        <w:left w:val="none" w:sz="0" w:space="0" w:color="auto"/>
                        <w:bottom w:val="none" w:sz="0" w:space="0" w:color="auto"/>
                        <w:right w:val="none" w:sz="0" w:space="0" w:color="auto"/>
                      </w:divBdr>
                    </w:div>
                  </w:divsChild>
                </w:div>
                <w:div w:id="942108223">
                  <w:marLeft w:val="0"/>
                  <w:marRight w:val="0"/>
                  <w:marTop w:val="0"/>
                  <w:marBottom w:val="0"/>
                  <w:divBdr>
                    <w:top w:val="none" w:sz="0" w:space="0" w:color="auto"/>
                    <w:left w:val="none" w:sz="0" w:space="0" w:color="auto"/>
                    <w:bottom w:val="none" w:sz="0" w:space="0" w:color="auto"/>
                    <w:right w:val="none" w:sz="0" w:space="0" w:color="auto"/>
                  </w:divBdr>
                  <w:divsChild>
                    <w:div w:id="892351837">
                      <w:marLeft w:val="0"/>
                      <w:marRight w:val="0"/>
                      <w:marTop w:val="0"/>
                      <w:marBottom w:val="0"/>
                      <w:divBdr>
                        <w:top w:val="none" w:sz="0" w:space="0" w:color="auto"/>
                        <w:left w:val="none" w:sz="0" w:space="0" w:color="auto"/>
                        <w:bottom w:val="none" w:sz="0" w:space="0" w:color="auto"/>
                        <w:right w:val="none" w:sz="0" w:space="0" w:color="auto"/>
                      </w:divBdr>
                    </w:div>
                  </w:divsChild>
                </w:div>
                <w:div w:id="639698403">
                  <w:marLeft w:val="0"/>
                  <w:marRight w:val="0"/>
                  <w:marTop w:val="0"/>
                  <w:marBottom w:val="0"/>
                  <w:divBdr>
                    <w:top w:val="none" w:sz="0" w:space="0" w:color="auto"/>
                    <w:left w:val="none" w:sz="0" w:space="0" w:color="auto"/>
                    <w:bottom w:val="none" w:sz="0" w:space="0" w:color="auto"/>
                    <w:right w:val="none" w:sz="0" w:space="0" w:color="auto"/>
                  </w:divBdr>
                  <w:divsChild>
                    <w:div w:id="564947566">
                      <w:marLeft w:val="0"/>
                      <w:marRight w:val="0"/>
                      <w:marTop w:val="0"/>
                      <w:marBottom w:val="0"/>
                      <w:divBdr>
                        <w:top w:val="none" w:sz="0" w:space="0" w:color="auto"/>
                        <w:left w:val="none" w:sz="0" w:space="0" w:color="auto"/>
                        <w:bottom w:val="none" w:sz="0" w:space="0" w:color="auto"/>
                        <w:right w:val="none" w:sz="0" w:space="0" w:color="auto"/>
                      </w:divBdr>
                    </w:div>
                  </w:divsChild>
                </w:div>
                <w:div w:id="3481536">
                  <w:marLeft w:val="0"/>
                  <w:marRight w:val="0"/>
                  <w:marTop w:val="0"/>
                  <w:marBottom w:val="0"/>
                  <w:divBdr>
                    <w:top w:val="none" w:sz="0" w:space="0" w:color="auto"/>
                    <w:left w:val="none" w:sz="0" w:space="0" w:color="auto"/>
                    <w:bottom w:val="none" w:sz="0" w:space="0" w:color="auto"/>
                    <w:right w:val="none" w:sz="0" w:space="0" w:color="auto"/>
                  </w:divBdr>
                  <w:divsChild>
                    <w:div w:id="1352146102">
                      <w:marLeft w:val="0"/>
                      <w:marRight w:val="0"/>
                      <w:marTop w:val="0"/>
                      <w:marBottom w:val="0"/>
                      <w:divBdr>
                        <w:top w:val="none" w:sz="0" w:space="0" w:color="auto"/>
                        <w:left w:val="none" w:sz="0" w:space="0" w:color="auto"/>
                        <w:bottom w:val="none" w:sz="0" w:space="0" w:color="auto"/>
                        <w:right w:val="none" w:sz="0" w:space="0" w:color="auto"/>
                      </w:divBdr>
                    </w:div>
                  </w:divsChild>
                </w:div>
                <w:div w:id="1734767804">
                  <w:marLeft w:val="0"/>
                  <w:marRight w:val="0"/>
                  <w:marTop w:val="0"/>
                  <w:marBottom w:val="0"/>
                  <w:divBdr>
                    <w:top w:val="none" w:sz="0" w:space="0" w:color="auto"/>
                    <w:left w:val="none" w:sz="0" w:space="0" w:color="auto"/>
                    <w:bottom w:val="none" w:sz="0" w:space="0" w:color="auto"/>
                    <w:right w:val="none" w:sz="0" w:space="0" w:color="auto"/>
                  </w:divBdr>
                  <w:divsChild>
                    <w:div w:id="256640517">
                      <w:marLeft w:val="0"/>
                      <w:marRight w:val="0"/>
                      <w:marTop w:val="0"/>
                      <w:marBottom w:val="0"/>
                      <w:divBdr>
                        <w:top w:val="none" w:sz="0" w:space="0" w:color="auto"/>
                        <w:left w:val="none" w:sz="0" w:space="0" w:color="auto"/>
                        <w:bottom w:val="none" w:sz="0" w:space="0" w:color="auto"/>
                        <w:right w:val="none" w:sz="0" w:space="0" w:color="auto"/>
                      </w:divBdr>
                    </w:div>
                  </w:divsChild>
                </w:div>
                <w:div w:id="921068051">
                  <w:marLeft w:val="0"/>
                  <w:marRight w:val="0"/>
                  <w:marTop w:val="0"/>
                  <w:marBottom w:val="0"/>
                  <w:divBdr>
                    <w:top w:val="none" w:sz="0" w:space="0" w:color="auto"/>
                    <w:left w:val="none" w:sz="0" w:space="0" w:color="auto"/>
                    <w:bottom w:val="none" w:sz="0" w:space="0" w:color="auto"/>
                    <w:right w:val="none" w:sz="0" w:space="0" w:color="auto"/>
                  </w:divBdr>
                  <w:divsChild>
                    <w:div w:id="54281215">
                      <w:marLeft w:val="0"/>
                      <w:marRight w:val="0"/>
                      <w:marTop w:val="0"/>
                      <w:marBottom w:val="0"/>
                      <w:divBdr>
                        <w:top w:val="none" w:sz="0" w:space="0" w:color="auto"/>
                        <w:left w:val="none" w:sz="0" w:space="0" w:color="auto"/>
                        <w:bottom w:val="none" w:sz="0" w:space="0" w:color="auto"/>
                        <w:right w:val="none" w:sz="0" w:space="0" w:color="auto"/>
                      </w:divBdr>
                    </w:div>
                  </w:divsChild>
                </w:div>
                <w:div w:id="1802730128">
                  <w:marLeft w:val="0"/>
                  <w:marRight w:val="0"/>
                  <w:marTop w:val="0"/>
                  <w:marBottom w:val="0"/>
                  <w:divBdr>
                    <w:top w:val="none" w:sz="0" w:space="0" w:color="auto"/>
                    <w:left w:val="none" w:sz="0" w:space="0" w:color="auto"/>
                    <w:bottom w:val="none" w:sz="0" w:space="0" w:color="auto"/>
                    <w:right w:val="none" w:sz="0" w:space="0" w:color="auto"/>
                  </w:divBdr>
                  <w:divsChild>
                    <w:div w:id="189799175">
                      <w:marLeft w:val="0"/>
                      <w:marRight w:val="0"/>
                      <w:marTop w:val="0"/>
                      <w:marBottom w:val="0"/>
                      <w:divBdr>
                        <w:top w:val="none" w:sz="0" w:space="0" w:color="auto"/>
                        <w:left w:val="none" w:sz="0" w:space="0" w:color="auto"/>
                        <w:bottom w:val="none" w:sz="0" w:space="0" w:color="auto"/>
                        <w:right w:val="none" w:sz="0" w:space="0" w:color="auto"/>
                      </w:divBdr>
                    </w:div>
                  </w:divsChild>
                </w:div>
                <w:div w:id="817961191">
                  <w:marLeft w:val="0"/>
                  <w:marRight w:val="0"/>
                  <w:marTop w:val="0"/>
                  <w:marBottom w:val="0"/>
                  <w:divBdr>
                    <w:top w:val="none" w:sz="0" w:space="0" w:color="auto"/>
                    <w:left w:val="none" w:sz="0" w:space="0" w:color="auto"/>
                    <w:bottom w:val="none" w:sz="0" w:space="0" w:color="auto"/>
                    <w:right w:val="none" w:sz="0" w:space="0" w:color="auto"/>
                  </w:divBdr>
                  <w:divsChild>
                    <w:div w:id="45421574">
                      <w:marLeft w:val="0"/>
                      <w:marRight w:val="0"/>
                      <w:marTop w:val="0"/>
                      <w:marBottom w:val="0"/>
                      <w:divBdr>
                        <w:top w:val="none" w:sz="0" w:space="0" w:color="auto"/>
                        <w:left w:val="none" w:sz="0" w:space="0" w:color="auto"/>
                        <w:bottom w:val="none" w:sz="0" w:space="0" w:color="auto"/>
                        <w:right w:val="none" w:sz="0" w:space="0" w:color="auto"/>
                      </w:divBdr>
                    </w:div>
                  </w:divsChild>
                </w:div>
                <w:div w:id="576014006">
                  <w:marLeft w:val="0"/>
                  <w:marRight w:val="0"/>
                  <w:marTop w:val="0"/>
                  <w:marBottom w:val="0"/>
                  <w:divBdr>
                    <w:top w:val="none" w:sz="0" w:space="0" w:color="auto"/>
                    <w:left w:val="none" w:sz="0" w:space="0" w:color="auto"/>
                    <w:bottom w:val="none" w:sz="0" w:space="0" w:color="auto"/>
                    <w:right w:val="none" w:sz="0" w:space="0" w:color="auto"/>
                  </w:divBdr>
                  <w:divsChild>
                    <w:div w:id="1880624687">
                      <w:marLeft w:val="0"/>
                      <w:marRight w:val="0"/>
                      <w:marTop w:val="0"/>
                      <w:marBottom w:val="0"/>
                      <w:divBdr>
                        <w:top w:val="none" w:sz="0" w:space="0" w:color="auto"/>
                        <w:left w:val="none" w:sz="0" w:space="0" w:color="auto"/>
                        <w:bottom w:val="none" w:sz="0" w:space="0" w:color="auto"/>
                        <w:right w:val="none" w:sz="0" w:space="0" w:color="auto"/>
                      </w:divBdr>
                    </w:div>
                  </w:divsChild>
                </w:div>
                <w:div w:id="335111684">
                  <w:marLeft w:val="0"/>
                  <w:marRight w:val="0"/>
                  <w:marTop w:val="0"/>
                  <w:marBottom w:val="0"/>
                  <w:divBdr>
                    <w:top w:val="none" w:sz="0" w:space="0" w:color="auto"/>
                    <w:left w:val="none" w:sz="0" w:space="0" w:color="auto"/>
                    <w:bottom w:val="none" w:sz="0" w:space="0" w:color="auto"/>
                    <w:right w:val="none" w:sz="0" w:space="0" w:color="auto"/>
                  </w:divBdr>
                  <w:divsChild>
                    <w:div w:id="1279878115">
                      <w:marLeft w:val="0"/>
                      <w:marRight w:val="0"/>
                      <w:marTop w:val="0"/>
                      <w:marBottom w:val="0"/>
                      <w:divBdr>
                        <w:top w:val="none" w:sz="0" w:space="0" w:color="auto"/>
                        <w:left w:val="none" w:sz="0" w:space="0" w:color="auto"/>
                        <w:bottom w:val="none" w:sz="0" w:space="0" w:color="auto"/>
                        <w:right w:val="none" w:sz="0" w:space="0" w:color="auto"/>
                      </w:divBdr>
                    </w:div>
                  </w:divsChild>
                </w:div>
                <w:div w:id="1913082860">
                  <w:marLeft w:val="0"/>
                  <w:marRight w:val="0"/>
                  <w:marTop w:val="0"/>
                  <w:marBottom w:val="0"/>
                  <w:divBdr>
                    <w:top w:val="none" w:sz="0" w:space="0" w:color="auto"/>
                    <w:left w:val="none" w:sz="0" w:space="0" w:color="auto"/>
                    <w:bottom w:val="none" w:sz="0" w:space="0" w:color="auto"/>
                    <w:right w:val="none" w:sz="0" w:space="0" w:color="auto"/>
                  </w:divBdr>
                  <w:divsChild>
                    <w:div w:id="1346205067">
                      <w:marLeft w:val="0"/>
                      <w:marRight w:val="0"/>
                      <w:marTop w:val="0"/>
                      <w:marBottom w:val="0"/>
                      <w:divBdr>
                        <w:top w:val="none" w:sz="0" w:space="0" w:color="auto"/>
                        <w:left w:val="none" w:sz="0" w:space="0" w:color="auto"/>
                        <w:bottom w:val="none" w:sz="0" w:space="0" w:color="auto"/>
                        <w:right w:val="none" w:sz="0" w:space="0" w:color="auto"/>
                      </w:divBdr>
                    </w:div>
                  </w:divsChild>
                </w:div>
                <w:div w:id="688676427">
                  <w:marLeft w:val="0"/>
                  <w:marRight w:val="0"/>
                  <w:marTop w:val="0"/>
                  <w:marBottom w:val="0"/>
                  <w:divBdr>
                    <w:top w:val="none" w:sz="0" w:space="0" w:color="auto"/>
                    <w:left w:val="none" w:sz="0" w:space="0" w:color="auto"/>
                    <w:bottom w:val="none" w:sz="0" w:space="0" w:color="auto"/>
                    <w:right w:val="none" w:sz="0" w:space="0" w:color="auto"/>
                  </w:divBdr>
                  <w:divsChild>
                    <w:div w:id="518347760">
                      <w:marLeft w:val="0"/>
                      <w:marRight w:val="0"/>
                      <w:marTop w:val="0"/>
                      <w:marBottom w:val="0"/>
                      <w:divBdr>
                        <w:top w:val="none" w:sz="0" w:space="0" w:color="auto"/>
                        <w:left w:val="none" w:sz="0" w:space="0" w:color="auto"/>
                        <w:bottom w:val="none" w:sz="0" w:space="0" w:color="auto"/>
                        <w:right w:val="none" w:sz="0" w:space="0" w:color="auto"/>
                      </w:divBdr>
                    </w:div>
                  </w:divsChild>
                </w:div>
                <w:div w:id="2100447271">
                  <w:marLeft w:val="0"/>
                  <w:marRight w:val="0"/>
                  <w:marTop w:val="0"/>
                  <w:marBottom w:val="0"/>
                  <w:divBdr>
                    <w:top w:val="none" w:sz="0" w:space="0" w:color="auto"/>
                    <w:left w:val="none" w:sz="0" w:space="0" w:color="auto"/>
                    <w:bottom w:val="none" w:sz="0" w:space="0" w:color="auto"/>
                    <w:right w:val="none" w:sz="0" w:space="0" w:color="auto"/>
                  </w:divBdr>
                  <w:divsChild>
                    <w:div w:id="1986081218">
                      <w:marLeft w:val="0"/>
                      <w:marRight w:val="0"/>
                      <w:marTop w:val="0"/>
                      <w:marBottom w:val="0"/>
                      <w:divBdr>
                        <w:top w:val="none" w:sz="0" w:space="0" w:color="auto"/>
                        <w:left w:val="none" w:sz="0" w:space="0" w:color="auto"/>
                        <w:bottom w:val="none" w:sz="0" w:space="0" w:color="auto"/>
                        <w:right w:val="none" w:sz="0" w:space="0" w:color="auto"/>
                      </w:divBdr>
                    </w:div>
                  </w:divsChild>
                </w:div>
                <w:div w:id="1749376215">
                  <w:marLeft w:val="0"/>
                  <w:marRight w:val="0"/>
                  <w:marTop w:val="0"/>
                  <w:marBottom w:val="0"/>
                  <w:divBdr>
                    <w:top w:val="none" w:sz="0" w:space="0" w:color="auto"/>
                    <w:left w:val="none" w:sz="0" w:space="0" w:color="auto"/>
                    <w:bottom w:val="none" w:sz="0" w:space="0" w:color="auto"/>
                    <w:right w:val="none" w:sz="0" w:space="0" w:color="auto"/>
                  </w:divBdr>
                  <w:divsChild>
                    <w:div w:id="528446128">
                      <w:marLeft w:val="0"/>
                      <w:marRight w:val="0"/>
                      <w:marTop w:val="0"/>
                      <w:marBottom w:val="0"/>
                      <w:divBdr>
                        <w:top w:val="none" w:sz="0" w:space="0" w:color="auto"/>
                        <w:left w:val="none" w:sz="0" w:space="0" w:color="auto"/>
                        <w:bottom w:val="none" w:sz="0" w:space="0" w:color="auto"/>
                        <w:right w:val="none" w:sz="0" w:space="0" w:color="auto"/>
                      </w:divBdr>
                    </w:div>
                  </w:divsChild>
                </w:div>
                <w:div w:id="1033068365">
                  <w:marLeft w:val="0"/>
                  <w:marRight w:val="0"/>
                  <w:marTop w:val="0"/>
                  <w:marBottom w:val="0"/>
                  <w:divBdr>
                    <w:top w:val="none" w:sz="0" w:space="0" w:color="auto"/>
                    <w:left w:val="none" w:sz="0" w:space="0" w:color="auto"/>
                    <w:bottom w:val="none" w:sz="0" w:space="0" w:color="auto"/>
                    <w:right w:val="none" w:sz="0" w:space="0" w:color="auto"/>
                  </w:divBdr>
                  <w:divsChild>
                    <w:div w:id="1037000292">
                      <w:marLeft w:val="0"/>
                      <w:marRight w:val="0"/>
                      <w:marTop w:val="0"/>
                      <w:marBottom w:val="0"/>
                      <w:divBdr>
                        <w:top w:val="none" w:sz="0" w:space="0" w:color="auto"/>
                        <w:left w:val="none" w:sz="0" w:space="0" w:color="auto"/>
                        <w:bottom w:val="none" w:sz="0" w:space="0" w:color="auto"/>
                        <w:right w:val="none" w:sz="0" w:space="0" w:color="auto"/>
                      </w:divBdr>
                    </w:div>
                  </w:divsChild>
                </w:div>
                <w:div w:id="220949549">
                  <w:marLeft w:val="0"/>
                  <w:marRight w:val="0"/>
                  <w:marTop w:val="0"/>
                  <w:marBottom w:val="0"/>
                  <w:divBdr>
                    <w:top w:val="none" w:sz="0" w:space="0" w:color="auto"/>
                    <w:left w:val="none" w:sz="0" w:space="0" w:color="auto"/>
                    <w:bottom w:val="none" w:sz="0" w:space="0" w:color="auto"/>
                    <w:right w:val="none" w:sz="0" w:space="0" w:color="auto"/>
                  </w:divBdr>
                  <w:divsChild>
                    <w:div w:id="700546931">
                      <w:marLeft w:val="0"/>
                      <w:marRight w:val="0"/>
                      <w:marTop w:val="0"/>
                      <w:marBottom w:val="0"/>
                      <w:divBdr>
                        <w:top w:val="none" w:sz="0" w:space="0" w:color="auto"/>
                        <w:left w:val="none" w:sz="0" w:space="0" w:color="auto"/>
                        <w:bottom w:val="none" w:sz="0" w:space="0" w:color="auto"/>
                        <w:right w:val="none" w:sz="0" w:space="0" w:color="auto"/>
                      </w:divBdr>
                    </w:div>
                  </w:divsChild>
                </w:div>
                <w:div w:id="879704775">
                  <w:marLeft w:val="0"/>
                  <w:marRight w:val="0"/>
                  <w:marTop w:val="0"/>
                  <w:marBottom w:val="0"/>
                  <w:divBdr>
                    <w:top w:val="none" w:sz="0" w:space="0" w:color="auto"/>
                    <w:left w:val="none" w:sz="0" w:space="0" w:color="auto"/>
                    <w:bottom w:val="none" w:sz="0" w:space="0" w:color="auto"/>
                    <w:right w:val="none" w:sz="0" w:space="0" w:color="auto"/>
                  </w:divBdr>
                  <w:divsChild>
                    <w:div w:id="747263464">
                      <w:marLeft w:val="0"/>
                      <w:marRight w:val="0"/>
                      <w:marTop w:val="0"/>
                      <w:marBottom w:val="0"/>
                      <w:divBdr>
                        <w:top w:val="none" w:sz="0" w:space="0" w:color="auto"/>
                        <w:left w:val="none" w:sz="0" w:space="0" w:color="auto"/>
                        <w:bottom w:val="none" w:sz="0" w:space="0" w:color="auto"/>
                        <w:right w:val="none" w:sz="0" w:space="0" w:color="auto"/>
                      </w:divBdr>
                    </w:div>
                  </w:divsChild>
                </w:div>
                <w:div w:id="1711345825">
                  <w:marLeft w:val="0"/>
                  <w:marRight w:val="0"/>
                  <w:marTop w:val="0"/>
                  <w:marBottom w:val="0"/>
                  <w:divBdr>
                    <w:top w:val="none" w:sz="0" w:space="0" w:color="auto"/>
                    <w:left w:val="none" w:sz="0" w:space="0" w:color="auto"/>
                    <w:bottom w:val="none" w:sz="0" w:space="0" w:color="auto"/>
                    <w:right w:val="none" w:sz="0" w:space="0" w:color="auto"/>
                  </w:divBdr>
                  <w:divsChild>
                    <w:div w:id="2121415119">
                      <w:marLeft w:val="0"/>
                      <w:marRight w:val="0"/>
                      <w:marTop w:val="0"/>
                      <w:marBottom w:val="0"/>
                      <w:divBdr>
                        <w:top w:val="none" w:sz="0" w:space="0" w:color="auto"/>
                        <w:left w:val="none" w:sz="0" w:space="0" w:color="auto"/>
                        <w:bottom w:val="none" w:sz="0" w:space="0" w:color="auto"/>
                        <w:right w:val="none" w:sz="0" w:space="0" w:color="auto"/>
                      </w:divBdr>
                    </w:div>
                  </w:divsChild>
                </w:div>
                <w:div w:id="773087034">
                  <w:marLeft w:val="0"/>
                  <w:marRight w:val="0"/>
                  <w:marTop w:val="0"/>
                  <w:marBottom w:val="0"/>
                  <w:divBdr>
                    <w:top w:val="none" w:sz="0" w:space="0" w:color="auto"/>
                    <w:left w:val="none" w:sz="0" w:space="0" w:color="auto"/>
                    <w:bottom w:val="none" w:sz="0" w:space="0" w:color="auto"/>
                    <w:right w:val="none" w:sz="0" w:space="0" w:color="auto"/>
                  </w:divBdr>
                  <w:divsChild>
                    <w:div w:id="1945186755">
                      <w:marLeft w:val="0"/>
                      <w:marRight w:val="0"/>
                      <w:marTop w:val="0"/>
                      <w:marBottom w:val="0"/>
                      <w:divBdr>
                        <w:top w:val="none" w:sz="0" w:space="0" w:color="auto"/>
                        <w:left w:val="none" w:sz="0" w:space="0" w:color="auto"/>
                        <w:bottom w:val="none" w:sz="0" w:space="0" w:color="auto"/>
                        <w:right w:val="none" w:sz="0" w:space="0" w:color="auto"/>
                      </w:divBdr>
                    </w:div>
                  </w:divsChild>
                </w:div>
                <w:div w:id="1538397054">
                  <w:marLeft w:val="0"/>
                  <w:marRight w:val="0"/>
                  <w:marTop w:val="0"/>
                  <w:marBottom w:val="0"/>
                  <w:divBdr>
                    <w:top w:val="none" w:sz="0" w:space="0" w:color="auto"/>
                    <w:left w:val="none" w:sz="0" w:space="0" w:color="auto"/>
                    <w:bottom w:val="none" w:sz="0" w:space="0" w:color="auto"/>
                    <w:right w:val="none" w:sz="0" w:space="0" w:color="auto"/>
                  </w:divBdr>
                  <w:divsChild>
                    <w:div w:id="1315720246">
                      <w:marLeft w:val="0"/>
                      <w:marRight w:val="0"/>
                      <w:marTop w:val="0"/>
                      <w:marBottom w:val="0"/>
                      <w:divBdr>
                        <w:top w:val="none" w:sz="0" w:space="0" w:color="auto"/>
                        <w:left w:val="none" w:sz="0" w:space="0" w:color="auto"/>
                        <w:bottom w:val="none" w:sz="0" w:space="0" w:color="auto"/>
                        <w:right w:val="none" w:sz="0" w:space="0" w:color="auto"/>
                      </w:divBdr>
                    </w:div>
                  </w:divsChild>
                </w:div>
                <w:div w:id="532546554">
                  <w:marLeft w:val="0"/>
                  <w:marRight w:val="0"/>
                  <w:marTop w:val="0"/>
                  <w:marBottom w:val="0"/>
                  <w:divBdr>
                    <w:top w:val="none" w:sz="0" w:space="0" w:color="auto"/>
                    <w:left w:val="none" w:sz="0" w:space="0" w:color="auto"/>
                    <w:bottom w:val="none" w:sz="0" w:space="0" w:color="auto"/>
                    <w:right w:val="none" w:sz="0" w:space="0" w:color="auto"/>
                  </w:divBdr>
                  <w:divsChild>
                    <w:div w:id="1149638875">
                      <w:marLeft w:val="0"/>
                      <w:marRight w:val="0"/>
                      <w:marTop w:val="0"/>
                      <w:marBottom w:val="0"/>
                      <w:divBdr>
                        <w:top w:val="none" w:sz="0" w:space="0" w:color="auto"/>
                        <w:left w:val="none" w:sz="0" w:space="0" w:color="auto"/>
                        <w:bottom w:val="none" w:sz="0" w:space="0" w:color="auto"/>
                        <w:right w:val="none" w:sz="0" w:space="0" w:color="auto"/>
                      </w:divBdr>
                    </w:div>
                  </w:divsChild>
                </w:div>
                <w:div w:id="1803040128">
                  <w:marLeft w:val="0"/>
                  <w:marRight w:val="0"/>
                  <w:marTop w:val="0"/>
                  <w:marBottom w:val="0"/>
                  <w:divBdr>
                    <w:top w:val="none" w:sz="0" w:space="0" w:color="auto"/>
                    <w:left w:val="none" w:sz="0" w:space="0" w:color="auto"/>
                    <w:bottom w:val="none" w:sz="0" w:space="0" w:color="auto"/>
                    <w:right w:val="none" w:sz="0" w:space="0" w:color="auto"/>
                  </w:divBdr>
                  <w:divsChild>
                    <w:div w:id="159852499">
                      <w:marLeft w:val="0"/>
                      <w:marRight w:val="0"/>
                      <w:marTop w:val="0"/>
                      <w:marBottom w:val="0"/>
                      <w:divBdr>
                        <w:top w:val="none" w:sz="0" w:space="0" w:color="auto"/>
                        <w:left w:val="none" w:sz="0" w:space="0" w:color="auto"/>
                        <w:bottom w:val="none" w:sz="0" w:space="0" w:color="auto"/>
                        <w:right w:val="none" w:sz="0" w:space="0" w:color="auto"/>
                      </w:divBdr>
                    </w:div>
                  </w:divsChild>
                </w:div>
                <w:div w:id="138693768">
                  <w:marLeft w:val="0"/>
                  <w:marRight w:val="0"/>
                  <w:marTop w:val="0"/>
                  <w:marBottom w:val="0"/>
                  <w:divBdr>
                    <w:top w:val="none" w:sz="0" w:space="0" w:color="auto"/>
                    <w:left w:val="none" w:sz="0" w:space="0" w:color="auto"/>
                    <w:bottom w:val="none" w:sz="0" w:space="0" w:color="auto"/>
                    <w:right w:val="none" w:sz="0" w:space="0" w:color="auto"/>
                  </w:divBdr>
                  <w:divsChild>
                    <w:div w:id="58671682">
                      <w:marLeft w:val="0"/>
                      <w:marRight w:val="0"/>
                      <w:marTop w:val="0"/>
                      <w:marBottom w:val="0"/>
                      <w:divBdr>
                        <w:top w:val="none" w:sz="0" w:space="0" w:color="auto"/>
                        <w:left w:val="none" w:sz="0" w:space="0" w:color="auto"/>
                        <w:bottom w:val="none" w:sz="0" w:space="0" w:color="auto"/>
                        <w:right w:val="none" w:sz="0" w:space="0" w:color="auto"/>
                      </w:divBdr>
                    </w:div>
                  </w:divsChild>
                </w:div>
                <w:div w:id="269169039">
                  <w:marLeft w:val="0"/>
                  <w:marRight w:val="0"/>
                  <w:marTop w:val="0"/>
                  <w:marBottom w:val="0"/>
                  <w:divBdr>
                    <w:top w:val="none" w:sz="0" w:space="0" w:color="auto"/>
                    <w:left w:val="none" w:sz="0" w:space="0" w:color="auto"/>
                    <w:bottom w:val="none" w:sz="0" w:space="0" w:color="auto"/>
                    <w:right w:val="none" w:sz="0" w:space="0" w:color="auto"/>
                  </w:divBdr>
                  <w:divsChild>
                    <w:div w:id="500660533">
                      <w:marLeft w:val="0"/>
                      <w:marRight w:val="0"/>
                      <w:marTop w:val="0"/>
                      <w:marBottom w:val="0"/>
                      <w:divBdr>
                        <w:top w:val="none" w:sz="0" w:space="0" w:color="auto"/>
                        <w:left w:val="none" w:sz="0" w:space="0" w:color="auto"/>
                        <w:bottom w:val="none" w:sz="0" w:space="0" w:color="auto"/>
                        <w:right w:val="none" w:sz="0" w:space="0" w:color="auto"/>
                      </w:divBdr>
                    </w:div>
                  </w:divsChild>
                </w:div>
                <w:div w:id="568808447">
                  <w:marLeft w:val="0"/>
                  <w:marRight w:val="0"/>
                  <w:marTop w:val="0"/>
                  <w:marBottom w:val="0"/>
                  <w:divBdr>
                    <w:top w:val="none" w:sz="0" w:space="0" w:color="auto"/>
                    <w:left w:val="none" w:sz="0" w:space="0" w:color="auto"/>
                    <w:bottom w:val="none" w:sz="0" w:space="0" w:color="auto"/>
                    <w:right w:val="none" w:sz="0" w:space="0" w:color="auto"/>
                  </w:divBdr>
                  <w:divsChild>
                    <w:div w:id="1584415796">
                      <w:marLeft w:val="0"/>
                      <w:marRight w:val="0"/>
                      <w:marTop w:val="0"/>
                      <w:marBottom w:val="0"/>
                      <w:divBdr>
                        <w:top w:val="none" w:sz="0" w:space="0" w:color="auto"/>
                        <w:left w:val="none" w:sz="0" w:space="0" w:color="auto"/>
                        <w:bottom w:val="none" w:sz="0" w:space="0" w:color="auto"/>
                        <w:right w:val="none" w:sz="0" w:space="0" w:color="auto"/>
                      </w:divBdr>
                    </w:div>
                  </w:divsChild>
                </w:div>
                <w:div w:id="2000116129">
                  <w:marLeft w:val="0"/>
                  <w:marRight w:val="0"/>
                  <w:marTop w:val="0"/>
                  <w:marBottom w:val="0"/>
                  <w:divBdr>
                    <w:top w:val="none" w:sz="0" w:space="0" w:color="auto"/>
                    <w:left w:val="none" w:sz="0" w:space="0" w:color="auto"/>
                    <w:bottom w:val="none" w:sz="0" w:space="0" w:color="auto"/>
                    <w:right w:val="none" w:sz="0" w:space="0" w:color="auto"/>
                  </w:divBdr>
                  <w:divsChild>
                    <w:div w:id="1901478806">
                      <w:marLeft w:val="0"/>
                      <w:marRight w:val="0"/>
                      <w:marTop w:val="0"/>
                      <w:marBottom w:val="0"/>
                      <w:divBdr>
                        <w:top w:val="none" w:sz="0" w:space="0" w:color="auto"/>
                        <w:left w:val="none" w:sz="0" w:space="0" w:color="auto"/>
                        <w:bottom w:val="none" w:sz="0" w:space="0" w:color="auto"/>
                        <w:right w:val="none" w:sz="0" w:space="0" w:color="auto"/>
                      </w:divBdr>
                    </w:div>
                  </w:divsChild>
                </w:div>
                <w:div w:id="1817719989">
                  <w:marLeft w:val="0"/>
                  <w:marRight w:val="0"/>
                  <w:marTop w:val="0"/>
                  <w:marBottom w:val="0"/>
                  <w:divBdr>
                    <w:top w:val="none" w:sz="0" w:space="0" w:color="auto"/>
                    <w:left w:val="none" w:sz="0" w:space="0" w:color="auto"/>
                    <w:bottom w:val="none" w:sz="0" w:space="0" w:color="auto"/>
                    <w:right w:val="none" w:sz="0" w:space="0" w:color="auto"/>
                  </w:divBdr>
                  <w:divsChild>
                    <w:div w:id="639383152">
                      <w:marLeft w:val="0"/>
                      <w:marRight w:val="0"/>
                      <w:marTop w:val="0"/>
                      <w:marBottom w:val="0"/>
                      <w:divBdr>
                        <w:top w:val="none" w:sz="0" w:space="0" w:color="auto"/>
                        <w:left w:val="none" w:sz="0" w:space="0" w:color="auto"/>
                        <w:bottom w:val="none" w:sz="0" w:space="0" w:color="auto"/>
                        <w:right w:val="none" w:sz="0" w:space="0" w:color="auto"/>
                      </w:divBdr>
                    </w:div>
                  </w:divsChild>
                </w:div>
                <w:div w:id="1824816031">
                  <w:marLeft w:val="0"/>
                  <w:marRight w:val="0"/>
                  <w:marTop w:val="0"/>
                  <w:marBottom w:val="0"/>
                  <w:divBdr>
                    <w:top w:val="none" w:sz="0" w:space="0" w:color="auto"/>
                    <w:left w:val="none" w:sz="0" w:space="0" w:color="auto"/>
                    <w:bottom w:val="none" w:sz="0" w:space="0" w:color="auto"/>
                    <w:right w:val="none" w:sz="0" w:space="0" w:color="auto"/>
                  </w:divBdr>
                  <w:divsChild>
                    <w:div w:id="248927394">
                      <w:marLeft w:val="0"/>
                      <w:marRight w:val="0"/>
                      <w:marTop w:val="0"/>
                      <w:marBottom w:val="0"/>
                      <w:divBdr>
                        <w:top w:val="none" w:sz="0" w:space="0" w:color="auto"/>
                        <w:left w:val="none" w:sz="0" w:space="0" w:color="auto"/>
                        <w:bottom w:val="none" w:sz="0" w:space="0" w:color="auto"/>
                        <w:right w:val="none" w:sz="0" w:space="0" w:color="auto"/>
                      </w:divBdr>
                    </w:div>
                  </w:divsChild>
                </w:div>
                <w:div w:id="1827430476">
                  <w:marLeft w:val="0"/>
                  <w:marRight w:val="0"/>
                  <w:marTop w:val="0"/>
                  <w:marBottom w:val="0"/>
                  <w:divBdr>
                    <w:top w:val="none" w:sz="0" w:space="0" w:color="auto"/>
                    <w:left w:val="none" w:sz="0" w:space="0" w:color="auto"/>
                    <w:bottom w:val="none" w:sz="0" w:space="0" w:color="auto"/>
                    <w:right w:val="none" w:sz="0" w:space="0" w:color="auto"/>
                  </w:divBdr>
                  <w:divsChild>
                    <w:div w:id="608394933">
                      <w:marLeft w:val="0"/>
                      <w:marRight w:val="0"/>
                      <w:marTop w:val="0"/>
                      <w:marBottom w:val="0"/>
                      <w:divBdr>
                        <w:top w:val="none" w:sz="0" w:space="0" w:color="auto"/>
                        <w:left w:val="none" w:sz="0" w:space="0" w:color="auto"/>
                        <w:bottom w:val="none" w:sz="0" w:space="0" w:color="auto"/>
                        <w:right w:val="none" w:sz="0" w:space="0" w:color="auto"/>
                      </w:divBdr>
                    </w:div>
                  </w:divsChild>
                </w:div>
                <w:div w:id="257100710">
                  <w:marLeft w:val="0"/>
                  <w:marRight w:val="0"/>
                  <w:marTop w:val="0"/>
                  <w:marBottom w:val="0"/>
                  <w:divBdr>
                    <w:top w:val="none" w:sz="0" w:space="0" w:color="auto"/>
                    <w:left w:val="none" w:sz="0" w:space="0" w:color="auto"/>
                    <w:bottom w:val="none" w:sz="0" w:space="0" w:color="auto"/>
                    <w:right w:val="none" w:sz="0" w:space="0" w:color="auto"/>
                  </w:divBdr>
                  <w:divsChild>
                    <w:div w:id="2066028406">
                      <w:marLeft w:val="0"/>
                      <w:marRight w:val="0"/>
                      <w:marTop w:val="0"/>
                      <w:marBottom w:val="0"/>
                      <w:divBdr>
                        <w:top w:val="none" w:sz="0" w:space="0" w:color="auto"/>
                        <w:left w:val="none" w:sz="0" w:space="0" w:color="auto"/>
                        <w:bottom w:val="none" w:sz="0" w:space="0" w:color="auto"/>
                        <w:right w:val="none" w:sz="0" w:space="0" w:color="auto"/>
                      </w:divBdr>
                    </w:div>
                  </w:divsChild>
                </w:div>
                <w:div w:id="1115948527">
                  <w:marLeft w:val="0"/>
                  <w:marRight w:val="0"/>
                  <w:marTop w:val="0"/>
                  <w:marBottom w:val="0"/>
                  <w:divBdr>
                    <w:top w:val="none" w:sz="0" w:space="0" w:color="auto"/>
                    <w:left w:val="none" w:sz="0" w:space="0" w:color="auto"/>
                    <w:bottom w:val="none" w:sz="0" w:space="0" w:color="auto"/>
                    <w:right w:val="none" w:sz="0" w:space="0" w:color="auto"/>
                  </w:divBdr>
                  <w:divsChild>
                    <w:div w:id="1930501087">
                      <w:marLeft w:val="0"/>
                      <w:marRight w:val="0"/>
                      <w:marTop w:val="0"/>
                      <w:marBottom w:val="0"/>
                      <w:divBdr>
                        <w:top w:val="none" w:sz="0" w:space="0" w:color="auto"/>
                        <w:left w:val="none" w:sz="0" w:space="0" w:color="auto"/>
                        <w:bottom w:val="none" w:sz="0" w:space="0" w:color="auto"/>
                        <w:right w:val="none" w:sz="0" w:space="0" w:color="auto"/>
                      </w:divBdr>
                    </w:div>
                  </w:divsChild>
                </w:div>
                <w:div w:id="2080443893">
                  <w:marLeft w:val="0"/>
                  <w:marRight w:val="0"/>
                  <w:marTop w:val="0"/>
                  <w:marBottom w:val="0"/>
                  <w:divBdr>
                    <w:top w:val="none" w:sz="0" w:space="0" w:color="auto"/>
                    <w:left w:val="none" w:sz="0" w:space="0" w:color="auto"/>
                    <w:bottom w:val="none" w:sz="0" w:space="0" w:color="auto"/>
                    <w:right w:val="none" w:sz="0" w:space="0" w:color="auto"/>
                  </w:divBdr>
                  <w:divsChild>
                    <w:div w:id="890768418">
                      <w:marLeft w:val="0"/>
                      <w:marRight w:val="0"/>
                      <w:marTop w:val="0"/>
                      <w:marBottom w:val="0"/>
                      <w:divBdr>
                        <w:top w:val="none" w:sz="0" w:space="0" w:color="auto"/>
                        <w:left w:val="none" w:sz="0" w:space="0" w:color="auto"/>
                        <w:bottom w:val="none" w:sz="0" w:space="0" w:color="auto"/>
                        <w:right w:val="none" w:sz="0" w:space="0" w:color="auto"/>
                      </w:divBdr>
                    </w:div>
                  </w:divsChild>
                </w:div>
                <w:div w:id="1146236663">
                  <w:marLeft w:val="0"/>
                  <w:marRight w:val="0"/>
                  <w:marTop w:val="0"/>
                  <w:marBottom w:val="0"/>
                  <w:divBdr>
                    <w:top w:val="none" w:sz="0" w:space="0" w:color="auto"/>
                    <w:left w:val="none" w:sz="0" w:space="0" w:color="auto"/>
                    <w:bottom w:val="none" w:sz="0" w:space="0" w:color="auto"/>
                    <w:right w:val="none" w:sz="0" w:space="0" w:color="auto"/>
                  </w:divBdr>
                  <w:divsChild>
                    <w:div w:id="2012289308">
                      <w:marLeft w:val="0"/>
                      <w:marRight w:val="0"/>
                      <w:marTop w:val="0"/>
                      <w:marBottom w:val="0"/>
                      <w:divBdr>
                        <w:top w:val="none" w:sz="0" w:space="0" w:color="auto"/>
                        <w:left w:val="none" w:sz="0" w:space="0" w:color="auto"/>
                        <w:bottom w:val="none" w:sz="0" w:space="0" w:color="auto"/>
                        <w:right w:val="none" w:sz="0" w:space="0" w:color="auto"/>
                      </w:divBdr>
                    </w:div>
                  </w:divsChild>
                </w:div>
                <w:div w:id="370034716">
                  <w:marLeft w:val="0"/>
                  <w:marRight w:val="0"/>
                  <w:marTop w:val="0"/>
                  <w:marBottom w:val="0"/>
                  <w:divBdr>
                    <w:top w:val="none" w:sz="0" w:space="0" w:color="auto"/>
                    <w:left w:val="none" w:sz="0" w:space="0" w:color="auto"/>
                    <w:bottom w:val="none" w:sz="0" w:space="0" w:color="auto"/>
                    <w:right w:val="none" w:sz="0" w:space="0" w:color="auto"/>
                  </w:divBdr>
                  <w:divsChild>
                    <w:div w:id="1172379743">
                      <w:marLeft w:val="0"/>
                      <w:marRight w:val="0"/>
                      <w:marTop w:val="0"/>
                      <w:marBottom w:val="0"/>
                      <w:divBdr>
                        <w:top w:val="none" w:sz="0" w:space="0" w:color="auto"/>
                        <w:left w:val="none" w:sz="0" w:space="0" w:color="auto"/>
                        <w:bottom w:val="none" w:sz="0" w:space="0" w:color="auto"/>
                        <w:right w:val="none" w:sz="0" w:space="0" w:color="auto"/>
                      </w:divBdr>
                    </w:div>
                  </w:divsChild>
                </w:div>
                <w:div w:id="1201480283">
                  <w:marLeft w:val="0"/>
                  <w:marRight w:val="0"/>
                  <w:marTop w:val="0"/>
                  <w:marBottom w:val="0"/>
                  <w:divBdr>
                    <w:top w:val="none" w:sz="0" w:space="0" w:color="auto"/>
                    <w:left w:val="none" w:sz="0" w:space="0" w:color="auto"/>
                    <w:bottom w:val="none" w:sz="0" w:space="0" w:color="auto"/>
                    <w:right w:val="none" w:sz="0" w:space="0" w:color="auto"/>
                  </w:divBdr>
                  <w:divsChild>
                    <w:div w:id="1979530937">
                      <w:marLeft w:val="0"/>
                      <w:marRight w:val="0"/>
                      <w:marTop w:val="0"/>
                      <w:marBottom w:val="0"/>
                      <w:divBdr>
                        <w:top w:val="none" w:sz="0" w:space="0" w:color="auto"/>
                        <w:left w:val="none" w:sz="0" w:space="0" w:color="auto"/>
                        <w:bottom w:val="none" w:sz="0" w:space="0" w:color="auto"/>
                        <w:right w:val="none" w:sz="0" w:space="0" w:color="auto"/>
                      </w:divBdr>
                    </w:div>
                  </w:divsChild>
                </w:div>
                <w:div w:id="1094591618">
                  <w:marLeft w:val="0"/>
                  <w:marRight w:val="0"/>
                  <w:marTop w:val="0"/>
                  <w:marBottom w:val="0"/>
                  <w:divBdr>
                    <w:top w:val="none" w:sz="0" w:space="0" w:color="auto"/>
                    <w:left w:val="none" w:sz="0" w:space="0" w:color="auto"/>
                    <w:bottom w:val="none" w:sz="0" w:space="0" w:color="auto"/>
                    <w:right w:val="none" w:sz="0" w:space="0" w:color="auto"/>
                  </w:divBdr>
                  <w:divsChild>
                    <w:div w:id="334918556">
                      <w:marLeft w:val="0"/>
                      <w:marRight w:val="0"/>
                      <w:marTop w:val="0"/>
                      <w:marBottom w:val="0"/>
                      <w:divBdr>
                        <w:top w:val="none" w:sz="0" w:space="0" w:color="auto"/>
                        <w:left w:val="none" w:sz="0" w:space="0" w:color="auto"/>
                        <w:bottom w:val="none" w:sz="0" w:space="0" w:color="auto"/>
                        <w:right w:val="none" w:sz="0" w:space="0" w:color="auto"/>
                      </w:divBdr>
                    </w:div>
                  </w:divsChild>
                </w:div>
                <w:div w:id="986516382">
                  <w:marLeft w:val="0"/>
                  <w:marRight w:val="0"/>
                  <w:marTop w:val="0"/>
                  <w:marBottom w:val="0"/>
                  <w:divBdr>
                    <w:top w:val="none" w:sz="0" w:space="0" w:color="auto"/>
                    <w:left w:val="none" w:sz="0" w:space="0" w:color="auto"/>
                    <w:bottom w:val="none" w:sz="0" w:space="0" w:color="auto"/>
                    <w:right w:val="none" w:sz="0" w:space="0" w:color="auto"/>
                  </w:divBdr>
                  <w:divsChild>
                    <w:div w:id="862864280">
                      <w:marLeft w:val="0"/>
                      <w:marRight w:val="0"/>
                      <w:marTop w:val="0"/>
                      <w:marBottom w:val="0"/>
                      <w:divBdr>
                        <w:top w:val="none" w:sz="0" w:space="0" w:color="auto"/>
                        <w:left w:val="none" w:sz="0" w:space="0" w:color="auto"/>
                        <w:bottom w:val="none" w:sz="0" w:space="0" w:color="auto"/>
                        <w:right w:val="none" w:sz="0" w:space="0" w:color="auto"/>
                      </w:divBdr>
                    </w:div>
                  </w:divsChild>
                </w:div>
                <w:div w:id="1767116120">
                  <w:marLeft w:val="0"/>
                  <w:marRight w:val="0"/>
                  <w:marTop w:val="0"/>
                  <w:marBottom w:val="0"/>
                  <w:divBdr>
                    <w:top w:val="none" w:sz="0" w:space="0" w:color="auto"/>
                    <w:left w:val="none" w:sz="0" w:space="0" w:color="auto"/>
                    <w:bottom w:val="none" w:sz="0" w:space="0" w:color="auto"/>
                    <w:right w:val="none" w:sz="0" w:space="0" w:color="auto"/>
                  </w:divBdr>
                  <w:divsChild>
                    <w:div w:id="673460967">
                      <w:marLeft w:val="0"/>
                      <w:marRight w:val="0"/>
                      <w:marTop w:val="0"/>
                      <w:marBottom w:val="0"/>
                      <w:divBdr>
                        <w:top w:val="none" w:sz="0" w:space="0" w:color="auto"/>
                        <w:left w:val="none" w:sz="0" w:space="0" w:color="auto"/>
                        <w:bottom w:val="none" w:sz="0" w:space="0" w:color="auto"/>
                        <w:right w:val="none" w:sz="0" w:space="0" w:color="auto"/>
                      </w:divBdr>
                    </w:div>
                  </w:divsChild>
                </w:div>
                <w:div w:id="679505351">
                  <w:marLeft w:val="0"/>
                  <w:marRight w:val="0"/>
                  <w:marTop w:val="0"/>
                  <w:marBottom w:val="0"/>
                  <w:divBdr>
                    <w:top w:val="none" w:sz="0" w:space="0" w:color="auto"/>
                    <w:left w:val="none" w:sz="0" w:space="0" w:color="auto"/>
                    <w:bottom w:val="none" w:sz="0" w:space="0" w:color="auto"/>
                    <w:right w:val="none" w:sz="0" w:space="0" w:color="auto"/>
                  </w:divBdr>
                  <w:divsChild>
                    <w:div w:id="1959407910">
                      <w:marLeft w:val="0"/>
                      <w:marRight w:val="0"/>
                      <w:marTop w:val="0"/>
                      <w:marBottom w:val="0"/>
                      <w:divBdr>
                        <w:top w:val="none" w:sz="0" w:space="0" w:color="auto"/>
                        <w:left w:val="none" w:sz="0" w:space="0" w:color="auto"/>
                        <w:bottom w:val="none" w:sz="0" w:space="0" w:color="auto"/>
                        <w:right w:val="none" w:sz="0" w:space="0" w:color="auto"/>
                      </w:divBdr>
                    </w:div>
                  </w:divsChild>
                </w:div>
                <w:div w:id="1853953739">
                  <w:marLeft w:val="0"/>
                  <w:marRight w:val="0"/>
                  <w:marTop w:val="0"/>
                  <w:marBottom w:val="0"/>
                  <w:divBdr>
                    <w:top w:val="none" w:sz="0" w:space="0" w:color="auto"/>
                    <w:left w:val="none" w:sz="0" w:space="0" w:color="auto"/>
                    <w:bottom w:val="none" w:sz="0" w:space="0" w:color="auto"/>
                    <w:right w:val="none" w:sz="0" w:space="0" w:color="auto"/>
                  </w:divBdr>
                  <w:divsChild>
                    <w:div w:id="322971470">
                      <w:marLeft w:val="0"/>
                      <w:marRight w:val="0"/>
                      <w:marTop w:val="0"/>
                      <w:marBottom w:val="0"/>
                      <w:divBdr>
                        <w:top w:val="none" w:sz="0" w:space="0" w:color="auto"/>
                        <w:left w:val="none" w:sz="0" w:space="0" w:color="auto"/>
                        <w:bottom w:val="none" w:sz="0" w:space="0" w:color="auto"/>
                        <w:right w:val="none" w:sz="0" w:space="0" w:color="auto"/>
                      </w:divBdr>
                    </w:div>
                  </w:divsChild>
                </w:div>
                <w:div w:id="1700087280">
                  <w:marLeft w:val="0"/>
                  <w:marRight w:val="0"/>
                  <w:marTop w:val="0"/>
                  <w:marBottom w:val="0"/>
                  <w:divBdr>
                    <w:top w:val="none" w:sz="0" w:space="0" w:color="auto"/>
                    <w:left w:val="none" w:sz="0" w:space="0" w:color="auto"/>
                    <w:bottom w:val="none" w:sz="0" w:space="0" w:color="auto"/>
                    <w:right w:val="none" w:sz="0" w:space="0" w:color="auto"/>
                  </w:divBdr>
                  <w:divsChild>
                    <w:div w:id="143088996">
                      <w:marLeft w:val="0"/>
                      <w:marRight w:val="0"/>
                      <w:marTop w:val="0"/>
                      <w:marBottom w:val="0"/>
                      <w:divBdr>
                        <w:top w:val="none" w:sz="0" w:space="0" w:color="auto"/>
                        <w:left w:val="none" w:sz="0" w:space="0" w:color="auto"/>
                        <w:bottom w:val="none" w:sz="0" w:space="0" w:color="auto"/>
                        <w:right w:val="none" w:sz="0" w:space="0" w:color="auto"/>
                      </w:divBdr>
                    </w:div>
                  </w:divsChild>
                </w:div>
                <w:div w:id="1877155179">
                  <w:marLeft w:val="0"/>
                  <w:marRight w:val="0"/>
                  <w:marTop w:val="0"/>
                  <w:marBottom w:val="0"/>
                  <w:divBdr>
                    <w:top w:val="none" w:sz="0" w:space="0" w:color="auto"/>
                    <w:left w:val="none" w:sz="0" w:space="0" w:color="auto"/>
                    <w:bottom w:val="none" w:sz="0" w:space="0" w:color="auto"/>
                    <w:right w:val="none" w:sz="0" w:space="0" w:color="auto"/>
                  </w:divBdr>
                  <w:divsChild>
                    <w:div w:id="788089927">
                      <w:marLeft w:val="0"/>
                      <w:marRight w:val="0"/>
                      <w:marTop w:val="0"/>
                      <w:marBottom w:val="0"/>
                      <w:divBdr>
                        <w:top w:val="none" w:sz="0" w:space="0" w:color="auto"/>
                        <w:left w:val="none" w:sz="0" w:space="0" w:color="auto"/>
                        <w:bottom w:val="none" w:sz="0" w:space="0" w:color="auto"/>
                        <w:right w:val="none" w:sz="0" w:space="0" w:color="auto"/>
                      </w:divBdr>
                    </w:div>
                  </w:divsChild>
                </w:div>
                <w:div w:id="1298416867">
                  <w:marLeft w:val="0"/>
                  <w:marRight w:val="0"/>
                  <w:marTop w:val="0"/>
                  <w:marBottom w:val="0"/>
                  <w:divBdr>
                    <w:top w:val="none" w:sz="0" w:space="0" w:color="auto"/>
                    <w:left w:val="none" w:sz="0" w:space="0" w:color="auto"/>
                    <w:bottom w:val="none" w:sz="0" w:space="0" w:color="auto"/>
                    <w:right w:val="none" w:sz="0" w:space="0" w:color="auto"/>
                  </w:divBdr>
                  <w:divsChild>
                    <w:div w:id="268391759">
                      <w:marLeft w:val="0"/>
                      <w:marRight w:val="0"/>
                      <w:marTop w:val="0"/>
                      <w:marBottom w:val="0"/>
                      <w:divBdr>
                        <w:top w:val="none" w:sz="0" w:space="0" w:color="auto"/>
                        <w:left w:val="none" w:sz="0" w:space="0" w:color="auto"/>
                        <w:bottom w:val="none" w:sz="0" w:space="0" w:color="auto"/>
                        <w:right w:val="none" w:sz="0" w:space="0" w:color="auto"/>
                      </w:divBdr>
                    </w:div>
                  </w:divsChild>
                </w:div>
                <w:div w:id="1889533955">
                  <w:marLeft w:val="0"/>
                  <w:marRight w:val="0"/>
                  <w:marTop w:val="0"/>
                  <w:marBottom w:val="0"/>
                  <w:divBdr>
                    <w:top w:val="none" w:sz="0" w:space="0" w:color="auto"/>
                    <w:left w:val="none" w:sz="0" w:space="0" w:color="auto"/>
                    <w:bottom w:val="none" w:sz="0" w:space="0" w:color="auto"/>
                    <w:right w:val="none" w:sz="0" w:space="0" w:color="auto"/>
                  </w:divBdr>
                  <w:divsChild>
                    <w:div w:id="1443646846">
                      <w:marLeft w:val="0"/>
                      <w:marRight w:val="0"/>
                      <w:marTop w:val="0"/>
                      <w:marBottom w:val="0"/>
                      <w:divBdr>
                        <w:top w:val="none" w:sz="0" w:space="0" w:color="auto"/>
                        <w:left w:val="none" w:sz="0" w:space="0" w:color="auto"/>
                        <w:bottom w:val="none" w:sz="0" w:space="0" w:color="auto"/>
                        <w:right w:val="none" w:sz="0" w:space="0" w:color="auto"/>
                      </w:divBdr>
                    </w:div>
                  </w:divsChild>
                </w:div>
                <w:div w:id="1020593182">
                  <w:marLeft w:val="0"/>
                  <w:marRight w:val="0"/>
                  <w:marTop w:val="0"/>
                  <w:marBottom w:val="0"/>
                  <w:divBdr>
                    <w:top w:val="none" w:sz="0" w:space="0" w:color="auto"/>
                    <w:left w:val="none" w:sz="0" w:space="0" w:color="auto"/>
                    <w:bottom w:val="none" w:sz="0" w:space="0" w:color="auto"/>
                    <w:right w:val="none" w:sz="0" w:space="0" w:color="auto"/>
                  </w:divBdr>
                  <w:divsChild>
                    <w:div w:id="2072921771">
                      <w:marLeft w:val="0"/>
                      <w:marRight w:val="0"/>
                      <w:marTop w:val="0"/>
                      <w:marBottom w:val="0"/>
                      <w:divBdr>
                        <w:top w:val="none" w:sz="0" w:space="0" w:color="auto"/>
                        <w:left w:val="none" w:sz="0" w:space="0" w:color="auto"/>
                        <w:bottom w:val="none" w:sz="0" w:space="0" w:color="auto"/>
                        <w:right w:val="none" w:sz="0" w:space="0" w:color="auto"/>
                      </w:divBdr>
                    </w:div>
                  </w:divsChild>
                </w:div>
                <w:div w:id="1639801847">
                  <w:marLeft w:val="0"/>
                  <w:marRight w:val="0"/>
                  <w:marTop w:val="0"/>
                  <w:marBottom w:val="0"/>
                  <w:divBdr>
                    <w:top w:val="none" w:sz="0" w:space="0" w:color="auto"/>
                    <w:left w:val="none" w:sz="0" w:space="0" w:color="auto"/>
                    <w:bottom w:val="none" w:sz="0" w:space="0" w:color="auto"/>
                    <w:right w:val="none" w:sz="0" w:space="0" w:color="auto"/>
                  </w:divBdr>
                  <w:divsChild>
                    <w:div w:id="197351843">
                      <w:marLeft w:val="0"/>
                      <w:marRight w:val="0"/>
                      <w:marTop w:val="0"/>
                      <w:marBottom w:val="0"/>
                      <w:divBdr>
                        <w:top w:val="none" w:sz="0" w:space="0" w:color="auto"/>
                        <w:left w:val="none" w:sz="0" w:space="0" w:color="auto"/>
                        <w:bottom w:val="none" w:sz="0" w:space="0" w:color="auto"/>
                        <w:right w:val="none" w:sz="0" w:space="0" w:color="auto"/>
                      </w:divBdr>
                    </w:div>
                  </w:divsChild>
                </w:div>
                <w:div w:id="1209412850">
                  <w:marLeft w:val="0"/>
                  <w:marRight w:val="0"/>
                  <w:marTop w:val="0"/>
                  <w:marBottom w:val="0"/>
                  <w:divBdr>
                    <w:top w:val="none" w:sz="0" w:space="0" w:color="auto"/>
                    <w:left w:val="none" w:sz="0" w:space="0" w:color="auto"/>
                    <w:bottom w:val="none" w:sz="0" w:space="0" w:color="auto"/>
                    <w:right w:val="none" w:sz="0" w:space="0" w:color="auto"/>
                  </w:divBdr>
                  <w:divsChild>
                    <w:div w:id="862402435">
                      <w:marLeft w:val="0"/>
                      <w:marRight w:val="0"/>
                      <w:marTop w:val="0"/>
                      <w:marBottom w:val="0"/>
                      <w:divBdr>
                        <w:top w:val="none" w:sz="0" w:space="0" w:color="auto"/>
                        <w:left w:val="none" w:sz="0" w:space="0" w:color="auto"/>
                        <w:bottom w:val="none" w:sz="0" w:space="0" w:color="auto"/>
                        <w:right w:val="none" w:sz="0" w:space="0" w:color="auto"/>
                      </w:divBdr>
                    </w:div>
                  </w:divsChild>
                </w:div>
                <w:div w:id="1482773322">
                  <w:marLeft w:val="0"/>
                  <w:marRight w:val="0"/>
                  <w:marTop w:val="0"/>
                  <w:marBottom w:val="0"/>
                  <w:divBdr>
                    <w:top w:val="none" w:sz="0" w:space="0" w:color="auto"/>
                    <w:left w:val="none" w:sz="0" w:space="0" w:color="auto"/>
                    <w:bottom w:val="none" w:sz="0" w:space="0" w:color="auto"/>
                    <w:right w:val="none" w:sz="0" w:space="0" w:color="auto"/>
                  </w:divBdr>
                  <w:divsChild>
                    <w:div w:id="1736665101">
                      <w:marLeft w:val="0"/>
                      <w:marRight w:val="0"/>
                      <w:marTop w:val="0"/>
                      <w:marBottom w:val="0"/>
                      <w:divBdr>
                        <w:top w:val="none" w:sz="0" w:space="0" w:color="auto"/>
                        <w:left w:val="none" w:sz="0" w:space="0" w:color="auto"/>
                        <w:bottom w:val="none" w:sz="0" w:space="0" w:color="auto"/>
                        <w:right w:val="none" w:sz="0" w:space="0" w:color="auto"/>
                      </w:divBdr>
                    </w:div>
                  </w:divsChild>
                </w:div>
                <w:div w:id="228807550">
                  <w:marLeft w:val="0"/>
                  <w:marRight w:val="0"/>
                  <w:marTop w:val="0"/>
                  <w:marBottom w:val="0"/>
                  <w:divBdr>
                    <w:top w:val="none" w:sz="0" w:space="0" w:color="auto"/>
                    <w:left w:val="none" w:sz="0" w:space="0" w:color="auto"/>
                    <w:bottom w:val="none" w:sz="0" w:space="0" w:color="auto"/>
                    <w:right w:val="none" w:sz="0" w:space="0" w:color="auto"/>
                  </w:divBdr>
                  <w:divsChild>
                    <w:div w:id="1427311247">
                      <w:marLeft w:val="0"/>
                      <w:marRight w:val="0"/>
                      <w:marTop w:val="0"/>
                      <w:marBottom w:val="0"/>
                      <w:divBdr>
                        <w:top w:val="none" w:sz="0" w:space="0" w:color="auto"/>
                        <w:left w:val="none" w:sz="0" w:space="0" w:color="auto"/>
                        <w:bottom w:val="none" w:sz="0" w:space="0" w:color="auto"/>
                        <w:right w:val="none" w:sz="0" w:space="0" w:color="auto"/>
                      </w:divBdr>
                    </w:div>
                  </w:divsChild>
                </w:div>
                <w:div w:id="1322464966">
                  <w:marLeft w:val="0"/>
                  <w:marRight w:val="0"/>
                  <w:marTop w:val="0"/>
                  <w:marBottom w:val="0"/>
                  <w:divBdr>
                    <w:top w:val="none" w:sz="0" w:space="0" w:color="auto"/>
                    <w:left w:val="none" w:sz="0" w:space="0" w:color="auto"/>
                    <w:bottom w:val="none" w:sz="0" w:space="0" w:color="auto"/>
                    <w:right w:val="none" w:sz="0" w:space="0" w:color="auto"/>
                  </w:divBdr>
                  <w:divsChild>
                    <w:div w:id="986862520">
                      <w:marLeft w:val="0"/>
                      <w:marRight w:val="0"/>
                      <w:marTop w:val="0"/>
                      <w:marBottom w:val="0"/>
                      <w:divBdr>
                        <w:top w:val="none" w:sz="0" w:space="0" w:color="auto"/>
                        <w:left w:val="none" w:sz="0" w:space="0" w:color="auto"/>
                        <w:bottom w:val="none" w:sz="0" w:space="0" w:color="auto"/>
                        <w:right w:val="none" w:sz="0" w:space="0" w:color="auto"/>
                      </w:divBdr>
                    </w:div>
                  </w:divsChild>
                </w:div>
                <w:div w:id="237908604">
                  <w:marLeft w:val="0"/>
                  <w:marRight w:val="0"/>
                  <w:marTop w:val="0"/>
                  <w:marBottom w:val="0"/>
                  <w:divBdr>
                    <w:top w:val="none" w:sz="0" w:space="0" w:color="auto"/>
                    <w:left w:val="none" w:sz="0" w:space="0" w:color="auto"/>
                    <w:bottom w:val="none" w:sz="0" w:space="0" w:color="auto"/>
                    <w:right w:val="none" w:sz="0" w:space="0" w:color="auto"/>
                  </w:divBdr>
                  <w:divsChild>
                    <w:div w:id="1727416652">
                      <w:marLeft w:val="0"/>
                      <w:marRight w:val="0"/>
                      <w:marTop w:val="0"/>
                      <w:marBottom w:val="0"/>
                      <w:divBdr>
                        <w:top w:val="none" w:sz="0" w:space="0" w:color="auto"/>
                        <w:left w:val="none" w:sz="0" w:space="0" w:color="auto"/>
                        <w:bottom w:val="none" w:sz="0" w:space="0" w:color="auto"/>
                        <w:right w:val="none" w:sz="0" w:space="0" w:color="auto"/>
                      </w:divBdr>
                    </w:div>
                  </w:divsChild>
                </w:div>
                <w:div w:id="1013990354">
                  <w:marLeft w:val="0"/>
                  <w:marRight w:val="0"/>
                  <w:marTop w:val="0"/>
                  <w:marBottom w:val="0"/>
                  <w:divBdr>
                    <w:top w:val="none" w:sz="0" w:space="0" w:color="auto"/>
                    <w:left w:val="none" w:sz="0" w:space="0" w:color="auto"/>
                    <w:bottom w:val="none" w:sz="0" w:space="0" w:color="auto"/>
                    <w:right w:val="none" w:sz="0" w:space="0" w:color="auto"/>
                  </w:divBdr>
                  <w:divsChild>
                    <w:div w:id="1328286682">
                      <w:marLeft w:val="0"/>
                      <w:marRight w:val="0"/>
                      <w:marTop w:val="0"/>
                      <w:marBottom w:val="0"/>
                      <w:divBdr>
                        <w:top w:val="none" w:sz="0" w:space="0" w:color="auto"/>
                        <w:left w:val="none" w:sz="0" w:space="0" w:color="auto"/>
                        <w:bottom w:val="none" w:sz="0" w:space="0" w:color="auto"/>
                        <w:right w:val="none" w:sz="0" w:space="0" w:color="auto"/>
                      </w:divBdr>
                    </w:div>
                  </w:divsChild>
                </w:div>
                <w:div w:id="106773669">
                  <w:marLeft w:val="0"/>
                  <w:marRight w:val="0"/>
                  <w:marTop w:val="0"/>
                  <w:marBottom w:val="0"/>
                  <w:divBdr>
                    <w:top w:val="none" w:sz="0" w:space="0" w:color="auto"/>
                    <w:left w:val="none" w:sz="0" w:space="0" w:color="auto"/>
                    <w:bottom w:val="none" w:sz="0" w:space="0" w:color="auto"/>
                    <w:right w:val="none" w:sz="0" w:space="0" w:color="auto"/>
                  </w:divBdr>
                  <w:divsChild>
                    <w:div w:id="1673872722">
                      <w:marLeft w:val="0"/>
                      <w:marRight w:val="0"/>
                      <w:marTop w:val="0"/>
                      <w:marBottom w:val="0"/>
                      <w:divBdr>
                        <w:top w:val="none" w:sz="0" w:space="0" w:color="auto"/>
                        <w:left w:val="none" w:sz="0" w:space="0" w:color="auto"/>
                        <w:bottom w:val="none" w:sz="0" w:space="0" w:color="auto"/>
                        <w:right w:val="none" w:sz="0" w:space="0" w:color="auto"/>
                      </w:divBdr>
                    </w:div>
                  </w:divsChild>
                </w:div>
                <w:div w:id="888151029">
                  <w:marLeft w:val="0"/>
                  <w:marRight w:val="0"/>
                  <w:marTop w:val="0"/>
                  <w:marBottom w:val="0"/>
                  <w:divBdr>
                    <w:top w:val="none" w:sz="0" w:space="0" w:color="auto"/>
                    <w:left w:val="none" w:sz="0" w:space="0" w:color="auto"/>
                    <w:bottom w:val="none" w:sz="0" w:space="0" w:color="auto"/>
                    <w:right w:val="none" w:sz="0" w:space="0" w:color="auto"/>
                  </w:divBdr>
                  <w:divsChild>
                    <w:div w:id="541481972">
                      <w:marLeft w:val="0"/>
                      <w:marRight w:val="0"/>
                      <w:marTop w:val="0"/>
                      <w:marBottom w:val="0"/>
                      <w:divBdr>
                        <w:top w:val="none" w:sz="0" w:space="0" w:color="auto"/>
                        <w:left w:val="none" w:sz="0" w:space="0" w:color="auto"/>
                        <w:bottom w:val="none" w:sz="0" w:space="0" w:color="auto"/>
                        <w:right w:val="none" w:sz="0" w:space="0" w:color="auto"/>
                      </w:divBdr>
                    </w:div>
                  </w:divsChild>
                </w:div>
                <w:div w:id="80372768">
                  <w:marLeft w:val="0"/>
                  <w:marRight w:val="0"/>
                  <w:marTop w:val="0"/>
                  <w:marBottom w:val="0"/>
                  <w:divBdr>
                    <w:top w:val="none" w:sz="0" w:space="0" w:color="auto"/>
                    <w:left w:val="none" w:sz="0" w:space="0" w:color="auto"/>
                    <w:bottom w:val="none" w:sz="0" w:space="0" w:color="auto"/>
                    <w:right w:val="none" w:sz="0" w:space="0" w:color="auto"/>
                  </w:divBdr>
                  <w:divsChild>
                    <w:div w:id="108622736">
                      <w:marLeft w:val="0"/>
                      <w:marRight w:val="0"/>
                      <w:marTop w:val="0"/>
                      <w:marBottom w:val="0"/>
                      <w:divBdr>
                        <w:top w:val="none" w:sz="0" w:space="0" w:color="auto"/>
                        <w:left w:val="none" w:sz="0" w:space="0" w:color="auto"/>
                        <w:bottom w:val="none" w:sz="0" w:space="0" w:color="auto"/>
                        <w:right w:val="none" w:sz="0" w:space="0" w:color="auto"/>
                      </w:divBdr>
                    </w:div>
                  </w:divsChild>
                </w:div>
                <w:div w:id="46076243">
                  <w:marLeft w:val="0"/>
                  <w:marRight w:val="0"/>
                  <w:marTop w:val="0"/>
                  <w:marBottom w:val="0"/>
                  <w:divBdr>
                    <w:top w:val="none" w:sz="0" w:space="0" w:color="auto"/>
                    <w:left w:val="none" w:sz="0" w:space="0" w:color="auto"/>
                    <w:bottom w:val="none" w:sz="0" w:space="0" w:color="auto"/>
                    <w:right w:val="none" w:sz="0" w:space="0" w:color="auto"/>
                  </w:divBdr>
                  <w:divsChild>
                    <w:div w:id="1181622835">
                      <w:marLeft w:val="0"/>
                      <w:marRight w:val="0"/>
                      <w:marTop w:val="0"/>
                      <w:marBottom w:val="0"/>
                      <w:divBdr>
                        <w:top w:val="none" w:sz="0" w:space="0" w:color="auto"/>
                        <w:left w:val="none" w:sz="0" w:space="0" w:color="auto"/>
                        <w:bottom w:val="none" w:sz="0" w:space="0" w:color="auto"/>
                        <w:right w:val="none" w:sz="0" w:space="0" w:color="auto"/>
                      </w:divBdr>
                    </w:div>
                  </w:divsChild>
                </w:div>
                <w:div w:id="1071124445">
                  <w:marLeft w:val="0"/>
                  <w:marRight w:val="0"/>
                  <w:marTop w:val="0"/>
                  <w:marBottom w:val="0"/>
                  <w:divBdr>
                    <w:top w:val="none" w:sz="0" w:space="0" w:color="auto"/>
                    <w:left w:val="none" w:sz="0" w:space="0" w:color="auto"/>
                    <w:bottom w:val="none" w:sz="0" w:space="0" w:color="auto"/>
                    <w:right w:val="none" w:sz="0" w:space="0" w:color="auto"/>
                  </w:divBdr>
                  <w:divsChild>
                    <w:div w:id="1027101844">
                      <w:marLeft w:val="0"/>
                      <w:marRight w:val="0"/>
                      <w:marTop w:val="0"/>
                      <w:marBottom w:val="0"/>
                      <w:divBdr>
                        <w:top w:val="none" w:sz="0" w:space="0" w:color="auto"/>
                        <w:left w:val="none" w:sz="0" w:space="0" w:color="auto"/>
                        <w:bottom w:val="none" w:sz="0" w:space="0" w:color="auto"/>
                        <w:right w:val="none" w:sz="0" w:space="0" w:color="auto"/>
                      </w:divBdr>
                    </w:div>
                  </w:divsChild>
                </w:div>
                <w:div w:id="1355496709">
                  <w:marLeft w:val="0"/>
                  <w:marRight w:val="0"/>
                  <w:marTop w:val="0"/>
                  <w:marBottom w:val="0"/>
                  <w:divBdr>
                    <w:top w:val="none" w:sz="0" w:space="0" w:color="auto"/>
                    <w:left w:val="none" w:sz="0" w:space="0" w:color="auto"/>
                    <w:bottom w:val="none" w:sz="0" w:space="0" w:color="auto"/>
                    <w:right w:val="none" w:sz="0" w:space="0" w:color="auto"/>
                  </w:divBdr>
                  <w:divsChild>
                    <w:div w:id="314769573">
                      <w:marLeft w:val="0"/>
                      <w:marRight w:val="0"/>
                      <w:marTop w:val="0"/>
                      <w:marBottom w:val="0"/>
                      <w:divBdr>
                        <w:top w:val="none" w:sz="0" w:space="0" w:color="auto"/>
                        <w:left w:val="none" w:sz="0" w:space="0" w:color="auto"/>
                        <w:bottom w:val="none" w:sz="0" w:space="0" w:color="auto"/>
                        <w:right w:val="none" w:sz="0" w:space="0" w:color="auto"/>
                      </w:divBdr>
                    </w:div>
                  </w:divsChild>
                </w:div>
                <w:div w:id="1360201306">
                  <w:marLeft w:val="0"/>
                  <w:marRight w:val="0"/>
                  <w:marTop w:val="0"/>
                  <w:marBottom w:val="0"/>
                  <w:divBdr>
                    <w:top w:val="none" w:sz="0" w:space="0" w:color="auto"/>
                    <w:left w:val="none" w:sz="0" w:space="0" w:color="auto"/>
                    <w:bottom w:val="none" w:sz="0" w:space="0" w:color="auto"/>
                    <w:right w:val="none" w:sz="0" w:space="0" w:color="auto"/>
                  </w:divBdr>
                  <w:divsChild>
                    <w:div w:id="2108186376">
                      <w:marLeft w:val="0"/>
                      <w:marRight w:val="0"/>
                      <w:marTop w:val="0"/>
                      <w:marBottom w:val="0"/>
                      <w:divBdr>
                        <w:top w:val="none" w:sz="0" w:space="0" w:color="auto"/>
                        <w:left w:val="none" w:sz="0" w:space="0" w:color="auto"/>
                        <w:bottom w:val="none" w:sz="0" w:space="0" w:color="auto"/>
                        <w:right w:val="none" w:sz="0" w:space="0" w:color="auto"/>
                      </w:divBdr>
                    </w:div>
                  </w:divsChild>
                </w:div>
                <w:div w:id="1358120129">
                  <w:marLeft w:val="0"/>
                  <w:marRight w:val="0"/>
                  <w:marTop w:val="0"/>
                  <w:marBottom w:val="0"/>
                  <w:divBdr>
                    <w:top w:val="none" w:sz="0" w:space="0" w:color="auto"/>
                    <w:left w:val="none" w:sz="0" w:space="0" w:color="auto"/>
                    <w:bottom w:val="none" w:sz="0" w:space="0" w:color="auto"/>
                    <w:right w:val="none" w:sz="0" w:space="0" w:color="auto"/>
                  </w:divBdr>
                  <w:divsChild>
                    <w:div w:id="1106005653">
                      <w:marLeft w:val="0"/>
                      <w:marRight w:val="0"/>
                      <w:marTop w:val="0"/>
                      <w:marBottom w:val="0"/>
                      <w:divBdr>
                        <w:top w:val="none" w:sz="0" w:space="0" w:color="auto"/>
                        <w:left w:val="none" w:sz="0" w:space="0" w:color="auto"/>
                        <w:bottom w:val="none" w:sz="0" w:space="0" w:color="auto"/>
                        <w:right w:val="none" w:sz="0" w:space="0" w:color="auto"/>
                      </w:divBdr>
                    </w:div>
                  </w:divsChild>
                </w:div>
                <w:div w:id="547962399">
                  <w:marLeft w:val="0"/>
                  <w:marRight w:val="0"/>
                  <w:marTop w:val="0"/>
                  <w:marBottom w:val="0"/>
                  <w:divBdr>
                    <w:top w:val="none" w:sz="0" w:space="0" w:color="auto"/>
                    <w:left w:val="none" w:sz="0" w:space="0" w:color="auto"/>
                    <w:bottom w:val="none" w:sz="0" w:space="0" w:color="auto"/>
                    <w:right w:val="none" w:sz="0" w:space="0" w:color="auto"/>
                  </w:divBdr>
                  <w:divsChild>
                    <w:div w:id="1189022995">
                      <w:marLeft w:val="0"/>
                      <w:marRight w:val="0"/>
                      <w:marTop w:val="0"/>
                      <w:marBottom w:val="0"/>
                      <w:divBdr>
                        <w:top w:val="none" w:sz="0" w:space="0" w:color="auto"/>
                        <w:left w:val="none" w:sz="0" w:space="0" w:color="auto"/>
                        <w:bottom w:val="none" w:sz="0" w:space="0" w:color="auto"/>
                        <w:right w:val="none" w:sz="0" w:space="0" w:color="auto"/>
                      </w:divBdr>
                    </w:div>
                  </w:divsChild>
                </w:div>
                <w:div w:id="1177690222">
                  <w:marLeft w:val="0"/>
                  <w:marRight w:val="0"/>
                  <w:marTop w:val="0"/>
                  <w:marBottom w:val="0"/>
                  <w:divBdr>
                    <w:top w:val="none" w:sz="0" w:space="0" w:color="auto"/>
                    <w:left w:val="none" w:sz="0" w:space="0" w:color="auto"/>
                    <w:bottom w:val="none" w:sz="0" w:space="0" w:color="auto"/>
                    <w:right w:val="none" w:sz="0" w:space="0" w:color="auto"/>
                  </w:divBdr>
                  <w:divsChild>
                    <w:div w:id="1131441742">
                      <w:marLeft w:val="0"/>
                      <w:marRight w:val="0"/>
                      <w:marTop w:val="0"/>
                      <w:marBottom w:val="0"/>
                      <w:divBdr>
                        <w:top w:val="none" w:sz="0" w:space="0" w:color="auto"/>
                        <w:left w:val="none" w:sz="0" w:space="0" w:color="auto"/>
                        <w:bottom w:val="none" w:sz="0" w:space="0" w:color="auto"/>
                        <w:right w:val="none" w:sz="0" w:space="0" w:color="auto"/>
                      </w:divBdr>
                    </w:div>
                  </w:divsChild>
                </w:div>
                <w:div w:id="1420369993">
                  <w:marLeft w:val="0"/>
                  <w:marRight w:val="0"/>
                  <w:marTop w:val="0"/>
                  <w:marBottom w:val="0"/>
                  <w:divBdr>
                    <w:top w:val="none" w:sz="0" w:space="0" w:color="auto"/>
                    <w:left w:val="none" w:sz="0" w:space="0" w:color="auto"/>
                    <w:bottom w:val="none" w:sz="0" w:space="0" w:color="auto"/>
                    <w:right w:val="none" w:sz="0" w:space="0" w:color="auto"/>
                  </w:divBdr>
                  <w:divsChild>
                    <w:div w:id="941260644">
                      <w:marLeft w:val="0"/>
                      <w:marRight w:val="0"/>
                      <w:marTop w:val="0"/>
                      <w:marBottom w:val="0"/>
                      <w:divBdr>
                        <w:top w:val="none" w:sz="0" w:space="0" w:color="auto"/>
                        <w:left w:val="none" w:sz="0" w:space="0" w:color="auto"/>
                        <w:bottom w:val="none" w:sz="0" w:space="0" w:color="auto"/>
                        <w:right w:val="none" w:sz="0" w:space="0" w:color="auto"/>
                      </w:divBdr>
                    </w:div>
                  </w:divsChild>
                </w:div>
                <w:div w:id="244924688">
                  <w:marLeft w:val="0"/>
                  <w:marRight w:val="0"/>
                  <w:marTop w:val="0"/>
                  <w:marBottom w:val="0"/>
                  <w:divBdr>
                    <w:top w:val="none" w:sz="0" w:space="0" w:color="auto"/>
                    <w:left w:val="none" w:sz="0" w:space="0" w:color="auto"/>
                    <w:bottom w:val="none" w:sz="0" w:space="0" w:color="auto"/>
                    <w:right w:val="none" w:sz="0" w:space="0" w:color="auto"/>
                  </w:divBdr>
                  <w:divsChild>
                    <w:div w:id="846555711">
                      <w:marLeft w:val="0"/>
                      <w:marRight w:val="0"/>
                      <w:marTop w:val="0"/>
                      <w:marBottom w:val="0"/>
                      <w:divBdr>
                        <w:top w:val="none" w:sz="0" w:space="0" w:color="auto"/>
                        <w:left w:val="none" w:sz="0" w:space="0" w:color="auto"/>
                        <w:bottom w:val="none" w:sz="0" w:space="0" w:color="auto"/>
                        <w:right w:val="none" w:sz="0" w:space="0" w:color="auto"/>
                      </w:divBdr>
                    </w:div>
                  </w:divsChild>
                </w:div>
                <w:div w:id="1821115716">
                  <w:marLeft w:val="0"/>
                  <w:marRight w:val="0"/>
                  <w:marTop w:val="0"/>
                  <w:marBottom w:val="0"/>
                  <w:divBdr>
                    <w:top w:val="none" w:sz="0" w:space="0" w:color="auto"/>
                    <w:left w:val="none" w:sz="0" w:space="0" w:color="auto"/>
                    <w:bottom w:val="none" w:sz="0" w:space="0" w:color="auto"/>
                    <w:right w:val="none" w:sz="0" w:space="0" w:color="auto"/>
                  </w:divBdr>
                  <w:divsChild>
                    <w:div w:id="337314559">
                      <w:marLeft w:val="0"/>
                      <w:marRight w:val="0"/>
                      <w:marTop w:val="0"/>
                      <w:marBottom w:val="0"/>
                      <w:divBdr>
                        <w:top w:val="none" w:sz="0" w:space="0" w:color="auto"/>
                        <w:left w:val="none" w:sz="0" w:space="0" w:color="auto"/>
                        <w:bottom w:val="none" w:sz="0" w:space="0" w:color="auto"/>
                        <w:right w:val="none" w:sz="0" w:space="0" w:color="auto"/>
                      </w:divBdr>
                    </w:div>
                  </w:divsChild>
                </w:div>
                <w:div w:id="404258139">
                  <w:marLeft w:val="0"/>
                  <w:marRight w:val="0"/>
                  <w:marTop w:val="0"/>
                  <w:marBottom w:val="0"/>
                  <w:divBdr>
                    <w:top w:val="none" w:sz="0" w:space="0" w:color="auto"/>
                    <w:left w:val="none" w:sz="0" w:space="0" w:color="auto"/>
                    <w:bottom w:val="none" w:sz="0" w:space="0" w:color="auto"/>
                    <w:right w:val="none" w:sz="0" w:space="0" w:color="auto"/>
                  </w:divBdr>
                  <w:divsChild>
                    <w:div w:id="361438878">
                      <w:marLeft w:val="0"/>
                      <w:marRight w:val="0"/>
                      <w:marTop w:val="0"/>
                      <w:marBottom w:val="0"/>
                      <w:divBdr>
                        <w:top w:val="none" w:sz="0" w:space="0" w:color="auto"/>
                        <w:left w:val="none" w:sz="0" w:space="0" w:color="auto"/>
                        <w:bottom w:val="none" w:sz="0" w:space="0" w:color="auto"/>
                        <w:right w:val="none" w:sz="0" w:space="0" w:color="auto"/>
                      </w:divBdr>
                    </w:div>
                  </w:divsChild>
                </w:div>
                <w:div w:id="1188447370">
                  <w:marLeft w:val="0"/>
                  <w:marRight w:val="0"/>
                  <w:marTop w:val="0"/>
                  <w:marBottom w:val="0"/>
                  <w:divBdr>
                    <w:top w:val="none" w:sz="0" w:space="0" w:color="auto"/>
                    <w:left w:val="none" w:sz="0" w:space="0" w:color="auto"/>
                    <w:bottom w:val="none" w:sz="0" w:space="0" w:color="auto"/>
                    <w:right w:val="none" w:sz="0" w:space="0" w:color="auto"/>
                  </w:divBdr>
                  <w:divsChild>
                    <w:div w:id="1101990164">
                      <w:marLeft w:val="0"/>
                      <w:marRight w:val="0"/>
                      <w:marTop w:val="0"/>
                      <w:marBottom w:val="0"/>
                      <w:divBdr>
                        <w:top w:val="none" w:sz="0" w:space="0" w:color="auto"/>
                        <w:left w:val="none" w:sz="0" w:space="0" w:color="auto"/>
                        <w:bottom w:val="none" w:sz="0" w:space="0" w:color="auto"/>
                        <w:right w:val="none" w:sz="0" w:space="0" w:color="auto"/>
                      </w:divBdr>
                    </w:div>
                  </w:divsChild>
                </w:div>
                <w:div w:id="63771043">
                  <w:marLeft w:val="0"/>
                  <w:marRight w:val="0"/>
                  <w:marTop w:val="0"/>
                  <w:marBottom w:val="0"/>
                  <w:divBdr>
                    <w:top w:val="none" w:sz="0" w:space="0" w:color="auto"/>
                    <w:left w:val="none" w:sz="0" w:space="0" w:color="auto"/>
                    <w:bottom w:val="none" w:sz="0" w:space="0" w:color="auto"/>
                    <w:right w:val="none" w:sz="0" w:space="0" w:color="auto"/>
                  </w:divBdr>
                  <w:divsChild>
                    <w:div w:id="224528962">
                      <w:marLeft w:val="0"/>
                      <w:marRight w:val="0"/>
                      <w:marTop w:val="0"/>
                      <w:marBottom w:val="0"/>
                      <w:divBdr>
                        <w:top w:val="none" w:sz="0" w:space="0" w:color="auto"/>
                        <w:left w:val="none" w:sz="0" w:space="0" w:color="auto"/>
                        <w:bottom w:val="none" w:sz="0" w:space="0" w:color="auto"/>
                        <w:right w:val="none" w:sz="0" w:space="0" w:color="auto"/>
                      </w:divBdr>
                    </w:div>
                  </w:divsChild>
                </w:div>
                <w:div w:id="1296066018">
                  <w:marLeft w:val="0"/>
                  <w:marRight w:val="0"/>
                  <w:marTop w:val="0"/>
                  <w:marBottom w:val="0"/>
                  <w:divBdr>
                    <w:top w:val="none" w:sz="0" w:space="0" w:color="auto"/>
                    <w:left w:val="none" w:sz="0" w:space="0" w:color="auto"/>
                    <w:bottom w:val="none" w:sz="0" w:space="0" w:color="auto"/>
                    <w:right w:val="none" w:sz="0" w:space="0" w:color="auto"/>
                  </w:divBdr>
                  <w:divsChild>
                    <w:div w:id="974136902">
                      <w:marLeft w:val="0"/>
                      <w:marRight w:val="0"/>
                      <w:marTop w:val="0"/>
                      <w:marBottom w:val="0"/>
                      <w:divBdr>
                        <w:top w:val="none" w:sz="0" w:space="0" w:color="auto"/>
                        <w:left w:val="none" w:sz="0" w:space="0" w:color="auto"/>
                        <w:bottom w:val="none" w:sz="0" w:space="0" w:color="auto"/>
                        <w:right w:val="none" w:sz="0" w:space="0" w:color="auto"/>
                      </w:divBdr>
                    </w:div>
                  </w:divsChild>
                </w:div>
                <w:div w:id="1833175753">
                  <w:marLeft w:val="0"/>
                  <w:marRight w:val="0"/>
                  <w:marTop w:val="0"/>
                  <w:marBottom w:val="0"/>
                  <w:divBdr>
                    <w:top w:val="none" w:sz="0" w:space="0" w:color="auto"/>
                    <w:left w:val="none" w:sz="0" w:space="0" w:color="auto"/>
                    <w:bottom w:val="none" w:sz="0" w:space="0" w:color="auto"/>
                    <w:right w:val="none" w:sz="0" w:space="0" w:color="auto"/>
                  </w:divBdr>
                  <w:divsChild>
                    <w:div w:id="743184382">
                      <w:marLeft w:val="0"/>
                      <w:marRight w:val="0"/>
                      <w:marTop w:val="0"/>
                      <w:marBottom w:val="0"/>
                      <w:divBdr>
                        <w:top w:val="none" w:sz="0" w:space="0" w:color="auto"/>
                        <w:left w:val="none" w:sz="0" w:space="0" w:color="auto"/>
                        <w:bottom w:val="none" w:sz="0" w:space="0" w:color="auto"/>
                        <w:right w:val="none" w:sz="0" w:space="0" w:color="auto"/>
                      </w:divBdr>
                    </w:div>
                  </w:divsChild>
                </w:div>
                <w:div w:id="795148448">
                  <w:marLeft w:val="0"/>
                  <w:marRight w:val="0"/>
                  <w:marTop w:val="0"/>
                  <w:marBottom w:val="0"/>
                  <w:divBdr>
                    <w:top w:val="none" w:sz="0" w:space="0" w:color="auto"/>
                    <w:left w:val="none" w:sz="0" w:space="0" w:color="auto"/>
                    <w:bottom w:val="none" w:sz="0" w:space="0" w:color="auto"/>
                    <w:right w:val="none" w:sz="0" w:space="0" w:color="auto"/>
                  </w:divBdr>
                  <w:divsChild>
                    <w:div w:id="1246568164">
                      <w:marLeft w:val="0"/>
                      <w:marRight w:val="0"/>
                      <w:marTop w:val="0"/>
                      <w:marBottom w:val="0"/>
                      <w:divBdr>
                        <w:top w:val="none" w:sz="0" w:space="0" w:color="auto"/>
                        <w:left w:val="none" w:sz="0" w:space="0" w:color="auto"/>
                        <w:bottom w:val="none" w:sz="0" w:space="0" w:color="auto"/>
                        <w:right w:val="none" w:sz="0" w:space="0" w:color="auto"/>
                      </w:divBdr>
                    </w:div>
                  </w:divsChild>
                </w:div>
                <w:div w:id="1659920132">
                  <w:marLeft w:val="0"/>
                  <w:marRight w:val="0"/>
                  <w:marTop w:val="0"/>
                  <w:marBottom w:val="0"/>
                  <w:divBdr>
                    <w:top w:val="none" w:sz="0" w:space="0" w:color="auto"/>
                    <w:left w:val="none" w:sz="0" w:space="0" w:color="auto"/>
                    <w:bottom w:val="none" w:sz="0" w:space="0" w:color="auto"/>
                    <w:right w:val="none" w:sz="0" w:space="0" w:color="auto"/>
                  </w:divBdr>
                  <w:divsChild>
                    <w:div w:id="234753281">
                      <w:marLeft w:val="0"/>
                      <w:marRight w:val="0"/>
                      <w:marTop w:val="0"/>
                      <w:marBottom w:val="0"/>
                      <w:divBdr>
                        <w:top w:val="none" w:sz="0" w:space="0" w:color="auto"/>
                        <w:left w:val="none" w:sz="0" w:space="0" w:color="auto"/>
                        <w:bottom w:val="none" w:sz="0" w:space="0" w:color="auto"/>
                        <w:right w:val="none" w:sz="0" w:space="0" w:color="auto"/>
                      </w:divBdr>
                    </w:div>
                  </w:divsChild>
                </w:div>
                <w:div w:id="2018997848">
                  <w:marLeft w:val="0"/>
                  <w:marRight w:val="0"/>
                  <w:marTop w:val="0"/>
                  <w:marBottom w:val="0"/>
                  <w:divBdr>
                    <w:top w:val="none" w:sz="0" w:space="0" w:color="auto"/>
                    <w:left w:val="none" w:sz="0" w:space="0" w:color="auto"/>
                    <w:bottom w:val="none" w:sz="0" w:space="0" w:color="auto"/>
                    <w:right w:val="none" w:sz="0" w:space="0" w:color="auto"/>
                  </w:divBdr>
                  <w:divsChild>
                    <w:div w:id="1010107258">
                      <w:marLeft w:val="0"/>
                      <w:marRight w:val="0"/>
                      <w:marTop w:val="0"/>
                      <w:marBottom w:val="0"/>
                      <w:divBdr>
                        <w:top w:val="none" w:sz="0" w:space="0" w:color="auto"/>
                        <w:left w:val="none" w:sz="0" w:space="0" w:color="auto"/>
                        <w:bottom w:val="none" w:sz="0" w:space="0" w:color="auto"/>
                        <w:right w:val="none" w:sz="0" w:space="0" w:color="auto"/>
                      </w:divBdr>
                    </w:div>
                  </w:divsChild>
                </w:div>
                <w:div w:id="176387327">
                  <w:marLeft w:val="0"/>
                  <w:marRight w:val="0"/>
                  <w:marTop w:val="0"/>
                  <w:marBottom w:val="0"/>
                  <w:divBdr>
                    <w:top w:val="none" w:sz="0" w:space="0" w:color="auto"/>
                    <w:left w:val="none" w:sz="0" w:space="0" w:color="auto"/>
                    <w:bottom w:val="none" w:sz="0" w:space="0" w:color="auto"/>
                    <w:right w:val="none" w:sz="0" w:space="0" w:color="auto"/>
                  </w:divBdr>
                  <w:divsChild>
                    <w:div w:id="1112867056">
                      <w:marLeft w:val="0"/>
                      <w:marRight w:val="0"/>
                      <w:marTop w:val="0"/>
                      <w:marBottom w:val="0"/>
                      <w:divBdr>
                        <w:top w:val="none" w:sz="0" w:space="0" w:color="auto"/>
                        <w:left w:val="none" w:sz="0" w:space="0" w:color="auto"/>
                        <w:bottom w:val="none" w:sz="0" w:space="0" w:color="auto"/>
                        <w:right w:val="none" w:sz="0" w:space="0" w:color="auto"/>
                      </w:divBdr>
                    </w:div>
                  </w:divsChild>
                </w:div>
                <w:div w:id="1499272428">
                  <w:marLeft w:val="0"/>
                  <w:marRight w:val="0"/>
                  <w:marTop w:val="0"/>
                  <w:marBottom w:val="0"/>
                  <w:divBdr>
                    <w:top w:val="none" w:sz="0" w:space="0" w:color="auto"/>
                    <w:left w:val="none" w:sz="0" w:space="0" w:color="auto"/>
                    <w:bottom w:val="none" w:sz="0" w:space="0" w:color="auto"/>
                    <w:right w:val="none" w:sz="0" w:space="0" w:color="auto"/>
                  </w:divBdr>
                  <w:divsChild>
                    <w:div w:id="149256096">
                      <w:marLeft w:val="0"/>
                      <w:marRight w:val="0"/>
                      <w:marTop w:val="0"/>
                      <w:marBottom w:val="0"/>
                      <w:divBdr>
                        <w:top w:val="none" w:sz="0" w:space="0" w:color="auto"/>
                        <w:left w:val="none" w:sz="0" w:space="0" w:color="auto"/>
                        <w:bottom w:val="none" w:sz="0" w:space="0" w:color="auto"/>
                        <w:right w:val="none" w:sz="0" w:space="0" w:color="auto"/>
                      </w:divBdr>
                    </w:div>
                  </w:divsChild>
                </w:div>
                <w:div w:id="163668846">
                  <w:marLeft w:val="0"/>
                  <w:marRight w:val="0"/>
                  <w:marTop w:val="0"/>
                  <w:marBottom w:val="0"/>
                  <w:divBdr>
                    <w:top w:val="none" w:sz="0" w:space="0" w:color="auto"/>
                    <w:left w:val="none" w:sz="0" w:space="0" w:color="auto"/>
                    <w:bottom w:val="none" w:sz="0" w:space="0" w:color="auto"/>
                    <w:right w:val="none" w:sz="0" w:space="0" w:color="auto"/>
                  </w:divBdr>
                  <w:divsChild>
                    <w:div w:id="735668485">
                      <w:marLeft w:val="0"/>
                      <w:marRight w:val="0"/>
                      <w:marTop w:val="0"/>
                      <w:marBottom w:val="0"/>
                      <w:divBdr>
                        <w:top w:val="none" w:sz="0" w:space="0" w:color="auto"/>
                        <w:left w:val="none" w:sz="0" w:space="0" w:color="auto"/>
                        <w:bottom w:val="none" w:sz="0" w:space="0" w:color="auto"/>
                        <w:right w:val="none" w:sz="0" w:space="0" w:color="auto"/>
                      </w:divBdr>
                    </w:div>
                  </w:divsChild>
                </w:div>
                <w:div w:id="366103274">
                  <w:marLeft w:val="0"/>
                  <w:marRight w:val="0"/>
                  <w:marTop w:val="0"/>
                  <w:marBottom w:val="0"/>
                  <w:divBdr>
                    <w:top w:val="none" w:sz="0" w:space="0" w:color="auto"/>
                    <w:left w:val="none" w:sz="0" w:space="0" w:color="auto"/>
                    <w:bottom w:val="none" w:sz="0" w:space="0" w:color="auto"/>
                    <w:right w:val="none" w:sz="0" w:space="0" w:color="auto"/>
                  </w:divBdr>
                  <w:divsChild>
                    <w:div w:id="522741914">
                      <w:marLeft w:val="0"/>
                      <w:marRight w:val="0"/>
                      <w:marTop w:val="0"/>
                      <w:marBottom w:val="0"/>
                      <w:divBdr>
                        <w:top w:val="none" w:sz="0" w:space="0" w:color="auto"/>
                        <w:left w:val="none" w:sz="0" w:space="0" w:color="auto"/>
                        <w:bottom w:val="none" w:sz="0" w:space="0" w:color="auto"/>
                        <w:right w:val="none" w:sz="0" w:space="0" w:color="auto"/>
                      </w:divBdr>
                    </w:div>
                  </w:divsChild>
                </w:div>
                <w:div w:id="1886527692">
                  <w:marLeft w:val="0"/>
                  <w:marRight w:val="0"/>
                  <w:marTop w:val="0"/>
                  <w:marBottom w:val="0"/>
                  <w:divBdr>
                    <w:top w:val="none" w:sz="0" w:space="0" w:color="auto"/>
                    <w:left w:val="none" w:sz="0" w:space="0" w:color="auto"/>
                    <w:bottom w:val="none" w:sz="0" w:space="0" w:color="auto"/>
                    <w:right w:val="none" w:sz="0" w:space="0" w:color="auto"/>
                  </w:divBdr>
                  <w:divsChild>
                    <w:div w:id="6255227">
                      <w:marLeft w:val="0"/>
                      <w:marRight w:val="0"/>
                      <w:marTop w:val="0"/>
                      <w:marBottom w:val="0"/>
                      <w:divBdr>
                        <w:top w:val="none" w:sz="0" w:space="0" w:color="auto"/>
                        <w:left w:val="none" w:sz="0" w:space="0" w:color="auto"/>
                        <w:bottom w:val="none" w:sz="0" w:space="0" w:color="auto"/>
                        <w:right w:val="none" w:sz="0" w:space="0" w:color="auto"/>
                      </w:divBdr>
                    </w:div>
                  </w:divsChild>
                </w:div>
                <w:div w:id="620452955">
                  <w:marLeft w:val="0"/>
                  <w:marRight w:val="0"/>
                  <w:marTop w:val="0"/>
                  <w:marBottom w:val="0"/>
                  <w:divBdr>
                    <w:top w:val="none" w:sz="0" w:space="0" w:color="auto"/>
                    <w:left w:val="none" w:sz="0" w:space="0" w:color="auto"/>
                    <w:bottom w:val="none" w:sz="0" w:space="0" w:color="auto"/>
                    <w:right w:val="none" w:sz="0" w:space="0" w:color="auto"/>
                  </w:divBdr>
                  <w:divsChild>
                    <w:div w:id="932738774">
                      <w:marLeft w:val="0"/>
                      <w:marRight w:val="0"/>
                      <w:marTop w:val="0"/>
                      <w:marBottom w:val="0"/>
                      <w:divBdr>
                        <w:top w:val="none" w:sz="0" w:space="0" w:color="auto"/>
                        <w:left w:val="none" w:sz="0" w:space="0" w:color="auto"/>
                        <w:bottom w:val="none" w:sz="0" w:space="0" w:color="auto"/>
                        <w:right w:val="none" w:sz="0" w:space="0" w:color="auto"/>
                      </w:divBdr>
                    </w:div>
                  </w:divsChild>
                </w:div>
                <w:div w:id="1015810153">
                  <w:marLeft w:val="0"/>
                  <w:marRight w:val="0"/>
                  <w:marTop w:val="0"/>
                  <w:marBottom w:val="0"/>
                  <w:divBdr>
                    <w:top w:val="none" w:sz="0" w:space="0" w:color="auto"/>
                    <w:left w:val="none" w:sz="0" w:space="0" w:color="auto"/>
                    <w:bottom w:val="none" w:sz="0" w:space="0" w:color="auto"/>
                    <w:right w:val="none" w:sz="0" w:space="0" w:color="auto"/>
                  </w:divBdr>
                  <w:divsChild>
                    <w:div w:id="1070227064">
                      <w:marLeft w:val="0"/>
                      <w:marRight w:val="0"/>
                      <w:marTop w:val="0"/>
                      <w:marBottom w:val="0"/>
                      <w:divBdr>
                        <w:top w:val="none" w:sz="0" w:space="0" w:color="auto"/>
                        <w:left w:val="none" w:sz="0" w:space="0" w:color="auto"/>
                        <w:bottom w:val="none" w:sz="0" w:space="0" w:color="auto"/>
                        <w:right w:val="none" w:sz="0" w:space="0" w:color="auto"/>
                      </w:divBdr>
                    </w:div>
                  </w:divsChild>
                </w:div>
                <w:div w:id="806170217">
                  <w:marLeft w:val="0"/>
                  <w:marRight w:val="0"/>
                  <w:marTop w:val="0"/>
                  <w:marBottom w:val="0"/>
                  <w:divBdr>
                    <w:top w:val="none" w:sz="0" w:space="0" w:color="auto"/>
                    <w:left w:val="none" w:sz="0" w:space="0" w:color="auto"/>
                    <w:bottom w:val="none" w:sz="0" w:space="0" w:color="auto"/>
                    <w:right w:val="none" w:sz="0" w:space="0" w:color="auto"/>
                  </w:divBdr>
                  <w:divsChild>
                    <w:div w:id="838615192">
                      <w:marLeft w:val="0"/>
                      <w:marRight w:val="0"/>
                      <w:marTop w:val="0"/>
                      <w:marBottom w:val="0"/>
                      <w:divBdr>
                        <w:top w:val="none" w:sz="0" w:space="0" w:color="auto"/>
                        <w:left w:val="none" w:sz="0" w:space="0" w:color="auto"/>
                        <w:bottom w:val="none" w:sz="0" w:space="0" w:color="auto"/>
                        <w:right w:val="none" w:sz="0" w:space="0" w:color="auto"/>
                      </w:divBdr>
                    </w:div>
                  </w:divsChild>
                </w:div>
                <w:div w:id="2009404980">
                  <w:marLeft w:val="0"/>
                  <w:marRight w:val="0"/>
                  <w:marTop w:val="0"/>
                  <w:marBottom w:val="0"/>
                  <w:divBdr>
                    <w:top w:val="none" w:sz="0" w:space="0" w:color="auto"/>
                    <w:left w:val="none" w:sz="0" w:space="0" w:color="auto"/>
                    <w:bottom w:val="none" w:sz="0" w:space="0" w:color="auto"/>
                    <w:right w:val="none" w:sz="0" w:space="0" w:color="auto"/>
                  </w:divBdr>
                  <w:divsChild>
                    <w:div w:id="374626600">
                      <w:marLeft w:val="0"/>
                      <w:marRight w:val="0"/>
                      <w:marTop w:val="0"/>
                      <w:marBottom w:val="0"/>
                      <w:divBdr>
                        <w:top w:val="none" w:sz="0" w:space="0" w:color="auto"/>
                        <w:left w:val="none" w:sz="0" w:space="0" w:color="auto"/>
                        <w:bottom w:val="none" w:sz="0" w:space="0" w:color="auto"/>
                        <w:right w:val="none" w:sz="0" w:space="0" w:color="auto"/>
                      </w:divBdr>
                    </w:div>
                  </w:divsChild>
                </w:div>
                <w:div w:id="1389035711">
                  <w:marLeft w:val="0"/>
                  <w:marRight w:val="0"/>
                  <w:marTop w:val="0"/>
                  <w:marBottom w:val="0"/>
                  <w:divBdr>
                    <w:top w:val="none" w:sz="0" w:space="0" w:color="auto"/>
                    <w:left w:val="none" w:sz="0" w:space="0" w:color="auto"/>
                    <w:bottom w:val="none" w:sz="0" w:space="0" w:color="auto"/>
                    <w:right w:val="none" w:sz="0" w:space="0" w:color="auto"/>
                  </w:divBdr>
                  <w:divsChild>
                    <w:div w:id="1715933474">
                      <w:marLeft w:val="0"/>
                      <w:marRight w:val="0"/>
                      <w:marTop w:val="0"/>
                      <w:marBottom w:val="0"/>
                      <w:divBdr>
                        <w:top w:val="none" w:sz="0" w:space="0" w:color="auto"/>
                        <w:left w:val="none" w:sz="0" w:space="0" w:color="auto"/>
                        <w:bottom w:val="none" w:sz="0" w:space="0" w:color="auto"/>
                        <w:right w:val="none" w:sz="0" w:space="0" w:color="auto"/>
                      </w:divBdr>
                    </w:div>
                  </w:divsChild>
                </w:div>
                <w:div w:id="304042800">
                  <w:marLeft w:val="0"/>
                  <w:marRight w:val="0"/>
                  <w:marTop w:val="0"/>
                  <w:marBottom w:val="0"/>
                  <w:divBdr>
                    <w:top w:val="none" w:sz="0" w:space="0" w:color="auto"/>
                    <w:left w:val="none" w:sz="0" w:space="0" w:color="auto"/>
                    <w:bottom w:val="none" w:sz="0" w:space="0" w:color="auto"/>
                    <w:right w:val="none" w:sz="0" w:space="0" w:color="auto"/>
                  </w:divBdr>
                  <w:divsChild>
                    <w:div w:id="866677642">
                      <w:marLeft w:val="0"/>
                      <w:marRight w:val="0"/>
                      <w:marTop w:val="0"/>
                      <w:marBottom w:val="0"/>
                      <w:divBdr>
                        <w:top w:val="none" w:sz="0" w:space="0" w:color="auto"/>
                        <w:left w:val="none" w:sz="0" w:space="0" w:color="auto"/>
                        <w:bottom w:val="none" w:sz="0" w:space="0" w:color="auto"/>
                        <w:right w:val="none" w:sz="0" w:space="0" w:color="auto"/>
                      </w:divBdr>
                    </w:div>
                  </w:divsChild>
                </w:div>
                <w:div w:id="1883638963">
                  <w:marLeft w:val="0"/>
                  <w:marRight w:val="0"/>
                  <w:marTop w:val="0"/>
                  <w:marBottom w:val="0"/>
                  <w:divBdr>
                    <w:top w:val="none" w:sz="0" w:space="0" w:color="auto"/>
                    <w:left w:val="none" w:sz="0" w:space="0" w:color="auto"/>
                    <w:bottom w:val="none" w:sz="0" w:space="0" w:color="auto"/>
                    <w:right w:val="none" w:sz="0" w:space="0" w:color="auto"/>
                  </w:divBdr>
                  <w:divsChild>
                    <w:div w:id="1894273826">
                      <w:marLeft w:val="0"/>
                      <w:marRight w:val="0"/>
                      <w:marTop w:val="0"/>
                      <w:marBottom w:val="0"/>
                      <w:divBdr>
                        <w:top w:val="none" w:sz="0" w:space="0" w:color="auto"/>
                        <w:left w:val="none" w:sz="0" w:space="0" w:color="auto"/>
                        <w:bottom w:val="none" w:sz="0" w:space="0" w:color="auto"/>
                        <w:right w:val="none" w:sz="0" w:space="0" w:color="auto"/>
                      </w:divBdr>
                    </w:div>
                  </w:divsChild>
                </w:div>
                <w:div w:id="1645086150">
                  <w:marLeft w:val="0"/>
                  <w:marRight w:val="0"/>
                  <w:marTop w:val="0"/>
                  <w:marBottom w:val="0"/>
                  <w:divBdr>
                    <w:top w:val="none" w:sz="0" w:space="0" w:color="auto"/>
                    <w:left w:val="none" w:sz="0" w:space="0" w:color="auto"/>
                    <w:bottom w:val="none" w:sz="0" w:space="0" w:color="auto"/>
                    <w:right w:val="none" w:sz="0" w:space="0" w:color="auto"/>
                  </w:divBdr>
                  <w:divsChild>
                    <w:div w:id="886186986">
                      <w:marLeft w:val="0"/>
                      <w:marRight w:val="0"/>
                      <w:marTop w:val="0"/>
                      <w:marBottom w:val="0"/>
                      <w:divBdr>
                        <w:top w:val="none" w:sz="0" w:space="0" w:color="auto"/>
                        <w:left w:val="none" w:sz="0" w:space="0" w:color="auto"/>
                        <w:bottom w:val="none" w:sz="0" w:space="0" w:color="auto"/>
                        <w:right w:val="none" w:sz="0" w:space="0" w:color="auto"/>
                      </w:divBdr>
                    </w:div>
                  </w:divsChild>
                </w:div>
                <w:div w:id="396245250">
                  <w:marLeft w:val="0"/>
                  <w:marRight w:val="0"/>
                  <w:marTop w:val="0"/>
                  <w:marBottom w:val="0"/>
                  <w:divBdr>
                    <w:top w:val="none" w:sz="0" w:space="0" w:color="auto"/>
                    <w:left w:val="none" w:sz="0" w:space="0" w:color="auto"/>
                    <w:bottom w:val="none" w:sz="0" w:space="0" w:color="auto"/>
                    <w:right w:val="none" w:sz="0" w:space="0" w:color="auto"/>
                  </w:divBdr>
                  <w:divsChild>
                    <w:div w:id="364058689">
                      <w:marLeft w:val="0"/>
                      <w:marRight w:val="0"/>
                      <w:marTop w:val="0"/>
                      <w:marBottom w:val="0"/>
                      <w:divBdr>
                        <w:top w:val="none" w:sz="0" w:space="0" w:color="auto"/>
                        <w:left w:val="none" w:sz="0" w:space="0" w:color="auto"/>
                        <w:bottom w:val="none" w:sz="0" w:space="0" w:color="auto"/>
                        <w:right w:val="none" w:sz="0" w:space="0" w:color="auto"/>
                      </w:divBdr>
                    </w:div>
                  </w:divsChild>
                </w:div>
                <w:div w:id="735860198">
                  <w:marLeft w:val="0"/>
                  <w:marRight w:val="0"/>
                  <w:marTop w:val="0"/>
                  <w:marBottom w:val="0"/>
                  <w:divBdr>
                    <w:top w:val="none" w:sz="0" w:space="0" w:color="auto"/>
                    <w:left w:val="none" w:sz="0" w:space="0" w:color="auto"/>
                    <w:bottom w:val="none" w:sz="0" w:space="0" w:color="auto"/>
                    <w:right w:val="none" w:sz="0" w:space="0" w:color="auto"/>
                  </w:divBdr>
                  <w:divsChild>
                    <w:div w:id="560796778">
                      <w:marLeft w:val="0"/>
                      <w:marRight w:val="0"/>
                      <w:marTop w:val="0"/>
                      <w:marBottom w:val="0"/>
                      <w:divBdr>
                        <w:top w:val="none" w:sz="0" w:space="0" w:color="auto"/>
                        <w:left w:val="none" w:sz="0" w:space="0" w:color="auto"/>
                        <w:bottom w:val="none" w:sz="0" w:space="0" w:color="auto"/>
                        <w:right w:val="none" w:sz="0" w:space="0" w:color="auto"/>
                      </w:divBdr>
                    </w:div>
                  </w:divsChild>
                </w:div>
                <w:div w:id="1472578">
                  <w:marLeft w:val="0"/>
                  <w:marRight w:val="0"/>
                  <w:marTop w:val="0"/>
                  <w:marBottom w:val="0"/>
                  <w:divBdr>
                    <w:top w:val="none" w:sz="0" w:space="0" w:color="auto"/>
                    <w:left w:val="none" w:sz="0" w:space="0" w:color="auto"/>
                    <w:bottom w:val="none" w:sz="0" w:space="0" w:color="auto"/>
                    <w:right w:val="none" w:sz="0" w:space="0" w:color="auto"/>
                  </w:divBdr>
                  <w:divsChild>
                    <w:div w:id="2036343513">
                      <w:marLeft w:val="0"/>
                      <w:marRight w:val="0"/>
                      <w:marTop w:val="0"/>
                      <w:marBottom w:val="0"/>
                      <w:divBdr>
                        <w:top w:val="none" w:sz="0" w:space="0" w:color="auto"/>
                        <w:left w:val="none" w:sz="0" w:space="0" w:color="auto"/>
                        <w:bottom w:val="none" w:sz="0" w:space="0" w:color="auto"/>
                        <w:right w:val="none" w:sz="0" w:space="0" w:color="auto"/>
                      </w:divBdr>
                    </w:div>
                  </w:divsChild>
                </w:div>
                <w:div w:id="1910264054">
                  <w:marLeft w:val="0"/>
                  <w:marRight w:val="0"/>
                  <w:marTop w:val="0"/>
                  <w:marBottom w:val="0"/>
                  <w:divBdr>
                    <w:top w:val="none" w:sz="0" w:space="0" w:color="auto"/>
                    <w:left w:val="none" w:sz="0" w:space="0" w:color="auto"/>
                    <w:bottom w:val="none" w:sz="0" w:space="0" w:color="auto"/>
                    <w:right w:val="none" w:sz="0" w:space="0" w:color="auto"/>
                  </w:divBdr>
                  <w:divsChild>
                    <w:div w:id="680931381">
                      <w:marLeft w:val="0"/>
                      <w:marRight w:val="0"/>
                      <w:marTop w:val="0"/>
                      <w:marBottom w:val="0"/>
                      <w:divBdr>
                        <w:top w:val="none" w:sz="0" w:space="0" w:color="auto"/>
                        <w:left w:val="none" w:sz="0" w:space="0" w:color="auto"/>
                        <w:bottom w:val="none" w:sz="0" w:space="0" w:color="auto"/>
                        <w:right w:val="none" w:sz="0" w:space="0" w:color="auto"/>
                      </w:divBdr>
                    </w:div>
                  </w:divsChild>
                </w:div>
                <w:div w:id="566039130">
                  <w:marLeft w:val="0"/>
                  <w:marRight w:val="0"/>
                  <w:marTop w:val="0"/>
                  <w:marBottom w:val="0"/>
                  <w:divBdr>
                    <w:top w:val="none" w:sz="0" w:space="0" w:color="auto"/>
                    <w:left w:val="none" w:sz="0" w:space="0" w:color="auto"/>
                    <w:bottom w:val="none" w:sz="0" w:space="0" w:color="auto"/>
                    <w:right w:val="none" w:sz="0" w:space="0" w:color="auto"/>
                  </w:divBdr>
                  <w:divsChild>
                    <w:div w:id="363411484">
                      <w:marLeft w:val="0"/>
                      <w:marRight w:val="0"/>
                      <w:marTop w:val="0"/>
                      <w:marBottom w:val="0"/>
                      <w:divBdr>
                        <w:top w:val="none" w:sz="0" w:space="0" w:color="auto"/>
                        <w:left w:val="none" w:sz="0" w:space="0" w:color="auto"/>
                        <w:bottom w:val="none" w:sz="0" w:space="0" w:color="auto"/>
                        <w:right w:val="none" w:sz="0" w:space="0" w:color="auto"/>
                      </w:divBdr>
                    </w:div>
                  </w:divsChild>
                </w:div>
                <w:div w:id="1774589763">
                  <w:marLeft w:val="0"/>
                  <w:marRight w:val="0"/>
                  <w:marTop w:val="0"/>
                  <w:marBottom w:val="0"/>
                  <w:divBdr>
                    <w:top w:val="none" w:sz="0" w:space="0" w:color="auto"/>
                    <w:left w:val="none" w:sz="0" w:space="0" w:color="auto"/>
                    <w:bottom w:val="none" w:sz="0" w:space="0" w:color="auto"/>
                    <w:right w:val="none" w:sz="0" w:space="0" w:color="auto"/>
                  </w:divBdr>
                  <w:divsChild>
                    <w:div w:id="191116985">
                      <w:marLeft w:val="0"/>
                      <w:marRight w:val="0"/>
                      <w:marTop w:val="0"/>
                      <w:marBottom w:val="0"/>
                      <w:divBdr>
                        <w:top w:val="none" w:sz="0" w:space="0" w:color="auto"/>
                        <w:left w:val="none" w:sz="0" w:space="0" w:color="auto"/>
                        <w:bottom w:val="none" w:sz="0" w:space="0" w:color="auto"/>
                        <w:right w:val="none" w:sz="0" w:space="0" w:color="auto"/>
                      </w:divBdr>
                    </w:div>
                  </w:divsChild>
                </w:div>
                <w:div w:id="1292055378">
                  <w:marLeft w:val="0"/>
                  <w:marRight w:val="0"/>
                  <w:marTop w:val="0"/>
                  <w:marBottom w:val="0"/>
                  <w:divBdr>
                    <w:top w:val="none" w:sz="0" w:space="0" w:color="auto"/>
                    <w:left w:val="none" w:sz="0" w:space="0" w:color="auto"/>
                    <w:bottom w:val="none" w:sz="0" w:space="0" w:color="auto"/>
                    <w:right w:val="none" w:sz="0" w:space="0" w:color="auto"/>
                  </w:divBdr>
                  <w:divsChild>
                    <w:div w:id="24182916">
                      <w:marLeft w:val="0"/>
                      <w:marRight w:val="0"/>
                      <w:marTop w:val="0"/>
                      <w:marBottom w:val="0"/>
                      <w:divBdr>
                        <w:top w:val="none" w:sz="0" w:space="0" w:color="auto"/>
                        <w:left w:val="none" w:sz="0" w:space="0" w:color="auto"/>
                        <w:bottom w:val="none" w:sz="0" w:space="0" w:color="auto"/>
                        <w:right w:val="none" w:sz="0" w:space="0" w:color="auto"/>
                      </w:divBdr>
                    </w:div>
                  </w:divsChild>
                </w:div>
                <w:div w:id="1169099711">
                  <w:marLeft w:val="0"/>
                  <w:marRight w:val="0"/>
                  <w:marTop w:val="0"/>
                  <w:marBottom w:val="0"/>
                  <w:divBdr>
                    <w:top w:val="none" w:sz="0" w:space="0" w:color="auto"/>
                    <w:left w:val="none" w:sz="0" w:space="0" w:color="auto"/>
                    <w:bottom w:val="none" w:sz="0" w:space="0" w:color="auto"/>
                    <w:right w:val="none" w:sz="0" w:space="0" w:color="auto"/>
                  </w:divBdr>
                  <w:divsChild>
                    <w:div w:id="1824468130">
                      <w:marLeft w:val="0"/>
                      <w:marRight w:val="0"/>
                      <w:marTop w:val="0"/>
                      <w:marBottom w:val="0"/>
                      <w:divBdr>
                        <w:top w:val="none" w:sz="0" w:space="0" w:color="auto"/>
                        <w:left w:val="none" w:sz="0" w:space="0" w:color="auto"/>
                        <w:bottom w:val="none" w:sz="0" w:space="0" w:color="auto"/>
                        <w:right w:val="none" w:sz="0" w:space="0" w:color="auto"/>
                      </w:divBdr>
                    </w:div>
                  </w:divsChild>
                </w:div>
                <w:div w:id="1201095246">
                  <w:marLeft w:val="0"/>
                  <w:marRight w:val="0"/>
                  <w:marTop w:val="0"/>
                  <w:marBottom w:val="0"/>
                  <w:divBdr>
                    <w:top w:val="none" w:sz="0" w:space="0" w:color="auto"/>
                    <w:left w:val="none" w:sz="0" w:space="0" w:color="auto"/>
                    <w:bottom w:val="none" w:sz="0" w:space="0" w:color="auto"/>
                    <w:right w:val="none" w:sz="0" w:space="0" w:color="auto"/>
                  </w:divBdr>
                  <w:divsChild>
                    <w:div w:id="525215819">
                      <w:marLeft w:val="0"/>
                      <w:marRight w:val="0"/>
                      <w:marTop w:val="0"/>
                      <w:marBottom w:val="0"/>
                      <w:divBdr>
                        <w:top w:val="none" w:sz="0" w:space="0" w:color="auto"/>
                        <w:left w:val="none" w:sz="0" w:space="0" w:color="auto"/>
                        <w:bottom w:val="none" w:sz="0" w:space="0" w:color="auto"/>
                        <w:right w:val="none" w:sz="0" w:space="0" w:color="auto"/>
                      </w:divBdr>
                    </w:div>
                  </w:divsChild>
                </w:div>
                <w:div w:id="944460820">
                  <w:marLeft w:val="0"/>
                  <w:marRight w:val="0"/>
                  <w:marTop w:val="0"/>
                  <w:marBottom w:val="0"/>
                  <w:divBdr>
                    <w:top w:val="none" w:sz="0" w:space="0" w:color="auto"/>
                    <w:left w:val="none" w:sz="0" w:space="0" w:color="auto"/>
                    <w:bottom w:val="none" w:sz="0" w:space="0" w:color="auto"/>
                    <w:right w:val="none" w:sz="0" w:space="0" w:color="auto"/>
                  </w:divBdr>
                  <w:divsChild>
                    <w:div w:id="913665693">
                      <w:marLeft w:val="0"/>
                      <w:marRight w:val="0"/>
                      <w:marTop w:val="0"/>
                      <w:marBottom w:val="0"/>
                      <w:divBdr>
                        <w:top w:val="none" w:sz="0" w:space="0" w:color="auto"/>
                        <w:left w:val="none" w:sz="0" w:space="0" w:color="auto"/>
                        <w:bottom w:val="none" w:sz="0" w:space="0" w:color="auto"/>
                        <w:right w:val="none" w:sz="0" w:space="0" w:color="auto"/>
                      </w:divBdr>
                    </w:div>
                  </w:divsChild>
                </w:div>
                <w:div w:id="590310205">
                  <w:marLeft w:val="0"/>
                  <w:marRight w:val="0"/>
                  <w:marTop w:val="0"/>
                  <w:marBottom w:val="0"/>
                  <w:divBdr>
                    <w:top w:val="none" w:sz="0" w:space="0" w:color="auto"/>
                    <w:left w:val="none" w:sz="0" w:space="0" w:color="auto"/>
                    <w:bottom w:val="none" w:sz="0" w:space="0" w:color="auto"/>
                    <w:right w:val="none" w:sz="0" w:space="0" w:color="auto"/>
                  </w:divBdr>
                  <w:divsChild>
                    <w:div w:id="780145513">
                      <w:marLeft w:val="0"/>
                      <w:marRight w:val="0"/>
                      <w:marTop w:val="0"/>
                      <w:marBottom w:val="0"/>
                      <w:divBdr>
                        <w:top w:val="none" w:sz="0" w:space="0" w:color="auto"/>
                        <w:left w:val="none" w:sz="0" w:space="0" w:color="auto"/>
                        <w:bottom w:val="none" w:sz="0" w:space="0" w:color="auto"/>
                        <w:right w:val="none" w:sz="0" w:space="0" w:color="auto"/>
                      </w:divBdr>
                    </w:div>
                  </w:divsChild>
                </w:div>
                <w:div w:id="327097632">
                  <w:marLeft w:val="0"/>
                  <w:marRight w:val="0"/>
                  <w:marTop w:val="0"/>
                  <w:marBottom w:val="0"/>
                  <w:divBdr>
                    <w:top w:val="none" w:sz="0" w:space="0" w:color="auto"/>
                    <w:left w:val="none" w:sz="0" w:space="0" w:color="auto"/>
                    <w:bottom w:val="none" w:sz="0" w:space="0" w:color="auto"/>
                    <w:right w:val="none" w:sz="0" w:space="0" w:color="auto"/>
                  </w:divBdr>
                  <w:divsChild>
                    <w:div w:id="738795292">
                      <w:marLeft w:val="0"/>
                      <w:marRight w:val="0"/>
                      <w:marTop w:val="0"/>
                      <w:marBottom w:val="0"/>
                      <w:divBdr>
                        <w:top w:val="none" w:sz="0" w:space="0" w:color="auto"/>
                        <w:left w:val="none" w:sz="0" w:space="0" w:color="auto"/>
                        <w:bottom w:val="none" w:sz="0" w:space="0" w:color="auto"/>
                        <w:right w:val="none" w:sz="0" w:space="0" w:color="auto"/>
                      </w:divBdr>
                    </w:div>
                  </w:divsChild>
                </w:div>
                <w:div w:id="1473207320">
                  <w:marLeft w:val="0"/>
                  <w:marRight w:val="0"/>
                  <w:marTop w:val="0"/>
                  <w:marBottom w:val="0"/>
                  <w:divBdr>
                    <w:top w:val="none" w:sz="0" w:space="0" w:color="auto"/>
                    <w:left w:val="none" w:sz="0" w:space="0" w:color="auto"/>
                    <w:bottom w:val="none" w:sz="0" w:space="0" w:color="auto"/>
                    <w:right w:val="none" w:sz="0" w:space="0" w:color="auto"/>
                  </w:divBdr>
                  <w:divsChild>
                    <w:div w:id="1874658113">
                      <w:marLeft w:val="0"/>
                      <w:marRight w:val="0"/>
                      <w:marTop w:val="0"/>
                      <w:marBottom w:val="0"/>
                      <w:divBdr>
                        <w:top w:val="none" w:sz="0" w:space="0" w:color="auto"/>
                        <w:left w:val="none" w:sz="0" w:space="0" w:color="auto"/>
                        <w:bottom w:val="none" w:sz="0" w:space="0" w:color="auto"/>
                        <w:right w:val="none" w:sz="0" w:space="0" w:color="auto"/>
                      </w:divBdr>
                    </w:div>
                  </w:divsChild>
                </w:div>
                <w:div w:id="1109474845">
                  <w:marLeft w:val="0"/>
                  <w:marRight w:val="0"/>
                  <w:marTop w:val="0"/>
                  <w:marBottom w:val="0"/>
                  <w:divBdr>
                    <w:top w:val="none" w:sz="0" w:space="0" w:color="auto"/>
                    <w:left w:val="none" w:sz="0" w:space="0" w:color="auto"/>
                    <w:bottom w:val="none" w:sz="0" w:space="0" w:color="auto"/>
                    <w:right w:val="none" w:sz="0" w:space="0" w:color="auto"/>
                  </w:divBdr>
                  <w:divsChild>
                    <w:div w:id="396975499">
                      <w:marLeft w:val="0"/>
                      <w:marRight w:val="0"/>
                      <w:marTop w:val="0"/>
                      <w:marBottom w:val="0"/>
                      <w:divBdr>
                        <w:top w:val="none" w:sz="0" w:space="0" w:color="auto"/>
                        <w:left w:val="none" w:sz="0" w:space="0" w:color="auto"/>
                        <w:bottom w:val="none" w:sz="0" w:space="0" w:color="auto"/>
                        <w:right w:val="none" w:sz="0" w:space="0" w:color="auto"/>
                      </w:divBdr>
                    </w:div>
                  </w:divsChild>
                </w:div>
                <w:div w:id="849949183">
                  <w:marLeft w:val="0"/>
                  <w:marRight w:val="0"/>
                  <w:marTop w:val="0"/>
                  <w:marBottom w:val="0"/>
                  <w:divBdr>
                    <w:top w:val="none" w:sz="0" w:space="0" w:color="auto"/>
                    <w:left w:val="none" w:sz="0" w:space="0" w:color="auto"/>
                    <w:bottom w:val="none" w:sz="0" w:space="0" w:color="auto"/>
                    <w:right w:val="none" w:sz="0" w:space="0" w:color="auto"/>
                  </w:divBdr>
                  <w:divsChild>
                    <w:div w:id="145630382">
                      <w:marLeft w:val="0"/>
                      <w:marRight w:val="0"/>
                      <w:marTop w:val="0"/>
                      <w:marBottom w:val="0"/>
                      <w:divBdr>
                        <w:top w:val="none" w:sz="0" w:space="0" w:color="auto"/>
                        <w:left w:val="none" w:sz="0" w:space="0" w:color="auto"/>
                        <w:bottom w:val="none" w:sz="0" w:space="0" w:color="auto"/>
                        <w:right w:val="none" w:sz="0" w:space="0" w:color="auto"/>
                      </w:divBdr>
                    </w:div>
                  </w:divsChild>
                </w:div>
                <w:div w:id="1473596036">
                  <w:marLeft w:val="0"/>
                  <w:marRight w:val="0"/>
                  <w:marTop w:val="0"/>
                  <w:marBottom w:val="0"/>
                  <w:divBdr>
                    <w:top w:val="none" w:sz="0" w:space="0" w:color="auto"/>
                    <w:left w:val="none" w:sz="0" w:space="0" w:color="auto"/>
                    <w:bottom w:val="none" w:sz="0" w:space="0" w:color="auto"/>
                    <w:right w:val="none" w:sz="0" w:space="0" w:color="auto"/>
                  </w:divBdr>
                  <w:divsChild>
                    <w:div w:id="330498077">
                      <w:marLeft w:val="0"/>
                      <w:marRight w:val="0"/>
                      <w:marTop w:val="0"/>
                      <w:marBottom w:val="0"/>
                      <w:divBdr>
                        <w:top w:val="none" w:sz="0" w:space="0" w:color="auto"/>
                        <w:left w:val="none" w:sz="0" w:space="0" w:color="auto"/>
                        <w:bottom w:val="none" w:sz="0" w:space="0" w:color="auto"/>
                        <w:right w:val="none" w:sz="0" w:space="0" w:color="auto"/>
                      </w:divBdr>
                    </w:div>
                  </w:divsChild>
                </w:div>
                <w:div w:id="294339945">
                  <w:marLeft w:val="0"/>
                  <w:marRight w:val="0"/>
                  <w:marTop w:val="0"/>
                  <w:marBottom w:val="0"/>
                  <w:divBdr>
                    <w:top w:val="none" w:sz="0" w:space="0" w:color="auto"/>
                    <w:left w:val="none" w:sz="0" w:space="0" w:color="auto"/>
                    <w:bottom w:val="none" w:sz="0" w:space="0" w:color="auto"/>
                    <w:right w:val="none" w:sz="0" w:space="0" w:color="auto"/>
                  </w:divBdr>
                  <w:divsChild>
                    <w:div w:id="1213075514">
                      <w:marLeft w:val="0"/>
                      <w:marRight w:val="0"/>
                      <w:marTop w:val="0"/>
                      <w:marBottom w:val="0"/>
                      <w:divBdr>
                        <w:top w:val="none" w:sz="0" w:space="0" w:color="auto"/>
                        <w:left w:val="none" w:sz="0" w:space="0" w:color="auto"/>
                        <w:bottom w:val="none" w:sz="0" w:space="0" w:color="auto"/>
                        <w:right w:val="none" w:sz="0" w:space="0" w:color="auto"/>
                      </w:divBdr>
                    </w:div>
                  </w:divsChild>
                </w:div>
                <w:div w:id="1425497000">
                  <w:marLeft w:val="0"/>
                  <w:marRight w:val="0"/>
                  <w:marTop w:val="0"/>
                  <w:marBottom w:val="0"/>
                  <w:divBdr>
                    <w:top w:val="none" w:sz="0" w:space="0" w:color="auto"/>
                    <w:left w:val="none" w:sz="0" w:space="0" w:color="auto"/>
                    <w:bottom w:val="none" w:sz="0" w:space="0" w:color="auto"/>
                    <w:right w:val="none" w:sz="0" w:space="0" w:color="auto"/>
                  </w:divBdr>
                  <w:divsChild>
                    <w:div w:id="2002074370">
                      <w:marLeft w:val="0"/>
                      <w:marRight w:val="0"/>
                      <w:marTop w:val="0"/>
                      <w:marBottom w:val="0"/>
                      <w:divBdr>
                        <w:top w:val="none" w:sz="0" w:space="0" w:color="auto"/>
                        <w:left w:val="none" w:sz="0" w:space="0" w:color="auto"/>
                        <w:bottom w:val="none" w:sz="0" w:space="0" w:color="auto"/>
                        <w:right w:val="none" w:sz="0" w:space="0" w:color="auto"/>
                      </w:divBdr>
                    </w:div>
                  </w:divsChild>
                </w:div>
                <w:div w:id="1598514924">
                  <w:marLeft w:val="0"/>
                  <w:marRight w:val="0"/>
                  <w:marTop w:val="0"/>
                  <w:marBottom w:val="0"/>
                  <w:divBdr>
                    <w:top w:val="none" w:sz="0" w:space="0" w:color="auto"/>
                    <w:left w:val="none" w:sz="0" w:space="0" w:color="auto"/>
                    <w:bottom w:val="none" w:sz="0" w:space="0" w:color="auto"/>
                    <w:right w:val="none" w:sz="0" w:space="0" w:color="auto"/>
                  </w:divBdr>
                  <w:divsChild>
                    <w:div w:id="1406799729">
                      <w:marLeft w:val="0"/>
                      <w:marRight w:val="0"/>
                      <w:marTop w:val="0"/>
                      <w:marBottom w:val="0"/>
                      <w:divBdr>
                        <w:top w:val="none" w:sz="0" w:space="0" w:color="auto"/>
                        <w:left w:val="none" w:sz="0" w:space="0" w:color="auto"/>
                        <w:bottom w:val="none" w:sz="0" w:space="0" w:color="auto"/>
                        <w:right w:val="none" w:sz="0" w:space="0" w:color="auto"/>
                      </w:divBdr>
                    </w:div>
                  </w:divsChild>
                </w:div>
                <w:div w:id="1202592328">
                  <w:marLeft w:val="0"/>
                  <w:marRight w:val="0"/>
                  <w:marTop w:val="0"/>
                  <w:marBottom w:val="0"/>
                  <w:divBdr>
                    <w:top w:val="none" w:sz="0" w:space="0" w:color="auto"/>
                    <w:left w:val="none" w:sz="0" w:space="0" w:color="auto"/>
                    <w:bottom w:val="none" w:sz="0" w:space="0" w:color="auto"/>
                    <w:right w:val="none" w:sz="0" w:space="0" w:color="auto"/>
                  </w:divBdr>
                  <w:divsChild>
                    <w:div w:id="383411589">
                      <w:marLeft w:val="0"/>
                      <w:marRight w:val="0"/>
                      <w:marTop w:val="0"/>
                      <w:marBottom w:val="0"/>
                      <w:divBdr>
                        <w:top w:val="none" w:sz="0" w:space="0" w:color="auto"/>
                        <w:left w:val="none" w:sz="0" w:space="0" w:color="auto"/>
                        <w:bottom w:val="none" w:sz="0" w:space="0" w:color="auto"/>
                        <w:right w:val="none" w:sz="0" w:space="0" w:color="auto"/>
                      </w:divBdr>
                    </w:div>
                  </w:divsChild>
                </w:div>
                <w:div w:id="1189371635">
                  <w:marLeft w:val="0"/>
                  <w:marRight w:val="0"/>
                  <w:marTop w:val="0"/>
                  <w:marBottom w:val="0"/>
                  <w:divBdr>
                    <w:top w:val="none" w:sz="0" w:space="0" w:color="auto"/>
                    <w:left w:val="none" w:sz="0" w:space="0" w:color="auto"/>
                    <w:bottom w:val="none" w:sz="0" w:space="0" w:color="auto"/>
                    <w:right w:val="none" w:sz="0" w:space="0" w:color="auto"/>
                  </w:divBdr>
                  <w:divsChild>
                    <w:div w:id="1421372382">
                      <w:marLeft w:val="0"/>
                      <w:marRight w:val="0"/>
                      <w:marTop w:val="0"/>
                      <w:marBottom w:val="0"/>
                      <w:divBdr>
                        <w:top w:val="none" w:sz="0" w:space="0" w:color="auto"/>
                        <w:left w:val="none" w:sz="0" w:space="0" w:color="auto"/>
                        <w:bottom w:val="none" w:sz="0" w:space="0" w:color="auto"/>
                        <w:right w:val="none" w:sz="0" w:space="0" w:color="auto"/>
                      </w:divBdr>
                    </w:div>
                  </w:divsChild>
                </w:div>
                <w:div w:id="1548296819">
                  <w:marLeft w:val="0"/>
                  <w:marRight w:val="0"/>
                  <w:marTop w:val="0"/>
                  <w:marBottom w:val="0"/>
                  <w:divBdr>
                    <w:top w:val="none" w:sz="0" w:space="0" w:color="auto"/>
                    <w:left w:val="none" w:sz="0" w:space="0" w:color="auto"/>
                    <w:bottom w:val="none" w:sz="0" w:space="0" w:color="auto"/>
                    <w:right w:val="none" w:sz="0" w:space="0" w:color="auto"/>
                  </w:divBdr>
                  <w:divsChild>
                    <w:div w:id="574516607">
                      <w:marLeft w:val="0"/>
                      <w:marRight w:val="0"/>
                      <w:marTop w:val="0"/>
                      <w:marBottom w:val="0"/>
                      <w:divBdr>
                        <w:top w:val="none" w:sz="0" w:space="0" w:color="auto"/>
                        <w:left w:val="none" w:sz="0" w:space="0" w:color="auto"/>
                        <w:bottom w:val="none" w:sz="0" w:space="0" w:color="auto"/>
                        <w:right w:val="none" w:sz="0" w:space="0" w:color="auto"/>
                      </w:divBdr>
                    </w:div>
                  </w:divsChild>
                </w:div>
                <w:div w:id="2100172532">
                  <w:marLeft w:val="0"/>
                  <w:marRight w:val="0"/>
                  <w:marTop w:val="0"/>
                  <w:marBottom w:val="0"/>
                  <w:divBdr>
                    <w:top w:val="none" w:sz="0" w:space="0" w:color="auto"/>
                    <w:left w:val="none" w:sz="0" w:space="0" w:color="auto"/>
                    <w:bottom w:val="none" w:sz="0" w:space="0" w:color="auto"/>
                    <w:right w:val="none" w:sz="0" w:space="0" w:color="auto"/>
                  </w:divBdr>
                  <w:divsChild>
                    <w:div w:id="532960619">
                      <w:marLeft w:val="0"/>
                      <w:marRight w:val="0"/>
                      <w:marTop w:val="0"/>
                      <w:marBottom w:val="0"/>
                      <w:divBdr>
                        <w:top w:val="none" w:sz="0" w:space="0" w:color="auto"/>
                        <w:left w:val="none" w:sz="0" w:space="0" w:color="auto"/>
                        <w:bottom w:val="none" w:sz="0" w:space="0" w:color="auto"/>
                        <w:right w:val="none" w:sz="0" w:space="0" w:color="auto"/>
                      </w:divBdr>
                    </w:div>
                  </w:divsChild>
                </w:div>
                <w:div w:id="1297683325">
                  <w:marLeft w:val="0"/>
                  <w:marRight w:val="0"/>
                  <w:marTop w:val="0"/>
                  <w:marBottom w:val="0"/>
                  <w:divBdr>
                    <w:top w:val="none" w:sz="0" w:space="0" w:color="auto"/>
                    <w:left w:val="none" w:sz="0" w:space="0" w:color="auto"/>
                    <w:bottom w:val="none" w:sz="0" w:space="0" w:color="auto"/>
                    <w:right w:val="none" w:sz="0" w:space="0" w:color="auto"/>
                  </w:divBdr>
                  <w:divsChild>
                    <w:div w:id="269824532">
                      <w:marLeft w:val="0"/>
                      <w:marRight w:val="0"/>
                      <w:marTop w:val="0"/>
                      <w:marBottom w:val="0"/>
                      <w:divBdr>
                        <w:top w:val="none" w:sz="0" w:space="0" w:color="auto"/>
                        <w:left w:val="none" w:sz="0" w:space="0" w:color="auto"/>
                        <w:bottom w:val="none" w:sz="0" w:space="0" w:color="auto"/>
                        <w:right w:val="none" w:sz="0" w:space="0" w:color="auto"/>
                      </w:divBdr>
                    </w:div>
                  </w:divsChild>
                </w:div>
                <w:div w:id="1051072244">
                  <w:marLeft w:val="0"/>
                  <w:marRight w:val="0"/>
                  <w:marTop w:val="0"/>
                  <w:marBottom w:val="0"/>
                  <w:divBdr>
                    <w:top w:val="none" w:sz="0" w:space="0" w:color="auto"/>
                    <w:left w:val="none" w:sz="0" w:space="0" w:color="auto"/>
                    <w:bottom w:val="none" w:sz="0" w:space="0" w:color="auto"/>
                    <w:right w:val="none" w:sz="0" w:space="0" w:color="auto"/>
                  </w:divBdr>
                  <w:divsChild>
                    <w:div w:id="717316935">
                      <w:marLeft w:val="0"/>
                      <w:marRight w:val="0"/>
                      <w:marTop w:val="0"/>
                      <w:marBottom w:val="0"/>
                      <w:divBdr>
                        <w:top w:val="none" w:sz="0" w:space="0" w:color="auto"/>
                        <w:left w:val="none" w:sz="0" w:space="0" w:color="auto"/>
                        <w:bottom w:val="none" w:sz="0" w:space="0" w:color="auto"/>
                        <w:right w:val="none" w:sz="0" w:space="0" w:color="auto"/>
                      </w:divBdr>
                    </w:div>
                  </w:divsChild>
                </w:div>
                <w:div w:id="2087651635">
                  <w:marLeft w:val="0"/>
                  <w:marRight w:val="0"/>
                  <w:marTop w:val="0"/>
                  <w:marBottom w:val="0"/>
                  <w:divBdr>
                    <w:top w:val="none" w:sz="0" w:space="0" w:color="auto"/>
                    <w:left w:val="none" w:sz="0" w:space="0" w:color="auto"/>
                    <w:bottom w:val="none" w:sz="0" w:space="0" w:color="auto"/>
                    <w:right w:val="none" w:sz="0" w:space="0" w:color="auto"/>
                  </w:divBdr>
                  <w:divsChild>
                    <w:div w:id="697972983">
                      <w:marLeft w:val="0"/>
                      <w:marRight w:val="0"/>
                      <w:marTop w:val="0"/>
                      <w:marBottom w:val="0"/>
                      <w:divBdr>
                        <w:top w:val="none" w:sz="0" w:space="0" w:color="auto"/>
                        <w:left w:val="none" w:sz="0" w:space="0" w:color="auto"/>
                        <w:bottom w:val="none" w:sz="0" w:space="0" w:color="auto"/>
                        <w:right w:val="none" w:sz="0" w:space="0" w:color="auto"/>
                      </w:divBdr>
                    </w:div>
                  </w:divsChild>
                </w:div>
                <w:div w:id="1314331709">
                  <w:marLeft w:val="0"/>
                  <w:marRight w:val="0"/>
                  <w:marTop w:val="0"/>
                  <w:marBottom w:val="0"/>
                  <w:divBdr>
                    <w:top w:val="none" w:sz="0" w:space="0" w:color="auto"/>
                    <w:left w:val="none" w:sz="0" w:space="0" w:color="auto"/>
                    <w:bottom w:val="none" w:sz="0" w:space="0" w:color="auto"/>
                    <w:right w:val="none" w:sz="0" w:space="0" w:color="auto"/>
                  </w:divBdr>
                  <w:divsChild>
                    <w:div w:id="1887137201">
                      <w:marLeft w:val="0"/>
                      <w:marRight w:val="0"/>
                      <w:marTop w:val="0"/>
                      <w:marBottom w:val="0"/>
                      <w:divBdr>
                        <w:top w:val="none" w:sz="0" w:space="0" w:color="auto"/>
                        <w:left w:val="none" w:sz="0" w:space="0" w:color="auto"/>
                        <w:bottom w:val="none" w:sz="0" w:space="0" w:color="auto"/>
                        <w:right w:val="none" w:sz="0" w:space="0" w:color="auto"/>
                      </w:divBdr>
                    </w:div>
                  </w:divsChild>
                </w:div>
                <w:div w:id="319188870">
                  <w:marLeft w:val="0"/>
                  <w:marRight w:val="0"/>
                  <w:marTop w:val="0"/>
                  <w:marBottom w:val="0"/>
                  <w:divBdr>
                    <w:top w:val="none" w:sz="0" w:space="0" w:color="auto"/>
                    <w:left w:val="none" w:sz="0" w:space="0" w:color="auto"/>
                    <w:bottom w:val="none" w:sz="0" w:space="0" w:color="auto"/>
                    <w:right w:val="none" w:sz="0" w:space="0" w:color="auto"/>
                  </w:divBdr>
                  <w:divsChild>
                    <w:div w:id="1595505383">
                      <w:marLeft w:val="0"/>
                      <w:marRight w:val="0"/>
                      <w:marTop w:val="0"/>
                      <w:marBottom w:val="0"/>
                      <w:divBdr>
                        <w:top w:val="none" w:sz="0" w:space="0" w:color="auto"/>
                        <w:left w:val="none" w:sz="0" w:space="0" w:color="auto"/>
                        <w:bottom w:val="none" w:sz="0" w:space="0" w:color="auto"/>
                        <w:right w:val="none" w:sz="0" w:space="0" w:color="auto"/>
                      </w:divBdr>
                    </w:div>
                  </w:divsChild>
                </w:div>
                <w:div w:id="965113840">
                  <w:marLeft w:val="0"/>
                  <w:marRight w:val="0"/>
                  <w:marTop w:val="0"/>
                  <w:marBottom w:val="0"/>
                  <w:divBdr>
                    <w:top w:val="none" w:sz="0" w:space="0" w:color="auto"/>
                    <w:left w:val="none" w:sz="0" w:space="0" w:color="auto"/>
                    <w:bottom w:val="none" w:sz="0" w:space="0" w:color="auto"/>
                    <w:right w:val="none" w:sz="0" w:space="0" w:color="auto"/>
                  </w:divBdr>
                  <w:divsChild>
                    <w:div w:id="468861664">
                      <w:marLeft w:val="0"/>
                      <w:marRight w:val="0"/>
                      <w:marTop w:val="0"/>
                      <w:marBottom w:val="0"/>
                      <w:divBdr>
                        <w:top w:val="none" w:sz="0" w:space="0" w:color="auto"/>
                        <w:left w:val="none" w:sz="0" w:space="0" w:color="auto"/>
                        <w:bottom w:val="none" w:sz="0" w:space="0" w:color="auto"/>
                        <w:right w:val="none" w:sz="0" w:space="0" w:color="auto"/>
                      </w:divBdr>
                    </w:div>
                  </w:divsChild>
                </w:div>
                <w:div w:id="74669842">
                  <w:marLeft w:val="0"/>
                  <w:marRight w:val="0"/>
                  <w:marTop w:val="0"/>
                  <w:marBottom w:val="0"/>
                  <w:divBdr>
                    <w:top w:val="none" w:sz="0" w:space="0" w:color="auto"/>
                    <w:left w:val="none" w:sz="0" w:space="0" w:color="auto"/>
                    <w:bottom w:val="none" w:sz="0" w:space="0" w:color="auto"/>
                    <w:right w:val="none" w:sz="0" w:space="0" w:color="auto"/>
                  </w:divBdr>
                  <w:divsChild>
                    <w:div w:id="1284649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013696">
          <w:marLeft w:val="0"/>
          <w:marRight w:val="0"/>
          <w:marTop w:val="0"/>
          <w:marBottom w:val="0"/>
          <w:divBdr>
            <w:top w:val="none" w:sz="0" w:space="0" w:color="auto"/>
            <w:left w:val="none" w:sz="0" w:space="0" w:color="auto"/>
            <w:bottom w:val="none" w:sz="0" w:space="0" w:color="auto"/>
            <w:right w:val="none" w:sz="0" w:space="0" w:color="auto"/>
          </w:divBdr>
        </w:div>
        <w:div w:id="675304294">
          <w:marLeft w:val="0"/>
          <w:marRight w:val="0"/>
          <w:marTop w:val="0"/>
          <w:marBottom w:val="0"/>
          <w:divBdr>
            <w:top w:val="none" w:sz="0" w:space="0" w:color="auto"/>
            <w:left w:val="none" w:sz="0" w:space="0" w:color="auto"/>
            <w:bottom w:val="none" w:sz="0" w:space="0" w:color="auto"/>
            <w:right w:val="none" w:sz="0" w:space="0" w:color="auto"/>
          </w:divBdr>
        </w:div>
        <w:div w:id="869491147">
          <w:marLeft w:val="0"/>
          <w:marRight w:val="0"/>
          <w:marTop w:val="0"/>
          <w:marBottom w:val="0"/>
          <w:divBdr>
            <w:top w:val="none" w:sz="0" w:space="0" w:color="auto"/>
            <w:left w:val="none" w:sz="0" w:space="0" w:color="auto"/>
            <w:bottom w:val="none" w:sz="0" w:space="0" w:color="auto"/>
            <w:right w:val="none" w:sz="0" w:space="0" w:color="auto"/>
          </w:divBdr>
          <w:divsChild>
            <w:div w:id="1168835839">
              <w:marLeft w:val="-75"/>
              <w:marRight w:val="0"/>
              <w:marTop w:val="30"/>
              <w:marBottom w:val="30"/>
              <w:divBdr>
                <w:top w:val="none" w:sz="0" w:space="0" w:color="auto"/>
                <w:left w:val="none" w:sz="0" w:space="0" w:color="auto"/>
                <w:bottom w:val="none" w:sz="0" w:space="0" w:color="auto"/>
                <w:right w:val="none" w:sz="0" w:space="0" w:color="auto"/>
              </w:divBdr>
              <w:divsChild>
                <w:div w:id="1887716367">
                  <w:marLeft w:val="0"/>
                  <w:marRight w:val="0"/>
                  <w:marTop w:val="0"/>
                  <w:marBottom w:val="0"/>
                  <w:divBdr>
                    <w:top w:val="none" w:sz="0" w:space="0" w:color="auto"/>
                    <w:left w:val="none" w:sz="0" w:space="0" w:color="auto"/>
                    <w:bottom w:val="none" w:sz="0" w:space="0" w:color="auto"/>
                    <w:right w:val="none" w:sz="0" w:space="0" w:color="auto"/>
                  </w:divBdr>
                  <w:divsChild>
                    <w:div w:id="327832868">
                      <w:marLeft w:val="0"/>
                      <w:marRight w:val="0"/>
                      <w:marTop w:val="0"/>
                      <w:marBottom w:val="0"/>
                      <w:divBdr>
                        <w:top w:val="none" w:sz="0" w:space="0" w:color="auto"/>
                        <w:left w:val="none" w:sz="0" w:space="0" w:color="auto"/>
                        <w:bottom w:val="none" w:sz="0" w:space="0" w:color="auto"/>
                        <w:right w:val="none" w:sz="0" w:space="0" w:color="auto"/>
                      </w:divBdr>
                    </w:div>
                  </w:divsChild>
                </w:div>
                <w:div w:id="2028939941">
                  <w:marLeft w:val="0"/>
                  <w:marRight w:val="0"/>
                  <w:marTop w:val="0"/>
                  <w:marBottom w:val="0"/>
                  <w:divBdr>
                    <w:top w:val="none" w:sz="0" w:space="0" w:color="auto"/>
                    <w:left w:val="none" w:sz="0" w:space="0" w:color="auto"/>
                    <w:bottom w:val="none" w:sz="0" w:space="0" w:color="auto"/>
                    <w:right w:val="none" w:sz="0" w:space="0" w:color="auto"/>
                  </w:divBdr>
                  <w:divsChild>
                    <w:div w:id="459034542">
                      <w:marLeft w:val="0"/>
                      <w:marRight w:val="0"/>
                      <w:marTop w:val="0"/>
                      <w:marBottom w:val="0"/>
                      <w:divBdr>
                        <w:top w:val="none" w:sz="0" w:space="0" w:color="auto"/>
                        <w:left w:val="none" w:sz="0" w:space="0" w:color="auto"/>
                        <w:bottom w:val="none" w:sz="0" w:space="0" w:color="auto"/>
                        <w:right w:val="none" w:sz="0" w:space="0" w:color="auto"/>
                      </w:divBdr>
                    </w:div>
                  </w:divsChild>
                </w:div>
                <w:div w:id="1348828788">
                  <w:marLeft w:val="0"/>
                  <w:marRight w:val="0"/>
                  <w:marTop w:val="0"/>
                  <w:marBottom w:val="0"/>
                  <w:divBdr>
                    <w:top w:val="none" w:sz="0" w:space="0" w:color="auto"/>
                    <w:left w:val="none" w:sz="0" w:space="0" w:color="auto"/>
                    <w:bottom w:val="none" w:sz="0" w:space="0" w:color="auto"/>
                    <w:right w:val="none" w:sz="0" w:space="0" w:color="auto"/>
                  </w:divBdr>
                  <w:divsChild>
                    <w:div w:id="2106463162">
                      <w:marLeft w:val="0"/>
                      <w:marRight w:val="0"/>
                      <w:marTop w:val="0"/>
                      <w:marBottom w:val="0"/>
                      <w:divBdr>
                        <w:top w:val="none" w:sz="0" w:space="0" w:color="auto"/>
                        <w:left w:val="none" w:sz="0" w:space="0" w:color="auto"/>
                        <w:bottom w:val="none" w:sz="0" w:space="0" w:color="auto"/>
                        <w:right w:val="none" w:sz="0" w:space="0" w:color="auto"/>
                      </w:divBdr>
                    </w:div>
                  </w:divsChild>
                </w:div>
                <w:div w:id="1225795689">
                  <w:marLeft w:val="0"/>
                  <w:marRight w:val="0"/>
                  <w:marTop w:val="0"/>
                  <w:marBottom w:val="0"/>
                  <w:divBdr>
                    <w:top w:val="none" w:sz="0" w:space="0" w:color="auto"/>
                    <w:left w:val="none" w:sz="0" w:space="0" w:color="auto"/>
                    <w:bottom w:val="none" w:sz="0" w:space="0" w:color="auto"/>
                    <w:right w:val="none" w:sz="0" w:space="0" w:color="auto"/>
                  </w:divBdr>
                  <w:divsChild>
                    <w:div w:id="1166285127">
                      <w:marLeft w:val="0"/>
                      <w:marRight w:val="0"/>
                      <w:marTop w:val="0"/>
                      <w:marBottom w:val="0"/>
                      <w:divBdr>
                        <w:top w:val="none" w:sz="0" w:space="0" w:color="auto"/>
                        <w:left w:val="none" w:sz="0" w:space="0" w:color="auto"/>
                        <w:bottom w:val="none" w:sz="0" w:space="0" w:color="auto"/>
                        <w:right w:val="none" w:sz="0" w:space="0" w:color="auto"/>
                      </w:divBdr>
                    </w:div>
                  </w:divsChild>
                </w:div>
                <w:div w:id="755901450">
                  <w:marLeft w:val="0"/>
                  <w:marRight w:val="0"/>
                  <w:marTop w:val="0"/>
                  <w:marBottom w:val="0"/>
                  <w:divBdr>
                    <w:top w:val="none" w:sz="0" w:space="0" w:color="auto"/>
                    <w:left w:val="none" w:sz="0" w:space="0" w:color="auto"/>
                    <w:bottom w:val="none" w:sz="0" w:space="0" w:color="auto"/>
                    <w:right w:val="none" w:sz="0" w:space="0" w:color="auto"/>
                  </w:divBdr>
                  <w:divsChild>
                    <w:div w:id="1391540906">
                      <w:marLeft w:val="0"/>
                      <w:marRight w:val="0"/>
                      <w:marTop w:val="0"/>
                      <w:marBottom w:val="0"/>
                      <w:divBdr>
                        <w:top w:val="none" w:sz="0" w:space="0" w:color="auto"/>
                        <w:left w:val="none" w:sz="0" w:space="0" w:color="auto"/>
                        <w:bottom w:val="none" w:sz="0" w:space="0" w:color="auto"/>
                        <w:right w:val="none" w:sz="0" w:space="0" w:color="auto"/>
                      </w:divBdr>
                    </w:div>
                  </w:divsChild>
                </w:div>
                <w:div w:id="689379075">
                  <w:marLeft w:val="0"/>
                  <w:marRight w:val="0"/>
                  <w:marTop w:val="0"/>
                  <w:marBottom w:val="0"/>
                  <w:divBdr>
                    <w:top w:val="none" w:sz="0" w:space="0" w:color="auto"/>
                    <w:left w:val="none" w:sz="0" w:space="0" w:color="auto"/>
                    <w:bottom w:val="none" w:sz="0" w:space="0" w:color="auto"/>
                    <w:right w:val="none" w:sz="0" w:space="0" w:color="auto"/>
                  </w:divBdr>
                  <w:divsChild>
                    <w:div w:id="841772574">
                      <w:marLeft w:val="0"/>
                      <w:marRight w:val="0"/>
                      <w:marTop w:val="0"/>
                      <w:marBottom w:val="0"/>
                      <w:divBdr>
                        <w:top w:val="none" w:sz="0" w:space="0" w:color="auto"/>
                        <w:left w:val="none" w:sz="0" w:space="0" w:color="auto"/>
                        <w:bottom w:val="none" w:sz="0" w:space="0" w:color="auto"/>
                        <w:right w:val="none" w:sz="0" w:space="0" w:color="auto"/>
                      </w:divBdr>
                    </w:div>
                  </w:divsChild>
                </w:div>
                <w:div w:id="20280506">
                  <w:marLeft w:val="0"/>
                  <w:marRight w:val="0"/>
                  <w:marTop w:val="0"/>
                  <w:marBottom w:val="0"/>
                  <w:divBdr>
                    <w:top w:val="none" w:sz="0" w:space="0" w:color="auto"/>
                    <w:left w:val="none" w:sz="0" w:space="0" w:color="auto"/>
                    <w:bottom w:val="none" w:sz="0" w:space="0" w:color="auto"/>
                    <w:right w:val="none" w:sz="0" w:space="0" w:color="auto"/>
                  </w:divBdr>
                  <w:divsChild>
                    <w:div w:id="1336036567">
                      <w:marLeft w:val="0"/>
                      <w:marRight w:val="0"/>
                      <w:marTop w:val="0"/>
                      <w:marBottom w:val="0"/>
                      <w:divBdr>
                        <w:top w:val="none" w:sz="0" w:space="0" w:color="auto"/>
                        <w:left w:val="none" w:sz="0" w:space="0" w:color="auto"/>
                        <w:bottom w:val="none" w:sz="0" w:space="0" w:color="auto"/>
                        <w:right w:val="none" w:sz="0" w:space="0" w:color="auto"/>
                      </w:divBdr>
                    </w:div>
                  </w:divsChild>
                </w:div>
                <w:div w:id="1925142024">
                  <w:marLeft w:val="0"/>
                  <w:marRight w:val="0"/>
                  <w:marTop w:val="0"/>
                  <w:marBottom w:val="0"/>
                  <w:divBdr>
                    <w:top w:val="none" w:sz="0" w:space="0" w:color="auto"/>
                    <w:left w:val="none" w:sz="0" w:space="0" w:color="auto"/>
                    <w:bottom w:val="none" w:sz="0" w:space="0" w:color="auto"/>
                    <w:right w:val="none" w:sz="0" w:space="0" w:color="auto"/>
                  </w:divBdr>
                  <w:divsChild>
                    <w:div w:id="931744549">
                      <w:marLeft w:val="0"/>
                      <w:marRight w:val="0"/>
                      <w:marTop w:val="0"/>
                      <w:marBottom w:val="0"/>
                      <w:divBdr>
                        <w:top w:val="none" w:sz="0" w:space="0" w:color="auto"/>
                        <w:left w:val="none" w:sz="0" w:space="0" w:color="auto"/>
                        <w:bottom w:val="none" w:sz="0" w:space="0" w:color="auto"/>
                        <w:right w:val="none" w:sz="0" w:space="0" w:color="auto"/>
                      </w:divBdr>
                    </w:div>
                  </w:divsChild>
                </w:div>
                <w:div w:id="345668768">
                  <w:marLeft w:val="0"/>
                  <w:marRight w:val="0"/>
                  <w:marTop w:val="0"/>
                  <w:marBottom w:val="0"/>
                  <w:divBdr>
                    <w:top w:val="none" w:sz="0" w:space="0" w:color="auto"/>
                    <w:left w:val="none" w:sz="0" w:space="0" w:color="auto"/>
                    <w:bottom w:val="none" w:sz="0" w:space="0" w:color="auto"/>
                    <w:right w:val="none" w:sz="0" w:space="0" w:color="auto"/>
                  </w:divBdr>
                  <w:divsChild>
                    <w:div w:id="10422076">
                      <w:marLeft w:val="0"/>
                      <w:marRight w:val="0"/>
                      <w:marTop w:val="0"/>
                      <w:marBottom w:val="0"/>
                      <w:divBdr>
                        <w:top w:val="none" w:sz="0" w:space="0" w:color="auto"/>
                        <w:left w:val="none" w:sz="0" w:space="0" w:color="auto"/>
                        <w:bottom w:val="none" w:sz="0" w:space="0" w:color="auto"/>
                        <w:right w:val="none" w:sz="0" w:space="0" w:color="auto"/>
                      </w:divBdr>
                    </w:div>
                  </w:divsChild>
                </w:div>
                <w:div w:id="1740979922">
                  <w:marLeft w:val="0"/>
                  <w:marRight w:val="0"/>
                  <w:marTop w:val="0"/>
                  <w:marBottom w:val="0"/>
                  <w:divBdr>
                    <w:top w:val="none" w:sz="0" w:space="0" w:color="auto"/>
                    <w:left w:val="none" w:sz="0" w:space="0" w:color="auto"/>
                    <w:bottom w:val="none" w:sz="0" w:space="0" w:color="auto"/>
                    <w:right w:val="none" w:sz="0" w:space="0" w:color="auto"/>
                  </w:divBdr>
                  <w:divsChild>
                    <w:div w:id="1061321152">
                      <w:marLeft w:val="0"/>
                      <w:marRight w:val="0"/>
                      <w:marTop w:val="0"/>
                      <w:marBottom w:val="0"/>
                      <w:divBdr>
                        <w:top w:val="none" w:sz="0" w:space="0" w:color="auto"/>
                        <w:left w:val="none" w:sz="0" w:space="0" w:color="auto"/>
                        <w:bottom w:val="none" w:sz="0" w:space="0" w:color="auto"/>
                        <w:right w:val="none" w:sz="0" w:space="0" w:color="auto"/>
                      </w:divBdr>
                    </w:div>
                  </w:divsChild>
                </w:div>
                <w:div w:id="778986041">
                  <w:marLeft w:val="0"/>
                  <w:marRight w:val="0"/>
                  <w:marTop w:val="0"/>
                  <w:marBottom w:val="0"/>
                  <w:divBdr>
                    <w:top w:val="none" w:sz="0" w:space="0" w:color="auto"/>
                    <w:left w:val="none" w:sz="0" w:space="0" w:color="auto"/>
                    <w:bottom w:val="none" w:sz="0" w:space="0" w:color="auto"/>
                    <w:right w:val="none" w:sz="0" w:space="0" w:color="auto"/>
                  </w:divBdr>
                  <w:divsChild>
                    <w:div w:id="332683979">
                      <w:marLeft w:val="0"/>
                      <w:marRight w:val="0"/>
                      <w:marTop w:val="0"/>
                      <w:marBottom w:val="0"/>
                      <w:divBdr>
                        <w:top w:val="none" w:sz="0" w:space="0" w:color="auto"/>
                        <w:left w:val="none" w:sz="0" w:space="0" w:color="auto"/>
                        <w:bottom w:val="none" w:sz="0" w:space="0" w:color="auto"/>
                        <w:right w:val="none" w:sz="0" w:space="0" w:color="auto"/>
                      </w:divBdr>
                    </w:div>
                  </w:divsChild>
                </w:div>
                <w:div w:id="1979870011">
                  <w:marLeft w:val="0"/>
                  <w:marRight w:val="0"/>
                  <w:marTop w:val="0"/>
                  <w:marBottom w:val="0"/>
                  <w:divBdr>
                    <w:top w:val="none" w:sz="0" w:space="0" w:color="auto"/>
                    <w:left w:val="none" w:sz="0" w:space="0" w:color="auto"/>
                    <w:bottom w:val="none" w:sz="0" w:space="0" w:color="auto"/>
                    <w:right w:val="none" w:sz="0" w:space="0" w:color="auto"/>
                  </w:divBdr>
                  <w:divsChild>
                    <w:div w:id="957107392">
                      <w:marLeft w:val="0"/>
                      <w:marRight w:val="0"/>
                      <w:marTop w:val="0"/>
                      <w:marBottom w:val="0"/>
                      <w:divBdr>
                        <w:top w:val="none" w:sz="0" w:space="0" w:color="auto"/>
                        <w:left w:val="none" w:sz="0" w:space="0" w:color="auto"/>
                        <w:bottom w:val="none" w:sz="0" w:space="0" w:color="auto"/>
                        <w:right w:val="none" w:sz="0" w:space="0" w:color="auto"/>
                      </w:divBdr>
                    </w:div>
                  </w:divsChild>
                </w:div>
                <w:div w:id="1121877564">
                  <w:marLeft w:val="0"/>
                  <w:marRight w:val="0"/>
                  <w:marTop w:val="0"/>
                  <w:marBottom w:val="0"/>
                  <w:divBdr>
                    <w:top w:val="none" w:sz="0" w:space="0" w:color="auto"/>
                    <w:left w:val="none" w:sz="0" w:space="0" w:color="auto"/>
                    <w:bottom w:val="none" w:sz="0" w:space="0" w:color="auto"/>
                    <w:right w:val="none" w:sz="0" w:space="0" w:color="auto"/>
                  </w:divBdr>
                  <w:divsChild>
                    <w:div w:id="1565678927">
                      <w:marLeft w:val="0"/>
                      <w:marRight w:val="0"/>
                      <w:marTop w:val="0"/>
                      <w:marBottom w:val="0"/>
                      <w:divBdr>
                        <w:top w:val="none" w:sz="0" w:space="0" w:color="auto"/>
                        <w:left w:val="none" w:sz="0" w:space="0" w:color="auto"/>
                        <w:bottom w:val="none" w:sz="0" w:space="0" w:color="auto"/>
                        <w:right w:val="none" w:sz="0" w:space="0" w:color="auto"/>
                      </w:divBdr>
                    </w:div>
                  </w:divsChild>
                </w:div>
                <w:div w:id="96289927">
                  <w:marLeft w:val="0"/>
                  <w:marRight w:val="0"/>
                  <w:marTop w:val="0"/>
                  <w:marBottom w:val="0"/>
                  <w:divBdr>
                    <w:top w:val="none" w:sz="0" w:space="0" w:color="auto"/>
                    <w:left w:val="none" w:sz="0" w:space="0" w:color="auto"/>
                    <w:bottom w:val="none" w:sz="0" w:space="0" w:color="auto"/>
                    <w:right w:val="none" w:sz="0" w:space="0" w:color="auto"/>
                  </w:divBdr>
                  <w:divsChild>
                    <w:div w:id="71779303">
                      <w:marLeft w:val="0"/>
                      <w:marRight w:val="0"/>
                      <w:marTop w:val="0"/>
                      <w:marBottom w:val="0"/>
                      <w:divBdr>
                        <w:top w:val="none" w:sz="0" w:space="0" w:color="auto"/>
                        <w:left w:val="none" w:sz="0" w:space="0" w:color="auto"/>
                        <w:bottom w:val="none" w:sz="0" w:space="0" w:color="auto"/>
                        <w:right w:val="none" w:sz="0" w:space="0" w:color="auto"/>
                      </w:divBdr>
                    </w:div>
                  </w:divsChild>
                </w:div>
                <w:div w:id="2124837617">
                  <w:marLeft w:val="0"/>
                  <w:marRight w:val="0"/>
                  <w:marTop w:val="0"/>
                  <w:marBottom w:val="0"/>
                  <w:divBdr>
                    <w:top w:val="none" w:sz="0" w:space="0" w:color="auto"/>
                    <w:left w:val="none" w:sz="0" w:space="0" w:color="auto"/>
                    <w:bottom w:val="none" w:sz="0" w:space="0" w:color="auto"/>
                    <w:right w:val="none" w:sz="0" w:space="0" w:color="auto"/>
                  </w:divBdr>
                  <w:divsChild>
                    <w:div w:id="77941982">
                      <w:marLeft w:val="0"/>
                      <w:marRight w:val="0"/>
                      <w:marTop w:val="0"/>
                      <w:marBottom w:val="0"/>
                      <w:divBdr>
                        <w:top w:val="none" w:sz="0" w:space="0" w:color="auto"/>
                        <w:left w:val="none" w:sz="0" w:space="0" w:color="auto"/>
                        <w:bottom w:val="none" w:sz="0" w:space="0" w:color="auto"/>
                        <w:right w:val="none" w:sz="0" w:space="0" w:color="auto"/>
                      </w:divBdr>
                    </w:div>
                  </w:divsChild>
                </w:div>
                <w:div w:id="1975528065">
                  <w:marLeft w:val="0"/>
                  <w:marRight w:val="0"/>
                  <w:marTop w:val="0"/>
                  <w:marBottom w:val="0"/>
                  <w:divBdr>
                    <w:top w:val="none" w:sz="0" w:space="0" w:color="auto"/>
                    <w:left w:val="none" w:sz="0" w:space="0" w:color="auto"/>
                    <w:bottom w:val="none" w:sz="0" w:space="0" w:color="auto"/>
                    <w:right w:val="none" w:sz="0" w:space="0" w:color="auto"/>
                  </w:divBdr>
                  <w:divsChild>
                    <w:div w:id="1147089970">
                      <w:marLeft w:val="0"/>
                      <w:marRight w:val="0"/>
                      <w:marTop w:val="0"/>
                      <w:marBottom w:val="0"/>
                      <w:divBdr>
                        <w:top w:val="none" w:sz="0" w:space="0" w:color="auto"/>
                        <w:left w:val="none" w:sz="0" w:space="0" w:color="auto"/>
                        <w:bottom w:val="none" w:sz="0" w:space="0" w:color="auto"/>
                        <w:right w:val="none" w:sz="0" w:space="0" w:color="auto"/>
                      </w:divBdr>
                    </w:div>
                  </w:divsChild>
                </w:div>
                <w:div w:id="470095940">
                  <w:marLeft w:val="0"/>
                  <w:marRight w:val="0"/>
                  <w:marTop w:val="0"/>
                  <w:marBottom w:val="0"/>
                  <w:divBdr>
                    <w:top w:val="none" w:sz="0" w:space="0" w:color="auto"/>
                    <w:left w:val="none" w:sz="0" w:space="0" w:color="auto"/>
                    <w:bottom w:val="none" w:sz="0" w:space="0" w:color="auto"/>
                    <w:right w:val="none" w:sz="0" w:space="0" w:color="auto"/>
                  </w:divBdr>
                  <w:divsChild>
                    <w:div w:id="897859549">
                      <w:marLeft w:val="0"/>
                      <w:marRight w:val="0"/>
                      <w:marTop w:val="0"/>
                      <w:marBottom w:val="0"/>
                      <w:divBdr>
                        <w:top w:val="none" w:sz="0" w:space="0" w:color="auto"/>
                        <w:left w:val="none" w:sz="0" w:space="0" w:color="auto"/>
                        <w:bottom w:val="none" w:sz="0" w:space="0" w:color="auto"/>
                        <w:right w:val="none" w:sz="0" w:space="0" w:color="auto"/>
                      </w:divBdr>
                    </w:div>
                  </w:divsChild>
                </w:div>
                <w:div w:id="33504854">
                  <w:marLeft w:val="0"/>
                  <w:marRight w:val="0"/>
                  <w:marTop w:val="0"/>
                  <w:marBottom w:val="0"/>
                  <w:divBdr>
                    <w:top w:val="none" w:sz="0" w:space="0" w:color="auto"/>
                    <w:left w:val="none" w:sz="0" w:space="0" w:color="auto"/>
                    <w:bottom w:val="none" w:sz="0" w:space="0" w:color="auto"/>
                    <w:right w:val="none" w:sz="0" w:space="0" w:color="auto"/>
                  </w:divBdr>
                  <w:divsChild>
                    <w:div w:id="1815101615">
                      <w:marLeft w:val="0"/>
                      <w:marRight w:val="0"/>
                      <w:marTop w:val="0"/>
                      <w:marBottom w:val="0"/>
                      <w:divBdr>
                        <w:top w:val="none" w:sz="0" w:space="0" w:color="auto"/>
                        <w:left w:val="none" w:sz="0" w:space="0" w:color="auto"/>
                        <w:bottom w:val="none" w:sz="0" w:space="0" w:color="auto"/>
                        <w:right w:val="none" w:sz="0" w:space="0" w:color="auto"/>
                      </w:divBdr>
                    </w:div>
                  </w:divsChild>
                </w:div>
                <w:div w:id="1456827593">
                  <w:marLeft w:val="0"/>
                  <w:marRight w:val="0"/>
                  <w:marTop w:val="0"/>
                  <w:marBottom w:val="0"/>
                  <w:divBdr>
                    <w:top w:val="none" w:sz="0" w:space="0" w:color="auto"/>
                    <w:left w:val="none" w:sz="0" w:space="0" w:color="auto"/>
                    <w:bottom w:val="none" w:sz="0" w:space="0" w:color="auto"/>
                    <w:right w:val="none" w:sz="0" w:space="0" w:color="auto"/>
                  </w:divBdr>
                  <w:divsChild>
                    <w:div w:id="188182178">
                      <w:marLeft w:val="0"/>
                      <w:marRight w:val="0"/>
                      <w:marTop w:val="0"/>
                      <w:marBottom w:val="0"/>
                      <w:divBdr>
                        <w:top w:val="none" w:sz="0" w:space="0" w:color="auto"/>
                        <w:left w:val="none" w:sz="0" w:space="0" w:color="auto"/>
                        <w:bottom w:val="none" w:sz="0" w:space="0" w:color="auto"/>
                        <w:right w:val="none" w:sz="0" w:space="0" w:color="auto"/>
                      </w:divBdr>
                    </w:div>
                  </w:divsChild>
                </w:div>
                <w:div w:id="1432049095">
                  <w:marLeft w:val="0"/>
                  <w:marRight w:val="0"/>
                  <w:marTop w:val="0"/>
                  <w:marBottom w:val="0"/>
                  <w:divBdr>
                    <w:top w:val="none" w:sz="0" w:space="0" w:color="auto"/>
                    <w:left w:val="none" w:sz="0" w:space="0" w:color="auto"/>
                    <w:bottom w:val="none" w:sz="0" w:space="0" w:color="auto"/>
                    <w:right w:val="none" w:sz="0" w:space="0" w:color="auto"/>
                  </w:divBdr>
                  <w:divsChild>
                    <w:div w:id="55782435">
                      <w:marLeft w:val="0"/>
                      <w:marRight w:val="0"/>
                      <w:marTop w:val="0"/>
                      <w:marBottom w:val="0"/>
                      <w:divBdr>
                        <w:top w:val="none" w:sz="0" w:space="0" w:color="auto"/>
                        <w:left w:val="none" w:sz="0" w:space="0" w:color="auto"/>
                        <w:bottom w:val="none" w:sz="0" w:space="0" w:color="auto"/>
                        <w:right w:val="none" w:sz="0" w:space="0" w:color="auto"/>
                      </w:divBdr>
                    </w:div>
                  </w:divsChild>
                </w:div>
                <w:div w:id="2019649291">
                  <w:marLeft w:val="0"/>
                  <w:marRight w:val="0"/>
                  <w:marTop w:val="0"/>
                  <w:marBottom w:val="0"/>
                  <w:divBdr>
                    <w:top w:val="none" w:sz="0" w:space="0" w:color="auto"/>
                    <w:left w:val="none" w:sz="0" w:space="0" w:color="auto"/>
                    <w:bottom w:val="none" w:sz="0" w:space="0" w:color="auto"/>
                    <w:right w:val="none" w:sz="0" w:space="0" w:color="auto"/>
                  </w:divBdr>
                  <w:divsChild>
                    <w:div w:id="1377200936">
                      <w:marLeft w:val="0"/>
                      <w:marRight w:val="0"/>
                      <w:marTop w:val="0"/>
                      <w:marBottom w:val="0"/>
                      <w:divBdr>
                        <w:top w:val="none" w:sz="0" w:space="0" w:color="auto"/>
                        <w:left w:val="none" w:sz="0" w:space="0" w:color="auto"/>
                        <w:bottom w:val="none" w:sz="0" w:space="0" w:color="auto"/>
                        <w:right w:val="none" w:sz="0" w:space="0" w:color="auto"/>
                      </w:divBdr>
                    </w:div>
                  </w:divsChild>
                </w:div>
                <w:div w:id="2055762862">
                  <w:marLeft w:val="0"/>
                  <w:marRight w:val="0"/>
                  <w:marTop w:val="0"/>
                  <w:marBottom w:val="0"/>
                  <w:divBdr>
                    <w:top w:val="none" w:sz="0" w:space="0" w:color="auto"/>
                    <w:left w:val="none" w:sz="0" w:space="0" w:color="auto"/>
                    <w:bottom w:val="none" w:sz="0" w:space="0" w:color="auto"/>
                    <w:right w:val="none" w:sz="0" w:space="0" w:color="auto"/>
                  </w:divBdr>
                  <w:divsChild>
                    <w:div w:id="1183861128">
                      <w:marLeft w:val="0"/>
                      <w:marRight w:val="0"/>
                      <w:marTop w:val="0"/>
                      <w:marBottom w:val="0"/>
                      <w:divBdr>
                        <w:top w:val="none" w:sz="0" w:space="0" w:color="auto"/>
                        <w:left w:val="none" w:sz="0" w:space="0" w:color="auto"/>
                        <w:bottom w:val="none" w:sz="0" w:space="0" w:color="auto"/>
                        <w:right w:val="none" w:sz="0" w:space="0" w:color="auto"/>
                      </w:divBdr>
                    </w:div>
                  </w:divsChild>
                </w:div>
                <w:div w:id="1524325889">
                  <w:marLeft w:val="0"/>
                  <w:marRight w:val="0"/>
                  <w:marTop w:val="0"/>
                  <w:marBottom w:val="0"/>
                  <w:divBdr>
                    <w:top w:val="none" w:sz="0" w:space="0" w:color="auto"/>
                    <w:left w:val="none" w:sz="0" w:space="0" w:color="auto"/>
                    <w:bottom w:val="none" w:sz="0" w:space="0" w:color="auto"/>
                    <w:right w:val="none" w:sz="0" w:space="0" w:color="auto"/>
                  </w:divBdr>
                  <w:divsChild>
                    <w:div w:id="2049597182">
                      <w:marLeft w:val="0"/>
                      <w:marRight w:val="0"/>
                      <w:marTop w:val="0"/>
                      <w:marBottom w:val="0"/>
                      <w:divBdr>
                        <w:top w:val="none" w:sz="0" w:space="0" w:color="auto"/>
                        <w:left w:val="none" w:sz="0" w:space="0" w:color="auto"/>
                        <w:bottom w:val="none" w:sz="0" w:space="0" w:color="auto"/>
                        <w:right w:val="none" w:sz="0" w:space="0" w:color="auto"/>
                      </w:divBdr>
                    </w:div>
                  </w:divsChild>
                </w:div>
                <w:div w:id="733546466">
                  <w:marLeft w:val="0"/>
                  <w:marRight w:val="0"/>
                  <w:marTop w:val="0"/>
                  <w:marBottom w:val="0"/>
                  <w:divBdr>
                    <w:top w:val="none" w:sz="0" w:space="0" w:color="auto"/>
                    <w:left w:val="none" w:sz="0" w:space="0" w:color="auto"/>
                    <w:bottom w:val="none" w:sz="0" w:space="0" w:color="auto"/>
                    <w:right w:val="none" w:sz="0" w:space="0" w:color="auto"/>
                  </w:divBdr>
                  <w:divsChild>
                    <w:div w:id="1626958873">
                      <w:marLeft w:val="0"/>
                      <w:marRight w:val="0"/>
                      <w:marTop w:val="0"/>
                      <w:marBottom w:val="0"/>
                      <w:divBdr>
                        <w:top w:val="none" w:sz="0" w:space="0" w:color="auto"/>
                        <w:left w:val="none" w:sz="0" w:space="0" w:color="auto"/>
                        <w:bottom w:val="none" w:sz="0" w:space="0" w:color="auto"/>
                        <w:right w:val="none" w:sz="0" w:space="0" w:color="auto"/>
                      </w:divBdr>
                    </w:div>
                  </w:divsChild>
                </w:div>
                <w:div w:id="1735353970">
                  <w:marLeft w:val="0"/>
                  <w:marRight w:val="0"/>
                  <w:marTop w:val="0"/>
                  <w:marBottom w:val="0"/>
                  <w:divBdr>
                    <w:top w:val="none" w:sz="0" w:space="0" w:color="auto"/>
                    <w:left w:val="none" w:sz="0" w:space="0" w:color="auto"/>
                    <w:bottom w:val="none" w:sz="0" w:space="0" w:color="auto"/>
                    <w:right w:val="none" w:sz="0" w:space="0" w:color="auto"/>
                  </w:divBdr>
                  <w:divsChild>
                    <w:div w:id="1643775076">
                      <w:marLeft w:val="0"/>
                      <w:marRight w:val="0"/>
                      <w:marTop w:val="0"/>
                      <w:marBottom w:val="0"/>
                      <w:divBdr>
                        <w:top w:val="none" w:sz="0" w:space="0" w:color="auto"/>
                        <w:left w:val="none" w:sz="0" w:space="0" w:color="auto"/>
                        <w:bottom w:val="none" w:sz="0" w:space="0" w:color="auto"/>
                        <w:right w:val="none" w:sz="0" w:space="0" w:color="auto"/>
                      </w:divBdr>
                    </w:div>
                  </w:divsChild>
                </w:div>
                <w:div w:id="369300882">
                  <w:marLeft w:val="0"/>
                  <w:marRight w:val="0"/>
                  <w:marTop w:val="0"/>
                  <w:marBottom w:val="0"/>
                  <w:divBdr>
                    <w:top w:val="none" w:sz="0" w:space="0" w:color="auto"/>
                    <w:left w:val="none" w:sz="0" w:space="0" w:color="auto"/>
                    <w:bottom w:val="none" w:sz="0" w:space="0" w:color="auto"/>
                    <w:right w:val="none" w:sz="0" w:space="0" w:color="auto"/>
                  </w:divBdr>
                  <w:divsChild>
                    <w:div w:id="1243682371">
                      <w:marLeft w:val="0"/>
                      <w:marRight w:val="0"/>
                      <w:marTop w:val="0"/>
                      <w:marBottom w:val="0"/>
                      <w:divBdr>
                        <w:top w:val="none" w:sz="0" w:space="0" w:color="auto"/>
                        <w:left w:val="none" w:sz="0" w:space="0" w:color="auto"/>
                        <w:bottom w:val="none" w:sz="0" w:space="0" w:color="auto"/>
                        <w:right w:val="none" w:sz="0" w:space="0" w:color="auto"/>
                      </w:divBdr>
                    </w:div>
                  </w:divsChild>
                </w:div>
                <w:div w:id="2046245369">
                  <w:marLeft w:val="0"/>
                  <w:marRight w:val="0"/>
                  <w:marTop w:val="0"/>
                  <w:marBottom w:val="0"/>
                  <w:divBdr>
                    <w:top w:val="none" w:sz="0" w:space="0" w:color="auto"/>
                    <w:left w:val="none" w:sz="0" w:space="0" w:color="auto"/>
                    <w:bottom w:val="none" w:sz="0" w:space="0" w:color="auto"/>
                    <w:right w:val="none" w:sz="0" w:space="0" w:color="auto"/>
                  </w:divBdr>
                  <w:divsChild>
                    <w:div w:id="550843766">
                      <w:marLeft w:val="0"/>
                      <w:marRight w:val="0"/>
                      <w:marTop w:val="0"/>
                      <w:marBottom w:val="0"/>
                      <w:divBdr>
                        <w:top w:val="none" w:sz="0" w:space="0" w:color="auto"/>
                        <w:left w:val="none" w:sz="0" w:space="0" w:color="auto"/>
                        <w:bottom w:val="none" w:sz="0" w:space="0" w:color="auto"/>
                        <w:right w:val="none" w:sz="0" w:space="0" w:color="auto"/>
                      </w:divBdr>
                    </w:div>
                  </w:divsChild>
                </w:div>
                <w:div w:id="299846085">
                  <w:marLeft w:val="0"/>
                  <w:marRight w:val="0"/>
                  <w:marTop w:val="0"/>
                  <w:marBottom w:val="0"/>
                  <w:divBdr>
                    <w:top w:val="none" w:sz="0" w:space="0" w:color="auto"/>
                    <w:left w:val="none" w:sz="0" w:space="0" w:color="auto"/>
                    <w:bottom w:val="none" w:sz="0" w:space="0" w:color="auto"/>
                    <w:right w:val="none" w:sz="0" w:space="0" w:color="auto"/>
                  </w:divBdr>
                  <w:divsChild>
                    <w:div w:id="281108827">
                      <w:marLeft w:val="0"/>
                      <w:marRight w:val="0"/>
                      <w:marTop w:val="0"/>
                      <w:marBottom w:val="0"/>
                      <w:divBdr>
                        <w:top w:val="none" w:sz="0" w:space="0" w:color="auto"/>
                        <w:left w:val="none" w:sz="0" w:space="0" w:color="auto"/>
                        <w:bottom w:val="none" w:sz="0" w:space="0" w:color="auto"/>
                        <w:right w:val="none" w:sz="0" w:space="0" w:color="auto"/>
                      </w:divBdr>
                    </w:div>
                  </w:divsChild>
                </w:div>
                <w:div w:id="1073089138">
                  <w:marLeft w:val="0"/>
                  <w:marRight w:val="0"/>
                  <w:marTop w:val="0"/>
                  <w:marBottom w:val="0"/>
                  <w:divBdr>
                    <w:top w:val="none" w:sz="0" w:space="0" w:color="auto"/>
                    <w:left w:val="none" w:sz="0" w:space="0" w:color="auto"/>
                    <w:bottom w:val="none" w:sz="0" w:space="0" w:color="auto"/>
                    <w:right w:val="none" w:sz="0" w:space="0" w:color="auto"/>
                  </w:divBdr>
                  <w:divsChild>
                    <w:div w:id="931350975">
                      <w:marLeft w:val="0"/>
                      <w:marRight w:val="0"/>
                      <w:marTop w:val="0"/>
                      <w:marBottom w:val="0"/>
                      <w:divBdr>
                        <w:top w:val="none" w:sz="0" w:space="0" w:color="auto"/>
                        <w:left w:val="none" w:sz="0" w:space="0" w:color="auto"/>
                        <w:bottom w:val="none" w:sz="0" w:space="0" w:color="auto"/>
                        <w:right w:val="none" w:sz="0" w:space="0" w:color="auto"/>
                      </w:divBdr>
                    </w:div>
                  </w:divsChild>
                </w:div>
                <w:div w:id="971204946">
                  <w:marLeft w:val="0"/>
                  <w:marRight w:val="0"/>
                  <w:marTop w:val="0"/>
                  <w:marBottom w:val="0"/>
                  <w:divBdr>
                    <w:top w:val="none" w:sz="0" w:space="0" w:color="auto"/>
                    <w:left w:val="none" w:sz="0" w:space="0" w:color="auto"/>
                    <w:bottom w:val="none" w:sz="0" w:space="0" w:color="auto"/>
                    <w:right w:val="none" w:sz="0" w:space="0" w:color="auto"/>
                  </w:divBdr>
                  <w:divsChild>
                    <w:div w:id="1360156930">
                      <w:marLeft w:val="0"/>
                      <w:marRight w:val="0"/>
                      <w:marTop w:val="0"/>
                      <w:marBottom w:val="0"/>
                      <w:divBdr>
                        <w:top w:val="none" w:sz="0" w:space="0" w:color="auto"/>
                        <w:left w:val="none" w:sz="0" w:space="0" w:color="auto"/>
                        <w:bottom w:val="none" w:sz="0" w:space="0" w:color="auto"/>
                        <w:right w:val="none" w:sz="0" w:space="0" w:color="auto"/>
                      </w:divBdr>
                    </w:div>
                  </w:divsChild>
                </w:div>
                <w:div w:id="143939525">
                  <w:marLeft w:val="0"/>
                  <w:marRight w:val="0"/>
                  <w:marTop w:val="0"/>
                  <w:marBottom w:val="0"/>
                  <w:divBdr>
                    <w:top w:val="none" w:sz="0" w:space="0" w:color="auto"/>
                    <w:left w:val="none" w:sz="0" w:space="0" w:color="auto"/>
                    <w:bottom w:val="none" w:sz="0" w:space="0" w:color="auto"/>
                    <w:right w:val="none" w:sz="0" w:space="0" w:color="auto"/>
                  </w:divBdr>
                  <w:divsChild>
                    <w:div w:id="270208038">
                      <w:marLeft w:val="0"/>
                      <w:marRight w:val="0"/>
                      <w:marTop w:val="0"/>
                      <w:marBottom w:val="0"/>
                      <w:divBdr>
                        <w:top w:val="none" w:sz="0" w:space="0" w:color="auto"/>
                        <w:left w:val="none" w:sz="0" w:space="0" w:color="auto"/>
                        <w:bottom w:val="none" w:sz="0" w:space="0" w:color="auto"/>
                        <w:right w:val="none" w:sz="0" w:space="0" w:color="auto"/>
                      </w:divBdr>
                    </w:div>
                  </w:divsChild>
                </w:div>
                <w:div w:id="24185527">
                  <w:marLeft w:val="0"/>
                  <w:marRight w:val="0"/>
                  <w:marTop w:val="0"/>
                  <w:marBottom w:val="0"/>
                  <w:divBdr>
                    <w:top w:val="none" w:sz="0" w:space="0" w:color="auto"/>
                    <w:left w:val="none" w:sz="0" w:space="0" w:color="auto"/>
                    <w:bottom w:val="none" w:sz="0" w:space="0" w:color="auto"/>
                    <w:right w:val="none" w:sz="0" w:space="0" w:color="auto"/>
                  </w:divBdr>
                  <w:divsChild>
                    <w:div w:id="1328098264">
                      <w:marLeft w:val="0"/>
                      <w:marRight w:val="0"/>
                      <w:marTop w:val="0"/>
                      <w:marBottom w:val="0"/>
                      <w:divBdr>
                        <w:top w:val="none" w:sz="0" w:space="0" w:color="auto"/>
                        <w:left w:val="none" w:sz="0" w:space="0" w:color="auto"/>
                        <w:bottom w:val="none" w:sz="0" w:space="0" w:color="auto"/>
                        <w:right w:val="none" w:sz="0" w:space="0" w:color="auto"/>
                      </w:divBdr>
                    </w:div>
                  </w:divsChild>
                </w:div>
                <w:div w:id="1109199669">
                  <w:marLeft w:val="0"/>
                  <w:marRight w:val="0"/>
                  <w:marTop w:val="0"/>
                  <w:marBottom w:val="0"/>
                  <w:divBdr>
                    <w:top w:val="none" w:sz="0" w:space="0" w:color="auto"/>
                    <w:left w:val="none" w:sz="0" w:space="0" w:color="auto"/>
                    <w:bottom w:val="none" w:sz="0" w:space="0" w:color="auto"/>
                    <w:right w:val="none" w:sz="0" w:space="0" w:color="auto"/>
                  </w:divBdr>
                  <w:divsChild>
                    <w:div w:id="337002565">
                      <w:marLeft w:val="0"/>
                      <w:marRight w:val="0"/>
                      <w:marTop w:val="0"/>
                      <w:marBottom w:val="0"/>
                      <w:divBdr>
                        <w:top w:val="none" w:sz="0" w:space="0" w:color="auto"/>
                        <w:left w:val="none" w:sz="0" w:space="0" w:color="auto"/>
                        <w:bottom w:val="none" w:sz="0" w:space="0" w:color="auto"/>
                        <w:right w:val="none" w:sz="0" w:space="0" w:color="auto"/>
                      </w:divBdr>
                    </w:div>
                  </w:divsChild>
                </w:div>
                <w:div w:id="1799838862">
                  <w:marLeft w:val="0"/>
                  <w:marRight w:val="0"/>
                  <w:marTop w:val="0"/>
                  <w:marBottom w:val="0"/>
                  <w:divBdr>
                    <w:top w:val="none" w:sz="0" w:space="0" w:color="auto"/>
                    <w:left w:val="none" w:sz="0" w:space="0" w:color="auto"/>
                    <w:bottom w:val="none" w:sz="0" w:space="0" w:color="auto"/>
                    <w:right w:val="none" w:sz="0" w:space="0" w:color="auto"/>
                  </w:divBdr>
                  <w:divsChild>
                    <w:div w:id="1784959685">
                      <w:marLeft w:val="0"/>
                      <w:marRight w:val="0"/>
                      <w:marTop w:val="0"/>
                      <w:marBottom w:val="0"/>
                      <w:divBdr>
                        <w:top w:val="none" w:sz="0" w:space="0" w:color="auto"/>
                        <w:left w:val="none" w:sz="0" w:space="0" w:color="auto"/>
                        <w:bottom w:val="none" w:sz="0" w:space="0" w:color="auto"/>
                        <w:right w:val="none" w:sz="0" w:space="0" w:color="auto"/>
                      </w:divBdr>
                    </w:div>
                  </w:divsChild>
                </w:div>
                <w:div w:id="768542511">
                  <w:marLeft w:val="0"/>
                  <w:marRight w:val="0"/>
                  <w:marTop w:val="0"/>
                  <w:marBottom w:val="0"/>
                  <w:divBdr>
                    <w:top w:val="none" w:sz="0" w:space="0" w:color="auto"/>
                    <w:left w:val="none" w:sz="0" w:space="0" w:color="auto"/>
                    <w:bottom w:val="none" w:sz="0" w:space="0" w:color="auto"/>
                    <w:right w:val="none" w:sz="0" w:space="0" w:color="auto"/>
                  </w:divBdr>
                  <w:divsChild>
                    <w:div w:id="1704212051">
                      <w:marLeft w:val="0"/>
                      <w:marRight w:val="0"/>
                      <w:marTop w:val="0"/>
                      <w:marBottom w:val="0"/>
                      <w:divBdr>
                        <w:top w:val="none" w:sz="0" w:space="0" w:color="auto"/>
                        <w:left w:val="none" w:sz="0" w:space="0" w:color="auto"/>
                        <w:bottom w:val="none" w:sz="0" w:space="0" w:color="auto"/>
                        <w:right w:val="none" w:sz="0" w:space="0" w:color="auto"/>
                      </w:divBdr>
                    </w:div>
                  </w:divsChild>
                </w:div>
                <w:div w:id="592906166">
                  <w:marLeft w:val="0"/>
                  <w:marRight w:val="0"/>
                  <w:marTop w:val="0"/>
                  <w:marBottom w:val="0"/>
                  <w:divBdr>
                    <w:top w:val="none" w:sz="0" w:space="0" w:color="auto"/>
                    <w:left w:val="none" w:sz="0" w:space="0" w:color="auto"/>
                    <w:bottom w:val="none" w:sz="0" w:space="0" w:color="auto"/>
                    <w:right w:val="none" w:sz="0" w:space="0" w:color="auto"/>
                  </w:divBdr>
                  <w:divsChild>
                    <w:div w:id="687411068">
                      <w:marLeft w:val="0"/>
                      <w:marRight w:val="0"/>
                      <w:marTop w:val="0"/>
                      <w:marBottom w:val="0"/>
                      <w:divBdr>
                        <w:top w:val="none" w:sz="0" w:space="0" w:color="auto"/>
                        <w:left w:val="none" w:sz="0" w:space="0" w:color="auto"/>
                        <w:bottom w:val="none" w:sz="0" w:space="0" w:color="auto"/>
                        <w:right w:val="none" w:sz="0" w:space="0" w:color="auto"/>
                      </w:divBdr>
                    </w:div>
                  </w:divsChild>
                </w:div>
                <w:div w:id="2081711654">
                  <w:marLeft w:val="0"/>
                  <w:marRight w:val="0"/>
                  <w:marTop w:val="0"/>
                  <w:marBottom w:val="0"/>
                  <w:divBdr>
                    <w:top w:val="none" w:sz="0" w:space="0" w:color="auto"/>
                    <w:left w:val="none" w:sz="0" w:space="0" w:color="auto"/>
                    <w:bottom w:val="none" w:sz="0" w:space="0" w:color="auto"/>
                    <w:right w:val="none" w:sz="0" w:space="0" w:color="auto"/>
                  </w:divBdr>
                  <w:divsChild>
                    <w:div w:id="1730491776">
                      <w:marLeft w:val="0"/>
                      <w:marRight w:val="0"/>
                      <w:marTop w:val="0"/>
                      <w:marBottom w:val="0"/>
                      <w:divBdr>
                        <w:top w:val="none" w:sz="0" w:space="0" w:color="auto"/>
                        <w:left w:val="none" w:sz="0" w:space="0" w:color="auto"/>
                        <w:bottom w:val="none" w:sz="0" w:space="0" w:color="auto"/>
                        <w:right w:val="none" w:sz="0" w:space="0" w:color="auto"/>
                      </w:divBdr>
                    </w:div>
                  </w:divsChild>
                </w:div>
                <w:div w:id="1521357111">
                  <w:marLeft w:val="0"/>
                  <w:marRight w:val="0"/>
                  <w:marTop w:val="0"/>
                  <w:marBottom w:val="0"/>
                  <w:divBdr>
                    <w:top w:val="none" w:sz="0" w:space="0" w:color="auto"/>
                    <w:left w:val="none" w:sz="0" w:space="0" w:color="auto"/>
                    <w:bottom w:val="none" w:sz="0" w:space="0" w:color="auto"/>
                    <w:right w:val="none" w:sz="0" w:space="0" w:color="auto"/>
                  </w:divBdr>
                  <w:divsChild>
                    <w:div w:id="1719696622">
                      <w:marLeft w:val="0"/>
                      <w:marRight w:val="0"/>
                      <w:marTop w:val="0"/>
                      <w:marBottom w:val="0"/>
                      <w:divBdr>
                        <w:top w:val="none" w:sz="0" w:space="0" w:color="auto"/>
                        <w:left w:val="none" w:sz="0" w:space="0" w:color="auto"/>
                        <w:bottom w:val="none" w:sz="0" w:space="0" w:color="auto"/>
                        <w:right w:val="none" w:sz="0" w:space="0" w:color="auto"/>
                      </w:divBdr>
                    </w:div>
                  </w:divsChild>
                </w:div>
                <w:div w:id="1745451965">
                  <w:marLeft w:val="0"/>
                  <w:marRight w:val="0"/>
                  <w:marTop w:val="0"/>
                  <w:marBottom w:val="0"/>
                  <w:divBdr>
                    <w:top w:val="none" w:sz="0" w:space="0" w:color="auto"/>
                    <w:left w:val="none" w:sz="0" w:space="0" w:color="auto"/>
                    <w:bottom w:val="none" w:sz="0" w:space="0" w:color="auto"/>
                    <w:right w:val="none" w:sz="0" w:space="0" w:color="auto"/>
                  </w:divBdr>
                  <w:divsChild>
                    <w:div w:id="2087533274">
                      <w:marLeft w:val="0"/>
                      <w:marRight w:val="0"/>
                      <w:marTop w:val="0"/>
                      <w:marBottom w:val="0"/>
                      <w:divBdr>
                        <w:top w:val="none" w:sz="0" w:space="0" w:color="auto"/>
                        <w:left w:val="none" w:sz="0" w:space="0" w:color="auto"/>
                        <w:bottom w:val="none" w:sz="0" w:space="0" w:color="auto"/>
                        <w:right w:val="none" w:sz="0" w:space="0" w:color="auto"/>
                      </w:divBdr>
                    </w:div>
                  </w:divsChild>
                </w:div>
                <w:div w:id="167209141">
                  <w:marLeft w:val="0"/>
                  <w:marRight w:val="0"/>
                  <w:marTop w:val="0"/>
                  <w:marBottom w:val="0"/>
                  <w:divBdr>
                    <w:top w:val="none" w:sz="0" w:space="0" w:color="auto"/>
                    <w:left w:val="none" w:sz="0" w:space="0" w:color="auto"/>
                    <w:bottom w:val="none" w:sz="0" w:space="0" w:color="auto"/>
                    <w:right w:val="none" w:sz="0" w:space="0" w:color="auto"/>
                  </w:divBdr>
                  <w:divsChild>
                    <w:div w:id="666060665">
                      <w:marLeft w:val="0"/>
                      <w:marRight w:val="0"/>
                      <w:marTop w:val="0"/>
                      <w:marBottom w:val="0"/>
                      <w:divBdr>
                        <w:top w:val="none" w:sz="0" w:space="0" w:color="auto"/>
                        <w:left w:val="none" w:sz="0" w:space="0" w:color="auto"/>
                        <w:bottom w:val="none" w:sz="0" w:space="0" w:color="auto"/>
                        <w:right w:val="none" w:sz="0" w:space="0" w:color="auto"/>
                      </w:divBdr>
                    </w:div>
                  </w:divsChild>
                </w:div>
                <w:div w:id="415513759">
                  <w:marLeft w:val="0"/>
                  <w:marRight w:val="0"/>
                  <w:marTop w:val="0"/>
                  <w:marBottom w:val="0"/>
                  <w:divBdr>
                    <w:top w:val="none" w:sz="0" w:space="0" w:color="auto"/>
                    <w:left w:val="none" w:sz="0" w:space="0" w:color="auto"/>
                    <w:bottom w:val="none" w:sz="0" w:space="0" w:color="auto"/>
                    <w:right w:val="none" w:sz="0" w:space="0" w:color="auto"/>
                  </w:divBdr>
                  <w:divsChild>
                    <w:div w:id="396241660">
                      <w:marLeft w:val="0"/>
                      <w:marRight w:val="0"/>
                      <w:marTop w:val="0"/>
                      <w:marBottom w:val="0"/>
                      <w:divBdr>
                        <w:top w:val="none" w:sz="0" w:space="0" w:color="auto"/>
                        <w:left w:val="none" w:sz="0" w:space="0" w:color="auto"/>
                        <w:bottom w:val="none" w:sz="0" w:space="0" w:color="auto"/>
                        <w:right w:val="none" w:sz="0" w:space="0" w:color="auto"/>
                      </w:divBdr>
                    </w:div>
                  </w:divsChild>
                </w:div>
                <w:div w:id="1511408342">
                  <w:marLeft w:val="0"/>
                  <w:marRight w:val="0"/>
                  <w:marTop w:val="0"/>
                  <w:marBottom w:val="0"/>
                  <w:divBdr>
                    <w:top w:val="none" w:sz="0" w:space="0" w:color="auto"/>
                    <w:left w:val="none" w:sz="0" w:space="0" w:color="auto"/>
                    <w:bottom w:val="none" w:sz="0" w:space="0" w:color="auto"/>
                    <w:right w:val="none" w:sz="0" w:space="0" w:color="auto"/>
                  </w:divBdr>
                  <w:divsChild>
                    <w:div w:id="1078093904">
                      <w:marLeft w:val="0"/>
                      <w:marRight w:val="0"/>
                      <w:marTop w:val="0"/>
                      <w:marBottom w:val="0"/>
                      <w:divBdr>
                        <w:top w:val="none" w:sz="0" w:space="0" w:color="auto"/>
                        <w:left w:val="none" w:sz="0" w:space="0" w:color="auto"/>
                        <w:bottom w:val="none" w:sz="0" w:space="0" w:color="auto"/>
                        <w:right w:val="none" w:sz="0" w:space="0" w:color="auto"/>
                      </w:divBdr>
                    </w:div>
                  </w:divsChild>
                </w:div>
                <w:div w:id="433324760">
                  <w:marLeft w:val="0"/>
                  <w:marRight w:val="0"/>
                  <w:marTop w:val="0"/>
                  <w:marBottom w:val="0"/>
                  <w:divBdr>
                    <w:top w:val="none" w:sz="0" w:space="0" w:color="auto"/>
                    <w:left w:val="none" w:sz="0" w:space="0" w:color="auto"/>
                    <w:bottom w:val="none" w:sz="0" w:space="0" w:color="auto"/>
                    <w:right w:val="none" w:sz="0" w:space="0" w:color="auto"/>
                  </w:divBdr>
                  <w:divsChild>
                    <w:div w:id="533925883">
                      <w:marLeft w:val="0"/>
                      <w:marRight w:val="0"/>
                      <w:marTop w:val="0"/>
                      <w:marBottom w:val="0"/>
                      <w:divBdr>
                        <w:top w:val="none" w:sz="0" w:space="0" w:color="auto"/>
                        <w:left w:val="none" w:sz="0" w:space="0" w:color="auto"/>
                        <w:bottom w:val="none" w:sz="0" w:space="0" w:color="auto"/>
                        <w:right w:val="none" w:sz="0" w:space="0" w:color="auto"/>
                      </w:divBdr>
                    </w:div>
                  </w:divsChild>
                </w:div>
                <w:div w:id="1084571835">
                  <w:marLeft w:val="0"/>
                  <w:marRight w:val="0"/>
                  <w:marTop w:val="0"/>
                  <w:marBottom w:val="0"/>
                  <w:divBdr>
                    <w:top w:val="none" w:sz="0" w:space="0" w:color="auto"/>
                    <w:left w:val="none" w:sz="0" w:space="0" w:color="auto"/>
                    <w:bottom w:val="none" w:sz="0" w:space="0" w:color="auto"/>
                    <w:right w:val="none" w:sz="0" w:space="0" w:color="auto"/>
                  </w:divBdr>
                  <w:divsChild>
                    <w:div w:id="480269967">
                      <w:marLeft w:val="0"/>
                      <w:marRight w:val="0"/>
                      <w:marTop w:val="0"/>
                      <w:marBottom w:val="0"/>
                      <w:divBdr>
                        <w:top w:val="none" w:sz="0" w:space="0" w:color="auto"/>
                        <w:left w:val="none" w:sz="0" w:space="0" w:color="auto"/>
                        <w:bottom w:val="none" w:sz="0" w:space="0" w:color="auto"/>
                        <w:right w:val="none" w:sz="0" w:space="0" w:color="auto"/>
                      </w:divBdr>
                    </w:div>
                  </w:divsChild>
                </w:div>
                <w:div w:id="578028015">
                  <w:marLeft w:val="0"/>
                  <w:marRight w:val="0"/>
                  <w:marTop w:val="0"/>
                  <w:marBottom w:val="0"/>
                  <w:divBdr>
                    <w:top w:val="none" w:sz="0" w:space="0" w:color="auto"/>
                    <w:left w:val="none" w:sz="0" w:space="0" w:color="auto"/>
                    <w:bottom w:val="none" w:sz="0" w:space="0" w:color="auto"/>
                    <w:right w:val="none" w:sz="0" w:space="0" w:color="auto"/>
                  </w:divBdr>
                  <w:divsChild>
                    <w:div w:id="1845509739">
                      <w:marLeft w:val="0"/>
                      <w:marRight w:val="0"/>
                      <w:marTop w:val="0"/>
                      <w:marBottom w:val="0"/>
                      <w:divBdr>
                        <w:top w:val="none" w:sz="0" w:space="0" w:color="auto"/>
                        <w:left w:val="none" w:sz="0" w:space="0" w:color="auto"/>
                        <w:bottom w:val="none" w:sz="0" w:space="0" w:color="auto"/>
                        <w:right w:val="none" w:sz="0" w:space="0" w:color="auto"/>
                      </w:divBdr>
                    </w:div>
                  </w:divsChild>
                </w:div>
                <w:div w:id="1935933767">
                  <w:marLeft w:val="0"/>
                  <w:marRight w:val="0"/>
                  <w:marTop w:val="0"/>
                  <w:marBottom w:val="0"/>
                  <w:divBdr>
                    <w:top w:val="none" w:sz="0" w:space="0" w:color="auto"/>
                    <w:left w:val="none" w:sz="0" w:space="0" w:color="auto"/>
                    <w:bottom w:val="none" w:sz="0" w:space="0" w:color="auto"/>
                    <w:right w:val="none" w:sz="0" w:space="0" w:color="auto"/>
                  </w:divBdr>
                  <w:divsChild>
                    <w:div w:id="1089348213">
                      <w:marLeft w:val="0"/>
                      <w:marRight w:val="0"/>
                      <w:marTop w:val="0"/>
                      <w:marBottom w:val="0"/>
                      <w:divBdr>
                        <w:top w:val="none" w:sz="0" w:space="0" w:color="auto"/>
                        <w:left w:val="none" w:sz="0" w:space="0" w:color="auto"/>
                        <w:bottom w:val="none" w:sz="0" w:space="0" w:color="auto"/>
                        <w:right w:val="none" w:sz="0" w:space="0" w:color="auto"/>
                      </w:divBdr>
                    </w:div>
                  </w:divsChild>
                </w:div>
                <w:div w:id="633683912">
                  <w:marLeft w:val="0"/>
                  <w:marRight w:val="0"/>
                  <w:marTop w:val="0"/>
                  <w:marBottom w:val="0"/>
                  <w:divBdr>
                    <w:top w:val="none" w:sz="0" w:space="0" w:color="auto"/>
                    <w:left w:val="none" w:sz="0" w:space="0" w:color="auto"/>
                    <w:bottom w:val="none" w:sz="0" w:space="0" w:color="auto"/>
                    <w:right w:val="none" w:sz="0" w:space="0" w:color="auto"/>
                  </w:divBdr>
                  <w:divsChild>
                    <w:div w:id="2104641295">
                      <w:marLeft w:val="0"/>
                      <w:marRight w:val="0"/>
                      <w:marTop w:val="0"/>
                      <w:marBottom w:val="0"/>
                      <w:divBdr>
                        <w:top w:val="none" w:sz="0" w:space="0" w:color="auto"/>
                        <w:left w:val="none" w:sz="0" w:space="0" w:color="auto"/>
                        <w:bottom w:val="none" w:sz="0" w:space="0" w:color="auto"/>
                        <w:right w:val="none" w:sz="0" w:space="0" w:color="auto"/>
                      </w:divBdr>
                    </w:div>
                  </w:divsChild>
                </w:div>
                <w:div w:id="2070028307">
                  <w:marLeft w:val="0"/>
                  <w:marRight w:val="0"/>
                  <w:marTop w:val="0"/>
                  <w:marBottom w:val="0"/>
                  <w:divBdr>
                    <w:top w:val="none" w:sz="0" w:space="0" w:color="auto"/>
                    <w:left w:val="none" w:sz="0" w:space="0" w:color="auto"/>
                    <w:bottom w:val="none" w:sz="0" w:space="0" w:color="auto"/>
                    <w:right w:val="none" w:sz="0" w:space="0" w:color="auto"/>
                  </w:divBdr>
                  <w:divsChild>
                    <w:div w:id="1793475298">
                      <w:marLeft w:val="0"/>
                      <w:marRight w:val="0"/>
                      <w:marTop w:val="0"/>
                      <w:marBottom w:val="0"/>
                      <w:divBdr>
                        <w:top w:val="none" w:sz="0" w:space="0" w:color="auto"/>
                        <w:left w:val="none" w:sz="0" w:space="0" w:color="auto"/>
                        <w:bottom w:val="none" w:sz="0" w:space="0" w:color="auto"/>
                        <w:right w:val="none" w:sz="0" w:space="0" w:color="auto"/>
                      </w:divBdr>
                    </w:div>
                  </w:divsChild>
                </w:div>
                <w:div w:id="438914131">
                  <w:marLeft w:val="0"/>
                  <w:marRight w:val="0"/>
                  <w:marTop w:val="0"/>
                  <w:marBottom w:val="0"/>
                  <w:divBdr>
                    <w:top w:val="none" w:sz="0" w:space="0" w:color="auto"/>
                    <w:left w:val="none" w:sz="0" w:space="0" w:color="auto"/>
                    <w:bottom w:val="none" w:sz="0" w:space="0" w:color="auto"/>
                    <w:right w:val="none" w:sz="0" w:space="0" w:color="auto"/>
                  </w:divBdr>
                  <w:divsChild>
                    <w:div w:id="149519089">
                      <w:marLeft w:val="0"/>
                      <w:marRight w:val="0"/>
                      <w:marTop w:val="0"/>
                      <w:marBottom w:val="0"/>
                      <w:divBdr>
                        <w:top w:val="none" w:sz="0" w:space="0" w:color="auto"/>
                        <w:left w:val="none" w:sz="0" w:space="0" w:color="auto"/>
                        <w:bottom w:val="none" w:sz="0" w:space="0" w:color="auto"/>
                        <w:right w:val="none" w:sz="0" w:space="0" w:color="auto"/>
                      </w:divBdr>
                    </w:div>
                  </w:divsChild>
                </w:div>
                <w:div w:id="545411857">
                  <w:marLeft w:val="0"/>
                  <w:marRight w:val="0"/>
                  <w:marTop w:val="0"/>
                  <w:marBottom w:val="0"/>
                  <w:divBdr>
                    <w:top w:val="none" w:sz="0" w:space="0" w:color="auto"/>
                    <w:left w:val="none" w:sz="0" w:space="0" w:color="auto"/>
                    <w:bottom w:val="none" w:sz="0" w:space="0" w:color="auto"/>
                    <w:right w:val="none" w:sz="0" w:space="0" w:color="auto"/>
                  </w:divBdr>
                  <w:divsChild>
                    <w:div w:id="1003244964">
                      <w:marLeft w:val="0"/>
                      <w:marRight w:val="0"/>
                      <w:marTop w:val="0"/>
                      <w:marBottom w:val="0"/>
                      <w:divBdr>
                        <w:top w:val="none" w:sz="0" w:space="0" w:color="auto"/>
                        <w:left w:val="none" w:sz="0" w:space="0" w:color="auto"/>
                        <w:bottom w:val="none" w:sz="0" w:space="0" w:color="auto"/>
                        <w:right w:val="none" w:sz="0" w:space="0" w:color="auto"/>
                      </w:divBdr>
                    </w:div>
                  </w:divsChild>
                </w:div>
                <w:div w:id="1413164130">
                  <w:marLeft w:val="0"/>
                  <w:marRight w:val="0"/>
                  <w:marTop w:val="0"/>
                  <w:marBottom w:val="0"/>
                  <w:divBdr>
                    <w:top w:val="none" w:sz="0" w:space="0" w:color="auto"/>
                    <w:left w:val="none" w:sz="0" w:space="0" w:color="auto"/>
                    <w:bottom w:val="none" w:sz="0" w:space="0" w:color="auto"/>
                    <w:right w:val="none" w:sz="0" w:space="0" w:color="auto"/>
                  </w:divBdr>
                  <w:divsChild>
                    <w:div w:id="1590459069">
                      <w:marLeft w:val="0"/>
                      <w:marRight w:val="0"/>
                      <w:marTop w:val="0"/>
                      <w:marBottom w:val="0"/>
                      <w:divBdr>
                        <w:top w:val="none" w:sz="0" w:space="0" w:color="auto"/>
                        <w:left w:val="none" w:sz="0" w:space="0" w:color="auto"/>
                        <w:bottom w:val="none" w:sz="0" w:space="0" w:color="auto"/>
                        <w:right w:val="none" w:sz="0" w:space="0" w:color="auto"/>
                      </w:divBdr>
                    </w:div>
                  </w:divsChild>
                </w:div>
                <w:div w:id="524169854">
                  <w:marLeft w:val="0"/>
                  <w:marRight w:val="0"/>
                  <w:marTop w:val="0"/>
                  <w:marBottom w:val="0"/>
                  <w:divBdr>
                    <w:top w:val="none" w:sz="0" w:space="0" w:color="auto"/>
                    <w:left w:val="none" w:sz="0" w:space="0" w:color="auto"/>
                    <w:bottom w:val="none" w:sz="0" w:space="0" w:color="auto"/>
                    <w:right w:val="none" w:sz="0" w:space="0" w:color="auto"/>
                  </w:divBdr>
                  <w:divsChild>
                    <w:div w:id="966621754">
                      <w:marLeft w:val="0"/>
                      <w:marRight w:val="0"/>
                      <w:marTop w:val="0"/>
                      <w:marBottom w:val="0"/>
                      <w:divBdr>
                        <w:top w:val="none" w:sz="0" w:space="0" w:color="auto"/>
                        <w:left w:val="none" w:sz="0" w:space="0" w:color="auto"/>
                        <w:bottom w:val="none" w:sz="0" w:space="0" w:color="auto"/>
                        <w:right w:val="none" w:sz="0" w:space="0" w:color="auto"/>
                      </w:divBdr>
                    </w:div>
                  </w:divsChild>
                </w:div>
                <w:div w:id="61026819">
                  <w:marLeft w:val="0"/>
                  <w:marRight w:val="0"/>
                  <w:marTop w:val="0"/>
                  <w:marBottom w:val="0"/>
                  <w:divBdr>
                    <w:top w:val="none" w:sz="0" w:space="0" w:color="auto"/>
                    <w:left w:val="none" w:sz="0" w:space="0" w:color="auto"/>
                    <w:bottom w:val="none" w:sz="0" w:space="0" w:color="auto"/>
                    <w:right w:val="none" w:sz="0" w:space="0" w:color="auto"/>
                  </w:divBdr>
                  <w:divsChild>
                    <w:div w:id="767845983">
                      <w:marLeft w:val="0"/>
                      <w:marRight w:val="0"/>
                      <w:marTop w:val="0"/>
                      <w:marBottom w:val="0"/>
                      <w:divBdr>
                        <w:top w:val="none" w:sz="0" w:space="0" w:color="auto"/>
                        <w:left w:val="none" w:sz="0" w:space="0" w:color="auto"/>
                        <w:bottom w:val="none" w:sz="0" w:space="0" w:color="auto"/>
                        <w:right w:val="none" w:sz="0" w:space="0" w:color="auto"/>
                      </w:divBdr>
                    </w:div>
                  </w:divsChild>
                </w:div>
                <w:div w:id="301275467">
                  <w:marLeft w:val="0"/>
                  <w:marRight w:val="0"/>
                  <w:marTop w:val="0"/>
                  <w:marBottom w:val="0"/>
                  <w:divBdr>
                    <w:top w:val="none" w:sz="0" w:space="0" w:color="auto"/>
                    <w:left w:val="none" w:sz="0" w:space="0" w:color="auto"/>
                    <w:bottom w:val="none" w:sz="0" w:space="0" w:color="auto"/>
                    <w:right w:val="none" w:sz="0" w:space="0" w:color="auto"/>
                  </w:divBdr>
                  <w:divsChild>
                    <w:div w:id="1074743481">
                      <w:marLeft w:val="0"/>
                      <w:marRight w:val="0"/>
                      <w:marTop w:val="0"/>
                      <w:marBottom w:val="0"/>
                      <w:divBdr>
                        <w:top w:val="none" w:sz="0" w:space="0" w:color="auto"/>
                        <w:left w:val="none" w:sz="0" w:space="0" w:color="auto"/>
                        <w:bottom w:val="none" w:sz="0" w:space="0" w:color="auto"/>
                        <w:right w:val="none" w:sz="0" w:space="0" w:color="auto"/>
                      </w:divBdr>
                    </w:div>
                  </w:divsChild>
                </w:div>
                <w:div w:id="90857820">
                  <w:marLeft w:val="0"/>
                  <w:marRight w:val="0"/>
                  <w:marTop w:val="0"/>
                  <w:marBottom w:val="0"/>
                  <w:divBdr>
                    <w:top w:val="none" w:sz="0" w:space="0" w:color="auto"/>
                    <w:left w:val="none" w:sz="0" w:space="0" w:color="auto"/>
                    <w:bottom w:val="none" w:sz="0" w:space="0" w:color="auto"/>
                    <w:right w:val="none" w:sz="0" w:space="0" w:color="auto"/>
                  </w:divBdr>
                  <w:divsChild>
                    <w:div w:id="1771470440">
                      <w:marLeft w:val="0"/>
                      <w:marRight w:val="0"/>
                      <w:marTop w:val="0"/>
                      <w:marBottom w:val="0"/>
                      <w:divBdr>
                        <w:top w:val="none" w:sz="0" w:space="0" w:color="auto"/>
                        <w:left w:val="none" w:sz="0" w:space="0" w:color="auto"/>
                        <w:bottom w:val="none" w:sz="0" w:space="0" w:color="auto"/>
                        <w:right w:val="none" w:sz="0" w:space="0" w:color="auto"/>
                      </w:divBdr>
                    </w:div>
                  </w:divsChild>
                </w:div>
                <w:div w:id="1301377030">
                  <w:marLeft w:val="0"/>
                  <w:marRight w:val="0"/>
                  <w:marTop w:val="0"/>
                  <w:marBottom w:val="0"/>
                  <w:divBdr>
                    <w:top w:val="none" w:sz="0" w:space="0" w:color="auto"/>
                    <w:left w:val="none" w:sz="0" w:space="0" w:color="auto"/>
                    <w:bottom w:val="none" w:sz="0" w:space="0" w:color="auto"/>
                    <w:right w:val="none" w:sz="0" w:space="0" w:color="auto"/>
                  </w:divBdr>
                  <w:divsChild>
                    <w:div w:id="884290359">
                      <w:marLeft w:val="0"/>
                      <w:marRight w:val="0"/>
                      <w:marTop w:val="0"/>
                      <w:marBottom w:val="0"/>
                      <w:divBdr>
                        <w:top w:val="none" w:sz="0" w:space="0" w:color="auto"/>
                        <w:left w:val="none" w:sz="0" w:space="0" w:color="auto"/>
                        <w:bottom w:val="none" w:sz="0" w:space="0" w:color="auto"/>
                        <w:right w:val="none" w:sz="0" w:space="0" w:color="auto"/>
                      </w:divBdr>
                    </w:div>
                  </w:divsChild>
                </w:div>
                <w:div w:id="1378697013">
                  <w:marLeft w:val="0"/>
                  <w:marRight w:val="0"/>
                  <w:marTop w:val="0"/>
                  <w:marBottom w:val="0"/>
                  <w:divBdr>
                    <w:top w:val="none" w:sz="0" w:space="0" w:color="auto"/>
                    <w:left w:val="none" w:sz="0" w:space="0" w:color="auto"/>
                    <w:bottom w:val="none" w:sz="0" w:space="0" w:color="auto"/>
                    <w:right w:val="none" w:sz="0" w:space="0" w:color="auto"/>
                  </w:divBdr>
                  <w:divsChild>
                    <w:div w:id="999431055">
                      <w:marLeft w:val="0"/>
                      <w:marRight w:val="0"/>
                      <w:marTop w:val="0"/>
                      <w:marBottom w:val="0"/>
                      <w:divBdr>
                        <w:top w:val="none" w:sz="0" w:space="0" w:color="auto"/>
                        <w:left w:val="none" w:sz="0" w:space="0" w:color="auto"/>
                        <w:bottom w:val="none" w:sz="0" w:space="0" w:color="auto"/>
                        <w:right w:val="none" w:sz="0" w:space="0" w:color="auto"/>
                      </w:divBdr>
                    </w:div>
                  </w:divsChild>
                </w:div>
                <w:div w:id="338234278">
                  <w:marLeft w:val="0"/>
                  <w:marRight w:val="0"/>
                  <w:marTop w:val="0"/>
                  <w:marBottom w:val="0"/>
                  <w:divBdr>
                    <w:top w:val="none" w:sz="0" w:space="0" w:color="auto"/>
                    <w:left w:val="none" w:sz="0" w:space="0" w:color="auto"/>
                    <w:bottom w:val="none" w:sz="0" w:space="0" w:color="auto"/>
                    <w:right w:val="none" w:sz="0" w:space="0" w:color="auto"/>
                  </w:divBdr>
                  <w:divsChild>
                    <w:div w:id="6755176">
                      <w:marLeft w:val="0"/>
                      <w:marRight w:val="0"/>
                      <w:marTop w:val="0"/>
                      <w:marBottom w:val="0"/>
                      <w:divBdr>
                        <w:top w:val="none" w:sz="0" w:space="0" w:color="auto"/>
                        <w:left w:val="none" w:sz="0" w:space="0" w:color="auto"/>
                        <w:bottom w:val="none" w:sz="0" w:space="0" w:color="auto"/>
                        <w:right w:val="none" w:sz="0" w:space="0" w:color="auto"/>
                      </w:divBdr>
                    </w:div>
                  </w:divsChild>
                </w:div>
                <w:div w:id="1235360415">
                  <w:marLeft w:val="0"/>
                  <w:marRight w:val="0"/>
                  <w:marTop w:val="0"/>
                  <w:marBottom w:val="0"/>
                  <w:divBdr>
                    <w:top w:val="none" w:sz="0" w:space="0" w:color="auto"/>
                    <w:left w:val="none" w:sz="0" w:space="0" w:color="auto"/>
                    <w:bottom w:val="none" w:sz="0" w:space="0" w:color="auto"/>
                    <w:right w:val="none" w:sz="0" w:space="0" w:color="auto"/>
                  </w:divBdr>
                  <w:divsChild>
                    <w:div w:id="1977449192">
                      <w:marLeft w:val="0"/>
                      <w:marRight w:val="0"/>
                      <w:marTop w:val="0"/>
                      <w:marBottom w:val="0"/>
                      <w:divBdr>
                        <w:top w:val="none" w:sz="0" w:space="0" w:color="auto"/>
                        <w:left w:val="none" w:sz="0" w:space="0" w:color="auto"/>
                        <w:bottom w:val="none" w:sz="0" w:space="0" w:color="auto"/>
                        <w:right w:val="none" w:sz="0" w:space="0" w:color="auto"/>
                      </w:divBdr>
                    </w:div>
                  </w:divsChild>
                </w:div>
                <w:div w:id="1200703229">
                  <w:marLeft w:val="0"/>
                  <w:marRight w:val="0"/>
                  <w:marTop w:val="0"/>
                  <w:marBottom w:val="0"/>
                  <w:divBdr>
                    <w:top w:val="none" w:sz="0" w:space="0" w:color="auto"/>
                    <w:left w:val="none" w:sz="0" w:space="0" w:color="auto"/>
                    <w:bottom w:val="none" w:sz="0" w:space="0" w:color="auto"/>
                    <w:right w:val="none" w:sz="0" w:space="0" w:color="auto"/>
                  </w:divBdr>
                  <w:divsChild>
                    <w:div w:id="1379282979">
                      <w:marLeft w:val="0"/>
                      <w:marRight w:val="0"/>
                      <w:marTop w:val="0"/>
                      <w:marBottom w:val="0"/>
                      <w:divBdr>
                        <w:top w:val="none" w:sz="0" w:space="0" w:color="auto"/>
                        <w:left w:val="none" w:sz="0" w:space="0" w:color="auto"/>
                        <w:bottom w:val="none" w:sz="0" w:space="0" w:color="auto"/>
                        <w:right w:val="none" w:sz="0" w:space="0" w:color="auto"/>
                      </w:divBdr>
                    </w:div>
                  </w:divsChild>
                </w:div>
                <w:div w:id="1773280984">
                  <w:marLeft w:val="0"/>
                  <w:marRight w:val="0"/>
                  <w:marTop w:val="0"/>
                  <w:marBottom w:val="0"/>
                  <w:divBdr>
                    <w:top w:val="none" w:sz="0" w:space="0" w:color="auto"/>
                    <w:left w:val="none" w:sz="0" w:space="0" w:color="auto"/>
                    <w:bottom w:val="none" w:sz="0" w:space="0" w:color="auto"/>
                    <w:right w:val="none" w:sz="0" w:space="0" w:color="auto"/>
                  </w:divBdr>
                  <w:divsChild>
                    <w:div w:id="2090693453">
                      <w:marLeft w:val="0"/>
                      <w:marRight w:val="0"/>
                      <w:marTop w:val="0"/>
                      <w:marBottom w:val="0"/>
                      <w:divBdr>
                        <w:top w:val="none" w:sz="0" w:space="0" w:color="auto"/>
                        <w:left w:val="none" w:sz="0" w:space="0" w:color="auto"/>
                        <w:bottom w:val="none" w:sz="0" w:space="0" w:color="auto"/>
                        <w:right w:val="none" w:sz="0" w:space="0" w:color="auto"/>
                      </w:divBdr>
                    </w:div>
                  </w:divsChild>
                </w:div>
                <w:div w:id="318076071">
                  <w:marLeft w:val="0"/>
                  <w:marRight w:val="0"/>
                  <w:marTop w:val="0"/>
                  <w:marBottom w:val="0"/>
                  <w:divBdr>
                    <w:top w:val="none" w:sz="0" w:space="0" w:color="auto"/>
                    <w:left w:val="none" w:sz="0" w:space="0" w:color="auto"/>
                    <w:bottom w:val="none" w:sz="0" w:space="0" w:color="auto"/>
                    <w:right w:val="none" w:sz="0" w:space="0" w:color="auto"/>
                  </w:divBdr>
                  <w:divsChild>
                    <w:div w:id="1635331306">
                      <w:marLeft w:val="0"/>
                      <w:marRight w:val="0"/>
                      <w:marTop w:val="0"/>
                      <w:marBottom w:val="0"/>
                      <w:divBdr>
                        <w:top w:val="none" w:sz="0" w:space="0" w:color="auto"/>
                        <w:left w:val="none" w:sz="0" w:space="0" w:color="auto"/>
                        <w:bottom w:val="none" w:sz="0" w:space="0" w:color="auto"/>
                        <w:right w:val="none" w:sz="0" w:space="0" w:color="auto"/>
                      </w:divBdr>
                    </w:div>
                  </w:divsChild>
                </w:div>
                <w:div w:id="889727776">
                  <w:marLeft w:val="0"/>
                  <w:marRight w:val="0"/>
                  <w:marTop w:val="0"/>
                  <w:marBottom w:val="0"/>
                  <w:divBdr>
                    <w:top w:val="none" w:sz="0" w:space="0" w:color="auto"/>
                    <w:left w:val="none" w:sz="0" w:space="0" w:color="auto"/>
                    <w:bottom w:val="none" w:sz="0" w:space="0" w:color="auto"/>
                    <w:right w:val="none" w:sz="0" w:space="0" w:color="auto"/>
                  </w:divBdr>
                  <w:divsChild>
                    <w:div w:id="1303458747">
                      <w:marLeft w:val="0"/>
                      <w:marRight w:val="0"/>
                      <w:marTop w:val="0"/>
                      <w:marBottom w:val="0"/>
                      <w:divBdr>
                        <w:top w:val="none" w:sz="0" w:space="0" w:color="auto"/>
                        <w:left w:val="none" w:sz="0" w:space="0" w:color="auto"/>
                        <w:bottom w:val="none" w:sz="0" w:space="0" w:color="auto"/>
                        <w:right w:val="none" w:sz="0" w:space="0" w:color="auto"/>
                      </w:divBdr>
                    </w:div>
                  </w:divsChild>
                </w:div>
                <w:div w:id="1079519205">
                  <w:marLeft w:val="0"/>
                  <w:marRight w:val="0"/>
                  <w:marTop w:val="0"/>
                  <w:marBottom w:val="0"/>
                  <w:divBdr>
                    <w:top w:val="none" w:sz="0" w:space="0" w:color="auto"/>
                    <w:left w:val="none" w:sz="0" w:space="0" w:color="auto"/>
                    <w:bottom w:val="none" w:sz="0" w:space="0" w:color="auto"/>
                    <w:right w:val="none" w:sz="0" w:space="0" w:color="auto"/>
                  </w:divBdr>
                  <w:divsChild>
                    <w:div w:id="2014989102">
                      <w:marLeft w:val="0"/>
                      <w:marRight w:val="0"/>
                      <w:marTop w:val="0"/>
                      <w:marBottom w:val="0"/>
                      <w:divBdr>
                        <w:top w:val="none" w:sz="0" w:space="0" w:color="auto"/>
                        <w:left w:val="none" w:sz="0" w:space="0" w:color="auto"/>
                        <w:bottom w:val="none" w:sz="0" w:space="0" w:color="auto"/>
                        <w:right w:val="none" w:sz="0" w:space="0" w:color="auto"/>
                      </w:divBdr>
                    </w:div>
                  </w:divsChild>
                </w:div>
                <w:div w:id="1465272673">
                  <w:marLeft w:val="0"/>
                  <w:marRight w:val="0"/>
                  <w:marTop w:val="0"/>
                  <w:marBottom w:val="0"/>
                  <w:divBdr>
                    <w:top w:val="none" w:sz="0" w:space="0" w:color="auto"/>
                    <w:left w:val="none" w:sz="0" w:space="0" w:color="auto"/>
                    <w:bottom w:val="none" w:sz="0" w:space="0" w:color="auto"/>
                    <w:right w:val="none" w:sz="0" w:space="0" w:color="auto"/>
                  </w:divBdr>
                  <w:divsChild>
                    <w:div w:id="252011259">
                      <w:marLeft w:val="0"/>
                      <w:marRight w:val="0"/>
                      <w:marTop w:val="0"/>
                      <w:marBottom w:val="0"/>
                      <w:divBdr>
                        <w:top w:val="none" w:sz="0" w:space="0" w:color="auto"/>
                        <w:left w:val="none" w:sz="0" w:space="0" w:color="auto"/>
                        <w:bottom w:val="none" w:sz="0" w:space="0" w:color="auto"/>
                        <w:right w:val="none" w:sz="0" w:space="0" w:color="auto"/>
                      </w:divBdr>
                    </w:div>
                  </w:divsChild>
                </w:div>
                <w:div w:id="1083138936">
                  <w:marLeft w:val="0"/>
                  <w:marRight w:val="0"/>
                  <w:marTop w:val="0"/>
                  <w:marBottom w:val="0"/>
                  <w:divBdr>
                    <w:top w:val="none" w:sz="0" w:space="0" w:color="auto"/>
                    <w:left w:val="none" w:sz="0" w:space="0" w:color="auto"/>
                    <w:bottom w:val="none" w:sz="0" w:space="0" w:color="auto"/>
                    <w:right w:val="none" w:sz="0" w:space="0" w:color="auto"/>
                  </w:divBdr>
                  <w:divsChild>
                    <w:div w:id="885484777">
                      <w:marLeft w:val="0"/>
                      <w:marRight w:val="0"/>
                      <w:marTop w:val="0"/>
                      <w:marBottom w:val="0"/>
                      <w:divBdr>
                        <w:top w:val="none" w:sz="0" w:space="0" w:color="auto"/>
                        <w:left w:val="none" w:sz="0" w:space="0" w:color="auto"/>
                        <w:bottom w:val="none" w:sz="0" w:space="0" w:color="auto"/>
                        <w:right w:val="none" w:sz="0" w:space="0" w:color="auto"/>
                      </w:divBdr>
                    </w:div>
                  </w:divsChild>
                </w:div>
                <w:div w:id="2121560079">
                  <w:marLeft w:val="0"/>
                  <w:marRight w:val="0"/>
                  <w:marTop w:val="0"/>
                  <w:marBottom w:val="0"/>
                  <w:divBdr>
                    <w:top w:val="none" w:sz="0" w:space="0" w:color="auto"/>
                    <w:left w:val="none" w:sz="0" w:space="0" w:color="auto"/>
                    <w:bottom w:val="none" w:sz="0" w:space="0" w:color="auto"/>
                    <w:right w:val="none" w:sz="0" w:space="0" w:color="auto"/>
                  </w:divBdr>
                  <w:divsChild>
                    <w:div w:id="349187816">
                      <w:marLeft w:val="0"/>
                      <w:marRight w:val="0"/>
                      <w:marTop w:val="0"/>
                      <w:marBottom w:val="0"/>
                      <w:divBdr>
                        <w:top w:val="none" w:sz="0" w:space="0" w:color="auto"/>
                        <w:left w:val="none" w:sz="0" w:space="0" w:color="auto"/>
                        <w:bottom w:val="none" w:sz="0" w:space="0" w:color="auto"/>
                        <w:right w:val="none" w:sz="0" w:space="0" w:color="auto"/>
                      </w:divBdr>
                    </w:div>
                  </w:divsChild>
                </w:div>
                <w:div w:id="691146676">
                  <w:marLeft w:val="0"/>
                  <w:marRight w:val="0"/>
                  <w:marTop w:val="0"/>
                  <w:marBottom w:val="0"/>
                  <w:divBdr>
                    <w:top w:val="none" w:sz="0" w:space="0" w:color="auto"/>
                    <w:left w:val="none" w:sz="0" w:space="0" w:color="auto"/>
                    <w:bottom w:val="none" w:sz="0" w:space="0" w:color="auto"/>
                    <w:right w:val="none" w:sz="0" w:space="0" w:color="auto"/>
                  </w:divBdr>
                  <w:divsChild>
                    <w:div w:id="255797709">
                      <w:marLeft w:val="0"/>
                      <w:marRight w:val="0"/>
                      <w:marTop w:val="0"/>
                      <w:marBottom w:val="0"/>
                      <w:divBdr>
                        <w:top w:val="none" w:sz="0" w:space="0" w:color="auto"/>
                        <w:left w:val="none" w:sz="0" w:space="0" w:color="auto"/>
                        <w:bottom w:val="none" w:sz="0" w:space="0" w:color="auto"/>
                        <w:right w:val="none" w:sz="0" w:space="0" w:color="auto"/>
                      </w:divBdr>
                    </w:div>
                  </w:divsChild>
                </w:div>
                <w:div w:id="346057476">
                  <w:marLeft w:val="0"/>
                  <w:marRight w:val="0"/>
                  <w:marTop w:val="0"/>
                  <w:marBottom w:val="0"/>
                  <w:divBdr>
                    <w:top w:val="none" w:sz="0" w:space="0" w:color="auto"/>
                    <w:left w:val="none" w:sz="0" w:space="0" w:color="auto"/>
                    <w:bottom w:val="none" w:sz="0" w:space="0" w:color="auto"/>
                    <w:right w:val="none" w:sz="0" w:space="0" w:color="auto"/>
                  </w:divBdr>
                  <w:divsChild>
                    <w:div w:id="2115703626">
                      <w:marLeft w:val="0"/>
                      <w:marRight w:val="0"/>
                      <w:marTop w:val="0"/>
                      <w:marBottom w:val="0"/>
                      <w:divBdr>
                        <w:top w:val="none" w:sz="0" w:space="0" w:color="auto"/>
                        <w:left w:val="none" w:sz="0" w:space="0" w:color="auto"/>
                        <w:bottom w:val="none" w:sz="0" w:space="0" w:color="auto"/>
                        <w:right w:val="none" w:sz="0" w:space="0" w:color="auto"/>
                      </w:divBdr>
                    </w:div>
                  </w:divsChild>
                </w:div>
                <w:div w:id="1785266922">
                  <w:marLeft w:val="0"/>
                  <w:marRight w:val="0"/>
                  <w:marTop w:val="0"/>
                  <w:marBottom w:val="0"/>
                  <w:divBdr>
                    <w:top w:val="none" w:sz="0" w:space="0" w:color="auto"/>
                    <w:left w:val="none" w:sz="0" w:space="0" w:color="auto"/>
                    <w:bottom w:val="none" w:sz="0" w:space="0" w:color="auto"/>
                    <w:right w:val="none" w:sz="0" w:space="0" w:color="auto"/>
                  </w:divBdr>
                  <w:divsChild>
                    <w:div w:id="380640858">
                      <w:marLeft w:val="0"/>
                      <w:marRight w:val="0"/>
                      <w:marTop w:val="0"/>
                      <w:marBottom w:val="0"/>
                      <w:divBdr>
                        <w:top w:val="none" w:sz="0" w:space="0" w:color="auto"/>
                        <w:left w:val="none" w:sz="0" w:space="0" w:color="auto"/>
                        <w:bottom w:val="none" w:sz="0" w:space="0" w:color="auto"/>
                        <w:right w:val="none" w:sz="0" w:space="0" w:color="auto"/>
                      </w:divBdr>
                    </w:div>
                  </w:divsChild>
                </w:div>
                <w:div w:id="674503669">
                  <w:marLeft w:val="0"/>
                  <w:marRight w:val="0"/>
                  <w:marTop w:val="0"/>
                  <w:marBottom w:val="0"/>
                  <w:divBdr>
                    <w:top w:val="none" w:sz="0" w:space="0" w:color="auto"/>
                    <w:left w:val="none" w:sz="0" w:space="0" w:color="auto"/>
                    <w:bottom w:val="none" w:sz="0" w:space="0" w:color="auto"/>
                    <w:right w:val="none" w:sz="0" w:space="0" w:color="auto"/>
                  </w:divBdr>
                  <w:divsChild>
                    <w:div w:id="1575622051">
                      <w:marLeft w:val="0"/>
                      <w:marRight w:val="0"/>
                      <w:marTop w:val="0"/>
                      <w:marBottom w:val="0"/>
                      <w:divBdr>
                        <w:top w:val="none" w:sz="0" w:space="0" w:color="auto"/>
                        <w:left w:val="none" w:sz="0" w:space="0" w:color="auto"/>
                        <w:bottom w:val="none" w:sz="0" w:space="0" w:color="auto"/>
                        <w:right w:val="none" w:sz="0" w:space="0" w:color="auto"/>
                      </w:divBdr>
                    </w:div>
                  </w:divsChild>
                </w:div>
                <w:div w:id="510068198">
                  <w:marLeft w:val="0"/>
                  <w:marRight w:val="0"/>
                  <w:marTop w:val="0"/>
                  <w:marBottom w:val="0"/>
                  <w:divBdr>
                    <w:top w:val="none" w:sz="0" w:space="0" w:color="auto"/>
                    <w:left w:val="none" w:sz="0" w:space="0" w:color="auto"/>
                    <w:bottom w:val="none" w:sz="0" w:space="0" w:color="auto"/>
                    <w:right w:val="none" w:sz="0" w:space="0" w:color="auto"/>
                  </w:divBdr>
                  <w:divsChild>
                    <w:div w:id="241374350">
                      <w:marLeft w:val="0"/>
                      <w:marRight w:val="0"/>
                      <w:marTop w:val="0"/>
                      <w:marBottom w:val="0"/>
                      <w:divBdr>
                        <w:top w:val="none" w:sz="0" w:space="0" w:color="auto"/>
                        <w:left w:val="none" w:sz="0" w:space="0" w:color="auto"/>
                        <w:bottom w:val="none" w:sz="0" w:space="0" w:color="auto"/>
                        <w:right w:val="none" w:sz="0" w:space="0" w:color="auto"/>
                      </w:divBdr>
                    </w:div>
                  </w:divsChild>
                </w:div>
                <w:div w:id="1055159846">
                  <w:marLeft w:val="0"/>
                  <w:marRight w:val="0"/>
                  <w:marTop w:val="0"/>
                  <w:marBottom w:val="0"/>
                  <w:divBdr>
                    <w:top w:val="none" w:sz="0" w:space="0" w:color="auto"/>
                    <w:left w:val="none" w:sz="0" w:space="0" w:color="auto"/>
                    <w:bottom w:val="none" w:sz="0" w:space="0" w:color="auto"/>
                    <w:right w:val="none" w:sz="0" w:space="0" w:color="auto"/>
                  </w:divBdr>
                  <w:divsChild>
                    <w:div w:id="1057705264">
                      <w:marLeft w:val="0"/>
                      <w:marRight w:val="0"/>
                      <w:marTop w:val="0"/>
                      <w:marBottom w:val="0"/>
                      <w:divBdr>
                        <w:top w:val="none" w:sz="0" w:space="0" w:color="auto"/>
                        <w:left w:val="none" w:sz="0" w:space="0" w:color="auto"/>
                        <w:bottom w:val="none" w:sz="0" w:space="0" w:color="auto"/>
                        <w:right w:val="none" w:sz="0" w:space="0" w:color="auto"/>
                      </w:divBdr>
                    </w:div>
                  </w:divsChild>
                </w:div>
                <w:div w:id="771053754">
                  <w:marLeft w:val="0"/>
                  <w:marRight w:val="0"/>
                  <w:marTop w:val="0"/>
                  <w:marBottom w:val="0"/>
                  <w:divBdr>
                    <w:top w:val="none" w:sz="0" w:space="0" w:color="auto"/>
                    <w:left w:val="none" w:sz="0" w:space="0" w:color="auto"/>
                    <w:bottom w:val="none" w:sz="0" w:space="0" w:color="auto"/>
                    <w:right w:val="none" w:sz="0" w:space="0" w:color="auto"/>
                  </w:divBdr>
                  <w:divsChild>
                    <w:div w:id="987440599">
                      <w:marLeft w:val="0"/>
                      <w:marRight w:val="0"/>
                      <w:marTop w:val="0"/>
                      <w:marBottom w:val="0"/>
                      <w:divBdr>
                        <w:top w:val="none" w:sz="0" w:space="0" w:color="auto"/>
                        <w:left w:val="none" w:sz="0" w:space="0" w:color="auto"/>
                        <w:bottom w:val="none" w:sz="0" w:space="0" w:color="auto"/>
                        <w:right w:val="none" w:sz="0" w:space="0" w:color="auto"/>
                      </w:divBdr>
                    </w:div>
                  </w:divsChild>
                </w:div>
                <w:div w:id="202254710">
                  <w:marLeft w:val="0"/>
                  <w:marRight w:val="0"/>
                  <w:marTop w:val="0"/>
                  <w:marBottom w:val="0"/>
                  <w:divBdr>
                    <w:top w:val="none" w:sz="0" w:space="0" w:color="auto"/>
                    <w:left w:val="none" w:sz="0" w:space="0" w:color="auto"/>
                    <w:bottom w:val="none" w:sz="0" w:space="0" w:color="auto"/>
                    <w:right w:val="none" w:sz="0" w:space="0" w:color="auto"/>
                  </w:divBdr>
                  <w:divsChild>
                    <w:div w:id="1771389320">
                      <w:marLeft w:val="0"/>
                      <w:marRight w:val="0"/>
                      <w:marTop w:val="0"/>
                      <w:marBottom w:val="0"/>
                      <w:divBdr>
                        <w:top w:val="none" w:sz="0" w:space="0" w:color="auto"/>
                        <w:left w:val="none" w:sz="0" w:space="0" w:color="auto"/>
                        <w:bottom w:val="none" w:sz="0" w:space="0" w:color="auto"/>
                        <w:right w:val="none" w:sz="0" w:space="0" w:color="auto"/>
                      </w:divBdr>
                    </w:div>
                  </w:divsChild>
                </w:div>
                <w:div w:id="379673714">
                  <w:marLeft w:val="0"/>
                  <w:marRight w:val="0"/>
                  <w:marTop w:val="0"/>
                  <w:marBottom w:val="0"/>
                  <w:divBdr>
                    <w:top w:val="none" w:sz="0" w:space="0" w:color="auto"/>
                    <w:left w:val="none" w:sz="0" w:space="0" w:color="auto"/>
                    <w:bottom w:val="none" w:sz="0" w:space="0" w:color="auto"/>
                    <w:right w:val="none" w:sz="0" w:space="0" w:color="auto"/>
                  </w:divBdr>
                  <w:divsChild>
                    <w:div w:id="940601055">
                      <w:marLeft w:val="0"/>
                      <w:marRight w:val="0"/>
                      <w:marTop w:val="0"/>
                      <w:marBottom w:val="0"/>
                      <w:divBdr>
                        <w:top w:val="none" w:sz="0" w:space="0" w:color="auto"/>
                        <w:left w:val="none" w:sz="0" w:space="0" w:color="auto"/>
                        <w:bottom w:val="none" w:sz="0" w:space="0" w:color="auto"/>
                        <w:right w:val="none" w:sz="0" w:space="0" w:color="auto"/>
                      </w:divBdr>
                    </w:div>
                  </w:divsChild>
                </w:div>
                <w:div w:id="252665719">
                  <w:marLeft w:val="0"/>
                  <w:marRight w:val="0"/>
                  <w:marTop w:val="0"/>
                  <w:marBottom w:val="0"/>
                  <w:divBdr>
                    <w:top w:val="none" w:sz="0" w:space="0" w:color="auto"/>
                    <w:left w:val="none" w:sz="0" w:space="0" w:color="auto"/>
                    <w:bottom w:val="none" w:sz="0" w:space="0" w:color="auto"/>
                    <w:right w:val="none" w:sz="0" w:space="0" w:color="auto"/>
                  </w:divBdr>
                  <w:divsChild>
                    <w:div w:id="428161839">
                      <w:marLeft w:val="0"/>
                      <w:marRight w:val="0"/>
                      <w:marTop w:val="0"/>
                      <w:marBottom w:val="0"/>
                      <w:divBdr>
                        <w:top w:val="none" w:sz="0" w:space="0" w:color="auto"/>
                        <w:left w:val="none" w:sz="0" w:space="0" w:color="auto"/>
                        <w:bottom w:val="none" w:sz="0" w:space="0" w:color="auto"/>
                        <w:right w:val="none" w:sz="0" w:space="0" w:color="auto"/>
                      </w:divBdr>
                    </w:div>
                  </w:divsChild>
                </w:div>
                <w:div w:id="117844757">
                  <w:marLeft w:val="0"/>
                  <w:marRight w:val="0"/>
                  <w:marTop w:val="0"/>
                  <w:marBottom w:val="0"/>
                  <w:divBdr>
                    <w:top w:val="none" w:sz="0" w:space="0" w:color="auto"/>
                    <w:left w:val="none" w:sz="0" w:space="0" w:color="auto"/>
                    <w:bottom w:val="none" w:sz="0" w:space="0" w:color="auto"/>
                    <w:right w:val="none" w:sz="0" w:space="0" w:color="auto"/>
                  </w:divBdr>
                  <w:divsChild>
                    <w:div w:id="2030792608">
                      <w:marLeft w:val="0"/>
                      <w:marRight w:val="0"/>
                      <w:marTop w:val="0"/>
                      <w:marBottom w:val="0"/>
                      <w:divBdr>
                        <w:top w:val="none" w:sz="0" w:space="0" w:color="auto"/>
                        <w:left w:val="none" w:sz="0" w:space="0" w:color="auto"/>
                        <w:bottom w:val="none" w:sz="0" w:space="0" w:color="auto"/>
                        <w:right w:val="none" w:sz="0" w:space="0" w:color="auto"/>
                      </w:divBdr>
                    </w:div>
                  </w:divsChild>
                </w:div>
                <w:div w:id="959922769">
                  <w:marLeft w:val="0"/>
                  <w:marRight w:val="0"/>
                  <w:marTop w:val="0"/>
                  <w:marBottom w:val="0"/>
                  <w:divBdr>
                    <w:top w:val="none" w:sz="0" w:space="0" w:color="auto"/>
                    <w:left w:val="none" w:sz="0" w:space="0" w:color="auto"/>
                    <w:bottom w:val="none" w:sz="0" w:space="0" w:color="auto"/>
                    <w:right w:val="none" w:sz="0" w:space="0" w:color="auto"/>
                  </w:divBdr>
                  <w:divsChild>
                    <w:div w:id="1791893601">
                      <w:marLeft w:val="0"/>
                      <w:marRight w:val="0"/>
                      <w:marTop w:val="0"/>
                      <w:marBottom w:val="0"/>
                      <w:divBdr>
                        <w:top w:val="none" w:sz="0" w:space="0" w:color="auto"/>
                        <w:left w:val="none" w:sz="0" w:space="0" w:color="auto"/>
                        <w:bottom w:val="none" w:sz="0" w:space="0" w:color="auto"/>
                        <w:right w:val="none" w:sz="0" w:space="0" w:color="auto"/>
                      </w:divBdr>
                    </w:div>
                  </w:divsChild>
                </w:div>
                <w:div w:id="530189697">
                  <w:marLeft w:val="0"/>
                  <w:marRight w:val="0"/>
                  <w:marTop w:val="0"/>
                  <w:marBottom w:val="0"/>
                  <w:divBdr>
                    <w:top w:val="none" w:sz="0" w:space="0" w:color="auto"/>
                    <w:left w:val="none" w:sz="0" w:space="0" w:color="auto"/>
                    <w:bottom w:val="none" w:sz="0" w:space="0" w:color="auto"/>
                    <w:right w:val="none" w:sz="0" w:space="0" w:color="auto"/>
                  </w:divBdr>
                  <w:divsChild>
                    <w:div w:id="1241716368">
                      <w:marLeft w:val="0"/>
                      <w:marRight w:val="0"/>
                      <w:marTop w:val="0"/>
                      <w:marBottom w:val="0"/>
                      <w:divBdr>
                        <w:top w:val="none" w:sz="0" w:space="0" w:color="auto"/>
                        <w:left w:val="none" w:sz="0" w:space="0" w:color="auto"/>
                        <w:bottom w:val="none" w:sz="0" w:space="0" w:color="auto"/>
                        <w:right w:val="none" w:sz="0" w:space="0" w:color="auto"/>
                      </w:divBdr>
                    </w:div>
                  </w:divsChild>
                </w:div>
                <w:div w:id="999692073">
                  <w:marLeft w:val="0"/>
                  <w:marRight w:val="0"/>
                  <w:marTop w:val="0"/>
                  <w:marBottom w:val="0"/>
                  <w:divBdr>
                    <w:top w:val="none" w:sz="0" w:space="0" w:color="auto"/>
                    <w:left w:val="none" w:sz="0" w:space="0" w:color="auto"/>
                    <w:bottom w:val="none" w:sz="0" w:space="0" w:color="auto"/>
                    <w:right w:val="none" w:sz="0" w:space="0" w:color="auto"/>
                  </w:divBdr>
                  <w:divsChild>
                    <w:div w:id="401148093">
                      <w:marLeft w:val="0"/>
                      <w:marRight w:val="0"/>
                      <w:marTop w:val="0"/>
                      <w:marBottom w:val="0"/>
                      <w:divBdr>
                        <w:top w:val="none" w:sz="0" w:space="0" w:color="auto"/>
                        <w:left w:val="none" w:sz="0" w:space="0" w:color="auto"/>
                        <w:bottom w:val="none" w:sz="0" w:space="0" w:color="auto"/>
                        <w:right w:val="none" w:sz="0" w:space="0" w:color="auto"/>
                      </w:divBdr>
                    </w:div>
                  </w:divsChild>
                </w:div>
                <w:div w:id="317614508">
                  <w:marLeft w:val="0"/>
                  <w:marRight w:val="0"/>
                  <w:marTop w:val="0"/>
                  <w:marBottom w:val="0"/>
                  <w:divBdr>
                    <w:top w:val="none" w:sz="0" w:space="0" w:color="auto"/>
                    <w:left w:val="none" w:sz="0" w:space="0" w:color="auto"/>
                    <w:bottom w:val="none" w:sz="0" w:space="0" w:color="auto"/>
                    <w:right w:val="none" w:sz="0" w:space="0" w:color="auto"/>
                  </w:divBdr>
                  <w:divsChild>
                    <w:div w:id="2105223965">
                      <w:marLeft w:val="0"/>
                      <w:marRight w:val="0"/>
                      <w:marTop w:val="0"/>
                      <w:marBottom w:val="0"/>
                      <w:divBdr>
                        <w:top w:val="none" w:sz="0" w:space="0" w:color="auto"/>
                        <w:left w:val="none" w:sz="0" w:space="0" w:color="auto"/>
                        <w:bottom w:val="none" w:sz="0" w:space="0" w:color="auto"/>
                        <w:right w:val="none" w:sz="0" w:space="0" w:color="auto"/>
                      </w:divBdr>
                    </w:div>
                  </w:divsChild>
                </w:div>
                <w:div w:id="177354963">
                  <w:marLeft w:val="0"/>
                  <w:marRight w:val="0"/>
                  <w:marTop w:val="0"/>
                  <w:marBottom w:val="0"/>
                  <w:divBdr>
                    <w:top w:val="none" w:sz="0" w:space="0" w:color="auto"/>
                    <w:left w:val="none" w:sz="0" w:space="0" w:color="auto"/>
                    <w:bottom w:val="none" w:sz="0" w:space="0" w:color="auto"/>
                    <w:right w:val="none" w:sz="0" w:space="0" w:color="auto"/>
                  </w:divBdr>
                  <w:divsChild>
                    <w:div w:id="140735099">
                      <w:marLeft w:val="0"/>
                      <w:marRight w:val="0"/>
                      <w:marTop w:val="0"/>
                      <w:marBottom w:val="0"/>
                      <w:divBdr>
                        <w:top w:val="none" w:sz="0" w:space="0" w:color="auto"/>
                        <w:left w:val="none" w:sz="0" w:space="0" w:color="auto"/>
                        <w:bottom w:val="none" w:sz="0" w:space="0" w:color="auto"/>
                        <w:right w:val="none" w:sz="0" w:space="0" w:color="auto"/>
                      </w:divBdr>
                    </w:div>
                  </w:divsChild>
                </w:div>
                <w:div w:id="749037426">
                  <w:marLeft w:val="0"/>
                  <w:marRight w:val="0"/>
                  <w:marTop w:val="0"/>
                  <w:marBottom w:val="0"/>
                  <w:divBdr>
                    <w:top w:val="none" w:sz="0" w:space="0" w:color="auto"/>
                    <w:left w:val="none" w:sz="0" w:space="0" w:color="auto"/>
                    <w:bottom w:val="none" w:sz="0" w:space="0" w:color="auto"/>
                    <w:right w:val="none" w:sz="0" w:space="0" w:color="auto"/>
                  </w:divBdr>
                  <w:divsChild>
                    <w:div w:id="452526912">
                      <w:marLeft w:val="0"/>
                      <w:marRight w:val="0"/>
                      <w:marTop w:val="0"/>
                      <w:marBottom w:val="0"/>
                      <w:divBdr>
                        <w:top w:val="none" w:sz="0" w:space="0" w:color="auto"/>
                        <w:left w:val="none" w:sz="0" w:space="0" w:color="auto"/>
                        <w:bottom w:val="none" w:sz="0" w:space="0" w:color="auto"/>
                        <w:right w:val="none" w:sz="0" w:space="0" w:color="auto"/>
                      </w:divBdr>
                    </w:div>
                  </w:divsChild>
                </w:div>
                <w:div w:id="381515225">
                  <w:marLeft w:val="0"/>
                  <w:marRight w:val="0"/>
                  <w:marTop w:val="0"/>
                  <w:marBottom w:val="0"/>
                  <w:divBdr>
                    <w:top w:val="none" w:sz="0" w:space="0" w:color="auto"/>
                    <w:left w:val="none" w:sz="0" w:space="0" w:color="auto"/>
                    <w:bottom w:val="none" w:sz="0" w:space="0" w:color="auto"/>
                    <w:right w:val="none" w:sz="0" w:space="0" w:color="auto"/>
                  </w:divBdr>
                  <w:divsChild>
                    <w:div w:id="704870282">
                      <w:marLeft w:val="0"/>
                      <w:marRight w:val="0"/>
                      <w:marTop w:val="0"/>
                      <w:marBottom w:val="0"/>
                      <w:divBdr>
                        <w:top w:val="none" w:sz="0" w:space="0" w:color="auto"/>
                        <w:left w:val="none" w:sz="0" w:space="0" w:color="auto"/>
                        <w:bottom w:val="none" w:sz="0" w:space="0" w:color="auto"/>
                        <w:right w:val="none" w:sz="0" w:space="0" w:color="auto"/>
                      </w:divBdr>
                    </w:div>
                  </w:divsChild>
                </w:div>
                <w:div w:id="166945406">
                  <w:marLeft w:val="0"/>
                  <w:marRight w:val="0"/>
                  <w:marTop w:val="0"/>
                  <w:marBottom w:val="0"/>
                  <w:divBdr>
                    <w:top w:val="none" w:sz="0" w:space="0" w:color="auto"/>
                    <w:left w:val="none" w:sz="0" w:space="0" w:color="auto"/>
                    <w:bottom w:val="none" w:sz="0" w:space="0" w:color="auto"/>
                    <w:right w:val="none" w:sz="0" w:space="0" w:color="auto"/>
                  </w:divBdr>
                  <w:divsChild>
                    <w:div w:id="988826096">
                      <w:marLeft w:val="0"/>
                      <w:marRight w:val="0"/>
                      <w:marTop w:val="0"/>
                      <w:marBottom w:val="0"/>
                      <w:divBdr>
                        <w:top w:val="none" w:sz="0" w:space="0" w:color="auto"/>
                        <w:left w:val="none" w:sz="0" w:space="0" w:color="auto"/>
                        <w:bottom w:val="none" w:sz="0" w:space="0" w:color="auto"/>
                        <w:right w:val="none" w:sz="0" w:space="0" w:color="auto"/>
                      </w:divBdr>
                    </w:div>
                  </w:divsChild>
                </w:div>
                <w:div w:id="1970090034">
                  <w:marLeft w:val="0"/>
                  <w:marRight w:val="0"/>
                  <w:marTop w:val="0"/>
                  <w:marBottom w:val="0"/>
                  <w:divBdr>
                    <w:top w:val="none" w:sz="0" w:space="0" w:color="auto"/>
                    <w:left w:val="none" w:sz="0" w:space="0" w:color="auto"/>
                    <w:bottom w:val="none" w:sz="0" w:space="0" w:color="auto"/>
                    <w:right w:val="none" w:sz="0" w:space="0" w:color="auto"/>
                  </w:divBdr>
                  <w:divsChild>
                    <w:div w:id="374426369">
                      <w:marLeft w:val="0"/>
                      <w:marRight w:val="0"/>
                      <w:marTop w:val="0"/>
                      <w:marBottom w:val="0"/>
                      <w:divBdr>
                        <w:top w:val="none" w:sz="0" w:space="0" w:color="auto"/>
                        <w:left w:val="none" w:sz="0" w:space="0" w:color="auto"/>
                        <w:bottom w:val="none" w:sz="0" w:space="0" w:color="auto"/>
                        <w:right w:val="none" w:sz="0" w:space="0" w:color="auto"/>
                      </w:divBdr>
                    </w:div>
                  </w:divsChild>
                </w:div>
                <w:div w:id="1432627411">
                  <w:marLeft w:val="0"/>
                  <w:marRight w:val="0"/>
                  <w:marTop w:val="0"/>
                  <w:marBottom w:val="0"/>
                  <w:divBdr>
                    <w:top w:val="none" w:sz="0" w:space="0" w:color="auto"/>
                    <w:left w:val="none" w:sz="0" w:space="0" w:color="auto"/>
                    <w:bottom w:val="none" w:sz="0" w:space="0" w:color="auto"/>
                    <w:right w:val="none" w:sz="0" w:space="0" w:color="auto"/>
                  </w:divBdr>
                  <w:divsChild>
                    <w:div w:id="250242881">
                      <w:marLeft w:val="0"/>
                      <w:marRight w:val="0"/>
                      <w:marTop w:val="0"/>
                      <w:marBottom w:val="0"/>
                      <w:divBdr>
                        <w:top w:val="none" w:sz="0" w:space="0" w:color="auto"/>
                        <w:left w:val="none" w:sz="0" w:space="0" w:color="auto"/>
                        <w:bottom w:val="none" w:sz="0" w:space="0" w:color="auto"/>
                        <w:right w:val="none" w:sz="0" w:space="0" w:color="auto"/>
                      </w:divBdr>
                    </w:div>
                  </w:divsChild>
                </w:div>
                <w:div w:id="1181897579">
                  <w:marLeft w:val="0"/>
                  <w:marRight w:val="0"/>
                  <w:marTop w:val="0"/>
                  <w:marBottom w:val="0"/>
                  <w:divBdr>
                    <w:top w:val="none" w:sz="0" w:space="0" w:color="auto"/>
                    <w:left w:val="none" w:sz="0" w:space="0" w:color="auto"/>
                    <w:bottom w:val="none" w:sz="0" w:space="0" w:color="auto"/>
                    <w:right w:val="none" w:sz="0" w:space="0" w:color="auto"/>
                  </w:divBdr>
                  <w:divsChild>
                    <w:div w:id="694622018">
                      <w:marLeft w:val="0"/>
                      <w:marRight w:val="0"/>
                      <w:marTop w:val="0"/>
                      <w:marBottom w:val="0"/>
                      <w:divBdr>
                        <w:top w:val="none" w:sz="0" w:space="0" w:color="auto"/>
                        <w:left w:val="none" w:sz="0" w:space="0" w:color="auto"/>
                        <w:bottom w:val="none" w:sz="0" w:space="0" w:color="auto"/>
                        <w:right w:val="none" w:sz="0" w:space="0" w:color="auto"/>
                      </w:divBdr>
                    </w:div>
                  </w:divsChild>
                </w:div>
                <w:div w:id="1238053171">
                  <w:marLeft w:val="0"/>
                  <w:marRight w:val="0"/>
                  <w:marTop w:val="0"/>
                  <w:marBottom w:val="0"/>
                  <w:divBdr>
                    <w:top w:val="none" w:sz="0" w:space="0" w:color="auto"/>
                    <w:left w:val="none" w:sz="0" w:space="0" w:color="auto"/>
                    <w:bottom w:val="none" w:sz="0" w:space="0" w:color="auto"/>
                    <w:right w:val="none" w:sz="0" w:space="0" w:color="auto"/>
                  </w:divBdr>
                  <w:divsChild>
                    <w:div w:id="1671985629">
                      <w:marLeft w:val="0"/>
                      <w:marRight w:val="0"/>
                      <w:marTop w:val="0"/>
                      <w:marBottom w:val="0"/>
                      <w:divBdr>
                        <w:top w:val="none" w:sz="0" w:space="0" w:color="auto"/>
                        <w:left w:val="none" w:sz="0" w:space="0" w:color="auto"/>
                        <w:bottom w:val="none" w:sz="0" w:space="0" w:color="auto"/>
                        <w:right w:val="none" w:sz="0" w:space="0" w:color="auto"/>
                      </w:divBdr>
                    </w:div>
                  </w:divsChild>
                </w:div>
                <w:div w:id="1318071731">
                  <w:marLeft w:val="0"/>
                  <w:marRight w:val="0"/>
                  <w:marTop w:val="0"/>
                  <w:marBottom w:val="0"/>
                  <w:divBdr>
                    <w:top w:val="none" w:sz="0" w:space="0" w:color="auto"/>
                    <w:left w:val="none" w:sz="0" w:space="0" w:color="auto"/>
                    <w:bottom w:val="none" w:sz="0" w:space="0" w:color="auto"/>
                    <w:right w:val="none" w:sz="0" w:space="0" w:color="auto"/>
                  </w:divBdr>
                  <w:divsChild>
                    <w:div w:id="1978335871">
                      <w:marLeft w:val="0"/>
                      <w:marRight w:val="0"/>
                      <w:marTop w:val="0"/>
                      <w:marBottom w:val="0"/>
                      <w:divBdr>
                        <w:top w:val="none" w:sz="0" w:space="0" w:color="auto"/>
                        <w:left w:val="none" w:sz="0" w:space="0" w:color="auto"/>
                        <w:bottom w:val="none" w:sz="0" w:space="0" w:color="auto"/>
                        <w:right w:val="none" w:sz="0" w:space="0" w:color="auto"/>
                      </w:divBdr>
                    </w:div>
                  </w:divsChild>
                </w:div>
                <w:div w:id="1961765871">
                  <w:marLeft w:val="0"/>
                  <w:marRight w:val="0"/>
                  <w:marTop w:val="0"/>
                  <w:marBottom w:val="0"/>
                  <w:divBdr>
                    <w:top w:val="none" w:sz="0" w:space="0" w:color="auto"/>
                    <w:left w:val="none" w:sz="0" w:space="0" w:color="auto"/>
                    <w:bottom w:val="none" w:sz="0" w:space="0" w:color="auto"/>
                    <w:right w:val="none" w:sz="0" w:space="0" w:color="auto"/>
                  </w:divBdr>
                  <w:divsChild>
                    <w:div w:id="1304844511">
                      <w:marLeft w:val="0"/>
                      <w:marRight w:val="0"/>
                      <w:marTop w:val="0"/>
                      <w:marBottom w:val="0"/>
                      <w:divBdr>
                        <w:top w:val="none" w:sz="0" w:space="0" w:color="auto"/>
                        <w:left w:val="none" w:sz="0" w:space="0" w:color="auto"/>
                        <w:bottom w:val="none" w:sz="0" w:space="0" w:color="auto"/>
                        <w:right w:val="none" w:sz="0" w:space="0" w:color="auto"/>
                      </w:divBdr>
                    </w:div>
                  </w:divsChild>
                </w:div>
                <w:div w:id="1963536487">
                  <w:marLeft w:val="0"/>
                  <w:marRight w:val="0"/>
                  <w:marTop w:val="0"/>
                  <w:marBottom w:val="0"/>
                  <w:divBdr>
                    <w:top w:val="none" w:sz="0" w:space="0" w:color="auto"/>
                    <w:left w:val="none" w:sz="0" w:space="0" w:color="auto"/>
                    <w:bottom w:val="none" w:sz="0" w:space="0" w:color="auto"/>
                    <w:right w:val="none" w:sz="0" w:space="0" w:color="auto"/>
                  </w:divBdr>
                  <w:divsChild>
                    <w:div w:id="1928687720">
                      <w:marLeft w:val="0"/>
                      <w:marRight w:val="0"/>
                      <w:marTop w:val="0"/>
                      <w:marBottom w:val="0"/>
                      <w:divBdr>
                        <w:top w:val="none" w:sz="0" w:space="0" w:color="auto"/>
                        <w:left w:val="none" w:sz="0" w:space="0" w:color="auto"/>
                        <w:bottom w:val="none" w:sz="0" w:space="0" w:color="auto"/>
                        <w:right w:val="none" w:sz="0" w:space="0" w:color="auto"/>
                      </w:divBdr>
                    </w:div>
                  </w:divsChild>
                </w:div>
                <w:div w:id="448162129">
                  <w:marLeft w:val="0"/>
                  <w:marRight w:val="0"/>
                  <w:marTop w:val="0"/>
                  <w:marBottom w:val="0"/>
                  <w:divBdr>
                    <w:top w:val="none" w:sz="0" w:space="0" w:color="auto"/>
                    <w:left w:val="none" w:sz="0" w:space="0" w:color="auto"/>
                    <w:bottom w:val="none" w:sz="0" w:space="0" w:color="auto"/>
                    <w:right w:val="none" w:sz="0" w:space="0" w:color="auto"/>
                  </w:divBdr>
                  <w:divsChild>
                    <w:div w:id="1801847025">
                      <w:marLeft w:val="0"/>
                      <w:marRight w:val="0"/>
                      <w:marTop w:val="0"/>
                      <w:marBottom w:val="0"/>
                      <w:divBdr>
                        <w:top w:val="none" w:sz="0" w:space="0" w:color="auto"/>
                        <w:left w:val="none" w:sz="0" w:space="0" w:color="auto"/>
                        <w:bottom w:val="none" w:sz="0" w:space="0" w:color="auto"/>
                        <w:right w:val="none" w:sz="0" w:space="0" w:color="auto"/>
                      </w:divBdr>
                    </w:div>
                  </w:divsChild>
                </w:div>
                <w:div w:id="849955982">
                  <w:marLeft w:val="0"/>
                  <w:marRight w:val="0"/>
                  <w:marTop w:val="0"/>
                  <w:marBottom w:val="0"/>
                  <w:divBdr>
                    <w:top w:val="none" w:sz="0" w:space="0" w:color="auto"/>
                    <w:left w:val="none" w:sz="0" w:space="0" w:color="auto"/>
                    <w:bottom w:val="none" w:sz="0" w:space="0" w:color="auto"/>
                    <w:right w:val="none" w:sz="0" w:space="0" w:color="auto"/>
                  </w:divBdr>
                  <w:divsChild>
                    <w:div w:id="1625499161">
                      <w:marLeft w:val="0"/>
                      <w:marRight w:val="0"/>
                      <w:marTop w:val="0"/>
                      <w:marBottom w:val="0"/>
                      <w:divBdr>
                        <w:top w:val="none" w:sz="0" w:space="0" w:color="auto"/>
                        <w:left w:val="none" w:sz="0" w:space="0" w:color="auto"/>
                        <w:bottom w:val="none" w:sz="0" w:space="0" w:color="auto"/>
                        <w:right w:val="none" w:sz="0" w:space="0" w:color="auto"/>
                      </w:divBdr>
                    </w:div>
                  </w:divsChild>
                </w:div>
                <w:div w:id="201747817">
                  <w:marLeft w:val="0"/>
                  <w:marRight w:val="0"/>
                  <w:marTop w:val="0"/>
                  <w:marBottom w:val="0"/>
                  <w:divBdr>
                    <w:top w:val="none" w:sz="0" w:space="0" w:color="auto"/>
                    <w:left w:val="none" w:sz="0" w:space="0" w:color="auto"/>
                    <w:bottom w:val="none" w:sz="0" w:space="0" w:color="auto"/>
                    <w:right w:val="none" w:sz="0" w:space="0" w:color="auto"/>
                  </w:divBdr>
                  <w:divsChild>
                    <w:div w:id="1938630672">
                      <w:marLeft w:val="0"/>
                      <w:marRight w:val="0"/>
                      <w:marTop w:val="0"/>
                      <w:marBottom w:val="0"/>
                      <w:divBdr>
                        <w:top w:val="none" w:sz="0" w:space="0" w:color="auto"/>
                        <w:left w:val="none" w:sz="0" w:space="0" w:color="auto"/>
                        <w:bottom w:val="none" w:sz="0" w:space="0" w:color="auto"/>
                        <w:right w:val="none" w:sz="0" w:space="0" w:color="auto"/>
                      </w:divBdr>
                    </w:div>
                  </w:divsChild>
                </w:div>
                <w:div w:id="300692785">
                  <w:marLeft w:val="0"/>
                  <w:marRight w:val="0"/>
                  <w:marTop w:val="0"/>
                  <w:marBottom w:val="0"/>
                  <w:divBdr>
                    <w:top w:val="none" w:sz="0" w:space="0" w:color="auto"/>
                    <w:left w:val="none" w:sz="0" w:space="0" w:color="auto"/>
                    <w:bottom w:val="none" w:sz="0" w:space="0" w:color="auto"/>
                    <w:right w:val="none" w:sz="0" w:space="0" w:color="auto"/>
                  </w:divBdr>
                  <w:divsChild>
                    <w:div w:id="1917474866">
                      <w:marLeft w:val="0"/>
                      <w:marRight w:val="0"/>
                      <w:marTop w:val="0"/>
                      <w:marBottom w:val="0"/>
                      <w:divBdr>
                        <w:top w:val="none" w:sz="0" w:space="0" w:color="auto"/>
                        <w:left w:val="none" w:sz="0" w:space="0" w:color="auto"/>
                        <w:bottom w:val="none" w:sz="0" w:space="0" w:color="auto"/>
                        <w:right w:val="none" w:sz="0" w:space="0" w:color="auto"/>
                      </w:divBdr>
                    </w:div>
                  </w:divsChild>
                </w:div>
                <w:div w:id="1464733366">
                  <w:marLeft w:val="0"/>
                  <w:marRight w:val="0"/>
                  <w:marTop w:val="0"/>
                  <w:marBottom w:val="0"/>
                  <w:divBdr>
                    <w:top w:val="none" w:sz="0" w:space="0" w:color="auto"/>
                    <w:left w:val="none" w:sz="0" w:space="0" w:color="auto"/>
                    <w:bottom w:val="none" w:sz="0" w:space="0" w:color="auto"/>
                    <w:right w:val="none" w:sz="0" w:space="0" w:color="auto"/>
                  </w:divBdr>
                  <w:divsChild>
                    <w:div w:id="718433063">
                      <w:marLeft w:val="0"/>
                      <w:marRight w:val="0"/>
                      <w:marTop w:val="0"/>
                      <w:marBottom w:val="0"/>
                      <w:divBdr>
                        <w:top w:val="none" w:sz="0" w:space="0" w:color="auto"/>
                        <w:left w:val="none" w:sz="0" w:space="0" w:color="auto"/>
                        <w:bottom w:val="none" w:sz="0" w:space="0" w:color="auto"/>
                        <w:right w:val="none" w:sz="0" w:space="0" w:color="auto"/>
                      </w:divBdr>
                    </w:div>
                  </w:divsChild>
                </w:div>
                <w:div w:id="1671978744">
                  <w:marLeft w:val="0"/>
                  <w:marRight w:val="0"/>
                  <w:marTop w:val="0"/>
                  <w:marBottom w:val="0"/>
                  <w:divBdr>
                    <w:top w:val="none" w:sz="0" w:space="0" w:color="auto"/>
                    <w:left w:val="none" w:sz="0" w:space="0" w:color="auto"/>
                    <w:bottom w:val="none" w:sz="0" w:space="0" w:color="auto"/>
                    <w:right w:val="none" w:sz="0" w:space="0" w:color="auto"/>
                  </w:divBdr>
                  <w:divsChild>
                    <w:div w:id="1550729473">
                      <w:marLeft w:val="0"/>
                      <w:marRight w:val="0"/>
                      <w:marTop w:val="0"/>
                      <w:marBottom w:val="0"/>
                      <w:divBdr>
                        <w:top w:val="none" w:sz="0" w:space="0" w:color="auto"/>
                        <w:left w:val="none" w:sz="0" w:space="0" w:color="auto"/>
                        <w:bottom w:val="none" w:sz="0" w:space="0" w:color="auto"/>
                        <w:right w:val="none" w:sz="0" w:space="0" w:color="auto"/>
                      </w:divBdr>
                    </w:div>
                  </w:divsChild>
                </w:div>
                <w:div w:id="2037610043">
                  <w:marLeft w:val="0"/>
                  <w:marRight w:val="0"/>
                  <w:marTop w:val="0"/>
                  <w:marBottom w:val="0"/>
                  <w:divBdr>
                    <w:top w:val="none" w:sz="0" w:space="0" w:color="auto"/>
                    <w:left w:val="none" w:sz="0" w:space="0" w:color="auto"/>
                    <w:bottom w:val="none" w:sz="0" w:space="0" w:color="auto"/>
                    <w:right w:val="none" w:sz="0" w:space="0" w:color="auto"/>
                  </w:divBdr>
                  <w:divsChild>
                    <w:div w:id="2130583093">
                      <w:marLeft w:val="0"/>
                      <w:marRight w:val="0"/>
                      <w:marTop w:val="0"/>
                      <w:marBottom w:val="0"/>
                      <w:divBdr>
                        <w:top w:val="none" w:sz="0" w:space="0" w:color="auto"/>
                        <w:left w:val="none" w:sz="0" w:space="0" w:color="auto"/>
                        <w:bottom w:val="none" w:sz="0" w:space="0" w:color="auto"/>
                        <w:right w:val="none" w:sz="0" w:space="0" w:color="auto"/>
                      </w:divBdr>
                    </w:div>
                  </w:divsChild>
                </w:div>
                <w:div w:id="1834250223">
                  <w:marLeft w:val="0"/>
                  <w:marRight w:val="0"/>
                  <w:marTop w:val="0"/>
                  <w:marBottom w:val="0"/>
                  <w:divBdr>
                    <w:top w:val="none" w:sz="0" w:space="0" w:color="auto"/>
                    <w:left w:val="none" w:sz="0" w:space="0" w:color="auto"/>
                    <w:bottom w:val="none" w:sz="0" w:space="0" w:color="auto"/>
                    <w:right w:val="none" w:sz="0" w:space="0" w:color="auto"/>
                  </w:divBdr>
                  <w:divsChild>
                    <w:div w:id="1903516114">
                      <w:marLeft w:val="0"/>
                      <w:marRight w:val="0"/>
                      <w:marTop w:val="0"/>
                      <w:marBottom w:val="0"/>
                      <w:divBdr>
                        <w:top w:val="none" w:sz="0" w:space="0" w:color="auto"/>
                        <w:left w:val="none" w:sz="0" w:space="0" w:color="auto"/>
                        <w:bottom w:val="none" w:sz="0" w:space="0" w:color="auto"/>
                        <w:right w:val="none" w:sz="0" w:space="0" w:color="auto"/>
                      </w:divBdr>
                    </w:div>
                  </w:divsChild>
                </w:div>
                <w:div w:id="1793747741">
                  <w:marLeft w:val="0"/>
                  <w:marRight w:val="0"/>
                  <w:marTop w:val="0"/>
                  <w:marBottom w:val="0"/>
                  <w:divBdr>
                    <w:top w:val="none" w:sz="0" w:space="0" w:color="auto"/>
                    <w:left w:val="none" w:sz="0" w:space="0" w:color="auto"/>
                    <w:bottom w:val="none" w:sz="0" w:space="0" w:color="auto"/>
                    <w:right w:val="none" w:sz="0" w:space="0" w:color="auto"/>
                  </w:divBdr>
                  <w:divsChild>
                    <w:div w:id="1270819545">
                      <w:marLeft w:val="0"/>
                      <w:marRight w:val="0"/>
                      <w:marTop w:val="0"/>
                      <w:marBottom w:val="0"/>
                      <w:divBdr>
                        <w:top w:val="none" w:sz="0" w:space="0" w:color="auto"/>
                        <w:left w:val="none" w:sz="0" w:space="0" w:color="auto"/>
                        <w:bottom w:val="none" w:sz="0" w:space="0" w:color="auto"/>
                        <w:right w:val="none" w:sz="0" w:space="0" w:color="auto"/>
                      </w:divBdr>
                    </w:div>
                  </w:divsChild>
                </w:div>
                <w:div w:id="700936602">
                  <w:marLeft w:val="0"/>
                  <w:marRight w:val="0"/>
                  <w:marTop w:val="0"/>
                  <w:marBottom w:val="0"/>
                  <w:divBdr>
                    <w:top w:val="none" w:sz="0" w:space="0" w:color="auto"/>
                    <w:left w:val="none" w:sz="0" w:space="0" w:color="auto"/>
                    <w:bottom w:val="none" w:sz="0" w:space="0" w:color="auto"/>
                    <w:right w:val="none" w:sz="0" w:space="0" w:color="auto"/>
                  </w:divBdr>
                  <w:divsChild>
                    <w:div w:id="1700668376">
                      <w:marLeft w:val="0"/>
                      <w:marRight w:val="0"/>
                      <w:marTop w:val="0"/>
                      <w:marBottom w:val="0"/>
                      <w:divBdr>
                        <w:top w:val="none" w:sz="0" w:space="0" w:color="auto"/>
                        <w:left w:val="none" w:sz="0" w:space="0" w:color="auto"/>
                        <w:bottom w:val="none" w:sz="0" w:space="0" w:color="auto"/>
                        <w:right w:val="none" w:sz="0" w:space="0" w:color="auto"/>
                      </w:divBdr>
                    </w:div>
                  </w:divsChild>
                </w:div>
                <w:div w:id="1291328615">
                  <w:marLeft w:val="0"/>
                  <w:marRight w:val="0"/>
                  <w:marTop w:val="0"/>
                  <w:marBottom w:val="0"/>
                  <w:divBdr>
                    <w:top w:val="none" w:sz="0" w:space="0" w:color="auto"/>
                    <w:left w:val="none" w:sz="0" w:space="0" w:color="auto"/>
                    <w:bottom w:val="none" w:sz="0" w:space="0" w:color="auto"/>
                    <w:right w:val="none" w:sz="0" w:space="0" w:color="auto"/>
                  </w:divBdr>
                  <w:divsChild>
                    <w:div w:id="1102724019">
                      <w:marLeft w:val="0"/>
                      <w:marRight w:val="0"/>
                      <w:marTop w:val="0"/>
                      <w:marBottom w:val="0"/>
                      <w:divBdr>
                        <w:top w:val="none" w:sz="0" w:space="0" w:color="auto"/>
                        <w:left w:val="none" w:sz="0" w:space="0" w:color="auto"/>
                        <w:bottom w:val="none" w:sz="0" w:space="0" w:color="auto"/>
                        <w:right w:val="none" w:sz="0" w:space="0" w:color="auto"/>
                      </w:divBdr>
                    </w:div>
                  </w:divsChild>
                </w:div>
                <w:div w:id="120920712">
                  <w:marLeft w:val="0"/>
                  <w:marRight w:val="0"/>
                  <w:marTop w:val="0"/>
                  <w:marBottom w:val="0"/>
                  <w:divBdr>
                    <w:top w:val="none" w:sz="0" w:space="0" w:color="auto"/>
                    <w:left w:val="none" w:sz="0" w:space="0" w:color="auto"/>
                    <w:bottom w:val="none" w:sz="0" w:space="0" w:color="auto"/>
                    <w:right w:val="none" w:sz="0" w:space="0" w:color="auto"/>
                  </w:divBdr>
                  <w:divsChild>
                    <w:div w:id="963005982">
                      <w:marLeft w:val="0"/>
                      <w:marRight w:val="0"/>
                      <w:marTop w:val="0"/>
                      <w:marBottom w:val="0"/>
                      <w:divBdr>
                        <w:top w:val="none" w:sz="0" w:space="0" w:color="auto"/>
                        <w:left w:val="none" w:sz="0" w:space="0" w:color="auto"/>
                        <w:bottom w:val="none" w:sz="0" w:space="0" w:color="auto"/>
                        <w:right w:val="none" w:sz="0" w:space="0" w:color="auto"/>
                      </w:divBdr>
                    </w:div>
                  </w:divsChild>
                </w:div>
                <w:div w:id="1524243617">
                  <w:marLeft w:val="0"/>
                  <w:marRight w:val="0"/>
                  <w:marTop w:val="0"/>
                  <w:marBottom w:val="0"/>
                  <w:divBdr>
                    <w:top w:val="none" w:sz="0" w:space="0" w:color="auto"/>
                    <w:left w:val="none" w:sz="0" w:space="0" w:color="auto"/>
                    <w:bottom w:val="none" w:sz="0" w:space="0" w:color="auto"/>
                    <w:right w:val="none" w:sz="0" w:space="0" w:color="auto"/>
                  </w:divBdr>
                  <w:divsChild>
                    <w:div w:id="1542016818">
                      <w:marLeft w:val="0"/>
                      <w:marRight w:val="0"/>
                      <w:marTop w:val="0"/>
                      <w:marBottom w:val="0"/>
                      <w:divBdr>
                        <w:top w:val="none" w:sz="0" w:space="0" w:color="auto"/>
                        <w:left w:val="none" w:sz="0" w:space="0" w:color="auto"/>
                        <w:bottom w:val="none" w:sz="0" w:space="0" w:color="auto"/>
                        <w:right w:val="none" w:sz="0" w:space="0" w:color="auto"/>
                      </w:divBdr>
                    </w:div>
                  </w:divsChild>
                </w:div>
                <w:div w:id="1890072627">
                  <w:marLeft w:val="0"/>
                  <w:marRight w:val="0"/>
                  <w:marTop w:val="0"/>
                  <w:marBottom w:val="0"/>
                  <w:divBdr>
                    <w:top w:val="none" w:sz="0" w:space="0" w:color="auto"/>
                    <w:left w:val="none" w:sz="0" w:space="0" w:color="auto"/>
                    <w:bottom w:val="none" w:sz="0" w:space="0" w:color="auto"/>
                    <w:right w:val="none" w:sz="0" w:space="0" w:color="auto"/>
                  </w:divBdr>
                  <w:divsChild>
                    <w:div w:id="1606112668">
                      <w:marLeft w:val="0"/>
                      <w:marRight w:val="0"/>
                      <w:marTop w:val="0"/>
                      <w:marBottom w:val="0"/>
                      <w:divBdr>
                        <w:top w:val="none" w:sz="0" w:space="0" w:color="auto"/>
                        <w:left w:val="none" w:sz="0" w:space="0" w:color="auto"/>
                        <w:bottom w:val="none" w:sz="0" w:space="0" w:color="auto"/>
                        <w:right w:val="none" w:sz="0" w:space="0" w:color="auto"/>
                      </w:divBdr>
                    </w:div>
                  </w:divsChild>
                </w:div>
                <w:div w:id="950867297">
                  <w:marLeft w:val="0"/>
                  <w:marRight w:val="0"/>
                  <w:marTop w:val="0"/>
                  <w:marBottom w:val="0"/>
                  <w:divBdr>
                    <w:top w:val="none" w:sz="0" w:space="0" w:color="auto"/>
                    <w:left w:val="none" w:sz="0" w:space="0" w:color="auto"/>
                    <w:bottom w:val="none" w:sz="0" w:space="0" w:color="auto"/>
                    <w:right w:val="none" w:sz="0" w:space="0" w:color="auto"/>
                  </w:divBdr>
                  <w:divsChild>
                    <w:div w:id="137575773">
                      <w:marLeft w:val="0"/>
                      <w:marRight w:val="0"/>
                      <w:marTop w:val="0"/>
                      <w:marBottom w:val="0"/>
                      <w:divBdr>
                        <w:top w:val="none" w:sz="0" w:space="0" w:color="auto"/>
                        <w:left w:val="none" w:sz="0" w:space="0" w:color="auto"/>
                        <w:bottom w:val="none" w:sz="0" w:space="0" w:color="auto"/>
                        <w:right w:val="none" w:sz="0" w:space="0" w:color="auto"/>
                      </w:divBdr>
                    </w:div>
                  </w:divsChild>
                </w:div>
                <w:div w:id="1687709172">
                  <w:marLeft w:val="0"/>
                  <w:marRight w:val="0"/>
                  <w:marTop w:val="0"/>
                  <w:marBottom w:val="0"/>
                  <w:divBdr>
                    <w:top w:val="none" w:sz="0" w:space="0" w:color="auto"/>
                    <w:left w:val="none" w:sz="0" w:space="0" w:color="auto"/>
                    <w:bottom w:val="none" w:sz="0" w:space="0" w:color="auto"/>
                    <w:right w:val="none" w:sz="0" w:space="0" w:color="auto"/>
                  </w:divBdr>
                  <w:divsChild>
                    <w:div w:id="968439197">
                      <w:marLeft w:val="0"/>
                      <w:marRight w:val="0"/>
                      <w:marTop w:val="0"/>
                      <w:marBottom w:val="0"/>
                      <w:divBdr>
                        <w:top w:val="none" w:sz="0" w:space="0" w:color="auto"/>
                        <w:left w:val="none" w:sz="0" w:space="0" w:color="auto"/>
                        <w:bottom w:val="none" w:sz="0" w:space="0" w:color="auto"/>
                        <w:right w:val="none" w:sz="0" w:space="0" w:color="auto"/>
                      </w:divBdr>
                    </w:div>
                  </w:divsChild>
                </w:div>
                <w:div w:id="2135322744">
                  <w:marLeft w:val="0"/>
                  <w:marRight w:val="0"/>
                  <w:marTop w:val="0"/>
                  <w:marBottom w:val="0"/>
                  <w:divBdr>
                    <w:top w:val="none" w:sz="0" w:space="0" w:color="auto"/>
                    <w:left w:val="none" w:sz="0" w:space="0" w:color="auto"/>
                    <w:bottom w:val="none" w:sz="0" w:space="0" w:color="auto"/>
                    <w:right w:val="none" w:sz="0" w:space="0" w:color="auto"/>
                  </w:divBdr>
                  <w:divsChild>
                    <w:div w:id="2026976470">
                      <w:marLeft w:val="0"/>
                      <w:marRight w:val="0"/>
                      <w:marTop w:val="0"/>
                      <w:marBottom w:val="0"/>
                      <w:divBdr>
                        <w:top w:val="none" w:sz="0" w:space="0" w:color="auto"/>
                        <w:left w:val="none" w:sz="0" w:space="0" w:color="auto"/>
                        <w:bottom w:val="none" w:sz="0" w:space="0" w:color="auto"/>
                        <w:right w:val="none" w:sz="0" w:space="0" w:color="auto"/>
                      </w:divBdr>
                    </w:div>
                  </w:divsChild>
                </w:div>
                <w:div w:id="414329783">
                  <w:marLeft w:val="0"/>
                  <w:marRight w:val="0"/>
                  <w:marTop w:val="0"/>
                  <w:marBottom w:val="0"/>
                  <w:divBdr>
                    <w:top w:val="none" w:sz="0" w:space="0" w:color="auto"/>
                    <w:left w:val="none" w:sz="0" w:space="0" w:color="auto"/>
                    <w:bottom w:val="none" w:sz="0" w:space="0" w:color="auto"/>
                    <w:right w:val="none" w:sz="0" w:space="0" w:color="auto"/>
                  </w:divBdr>
                  <w:divsChild>
                    <w:div w:id="1389694057">
                      <w:marLeft w:val="0"/>
                      <w:marRight w:val="0"/>
                      <w:marTop w:val="0"/>
                      <w:marBottom w:val="0"/>
                      <w:divBdr>
                        <w:top w:val="none" w:sz="0" w:space="0" w:color="auto"/>
                        <w:left w:val="none" w:sz="0" w:space="0" w:color="auto"/>
                        <w:bottom w:val="none" w:sz="0" w:space="0" w:color="auto"/>
                        <w:right w:val="none" w:sz="0" w:space="0" w:color="auto"/>
                      </w:divBdr>
                    </w:div>
                  </w:divsChild>
                </w:div>
                <w:div w:id="2107070638">
                  <w:marLeft w:val="0"/>
                  <w:marRight w:val="0"/>
                  <w:marTop w:val="0"/>
                  <w:marBottom w:val="0"/>
                  <w:divBdr>
                    <w:top w:val="none" w:sz="0" w:space="0" w:color="auto"/>
                    <w:left w:val="none" w:sz="0" w:space="0" w:color="auto"/>
                    <w:bottom w:val="none" w:sz="0" w:space="0" w:color="auto"/>
                    <w:right w:val="none" w:sz="0" w:space="0" w:color="auto"/>
                  </w:divBdr>
                  <w:divsChild>
                    <w:div w:id="267084523">
                      <w:marLeft w:val="0"/>
                      <w:marRight w:val="0"/>
                      <w:marTop w:val="0"/>
                      <w:marBottom w:val="0"/>
                      <w:divBdr>
                        <w:top w:val="none" w:sz="0" w:space="0" w:color="auto"/>
                        <w:left w:val="none" w:sz="0" w:space="0" w:color="auto"/>
                        <w:bottom w:val="none" w:sz="0" w:space="0" w:color="auto"/>
                        <w:right w:val="none" w:sz="0" w:space="0" w:color="auto"/>
                      </w:divBdr>
                    </w:div>
                  </w:divsChild>
                </w:div>
                <w:div w:id="828324855">
                  <w:marLeft w:val="0"/>
                  <w:marRight w:val="0"/>
                  <w:marTop w:val="0"/>
                  <w:marBottom w:val="0"/>
                  <w:divBdr>
                    <w:top w:val="none" w:sz="0" w:space="0" w:color="auto"/>
                    <w:left w:val="none" w:sz="0" w:space="0" w:color="auto"/>
                    <w:bottom w:val="none" w:sz="0" w:space="0" w:color="auto"/>
                    <w:right w:val="none" w:sz="0" w:space="0" w:color="auto"/>
                  </w:divBdr>
                  <w:divsChild>
                    <w:div w:id="1066033477">
                      <w:marLeft w:val="0"/>
                      <w:marRight w:val="0"/>
                      <w:marTop w:val="0"/>
                      <w:marBottom w:val="0"/>
                      <w:divBdr>
                        <w:top w:val="none" w:sz="0" w:space="0" w:color="auto"/>
                        <w:left w:val="none" w:sz="0" w:space="0" w:color="auto"/>
                        <w:bottom w:val="none" w:sz="0" w:space="0" w:color="auto"/>
                        <w:right w:val="none" w:sz="0" w:space="0" w:color="auto"/>
                      </w:divBdr>
                    </w:div>
                  </w:divsChild>
                </w:div>
                <w:div w:id="2084067026">
                  <w:marLeft w:val="0"/>
                  <w:marRight w:val="0"/>
                  <w:marTop w:val="0"/>
                  <w:marBottom w:val="0"/>
                  <w:divBdr>
                    <w:top w:val="none" w:sz="0" w:space="0" w:color="auto"/>
                    <w:left w:val="none" w:sz="0" w:space="0" w:color="auto"/>
                    <w:bottom w:val="none" w:sz="0" w:space="0" w:color="auto"/>
                    <w:right w:val="none" w:sz="0" w:space="0" w:color="auto"/>
                  </w:divBdr>
                  <w:divsChild>
                    <w:div w:id="334579413">
                      <w:marLeft w:val="0"/>
                      <w:marRight w:val="0"/>
                      <w:marTop w:val="0"/>
                      <w:marBottom w:val="0"/>
                      <w:divBdr>
                        <w:top w:val="none" w:sz="0" w:space="0" w:color="auto"/>
                        <w:left w:val="none" w:sz="0" w:space="0" w:color="auto"/>
                        <w:bottom w:val="none" w:sz="0" w:space="0" w:color="auto"/>
                        <w:right w:val="none" w:sz="0" w:space="0" w:color="auto"/>
                      </w:divBdr>
                    </w:div>
                  </w:divsChild>
                </w:div>
                <w:div w:id="1588885085">
                  <w:marLeft w:val="0"/>
                  <w:marRight w:val="0"/>
                  <w:marTop w:val="0"/>
                  <w:marBottom w:val="0"/>
                  <w:divBdr>
                    <w:top w:val="none" w:sz="0" w:space="0" w:color="auto"/>
                    <w:left w:val="none" w:sz="0" w:space="0" w:color="auto"/>
                    <w:bottom w:val="none" w:sz="0" w:space="0" w:color="auto"/>
                    <w:right w:val="none" w:sz="0" w:space="0" w:color="auto"/>
                  </w:divBdr>
                  <w:divsChild>
                    <w:div w:id="1740901139">
                      <w:marLeft w:val="0"/>
                      <w:marRight w:val="0"/>
                      <w:marTop w:val="0"/>
                      <w:marBottom w:val="0"/>
                      <w:divBdr>
                        <w:top w:val="none" w:sz="0" w:space="0" w:color="auto"/>
                        <w:left w:val="none" w:sz="0" w:space="0" w:color="auto"/>
                        <w:bottom w:val="none" w:sz="0" w:space="0" w:color="auto"/>
                        <w:right w:val="none" w:sz="0" w:space="0" w:color="auto"/>
                      </w:divBdr>
                    </w:div>
                  </w:divsChild>
                </w:div>
                <w:div w:id="454951876">
                  <w:marLeft w:val="0"/>
                  <w:marRight w:val="0"/>
                  <w:marTop w:val="0"/>
                  <w:marBottom w:val="0"/>
                  <w:divBdr>
                    <w:top w:val="none" w:sz="0" w:space="0" w:color="auto"/>
                    <w:left w:val="none" w:sz="0" w:space="0" w:color="auto"/>
                    <w:bottom w:val="none" w:sz="0" w:space="0" w:color="auto"/>
                    <w:right w:val="none" w:sz="0" w:space="0" w:color="auto"/>
                  </w:divBdr>
                  <w:divsChild>
                    <w:div w:id="78987436">
                      <w:marLeft w:val="0"/>
                      <w:marRight w:val="0"/>
                      <w:marTop w:val="0"/>
                      <w:marBottom w:val="0"/>
                      <w:divBdr>
                        <w:top w:val="none" w:sz="0" w:space="0" w:color="auto"/>
                        <w:left w:val="none" w:sz="0" w:space="0" w:color="auto"/>
                        <w:bottom w:val="none" w:sz="0" w:space="0" w:color="auto"/>
                        <w:right w:val="none" w:sz="0" w:space="0" w:color="auto"/>
                      </w:divBdr>
                    </w:div>
                  </w:divsChild>
                </w:div>
                <w:div w:id="1083449344">
                  <w:marLeft w:val="0"/>
                  <w:marRight w:val="0"/>
                  <w:marTop w:val="0"/>
                  <w:marBottom w:val="0"/>
                  <w:divBdr>
                    <w:top w:val="none" w:sz="0" w:space="0" w:color="auto"/>
                    <w:left w:val="none" w:sz="0" w:space="0" w:color="auto"/>
                    <w:bottom w:val="none" w:sz="0" w:space="0" w:color="auto"/>
                    <w:right w:val="none" w:sz="0" w:space="0" w:color="auto"/>
                  </w:divBdr>
                  <w:divsChild>
                    <w:div w:id="2013289213">
                      <w:marLeft w:val="0"/>
                      <w:marRight w:val="0"/>
                      <w:marTop w:val="0"/>
                      <w:marBottom w:val="0"/>
                      <w:divBdr>
                        <w:top w:val="none" w:sz="0" w:space="0" w:color="auto"/>
                        <w:left w:val="none" w:sz="0" w:space="0" w:color="auto"/>
                        <w:bottom w:val="none" w:sz="0" w:space="0" w:color="auto"/>
                        <w:right w:val="none" w:sz="0" w:space="0" w:color="auto"/>
                      </w:divBdr>
                    </w:div>
                  </w:divsChild>
                </w:div>
                <w:div w:id="705300125">
                  <w:marLeft w:val="0"/>
                  <w:marRight w:val="0"/>
                  <w:marTop w:val="0"/>
                  <w:marBottom w:val="0"/>
                  <w:divBdr>
                    <w:top w:val="none" w:sz="0" w:space="0" w:color="auto"/>
                    <w:left w:val="none" w:sz="0" w:space="0" w:color="auto"/>
                    <w:bottom w:val="none" w:sz="0" w:space="0" w:color="auto"/>
                    <w:right w:val="none" w:sz="0" w:space="0" w:color="auto"/>
                  </w:divBdr>
                  <w:divsChild>
                    <w:div w:id="777943907">
                      <w:marLeft w:val="0"/>
                      <w:marRight w:val="0"/>
                      <w:marTop w:val="0"/>
                      <w:marBottom w:val="0"/>
                      <w:divBdr>
                        <w:top w:val="none" w:sz="0" w:space="0" w:color="auto"/>
                        <w:left w:val="none" w:sz="0" w:space="0" w:color="auto"/>
                        <w:bottom w:val="none" w:sz="0" w:space="0" w:color="auto"/>
                        <w:right w:val="none" w:sz="0" w:space="0" w:color="auto"/>
                      </w:divBdr>
                    </w:div>
                  </w:divsChild>
                </w:div>
                <w:div w:id="1400128578">
                  <w:marLeft w:val="0"/>
                  <w:marRight w:val="0"/>
                  <w:marTop w:val="0"/>
                  <w:marBottom w:val="0"/>
                  <w:divBdr>
                    <w:top w:val="none" w:sz="0" w:space="0" w:color="auto"/>
                    <w:left w:val="none" w:sz="0" w:space="0" w:color="auto"/>
                    <w:bottom w:val="none" w:sz="0" w:space="0" w:color="auto"/>
                    <w:right w:val="none" w:sz="0" w:space="0" w:color="auto"/>
                  </w:divBdr>
                  <w:divsChild>
                    <w:div w:id="1229530884">
                      <w:marLeft w:val="0"/>
                      <w:marRight w:val="0"/>
                      <w:marTop w:val="0"/>
                      <w:marBottom w:val="0"/>
                      <w:divBdr>
                        <w:top w:val="none" w:sz="0" w:space="0" w:color="auto"/>
                        <w:left w:val="none" w:sz="0" w:space="0" w:color="auto"/>
                        <w:bottom w:val="none" w:sz="0" w:space="0" w:color="auto"/>
                        <w:right w:val="none" w:sz="0" w:space="0" w:color="auto"/>
                      </w:divBdr>
                    </w:div>
                  </w:divsChild>
                </w:div>
                <w:div w:id="1748913816">
                  <w:marLeft w:val="0"/>
                  <w:marRight w:val="0"/>
                  <w:marTop w:val="0"/>
                  <w:marBottom w:val="0"/>
                  <w:divBdr>
                    <w:top w:val="none" w:sz="0" w:space="0" w:color="auto"/>
                    <w:left w:val="none" w:sz="0" w:space="0" w:color="auto"/>
                    <w:bottom w:val="none" w:sz="0" w:space="0" w:color="auto"/>
                    <w:right w:val="none" w:sz="0" w:space="0" w:color="auto"/>
                  </w:divBdr>
                  <w:divsChild>
                    <w:div w:id="689255340">
                      <w:marLeft w:val="0"/>
                      <w:marRight w:val="0"/>
                      <w:marTop w:val="0"/>
                      <w:marBottom w:val="0"/>
                      <w:divBdr>
                        <w:top w:val="none" w:sz="0" w:space="0" w:color="auto"/>
                        <w:left w:val="none" w:sz="0" w:space="0" w:color="auto"/>
                        <w:bottom w:val="none" w:sz="0" w:space="0" w:color="auto"/>
                        <w:right w:val="none" w:sz="0" w:space="0" w:color="auto"/>
                      </w:divBdr>
                    </w:div>
                  </w:divsChild>
                </w:div>
                <w:div w:id="141704723">
                  <w:marLeft w:val="0"/>
                  <w:marRight w:val="0"/>
                  <w:marTop w:val="0"/>
                  <w:marBottom w:val="0"/>
                  <w:divBdr>
                    <w:top w:val="none" w:sz="0" w:space="0" w:color="auto"/>
                    <w:left w:val="none" w:sz="0" w:space="0" w:color="auto"/>
                    <w:bottom w:val="none" w:sz="0" w:space="0" w:color="auto"/>
                    <w:right w:val="none" w:sz="0" w:space="0" w:color="auto"/>
                  </w:divBdr>
                  <w:divsChild>
                    <w:div w:id="913054812">
                      <w:marLeft w:val="0"/>
                      <w:marRight w:val="0"/>
                      <w:marTop w:val="0"/>
                      <w:marBottom w:val="0"/>
                      <w:divBdr>
                        <w:top w:val="none" w:sz="0" w:space="0" w:color="auto"/>
                        <w:left w:val="none" w:sz="0" w:space="0" w:color="auto"/>
                        <w:bottom w:val="none" w:sz="0" w:space="0" w:color="auto"/>
                        <w:right w:val="none" w:sz="0" w:space="0" w:color="auto"/>
                      </w:divBdr>
                    </w:div>
                  </w:divsChild>
                </w:div>
                <w:div w:id="168521427">
                  <w:marLeft w:val="0"/>
                  <w:marRight w:val="0"/>
                  <w:marTop w:val="0"/>
                  <w:marBottom w:val="0"/>
                  <w:divBdr>
                    <w:top w:val="none" w:sz="0" w:space="0" w:color="auto"/>
                    <w:left w:val="none" w:sz="0" w:space="0" w:color="auto"/>
                    <w:bottom w:val="none" w:sz="0" w:space="0" w:color="auto"/>
                    <w:right w:val="none" w:sz="0" w:space="0" w:color="auto"/>
                  </w:divBdr>
                  <w:divsChild>
                    <w:div w:id="1863320233">
                      <w:marLeft w:val="0"/>
                      <w:marRight w:val="0"/>
                      <w:marTop w:val="0"/>
                      <w:marBottom w:val="0"/>
                      <w:divBdr>
                        <w:top w:val="none" w:sz="0" w:space="0" w:color="auto"/>
                        <w:left w:val="none" w:sz="0" w:space="0" w:color="auto"/>
                        <w:bottom w:val="none" w:sz="0" w:space="0" w:color="auto"/>
                        <w:right w:val="none" w:sz="0" w:space="0" w:color="auto"/>
                      </w:divBdr>
                    </w:div>
                  </w:divsChild>
                </w:div>
                <w:div w:id="374503713">
                  <w:marLeft w:val="0"/>
                  <w:marRight w:val="0"/>
                  <w:marTop w:val="0"/>
                  <w:marBottom w:val="0"/>
                  <w:divBdr>
                    <w:top w:val="none" w:sz="0" w:space="0" w:color="auto"/>
                    <w:left w:val="none" w:sz="0" w:space="0" w:color="auto"/>
                    <w:bottom w:val="none" w:sz="0" w:space="0" w:color="auto"/>
                    <w:right w:val="none" w:sz="0" w:space="0" w:color="auto"/>
                  </w:divBdr>
                  <w:divsChild>
                    <w:div w:id="1285816404">
                      <w:marLeft w:val="0"/>
                      <w:marRight w:val="0"/>
                      <w:marTop w:val="0"/>
                      <w:marBottom w:val="0"/>
                      <w:divBdr>
                        <w:top w:val="none" w:sz="0" w:space="0" w:color="auto"/>
                        <w:left w:val="none" w:sz="0" w:space="0" w:color="auto"/>
                        <w:bottom w:val="none" w:sz="0" w:space="0" w:color="auto"/>
                        <w:right w:val="none" w:sz="0" w:space="0" w:color="auto"/>
                      </w:divBdr>
                    </w:div>
                  </w:divsChild>
                </w:div>
                <w:div w:id="998733250">
                  <w:marLeft w:val="0"/>
                  <w:marRight w:val="0"/>
                  <w:marTop w:val="0"/>
                  <w:marBottom w:val="0"/>
                  <w:divBdr>
                    <w:top w:val="none" w:sz="0" w:space="0" w:color="auto"/>
                    <w:left w:val="none" w:sz="0" w:space="0" w:color="auto"/>
                    <w:bottom w:val="none" w:sz="0" w:space="0" w:color="auto"/>
                    <w:right w:val="none" w:sz="0" w:space="0" w:color="auto"/>
                  </w:divBdr>
                  <w:divsChild>
                    <w:div w:id="67926546">
                      <w:marLeft w:val="0"/>
                      <w:marRight w:val="0"/>
                      <w:marTop w:val="0"/>
                      <w:marBottom w:val="0"/>
                      <w:divBdr>
                        <w:top w:val="none" w:sz="0" w:space="0" w:color="auto"/>
                        <w:left w:val="none" w:sz="0" w:space="0" w:color="auto"/>
                        <w:bottom w:val="none" w:sz="0" w:space="0" w:color="auto"/>
                        <w:right w:val="none" w:sz="0" w:space="0" w:color="auto"/>
                      </w:divBdr>
                    </w:div>
                  </w:divsChild>
                </w:div>
                <w:div w:id="751701669">
                  <w:marLeft w:val="0"/>
                  <w:marRight w:val="0"/>
                  <w:marTop w:val="0"/>
                  <w:marBottom w:val="0"/>
                  <w:divBdr>
                    <w:top w:val="none" w:sz="0" w:space="0" w:color="auto"/>
                    <w:left w:val="none" w:sz="0" w:space="0" w:color="auto"/>
                    <w:bottom w:val="none" w:sz="0" w:space="0" w:color="auto"/>
                    <w:right w:val="none" w:sz="0" w:space="0" w:color="auto"/>
                  </w:divBdr>
                  <w:divsChild>
                    <w:div w:id="767626782">
                      <w:marLeft w:val="0"/>
                      <w:marRight w:val="0"/>
                      <w:marTop w:val="0"/>
                      <w:marBottom w:val="0"/>
                      <w:divBdr>
                        <w:top w:val="none" w:sz="0" w:space="0" w:color="auto"/>
                        <w:left w:val="none" w:sz="0" w:space="0" w:color="auto"/>
                        <w:bottom w:val="none" w:sz="0" w:space="0" w:color="auto"/>
                        <w:right w:val="none" w:sz="0" w:space="0" w:color="auto"/>
                      </w:divBdr>
                    </w:div>
                  </w:divsChild>
                </w:div>
                <w:div w:id="1568150734">
                  <w:marLeft w:val="0"/>
                  <w:marRight w:val="0"/>
                  <w:marTop w:val="0"/>
                  <w:marBottom w:val="0"/>
                  <w:divBdr>
                    <w:top w:val="none" w:sz="0" w:space="0" w:color="auto"/>
                    <w:left w:val="none" w:sz="0" w:space="0" w:color="auto"/>
                    <w:bottom w:val="none" w:sz="0" w:space="0" w:color="auto"/>
                    <w:right w:val="none" w:sz="0" w:space="0" w:color="auto"/>
                  </w:divBdr>
                  <w:divsChild>
                    <w:div w:id="1827282548">
                      <w:marLeft w:val="0"/>
                      <w:marRight w:val="0"/>
                      <w:marTop w:val="0"/>
                      <w:marBottom w:val="0"/>
                      <w:divBdr>
                        <w:top w:val="none" w:sz="0" w:space="0" w:color="auto"/>
                        <w:left w:val="none" w:sz="0" w:space="0" w:color="auto"/>
                        <w:bottom w:val="none" w:sz="0" w:space="0" w:color="auto"/>
                        <w:right w:val="none" w:sz="0" w:space="0" w:color="auto"/>
                      </w:divBdr>
                    </w:div>
                  </w:divsChild>
                </w:div>
                <w:div w:id="1646349895">
                  <w:marLeft w:val="0"/>
                  <w:marRight w:val="0"/>
                  <w:marTop w:val="0"/>
                  <w:marBottom w:val="0"/>
                  <w:divBdr>
                    <w:top w:val="none" w:sz="0" w:space="0" w:color="auto"/>
                    <w:left w:val="none" w:sz="0" w:space="0" w:color="auto"/>
                    <w:bottom w:val="none" w:sz="0" w:space="0" w:color="auto"/>
                    <w:right w:val="none" w:sz="0" w:space="0" w:color="auto"/>
                  </w:divBdr>
                  <w:divsChild>
                    <w:div w:id="590551011">
                      <w:marLeft w:val="0"/>
                      <w:marRight w:val="0"/>
                      <w:marTop w:val="0"/>
                      <w:marBottom w:val="0"/>
                      <w:divBdr>
                        <w:top w:val="none" w:sz="0" w:space="0" w:color="auto"/>
                        <w:left w:val="none" w:sz="0" w:space="0" w:color="auto"/>
                        <w:bottom w:val="none" w:sz="0" w:space="0" w:color="auto"/>
                        <w:right w:val="none" w:sz="0" w:space="0" w:color="auto"/>
                      </w:divBdr>
                    </w:div>
                  </w:divsChild>
                </w:div>
                <w:div w:id="160236945">
                  <w:marLeft w:val="0"/>
                  <w:marRight w:val="0"/>
                  <w:marTop w:val="0"/>
                  <w:marBottom w:val="0"/>
                  <w:divBdr>
                    <w:top w:val="none" w:sz="0" w:space="0" w:color="auto"/>
                    <w:left w:val="none" w:sz="0" w:space="0" w:color="auto"/>
                    <w:bottom w:val="none" w:sz="0" w:space="0" w:color="auto"/>
                    <w:right w:val="none" w:sz="0" w:space="0" w:color="auto"/>
                  </w:divBdr>
                  <w:divsChild>
                    <w:div w:id="501706823">
                      <w:marLeft w:val="0"/>
                      <w:marRight w:val="0"/>
                      <w:marTop w:val="0"/>
                      <w:marBottom w:val="0"/>
                      <w:divBdr>
                        <w:top w:val="none" w:sz="0" w:space="0" w:color="auto"/>
                        <w:left w:val="none" w:sz="0" w:space="0" w:color="auto"/>
                        <w:bottom w:val="none" w:sz="0" w:space="0" w:color="auto"/>
                        <w:right w:val="none" w:sz="0" w:space="0" w:color="auto"/>
                      </w:divBdr>
                    </w:div>
                  </w:divsChild>
                </w:div>
                <w:div w:id="1178692739">
                  <w:marLeft w:val="0"/>
                  <w:marRight w:val="0"/>
                  <w:marTop w:val="0"/>
                  <w:marBottom w:val="0"/>
                  <w:divBdr>
                    <w:top w:val="none" w:sz="0" w:space="0" w:color="auto"/>
                    <w:left w:val="none" w:sz="0" w:space="0" w:color="auto"/>
                    <w:bottom w:val="none" w:sz="0" w:space="0" w:color="auto"/>
                    <w:right w:val="none" w:sz="0" w:space="0" w:color="auto"/>
                  </w:divBdr>
                  <w:divsChild>
                    <w:div w:id="192815361">
                      <w:marLeft w:val="0"/>
                      <w:marRight w:val="0"/>
                      <w:marTop w:val="0"/>
                      <w:marBottom w:val="0"/>
                      <w:divBdr>
                        <w:top w:val="none" w:sz="0" w:space="0" w:color="auto"/>
                        <w:left w:val="none" w:sz="0" w:space="0" w:color="auto"/>
                        <w:bottom w:val="none" w:sz="0" w:space="0" w:color="auto"/>
                        <w:right w:val="none" w:sz="0" w:space="0" w:color="auto"/>
                      </w:divBdr>
                    </w:div>
                  </w:divsChild>
                </w:div>
                <w:div w:id="637540346">
                  <w:marLeft w:val="0"/>
                  <w:marRight w:val="0"/>
                  <w:marTop w:val="0"/>
                  <w:marBottom w:val="0"/>
                  <w:divBdr>
                    <w:top w:val="none" w:sz="0" w:space="0" w:color="auto"/>
                    <w:left w:val="none" w:sz="0" w:space="0" w:color="auto"/>
                    <w:bottom w:val="none" w:sz="0" w:space="0" w:color="auto"/>
                    <w:right w:val="none" w:sz="0" w:space="0" w:color="auto"/>
                  </w:divBdr>
                  <w:divsChild>
                    <w:div w:id="13268631">
                      <w:marLeft w:val="0"/>
                      <w:marRight w:val="0"/>
                      <w:marTop w:val="0"/>
                      <w:marBottom w:val="0"/>
                      <w:divBdr>
                        <w:top w:val="none" w:sz="0" w:space="0" w:color="auto"/>
                        <w:left w:val="none" w:sz="0" w:space="0" w:color="auto"/>
                        <w:bottom w:val="none" w:sz="0" w:space="0" w:color="auto"/>
                        <w:right w:val="none" w:sz="0" w:space="0" w:color="auto"/>
                      </w:divBdr>
                    </w:div>
                  </w:divsChild>
                </w:div>
                <w:div w:id="1213224631">
                  <w:marLeft w:val="0"/>
                  <w:marRight w:val="0"/>
                  <w:marTop w:val="0"/>
                  <w:marBottom w:val="0"/>
                  <w:divBdr>
                    <w:top w:val="none" w:sz="0" w:space="0" w:color="auto"/>
                    <w:left w:val="none" w:sz="0" w:space="0" w:color="auto"/>
                    <w:bottom w:val="none" w:sz="0" w:space="0" w:color="auto"/>
                    <w:right w:val="none" w:sz="0" w:space="0" w:color="auto"/>
                  </w:divBdr>
                  <w:divsChild>
                    <w:div w:id="1498426089">
                      <w:marLeft w:val="0"/>
                      <w:marRight w:val="0"/>
                      <w:marTop w:val="0"/>
                      <w:marBottom w:val="0"/>
                      <w:divBdr>
                        <w:top w:val="none" w:sz="0" w:space="0" w:color="auto"/>
                        <w:left w:val="none" w:sz="0" w:space="0" w:color="auto"/>
                        <w:bottom w:val="none" w:sz="0" w:space="0" w:color="auto"/>
                        <w:right w:val="none" w:sz="0" w:space="0" w:color="auto"/>
                      </w:divBdr>
                    </w:div>
                  </w:divsChild>
                </w:div>
                <w:div w:id="1198935140">
                  <w:marLeft w:val="0"/>
                  <w:marRight w:val="0"/>
                  <w:marTop w:val="0"/>
                  <w:marBottom w:val="0"/>
                  <w:divBdr>
                    <w:top w:val="none" w:sz="0" w:space="0" w:color="auto"/>
                    <w:left w:val="none" w:sz="0" w:space="0" w:color="auto"/>
                    <w:bottom w:val="none" w:sz="0" w:space="0" w:color="auto"/>
                    <w:right w:val="none" w:sz="0" w:space="0" w:color="auto"/>
                  </w:divBdr>
                  <w:divsChild>
                    <w:div w:id="1014461039">
                      <w:marLeft w:val="0"/>
                      <w:marRight w:val="0"/>
                      <w:marTop w:val="0"/>
                      <w:marBottom w:val="0"/>
                      <w:divBdr>
                        <w:top w:val="none" w:sz="0" w:space="0" w:color="auto"/>
                        <w:left w:val="none" w:sz="0" w:space="0" w:color="auto"/>
                        <w:bottom w:val="none" w:sz="0" w:space="0" w:color="auto"/>
                        <w:right w:val="none" w:sz="0" w:space="0" w:color="auto"/>
                      </w:divBdr>
                    </w:div>
                  </w:divsChild>
                </w:div>
                <w:div w:id="2019496994">
                  <w:marLeft w:val="0"/>
                  <w:marRight w:val="0"/>
                  <w:marTop w:val="0"/>
                  <w:marBottom w:val="0"/>
                  <w:divBdr>
                    <w:top w:val="none" w:sz="0" w:space="0" w:color="auto"/>
                    <w:left w:val="none" w:sz="0" w:space="0" w:color="auto"/>
                    <w:bottom w:val="none" w:sz="0" w:space="0" w:color="auto"/>
                    <w:right w:val="none" w:sz="0" w:space="0" w:color="auto"/>
                  </w:divBdr>
                  <w:divsChild>
                    <w:div w:id="969167951">
                      <w:marLeft w:val="0"/>
                      <w:marRight w:val="0"/>
                      <w:marTop w:val="0"/>
                      <w:marBottom w:val="0"/>
                      <w:divBdr>
                        <w:top w:val="none" w:sz="0" w:space="0" w:color="auto"/>
                        <w:left w:val="none" w:sz="0" w:space="0" w:color="auto"/>
                        <w:bottom w:val="none" w:sz="0" w:space="0" w:color="auto"/>
                        <w:right w:val="none" w:sz="0" w:space="0" w:color="auto"/>
                      </w:divBdr>
                    </w:div>
                  </w:divsChild>
                </w:div>
                <w:div w:id="103306431">
                  <w:marLeft w:val="0"/>
                  <w:marRight w:val="0"/>
                  <w:marTop w:val="0"/>
                  <w:marBottom w:val="0"/>
                  <w:divBdr>
                    <w:top w:val="none" w:sz="0" w:space="0" w:color="auto"/>
                    <w:left w:val="none" w:sz="0" w:space="0" w:color="auto"/>
                    <w:bottom w:val="none" w:sz="0" w:space="0" w:color="auto"/>
                    <w:right w:val="none" w:sz="0" w:space="0" w:color="auto"/>
                  </w:divBdr>
                  <w:divsChild>
                    <w:div w:id="1809933846">
                      <w:marLeft w:val="0"/>
                      <w:marRight w:val="0"/>
                      <w:marTop w:val="0"/>
                      <w:marBottom w:val="0"/>
                      <w:divBdr>
                        <w:top w:val="none" w:sz="0" w:space="0" w:color="auto"/>
                        <w:left w:val="none" w:sz="0" w:space="0" w:color="auto"/>
                        <w:bottom w:val="none" w:sz="0" w:space="0" w:color="auto"/>
                        <w:right w:val="none" w:sz="0" w:space="0" w:color="auto"/>
                      </w:divBdr>
                    </w:div>
                  </w:divsChild>
                </w:div>
                <w:div w:id="1191870268">
                  <w:marLeft w:val="0"/>
                  <w:marRight w:val="0"/>
                  <w:marTop w:val="0"/>
                  <w:marBottom w:val="0"/>
                  <w:divBdr>
                    <w:top w:val="none" w:sz="0" w:space="0" w:color="auto"/>
                    <w:left w:val="none" w:sz="0" w:space="0" w:color="auto"/>
                    <w:bottom w:val="none" w:sz="0" w:space="0" w:color="auto"/>
                    <w:right w:val="none" w:sz="0" w:space="0" w:color="auto"/>
                  </w:divBdr>
                  <w:divsChild>
                    <w:div w:id="1327512458">
                      <w:marLeft w:val="0"/>
                      <w:marRight w:val="0"/>
                      <w:marTop w:val="0"/>
                      <w:marBottom w:val="0"/>
                      <w:divBdr>
                        <w:top w:val="none" w:sz="0" w:space="0" w:color="auto"/>
                        <w:left w:val="none" w:sz="0" w:space="0" w:color="auto"/>
                        <w:bottom w:val="none" w:sz="0" w:space="0" w:color="auto"/>
                        <w:right w:val="none" w:sz="0" w:space="0" w:color="auto"/>
                      </w:divBdr>
                    </w:div>
                  </w:divsChild>
                </w:div>
                <w:div w:id="1071345143">
                  <w:marLeft w:val="0"/>
                  <w:marRight w:val="0"/>
                  <w:marTop w:val="0"/>
                  <w:marBottom w:val="0"/>
                  <w:divBdr>
                    <w:top w:val="none" w:sz="0" w:space="0" w:color="auto"/>
                    <w:left w:val="none" w:sz="0" w:space="0" w:color="auto"/>
                    <w:bottom w:val="none" w:sz="0" w:space="0" w:color="auto"/>
                    <w:right w:val="none" w:sz="0" w:space="0" w:color="auto"/>
                  </w:divBdr>
                  <w:divsChild>
                    <w:div w:id="1006056456">
                      <w:marLeft w:val="0"/>
                      <w:marRight w:val="0"/>
                      <w:marTop w:val="0"/>
                      <w:marBottom w:val="0"/>
                      <w:divBdr>
                        <w:top w:val="none" w:sz="0" w:space="0" w:color="auto"/>
                        <w:left w:val="none" w:sz="0" w:space="0" w:color="auto"/>
                        <w:bottom w:val="none" w:sz="0" w:space="0" w:color="auto"/>
                        <w:right w:val="none" w:sz="0" w:space="0" w:color="auto"/>
                      </w:divBdr>
                    </w:div>
                  </w:divsChild>
                </w:div>
                <w:div w:id="1236815375">
                  <w:marLeft w:val="0"/>
                  <w:marRight w:val="0"/>
                  <w:marTop w:val="0"/>
                  <w:marBottom w:val="0"/>
                  <w:divBdr>
                    <w:top w:val="none" w:sz="0" w:space="0" w:color="auto"/>
                    <w:left w:val="none" w:sz="0" w:space="0" w:color="auto"/>
                    <w:bottom w:val="none" w:sz="0" w:space="0" w:color="auto"/>
                    <w:right w:val="none" w:sz="0" w:space="0" w:color="auto"/>
                  </w:divBdr>
                  <w:divsChild>
                    <w:div w:id="1277374162">
                      <w:marLeft w:val="0"/>
                      <w:marRight w:val="0"/>
                      <w:marTop w:val="0"/>
                      <w:marBottom w:val="0"/>
                      <w:divBdr>
                        <w:top w:val="none" w:sz="0" w:space="0" w:color="auto"/>
                        <w:left w:val="none" w:sz="0" w:space="0" w:color="auto"/>
                        <w:bottom w:val="none" w:sz="0" w:space="0" w:color="auto"/>
                        <w:right w:val="none" w:sz="0" w:space="0" w:color="auto"/>
                      </w:divBdr>
                    </w:div>
                  </w:divsChild>
                </w:div>
                <w:div w:id="1591426150">
                  <w:marLeft w:val="0"/>
                  <w:marRight w:val="0"/>
                  <w:marTop w:val="0"/>
                  <w:marBottom w:val="0"/>
                  <w:divBdr>
                    <w:top w:val="none" w:sz="0" w:space="0" w:color="auto"/>
                    <w:left w:val="none" w:sz="0" w:space="0" w:color="auto"/>
                    <w:bottom w:val="none" w:sz="0" w:space="0" w:color="auto"/>
                    <w:right w:val="none" w:sz="0" w:space="0" w:color="auto"/>
                  </w:divBdr>
                  <w:divsChild>
                    <w:div w:id="1196038739">
                      <w:marLeft w:val="0"/>
                      <w:marRight w:val="0"/>
                      <w:marTop w:val="0"/>
                      <w:marBottom w:val="0"/>
                      <w:divBdr>
                        <w:top w:val="none" w:sz="0" w:space="0" w:color="auto"/>
                        <w:left w:val="none" w:sz="0" w:space="0" w:color="auto"/>
                        <w:bottom w:val="none" w:sz="0" w:space="0" w:color="auto"/>
                        <w:right w:val="none" w:sz="0" w:space="0" w:color="auto"/>
                      </w:divBdr>
                    </w:div>
                  </w:divsChild>
                </w:div>
                <w:div w:id="1335912467">
                  <w:marLeft w:val="0"/>
                  <w:marRight w:val="0"/>
                  <w:marTop w:val="0"/>
                  <w:marBottom w:val="0"/>
                  <w:divBdr>
                    <w:top w:val="none" w:sz="0" w:space="0" w:color="auto"/>
                    <w:left w:val="none" w:sz="0" w:space="0" w:color="auto"/>
                    <w:bottom w:val="none" w:sz="0" w:space="0" w:color="auto"/>
                    <w:right w:val="none" w:sz="0" w:space="0" w:color="auto"/>
                  </w:divBdr>
                  <w:divsChild>
                    <w:div w:id="881286950">
                      <w:marLeft w:val="0"/>
                      <w:marRight w:val="0"/>
                      <w:marTop w:val="0"/>
                      <w:marBottom w:val="0"/>
                      <w:divBdr>
                        <w:top w:val="none" w:sz="0" w:space="0" w:color="auto"/>
                        <w:left w:val="none" w:sz="0" w:space="0" w:color="auto"/>
                        <w:bottom w:val="none" w:sz="0" w:space="0" w:color="auto"/>
                        <w:right w:val="none" w:sz="0" w:space="0" w:color="auto"/>
                      </w:divBdr>
                    </w:div>
                  </w:divsChild>
                </w:div>
                <w:div w:id="796291541">
                  <w:marLeft w:val="0"/>
                  <w:marRight w:val="0"/>
                  <w:marTop w:val="0"/>
                  <w:marBottom w:val="0"/>
                  <w:divBdr>
                    <w:top w:val="none" w:sz="0" w:space="0" w:color="auto"/>
                    <w:left w:val="none" w:sz="0" w:space="0" w:color="auto"/>
                    <w:bottom w:val="none" w:sz="0" w:space="0" w:color="auto"/>
                    <w:right w:val="none" w:sz="0" w:space="0" w:color="auto"/>
                  </w:divBdr>
                  <w:divsChild>
                    <w:div w:id="1415392517">
                      <w:marLeft w:val="0"/>
                      <w:marRight w:val="0"/>
                      <w:marTop w:val="0"/>
                      <w:marBottom w:val="0"/>
                      <w:divBdr>
                        <w:top w:val="none" w:sz="0" w:space="0" w:color="auto"/>
                        <w:left w:val="none" w:sz="0" w:space="0" w:color="auto"/>
                        <w:bottom w:val="none" w:sz="0" w:space="0" w:color="auto"/>
                        <w:right w:val="none" w:sz="0" w:space="0" w:color="auto"/>
                      </w:divBdr>
                    </w:div>
                  </w:divsChild>
                </w:div>
                <w:div w:id="496649628">
                  <w:marLeft w:val="0"/>
                  <w:marRight w:val="0"/>
                  <w:marTop w:val="0"/>
                  <w:marBottom w:val="0"/>
                  <w:divBdr>
                    <w:top w:val="none" w:sz="0" w:space="0" w:color="auto"/>
                    <w:left w:val="none" w:sz="0" w:space="0" w:color="auto"/>
                    <w:bottom w:val="none" w:sz="0" w:space="0" w:color="auto"/>
                    <w:right w:val="none" w:sz="0" w:space="0" w:color="auto"/>
                  </w:divBdr>
                  <w:divsChild>
                    <w:div w:id="789084566">
                      <w:marLeft w:val="0"/>
                      <w:marRight w:val="0"/>
                      <w:marTop w:val="0"/>
                      <w:marBottom w:val="0"/>
                      <w:divBdr>
                        <w:top w:val="none" w:sz="0" w:space="0" w:color="auto"/>
                        <w:left w:val="none" w:sz="0" w:space="0" w:color="auto"/>
                        <w:bottom w:val="none" w:sz="0" w:space="0" w:color="auto"/>
                        <w:right w:val="none" w:sz="0" w:space="0" w:color="auto"/>
                      </w:divBdr>
                    </w:div>
                  </w:divsChild>
                </w:div>
                <w:div w:id="1453280582">
                  <w:marLeft w:val="0"/>
                  <w:marRight w:val="0"/>
                  <w:marTop w:val="0"/>
                  <w:marBottom w:val="0"/>
                  <w:divBdr>
                    <w:top w:val="none" w:sz="0" w:space="0" w:color="auto"/>
                    <w:left w:val="none" w:sz="0" w:space="0" w:color="auto"/>
                    <w:bottom w:val="none" w:sz="0" w:space="0" w:color="auto"/>
                    <w:right w:val="none" w:sz="0" w:space="0" w:color="auto"/>
                  </w:divBdr>
                  <w:divsChild>
                    <w:div w:id="531848648">
                      <w:marLeft w:val="0"/>
                      <w:marRight w:val="0"/>
                      <w:marTop w:val="0"/>
                      <w:marBottom w:val="0"/>
                      <w:divBdr>
                        <w:top w:val="none" w:sz="0" w:space="0" w:color="auto"/>
                        <w:left w:val="none" w:sz="0" w:space="0" w:color="auto"/>
                        <w:bottom w:val="none" w:sz="0" w:space="0" w:color="auto"/>
                        <w:right w:val="none" w:sz="0" w:space="0" w:color="auto"/>
                      </w:divBdr>
                    </w:div>
                  </w:divsChild>
                </w:div>
                <w:div w:id="147208132">
                  <w:marLeft w:val="0"/>
                  <w:marRight w:val="0"/>
                  <w:marTop w:val="0"/>
                  <w:marBottom w:val="0"/>
                  <w:divBdr>
                    <w:top w:val="none" w:sz="0" w:space="0" w:color="auto"/>
                    <w:left w:val="none" w:sz="0" w:space="0" w:color="auto"/>
                    <w:bottom w:val="none" w:sz="0" w:space="0" w:color="auto"/>
                    <w:right w:val="none" w:sz="0" w:space="0" w:color="auto"/>
                  </w:divBdr>
                  <w:divsChild>
                    <w:div w:id="375736822">
                      <w:marLeft w:val="0"/>
                      <w:marRight w:val="0"/>
                      <w:marTop w:val="0"/>
                      <w:marBottom w:val="0"/>
                      <w:divBdr>
                        <w:top w:val="none" w:sz="0" w:space="0" w:color="auto"/>
                        <w:left w:val="none" w:sz="0" w:space="0" w:color="auto"/>
                        <w:bottom w:val="none" w:sz="0" w:space="0" w:color="auto"/>
                        <w:right w:val="none" w:sz="0" w:space="0" w:color="auto"/>
                      </w:divBdr>
                    </w:div>
                  </w:divsChild>
                </w:div>
                <w:div w:id="157308982">
                  <w:marLeft w:val="0"/>
                  <w:marRight w:val="0"/>
                  <w:marTop w:val="0"/>
                  <w:marBottom w:val="0"/>
                  <w:divBdr>
                    <w:top w:val="none" w:sz="0" w:space="0" w:color="auto"/>
                    <w:left w:val="none" w:sz="0" w:space="0" w:color="auto"/>
                    <w:bottom w:val="none" w:sz="0" w:space="0" w:color="auto"/>
                    <w:right w:val="none" w:sz="0" w:space="0" w:color="auto"/>
                  </w:divBdr>
                  <w:divsChild>
                    <w:div w:id="2047095308">
                      <w:marLeft w:val="0"/>
                      <w:marRight w:val="0"/>
                      <w:marTop w:val="0"/>
                      <w:marBottom w:val="0"/>
                      <w:divBdr>
                        <w:top w:val="none" w:sz="0" w:space="0" w:color="auto"/>
                        <w:left w:val="none" w:sz="0" w:space="0" w:color="auto"/>
                        <w:bottom w:val="none" w:sz="0" w:space="0" w:color="auto"/>
                        <w:right w:val="none" w:sz="0" w:space="0" w:color="auto"/>
                      </w:divBdr>
                    </w:div>
                  </w:divsChild>
                </w:div>
                <w:div w:id="1298032305">
                  <w:marLeft w:val="0"/>
                  <w:marRight w:val="0"/>
                  <w:marTop w:val="0"/>
                  <w:marBottom w:val="0"/>
                  <w:divBdr>
                    <w:top w:val="none" w:sz="0" w:space="0" w:color="auto"/>
                    <w:left w:val="none" w:sz="0" w:space="0" w:color="auto"/>
                    <w:bottom w:val="none" w:sz="0" w:space="0" w:color="auto"/>
                    <w:right w:val="none" w:sz="0" w:space="0" w:color="auto"/>
                  </w:divBdr>
                  <w:divsChild>
                    <w:div w:id="572736512">
                      <w:marLeft w:val="0"/>
                      <w:marRight w:val="0"/>
                      <w:marTop w:val="0"/>
                      <w:marBottom w:val="0"/>
                      <w:divBdr>
                        <w:top w:val="none" w:sz="0" w:space="0" w:color="auto"/>
                        <w:left w:val="none" w:sz="0" w:space="0" w:color="auto"/>
                        <w:bottom w:val="none" w:sz="0" w:space="0" w:color="auto"/>
                        <w:right w:val="none" w:sz="0" w:space="0" w:color="auto"/>
                      </w:divBdr>
                    </w:div>
                  </w:divsChild>
                </w:div>
                <w:div w:id="1321272958">
                  <w:marLeft w:val="0"/>
                  <w:marRight w:val="0"/>
                  <w:marTop w:val="0"/>
                  <w:marBottom w:val="0"/>
                  <w:divBdr>
                    <w:top w:val="none" w:sz="0" w:space="0" w:color="auto"/>
                    <w:left w:val="none" w:sz="0" w:space="0" w:color="auto"/>
                    <w:bottom w:val="none" w:sz="0" w:space="0" w:color="auto"/>
                    <w:right w:val="none" w:sz="0" w:space="0" w:color="auto"/>
                  </w:divBdr>
                  <w:divsChild>
                    <w:div w:id="823545046">
                      <w:marLeft w:val="0"/>
                      <w:marRight w:val="0"/>
                      <w:marTop w:val="0"/>
                      <w:marBottom w:val="0"/>
                      <w:divBdr>
                        <w:top w:val="none" w:sz="0" w:space="0" w:color="auto"/>
                        <w:left w:val="none" w:sz="0" w:space="0" w:color="auto"/>
                        <w:bottom w:val="none" w:sz="0" w:space="0" w:color="auto"/>
                        <w:right w:val="none" w:sz="0" w:space="0" w:color="auto"/>
                      </w:divBdr>
                    </w:div>
                  </w:divsChild>
                </w:div>
                <w:div w:id="313878296">
                  <w:marLeft w:val="0"/>
                  <w:marRight w:val="0"/>
                  <w:marTop w:val="0"/>
                  <w:marBottom w:val="0"/>
                  <w:divBdr>
                    <w:top w:val="none" w:sz="0" w:space="0" w:color="auto"/>
                    <w:left w:val="none" w:sz="0" w:space="0" w:color="auto"/>
                    <w:bottom w:val="none" w:sz="0" w:space="0" w:color="auto"/>
                    <w:right w:val="none" w:sz="0" w:space="0" w:color="auto"/>
                  </w:divBdr>
                  <w:divsChild>
                    <w:div w:id="483353294">
                      <w:marLeft w:val="0"/>
                      <w:marRight w:val="0"/>
                      <w:marTop w:val="0"/>
                      <w:marBottom w:val="0"/>
                      <w:divBdr>
                        <w:top w:val="none" w:sz="0" w:space="0" w:color="auto"/>
                        <w:left w:val="none" w:sz="0" w:space="0" w:color="auto"/>
                        <w:bottom w:val="none" w:sz="0" w:space="0" w:color="auto"/>
                        <w:right w:val="none" w:sz="0" w:space="0" w:color="auto"/>
                      </w:divBdr>
                    </w:div>
                  </w:divsChild>
                </w:div>
                <w:div w:id="1093746271">
                  <w:marLeft w:val="0"/>
                  <w:marRight w:val="0"/>
                  <w:marTop w:val="0"/>
                  <w:marBottom w:val="0"/>
                  <w:divBdr>
                    <w:top w:val="none" w:sz="0" w:space="0" w:color="auto"/>
                    <w:left w:val="none" w:sz="0" w:space="0" w:color="auto"/>
                    <w:bottom w:val="none" w:sz="0" w:space="0" w:color="auto"/>
                    <w:right w:val="none" w:sz="0" w:space="0" w:color="auto"/>
                  </w:divBdr>
                  <w:divsChild>
                    <w:div w:id="883518954">
                      <w:marLeft w:val="0"/>
                      <w:marRight w:val="0"/>
                      <w:marTop w:val="0"/>
                      <w:marBottom w:val="0"/>
                      <w:divBdr>
                        <w:top w:val="none" w:sz="0" w:space="0" w:color="auto"/>
                        <w:left w:val="none" w:sz="0" w:space="0" w:color="auto"/>
                        <w:bottom w:val="none" w:sz="0" w:space="0" w:color="auto"/>
                        <w:right w:val="none" w:sz="0" w:space="0" w:color="auto"/>
                      </w:divBdr>
                    </w:div>
                  </w:divsChild>
                </w:div>
                <w:div w:id="582422122">
                  <w:marLeft w:val="0"/>
                  <w:marRight w:val="0"/>
                  <w:marTop w:val="0"/>
                  <w:marBottom w:val="0"/>
                  <w:divBdr>
                    <w:top w:val="none" w:sz="0" w:space="0" w:color="auto"/>
                    <w:left w:val="none" w:sz="0" w:space="0" w:color="auto"/>
                    <w:bottom w:val="none" w:sz="0" w:space="0" w:color="auto"/>
                    <w:right w:val="none" w:sz="0" w:space="0" w:color="auto"/>
                  </w:divBdr>
                  <w:divsChild>
                    <w:div w:id="1573270883">
                      <w:marLeft w:val="0"/>
                      <w:marRight w:val="0"/>
                      <w:marTop w:val="0"/>
                      <w:marBottom w:val="0"/>
                      <w:divBdr>
                        <w:top w:val="none" w:sz="0" w:space="0" w:color="auto"/>
                        <w:left w:val="none" w:sz="0" w:space="0" w:color="auto"/>
                        <w:bottom w:val="none" w:sz="0" w:space="0" w:color="auto"/>
                        <w:right w:val="none" w:sz="0" w:space="0" w:color="auto"/>
                      </w:divBdr>
                    </w:div>
                  </w:divsChild>
                </w:div>
                <w:div w:id="1570385096">
                  <w:marLeft w:val="0"/>
                  <w:marRight w:val="0"/>
                  <w:marTop w:val="0"/>
                  <w:marBottom w:val="0"/>
                  <w:divBdr>
                    <w:top w:val="none" w:sz="0" w:space="0" w:color="auto"/>
                    <w:left w:val="none" w:sz="0" w:space="0" w:color="auto"/>
                    <w:bottom w:val="none" w:sz="0" w:space="0" w:color="auto"/>
                    <w:right w:val="none" w:sz="0" w:space="0" w:color="auto"/>
                  </w:divBdr>
                  <w:divsChild>
                    <w:div w:id="290942833">
                      <w:marLeft w:val="0"/>
                      <w:marRight w:val="0"/>
                      <w:marTop w:val="0"/>
                      <w:marBottom w:val="0"/>
                      <w:divBdr>
                        <w:top w:val="none" w:sz="0" w:space="0" w:color="auto"/>
                        <w:left w:val="none" w:sz="0" w:space="0" w:color="auto"/>
                        <w:bottom w:val="none" w:sz="0" w:space="0" w:color="auto"/>
                        <w:right w:val="none" w:sz="0" w:space="0" w:color="auto"/>
                      </w:divBdr>
                    </w:div>
                  </w:divsChild>
                </w:div>
                <w:div w:id="1589001471">
                  <w:marLeft w:val="0"/>
                  <w:marRight w:val="0"/>
                  <w:marTop w:val="0"/>
                  <w:marBottom w:val="0"/>
                  <w:divBdr>
                    <w:top w:val="none" w:sz="0" w:space="0" w:color="auto"/>
                    <w:left w:val="none" w:sz="0" w:space="0" w:color="auto"/>
                    <w:bottom w:val="none" w:sz="0" w:space="0" w:color="auto"/>
                    <w:right w:val="none" w:sz="0" w:space="0" w:color="auto"/>
                  </w:divBdr>
                  <w:divsChild>
                    <w:div w:id="2048137927">
                      <w:marLeft w:val="0"/>
                      <w:marRight w:val="0"/>
                      <w:marTop w:val="0"/>
                      <w:marBottom w:val="0"/>
                      <w:divBdr>
                        <w:top w:val="none" w:sz="0" w:space="0" w:color="auto"/>
                        <w:left w:val="none" w:sz="0" w:space="0" w:color="auto"/>
                        <w:bottom w:val="none" w:sz="0" w:space="0" w:color="auto"/>
                        <w:right w:val="none" w:sz="0" w:space="0" w:color="auto"/>
                      </w:divBdr>
                    </w:div>
                  </w:divsChild>
                </w:div>
                <w:div w:id="542448459">
                  <w:marLeft w:val="0"/>
                  <w:marRight w:val="0"/>
                  <w:marTop w:val="0"/>
                  <w:marBottom w:val="0"/>
                  <w:divBdr>
                    <w:top w:val="none" w:sz="0" w:space="0" w:color="auto"/>
                    <w:left w:val="none" w:sz="0" w:space="0" w:color="auto"/>
                    <w:bottom w:val="none" w:sz="0" w:space="0" w:color="auto"/>
                    <w:right w:val="none" w:sz="0" w:space="0" w:color="auto"/>
                  </w:divBdr>
                  <w:divsChild>
                    <w:div w:id="531698099">
                      <w:marLeft w:val="0"/>
                      <w:marRight w:val="0"/>
                      <w:marTop w:val="0"/>
                      <w:marBottom w:val="0"/>
                      <w:divBdr>
                        <w:top w:val="none" w:sz="0" w:space="0" w:color="auto"/>
                        <w:left w:val="none" w:sz="0" w:space="0" w:color="auto"/>
                        <w:bottom w:val="none" w:sz="0" w:space="0" w:color="auto"/>
                        <w:right w:val="none" w:sz="0" w:space="0" w:color="auto"/>
                      </w:divBdr>
                    </w:div>
                  </w:divsChild>
                </w:div>
                <w:div w:id="1246767485">
                  <w:marLeft w:val="0"/>
                  <w:marRight w:val="0"/>
                  <w:marTop w:val="0"/>
                  <w:marBottom w:val="0"/>
                  <w:divBdr>
                    <w:top w:val="none" w:sz="0" w:space="0" w:color="auto"/>
                    <w:left w:val="none" w:sz="0" w:space="0" w:color="auto"/>
                    <w:bottom w:val="none" w:sz="0" w:space="0" w:color="auto"/>
                    <w:right w:val="none" w:sz="0" w:space="0" w:color="auto"/>
                  </w:divBdr>
                  <w:divsChild>
                    <w:div w:id="214050343">
                      <w:marLeft w:val="0"/>
                      <w:marRight w:val="0"/>
                      <w:marTop w:val="0"/>
                      <w:marBottom w:val="0"/>
                      <w:divBdr>
                        <w:top w:val="none" w:sz="0" w:space="0" w:color="auto"/>
                        <w:left w:val="none" w:sz="0" w:space="0" w:color="auto"/>
                        <w:bottom w:val="none" w:sz="0" w:space="0" w:color="auto"/>
                        <w:right w:val="none" w:sz="0" w:space="0" w:color="auto"/>
                      </w:divBdr>
                    </w:div>
                  </w:divsChild>
                </w:div>
                <w:div w:id="12077184">
                  <w:marLeft w:val="0"/>
                  <w:marRight w:val="0"/>
                  <w:marTop w:val="0"/>
                  <w:marBottom w:val="0"/>
                  <w:divBdr>
                    <w:top w:val="none" w:sz="0" w:space="0" w:color="auto"/>
                    <w:left w:val="none" w:sz="0" w:space="0" w:color="auto"/>
                    <w:bottom w:val="none" w:sz="0" w:space="0" w:color="auto"/>
                    <w:right w:val="none" w:sz="0" w:space="0" w:color="auto"/>
                  </w:divBdr>
                  <w:divsChild>
                    <w:div w:id="749355519">
                      <w:marLeft w:val="0"/>
                      <w:marRight w:val="0"/>
                      <w:marTop w:val="0"/>
                      <w:marBottom w:val="0"/>
                      <w:divBdr>
                        <w:top w:val="none" w:sz="0" w:space="0" w:color="auto"/>
                        <w:left w:val="none" w:sz="0" w:space="0" w:color="auto"/>
                        <w:bottom w:val="none" w:sz="0" w:space="0" w:color="auto"/>
                        <w:right w:val="none" w:sz="0" w:space="0" w:color="auto"/>
                      </w:divBdr>
                    </w:div>
                  </w:divsChild>
                </w:div>
                <w:div w:id="2066904266">
                  <w:marLeft w:val="0"/>
                  <w:marRight w:val="0"/>
                  <w:marTop w:val="0"/>
                  <w:marBottom w:val="0"/>
                  <w:divBdr>
                    <w:top w:val="none" w:sz="0" w:space="0" w:color="auto"/>
                    <w:left w:val="none" w:sz="0" w:space="0" w:color="auto"/>
                    <w:bottom w:val="none" w:sz="0" w:space="0" w:color="auto"/>
                    <w:right w:val="none" w:sz="0" w:space="0" w:color="auto"/>
                  </w:divBdr>
                  <w:divsChild>
                    <w:div w:id="1886674537">
                      <w:marLeft w:val="0"/>
                      <w:marRight w:val="0"/>
                      <w:marTop w:val="0"/>
                      <w:marBottom w:val="0"/>
                      <w:divBdr>
                        <w:top w:val="none" w:sz="0" w:space="0" w:color="auto"/>
                        <w:left w:val="none" w:sz="0" w:space="0" w:color="auto"/>
                        <w:bottom w:val="none" w:sz="0" w:space="0" w:color="auto"/>
                        <w:right w:val="none" w:sz="0" w:space="0" w:color="auto"/>
                      </w:divBdr>
                    </w:div>
                  </w:divsChild>
                </w:div>
                <w:div w:id="556287351">
                  <w:marLeft w:val="0"/>
                  <w:marRight w:val="0"/>
                  <w:marTop w:val="0"/>
                  <w:marBottom w:val="0"/>
                  <w:divBdr>
                    <w:top w:val="none" w:sz="0" w:space="0" w:color="auto"/>
                    <w:left w:val="none" w:sz="0" w:space="0" w:color="auto"/>
                    <w:bottom w:val="none" w:sz="0" w:space="0" w:color="auto"/>
                    <w:right w:val="none" w:sz="0" w:space="0" w:color="auto"/>
                  </w:divBdr>
                  <w:divsChild>
                    <w:div w:id="600145362">
                      <w:marLeft w:val="0"/>
                      <w:marRight w:val="0"/>
                      <w:marTop w:val="0"/>
                      <w:marBottom w:val="0"/>
                      <w:divBdr>
                        <w:top w:val="none" w:sz="0" w:space="0" w:color="auto"/>
                        <w:left w:val="none" w:sz="0" w:space="0" w:color="auto"/>
                        <w:bottom w:val="none" w:sz="0" w:space="0" w:color="auto"/>
                        <w:right w:val="none" w:sz="0" w:space="0" w:color="auto"/>
                      </w:divBdr>
                    </w:div>
                  </w:divsChild>
                </w:div>
                <w:div w:id="424617177">
                  <w:marLeft w:val="0"/>
                  <w:marRight w:val="0"/>
                  <w:marTop w:val="0"/>
                  <w:marBottom w:val="0"/>
                  <w:divBdr>
                    <w:top w:val="none" w:sz="0" w:space="0" w:color="auto"/>
                    <w:left w:val="none" w:sz="0" w:space="0" w:color="auto"/>
                    <w:bottom w:val="none" w:sz="0" w:space="0" w:color="auto"/>
                    <w:right w:val="none" w:sz="0" w:space="0" w:color="auto"/>
                  </w:divBdr>
                  <w:divsChild>
                    <w:div w:id="100809806">
                      <w:marLeft w:val="0"/>
                      <w:marRight w:val="0"/>
                      <w:marTop w:val="0"/>
                      <w:marBottom w:val="0"/>
                      <w:divBdr>
                        <w:top w:val="none" w:sz="0" w:space="0" w:color="auto"/>
                        <w:left w:val="none" w:sz="0" w:space="0" w:color="auto"/>
                        <w:bottom w:val="none" w:sz="0" w:space="0" w:color="auto"/>
                        <w:right w:val="none" w:sz="0" w:space="0" w:color="auto"/>
                      </w:divBdr>
                    </w:div>
                  </w:divsChild>
                </w:div>
                <w:div w:id="247814569">
                  <w:marLeft w:val="0"/>
                  <w:marRight w:val="0"/>
                  <w:marTop w:val="0"/>
                  <w:marBottom w:val="0"/>
                  <w:divBdr>
                    <w:top w:val="none" w:sz="0" w:space="0" w:color="auto"/>
                    <w:left w:val="none" w:sz="0" w:space="0" w:color="auto"/>
                    <w:bottom w:val="none" w:sz="0" w:space="0" w:color="auto"/>
                    <w:right w:val="none" w:sz="0" w:space="0" w:color="auto"/>
                  </w:divBdr>
                  <w:divsChild>
                    <w:div w:id="512719277">
                      <w:marLeft w:val="0"/>
                      <w:marRight w:val="0"/>
                      <w:marTop w:val="0"/>
                      <w:marBottom w:val="0"/>
                      <w:divBdr>
                        <w:top w:val="none" w:sz="0" w:space="0" w:color="auto"/>
                        <w:left w:val="none" w:sz="0" w:space="0" w:color="auto"/>
                        <w:bottom w:val="none" w:sz="0" w:space="0" w:color="auto"/>
                        <w:right w:val="none" w:sz="0" w:space="0" w:color="auto"/>
                      </w:divBdr>
                    </w:div>
                  </w:divsChild>
                </w:div>
                <w:div w:id="1427188877">
                  <w:marLeft w:val="0"/>
                  <w:marRight w:val="0"/>
                  <w:marTop w:val="0"/>
                  <w:marBottom w:val="0"/>
                  <w:divBdr>
                    <w:top w:val="none" w:sz="0" w:space="0" w:color="auto"/>
                    <w:left w:val="none" w:sz="0" w:space="0" w:color="auto"/>
                    <w:bottom w:val="none" w:sz="0" w:space="0" w:color="auto"/>
                    <w:right w:val="none" w:sz="0" w:space="0" w:color="auto"/>
                  </w:divBdr>
                  <w:divsChild>
                    <w:div w:id="1442141352">
                      <w:marLeft w:val="0"/>
                      <w:marRight w:val="0"/>
                      <w:marTop w:val="0"/>
                      <w:marBottom w:val="0"/>
                      <w:divBdr>
                        <w:top w:val="none" w:sz="0" w:space="0" w:color="auto"/>
                        <w:left w:val="none" w:sz="0" w:space="0" w:color="auto"/>
                        <w:bottom w:val="none" w:sz="0" w:space="0" w:color="auto"/>
                        <w:right w:val="none" w:sz="0" w:space="0" w:color="auto"/>
                      </w:divBdr>
                    </w:div>
                  </w:divsChild>
                </w:div>
                <w:div w:id="1625770967">
                  <w:marLeft w:val="0"/>
                  <w:marRight w:val="0"/>
                  <w:marTop w:val="0"/>
                  <w:marBottom w:val="0"/>
                  <w:divBdr>
                    <w:top w:val="none" w:sz="0" w:space="0" w:color="auto"/>
                    <w:left w:val="none" w:sz="0" w:space="0" w:color="auto"/>
                    <w:bottom w:val="none" w:sz="0" w:space="0" w:color="auto"/>
                    <w:right w:val="none" w:sz="0" w:space="0" w:color="auto"/>
                  </w:divBdr>
                  <w:divsChild>
                    <w:div w:id="663779933">
                      <w:marLeft w:val="0"/>
                      <w:marRight w:val="0"/>
                      <w:marTop w:val="0"/>
                      <w:marBottom w:val="0"/>
                      <w:divBdr>
                        <w:top w:val="none" w:sz="0" w:space="0" w:color="auto"/>
                        <w:left w:val="none" w:sz="0" w:space="0" w:color="auto"/>
                        <w:bottom w:val="none" w:sz="0" w:space="0" w:color="auto"/>
                        <w:right w:val="none" w:sz="0" w:space="0" w:color="auto"/>
                      </w:divBdr>
                    </w:div>
                  </w:divsChild>
                </w:div>
                <w:div w:id="1851142620">
                  <w:marLeft w:val="0"/>
                  <w:marRight w:val="0"/>
                  <w:marTop w:val="0"/>
                  <w:marBottom w:val="0"/>
                  <w:divBdr>
                    <w:top w:val="none" w:sz="0" w:space="0" w:color="auto"/>
                    <w:left w:val="none" w:sz="0" w:space="0" w:color="auto"/>
                    <w:bottom w:val="none" w:sz="0" w:space="0" w:color="auto"/>
                    <w:right w:val="none" w:sz="0" w:space="0" w:color="auto"/>
                  </w:divBdr>
                  <w:divsChild>
                    <w:div w:id="586429566">
                      <w:marLeft w:val="0"/>
                      <w:marRight w:val="0"/>
                      <w:marTop w:val="0"/>
                      <w:marBottom w:val="0"/>
                      <w:divBdr>
                        <w:top w:val="none" w:sz="0" w:space="0" w:color="auto"/>
                        <w:left w:val="none" w:sz="0" w:space="0" w:color="auto"/>
                        <w:bottom w:val="none" w:sz="0" w:space="0" w:color="auto"/>
                        <w:right w:val="none" w:sz="0" w:space="0" w:color="auto"/>
                      </w:divBdr>
                    </w:div>
                  </w:divsChild>
                </w:div>
                <w:div w:id="231353451">
                  <w:marLeft w:val="0"/>
                  <w:marRight w:val="0"/>
                  <w:marTop w:val="0"/>
                  <w:marBottom w:val="0"/>
                  <w:divBdr>
                    <w:top w:val="none" w:sz="0" w:space="0" w:color="auto"/>
                    <w:left w:val="none" w:sz="0" w:space="0" w:color="auto"/>
                    <w:bottom w:val="none" w:sz="0" w:space="0" w:color="auto"/>
                    <w:right w:val="none" w:sz="0" w:space="0" w:color="auto"/>
                  </w:divBdr>
                  <w:divsChild>
                    <w:div w:id="1610166209">
                      <w:marLeft w:val="0"/>
                      <w:marRight w:val="0"/>
                      <w:marTop w:val="0"/>
                      <w:marBottom w:val="0"/>
                      <w:divBdr>
                        <w:top w:val="none" w:sz="0" w:space="0" w:color="auto"/>
                        <w:left w:val="none" w:sz="0" w:space="0" w:color="auto"/>
                        <w:bottom w:val="none" w:sz="0" w:space="0" w:color="auto"/>
                        <w:right w:val="none" w:sz="0" w:space="0" w:color="auto"/>
                      </w:divBdr>
                    </w:div>
                  </w:divsChild>
                </w:div>
                <w:div w:id="1293513232">
                  <w:marLeft w:val="0"/>
                  <w:marRight w:val="0"/>
                  <w:marTop w:val="0"/>
                  <w:marBottom w:val="0"/>
                  <w:divBdr>
                    <w:top w:val="none" w:sz="0" w:space="0" w:color="auto"/>
                    <w:left w:val="none" w:sz="0" w:space="0" w:color="auto"/>
                    <w:bottom w:val="none" w:sz="0" w:space="0" w:color="auto"/>
                    <w:right w:val="none" w:sz="0" w:space="0" w:color="auto"/>
                  </w:divBdr>
                  <w:divsChild>
                    <w:div w:id="189299309">
                      <w:marLeft w:val="0"/>
                      <w:marRight w:val="0"/>
                      <w:marTop w:val="0"/>
                      <w:marBottom w:val="0"/>
                      <w:divBdr>
                        <w:top w:val="none" w:sz="0" w:space="0" w:color="auto"/>
                        <w:left w:val="none" w:sz="0" w:space="0" w:color="auto"/>
                        <w:bottom w:val="none" w:sz="0" w:space="0" w:color="auto"/>
                        <w:right w:val="none" w:sz="0" w:space="0" w:color="auto"/>
                      </w:divBdr>
                    </w:div>
                  </w:divsChild>
                </w:div>
                <w:div w:id="1075056405">
                  <w:marLeft w:val="0"/>
                  <w:marRight w:val="0"/>
                  <w:marTop w:val="0"/>
                  <w:marBottom w:val="0"/>
                  <w:divBdr>
                    <w:top w:val="none" w:sz="0" w:space="0" w:color="auto"/>
                    <w:left w:val="none" w:sz="0" w:space="0" w:color="auto"/>
                    <w:bottom w:val="none" w:sz="0" w:space="0" w:color="auto"/>
                    <w:right w:val="none" w:sz="0" w:space="0" w:color="auto"/>
                  </w:divBdr>
                  <w:divsChild>
                    <w:div w:id="2072189188">
                      <w:marLeft w:val="0"/>
                      <w:marRight w:val="0"/>
                      <w:marTop w:val="0"/>
                      <w:marBottom w:val="0"/>
                      <w:divBdr>
                        <w:top w:val="none" w:sz="0" w:space="0" w:color="auto"/>
                        <w:left w:val="none" w:sz="0" w:space="0" w:color="auto"/>
                        <w:bottom w:val="none" w:sz="0" w:space="0" w:color="auto"/>
                        <w:right w:val="none" w:sz="0" w:space="0" w:color="auto"/>
                      </w:divBdr>
                    </w:div>
                  </w:divsChild>
                </w:div>
                <w:div w:id="2010012603">
                  <w:marLeft w:val="0"/>
                  <w:marRight w:val="0"/>
                  <w:marTop w:val="0"/>
                  <w:marBottom w:val="0"/>
                  <w:divBdr>
                    <w:top w:val="none" w:sz="0" w:space="0" w:color="auto"/>
                    <w:left w:val="none" w:sz="0" w:space="0" w:color="auto"/>
                    <w:bottom w:val="none" w:sz="0" w:space="0" w:color="auto"/>
                    <w:right w:val="none" w:sz="0" w:space="0" w:color="auto"/>
                  </w:divBdr>
                  <w:divsChild>
                    <w:div w:id="909198794">
                      <w:marLeft w:val="0"/>
                      <w:marRight w:val="0"/>
                      <w:marTop w:val="0"/>
                      <w:marBottom w:val="0"/>
                      <w:divBdr>
                        <w:top w:val="none" w:sz="0" w:space="0" w:color="auto"/>
                        <w:left w:val="none" w:sz="0" w:space="0" w:color="auto"/>
                        <w:bottom w:val="none" w:sz="0" w:space="0" w:color="auto"/>
                        <w:right w:val="none" w:sz="0" w:space="0" w:color="auto"/>
                      </w:divBdr>
                    </w:div>
                  </w:divsChild>
                </w:div>
                <w:div w:id="1536769062">
                  <w:marLeft w:val="0"/>
                  <w:marRight w:val="0"/>
                  <w:marTop w:val="0"/>
                  <w:marBottom w:val="0"/>
                  <w:divBdr>
                    <w:top w:val="none" w:sz="0" w:space="0" w:color="auto"/>
                    <w:left w:val="none" w:sz="0" w:space="0" w:color="auto"/>
                    <w:bottom w:val="none" w:sz="0" w:space="0" w:color="auto"/>
                    <w:right w:val="none" w:sz="0" w:space="0" w:color="auto"/>
                  </w:divBdr>
                  <w:divsChild>
                    <w:div w:id="976762626">
                      <w:marLeft w:val="0"/>
                      <w:marRight w:val="0"/>
                      <w:marTop w:val="0"/>
                      <w:marBottom w:val="0"/>
                      <w:divBdr>
                        <w:top w:val="none" w:sz="0" w:space="0" w:color="auto"/>
                        <w:left w:val="none" w:sz="0" w:space="0" w:color="auto"/>
                        <w:bottom w:val="none" w:sz="0" w:space="0" w:color="auto"/>
                        <w:right w:val="none" w:sz="0" w:space="0" w:color="auto"/>
                      </w:divBdr>
                    </w:div>
                  </w:divsChild>
                </w:div>
                <w:div w:id="1266231692">
                  <w:marLeft w:val="0"/>
                  <w:marRight w:val="0"/>
                  <w:marTop w:val="0"/>
                  <w:marBottom w:val="0"/>
                  <w:divBdr>
                    <w:top w:val="none" w:sz="0" w:space="0" w:color="auto"/>
                    <w:left w:val="none" w:sz="0" w:space="0" w:color="auto"/>
                    <w:bottom w:val="none" w:sz="0" w:space="0" w:color="auto"/>
                    <w:right w:val="none" w:sz="0" w:space="0" w:color="auto"/>
                  </w:divBdr>
                  <w:divsChild>
                    <w:div w:id="480931663">
                      <w:marLeft w:val="0"/>
                      <w:marRight w:val="0"/>
                      <w:marTop w:val="0"/>
                      <w:marBottom w:val="0"/>
                      <w:divBdr>
                        <w:top w:val="none" w:sz="0" w:space="0" w:color="auto"/>
                        <w:left w:val="none" w:sz="0" w:space="0" w:color="auto"/>
                        <w:bottom w:val="none" w:sz="0" w:space="0" w:color="auto"/>
                        <w:right w:val="none" w:sz="0" w:space="0" w:color="auto"/>
                      </w:divBdr>
                    </w:div>
                  </w:divsChild>
                </w:div>
                <w:div w:id="456222543">
                  <w:marLeft w:val="0"/>
                  <w:marRight w:val="0"/>
                  <w:marTop w:val="0"/>
                  <w:marBottom w:val="0"/>
                  <w:divBdr>
                    <w:top w:val="none" w:sz="0" w:space="0" w:color="auto"/>
                    <w:left w:val="none" w:sz="0" w:space="0" w:color="auto"/>
                    <w:bottom w:val="none" w:sz="0" w:space="0" w:color="auto"/>
                    <w:right w:val="none" w:sz="0" w:space="0" w:color="auto"/>
                  </w:divBdr>
                  <w:divsChild>
                    <w:div w:id="1660763418">
                      <w:marLeft w:val="0"/>
                      <w:marRight w:val="0"/>
                      <w:marTop w:val="0"/>
                      <w:marBottom w:val="0"/>
                      <w:divBdr>
                        <w:top w:val="none" w:sz="0" w:space="0" w:color="auto"/>
                        <w:left w:val="none" w:sz="0" w:space="0" w:color="auto"/>
                        <w:bottom w:val="none" w:sz="0" w:space="0" w:color="auto"/>
                        <w:right w:val="none" w:sz="0" w:space="0" w:color="auto"/>
                      </w:divBdr>
                    </w:div>
                  </w:divsChild>
                </w:div>
                <w:div w:id="108358392">
                  <w:marLeft w:val="0"/>
                  <w:marRight w:val="0"/>
                  <w:marTop w:val="0"/>
                  <w:marBottom w:val="0"/>
                  <w:divBdr>
                    <w:top w:val="none" w:sz="0" w:space="0" w:color="auto"/>
                    <w:left w:val="none" w:sz="0" w:space="0" w:color="auto"/>
                    <w:bottom w:val="none" w:sz="0" w:space="0" w:color="auto"/>
                    <w:right w:val="none" w:sz="0" w:space="0" w:color="auto"/>
                  </w:divBdr>
                  <w:divsChild>
                    <w:div w:id="1972706640">
                      <w:marLeft w:val="0"/>
                      <w:marRight w:val="0"/>
                      <w:marTop w:val="0"/>
                      <w:marBottom w:val="0"/>
                      <w:divBdr>
                        <w:top w:val="none" w:sz="0" w:space="0" w:color="auto"/>
                        <w:left w:val="none" w:sz="0" w:space="0" w:color="auto"/>
                        <w:bottom w:val="none" w:sz="0" w:space="0" w:color="auto"/>
                        <w:right w:val="none" w:sz="0" w:space="0" w:color="auto"/>
                      </w:divBdr>
                    </w:div>
                  </w:divsChild>
                </w:div>
                <w:div w:id="1971785940">
                  <w:marLeft w:val="0"/>
                  <w:marRight w:val="0"/>
                  <w:marTop w:val="0"/>
                  <w:marBottom w:val="0"/>
                  <w:divBdr>
                    <w:top w:val="none" w:sz="0" w:space="0" w:color="auto"/>
                    <w:left w:val="none" w:sz="0" w:space="0" w:color="auto"/>
                    <w:bottom w:val="none" w:sz="0" w:space="0" w:color="auto"/>
                    <w:right w:val="none" w:sz="0" w:space="0" w:color="auto"/>
                  </w:divBdr>
                  <w:divsChild>
                    <w:div w:id="1297490632">
                      <w:marLeft w:val="0"/>
                      <w:marRight w:val="0"/>
                      <w:marTop w:val="0"/>
                      <w:marBottom w:val="0"/>
                      <w:divBdr>
                        <w:top w:val="none" w:sz="0" w:space="0" w:color="auto"/>
                        <w:left w:val="none" w:sz="0" w:space="0" w:color="auto"/>
                        <w:bottom w:val="none" w:sz="0" w:space="0" w:color="auto"/>
                        <w:right w:val="none" w:sz="0" w:space="0" w:color="auto"/>
                      </w:divBdr>
                    </w:div>
                  </w:divsChild>
                </w:div>
                <w:div w:id="1764374182">
                  <w:marLeft w:val="0"/>
                  <w:marRight w:val="0"/>
                  <w:marTop w:val="0"/>
                  <w:marBottom w:val="0"/>
                  <w:divBdr>
                    <w:top w:val="none" w:sz="0" w:space="0" w:color="auto"/>
                    <w:left w:val="none" w:sz="0" w:space="0" w:color="auto"/>
                    <w:bottom w:val="none" w:sz="0" w:space="0" w:color="auto"/>
                    <w:right w:val="none" w:sz="0" w:space="0" w:color="auto"/>
                  </w:divBdr>
                  <w:divsChild>
                    <w:div w:id="772748948">
                      <w:marLeft w:val="0"/>
                      <w:marRight w:val="0"/>
                      <w:marTop w:val="0"/>
                      <w:marBottom w:val="0"/>
                      <w:divBdr>
                        <w:top w:val="none" w:sz="0" w:space="0" w:color="auto"/>
                        <w:left w:val="none" w:sz="0" w:space="0" w:color="auto"/>
                        <w:bottom w:val="none" w:sz="0" w:space="0" w:color="auto"/>
                        <w:right w:val="none" w:sz="0" w:space="0" w:color="auto"/>
                      </w:divBdr>
                    </w:div>
                  </w:divsChild>
                </w:div>
                <w:div w:id="141165509">
                  <w:marLeft w:val="0"/>
                  <w:marRight w:val="0"/>
                  <w:marTop w:val="0"/>
                  <w:marBottom w:val="0"/>
                  <w:divBdr>
                    <w:top w:val="none" w:sz="0" w:space="0" w:color="auto"/>
                    <w:left w:val="none" w:sz="0" w:space="0" w:color="auto"/>
                    <w:bottom w:val="none" w:sz="0" w:space="0" w:color="auto"/>
                    <w:right w:val="none" w:sz="0" w:space="0" w:color="auto"/>
                  </w:divBdr>
                  <w:divsChild>
                    <w:div w:id="483163201">
                      <w:marLeft w:val="0"/>
                      <w:marRight w:val="0"/>
                      <w:marTop w:val="0"/>
                      <w:marBottom w:val="0"/>
                      <w:divBdr>
                        <w:top w:val="none" w:sz="0" w:space="0" w:color="auto"/>
                        <w:left w:val="none" w:sz="0" w:space="0" w:color="auto"/>
                        <w:bottom w:val="none" w:sz="0" w:space="0" w:color="auto"/>
                        <w:right w:val="none" w:sz="0" w:space="0" w:color="auto"/>
                      </w:divBdr>
                    </w:div>
                  </w:divsChild>
                </w:div>
                <w:div w:id="621765176">
                  <w:marLeft w:val="0"/>
                  <w:marRight w:val="0"/>
                  <w:marTop w:val="0"/>
                  <w:marBottom w:val="0"/>
                  <w:divBdr>
                    <w:top w:val="none" w:sz="0" w:space="0" w:color="auto"/>
                    <w:left w:val="none" w:sz="0" w:space="0" w:color="auto"/>
                    <w:bottom w:val="none" w:sz="0" w:space="0" w:color="auto"/>
                    <w:right w:val="none" w:sz="0" w:space="0" w:color="auto"/>
                  </w:divBdr>
                  <w:divsChild>
                    <w:div w:id="414940079">
                      <w:marLeft w:val="0"/>
                      <w:marRight w:val="0"/>
                      <w:marTop w:val="0"/>
                      <w:marBottom w:val="0"/>
                      <w:divBdr>
                        <w:top w:val="none" w:sz="0" w:space="0" w:color="auto"/>
                        <w:left w:val="none" w:sz="0" w:space="0" w:color="auto"/>
                        <w:bottom w:val="none" w:sz="0" w:space="0" w:color="auto"/>
                        <w:right w:val="none" w:sz="0" w:space="0" w:color="auto"/>
                      </w:divBdr>
                    </w:div>
                  </w:divsChild>
                </w:div>
                <w:div w:id="1417629653">
                  <w:marLeft w:val="0"/>
                  <w:marRight w:val="0"/>
                  <w:marTop w:val="0"/>
                  <w:marBottom w:val="0"/>
                  <w:divBdr>
                    <w:top w:val="none" w:sz="0" w:space="0" w:color="auto"/>
                    <w:left w:val="none" w:sz="0" w:space="0" w:color="auto"/>
                    <w:bottom w:val="none" w:sz="0" w:space="0" w:color="auto"/>
                    <w:right w:val="none" w:sz="0" w:space="0" w:color="auto"/>
                  </w:divBdr>
                  <w:divsChild>
                    <w:div w:id="376123304">
                      <w:marLeft w:val="0"/>
                      <w:marRight w:val="0"/>
                      <w:marTop w:val="0"/>
                      <w:marBottom w:val="0"/>
                      <w:divBdr>
                        <w:top w:val="none" w:sz="0" w:space="0" w:color="auto"/>
                        <w:left w:val="none" w:sz="0" w:space="0" w:color="auto"/>
                        <w:bottom w:val="none" w:sz="0" w:space="0" w:color="auto"/>
                        <w:right w:val="none" w:sz="0" w:space="0" w:color="auto"/>
                      </w:divBdr>
                    </w:div>
                  </w:divsChild>
                </w:div>
                <w:div w:id="434132146">
                  <w:marLeft w:val="0"/>
                  <w:marRight w:val="0"/>
                  <w:marTop w:val="0"/>
                  <w:marBottom w:val="0"/>
                  <w:divBdr>
                    <w:top w:val="none" w:sz="0" w:space="0" w:color="auto"/>
                    <w:left w:val="none" w:sz="0" w:space="0" w:color="auto"/>
                    <w:bottom w:val="none" w:sz="0" w:space="0" w:color="auto"/>
                    <w:right w:val="none" w:sz="0" w:space="0" w:color="auto"/>
                  </w:divBdr>
                  <w:divsChild>
                    <w:div w:id="1084031257">
                      <w:marLeft w:val="0"/>
                      <w:marRight w:val="0"/>
                      <w:marTop w:val="0"/>
                      <w:marBottom w:val="0"/>
                      <w:divBdr>
                        <w:top w:val="none" w:sz="0" w:space="0" w:color="auto"/>
                        <w:left w:val="none" w:sz="0" w:space="0" w:color="auto"/>
                        <w:bottom w:val="none" w:sz="0" w:space="0" w:color="auto"/>
                        <w:right w:val="none" w:sz="0" w:space="0" w:color="auto"/>
                      </w:divBdr>
                    </w:div>
                  </w:divsChild>
                </w:div>
                <w:div w:id="1650551746">
                  <w:marLeft w:val="0"/>
                  <w:marRight w:val="0"/>
                  <w:marTop w:val="0"/>
                  <w:marBottom w:val="0"/>
                  <w:divBdr>
                    <w:top w:val="none" w:sz="0" w:space="0" w:color="auto"/>
                    <w:left w:val="none" w:sz="0" w:space="0" w:color="auto"/>
                    <w:bottom w:val="none" w:sz="0" w:space="0" w:color="auto"/>
                    <w:right w:val="none" w:sz="0" w:space="0" w:color="auto"/>
                  </w:divBdr>
                  <w:divsChild>
                    <w:div w:id="1479952345">
                      <w:marLeft w:val="0"/>
                      <w:marRight w:val="0"/>
                      <w:marTop w:val="0"/>
                      <w:marBottom w:val="0"/>
                      <w:divBdr>
                        <w:top w:val="none" w:sz="0" w:space="0" w:color="auto"/>
                        <w:left w:val="none" w:sz="0" w:space="0" w:color="auto"/>
                        <w:bottom w:val="none" w:sz="0" w:space="0" w:color="auto"/>
                        <w:right w:val="none" w:sz="0" w:space="0" w:color="auto"/>
                      </w:divBdr>
                    </w:div>
                  </w:divsChild>
                </w:div>
                <w:div w:id="1697002411">
                  <w:marLeft w:val="0"/>
                  <w:marRight w:val="0"/>
                  <w:marTop w:val="0"/>
                  <w:marBottom w:val="0"/>
                  <w:divBdr>
                    <w:top w:val="none" w:sz="0" w:space="0" w:color="auto"/>
                    <w:left w:val="none" w:sz="0" w:space="0" w:color="auto"/>
                    <w:bottom w:val="none" w:sz="0" w:space="0" w:color="auto"/>
                    <w:right w:val="none" w:sz="0" w:space="0" w:color="auto"/>
                  </w:divBdr>
                  <w:divsChild>
                    <w:div w:id="569854296">
                      <w:marLeft w:val="0"/>
                      <w:marRight w:val="0"/>
                      <w:marTop w:val="0"/>
                      <w:marBottom w:val="0"/>
                      <w:divBdr>
                        <w:top w:val="none" w:sz="0" w:space="0" w:color="auto"/>
                        <w:left w:val="none" w:sz="0" w:space="0" w:color="auto"/>
                        <w:bottom w:val="none" w:sz="0" w:space="0" w:color="auto"/>
                        <w:right w:val="none" w:sz="0" w:space="0" w:color="auto"/>
                      </w:divBdr>
                    </w:div>
                  </w:divsChild>
                </w:div>
                <w:div w:id="124394116">
                  <w:marLeft w:val="0"/>
                  <w:marRight w:val="0"/>
                  <w:marTop w:val="0"/>
                  <w:marBottom w:val="0"/>
                  <w:divBdr>
                    <w:top w:val="none" w:sz="0" w:space="0" w:color="auto"/>
                    <w:left w:val="none" w:sz="0" w:space="0" w:color="auto"/>
                    <w:bottom w:val="none" w:sz="0" w:space="0" w:color="auto"/>
                    <w:right w:val="none" w:sz="0" w:space="0" w:color="auto"/>
                  </w:divBdr>
                  <w:divsChild>
                    <w:div w:id="890120835">
                      <w:marLeft w:val="0"/>
                      <w:marRight w:val="0"/>
                      <w:marTop w:val="0"/>
                      <w:marBottom w:val="0"/>
                      <w:divBdr>
                        <w:top w:val="none" w:sz="0" w:space="0" w:color="auto"/>
                        <w:left w:val="none" w:sz="0" w:space="0" w:color="auto"/>
                        <w:bottom w:val="none" w:sz="0" w:space="0" w:color="auto"/>
                        <w:right w:val="none" w:sz="0" w:space="0" w:color="auto"/>
                      </w:divBdr>
                    </w:div>
                  </w:divsChild>
                </w:div>
                <w:div w:id="1752698429">
                  <w:marLeft w:val="0"/>
                  <w:marRight w:val="0"/>
                  <w:marTop w:val="0"/>
                  <w:marBottom w:val="0"/>
                  <w:divBdr>
                    <w:top w:val="none" w:sz="0" w:space="0" w:color="auto"/>
                    <w:left w:val="none" w:sz="0" w:space="0" w:color="auto"/>
                    <w:bottom w:val="none" w:sz="0" w:space="0" w:color="auto"/>
                    <w:right w:val="none" w:sz="0" w:space="0" w:color="auto"/>
                  </w:divBdr>
                  <w:divsChild>
                    <w:div w:id="1486894447">
                      <w:marLeft w:val="0"/>
                      <w:marRight w:val="0"/>
                      <w:marTop w:val="0"/>
                      <w:marBottom w:val="0"/>
                      <w:divBdr>
                        <w:top w:val="none" w:sz="0" w:space="0" w:color="auto"/>
                        <w:left w:val="none" w:sz="0" w:space="0" w:color="auto"/>
                        <w:bottom w:val="none" w:sz="0" w:space="0" w:color="auto"/>
                        <w:right w:val="none" w:sz="0" w:space="0" w:color="auto"/>
                      </w:divBdr>
                    </w:div>
                  </w:divsChild>
                </w:div>
                <w:div w:id="711805653">
                  <w:marLeft w:val="0"/>
                  <w:marRight w:val="0"/>
                  <w:marTop w:val="0"/>
                  <w:marBottom w:val="0"/>
                  <w:divBdr>
                    <w:top w:val="none" w:sz="0" w:space="0" w:color="auto"/>
                    <w:left w:val="none" w:sz="0" w:space="0" w:color="auto"/>
                    <w:bottom w:val="none" w:sz="0" w:space="0" w:color="auto"/>
                    <w:right w:val="none" w:sz="0" w:space="0" w:color="auto"/>
                  </w:divBdr>
                  <w:divsChild>
                    <w:div w:id="932977133">
                      <w:marLeft w:val="0"/>
                      <w:marRight w:val="0"/>
                      <w:marTop w:val="0"/>
                      <w:marBottom w:val="0"/>
                      <w:divBdr>
                        <w:top w:val="none" w:sz="0" w:space="0" w:color="auto"/>
                        <w:left w:val="none" w:sz="0" w:space="0" w:color="auto"/>
                        <w:bottom w:val="none" w:sz="0" w:space="0" w:color="auto"/>
                        <w:right w:val="none" w:sz="0" w:space="0" w:color="auto"/>
                      </w:divBdr>
                    </w:div>
                  </w:divsChild>
                </w:div>
                <w:div w:id="1819567540">
                  <w:marLeft w:val="0"/>
                  <w:marRight w:val="0"/>
                  <w:marTop w:val="0"/>
                  <w:marBottom w:val="0"/>
                  <w:divBdr>
                    <w:top w:val="none" w:sz="0" w:space="0" w:color="auto"/>
                    <w:left w:val="none" w:sz="0" w:space="0" w:color="auto"/>
                    <w:bottom w:val="none" w:sz="0" w:space="0" w:color="auto"/>
                    <w:right w:val="none" w:sz="0" w:space="0" w:color="auto"/>
                  </w:divBdr>
                  <w:divsChild>
                    <w:div w:id="2010788460">
                      <w:marLeft w:val="0"/>
                      <w:marRight w:val="0"/>
                      <w:marTop w:val="0"/>
                      <w:marBottom w:val="0"/>
                      <w:divBdr>
                        <w:top w:val="none" w:sz="0" w:space="0" w:color="auto"/>
                        <w:left w:val="none" w:sz="0" w:space="0" w:color="auto"/>
                        <w:bottom w:val="none" w:sz="0" w:space="0" w:color="auto"/>
                        <w:right w:val="none" w:sz="0" w:space="0" w:color="auto"/>
                      </w:divBdr>
                    </w:div>
                  </w:divsChild>
                </w:div>
                <w:div w:id="962855815">
                  <w:marLeft w:val="0"/>
                  <w:marRight w:val="0"/>
                  <w:marTop w:val="0"/>
                  <w:marBottom w:val="0"/>
                  <w:divBdr>
                    <w:top w:val="none" w:sz="0" w:space="0" w:color="auto"/>
                    <w:left w:val="none" w:sz="0" w:space="0" w:color="auto"/>
                    <w:bottom w:val="none" w:sz="0" w:space="0" w:color="auto"/>
                    <w:right w:val="none" w:sz="0" w:space="0" w:color="auto"/>
                  </w:divBdr>
                  <w:divsChild>
                    <w:div w:id="1474443333">
                      <w:marLeft w:val="0"/>
                      <w:marRight w:val="0"/>
                      <w:marTop w:val="0"/>
                      <w:marBottom w:val="0"/>
                      <w:divBdr>
                        <w:top w:val="none" w:sz="0" w:space="0" w:color="auto"/>
                        <w:left w:val="none" w:sz="0" w:space="0" w:color="auto"/>
                        <w:bottom w:val="none" w:sz="0" w:space="0" w:color="auto"/>
                        <w:right w:val="none" w:sz="0" w:space="0" w:color="auto"/>
                      </w:divBdr>
                    </w:div>
                  </w:divsChild>
                </w:div>
                <w:div w:id="587814335">
                  <w:marLeft w:val="0"/>
                  <w:marRight w:val="0"/>
                  <w:marTop w:val="0"/>
                  <w:marBottom w:val="0"/>
                  <w:divBdr>
                    <w:top w:val="none" w:sz="0" w:space="0" w:color="auto"/>
                    <w:left w:val="none" w:sz="0" w:space="0" w:color="auto"/>
                    <w:bottom w:val="none" w:sz="0" w:space="0" w:color="auto"/>
                    <w:right w:val="none" w:sz="0" w:space="0" w:color="auto"/>
                  </w:divBdr>
                  <w:divsChild>
                    <w:div w:id="1568760479">
                      <w:marLeft w:val="0"/>
                      <w:marRight w:val="0"/>
                      <w:marTop w:val="0"/>
                      <w:marBottom w:val="0"/>
                      <w:divBdr>
                        <w:top w:val="none" w:sz="0" w:space="0" w:color="auto"/>
                        <w:left w:val="none" w:sz="0" w:space="0" w:color="auto"/>
                        <w:bottom w:val="none" w:sz="0" w:space="0" w:color="auto"/>
                        <w:right w:val="none" w:sz="0" w:space="0" w:color="auto"/>
                      </w:divBdr>
                    </w:div>
                  </w:divsChild>
                </w:div>
                <w:div w:id="1838422858">
                  <w:marLeft w:val="0"/>
                  <w:marRight w:val="0"/>
                  <w:marTop w:val="0"/>
                  <w:marBottom w:val="0"/>
                  <w:divBdr>
                    <w:top w:val="none" w:sz="0" w:space="0" w:color="auto"/>
                    <w:left w:val="none" w:sz="0" w:space="0" w:color="auto"/>
                    <w:bottom w:val="none" w:sz="0" w:space="0" w:color="auto"/>
                    <w:right w:val="none" w:sz="0" w:space="0" w:color="auto"/>
                  </w:divBdr>
                  <w:divsChild>
                    <w:div w:id="683942650">
                      <w:marLeft w:val="0"/>
                      <w:marRight w:val="0"/>
                      <w:marTop w:val="0"/>
                      <w:marBottom w:val="0"/>
                      <w:divBdr>
                        <w:top w:val="none" w:sz="0" w:space="0" w:color="auto"/>
                        <w:left w:val="none" w:sz="0" w:space="0" w:color="auto"/>
                        <w:bottom w:val="none" w:sz="0" w:space="0" w:color="auto"/>
                        <w:right w:val="none" w:sz="0" w:space="0" w:color="auto"/>
                      </w:divBdr>
                    </w:div>
                  </w:divsChild>
                </w:div>
                <w:div w:id="647782126">
                  <w:marLeft w:val="0"/>
                  <w:marRight w:val="0"/>
                  <w:marTop w:val="0"/>
                  <w:marBottom w:val="0"/>
                  <w:divBdr>
                    <w:top w:val="none" w:sz="0" w:space="0" w:color="auto"/>
                    <w:left w:val="none" w:sz="0" w:space="0" w:color="auto"/>
                    <w:bottom w:val="none" w:sz="0" w:space="0" w:color="auto"/>
                    <w:right w:val="none" w:sz="0" w:space="0" w:color="auto"/>
                  </w:divBdr>
                  <w:divsChild>
                    <w:div w:id="1852407097">
                      <w:marLeft w:val="0"/>
                      <w:marRight w:val="0"/>
                      <w:marTop w:val="0"/>
                      <w:marBottom w:val="0"/>
                      <w:divBdr>
                        <w:top w:val="none" w:sz="0" w:space="0" w:color="auto"/>
                        <w:left w:val="none" w:sz="0" w:space="0" w:color="auto"/>
                        <w:bottom w:val="none" w:sz="0" w:space="0" w:color="auto"/>
                        <w:right w:val="none" w:sz="0" w:space="0" w:color="auto"/>
                      </w:divBdr>
                    </w:div>
                  </w:divsChild>
                </w:div>
                <w:div w:id="1982540996">
                  <w:marLeft w:val="0"/>
                  <w:marRight w:val="0"/>
                  <w:marTop w:val="0"/>
                  <w:marBottom w:val="0"/>
                  <w:divBdr>
                    <w:top w:val="none" w:sz="0" w:space="0" w:color="auto"/>
                    <w:left w:val="none" w:sz="0" w:space="0" w:color="auto"/>
                    <w:bottom w:val="none" w:sz="0" w:space="0" w:color="auto"/>
                    <w:right w:val="none" w:sz="0" w:space="0" w:color="auto"/>
                  </w:divBdr>
                  <w:divsChild>
                    <w:div w:id="127090081">
                      <w:marLeft w:val="0"/>
                      <w:marRight w:val="0"/>
                      <w:marTop w:val="0"/>
                      <w:marBottom w:val="0"/>
                      <w:divBdr>
                        <w:top w:val="none" w:sz="0" w:space="0" w:color="auto"/>
                        <w:left w:val="none" w:sz="0" w:space="0" w:color="auto"/>
                        <w:bottom w:val="none" w:sz="0" w:space="0" w:color="auto"/>
                        <w:right w:val="none" w:sz="0" w:space="0" w:color="auto"/>
                      </w:divBdr>
                    </w:div>
                  </w:divsChild>
                </w:div>
                <w:div w:id="1412504147">
                  <w:marLeft w:val="0"/>
                  <w:marRight w:val="0"/>
                  <w:marTop w:val="0"/>
                  <w:marBottom w:val="0"/>
                  <w:divBdr>
                    <w:top w:val="none" w:sz="0" w:space="0" w:color="auto"/>
                    <w:left w:val="none" w:sz="0" w:space="0" w:color="auto"/>
                    <w:bottom w:val="none" w:sz="0" w:space="0" w:color="auto"/>
                    <w:right w:val="none" w:sz="0" w:space="0" w:color="auto"/>
                  </w:divBdr>
                  <w:divsChild>
                    <w:div w:id="2046562597">
                      <w:marLeft w:val="0"/>
                      <w:marRight w:val="0"/>
                      <w:marTop w:val="0"/>
                      <w:marBottom w:val="0"/>
                      <w:divBdr>
                        <w:top w:val="none" w:sz="0" w:space="0" w:color="auto"/>
                        <w:left w:val="none" w:sz="0" w:space="0" w:color="auto"/>
                        <w:bottom w:val="none" w:sz="0" w:space="0" w:color="auto"/>
                        <w:right w:val="none" w:sz="0" w:space="0" w:color="auto"/>
                      </w:divBdr>
                    </w:div>
                  </w:divsChild>
                </w:div>
                <w:div w:id="1576042181">
                  <w:marLeft w:val="0"/>
                  <w:marRight w:val="0"/>
                  <w:marTop w:val="0"/>
                  <w:marBottom w:val="0"/>
                  <w:divBdr>
                    <w:top w:val="none" w:sz="0" w:space="0" w:color="auto"/>
                    <w:left w:val="none" w:sz="0" w:space="0" w:color="auto"/>
                    <w:bottom w:val="none" w:sz="0" w:space="0" w:color="auto"/>
                    <w:right w:val="none" w:sz="0" w:space="0" w:color="auto"/>
                  </w:divBdr>
                  <w:divsChild>
                    <w:div w:id="2141531221">
                      <w:marLeft w:val="0"/>
                      <w:marRight w:val="0"/>
                      <w:marTop w:val="0"/>
                      <w:marBottom w:val="0"/>
                      <w:divBdr>
                        <w:top w:val="none" w:sz="0" w:space="0" w:color="auto"/>
                        <w:left w:val="none" w:sz="0" w:space="0" w:color="auto"/>
                        <w:bottom w:val="none" w:sz="0" w:space="0" w:color="auto"/>
                        <w:right w:val="none" w:sz="0" w:space="0" w:color="auto"/>
                      </w:divBdr>
                    </w:div>
                  </w:divsChild>
                </w:div>
                <w:div w:id="1072463067">
                  <w:marLeft w:val="0"/>
                  <w:marRight w:val="0"/>
                  <w:marTop w:val="0"/>
                  <w:marBottom w:val="0"/>
                  <w:divBdr>
                    <w:top w:val="none" w:sz="0" w:space="0" w:color="auto"/>
                    <w:left w:val="none" w:sz="0" w:space="0" w:color="auto"/>
                    <w:bottom w:val="none" w:sz="0" w:space="0" w:color="auto"/>
                    <w:right w:val="none" w:sz="0" w:space="0" w:color="auto"/>
                  </w:divBdr>
                  <w:divsChild>
                    <w:div w:id="2052531347">
                      <w:marLeft w:val="0"/>
                      <w:marRight w:val="0"/>
                      <w:marTop w:val="0"/>
                      <w:marBottom w:val="0"/>
                      <w:divBdr>
                        <w:top w:val="none" w:sz="0" w:space="0" w:color="auto"/>
                        <w:left w:val="none" w:sz="0" w:space="0" w:color="auto"/>
                        <w:bottom w:val="none" w:sz="0" w:space="0" w:color="auto"/>
                        <w:right w:val="none" w:sz="0" w:space="0" w:color="auto"/>
                      </w:divBdr>
                    </w:div>
                  </w:divsChild>
                </w:div>
                <w:div w:id="879173216">
                  <w:marLeft w:val="0"/>
                  <w:marRight w:val="0"/>
                  <w:marTop w:val="0"/>
                  <w:marBottom w:val="0"/>
                  <w:divBdr>
                    <w:top w:val="none" w:sz="0" w:space="0" w:color="auto"/>
                    <w:left w:val="none" w:sz="0" w:space="0" w:color="auto"/>
                    <w:bottom w:val="none" w:sz="0" w:space="0" w:color="auto"/>
                    <w:right w:val="none" w:sz="0" w:space="0" w:color="auto"/>
                  </w:divBdr>
                  <w:divsChild>
                    <w:div w:id="237903619">
                      <w:marLeft w:val="0"/>
                      <w:marRight w:val="0"/>
                      <w:marTop w:val="0"/>
                      <w:marBottom w:val="0"/>
                      <w:divBdr>
                        <w:top w:val="none" w:sz="0" w:space="0" w:color="auto"/>
                        <w:left w:val="none" w:sz="0" w:space="0" w:color="auto"/>
                        <w:bottom w:val="none" w:sz="0" w:space="0" w:color="auto"/>
                        <w:right w:val="none" w:sz="0" w:space="0" w:color="auto"/>
                      </w:divBdr>
                    </w:div>
                  </w:divsChild>
                </w:div>
                <w:div w:id="1027370037">
                  <w:marLeft w:val="0"/>
                  <w:marRight w:val="0"/>
                  <w:marTop w:val="0"/>
                  <w:marBottom w:val="0"/>
                  <w:divBdr>
                    <w:top w:val="none" w:sz="0" w:space="0" w:color="auto"/>
                    <w:left w:val="none" w:sz="0" w:space="0" w:color="auto"/>
                    <w:bottom w:val="none" w:sz="0" w:space="0" w:color="auto"/>
                    <w:right w:val="none" w:sz="0" w:space="0" w:color="auto"/>
                  </w:divBdr>
                  <w:divsChild>
                    <w:div w:id="1502768331">
                      <w:marLeft w:val="0"/>
                      <w:marRight w:val="0"/>
                      <w:marTop w:val="0"/>
                      <w:marBottom w:val="0"/>
                      <w:divBdr>
                        <w:top w:val="none" w:sz="0" w:space="0" w:color="auto"/>
                        <w:left w:val="none" w:sz="0" w:space="0" w:color="auto"/>
                        <w:bottom w:val="none" w:sz="0" w:space="0" w:color="auto"/>
                        <w:right w:val="none" w:sz="0" w:space="0" w:color="auto"/>
                      </w:divBdr>
                    </w:div>
                  </w:divsChild>
                </w:div>
                <w:div w:id="1540971222">
                  <w:marLeft w:val="0"/>
                  <w:marRight w:val="0"/>
                  <w:marTop w:val="0"/>
                  <w:marBottom w:val="0"/>
                  <w:divBdr>
                    <w:top w:val="none" w:sz="0" w:space="0" w:color="auto"/>
                    <w:left w:val="none" w:sz="0" w:space="0" w:color="auto"/>
                    <w:bottom w:val="none" w:sz="0" w:space="0" w:color="auto"/>
                    <w:right w:val="none" w:sz="0" w:space="0" w:color="auto"/>
                  </w:divBdr>
                  <w:divsChild>
                    <w:div w:id="1309554347">
                      <w:marLeft w:val="0"/>
                      <w:marRight w:val="0"/>
                      <w:marTop w:val="0"/>
                      <w:marBottom w:val="0"/>
                      <w:divBdr>
                        <w:top w:val="none" w:sz="0" w:space="0" w:color="auto"/>
                        <w:left w:val="none" w:sz="0" w:space="0" w:color="auto"/>
                        <w:bottom w:val="none" w:sz="0" w:space="0" w:color="auto"/>
                        <w:right w:val="none" w:sz="0" w:space="0" w:color="auto"/>
                      </w:divBdr>
                    </w:div>
                  </w:divsChild>
                </w:div>
                <w:div w:id="883369511">
                  <w:marLeft w:val="0"/>
                  <w:marRight w:val="0"/>
                  <w:marTop w:val="0"/>
                  <w:marBottom w:val="0"/>
                  <w:divBdr>
                    <w:top w:val="none" w:sz="0" w:space="0" w:color="auto"/>
                    <w:left w:val="none" w:sz="0" w:space="0" w:color="auto"/>
                    <w:bottom w:val="none" w:sz="0" w:space="0" w:color="auto"/>
                    <w:right w:val="none" w:sz="0" w:space="0" w:color="auto"/>
                  </w:divBdr>
                  <w:divsChild>
                    <w:div w:id="1560439807">
                      <w:marLeft w:val="0"/>
                      <w:marRight w:val="0"/>
                      <w:marTop w:val="0"/>
                      <w:marBottom w:val="0"/>
                      <w:divBdr>
                        <w:top w:val="none" w:sz="0" w:space="0" w:color="auto"/>
                        <w:left w:val="none" w:sz="0" w:space="0" w:color="auto"/>
                        <w:bottom w:val="none" w:sz="0" w:space="0" w:color="auto"/>
                        <w:right w:val="none" w:sz="0" w:space="0" w:color="auto"/>
                      </w:divBdr>
                    </w:div>
                  </w:divsChild>
                </w:div>
                <w:div w:id="408386390">
                  <w:marLeft w:val="0"/>
                  <w:marRight w:val="0"/>
                  <w:marTop w:val="0"/>
                  <w:marBottom w:val="0"/>
                  <w:divBdr>
                    <w:top w:val="none" w:sz="0" w:space="0" w:color="auto"/>
                    <w:left w:val="none" w:sz="0" w:space="0" w:color="auto"/>
                    <w:bottom w:val="none" w:sz="0" w:space="0" w:color="auto"/>
                    <w:right w:val="none" w:sz="0" w:space="0" w:color="auto"/>
                  </w:divBdr>
                  <w:divsChild>
                    <w:div w:id="704211996">
                      <w:marLeft w:val="0"/>
                      <w:marRight w:val="0"/>
                      <w:marTop w:val="0"/>
                      <w:marBottom w:val="0"/>
                      <w:divBdr>
                        <w:top w:val="none" w:sz="0" w:space="0" w:color="auto"/>
                        <w:left w:val="none" w:sz="0" w:space="0" w:color="auto"/>
                        <w:bottom w:val="none" w:sz="0" w:space="0" w:color="auto"/>
                        <w:right w:val="none" w:sz="0" w:space="0" w:color="auto"/>
                      </w:divBdr>
                    </w:div>
                  </w:divsChild>
                </w:div>
                <w:div w:id="846014944">
                  <w:marLeft w:val="0"/>
                  <w:marRight w:val="0"/>
                  <w:marTop w:val="0"/>
                  <w:marBottom w:val="0"/>
                  <w:divBdr>
                    <w:top w:val="none" w:sz="0" w:space="0" w:color="auto"/>
                    <w:left w:val="none" w:sz="0" w:space="0" w:color="auto"/>
                    <w:bottom w:val="none" w:sz="0" w:space="0" w:color="auto"/>
                    <w:right w:val="none" w:sz="0" w:space="0" w:color="auto"/>
                  </w:divBdr>
                  <w:divsChild>
                    <w:div w:id="763501274">
                      <w:marLeft w:val="0"/>
                      <w:marRight w:val="0"/>
                      <w:marTop w:val="0"/>
                      <w:marBottom w:val="0"/>
                      <w:divBdr>
                        <w:top w:val="none" w:sz="0" w:space="0" w:color="auto"/>
                        <w:left w:val="none" w:sz="0" w:space="0" w:color="auto"/>
                        <w:bottom w:val="none" w:sz="0" w:space="0" w:color="auto"/>
                        <w:right w:val="none" w:sz="0" w:space="0" w:color="auto"/>
                      </w:divBdr>
                    </w:div>
                  </w:divsChild>
                </w:div>
                <w:div w:id="1931624225">
                  <w:marLeft w:val="0"/>
                  <w:marRight w:val="0"/>
                  <w:marTop w:val="0"/>
                  <w:marBottom w:val="0"/>
                  <w:divBdr>
                    <w:top w:val="none" w:sz="0" w:space="0" w:color="auto"/>
                    <w:left w:val="none" w:sz="0" w:space="0" w:color="auto"/>
                    <w:bottom w:val="none" w:sz="0" w:space="0" w:color="auto"/>
                    <w:right w:val="none" w:sz="0" w:space="0" w:color="auto"/>
                  </w:divBdr>
                  <w:divsChild>
                    <w:div w:id="476266770">
                      <w:marLeft w:val="0"/>
                      <w:marRight w:val="0"/>
                      <w:marTop w:val="0"/>
                      <w:marBottom w:val="0"/>
                      <w:divBdr>
                        <w:top w:val="none" w:sz="0" w:space="0" w:color="auto"/>
                        <w:left w:val="none" w:sz="0" w:space="0" w:color="auto"/>
                        <w:bottom w:val="none" w:sz="0" w:space="0" w:color="auto"/>
                        <w:right w:val="none" w:sz="0" w:space="0" w:color="auto"/>
                      </w:divBdr>
                    </w:div>
                  </w:divsChild>
                </w:div>
                <w:div w:id="273443077">
                  <w:marLeft w:val="0"/>
                  <w:marRight w:val="0"/>
                  <w:marTop w:val="0"/>
                  <w:marBottom w:val="0"/>
                  <w:divBdr>
                    <w:top w:val="none" w:sz="0" w:space="0" w:color="auto"/>
                    <w:left w:val="none" w:sz="0" w:space="0" w:color="auto"/>
                    <w:bottom w:val="none" w:sz="0" w:space="0" w:color="auto"/>
                    <w:right w:val="none" w:sz="0" w:space="0" w:color="auto"/>
                  </w:divBdr>
                  <w:divsChild>
                    <w:div w:id="1811508335">
                      <w:marLeft w:val="0"/>
                      <w:marRight w:val="0"/>
                      <w:marTop w:val="0"/>
                      <w:marBottom w:val="0"/>
                      <w:divBdr>
                        <w:top w:val="none" w:sz="0" w:space="0" w:color="auto"/>
                        <w:left w:val="none" w:sz="0" w:space="0" w:color="auto"/>
                        <w:bottom w:val="none" w:sz="0" w:space="0" w:color="auto"/>
                        <w:right w:val="none" w:sz="0" w:space="0" w:color="auto"/>
                      </w:divBdr>
                    </w:div>
                  </w:divsChild>
                </w:div>
                <w:div w:id="267398243">
                  <w:marLeft w:val="0"/>
                  <w:marRight w:val="0"/>
                  <w:marTop w:val="0"/>
                  <w:marBottom w:val="0"/>
                  <w:divBdr>
                    <w:top w:val="none" w:sz="0" w:space="0" w:color="auto"/>
                    <w:left w:val="none" w:sz="0" w:space="0" w:color="auto"/>
                    <w:bottom w:val="none" w:sz="0" w:space="0" w:color="auto"/>
                    <w:right w:val="none" w:sz="0" w:space="0" w:color="auto"/>
                  </w:divBdr>
                  <w:divsChild>
                    <w:div w:id="504049718">
                      <w:marLeft w:val="0"/>
                      <w:marRight w:val="0"/>
                      <w:marTop w:val="0"/>
                      <w:marBottom w:val="0"/>
                      <w:divBdr>
                        <w:top w:val="none" w:sz="0" w:space="0" w:color="auto"/>
                        <w:left w:val="none" w:sz="0" w:space="0" w:color="auto"/>
                        <w:bottom w:val="none" w:sz="0" w:space="0" w:color="auto"/>
                        <w:right w:val="none" w:sz="0" w:space="0" w:color="auto"/>
                      </w:divBdr>
                    </w:div>
                  </w:divsChild>
                </w:div>
                <w:div w:id="1685131752">
                  <w:marLeft w:val="0"/>
                  <w:marRight w:val="0"/>
                  <w:marTop w:val="0"/>
                  <w:marBottom w:val="0"/>
                  <w:divBdr>
                    <w:top w:val="none" w:sz="0" w:space="0" w:color="auto"/>
                    <w:left w:val="none" w:sz="0" w:space="0" w:color="auto"/>
                    <w:bottom w:val="none" w:sz="0" w:space="0" w:color="auto"/>
                    <w:right w:val="none" w:sz="0" w:space="0" w:color="auto"/>
                  </w:divBdr>
                  <w:divsChild>
                    <w:div w:id="1426150158">
                      <w:marLeft w:val="0"/>
                      <w:marRight w:val="0"/>
                      <w:marTop w:val="0"/>
                      <w:marBottom w:val="0"/>
                      <w:divBdr>
                        <w:top w:val="none" w:sz="0" w:space="0" w:color="auto"/>
                        <w:left w:val="none" w:sz="0" w:space="0" w:color="auto"/>
                        <w:bottom w:val="none" w:sz="0" w:space="0" w:color="auto"/>
                        <w:right w:val="none" w:sz="0" w:space="0" w:color="auto"/>
                      </w:divBdr>
                    </w:div>
                  </w:divsChild>
                </w:div>
                <w:div w:id="1561162578">
                  <w:marLeft w:val="0"/>
                  <w:marRight w:val="0"/>
                  <w:marTop w:val="0"/>
                  <w:marBottom w:val="0"/>
                  <w:divBdr>
                    <w:top w:val="none" w:sz="0" w:space="0" w:color="auto"/>
                    <w:left w:val="none" w:sz="0" w:space="0" w:color="auto"/>
                    <w:bottom w:val="none" w:sz="0" w:space="0" w:color="auto"/>
                    <w:right w:val="none" w:sz="0" w:space="0" w:color="auto"/>
                  </w:divBdr>
                  <w:divsChild>
                    <w:div w:id="101537887">
                      <w:marLeft w:val="0"/>
                      <w:marRight w:val="0"/>
                      <w:marTop w:val="0"/>
                      <w:marBottom w:val="0"/>
                      <w:divBdr>
                        <w:top w:val="none" w:sz="0" w:space="0" w:color="auto"/>
                        <w:left w:val="none" w:sz="0" w:space="0" w:color="auto"/>
                        <w:bottom w:val="none" w:sz="0" w:space="0" w:color="auto"/>
                        <w:right w:val="none" w:sz="0" w:space="0" w:color="auto"/>
                      </w:divBdr>
                    </w:div>
                  </w:divsChild>
                </w:div>
                <w:div w:id="734937942">
                  <w:marLeft w:val="0"/>
                  <w:marRight w:val="0"/>
                  <w:marTop w:val="0"/>
                  <w:marBottom w:val="0"/>
                  <w:divBdr>
                    <w:top w:val="none" w:sz="0" w:space="0" w:color="auto"/>
                    <w:left w:val="none" w:sz="0" w:space="0" w:color="auto"/>
                    <w:bottom w:val="none" w:sz="0" w:space="0" w:color="auto"/>
                    <w:right w:val="none" w:sz="0" w:space="0" w:color="auto"/>
                  </w:divBdr>
                  <w:divsChild>
                    <w:div w:id="1277101568">
                      <w:marLeft w:val="0"/>
                      <w:marRight w:val="0"/>
                      <w:marTop w:val="0"/>
                      <w:marBottom w:val="0"/>
                      <w:divBdr>
                        <w:top w:val="none" w:sz="0" w:space="0" w:color="auto"/>
                        <w:left w:val="none" w:sz="0" w:space="0" w:color="auto"/>
                        <w:bottom w:val="none" w:sz="0" w:space="0" w:color="auto"/>
                        <w:right w:val="none" w:sz="0" w:space="0" w:color="auto"/>
                      </w:divBdr>
                    </w:div>
                  </w:divsChild>
                </w:div>
                <w:div w:id="1170020897">
                  <w:marLeft w:val="0"/>
                  <w:marRight w:val="0"/>
                  <w:marTop w:val="0"/>
                  <w:marBottom w:val="0"/>
                  <w:divBdr>
                    <w:top w:val="none" w:sz="0" w:space="0" w:color="auto"/>
                    <w:left w:val="none" w:sz="0" w:space="0" w:color="auto"/>
                    <w:bottom w:val="none" w:sz="0" w:space="0" w:color="auto"/>
                    <w:right w:val="none" w:sz="0" w:space="0" w:color="auto"/>
                  </w:divBdr>
                  <w:divsChild>
                    <w:div w:id="1337613440">
                      <w:marLeft w:val="0"/>
                      <w:marRight w:val="0"/>
                      <w:marTop w:val="0"/>
                      <w:marBottom w:val="0"/>
                      <w:divBdr>
                        <w:top w:val="none" w:sz="0" w:space="0" w:color="auto"/>
                        <w:left w:val="none" w:sz="0" w:space="0" w:color="auto"/>
                        <w:bottom w:val="none" w:sz="0" w:space="0" w:color="auto"/>
                        <w:right w:val="none" w:sz="0" w:space="0" w:color="auto"/>
                      </w:divBdr>
                    </w:div>
                  </w:divsChild>
                </w:div>
                <w:div w:id="766927732">
                  <w:marLeft w:val="0"/>
                  <w:marRight w:val="0"/>
                  <w:marTop w:val="0"/>
                  <w:marBottom w:val="0"/>
                  <w:divBdr>
                    <w:top w:val="none" w:sz="0" w:space="0" w:color="auto"/>
                    <w:left w:val="none" w:sz="0" w:space="0" w:color="auto"/>
                    <w:bottom w:val="none" w:sz="0" w:space="0" w:color="auto"/>
                    <w:right w:val="none" w:sz="0" w:space="0" w:color="auto"/>
                  </w:divBdr>
                  <w:divsChild>
                    <w:div w:id="2118283426">
                      <w:marLeft w:val="0"/>
                      <w:marRight w:val="0"/>
                      <w:marTop w:val="0"/>
                      <w:marBottom w:val="0"/>
                      <w:divBdr>
                        <w:top w:val="none" w:sz="0" w:space="0" w:color="auto"/>
                        <w:left w:val="none" w:sz="0" w:space="0" w:color="auto"/>
                        <w:bottom w:val="none" w:sz="0" w:space="0" w:color="auto"/>
                        <w:right w:val="none" w:sz="0" w:space="0" w:color="auto"/>
                      </w:divBdr>
                    </w:div>
                  </w:divsChild>
                </w:div>
                <w:div w:id="1922445367">
                  <w:marLeft w:val="0"/>
                  <w:marRight w:val="0"/>
                  <w:marTop w:val="0"/>
                  <w:marBottom w:val="0"/>
                  <w:divBdr>
                    <w:top w:val="none" w:sz="0" w:space="0" w:color="auto"/>
                    <w:left w:val="none" w:sz="0" w:space="0" w:color="auto"/>
                    <w:bottom w:val="none" w:sz="0" w:space="0" w:color="auto"/>
                    <w:right w:val="none" w:sz="0" w:space="0" w:color="auto"/>
                  </w:divBdr>
                  <w:divsChild>
                    <w:div w:id="1881748240">
                      <w:marLeft w:val="0"/>
                      <w:marRight w:val="0"/>
                      <w:marTop w:val="0"/>
                      <w:marBottom w:val="0"/>
                      <w:divBdr>
                        <w:top w:val="none" w:sz="0" w:space="0" w:color="auto"/>
                        <w:left w:val="none" w:sz="0" w:space="0" w:color="auto"/>
                        <w:bottom w:val="none" w:sz="0" w:space="0" w:color="auto"/>
                        <w:right w:val="none" w:sz="0" w:space="0" w:color="auto"/>
                      </w:divBdr>
                    </w:div>
                  </w:divsChild>
                </w:div>
                <w:div w:id="169566513">
                  <w:marLeft w:val="0"/>
                  <w:marRight w:val="0"/>
                  <w:marTop w:val="0"/>
                  <w:marBottom w:val="0"/>
                  <w:divBdr>
                    <w:top w:val="none" w:sz="0" w:space="0" w:color="auto"/>
                    <w:left w:val="none" w:sz="0" w:space="0" w:color="auto"/>
                    <w:bottom w:val="none" w:sz="0" w:space="0" w:color="auto"/>
                    <w:right w:val="none" w:sz="0" w:space="0" w:color="auto"/>
                  </w:divBdr>
                  <w:divsChild>
                    <w:div w:id="1334337813">
                      <w:marLeft w:val="0"/>
                      <w:marRight w:val="0"/>
                      <w:marTop w:val="0"/>
                      <w:marBottom w:val="0"/>
                      <w:divBdr>
                        <w:top w:val="none" w:sz="0" w:space="0" w:color="auto"/>
                        <w:left w:val="none" w:sz="0" w:space="0" w:color="auto"/>
                        <w:bottom w:val="none" w:sz="0" w:space="0" w:color="auto"/>
                        <w:right w:val="none" w:sz="0" w:space="0" w:color="auto"/>
                      </w:divBdr>
                    </w:div>
                  </w:divsChild>
                </w:div>
                <w:div w:id="305093547">
                  <w:marLeft w:val="0"/>
                  <w:marRight w:val="0"/>
                  <w:marTop w:val="0"/>
                  <w:marBottom w:val="0"/>
                  <w:divBdr>
                    <w:top w:val="none" w:sz="0" w:space="0" w:color="auto"/>
                    <w:left w:val="none" w:sz="0" w:space="0" w:color="auto"/>
                    <w:bottom w:val="none" w:sz="0" w:space="0" w:color="auto"/>
                    <w:right w:val="none" w:sz="0" w:space="0" w:color="auto"/>
                  </w:divBdr>
                  <w:divsChild>
                    <w:div w:id="723679184">
                      <w:marLeft w:val="0"/>
                      <w:marRight w:val="0"/>
                      <w:marTop w:val="0"/>
                      <w:marBottom w:val="0"/>
                      <w:divBdr>
                        <w:top w:val="none" w:sz="0" w:space="0" w:color="auto"/>
                        <w:left w:val="none" w:sz="0" w:space="0" w:color="auto"/>
                        <w:bottom w:val="none" w:sz="0" w:space="0" w:color="auto"/>
                        <w:right w:val="none" w:sz="0" w:space="0" w:color="auto"/>
                      </w:divBdr>
                    </w:div>
                  </w:divsChild>
                </w:div>
                <w:div w:id="696270839">
                  <w:marLeft w:val="0"/>
                  <w:marRight w:val="0"/>
                  <w:marTop w:val="0"/>
                  <w:marBottom w:val="0"/>
                  <w:divBdr>
                    <w:top w:val="none" w:sz="0" w:space="0" w:color="auto"/>
                    <w:left w:val="none" w:sz="0" w:space="0" w:color="auto"/>
                    <w:bottom w:val="none" w:sz="0" w:space="0" w:color="auto"/>
                    <w:right w:val="none" w:sz="0" w:space="0" w:color="auto"/>
                  </w:divBdr>
                  <w:divsChild>
                    <w:div w:id="1393655761">
                      <w:marLeft w:val="0"/>
                      <w:marRight w:val="0"/>
                      <w:marTop w:val="0"/>
                      <w:marBottom w:val="0"/>
                      <w:divBdr>
                        <w:top w:val="none" w:sz="0" w:space="0" w:color="auto"/>
                        <w:left w:val="none" w:sz="0" w:space="0" w:color="auto"/>
                        <w:bottom w:val="none" w:sz="0" w:space="0" w:color="auto"/>
                        <w:right w:val="none" w:sz="0" w:space="0" w:color="auto"/>
                      </w:divBdr>
                    </w:div>
                  </w:divsChild>
                </w:div>
                <w:div w:id="1610311489">
                  <w:marLeft w:val="0"/>
                  <w:marRight w:val="0"/>
                  <w:marTop w:val="0"/>
                  <w:marBottom w:val="0"/>
                  <w:divBdr>
                    <w:top w:val="none" w:sz="0" w:space="0" w:color="auto"/>
                    <w:left w:val="none" w:sz="0" w:space="0" w:color="auto"/>
                    <w:bottom w:val="none" w:sz="0" w:space="0" w:color="auto"/>
                    <w:right w:val="none" w:sz="0" w:space="0" w:color="auto"/>
                  </w:divBdr>
                  <w:divsChild>
                    <w:div w:id="223953307">
                      <w:marLeft w:val="0"/>
                      <w:marRight w:val="0"/>
                      <w:marTop w:val="0"/>
                      <w:marBottom w:val="0"/>
                      <w:divBdr>
                        <w:top w:val="none" w:sz="0" w:space="0" w:color="auto"/>
                        <w:left w:val="none" w:sz="0" w:space="0" w:color="auto"/>
                        <w:bottom w:val="none" w:sz="0" w:space="0" w:color="auto"/>
                        <w:right w:val="none" w:sz="0" w:space="0" w:color="auto"/>
                      </w:divBdr>
                    </w:div>
                  </w:divsChild>
                </w:div>
                <w:div w:id="1977684275">
                  <w:marLeft w:val="0"/>
                  <w:marRight w:val="0"/>
                  <w:marTop w:val="0"/>
                  <w:marBottom w:val="0"/>
                  <w:divBdr>
                    <w:top w:val="none" w:sz="0" w:space="0" w:color="auto"/>
                    <w:left w:val="none" w:sz="0" w:space="0" w:color="auto"/>
                    <w:bottom w:val="none" w:sz="0" w:space="0" w:color="auto"/>
                    <w:right w:val="none" w:sz="0" w:space="0" w:color="auto"/>
                  </w:divBdr>
                  <w:divsChild>
                    <w:div w:id="1016349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2617074">
          <w:marLeft w:val="0"/>
          <w:marRight w:val="0"/>
          <w:marTop w:val="0"/>
          <w:marBottom w:val="0"/>
          <w:divBdr>
            <w:top w:val="none" w:sz="0" w:space="0" w:color="auto"/>
            <w:left w:val="none" w:sz="0" w:space="0" w:color="auto"/>
            <w:bottom w:val="none" w:sz="0" w:space="0" w:color="auto"/>
            <w:right w:val="none" w:sz="0" w:space="0" w:color="auto"/>
          </w:divBdr>
        </w:div>
        <w:div w:id="160901489">
          <w:marLeft w:val="0"/>
          <w:marRight w:val="0"/>
          <w:marTop w:val="0"/>
          <w:marBottom w:val="0"/>
          <w:divBdr>
            <w:top w:val="none" w:sz="0" w:space="0" w:color="auto"/>
            <w:left w:val="none" w:sz="0" w:space="0" w:color="auto"/>
            <w:bottom w:val="none" w:sz="0" w:space="0" w:color="auto"/>
            <w:right w:val="none" w:sz="0" w:space="0" w:color="auto"/>
          </w:divBdr>
        </w:div>
        <w:div w:id="1550191513">
          <w:marLeft w:val="0"/>
          <w:marRight w:val="0"/>
          <w:marTop w:val="0"/>
          <w:marBottom w:val="0"/>
          <w:divBdr>
            <w:top w:val="none" w:sz="0" w:space="0" w:color="auto"/>
            <w:left w:val="none" w:sz="0" w:space="0" w:color="auto"/>
            <w:bottom w:val="none" w:sz="0" w:space="0" w:color="auto"/>
            <w:right w:val="none" w:sz="0" w:space="0" w:color="auto"/>
          </w:divBdr>
        </w:div>
        <w:div w:id="1350259834">
          <w:marLeft w:val="0"/>
          <w:marRight w:val="0"/>
          <w:marTop w:val="0"/>
          <w:marBottom w:val="0"/>
          <w:divBdr>
            <w:top w:val="none" w:sz="0" w:space="0" w:color="auto"/>
            <w:left w:val="none" w:sz="0" w:space="0" w:color="auto"/>
            <w:bottom w:val="none" w:sz="0" w:space="0" w:color="auto"/>
            <w:right w:val="none" w:sz="0" w:space="0" w:color="auto"/>
          </w:divBdr>
          <w:divsChild>
            <w:div w:id="1192648669">
              <w:marLeft w:val="-75"/>
              <w:marRight w:val="0"/>
              <w:marTop w:val="30"/>
              <w:marBottom w:val="30"/>
              <w:divBdr>
                <w:top w:val="none" w:sz="0" w:space="0" w:color="auto"/>
                <w:left w:val="none" w:sz="0" w:space="0" w:color="auto"/>
                <w:bottom w:val="none" w:sz="0" w:space="0" w:color="auto"/>
                <w:right w:val="none" w:sz="0" w:space="0" w:color="auto"/>
              </w:divBdr>
              <w:divsChild>
                <w:div w:id="412974577">
                  <w:marLeft w:val="0"/>
                  <w:marRight w:val="0"/>
                  <w:marTop w:val="0"/>
                  <w:marBottom w:val="0"/>
                  <w:divBdr>
                    <w:top w:val="none" w:sz="0" w:space="0" w:color="auto"/>
                    <w:left w:val="none" w:sz="0" w:space="0" w:color="auto"/>
                    <w:bottom w:val="none" w:sz="0" w:space="0" w:color="auto"/>
                    <w:right w:val="none" w:sz="0" w:space="0" w:color="auto"/>
                  </w:divBdr>
                  <w:divsChild>
                    <w:div w:id="1874493109">
                      <w:marLeft w:val="0"/>
                      <w:marRight w:val="0"/>
                      <w:marTop w:val="0"/>
                      <w:marBottom w:val="0"/>
                      <w:divBdr>
                        <w:top w:val="none" w:sz="0" w:space="0" w:color="auto"/>
                        <w:left w:val="none" w:sz="0" w:space="0" w:color="auto"/>
                        <w:bottom w:val="none" w:sz="0" w:space="0" w:color="auto"/>
                        <w:right w:val="none" w:sz="0" w:space="0" w:color="auto"/>
                      </w:divBdr>
                    </w:div>
                  </w:divsChild>
                </w:div>
                <w:div w:id="419448403">
                  <w:marLeft w:val="0"/>
                  <w:marRight w:val="0"/>
                  <w:marTop w:val="0"/>
                  <w:marBottom w:val="0"/>
                  <w:divBdr>
                    <w:top w:val="none" w:sz="0" w:space="0" w:color="auto"/>
                    <w:left w:val="none" w:sz="0" w:space="0" w:color="auto"/>
                    <w:bottom w:val="none" w:sz="0" w:space="0" w:color="auto"/>
                    <w:right w:val="none" w:sz="0" w:space="0" w:color="auto"/>
                  </w:divBdr>
                  <w:divsChild>
                    <w:div w:id="1084061551">
                      <w:marLeft w:val="0"/>
                      <w:marRight w:val="0"/>
                      <w:marTop w:val="0"/>
                      <w:marBottom w:val="0"/>
                      <w:divBdr>
                        <w:top w:val="none" w:sz="0" w:space="0" w:color="auto"/>
                        <w:left w:val="none" w:sz="0" w:space="0" w:color="auto"/>
                        <w:bottom w:val="none" w:sz="0" w:space="0" w:color="auto"/>
                        <w:right w:val="none" w:sz="0" w:space="0" w:color="auto"/>
                      </w:divBdr>
                    </w:div>
                  </w:divsChild>
                </w:div>
                <w:div w:id="1232234047">
                  <w:marLeft w:val="0"/>
                  <w:marRight w:val="0"/>
                  <w:marTop w:val="0"/>
                  <w:marBottom w:val="0"/>
                  <w:divBdr>
                    <w:top w:val="none" w:sz="0" w:space="0" w:color="auto"/>
                    <w:left w:val="none" w:sz="0" w:space="0" w:color="auto"/>
                    <w:bottom w:val="none" w:sz="0" w:space="0" w:color="auto"/>
                    <w:right w:val="none" w:sz="0" w:space="0" w:color="auto"/>
                  </w:divBdr>
                  <w:divsChild>
                    <w:div w:id="1855487303">
                      <w:marLeft w:val="0"/>
                      <w:marRight w:val="0"/>
                      <w:marTop w:val="0"/>
                      <w:marBottom w:val="0"/>
                      <w:divBdr>
                        <w:top w:val="none" w:sz="0" w:space="0" w:color="auto"/>
                        <w:left w:val="none" w:sz="0" w:space="0" w:color="auto"/>
                        <w:bottom w:val="none" w:sz="0" w:space="0" w:color="auto"/>
                        <w:right w:val="none" w:sz="0" w:space="0" w:color="auto"/>
                      </w:divBdr>
                    </w:div>
                  </w:divsChild>
                </w:div>
                <w:div w:id="1597515322">
                  <w:marLeft w:val="0"/>
                  <w:marRight w:val="0"/>
                  <w:marTop w:val="0"/>
                  <w:marBottom w:val="0"/>
                  <w:divBdr>
                    <w:top w:val="none" w:sz="0" w:space="0" w:color="auto"/>
                    <w:left w:val="none" w:sz="0" w:space="0" w:color="auto"/>
                    <w:bottom w:val="none" w:sz="0" w:space="0" w:color="auto"/>
                    <w:right w:val="none" w:sz="0" w:space="0" w:color="auto"/>
                  </w:divBdr>
                  <w:divsChild>
                    <w:div w:id="536041023">
                      <w:marLeft w:val="0"/>
                      <w:marRight w:val="0"/>
                      <w:marTop w:val="0"/>
                      <w:marBottom w:val="0"/>
                      <w:divBdr>
                        <w:top w:val="none" w:sz="0" w:space="0" w:color="auto"/>
                        <w:left w:val="none" w:sz="0" w:space="0" w:color="auto"/>
                        <w:bottom w:val="none" w:sz="0" w:space="0" w:color="auto"/>
                        <w:right w:val="none" w:sz="0" w:space="0" w:color="auto"/>
                      </w:divBdr>
                    </w:div>
                  </w:divsChild>
                </w:div>
                <w:div w:id="681863213">
                  <w:marLeft w:val="0"/>
                  <w:marRight w:val="0"/>
                  <w:marTop w:val="0"/>
                  <w:marBottom w:val="0"/>
                  <w:divBdr>
                    <w:top w:val="none" w:sz="0" w:space="0" w:color="auto"/>
                    <w:left w:val="none" w:sz="0" w:space="0" w:color="auto"/>
                    <w:bottom w:val="none" w:sz="0" w:space="0" w:color="auto"/>
                    <w:right w:val="none" w:sz="0" w:space="0" w:color="auto"/>
                  </w:divBdr>
                  <w:divsChild>
                    <w:div w:id="54208926">
                      <w:marLeft w:val="0"/>
                      <w:marRight w:val="0"/>
                      <w:marTop w:val="0"/>
                      <w:marBottom w:val="0"/>
                      <w:divBdr>
                        <w:top w:val="none" w:sz="0" w:space="0" w:color="auto"/>
                        <w:left w:val="none" w:sz="0" w:space="0" w:color="auto"/>
                        <w:bottom w:val="none" w:sz="0" w:space="0" w:color="auto"/>
                        <w:right w:val="none" w:sz="0" w:space="0" w:color="auto"/>
                      </w:divBdr>
                    </w:div>
                  </w:divsChild>
                </w:div>
                <w:div w:id="1034621094">
                  <w:marLeft w:val="0"/>
                  <w:marRight w:val="0"/>
                  <w:marTop w:val="0"/>
                  <w:marBottom w:val="0"/>
                  <w:divBdr>
                    <w:top w:val="none" w:sz="0" w:space="0" w:color="auto"/>
                    <w:left w:val="none" w:sz="0" w:space="0" w:color="auto"/>
                    <w:bottom w:val="none" w:sz="0" w:space="0" w:color="auto"/>
                    <w:right w:val="none" w:sz="0" w:space="0" w:color="auto"/>
                  </w:divBdr>
                  <w:divsChild>
                    <w:div w:id="752623653">
                      <w:marLeft w:val="0"/>
                      <w:marRight w:val="0"/>
                      <w:marTop w:val="0"/>
                      <w:marBottom w:val="0"/>
                      <w:divBdr>
                        <w:top w:val="none" w:sz="0" w:space="0" w:color="auto"/>
                        <w:left w:val="none" w:sz="0" w:space="0" w:color="auto"/>
                        <w:bottom w:val="none" w:sz="0" w:space="0" w:color="auto"/>
                        <w:right w:val="none" w:sz="0" w:space="0" w:color="auto"/>
                      </w:divBdr>
                    </w:div>
                  </w:divsChild>
                </w:div>
                <w:div w:id="1246038168">
                  <w:marLeft w:val="0"/>
                  <w:marRight w:val="0"/>
                  <w:marTop w:val="0"/>
                  <w:marBottom w:val="0"/>
                  <w:divBdr>
                    <w:top w:val="none" w:sz="0" w:space="0" w:color="auto"/>
                    <w:left w:val="none" w:sz="0" w:space="0" w:color="auto"/>
                    <w:bottom w:val="none" w:sz="0" w:space="0" w:color="auto"/>
                    <w:right w:val="none" w:sz="0" w:space="0" w:color="auto"/>
                  </w:divBdr>
                  <w:divsChild>
                    <w:div w:id="868642612">
                      <w:marLeft w:val="0"/>
                      <w:marRight w:val="0"/>
                      <w:marTop w:val="0"/>
                      <w:marBottom w:val="0"/>
                      <w:divBdr>
                        <w:top w:val="none" w:sz="0" w:space="0" w:color="auto"/>
                        <w:left w:val="none" w:sz="0" w:space="0" w:color="auto"/>
                        <w:bottom w:val="none" w:sz="0" w:space="0" w:color="auto"/>
                        <w:right w:val="none" w:sz="0" w:space="0" w:color="auto"/>
                      </w:divBdr>
                    </w:div>
                  </w:divsChild>
                </w:div>
                <w:div w:id="1306929082">
                  <w:marLeft w:val="0"/>
                  <w:marRight w:val="0"/>
                  <w:marTop w:val="0"/>
                  <w:marBottom w:val="0"/>
                  <w:divBdr>
                    <w:top w:val="none" w:sz="0" w:space="0" w:color="auto"/>
                    <w:left w:val="none" w:sz="0" w:space="0" w:color="auto"/>
                    <w:bottom w:val="none" w:sz="0" w:space="0" w:color="auto"/>
                    <w:right w:val="none" w:sz="0" w:space="0" w:color="auto"/>
                  </w:divBdr>
                  <w:divsChild>
                    <w:div w:id="1237595031">
                      <w:marLeft w:val="0"/>
                      <w:marRight w:val="0"/>
                      <w:marTop w:val="0"/>
                      <w:marBottom w:val="0"/>
                      <w:divBdr>
                        <w:top w:val="none" w:sz="0" w:space="0" w:color="auto"/>
                        <w:left w:val="none" w:sz="0" w:space="0" w:color="auto"/>
                        <w:bottom w:val="none" w:sz="0" w:space="0" w:color="auto"/>
                        <w:right w:val="none" w:sz="0" w:space="0" w:color="auto"/>
                      </w:divBdr>
                    </w:div>
                  </w:divsChild>
                </w:div>
                <w:div w:id="858008391">
                  <w:marLeft w:val="0"/>
                  <w:marRight w:val="0"/>
                  <w:marTop w:val="0"/>
                  <w:marBottom w:val="0"/>
                  <w:divBdr>
                    <w:top w:val="none" w:sz="0" w:space="0" w:color="auto"/>
                    <w:left w:val="none" w:sz="0" w:space="0" w:color="auto"/>
                    <w:bottom w:val="none" w:sz="0" w:space="0" w:color="auto"/>
                    <w:right w:val="none" w:sz="0" w:space="0" w:color="auto"/>
                  </w:divBdr>
                  <w:divsChild>
                    <w:div w:id="323507637">
                      <w:marLeft w:val="0"/>
                      <w:marRight w:val="0"/>
                      <w:marTop w:val="0"/>
                      <w:marBottom w:val="0"/>
                      <w:divBdr>
                        <w:top w:val="none" w:sz="0" w:space="0" w:color="auto"/>
                        <w:left w:val="none" w:sz="0" w:space="0" w:color="auto"/>
                        <w:bottom w:val="none" w:sz="0" w:space="0" w:color="auto"/>
                        <w:right w:val="none" w:sz="0" w:space="0" w:color="auto"/>
                      </w:divBdr>
                    </w:div>
                  </w:divsChild>
                </w:div>
                <w:div w:id="1809202529">
                  <w:marLeft w:val="0"/>
                  <w:marRight w:val="0"/>
                  <w:marTop w:val="0"/>
                  <w:marBottom w:val="0"/>
                  <w:divBdr>
                    <w:top w:val="none" w:sz="0" w:space="0" w:color="auto"/>
                    <w:left w:val="none" w:sz="0" w:space="0" w:color="auto"/>
                    <w:bottom w:val="none" w:sz="0" w:space="0" w:color="auto"/>
                    <w:right w:val="none" w:sz="0" w:space="0" w:color="auto"/>
                  </w:divBdr>
                  <w:divsChild>
                    <w:div w:id="1262640688">
                      <w:marLeft w:val="0"/>
                      <w:marRight w:val="0"/>
                      <w:marTop w:val="0"/>
                      <w:marBottom w:val="0"/>
                      <w:divBdr>
                        <w:top w:val="none" w:sz="0" w:space="0" w:color="auto"/>
                        <w:left w:val="none" w:sz="0" w:space="0" w:color="auto"/>
                        <w:bottom w:val="none" w:sz="0" w:space="0" w:color="auto"/>
                        <w:right w:val="none" w:sz="0" w:space="0" w:color="auto"/>
                      </w:divBdr>
                    </w:div>
                  </w:divsChild>
                </w:div>
                <w:div w:id="1074548711">
                  <w:marLeft w:val="0"/>
                  <w:marRight w:val="0"/>
                  <w:marTop w:val="0"/>
                  <w:marBottom w:val="0"/>
                  <w:divBdr>
                    <w:top w:val="none" w:sz="0" w:space="0" w:color="auto"/>
                    <w:left w:val="none" w:sz="0" w:space="0" w:color="auto"/>
                    <w:bottom w:val="none" w:sz="0" w:space="0" w:color="auto"/>
                    <w:right w:val="none" w:sz="0" w:space="0" w:color="auto"/>
                  </w:divBdr>
                  <w:divsChild>
                    <w:div w:id="1217474368">
                      <w:marLeft w:val="0"/>
                      <w:marRight w:val="0"/>
                      <w:marTop w:val="0"/>
                      <w:marBottom w:val="0"/>
                      <w:divBdr>
                        <w:top w:val="none" w:sz="0" w:space="0" w:color="auto"/>
                        <w:left w:val="none" w:sz="0" w:space="0" w:color="auto"/>
                        <w:bottom w:val="none" w:sz="0" w:space="0" w:color="auto"/>
                        <w:right w:val="none" w:sz="0" w:space="0" w:color="auto"/>
                      </w:divBdr>
                    </w:div>
                  </w:divsChild>
                </w:div>
                <w:div w:id="1923100253">
                  <w:marLeft w:val="0"/>
                  <w:marRight w:val="0"/>
                  <w:marTop w:val="0"/>
                  <w:marBottom w:val="0"/>
                  <w:divBdr>
                    <w:top w:val="none" w:sz="0" w:space="0" w:color="auto"/>
                    <w:left w:val="none" w:sz="0" w:space="0" w:color="auto"/>
                    <w:bottom w:val="none" w:sz="0" w:space="0" w:color="auto"/>
                    <w:right w:val="none" w:sz="0" w:space="0" w:color="auto"/>
                  </w:divBdr>
                  <w:divsChild>
                    <w:div w:id="1653562444">
                      <w:marLeft w:val="0"/>
                      <w:marRight w:val="0"/>
                      <w:marTop w:val="0"/>
                      <w:marBottom w:val="0"/>
                      <w:divBdr>
                        <w:top w:val="none" w:sz="0" w:space="0" w:color="auto"/>
                        <w:left w:val="none" w:sz="0" w:space="0" w:color="auto"/>
                        <w:bottom w:val="none" w:sz="0" w:space="0" w:color="auto"/>
                        <w:right w:val="none" w:sz="0" w:space="0" w:color="auto"/>
                      </w:divBdr>
                    </w:div>
                  </w:divsChild>
                </w:div>
                <w:div w:id="1256012258">
                  <w:marLeft w:val="0"/>
                  <w:marRight w:val="0"/>
                  <w:marTop w:val="0"/>
                  <w:marBottom w:val="0"/>
                  <w:divBdr>
                    <w:top w:val="none" w:sz="0" w:space="0" w:color="auto"/>
                    <w:left w:val="none" w:sz="0" w:space="0" w:color="auto"/>
                    <w:bottom w:val="none" w:sz="0" w:space="0" w:color="auto"/>
                    <w:right w:val="none" w:sz="0" w:space="0" w:color="auto"/>
                  </w:divBdr>
                  <w:divsChild>
                    <w:div w:id="1207061581">
                      <w:marLeft w:val="0"/>
                      <w:marRight w:val="0"/>
                      <w:marTop w:val="0"/>
                      <w:marBottom w:val="0"/>
                      <w:divBdr>
                        <w:top w:val="none" w:sz="0" w:space="0" w:color="auto"/>
                        <w:left w:val="none" w:sz="0" w:space="0" w:color="auto"/>
                        <w:bottom w:val="none" w:sz="0" w:space="0" w:color="auto"/>
                        <w:right w:val="none" w:sz="0" w:space="0" w:color="auto"/>
                      </w:divBdr>
                    </w:div>
                  </w:divsChild>
                </w:div>
                <w:div w:id="494882406">
                  <w:marLeft w:val="0"/>
                  <w:marRight w:val="0"/>
                  <w:marTop w:val="0"/>
                  <w:marBottom w:val="0"/>
                  <w:divBdr>
                    <w:top w:val="none" w:sz="0" w:space="0" w:color="auto"/>
                    <w:left w:val="none" w:sz="0" w:space="0" w:color="auto"/>
                    <w:bottom w:val="none" w:sz="0" w:space="0" w:color="auto"/>
                    <w:right w:val="none" w:sz="0" w:space="0" w:color="auto"/>
                  </w:divBdr>
                  <w:divsChild>
                    <w:div w:id="585307341">
                      <w:marLeft w:val="0"/>
                      <w:marRight w:val="0"/>
                      <w:marTop w:val="0"/>
                      <w:marBottom w:val="0"/>
                      <w:divBdr>
                        <w:top w:val="none" w:sz="0" w:space="0" w:color="auto"/>
                        <w:left w:val="none" w:sz="0" w:space="0" w:color="auto"/>
                        <w:bottom w:val="none" w:sz="0" w:space="0" w:color="auto"/>
                        <w:right w:val="none" w:sz="0" w:space="0" w:color="auto"/>
                      </w:divBdr>
                    </w:div>
                  </w:divsChild>
                </w:div>
                <w:div w:id="268050281">
                  <w:marLeft w:val="0"/>
                  <w:marRight w:val="0"/>
                  <w:marTop w:val="0"/>
                  <w:marBottom w:val="0"/>
                  <w:divBdr>
                    <w:top w:val="none" w:sz="0" w:space="0" w:color="auto"/>
                    <w:left w:val="none" w:sz="0" w:space="0" w:color="auto"/>
                    <w:bottom w:val="none" w:sz="0" w:space="0" w:color="auto"/>
                    <w:right w:val="none" w:sz="0" w:space="0" w:color="auto"/>
                  </w:divBdr>
                  <w:divsChild>
                    <w:div w:id="831219449">
                      <w:marLeft w:val="0"/>
                      <w:marRight w:val="0"/>
                      <w:marTop w:val="0"/>
                      <w:marBottom w:val="0"/>
                      <w:divBdr>
                        <w:top w:val="none" w:sz="0" w:space="0" w:color="auto"/>
                        <w:left w:val="none" w:sz="0" w:space="0" w:color="auto"/>
                        <w:bottom w:val="none" w:sz="0" w:space="0" w:color="auto"/>
                        <w:right w:val="none" w:sz="0" w:space="0" w:color="auto"/>
                      </w:divBdr>
                    </w:div>
                  </w:divsChild>
                </w:div>
                <w:div w:id="776218591">
                  <w:marLeft w:val="0"/>
                  <w:marRight w:val="0"/>
                  <w:marTop w:val="0"/>
                  <w:marBottom w:val="0"/>
                  <w:divBdr>
                    <w:top w:val="none" w:sz="0" w:space="0" w:color="auto"/>
                    <w:left w:val="none" w:sz="0" w:space="0" w:color="auto"/>
                    <w:bottom w:val="none" w:sz="0" w:space="0" w:color="auto"/>
                    <w:right w:val="none" w:sz="0" w:space="0" w:color="auto"/>
                  </w:divBdr>
                  <w:divsChild>
                    <w:div w:id="274601233">
                      <w:marLeft w:val="0"/>
                      <w:marRight w:val="0"/>
                      <w:marTop w:val="0"/>
                      <w:marBottom w:val="0"/>
                      <w:divBdr>
                        <w:top w:val="none" w:sz="0" w:space="0" w:color="auto"/>
                        <w:left w:val="none" w:sz="0" w:space="0" w:color="auto"/>
                        <w:bottom w:val="none" w:sz="0" w:space="0" w:color="auto"/>
                        <w:right w:val="none" w:sz="0" w:space="0" w:color="auto"/>
                      </w:divBdr>
                    </w:div>
                  </w:divsChild>
                </w:div>
                <w:div w:id="154733778">
                  <w:marLeft w:val="0"/>
                  <w:marRight w:val="0"/>
                  <w:marTop w:val="0"/>
                  <w:marBottom w:val="0"/>
                  <w:divBdr>
                    <w:top w:val="none" w:sz="0" w:space="0" w:color="auto"/>
                    <w:left w:val="none" w:sz="0" w:space="0" w:color="auto"/>
                    <w:bottom w:val="none" w:sz="0" w:space="0" w:color="auto"/>
                    <w:right w:val="none" w:sz="0" w:space="0" w:color="auto"/>
                  </w:divBdr>
                  <w:divsChild>
                    <w:div w:id="573971398">
                      <w:marLeft w:val="0"/>
                      <w:marRight w:val="0"/>
                      <w:marTop w:val="0"/>
                      <w:marBottom w:val="0"/>
                      <w:divBdr>
                        <w:top w:val="none" w:sz="0" w:space="0" w:color="auto"/>
                        <w:left w:val="none" w:sz="0" w:space="0" w:color="auto"/>
                        <w:bottom w:val="none" w:sz="0" w:space="0" w:color="auto"/>
                        <w:right w:val="none" w:sz="0" w:space="0" w:color="auto"/>
                      </w:divBdr>
                    </w:div>
                  </w:divsChild>
                </w:div>
                <w:div w:id="2119061904">
                  <w:marLeft w:val="0"/>
                  <w:marRight w:val="0"/>
                  <w:marTop w:val="0"/>
                  <w:marBottom w:val="0"/>
                  <w:divBdr>
                    <w:top w:val="none" w:sz="0" w:space="0" w:color="auto"/>
                    <w:left w:val="none" w:sz="0" w:space="0" w:color="auto"/>
                    <w:bottom w:val="none" w:sz="0" w:space="0" w:color="auto"/>
                    <w:right w:val="none" w:sz="0" w:space="0" w:color="auto"/>
                  </w:divBdr>
                  <w:divsChild>
                    <w:div w:id="1501845076">
                      <w:marLeft w:val="0"/>
                      <w:marRight w:val="0"/>
                      <w:marTop w:val="0"/>
                      <w:marBottom w:val="0"/>
                      <w:divBdr>
                        <w:top w:val="none" w:sz="0" w:space="0" w:color="auto"/>
                        <w:left w:val="none" w:sz="0" w:space="0" w:color="auto"/>
                        <w:bottom w:val="none" w:sz="0" w:space="0" w:color="auto"/>
                        <w:right w:val="none" w:sz="0" w:space="0" w:color="auto"/>
                      </w:divBdr>
                    </w:div>
                  </w:divsChild>
                </w:div>
                <w:div w:id="470948830">
                  <w:marLeft w:val="0"/>
                  <w:marRight w:val="0"/>
                  <w:marTop w:val="0"/>
                  <w:marBottom w:val="0"/>
                  <w:divBdr>
                    <w:top w:val="none" w:sz="0" w:space="0" w:color="auto"/>
                    <w:left w:val="none" w:sz="0" w:space="0" w:color="auto"/>
                    <w:bottom w:val="none" w:sz="0" w:space="0" w:color="auto"/>
                    <w:right w:val="none" w:sz="0" w:space="0" w:color="auto"/>
                  </w:divBdr>
                  <w:divsChild>
                    <w:div w:id="665790944">
                      <w:marLeft w:val="0"/>
                      <w:marRight w:val="0"/>
                      <w:marTop w:val="0"/>
                      <w:marBottom w:val="0"/>
                      <w:divBdr>
                        <w:top w:val="none" w:sz="0" w:space="0" w:color="auto"/>
                        <w:left w:val="none" w:sz="0" w:space="0" w:color="auto"/>
                        <w:bottom w:val="none" w:sz="0" w:space="0" w:color="auto"/>
                        <w:right w:val="none" w:sz="0" w:space="0" w:color="auto"/>
                      </w:divBdr>
                    </w:div>
                  </w:divsChild>
                </w:div>
                <w:div w:id="1805541681">
                  <w:marLeft w:val="0"/>
                  <w:marRight w:val="0"/>
                  <w:marTop w:val="0"/>
                  <w:marBottom w:val="0"/>
                  <w:divBdr>
                    <w:top w:val="none" w:sz="0" w:space="0" w:color="auto"/>
                    <w:left w:val="none" w:sz="0" w:space="0" w:color="auto"/>
                    <w:bottom w:val="none" w:sz="0" w:space="0" w:color="auto"/>
                    <w:right w:val="none" w:sz="0" w:space="0" w:color="auto"/>
                  </w:divBdr>
                  <w:divsChild>
                    <w:div w:id="772823469">
                      <w:marLeft w:val="0"/>
                      <w:marRight w:val="0"/>
                      <w:marTop w:val="0"/>
                      <w:marBottom w:val="0"/>
                      <w:divBdr>
                        <w:top w:val="none" w:sz="0" w:space="0" w:color="auto"/>
                        <w:left w:val="none" w:sz="0" w:space="0" w:color="auto"/>
                        <w:bottom w:val="none" w:sz="0" w:space="0" w:color="auto"/>
                        <w:right w:val="none" w:sz="0" w:space="0" w:color="auto"/>
                      </w:divBdr>
                    </w:div>
                  </w:divsChild>
                </w:div>
                <w:div w:id="1819374264">
                  <w:marLeft w:val="0"/>
                  <w:marRight w:val="0"/>
                  <w:marTop w:val="0"/>
                  <w:marBottom w:val="0"/>
                  <w:divBdr>
                    <w:top w:val="none" w:sz="0" w:space="0" w:color="auto"/>
                    <w:left w:val="none" w:sz="0" w:space="0" w:color="auto"/>
                    <w:bottom w:val="none" w:sz="0" w:space="0" w:color="auto"/>
                    <w:right w:val="none" w:sz="0" w:space="0" w:color="auto"/>
                  </w:divBdr>
                  <w:divsChild>
                    <w:div w:id="940916046">
                      <w:marLeft w:val="0"/>
                      <w:marRight w:val="0"/>
                      <w:marTop w:val="0"/>
                      <w:marBottom w:val="0"/>
                      <w:divBdr>
                        <w:top w:val="none" w:sz="0" w:space="0" w:color="auto"/>
                        <w:left w:val="none" w:sz="0" w:space="0" w:color="auto"/>
                        <w:bottom w:val="none" w:sz="0" w:space="0" w:color="auto"/>
                        <w:right w:val="none" w:sz="0" w:space="0" w:color="auto"/>
                      </w:divBdr>
                    </w:div>
                  </w:divsChild>
                </w:div>
                <w:div w:id="521013947">
                  <w:marLeft w:val="0"/>
                  <w:marRight w:val="0"/>
                  <w:marTop w:val="0"/>
                  <w:marBottom w:val="0"/>
                  <w:divBdr>
                    <w:top w:val="none" w:sz="0" w:space="0" w:color="auto"/>
                    <w:left w:val="none" w:sz="0" w:space="0" w:color="auto"/>
                    <w:bottom w:val="none" w:sz="0" w:space="0" w:color="auto"/>
                    <w:right w:val="none" w:sz="0" w:space="0" w:color="auto"/>
                  </w:divBdr>
                  <w:divsChild>
                    <w:div w:id="741878664">
                      <w:marLeft w:val="0"/>
                      <w:marRight w:val="0"/>
                      <w:marTop w:val="0"/>
                      <w:marBottom w:val="0"/>
                      <w:divBdr>
                        <w:top w:val="none" w:sz="0" w:space="0" w:color="auto"/>
                        <w:left w:val="none" w:sz="0" w:space="0" w:color="auto"/>
                        <w:bottom w:val="none" w:sz="0" w:space="0" w:color="auto"/>
                        <w:right w:val="none" w:sz="0" w:space="0" w:color="auto"/>
                      </w:divBdr>
                    </w:div>
                  </w:divsChild>
                </w:div>
                <w:div w:id="2086995819">
                  <w:marLeft w:val="0"/>
                  <w:marRight w:val="0"/>
                  <w:marTop w:val="0"/>
                  <w:marBottom w:val="0"/>
                  <w:divBdr>
                    <w:top w:val="none" w:sz="0" w:space="0" w:color="auto"/>
                    <w:left w:val="none" w:sz="0" w:space="0" w:color="auto"/>
                    <w:bottom w:val="none" w:sz="0" w:space="0" w:color="auto"/>
                    <w:right w:val="none" w:sz="0" w:space="0" w:color="auto"/>
                  </w:divBdr>
                  <w:divsChild>
                    <w:div w:id="618413817">
                      <w:marLeft w:val="0"/>
                      <w:marRight w:val="0"/>
                      <w:marTop w:val="0"/>
                      <w:marBottom w:val="0"/>
                      <w:divBdr>
                        <w:top w:val="none" w:sz="0" w:space="0" w:color="auto"/>
                        <w:left w:val="none" w:sz="0" w:space="0" w:color="auto"/>
                        <w:bottom w:val="none" w:sz="0" w:space="0" w:color="auto"/>
                        <w:right w:val="none" w:sz="0" w:space="0" w:color="auto"/>
                      </w:divBdr>
                    </w:div>
                  </w:divsChild>
                </w:div>
                <w:div w:id="173032316">
                  <w:marLeft w:val="0"/>
                  <w:marRight w:val="0"/>
                  <w:marTop w:val="0"/>
                  <w:marBottom w:val="0"/>
                  <w:divBdr>
                    <w:top w:val="none" w:sz="0" w:space="0" w:color="auto"/>
                    <w:left w:val="none" w:sz="0" w:space="0" w:color="auto"/>
                    <w:bottom w:val="none" w:sz="0" w:space="0" w:color="auto"/>
                    <w:right w:val="none" w:sz="0" w:space="0" w:color="auto"/>
                  </w:divBdr>
                  <w:divsChild>
                    <w:div w:id="217127534">
                      <w:marLeft w:val="0"/>
                      <w:marRight w:val="0"/>
                      <w:marTop w:val="0"/>
                      <w:marBottom w:val="0"/>
                      <w:divBdr>
                        <w:top w:val="none" w:sz="0" w:space="0" w:color="auto"/>
                        <w:left w:val="none" w:sz="0" w:space="0" w:color="auto"/>
                        <w:bottom w:val="none" w:sz="0" w:space="0" w:color="auto"/>
                        <w:right w:val="none" w:sz="0" w:space="0" w:color="auto"/>
                      </w:divBdr>
                    </w:div>
                  </w:divsChild>
                </w:div>
                <w:div w:id="2130270208">
                  <w:marLeft w:val="0"/>
                  <w:marRight w:val="0"/>
                  <w:marTop w:val="0"/>
                  <w:marBottom w:val="0"/>
                  <w:divBdr>
                    <w:top w:val="none" w:sz="0" w:space="0" w:color="auto"/>
                    <w:left w:val="none" w:sz="0" w:space="0" w:color="auto"/>
                    <w:bottom w:val="none" w:sz="0" w:space="0" w:color="auto"/>
                    <w:right w:val="none" w:sz="0" w:space="0" w:color="auto"/>
                  </w:divBdr>
                  <w:divsChild>
                    <w:div w:id="398868895">
                      <w:marLeft w:val="0"/>
                      <w:marRight w:val="0"/>
                      <w:marTop w:val="0"/>
                      <w:marBottom w:val="0"/>
                      <w:divBdr>
                        <w:top w:val="none" w:sz="0" w:space="0" w:color="auto"/>
                        <w:left w:val="none" w:sz="0" w:space="0" w:color="auto"/>
                        <w:bottom w:val="none" w:sz="0" w:space="0" w:color="auto"/>
                        <w:right w:val="none" w:sz="0" w:space="0" w:color="auto"/>
                      </w:divBdr>
                    </w:div>
                  </w:divsChild>
                </w:div>
                <w:div w:id="1174614885">
                  <w:marLeft w:val="0"/>
                  <w:marRight w:val="0"/>
                  <w:marTop w:val="0"/>
                  <w:marBottom w:val="0"/>
                  <w:divBdr>
                    <w:top w:val="none" w:sz="0" w:space="0" w:color="auto"/>
                    <w:left w:val="none" w:sz="0" w:space="0" w:color="auto"/>
                    <w:bottom w:val="none" w:sz="0" w:space="0" w:color="auto"/>
                    <w:right w:val="none" w:sz="0" w:space="0" w:color="auto"/>
                  </w:divBdr>
                  <w:divsChild>
                    <w:div w:id="144393976">
                      <w:marLeft w:val="0"/>
                      <w:marRight w:val="0"/>
                      <w:marTop w:val="0"/>
                      <w:marBottom w:val="0"/>
                      <w:divBdr>
                        <w:top w:val="none" w:sz="0" w:space="0" w:color="auto"/>
                        <w:left w:val="none" w:sz="0" w:space="0" w:color="auto"/>
                        <w:bottom w:val="none" w:sz="0" w:space="0" w:color="auto"/>
                        <w:right w:val="none" w:sz="0" w:space="0" w:color="auto"/>
                      </w:divBdr>
                    </w:div>
                  </w:divsChild>
                </w:div>
                <w:div w:id="1344697663">
                  <w:marLeft w:val="0"/>
                  <w:marRight w:val="0"/>
                  <w:marTop w:val="0"/>
                  <w:marBottom w:val="0"/>
                  <w:divBdr>
                    <w:top w:val="none" w:sz="0" w:space="0" w:color="auto"/>
                    <w:left w:val="none" w:sz="0" w:space="0" w:color="auto"/>
                    <w:bottom w:val="none" w:sz="0" w:space="0" w:color="auto"/>
                    <w:right w:val="none" w:sz="0" w:space="0" w:color="auto"/>
                  </w:divBdr>
                  <w:divsChild>
                    <w:div w:id="1358893306">
                      <w:marLeft w:val="0"/>
                      <w:marRight w:val="0"/>
                      <w:marTop w:val="0"/>
                      <w:marBottom w:val="0"/>
                      <w:divBdr>
                        <w:top w:val="none" w:sz="0" w:space="0" w:color="auto"/>
                        <w:left w:val="none" w:sz="0" w:space="0" w:color="auto"/>
                        <w:bottom w:val="none" w:sz="0" w:space="0" w:color="auto"/>
                        <w:right w:val="none" w:sz="0" w:space="0" w:color="auto"/>
                      </w:divBdr>
                    </w:div>
                  </w:divsChild>
                </w:div>
                <w:div w:id="100803132">
                  <w:marLeft w:val="0"/>
                  <w:marRight w:val="0"/>
                  <w:marTop w:val="0"/>
                  <w:marBottom w:val="0"/>
                  <w:divBdr>
                    <w:top w:val="none" w:sz="0" w:space="0" w:color="auto"/>
                    <w:left w:val="none" w:sz="0" w:space="0" w:color="auto"/>
                    <w:bottom w:val="none" w:sz="0" w:space="0" w:color="auto"/>
                    <w:right w:val="none" w:sz="0" w:space="0" w:color="auto"/>
                  </w:divBdr>
                  <w:divsChild>
                    <w:div w:id="607196005">
                      <w:marLeft w:val="0"/>
                      <w:marRight w:val="0"/>
                      <w:marTop w:val="0"/>
                      <w:marBottom w:val="0"/>
                      <w:divBdr>
                        <w:top w:val="none" w:sz="0" w:space="0" w:color="auto"/>
                        <w:left w:val="none" w:sz="0" w:space="0" w:color="auto"/>
                        <w:bottom w:val="none" w:sz="0" w:space="0" w:color="auto"/>
                        <w:right w:val="none" w:sz="0" w:space="0" w:color="auto"/>
                      </w:divBdr>
                    </w:div>
                  </w:divsChild>
                </w:div>
                <w:div w:id="1109736714">
                  <w:marLeft w:val="0"/>
                  <w:marRight w:val="0"/>
                  <w:marTop w:val="0"/>
                  <w:marBottom w:val="0"/>
                  <w:divBdr>
                    <w:top w:val="none" w:sz="0" w:space="0" w:color="auto"/>
                    <w:left w:val="none" w:sz="0" w:space="0" w:color="auto"/>
                    <w:bottom w:val="none" w:sz="0" w:space="0" w:color="auto"/>
                    <w:right w:val="none" w:sz="0" w:space="0" w:color="auto"/>
                  </w:divBdr>
                  <w:divsChild>
                    <w:div w:id="1481843733">
                      <w:marLeft w:val="0"/>
                      <w:marRight w:val="0"/>
                      <w:marTop w:val="0"/>
                      <w:marBottom w:val="0"/>
                      <w:divBdr>
                        <w:top w:val="none" w:sz="0" w:space="0" w:color="auto"/>
                        <w:left w:val="none" w:sz="0" w:space="0" w:color="auto"/>
                        <w:bottom w:val="none" w:sz="0" w:space="0" w:color="auto"/>
                        <w:right w:val="none" w:sz="0" w:space="0" w:color="auto"/>
                      </w:divBdr>
                    </w:div>
                  </w:divsChild>
                </w:div>
                <w:div w:id="317659411">
                  <w:marLeft w:val="0"/>
                  <w:marRight w:val="0"/>
                  <w:marTop w:val="0"/>
                  <w:marBottom w:val="0"/>
                  <w:divBdr>
                    <w:top w:val="none" w:sz="0" w:space="0" w:color="auto"/>
                    <w:left w:val="none" w:sz="0" w:space="0" w:color="auto"/>
                    <w:bottom w:val="none" w:sz="0" w:space="0" w:color="auto"/>
                    <w:right w:val="none" w:sz="0" w:space="0" w:color="auto"/>
                  </w:divBdr>
                  <w:divsChild>
                    <w:div w:id="1007636973">
                      <w:marLeft w:val="0"/>
                      <w:marRight w:val="0"/>
                      <w:marTop w:val="0"/>
                      <w:marBottom w:val="0"/>
                      <w:divBdr>
                        <w:top w:val="none" w:sz="0" w:space="0" w:color="auto"/>
                        <w:left w:val="none" w:sz="0" w:space="0" w:color="auto"/>
                        <w:bottom w:val="none" w:sz="0" w:space="0" w:color="auto"/>
                        <w:right w:val="none" w:sz="0" w:space="0" w:color="auto"/>
                      </w:divBdr>
                    </w:div>
                  </w:divsChild>
                </w:div>
                <w:div w:id="2036926210">
                  <w:marLeft w:val="0"/>
                  <w:marRight w:val="0"/>
                  <w:marTop w:val="0"/>
                  <w:marBottom w:val="0"/>
                  <w:divBdr>
                    <w:top w:val="none" w:sz="0" w:space="0" w:color="auto"/>
                    <w:left w:val="none" w:sz="0" w:space="0" w:color="auto"/>
                    <w:bottom w:val="none" w:sz="0" w:space="0" w:color="auto"/>
                    <w:right w:val="none" w:sz="0" w:space="0" w:color="auto"/>
                  </w:divBdr>
                  <w:divsChild>
                    <w:div w:id="214780963">
                      <w:marLeft w:val="0"/>
                      <w:marRight w:val="0"/>
                      <w:marTop w:val="0"/>
                      <w:marBottom w:val="0"/>
                      <w:divBdr>
                        <w:top w:val="none" w:sz="0" w:space="0" w:color="auto"/>
                        <w:left w:val="none" w:sz="0" w:space="0" w:color="auto"/>
                        <w:bottom w:val="none" w:sz="0" w:space="0" w:color="auto"/>
                        <w:right w:val="none" w:sz="0" w:space="0" w:color="auto"/>
                      </w:divBdr>
                    </w:div>
                  </w:divsChild>
                </w:div>
                <w:div w:id="1742829197">
                  <w:marLeft w:val="0"/>
                  <w:marRight w:val="0"/>
                  <w:marTop w:val="0"/>
                  <w:marBottom w:val="0"/>
                  <w:divBdr>
                    <w:top w:val="none" w:sz="0" w:space="0" w:color="auto"/>
                    <w:left w:val="none" w:sz="0" w:space="0" w:color="auto"/>
                    <w:bottom w:val="none" w:sz="0" w:space="0" w:color="auto"/>
                    <w:right w:val="none" w:sz="0" w:space="0" w:color="auto"/>
                  </w:divBdr>
                  <w:divsChild>
                    <w:div w:id="1435397514">
                      <w:marLeft w:val="0"/>
                      <w:marRight w:val="0"/>
                      <w:marTop w:val="0"/>
                      <w:marBottom w:val="0"/>
                      <w:divBdr>
                        <w:top w:val="none" w:sz="0" w:space="0" w:color="auto"/>
                        <w:left w:val="none" w:sz="0" w:space="0" w:color="auto"/>
                        <w:bottom w:val="none" w:sz="0" w:space="0" w:color="auto"/>
                        <w:right w:val="none" w:sz="0" w:space="0" w:color="auto"/>
                      </w:divBdr>
                    </w:div>
                  </w:divsChild>
                </w:div>
                <w:div w:id="1064373078">
                  <w:marLeft w:val="0"/>
                  <w:marRight w:val="0"/>
                  <w:marTop w:val="0"/>
                  <w:marBottom w:val="0"/>
                  <w:divBdr>
                    <w:top w:val="none" w:sz="0" w:space="0" w:color="auto"/>
                    <w:left w:val="none" w:sz="0" w:space="0" w:color="auto"/>
                    <w:bottom w:val="none" w:sz="0" w:space="0" w:color="auto"/>
                    <w:right w:val="none" w:sz="0" w:space="0" w:color="auto"/>
                  </w:divBdr>
                  <w:divsChild>
                    <w:div w:id="799998701">
                      <w:marLeft w:val="0"/>
                      <w:marRight w:val="0"/>
                      <w:marTop w:val="0"/>
                      <w:marBottom w:val="0"/>
                      <w:divBdr>
                        <w:top w:val="none" w:sz="0" w:space="0" w:color="auto"/>
                        <w:left w:val="none" w:sz="0" w:space="0" w:color="auto"/>
                        <w:bottom w:val="none" w:sz="0" w:space="0" w:color="auto"/>
                        <w:right w:val="none" w:sz="0" w:space="0" w:color="auto"/>
                      </w:divBdr>
                    </w:div>
                  </w:divsChild>
                </w:div>
                <w:div w:id="1651978943">
                  <w:marLeft w:val="0"/>
                  <w:marRight w:val="0"/>
                  <w:marTop w:val="0"/>
                  <w:marBottom w:val="0"/>
                  <w:divBdr>
                    <w:top w:val="none" w:sz="0" w:space="0" w:color="auto"/>
                    <w:left w:val="none" w:sz="0" w:space="0" w:color="auto"/>
                    <w:bottom w:val="none" w:sz="0" w:space="0" w:color="auto"/>
                    <w:right w:val="none" w:sz="0" w:space="0" w:color="auto"/>
                  </w:divBdr>
                  <w:divsChild>
                    <w:div w:id="1878548236">
                      <w:marLeft w:val="0"/>
                      <w:marRight w:val="0"/>
                      <w:marTop w:val="0"/>
                      <w:marBottom w:val="0"/>
                      <w:divBdr>
                        <w:top w:val="none" w:sz="0" w:space="0" w:color="auto"/>
                        <w:left w:val="none" w:sz="0" w:space="0" w:color="auto"/>
                        <w:bottom w:val="none" w:sz="0" w:space="0" w:color="auto"/>
                        <w:right w:val="none" w:sz="0" w:space="0" w:color="auto"/>
                      </w:divBdr>
                    </w:div>
                  </w:divsChild>
                </w:div>
                <w:div w:id="1333339189">
                  <w:marLeft w:val="0"/>
                  <w:marRight w:val="0"/>
                  <w:marTop w:val="0"/>
                  <w:marBottom w:val="0"/>
                  <w:divBdr>
                    <w:top w:val="none" w:sz="0" w:space="0" w:color="auto"/>
                    <w:left w:val="none" w:sz="0" w:space="0" w:color="auto"/>
                    <w:bottom w:val="none" w:sz="0" w:space="0" w:color="auto"/>
                    <w:right w:val="none" w:sz="0" w:space="0" w:color="auto"/>
                  </w:divBdr>
                  <w:divsChild>
                    <w:div w:id="1663657306">
                      <w:marLeft w:val="0"/>
                      <w:marRight w:val="0"/>
                      <w:marTop w:val="0"/>
                      <w:marBottom w:val="0"/>
                      <w:divBdr>
                        <w:top w:val="none" w:sz="0" w:space="0" w:color="auto"/>
                        <w:left w:val="none" w:sz="0" w:space="0" w:color="auto"/>
                        <w:bottom w:val="none" w:sz="0" w:space="0" w:color="auto"/>
                        <w:right w:val="none" w:sz="0" w:space="0" w:color="auto"/>
                      </w:divBdr>
                    </w:div>
                  </w:divsChild>
                </w:div>
                <w:div w:id="1199663510">
                  <w:marLeft w:val="0"/>
                  <w:marRight w:val="0"/>
                  <w:marTop w:val="0"/>
                  <w:marBottom w:val="0"/>
                  <w:divBdr>
                    <w:top w:val="none" w:sz="0" w:space="0" w:color="auto"/>
                    <w:left w:val="none" w:sz="0" w:space="0" w:color="auto"/>
                    <w:bottom w:val="none" w:sz="0" w:space="0" w:color="auto"/>
                    <w:right w:val="none" w:sz="0" w:space="0" w:color="auto"/>
                  </w:divBdr>
                  <w:divsChild>
                    <w:div w:id="606618670">
                      <w:marLeft w:val="0"/>
                      <w:marRight w:val="0"/>
                      <w:marTop w:val="0"/>
                      <w:marBottom w:val="0"/>
                      <w:divBdr>
                        <w:top w:val="none" w:sz="0" w:space="0" w:color="auto"/>
                        <w:left w:val="none" w:sz="0" w:space="0" w:color="auto"/>
                        <w:bottom w:val="none" w:sz="0" w:space="0" w:color="auto"/>
                        <w:right w:val="none" w:sz="0" w:space="0" w:color="auto"/>
                      </w:divBdr>
                    </w:div>
                  </w:divsChild>
                </w:div>
                <w:div w:id="99376908">
                  <w:marLeft w:val="0"/>
                  <w:marRight w:val="0"/>
                  <w:marTop w:val="0"/>
                  <w:marBottom w:val="0"/>
                  <w:divBdr>
                    <w:top w:val="none" w:sz="0" w:space="0" w:color="auto"/>
                    <w:left w:val="none" w:sz="0" w:space="0" w:color="auto"/>
                    <w:bottom w:val="none" w:sz="0" w:space="0" w:color="auto"/>
                    <w:right w:val="none" w:sz="0" w:space="0" w:color="auto"/>
                  </w:divBdr>
                  <w:divsChild>
                    <w:div w:id="874539696">
                      <w:marLeft w:val="0"/>
                      <w:marRight w:val="0"/>
                      <w:marTop w:val="0"/>
                      <w:marBottom w:val="0"/>
                      <w:divBdr>
                        <w:top w:val="none" w:sz="0" w:space="0" w:color="auto"/>
                        <w:left w:val="none" w:sz="0" w:space="0" w:color="auto"/>
                        <w:bottom w:val="none" w:sz="0" w:space="0" w:color="auto"/>
                        <w:right w:val="none" w:sz="0" w:space="0" w:color="auto"/>
                      </w:divBdr>
                    </w:div>
                  </w:divsChild>
                </w:div>
                <w:div w:id="1808819354">
                  <w:marLeft w:val="0"/>
                  <w:marRight w:val="0"/>
                  <w:marTop w:val="0"/>
                  <w:marBottom w:val="0"/>
                  <w:divBdr>
                    <w:top w:val="none" w:sz="0" w:space="0" w:color="auto"/>
                    <w:left w:val="none" w:sz="0" w:space="0" w:color="auto"/>
                    <w:bottom w:val="none" w:sz="0" w:space="0" w:color="auto"/>
                    <w:right w:val="none" w:sz="0" w:space="0" w:color="auto"/>
                  </w:divBdr>
                  <w:divsChild>
                    <w:div w:id="1981493194">
                      <w:marLeft w:val="0"/>
                      <w:marRight w:val="0"/>
                      <w:marTop w:val="0"/>
                      <w:marBottom w:val="0"/>
                      <w:divBdr>
                        <w:top w:val="none" w:sz="0" w:space="0" w:color="auto"/>
                        <w:left w:val="none" w:sz="0" w:space="0" w:color="auto"/>
                        <w:bottom w:val="none" w:sz="0" w:space="0" w:color="auto"/>
                        <w:right w:val="none" w:sz="0" w:space="0" w:color="auto"/>
                      </w:divBdr>
                    </w:div>
                  </w:divsChild>
                </w:div>
                <w:div w:id="946736202">
                  <w:marLeft w:val="0"/>
                  <w:marRight w:val="0"/>
                  <w:marTop w:val="0"/>
                  <w:marBottom w:val="0"/>
                  <w:divBdr>
                    <w:top w:val="none" w:sz="0" w:space="0" w:color="auto"/>
                    <w:left w:val="none" w:sz="0" w:space="0" w:color="auto"/>
                    <w:bottom w:val="none" w:sz="0" w:space="0" w:color="auto"/>
                    <w:right w:val="none" w:sz="0" w:space="0" w:color="auto"/>
                  </w:divBdr>
                  <w:divsChild>
                    <w:div w:id="498040509">
                      <w:marLeft w:val="0"/>
                      <w:marRight w:val="0"/>
                      <w:marTop w:val="0"/>
                      <w:marBottom w:val="0"/>
                      <w:divBdr>
                        <w:top w:val="none" w:sz="0" w:space="0" w:color="auto"/>
                        <w:left w:val="none" w:sz="0" w:space="0" w:color="auto"/>
                        <w:bottom w:val="none" w:sz="0" w:space="0" w:color="auto"/>
                        <w:right w:val="none" w:sz="0" w:space="0" w:color="auto"/>
                      </w:divBdr>
                    </w:div>
                  </w:divsChild>
                </w:div>
                <w:div w:id="1323269501">
                  <w:marLeft w:val="0"/>
                  <w:marRight w:val="0"/>
                  <w:marTop w:val="0"/>
                  <w:marBottom w:val="0"/>
                  <w:divBdr>
                    <w:top w:val="none" w:sz="0" w:space="0" w:color="auto"/>
                    <w:left w:val="none" w:sz="0" w:space="0" w:color="auto"/>
                    <w:bottom w:val="none" w:sz="0" w:space="0" w:color="auto"/>
                    <w:right w:val="none" w:sz="0" w:space="0" w:color="auto"/>
                  </w:divBdr>
                  <w:divsChild>
                    <w:div w:id="261839290">
                      <w:marLeft w:val="0"/>
                      <w:marRight w:val="0"/>
                      <w:marTop w:val="0"/>
                      <w:marBottom w:val="0"/>
                      <w:divBdr>
                        <w:top w:val="none" w:sz="0" w:space="0" w:color="auto"/>
                        <w:left w:val="none" w:sz="0" w:space="0" w:color="auto"/>
                        <w:bottom w:val="none" w:sz="0" w:space="0" w:color="auto"/>
                        <w:right w:val="none" w:sz="0" w:space="0" w:color="auto"/>
                      </w:divBdr>
                    </w:div>
                  </w:divsChild>
                </w:div>
                <w:div w:id="1973244804">
                  <w:marLeft w:val="0"/>
                  <w:marRight w:val="0"/>
                  <w:marTop w:val="0"/>
                  <w:marBottom w:val="0"/>
                  <w:divBdr>
                    <w:top w:val="none" w:sz="0" w:space="0" w:color="auto"/>
                    <w:left w:val="none" w:sz="0" w:space="0" w:color="auto"/>
                    <w:bottom w:val="none" w:sz="0" w:space="0" w:color="auto"/>
                    <w:right w:val="none" w:sz="0" w:space="0" w:color="auto"/>
                  </w:divBdr>
                  <w:divsChild>
                    <w:div w:id="1145197033">
                      <w:marLeft w:val="0"/>
                      <w:marRight w:val="0"/>
                      <w:marTop w:val="0"/>
                      <w:marBottom w:val="0"/>
                      <w:divBdr>
                        <w:top w:val="none" w:sz="0" w:space="0" w:color="auto"/>
                        <w:left w:val="none" w:sz="0" w:space="0" w:color="auto"/>
                        <w:bottom w:val="none" w:sz="0" w:space="0" w:color="auto"/>
                        <w:right w:val="none" w:sz="0" w:space="0" w:color="auto"/>
                      </w:divBdr>
                    </w:div>
                  </w:divsChild>
                </w:div>
                <w:div w:id="1464040131">
                  <w:marLeft w:val="0"/>
                  <w:marRight w:val="0"/>
                  <w:marTop w:val="0"/>
                  <w:marBottom w:val="0"/>
                  <w:divBdr>
                    <w:top w:val="none" w:sz="0" w:space="0" w:color="auto"/>
                    <w:left w:val="none" w:sz="0" w:space="0" w:color="auto"/>
                    <w:bottom w:val="none" w:sz="0" w:space="0" w:color="auto"/>
                    <w:right w:val="none" w:sz="0" w:space="0" w:color="auto"/>
                  </w:divBdr>
                  <w:divsChild>
                    <w:div w:id="322586761">
                      <w:marLeft w:val="0"/>
                      <w:marRight w:val="0"/>
                      <w:marTop w:val="0"/>
                      <w:marBottom w:val="0"/>
                      <w:divBdr>
                        <w:top w:val="none" w:sz="0" w:space="0" w:color="auto"/>
                        <w:left w:val="none" w:sz="0" w:space="0" w:color="auto"/>
                        <w:bottom w:val="none" w:sz="0" w:space="0" w:color="auto"/>
                        <w:right w:val="none" w:sz="0" w:space="0" w:color="auto"/>
                      </w:divBdr>
                    </w:div>
                  </w:divsChild>
                </w:div>
                <w:div w:id="1605763694">
                  <w:marLeft w:val="0"/>
                  <w:marRight w:val="0"/>
                  <w:marTop w:val="0"/>
                  <w:marBottom w:val="0"/>
                  <w:divBdr>
                    <w:top w:val="none" w:sz="0" w:space="0" w:color="auto"/>
                    <w:left w:val="none" w:sz="0" w:space="0" w:color="auto"/>
                    <w:bottom w:val="none" w:sz="0" w:space="0" w:color="auto"/>
                    <w:right w:val="none" w:sz="0" w:space="0" w:color="auto"/>
                  </w:divBdr>
                  <w:divsChild>
                    <w:div w:id="758987052">
                      <w:marLeft w:val="0"/>
                      <w:marRight w:val="0"/>
                      <w:marTop w:val="0"/>
                      <w:marBottom w:val="0"/>
                      <w:divBdr>
                        <w:top w:val="none" w:sz="0" w:space="0" w:color="auto"/>
                        <w:left w:val="none" w:sz="0" w:space="0" w:color="auto"/>
                        <w:bottom w:val="none" w:sz="0" w:space="0" w:color="auto"/>
                        <w:right w:val="none" w:sz="0" w:space="0" w:color="auto"/>
                      </w:divBdr>
                    </w:div>
                  </w:divsChild>
                </w:div>
                <w:div w:id="1839345961">
                  <w:marLeft w:val="0"/>
                  <w:marRight w:val="0"/>
                  <w:marTop w:val="0"/>
                  <w:marBottom w:val="0"/>
                  <w:divBdr>
                    <w:top w:val="none" w:sz="0" w:space="0" w:color="auto"/>
                    <w:left w:val="none" w:sz="0" w:space="0" w:color="auto"/>
                    <w:bottom w:val="none" w:sz="0" w:space="0" w:color="auto"/>
                    <w:right w:val="none" w:sz="0" w:space="0" w:color="auto"/>
                  </w:divBdr>
                  <w:divsChild>
                    <w:div w:id="1180435606">
                      <w:marLeft w:val="0"/>
                      <w:marRight w:val="0"/>
                      <w:marTop w:val="0"/>
                      <w:marBottom w:val="0"/>
                      <w:divBdr>
                        <w:top w:val="none" w:sz="0" w:space="0" w:color="auto"/>
                        <w:left w:val="none" w:sz="0" w:space="0" w:color="auto"/>
                        <w:bottom w:val="none" w:sz="0" w:space="0" w:color="auto"/>
                        <w:right w:val="none" w:sz="0" w:space="0" w:color="auto"/>
                      </w:divBdr>
                    </w:div>
                  </w:divsChild>
                </w:div>
                <w:div w:id="539709330">
                  <w:marLeft w:val="0"/>
                  <w:marRight w:val="0"/>
                  <w:marTop w:val="0"/>
                  <w:marBottom w:val="0"/>
                  <w:divBdr>
                    <w:top w:val="none" w:sz="0" w:space="0" w:color="auto"/>
                    <w:left w:val="none" w:sz="0" w:space="0" w:color="auto"/>
                    <w:bottom w:val="none" w:sz="0" w:space="0" w:color="auto"/>
                    <w:right w:val="none" w:sz="0" w:space="0" w:color="auto"/>
                  </w:divBdr>
                  <w:divsChild>
                    <w:div w:id="158160172">
                      <w:marLeft w:val="0"/>
                      <w:marRight w:val="0"/>
                      <w:marTop w:val="0"/>
                      <w:marBottom w:val="0"/>
                      <w:divBdr>
                        <w:top w:val="none" w:sz="0" w:space="0" w:color="auto"/>
                        <w:left w:val="none" w:sz="0" w:space="0" w:color="auto"/>
                        <w:bottom w:val="none" w:sz="0" w:space="0" w:color="auto"/>
                        <w:right w:val="none" w:sz="0" w:space="0" w:color="auto"/>
                      </w:divBdr>
                    </w:div>
                  </w:divsChild>
                </w:div>
                <w:div w:id="729498262">
                  <w:marLeft w:val="0"/>
                  <w:marRight w:val="0"/>
                  <w:marTop w:val="0"/>
                  <w:marBottom w:val="0"/>
                  <w:divBdr>
                    <w:top w:val="none" w:sz="0" w:space="0" w:color="auto"/>
                    <w:left w:val="none" w:sz="0" w:space="0" w:color="auto"/>
                    <w:bottom w:val="none" w:sz="0" w:space="0" w:color="auto"/>
                    <w:right w:val="none" w:sz="0" w:space="0" w:color="auto"/>
                  </w:divBdr>
                  <w:divsChild>
                    <w:div w:id="694312390">
                      <w:marLeft w:val="0"/>
                      <w:marRight w:val="0"/>
                      <w:marTop w:val="0"/>
                      <w:marBottom w:val="0"/>
                      <w:divBdr>
                        <w:top w:val="none" w:sz="0" w:space="0" w:color="auto"/>
                        <w:left w:val="none" w:sz="0" w:space="0" w:color="auto"/>
                        <w:bottom w:val="none" w:sz="0" w:space="0" w:color="auto"/>
                        <w:right w:val="none" w:sz="0" w:space="0" w:color="auto"/>
                      </w:divBdr>
                    </w:div>
                  </w:divsChild>
                </w:div>
                <w:div w:id="1482232478">
                  <w:marLeft w:val="0"/>
                  <w:marRight w:val="0"/>
                  <w:marTop w:val="0"/>
                  <w:marBottom w:val="0"/>
                  <w:divBdr>
                    <w:top w:val="none" w:sz="0" w:space="0" w:color="auto"/>
                    <w:left w:val="none" w:sz="0" w:space="0" w:color="auto"/>
                    <w:bottom w:val="none" w:sz="0" w:space="0" w:color="auto"/>
                    <w:right w:val="none" w:sz="0" w:space="0" w:color="auto"/>
                  </w:divBdr>
                  <w:divsChild>
                    <w:div w:id="63066917">
                      <w:marLeft w:val="0"/>
                      <w:marRight w:val="0"/>
                      <w:marTop w:val="0"/>
                      <w:marBottom w:val="0"/>
                      <w:divBdr>
                        <w:top w:val="none" w:sz="0" w:space="0" w:color="auto"/>
                        <w:left w:val="none" w:sz="0" w:space="0" w:color="auto"/>
                        <w:bottom w:val="none" w:sz="0" w:space="0" w:color="auto"/>
                        <w:right w:val="none" w:sz="0" w:space="0" w:color="auto"/>
                      </w:divBdr>
                    </w:div>
                  </w:divsChild>
                </w:div>
                <w:div w:id="1180119827">
                  <w:marLeft w:val="0"/>
                  <w:marRight w:val="0"/>
                  <w:marTop w:val="0"/>
                  <w:marBottom w:val="0"/>
                  <w:divBdr>
                    <w:top w:val="none" w:sz="0" w:space="0" w:color="auto"/>
                    <w:left w:val="none" w:sz="0" w:space="0" w:color="auto"/>
                    <w:bottom w:val="none" w:sz="0" w:space="0" w:color="auto"/>
                    <w:right w:val="none" w:sz="0" w:space="0" w:color="auto"/>
                  </w:divBdr>
                  <w:divsChild>
                    <w:div w:id="1361785054">
                      <w:marLeft w:val="0"/>
                      <w:marRight w:val="0"/>
                      <w:marTop w:val="0"/>
                      <w:marBottom w:val="0"/>
                      <w:divBdr>
                        <w:top w:val="none" w:sz="0" w:space="0" w:color="auto"/>
                        <w:left w:val="none" w:sz="0" w:space="0" w:color="auto"/>
                        <w:bottom w:val="none" w:sz="0" w:space="0" w:color="auto"/>
                        <w:right w:val="none" w:sz="0" w:space="0" w:color="auto"/>
                      </w:divBdr>
                    </w:div>
                  </w:divsChild>
                </w:div>
                <w:div w:id="306908562">
                  <w:marLeft w:val="0"/>
                  <w:marRight w:val="0"/>
                  <w:marTop w:val="0"/>
                  <w:marBottom w:val="0"/>
                  <w:divBdr>
                    <w:top w:val="none" w:sz="0" w:space="0" w:color="auto"/>
                    <w:left w:val="none" w:sz="0" w:space="0" w:color="auto"/>
                    <w:bottom w:val="none" w:sz="0" w:space="0" w:color="auto"/>
                    <w:right w:val="none" w:sz="0" w:space="0" w:color="auto"/>
                  </w:divBdr>
                  <w:divsChild>
                    <w:div w:id="1991402697">
                      <w:marLeft w:val="0"/>
                      <w:marRight w:val="0"/>
                      <w:marTop w:val="0"/>
                      <w:marBottom w:val="0"/>
                      <w:divBdr>
                        <w:top w:val="none" w:sz="0" w:space="0" w:color="auto"/>
                        <w:left w:val="none" w:sz="0" w:space="0" w:color="auto"/>
                        <w:bottom w:val="none" w:sz="0" w:space="0" w:color="auto"/>
                        <w:right w:val="none" w:sz="0" w:space="0" w:color="auto"/>
                      </w:divBdr>
                    </w:div>
                  </w:divsChild>
                </w:div>
                <w:div w:id="890724238">
                  <w:marLeft w:val="0"/>
                  <w:marRight w:val="0"/>
                  <w:marTop w:val="0"/>
                  <w:marBottom w:val="0"/>
                  <w:divBdr>
                    <w:top w:val="none" w:sz="0" w:space="0" w:color="auto"/>
                    <w:left w:val="none" w:sz="0" w:space="0" w:color="auto"/>
                    <w:bottom w:val="none" w:sz="0" w:space="0" w:color="auto"/>
                    <w:right w:val="none" w:sz="0" w:space="0" w:color="auto"/>
                  </w:divBdr>
                  <w:divsChild>
                    <w:div w:id="482114874">
                      <w:marLeft w:val="0"/>
                      <w:marRight w:val="0"/>
                      <w:marTop w:val="0"/>
                      <w:marBottom w:val="0"/>
                      <w:divBdr>
                        <w:top w:val="none" w:sz="0" w:space="0" w:color="auto"/>
                        <w:left w:val="none" w:sz="0" w:space="0" w:color="auto"/>
                        <w:bottom w:val="none" w:sz="0" w:space="0" w:color="auto"/>
                        <w:right w:val="none" w:sz="0" w:space="0" w:color="auto"/>
                      </w:divBdr>
                    </w:div>
                  </w:divsChild>
                </w:div>
                <w:div w:id="1152673784">
                  <w:marLeft w:val="0"/>
                  <w:marRight w:val="0"/>
                  <w:marTop w:val="0"/>
                  <w:marBottom w:val="0"/>
                  <w:divBdr>
                    <w:top w:val="none" w:sz="0" w:space="0" w:color="auto"/>
                    <w:left w:val="none" w:sz="0" w:space="0" w:color="auto"/>
                    <w:bottom w:val="none" w:sz="0" w:space="0" w:color="auto"/>
                    <w:right w:val="none" w:sz="0" w:space="0" w:color="auto"/>
                  </w:divBdr>
                  <w:divsChild>
                    <w:div w:id="2123113406">
                      <w:marLeft w:val="0"/>
                      <w:marRight w:val="0"/>
                      <w:marTop w:val="0"/>
                      <w:marBottom w:val="0"/>
                      <w:divBdr>
                        <w:top w:val="none" w:sz="0" w:space="0" w:color="auto"/>
                        <w:left w:val="none" w:sz="0" w:space="0" w:color="auto"/>
                        <w:bottom w:val="none" w:sz="0" w:space="0" w:color="auto"/>
                        <w:right w:val="none" w:sz="0" w:space="0" w:color="auto"/>
                      </w:divBdr>
                    </w:div>
                  </w:divsChild>
                </w:div>
                <w:div w:id="423306730">
                  <w:marLeft w:val="0"/>
                  <w:marRight w:val="0"/>
                  <w:marTop w:val="0"/>
                  <w:marBottom w:val="0"/>
                  <w:divBdr>
                    <w:top w:val="none" w:sz="0" w:space="0" w:color="auto"/>
                    <w:left w:val="none" w:sz="0" w:space="0" w:color="auto"/>
                    <w:bottom w:val="none" w:sz="0" w:space="0" w:color="auto"/>
                    <w:right w:val="none" w:sz="0" w:space="0" w:color="auto"/>
                  </w:divBdr>
                  <w:divsChild>
                    <w:div w:id="835262116">
                      <w:marLeft w:val="0"/>
                      <w:marRight w:val="0"/>
                      <w:marTop w:val="0"/>
                      <w:marBottom w:val="0"/>
                      <w:divBdr>
                        <w:top w:val="none" w:sz="0" w:space="0" w:color="auto"/>
                        <w:left w:val="none" w:sz="0" w:space="0" w:color="auto"/>
                        <w:bottom w:val="none" w:sz="0" w:space="0" w:color="auto"/>
                        <w:right w:val="none" w:sz="0" w:space="0" w:color="auto"/>
                      </w:divBdr>
                    </w:div>
                  </w:divsChild>
                </w:div>
                <w:div w:id="1902322044">
                  <w:marLeft w:val="0"/>
                  <w:marRight w:val="0"/>
                  <w:marTop w:val="0"/>
                  <w:marBottom w:val="0"/>
                  <w:divBdr>
                    <w:top w:val="none" w:sz="0" w:space="0" w:color="auto"/>
                    <w:left w:val="none" w:sz="0" w:space="0" w:color="auto"/>
                    <w:bottom w:val="none" w:sz="0" w:space="0" w:color="auto"/>
                    <w:right w:val="none" w:sz="0" w:space="0" w:color="auto"/>
                  </w:divBdr>
                  <w:divsChild>
                    <w:div w:id="350181272">
                      <w:marLeft w:val="0"/>
                      <w:marRight w:val="0"/>
                      <w:marTop w:val="0"/>
                      <w:marBottom w:val="0"/>
                      <w:divBdr>
                        <w:top w:val="none" w:sz="0" w:space="0" w:color="auto"/>
                        <w:left w:val="none" w:sz="0" w:space="0" w:color="auto"/>
                        <w:bottom w:val="none" w:sz="0" w:space="0" w:color="auto"/>
                        <w:right w:val="none" w:sz="0" w:space="0" w:color="auto"/>
                      </w:divBdr>
                    </w:div>
                  </w:divsChild>
                </w:div>
                <w:div w:id="1168985118">
                  <w:marLeft w:val="0"/>
                  <w:marRight w:val="0"/>
                  <w:marTop w:val="0"/>
                  <w:marBottom w:val="0"/>
                  <w:divBdr>
                    <w:top w:val="none" w:sz="0" w:space="0" w:color="auto"/>
                    <w:left w:val="none" w:sz="0" w:space="0" w:color="auto"/>
                    <w:bottom w:val="none" w:sz="0" w:space="0" w:color="auto"/>
                    <w:right w:val="none" w:sz="0" w:space="0" w:color="auto"/>
                  </w:divBdr>
                  <w:divsChild>
                    <w:div w:id="914163894">
                      <w:marLeft w:val="0"/>
                      <w:marRight w:val="0"/>
                      <w:marTop w:val="0"/>
                      <w:marBottom w:val="0"/>
                      <w:divBdr>
                        <w:top w:val="none" w:sz="0" w:space="0" w:color="auto"/>
                        <w:left w:val="none" w:sz="0" w:space="0" w:color="auto"/>
                        <w:bottom w:val="none" w:sz="0" w:space="0" w:color="auto"/>
                        <w:right w:val="none" w:sz="0" w:space="0" w:color="auto"/>
                      </w:divBdr>
                    </w:div>
                  </w:divsChild>
                </w:div>
                <w:div w:id="1728526501">
                  <w:marLeft w:val="0"/>
                  <w:marRight w:val="0"/>
                  <w:marTop w:val="0"/>
                  <w:marBottom w:val="0"/>
                  <w:divBdr>
                    <w:top w:val="none" w:sz="0" w:space="0" w:color="auto"/>
                    <w:left w:val="none" w:sz="0" w:space="0" w:color="auto"/>
                    <w:bottom w:val="none" w:sz="0" w:space="0" w:color="auto"/>
                    <w:right w:val="none" w:sz="0" w:space="0" w:color="auto"/>
                  </w:divBdr>
                  <w:divsChild>
                    <w:div w:id="646593249">
                      <w:marLeft w:val="0"/>
                      <w:marRight w:val="0"/>
                      <w:marTop w:val="0"/>
                      <w:marBottom w:val="0"/>
                      <w:divBdr>
                        <w:top w:val="none" w:sz="0" w:space="0" w:color="auto"/>
                        <w:left w:val="none" w:sz="0" w:space="0" w:color="auto"/>
                        <w:bottom w:val="none" w:sz="0" w:space="0" w:color="auto"/>
                        <w:right w:val="none" w:sz="0" w:space="0" w:color="auto"/>
                      </w:divBdr>
                    </w:div>
                  </w:divsChild>
                </w:div>
                <w:div w:id="1858419956">
                  <w:marLeft w:val="0"/>
                  <w:marRight w:val="0"/>
                  <w:marTop w:val="0"/>
                  <w:marBottom w:val="0"/>
                  <w:divBdr>
                    <w:top w:val="none" w:sz="0" w:space="0" w:color="auto"/>
                    <w:left w:val="none" w:sz="0" w:space="0" w:color="auto"/>
                    <w:bottom w:val="none" w:sz="0" w:space="0" w:color="auto"/>
                    <w:right w:val="none" w:sz="0" w:space="0" w:color="auto"/>
                  </w:divBdr>
                  <w:divsChild>
                    <w:div w:id="533229592">
                      <w:marLeft w:val="0"/>
                      <w:marRight w:val="0"/>
                      <w:marTop w:val="0"/>
                      <w:marBottom w:val="0"/>
                      <w:divBdr>
                        <w:top w:val="none" w:sz="0" w:space="0" w:color="auto"/>
                        <w:left w:val="none" w:sz="0" w:space="0" w:color="auto"/>
                        <w:bottom w:val="none" w:sz="0" w:space="0" w:color="auto"/>
                        <w:right w:val="none" w:sz="0" w:space="0" w:color="auto"/>
                      </w:divBdr>
                    </w:div>
                  </w:divsChild>
                </w:div>
                <w:div w:id="1593129678">
                  <w:marLeft w:val="0"/>
                  <w:marRight w:val="0"/>
                  <w:marTop w:val="0"/>
                  <w:marBottom w:val="0"/>
                  <w:divBdr>
                    <w:top w:val="none" w:sz="0" w:space="0" w:color="auto"/>
                    <w:left w:val="none" w:sz="0" w:space="0" w:color="auto"/>
                    <w:bottom w:val="none" w:sz="0" w:space="0" w:color="auto"/>
                    <w:right w:val="none" w:sz="0" w:space="0" w:color="auto"/>
                  </w:divBdr>
                  <w:divsChild>
                    <w:div w:id="1837912446">
                      <w:marLeft w:val="0"/>
                      <w:marRight w:val="0"/>
                      <w:marTop w:val="0"/>
                      <w:marBottom w:val="0"/>
                      <w:divBdr>
                        <w:top w:val="none" w:sz="0" w:space="0" w:color="auto"/>
                        <w:left w:val="none" w:sz="0" w:space="0" w:color="auto"/>
                        <w:bottom w:val="none" w:sz="0" w:space="0" w:color="auto"/>
                        <w:right w:val="none" w:sz="0" w:space="0" w:color="auto"/>
                      </w:divBdr>
                    </w:div>
                  </w:divsChild>
                </w:div>
                <w:div w:id="918714820">
                  <w:marLeft w:val="0"/>
                  <w:marRight w:val="0"/>
                  <w:marTop w:val="0"/>
                  <w:marBottom w:val="0"/>
                  <w:divBdr>
                    <w:top w:val="none" w:sz="0" w:space="0" w:color="auto"/>
                    <w:left w:val="none" w:sz="0" w:space="0" w:color="auto"/>
                    <w:bottom w:val="none" w:sz="0" w:space="0" w:color="auto"/>
                    <w:right w:val="none" w:sz="0" w:space="0" w:color="auto"/>
                  </w:divBdr>
                  <w:divsChild>
                    <w:div w:id="410932715">
                      <w:marLeft w:val="0"/>
                      <w:marRight w:val="0"/>
                      <w:marTop w:val="0"/>
                      <w:marBottom w:val="0"/>
                      <w:divBdr>
                        <w:top w:val="none" w:sz="0" w:space="0" w:color="auto"/>
                        <w:left w:val="none" w:sz="0" w:space="0" w:color="auto"/>
                        <w:bottom w:val="none" w:sz="0" w:space="0" w:color="auto"/>
                        <w:right w:val="none" w:sz="0" w:space="0" w:color="auto"/>
                      </w:divBdr>
                    </w:div>
                  </w:divsChild>
                </w:div>
                <w:div w:id="1891071093">
                  <w:marLeft w:val="0"/>
                  <w:marRight w:val="0"/>
                  <w:marTop w:val="0"/>
                  <w:marBottom w:val="0"/>
                  <w:divBdr>
                    <w:top w:val="none" w:sz="0" w:space="0" w:color="auto"/>
                    <w:left w:val="none" w:sz="0" w:space="0" w:color="auto"/>
                    <w:bottom w:val="none" w:sz="0" w:space="0" w:color="auto"/>
                    <w:right w:val="none" w:sz="0" w:space="0" w:color="auto"/>
                  </w:divBdr>
                  <w:divsChild>
                    <w:div w:id="1887445708">
                      <w:marLeft w:val="0"/>
                      <w:marRight w:val="0"/>
                      <w:marTop w:val="0"/>
                      <w:marBottom w:val="0"/>
                      <w:divBdr>
                        <w:top w:val="none" w:sz="0" w:space="0" w:color="auto"/>
                        <w:left w:val="none" w:sz="0" w:space="0" w:color="auto"/>
                        <w:bottom w:val="none" w:sz="0" w:space="0" w:color="auto"/>
                        <w:right w:val="none" w:sz="0" w:space="0" w:color="auto"/>
                      </w:divBdr>
                    </w:div>
                  </w:divsChild>
                </w:div>
                <w:div w:id="1050567859">
                  <w:marLeft w:val="0"/>
                  <w:marRight w:val="0"/>
                  <w:marTop w:val="0"/>
                  <w:marBottom w:val="0"/>
                  <w:divBdr>
                    <w:top w:val="none" w:sz="0" w:space="0" w:color="auto"/>
                    <w:left w:val="none" w:sz="0" w:space="0" w:color="auto"/>
                    <w:bottom w:val="none" w:sz="0" w:space="0" w:color="auto"/>
                    <w:right w:val="none" w:sz="0" w:space="0" w:color="auto"/>
                  </w:divBdr>
                  <w:divsChild>
                    <w:div w:id="1645038615">
                      <w:marLeft w:val="0"/>
                      <w:marRight w:val="0"/>
                      <w:marTop w:val="0"/>
                      <w:marBottom w:val="0"/>
                      <w:divBdr>
                        <w:top w:val="none" w:sz="0" w:space="0" w:color="auto"/>
                        <w:left w:val="none" w:sz="0" w:space="0" w:color="auto"/>
                        <w:bottom w:val="none" w:sz="0" w:space="0" w:color="auto"/>
                        <w:right w:val="none" w:sz="0" w:space="0" w:color="auto"/>
                      </w:divBdr>
                    </w:div>
                  </w:divsChild>
                </w:div>
                <w:div w:id="1124692232">
                  <w:marLeft w:val="0"/>
                  <w:marRight w:val="0"/>
                  <w:marTop w:val="0"/>
                  <w:marBottom w:val="0"/>
                  <w:divBdr>
                    <w:top w:val="none" w:sz="0" w:space="0" w:color="auto"/>
                    <w:left w:val="none" w:sz="0" w:space="0" w:color="auto"/>
                    <w:bottom w:val="none" w:sz="0" w:space="0" w:color="auto"/>
                    <w:right w:val="none" w:sz="0" w:space="0" w:color="auto"/>
                  </w:divBdr>
                  <w:divsChild>
                    <w:div w:id="1483236808">
                      <w:marLeft w:val="0"/>
                      <w:marRight w:val="0"/>
                      <w:marTop w:val="0"/>
                      <w:marBottom w:val="0"/>
                      <w:divBdr>
                        <w:top w:val="none" w:sz="0" w:space="0" w:color="auto"/>
                        <w:left w:val="none" w:sz="0" w:space="0" w:color="auto"/>
                        <w:bottom w:val="none" w:sz="0" w:space="0" w:color="auto"/>
                        <w:right w:val="none" w:sz="0" w:space="0" w:color="auto"/>
                      </w:divBdr>
                    </w:div>
                  </w:divsChild>
                </w:div>
                <w:div w:id="1343049464">
                  <w:marLeft w:val="0"/>
                  <w:marRight w:val="0"/>
                  <w:marTop w:val="0"/>
                  <w:marBottom w:val="0"/>
                  <w:divBdr>
                    <w:top w:val="none" w:sz="0" w:space="0" w:color="auto"/>
                    <w:left w:val="none" w:sz="0" w:space="0" w:color="auto"/>
                    <w:bottom w:val="none" w:sz="0" w:space="0" w:color="auto"/>
                    <w:right w:val="none" w:sz="0" w:space="0" w:color="auto"/>
                  </w:divBdr>
                  <w:divsChild>
                    <w:div w:id="1697923786">
                      <w:marLeft w:val="0"/>
                      <w:marRight w:val="0"/>
                      <w:marTop w:val="0"/>
                      <w:marBottom w:val="0"/>
                      <w:divBdr>
                        <w:top w:val="none" w:sz="0" w:space="0" w:color="auto"/>
                        <w:left w:val="none" w:sz="0" w:space="0" w:color="auto"/>
                        <w:bottom w:val="none" w:sz="0" w:space="0" w:color="auto"/>
                        <w:right w:val="none" w:sz="0" w:space="0" w:color="auto"/>
                      </w:divBdr>
                    </w:div>
                  </w:divsChild>
                </w:div>
                <w:div w:id="815604630">
                  <w:marLeft w:val="0"/>
                  <w:marRight w:val="0"/>
                  <w:marTop w:val="0"/>
                  <w:marBottom w:val="0"/>
                  <w:divBdr>
                    <w:top w:val="none" w:sz="0" w:space="0" w:color="auto"/>
                    <w:left w:val="none" w:sz="0" w:space="0" w:color="auto"/>
                    <w:bottom w:val="none" w:sz="0" w:space="0" w:color="auto"/>
                    <w:right w:val="none" w:sz="0" w:space="0" w:color="auto"/>
                  </w:divBdr>
                  <w:divsChild>
                    <w:div w:id="597055482">
                      <w:marLeft w:val="0"/>
                      <w:marRight w:val="0"/>
                      <w:marTop w:val="0"/>
                      <w:marBottom w:val="0"/>
                      <w:divBdr>
                        <w:top w:val="none" w:sz="0" w:space="0" w:color="auto"/>
                        <w:left w:val="none" w:sz="0" w:space="0" w:color="auto"/>
                        <w:bottom w:val="none" w:sz="0" w:space="0" w:color="auto"/>
                        <w:right w:val="none" w:sz="0" w:space="0" w:color="auto"/>
                      </w:divBdr>
                    </w:div>
                  </w:divsChild>
                </w:div>
                <w:div w:id="490870115">
                  <w:marLeft w:val="0"/>
                  <w:marRight w:val="0"/>
                  <w:marTop w:val="0"/>
                  <w:marBottom w:val="0"/>
                  <w:divBdr>
                    <w:top w:val="none" w:sz="0" w:space="0" w:color="auto"/>
                    <w:left w:val="none" w:sz="0" w:space="0" w:color="auto"/>
                    <w:bottom w:val="none" w:sz="0" w:space="0" w:color="auto"/>
                    <w:right w:val="none" w:sz="0" w:space="0" w:color="auto"/>
                  </w:divBdr>
                  <w:divsChild>
                    <w:div w:id="1250041462">
                      <w:marLeft w:val="0"/>
                      <w:marRight w:val="0"/>
                      <w:marTop w:val="0"/>
                      <w:marBottom w:val="0"/>
                      <w:divBdr>
                        <w:top w:val="none" w:sz="0" w:space="0" w:color="auto"/>
                        <w:left w:val="none" w:sz="0" w:space="0" w:color="auto"/>
                        <w:bottom w:val="none" w:sz="0" w:space="0" w:color="auto"/>
                        <w:right w:val="none" w:sz="0" w:space="0" w:color="auto"/>
                      </w:divBdr>
                    </w:div>
                  </w:divsChild>
                </w:div>
                <w:div w:id="1300186855">
                  <w:marLeft w:val="0"/>
                  <w:marRight w:val="0"/>
                  <w:marTop w:val="0"/>
                  <w:marBottom w:val="0"/>
                  <w:divBdr>
                    <w:top w:val="none" w:sz="0" w:space="0" w:color="auto"/>
                    <w:left w:val="none" w:sz="0" w:space="0" w:color="auto"/>
                    <w:bottom w:val="none" w:sz="0" w:space="0" w:color="auto"/>
                    <w:right w:val="none" w:sz="0" w:space="0" w:color="auto"/>
                  </w:divBdr>
                  <w:divsChild>
                    <w:div w:id="1945455450">
                      <w:marLeft w:val="0"/>
                      <w:marRight w:val="0"/>
                      <w:marTop w:val="0"/>
                      <w:marBottom w:val="0"/>
                      <w:divBdr>
                        <w:top w:val="none" w:sz="0" w:space="0" w:color="auto"/>
                        <w:left w:val="none" w:sz="0" w:space="0" w:color="auto"/>
                        <w:bottom w:val="none" w:sz="0" w:space="0" w:color="auto"/>
                        <w:right w:val="none" w:sz="0" w:space="0" w:color="auto"/>
                      </w:divBdr>
                    </w:div>
                  </w:divsChild>
                </w:div>
                <w:div w:id="1413236774">
                  <w:marLeft w:val="0"/>
                  <w:marRight w:val="0"/>
                  <w:marTop w:val="0"/>
                  <w:marBottom w:val="0"/>
                  <w:divBdr>
                    <w:top w:val="none" w:sz="0" w:space="0" w:color="auto"/>
                    <w:left w:val="none" w:sz="0" w:space="0" w:color="auto"/>
                    <w:bottom w:val="none" w:sz="0" w:space="0" w:color="auto"/>
                    <w:right w:val="none" w:sz="0" w:space="0" w:color="auto"/>
                  </w:divBdr>
                  <w:divsChild>
                    <w:div w:id="877670656">
                      <w:marLeft w:val="0"/>
                      <w:marRight w:val="0"/>
                      <w:marTop w:val="0"/>
                      <w:marBottom w:val="0"/>
                      <w:divBdr>
                        <w:top w:val="none" w:sz="0" w:space="0" w:color="auto"/>
                        <w:left w:val="none" w:sz="0" w:space="0" w:color="auto"/>
                        <w:bottom w:val="none" w:sz="0" w:space="0" w:color="auto"/>
                        <w:right w:val="none" w:sz="0" w:space="0" w:color="auto"/>
                      </w:divBdr>
                    </w:div>
                  </w:divsChild>
                </w:div>
                <w:div w:id="775052759">
                  <w:marLeft w:val="0"/>
                  <w:marRight w:val="0"/>
                  <w:marTop w:val="0"/>
                  <w:marBottom w:val="0"/>
                  <w:divBdr>
                    <w:top w:val="none" w:sz="0" w:space="0" w:color="auto"/>
                    <w:left w:val="none" w:sz="0" w:space="0" w:color="auto"/>
                    <w:bottom w:val="none" w:sz="0" w:space="0" w:color="auto"/>
                    <w:right w:val="none" w:sz="0" w:space="0" w:color="auto"/>
                  </w:divBdr>
                  <w:divsChild>
                    <w:div w:id="1728141966">
                      <w:marLeft w:val="0"/>
                      <w:marRight w:val="0"/>
                      <w:marTop w:val="0"/>
                      <w:marBottom w:val="0"/>
                      <w:divBdr>
                        <w:top w:val="none" w:sz="0" w:space="0" w:color="auto"/>
                        <w:left w:val="none" w:sz="0" w:space="0" w:color="auto"/>
                        <w:bottom w:val="none" w:sz="0" w:space="0" w:color="auto"/>
                        <w:right w:val="none" w:sz="0" w:space="0" w:color="auto"/>
                      </w:divBdr>
                    </w:div>
                  </w:divsChild>
                </w:div>
                <w:div w:id="1605846614">
                  <w:marLeft w:val="0"/>
                  <w:marRight w:val="0"/>
                  <w:marTop w:val="0"/>
                  <w:marBottom w:val="0"/>
                  <w:divBdr>
                    <w:top w:val="none" w:sz="0" w:space="0" w:color="auto"/>
                    <w:left w:val="none" w:sz="0" w:space="0" w:color="auto"/>
                    <w:bottom w:val="none" w:sz="0" w:space="0" w:color="auto"/>
                    <w:right w:val="none" w:sz="0" w:space="0" w:color="auto"/>
                  </w:divBdr>
                  <w:divsChild>
                    <w:div w:id="644511658">
                      <w:marLeft w:val="0"/>
                      <w:marRight w:val="0"/>
                      <w:marTop w:val="0"/>
                      <w:marBottom w:val="0"/>
                      <w:divBdr>
                        <w:top w:val="none" w:sz="0" w:space="0" w:color="auto"/>
                        <w:left w:val="none" w:sz="0" w:space="0" w:color="auto"/>
                        <w:bottom w:val="none" w:sz="0" w:space="0" w:color="auto"/>
                        <w:right w:val="none" w:sz="0" w:space="0" w:color="auto"/>
                      </w:divBdr>
                    </w:div>
                  </w:divsChild>
                </w:div>
                <w:div w:id="496459888">
                  <w:marLeft w:val="0"/>
                  <w:marRight w:val="0"/>
                  <w:marTop w:val="0"/>
                  <w:marBottom w:val="0"/>
                  <w:divBdr>
                    <w:top w:val="none" w:sz="0" w:space="0" w:color="auto"/>
                    <w:left w:val="none" w:sz="0" w:space="0" w:color="auto"/>
                    <w:bottom w:val="none" w:sz="0" w:space="0" w:color="auto"/>
                    <w:right w:val="none" w:sz="0" w:space="0" w:color="auto"/>
                  </w:divBdr>
                  <w:divsChild>
                    <w:div w:id="1604150810">
                      <w:marLeft w:val="0"/>
                      <w:marRight w:val="0"/>
                      <w:marTop w:val="0"/>
                      <w:marBottom w:val="0"/>
                      <w:divBdr>
                        <w:top w:val="none" w:sz="0" w:space="0" w:color="auto"/>
                        <w:left w:val="none" w:sz="0" w:space="0" w:color="auto"/>
                        <w:bottom w:val="none" w:sz="0" w:space="0" w:color="auto"/>
                        <w:right w:val="none" w:sz="0" w:space="0" w:color="auto"/>
                      </w:divBdr>
                    </w:div>
                  </w:divsChild>
                </w:div>
                <w:div w:id="583223906">
                  <w:marLeft w:val="0"/>
                  <w:marRight w:val="0"/>
                  <w:marTop w:val="0"/>
                  <w:marBottom w:val="0"/>
                  <w:divBdr>
                    <w:top w:val="none" w:sz="0" w:space="0" w:color="auto"/>
                    <w:left w:val="none" w:sz="0" w:space="0" w:color="auto"/>
                    <w:bottom w:val="none" w:sz="0" w:space="0" w:color="auto"/>
                    <w:right w:val="none" w:sz="0" w:space="0" w:color="auto"/>
                  </w:divBdr>
                  <w:divsChild>
                    <w:div w:id="1138568890">
                      <w:marLeft w:val="0"/>
                      <w:marRight w:val="0"/>
                      <w:marTop w:val="0"/>
                      <w:marBottom w:val="0"/>
                      <w:divBdr>
                        <w:top w:val="none" w:sz="0" w:space="0" w:color="auto"/>
                        <w:left w:val="none" w:sz="0" w:space="0" w:color="auto"/>
                        <w:bottom w:val="none" w:sz="0" w:space="0" w:color="auto"/>
                        <w:right w:val="none" w:sz="0" w:space="0" w:color="auto"/>
                      </w:divBdr>
                    </w:div>
                  </w:divsChild>
                </w:div>
                <w:div w:id="783234732">
                  <w:marLeft w:val="0"/>
                  <w:marRight w:val="0"/>
                  <w:marTop w:val="0"/>
                  <w:marBottom w:val="0"/>
                  <w:divBdr>
                    <w:top w:val="none" w:sz="0" w:space="0" w:color="auto"/>
                    <w:left w:val="none" w:sz="0" w:space="0" w:color="auto"/>
                    <w:bottom w:val="none" w:sz="0" w:space="0" w:color="auto"/>
                    <w:right w:val="none" w:sz="0" w:space="0" w:color="auto"/>
                  </w:divBdr>
                  <w:divsChild>
                    <w:div w:id="1094934566">
                      <w:marLeft w:val="0"/>
                      <w:marRight w:val="0"/>
                      <w:marTop w:val="0"/>
                      <w:marBottom w:val="0"/>
                      <w:divBdr>
                        <w:top w:val="none" w:sz="0" w:space="0" w:color="auto"/>
                        <w:left w:val="none" w:sz="0" w:space="0" w:color="auto"/>
                        <w:bottom w:val="none" w:sz="0" w:space="0" w:color="auto"/>
                        <w:right w:val="none" w:sz="0" w:space="0" w:color="auto"/>
                      </w:divBdr>
                    </w:div>
                  </w:divsChild>
                </w:div>
                <w:div w:id="1943680795">
                  <w:marLeft w:val="0"/>
                  <w:marRight w:val="0"/>
                  <w:marTop w:val="0"/>
                  <w:marBottom w:val="0"/>
                  <w:divBdr>
                    <w:top w:val="none" w:sz="0" w:space="0" w:color="auto"/>
                    <w:left w:val="none" w:sz="0" w:space="0" w:color="auto"/>
                    <w:bottom w:val="none" w:sz="0" w:space="0" w:color="auto"/>
                    <w:right w:val="none" w:sz="0" w:space="0" w:color="auto"/>
                  </w:divBdr>
                  <w:divsChild>
                    <w:div w:id="1972518849">
                      <w:marLeft w:val="0"/>
                      <w:marRight w:val="0"/>
                      <w:marTop w:val="0"/>
                      <w:marBottom w:val="0"/>
                      <w:divBdr>
                        <w:top w:val="none" w:sz="0" w:space="0" w:color="auto"/>
                        <w:left w:val="none" w:sz="0" w:space="0" w:color="auto"/>
                        <w:bottom w:val="none" w:sz="0" w:space="0" w:color="auto"/>
                        <w:right w:val="none" w:sz="0" w:space="0" w:color="auto"/>
                      </w:divBdr>
                    </w:div>
                  </w:divsChild>
                </w:div>
                <w:div w:id="1129282648">
                  <w:marLeft w:val="0"/>
                  <w:marRight w:val="0"/>
                  <w:marTop w:val="0"/>
                  <w:marBottom w:val="0"/>
                  <w:divBdr>
                    <w:top w:val="none" w:sz="0" w:space="0" w:color="auto"/>
                    <w:left w:val="none" w:sz="0" w:space="0" w:color="auto"/>
                    <w:bottom w:val="none" w:sz="0" w:space="0" w:color="auto"/>
                    <w:right w:val="none" w:sz="0" w:space="0" w:color="auto"/>
                  </w:divBdr>
                  <w:divsChild>
                    <w:div w:id="253515243">
                      <w:marLeft w:val="0"/>
                      <w:marRight w:val="0"/>
                      <w:marTop w:val="0"/>
                      <w:marBottom w:val="0"/>
                      <w:divBdr>
                        <w:top w:val="none" w:sz="0" w:space="0" w:color="auto"/>
                        <w:left w:val="none" w:sz="0" w:space="0" w:color="auto"/>
                        <w:bottom w:val="none" w:sz="0" w:space="0" w:color="auto"/>
                        <w:right w:val="none" w:sz="0" w:space="0" w:color="auto"/>
                      </w:divBdr>
                    </w:div>
                  </w:divsChild>
                </w:div>
                <w:div w:id="1546604667">
                  <w:marLeft w:val="0"/>
                  <w:marRight w:val="0"/>
                  <w:marTop w:val="0"/>
                  <w:marBottom w:val="0"/>
                  <w:divBdr>
                    <w:top w:val="none" w:sz="0" w:space="0" w:color="auto"/>
                    <w:left w:val="none" w:sz="0" w:space="0" w:color="auto"/>
                    <w:bottom w:val="none" w:sz="0" w:space="0" w:color="auto"/>
                    <w:right w:val="none" w:sz="0" w:space="0" w:color="auto"/>
                  </w:divBdr>
                  <w:divsChild>
                    <w:div w:id="1729302928">
                      <w:marLeft w:val="0"/>
                      <w:marRight w:val="0"/>
                      <w:marTop w:val="0"/>
                      <w:marBottom w:val="0"/>
                      <w:divBdr>
                        <w:top w:val="none" w:sz="0" w:space="0" w:color="auto"/>
                        <w:left w:val="none" w:sz="0" w:space="0" w:color="auto"/>
                        <w:bottom w:val="none" w:sz="0" w:space="0" w:color="auto"/>
                        <w:right w:val="none" w:sz="0" w:space="0" w:color="auto"/>
                      </w:divBdr>
                    </w:div>
                  </w:divsChild>
                </w:div>
                <w:div w:id="1836533725">
                  <w:marLeft w:val="0"/>
                  <w:marRight w:val="0"/>
                  <w:marTop w:val="0"/>
                  <w:marBottom w:val="0"/>
                  <w:divBdr>
                    <w:top w:val="none" w:sz="0" w:space="0" w:color="auto"/>
                    <w:left w:val="none" w:sz="0" w:space="0" w:color="auto"/>
                    <w:bottom w:val="none" w:sz="0" w:space="0" w:color="auto"/>
                    <w:right w:val="none" w:sz="0" w:space="0" w:color="auto"/>
                  </w:divBdr>
                  <w:divsChild>
                    <w:div w:id="321201244">
                      <w:marLeft w:val="0"/>
                      <w:marRight w:val="0"/>
                      <w:marTop w:val="0"/>
                      <w:marBottom w:val="0"/>
                      <w:divBdr>
                        <w:top w:val="none" w:sz="0" w:space="0" w:color="auto"/>
                        <w:left w:val="none" w:sz="0" w:space="0" w:color="auto"/>
                        <w:bottom w:val="none" w:sz="0" w:space="0" w:color="auto"/>
                        <w:right w:val="none" w:sz="0" w:space="0" w:color="auto"/>
                      </w:divBdr>
                    </w:div>
                  </w:divsChild>
                </w:div>
                <w:div w:id="662858741">
                  <w:marLeft w:val="0"/>
                  <w:marRight w:val="0"/>
                  <w:marTop w:val="0"/>
                  <w:marBottom w:val="0"/>
                  <w:divBdr>
                    <w:top w:val="none" w:sz="0" w:space="0" w:color="auto"/>
                    <w:left w:val="none" w:sz="0" w:space="0" w:color="auto"/>
                    <w:bottom w:val="none" w:sz="0" w:space="0" w:color="auto"/>
                    <w:right w:val="none" w:sz="0" w:space="0" w:color="auto"/>
                  </w:divBdr>
                  <w:divsChild>
                    <w:div w:id="2076732421">
                      <w:marLeft w:val="0"/>
                      <w:marRight w:val="0"/>
                      <w:marTop w:val="0"/>
                      <w:marBottom w:val="0"/>
                      <w:divBdr>
                        <w:top w:val="none" w:sz="0" w:space="0" w:color="auto"/>
                        <w:left w:val="none" w:sz="0" w:space="0" w:color="auto"/>
                        <w:bottom w:val="none" w:sz="0" w:space="0" w:color="auto"/>
                        <w:right w:val="none" w:sz="0" w:space="0" w:color="auto"/>
                      </w:divBdr>
                    </w:div>
                  </w:divsChild>
                </w:div>
                <w:div w:id="2100251962">
                  <w:marLeft w:val="0"/>
                  <w:marRight w:val="0"/>
                  <w:marTop w:val="0"/>
                  <w:marBottom w:val="0"/>
                  <w:divBdr>
                    <w:top w:val="none" w:sz="0" w:space="0" w:color="auto"/>
                    <w:left w:val="none" w:sz="0" w:space="0" w:color="auto"/>
                    <w:bottom w:val="none" w:sz="0" w:space="0" w:color="auto"/>
                    <w:right w:val="none" w:sz="0" w:space="0" w:color="auto"/>
                  </w:divBdr>
                  <w:divsChild>
                    <w:div w:id="1114440170">
                      <w:marLeft w:val="0"/>
                      <w:marRight w:val="0"/>
                      <w:marTop w:val="0"/>
                      <w:marBottom w:val="0"/>
                      <w:divBdr>
                        <w:top w:val="none" w:sz="0" w:space="0" w:color="auto"/>
                        <w:left w:val="none" w:sz="0" w:space="0" w:color="auto"/>
                        <w:bottom w:val="none" w:sz="0" w:space="0" w:color="auto"/>
                        <w:right w:val="none" w:sz="0" w:space="0" w:color="auto"/>
                      </w:divBdr>
                    </w:div>
                  </w:divsChild>
                </w:div>
                <w:div w:id="1063798695">
                  <w:marLeft w:val="0"/>
                  <w:marRight w:val="0"/>
                  <w:marTop w:val="0"/>
                  <w:marBottom w:val="0"/>
                  <w:divBdr>
                    <w:top w:val="none" w:sz="0" w:space="0" w:color="auto"/>
                    <w:left w:val="none" w:sz="0" w:space="0" w:color="auto"/>
                    <w:bottom w:val="none" w:sz="0" w:space="0" w:color="auto"/>
                    <w:right w:val="none" w:sz="0" w:space="0" w:color="auto"/>
                  </w:divBdr>
                  <w:divsChild>
                    <w:div w:id="1140076058">
                      <w:marLeft w:val="0"/>
                      <w:marRight w:val="0"/>
                      <w:marTop w:val="0"/>
                      <w:marBottom w:val="0"/>
                      <w:divBdr>
                        <w:top w:val="none" w:sz="0" w:space="0" w:color="auto"/>
                        <w:left w:val="none" w:sz="0" w:space="0" w:color="auto"/>
                        <w:bottom w:val="none" w:sz="0" w:space="0" w:color="auto"/>
                        <w:right w:val="none" w:sz="0" w:space="0" w:color="auto"/>
                      </w:divBdr>
                    </w:div>
                  </w:divsChild>
                </w:div>
                <w:div w:id="1598442594">
                  <w:marLeft w:val="0"/>
                  <w:marRight w:val="0"/>
                  <w:marTop w:val="0"/>
                  <w:marBottom w:val="0"/>
                  <w:divBdr>
                    <w:top w:val="none" w:sz="0" w:space="0" w:color="auto"/>
                    <w:left w:val="none" w:sz="0" w:space="0" w:color="auto"/>
                    <w:bottom w:val="none" w:sz="0" w:space="0" w:color="auto"/>
                    <w:right w:val="none" w:sz="0" w:space="0" w:color="auto"/>
                  </w:divBdr>
                  <w:divsChild>
                    <w:div w:id="21517754">
                      <w:marLeft w:val="0"/>
                      <w:marRight w:val="0"/>
                      <w:marTop w:val="0"/>
                      <w:marBottom w:val="0"/>
                      <w:divBdr>
                        <w:top w:val="none" w:sz="0" w:space="0" w:color="auto"/>
                        <w:left w:val="none" w:sz="0" w:space="0" w:color="auto"/>
                        <w:bottom w:val="none" w:sz="0" w:space="0" w:color="auto"/>
                        <w:right w:val="none" w:sz="0" w:space="0" w:color="auto"/>
                      </w:divBdr>
                    </w:div>
                  </w:divsChild>
                </w:div>
                <w:div w:id="1274022482">
                  <w:marLeft w:val="0"/>
                  <w:marRight w:val="0"/>
                  <w:marTop w:val="0"/>
                  <w:marBottom w:val="0"/>
                  <w:divBdr>
                    <w:top w:val="none" w:sz="0" w:space="0" w:color="auto"/>
                    <w:left w:val="none" w:sz="0" w:space="0" w:color="auto"/>
                    <w:bottom w:val="none" w:sz="0" w:space="0" w:color="auto"/>
                    <w:right w:val="none" w:sz="0" w:space="0" w:color="auto"/>
                  </w:divBdr>
                  <w:divsChild>
                    <w:div w:id="1980765664">
                      <w:marLeft w:val="0"/>
                      <w:marRight w:val="0"/>
                      <w:marTop w:val="0"/>
                      <w:marBottom w:val="0"/>
                      <w:divBdr>
                        <w:top w:val="none" w:sz="0" w:space="0" w:color="auto"/>
                        <w:left w:val="none" w:sz="0" w:space="0" w:color="auto"/>
                        <w:bottom w:val="none" w:sz="0" w:space="0" w:color="auto"/>
                        <w:right w:val="none" w:sz="0" w:space="0" w:color="auto"/>
                      </w:divBdr>
                    </w:div>
                  </w:divsChild>
                </w:div>
                <w:div w:id="1380322154">
                  <w:marLeft w:val="0"/>
                  <w:marRight w:val="0"/>
                  <w:marTop w:val="0"/>
                  <w:marBottom w:val="0"/>
                  <w:divBdr>
                    <w:top w:val="none" w:sz="0" w:space="0" w:color="auto"/>
                    <w:left w:val="none" w:sz="0" w:space="0" w:color="auto"/>
                    <w:bottom w:val="none" w:sz="0" w:space="0" w:color="auto"/>
                    <w:right w:val="none" w:sz="0" w:space="0" w:color="auto"/>
                  </w:divBdr>
                  <w:divsChild>
                    <w:div w:id="1714499663">
                      <w:marLeft w:val="0"/>
                      <w:marRight w:val="0"/>
                      <w:marTop w:val="0"/>
                      <w:marBottom w:val="0"/>
                      <w:divBdr>
                        <w:top w:val="none" w:sz="0" w:space="0" w:color="auto"/>
                        <w:left w:val="none" w:sz="0" w:space="0" w:color="auto"/>
                        <w:bottom w:val="none" w:sz="0" w:space="0" w:color="auto"/>
                        <w:right w:val="none" w:sz="0" w:space="0" w:color="auto"/>
                      </w:divBdr>
                    </w:div>
                  </w:divsChild>
                </w:div>
                <w:div w:id="365830575">
                  <w:marLeft w:val="0"/>
                  <w:marRight w:val="0"/>
                  <w:marTop w:val="0"/>
                  <w:marBottom w:val="0"/>
                  <w:divBdr>
                    <w:top w:val="none" w:sz="0" w:space="0" w:color="auto"/>
                    <w:left w:val="none" w:sz="0" w:space="0" w:color="auto"/>
                    <w:bottom w:val="none" w:sz="0" w:space="0" w:color="auto"/>
                    <w:right w:val="none" w:sz="0" w:space="0" w:color="auto"/>
                  </w:divBdr>
                  <w:divsChild>
                    <w:div w:id="1552184419">
                      <w:marLeft w:val="0"/>
                      <w:marRight w:val="0"/>
                      <w:marTop w:val="0"/>
                      <w:marBottom w:val="0"/>
                      <w:divBdr>
                        <w:top w:val="none" w:sz="0" w:space="0" w:color="auto"/>
                        <w:left w:val="none" w:sz="0" w:space="0" w:color="auto"/>
                        <w:bottom w:val="none" w:sz="0" w:space="0" w:color="auto"/>
                        <w:right w:val="none" w:sz="0" w:space="0" w:color="auto"/>
                      </w:divBdr>
                    </w:div>
                  </w:divsChild>
                </w:div>
                <w:div w:id="1224415355">
                  <w:marLeft w:val="0"/>
                  <w:marRight w:val="0"/>
                  <w:marTop w:val="0"/>
                  <w:marBottom w:val="0"/>
                  <w:divBdr>
                    <w:top w:val="none" w:sz="0" w:space="0" w:color="auto"/>
                    <w:left w:val="none" w:sz="0" w:space="0" w:color="auto"/>
                    <w:bottom w:val="none" w:sz="0" w:space="0" w:color="auto"/>
                    <w:right w:val="none" w:sz="0" w:space="0" w:color="auto"/>
                  </w:divBdr>
                  <w:divsChild>
                    <w:div w:id="1469976085">
                      <w:marLeft w:val="0"/>
                      <w:marRight w:val="0"/>
                      <w:marTop w:val="0"/>
                      <w:marBottom w:val="0"/>
                      <w:divBdr>
                        <w:top w:val="none" w:sz="0" w:space="0" w:color="auto"/>
                        <w:left w:val="none" w:sz="0" w:space="0" w:color="auto"/>
                        <w:bottom w:val="none" w:sz="0" w:space="0" w:color="auto"/>
                        <w:right w:val="none" w:sz="0" w:space="0" w:color="auto"/>
                      </w:divBdr>
                    </w:div>
                  </w:divsChild>
                </w:div>
                <w:div w:id="895821351">
                  <w:marLeft w:val="0"/>
                  <w:marRight w:val="0"/>
                  <w:marTop w:val="0"/>
                  <w:marBottom w:val="0"/>
                  <w:divBdr>
                    <w:top w:val="none" w:sz="0" w:space="0" w:color="auto"/>
                    <w:left w:val="none" w:sz="0" w:space="0" w:color="auto"/>
                    <w:bottom w:val="none" w:sz="0" w:space="0" w:color="auto"/>
                    <w:right w:val="none" w:sz="0" w:space="0" w:color="auto"/>
                  </w:divBdr>
                  <w:divsChild>
                    <w:div w:id="795761925">
                      <w:marLeft w:val="0"/>
                      <w:marRight w:val="0"/>
                      <w:marTop w:val="0"/>
                      <w:marBottom w:val="0"/>
                      <w:divBdr>
                        <w:top w:val="none" w:sz="0" w:space="0" w:color="auto"/>
                        <w:left w:val="none" w:sz="0" w:space="0" w:color="auto"/>
                        <w:bottom w:val="none" w:sz="0" w:space="0" w:color="auto"/>
                        <w:right w:val="none" w:sz="0" w:space="0" w:color="auto"/>
                      </w:divBdr>
                    </w:div>
                  </w:divsChild>
                </w:div>
                <w:div w:id="1556239863">
                  <w:marLeft w:val="0"/>
                  <w:marRight w:val="0"/>
                  <w:marTop w:val="0"/>
                  <w:marBottom w:val="0"/>
                  <w:divBdr>
                    <w:top w:val="none" w:sz="0" w:space="0" w:color="auto"/>
                    <w:left w:val="none" w:sz="0" w:space="0" w:color="auto"/>
                    <w:bottom w:val="none" w:sz="0" w:space="0" w:color="auto"/>
                    <w:right w:val="none" w:sz="0" w:space="0" w:color="auto"/>
                  </w:divBdr>
                  <w:divsChild>
                    <w:div w:id="1206018247">
                      <w:marLeft w:val="0"/>
                      <w:marRight w:val="0"/>
                      <w:marTop w:val="0"/>
                      <w:marBottom w:val="0"/>
                      <w:divBdr>
                        <w:top w:val="none" w:sz="0" w:space="0" w:color="auto"/>
                        <w:left w:val="none" w:sz="0" w:space="0" w:color="auto"/>
                        <w:bottom w:val="none" w:sz="0" w:space="0" w:color="auto"/>
                        <w:right w:val="none" w:sz="0" w:space="0" w:color="auto"/>
                      </w:divBdr>
                    </w:div>
                  </w:divsChild>
                </w:div>
                <w:div w:id="2143039683">
                  <w:marLeft w:val="0"/>
                  <w:marRight w:val="0"/>
                  <w:marTop w:val="0"/>
                  <w:marBottom w:val="0"/>
                  <w:divBdr>
                    <w:top w:val="none" w:sz="0" w:space="0" w:color="auto"/>
                    <w:left w:val="none" w:sz="0" w:space="0" w:color="auto"/>
                    <w:bottom w:val="none" w:sz="0" w:space="0" w:color="auto"/>
                    <w:right w:val="none" w:sz="0" w:space="0" w:color="auto"/>
                  </w:divBdr>
                  <w:divsChild>
                    <w:div w:id="312414809">
                      <w:marLeft w:val="0"/>
                      <w:marRight w:val="0"/>
                      <w:marTop w:val="0"/>
                      <w:marBottom w:val="0"/>
                      <w:divBdr>
                        <w:top w:val="none" w:sz="0" w:space="0" w:color="auto"/>
                        <w:left w:val="none" w:sz="0" w:space="0" w:color="auto"/>
                        <w:bottom w:val="none" w:sz="0" w:space="0" w:color="auto"/>
                        <w:right w:val="none" w:sz="0" w:space="0" w:color="auto"/>
                      </w:divBdr>
                    </w:div>
                  </w:divsChild>
                </w:div>
                <w:div w:id="1682125196">
                  <w:marLeft w:val="0"/>
                  <w:marRight w:val="0"/>
                  <w:marTop w:val="0"/>
                  <w:marBottom w:val="0"/>
                  <w:divBdr>
                    <w:top w:val="none" w:sz="0" w:space="0" w:color="auto"/>
                    <w:left w:val="none" w:sz="0" w:space="0" w:color="auto"/>
                    <w:bottom w:val="none" w:sz="0" w:space="0" w:color="auto"/>
                    <w:right w:val="none" w:sz="0" w:space="0" w:color="auto"/>
                  </w:divBdr>
                  <w:divsChild>
                    <w:div w:id="856576345">
                      <w:marLeft w:val="0"/>
                      <w:marRight w:val="0"/>
                      <w:marTop w:val="0"/>
                      <w:marBottom w:val="0"/>
                      <w:divBdr>
                        <w:top w:val="none" w:sz="0" w:space="0" w:color="auto"/>
                        <w:left w:val="none" w:sz="0" w:space="0" w:color="auto"/>
                        <w:bottom w:val="none" w:sz="0" w:space="0" w:color="auto"/>
                        <w:right w:val="none" w:sz="0" w:space="0" w:color="auto"/>
                      </w:divBdr>
                    </w:div>
                  </w:divsChild>
                </w:div>
                <w:div w:id="1929970389">
                  <w:marLeft w:val="0"/>
                  <w:marRight w:val="0"/>
                  <w:marTop w:val="0"/>
                  <w:marBottom w:val="0"/>
                  <w:divBdr>
                    <w:top w:val="none" w:sz="0" w:space="0" w:color="auto"/>
                    <w:left w:val="none" w:sz="0" w:space="0" w:color="auto"/>
                    <w:bottom w:val="none" w:sz="0" w:space="0" w:color="auto"/>
                    <w:right w:val="none" w:sz="0" w:space="0" w:color="auto"/>
                  </w:divBdr>
                  <w:divsChild>
                    <w:div w:id="1474981952">
                      <w:marLeft w:val="0"/>
                      <w:marRight w:val="0"/>
                      <w:marTop w:val="0"/>
                      <w:marBottom w:val="0"/>
                      <w:divBdr>
                        <w:top w:val="none" w:sz="0" w:space="0" w:color="auto"/>
                        <w:left w:val="none" w:sz="0" w:space="0" w:color="auto"/>
                        <w:bottom w:val="none" w:sz="0" w:space="0" w:color="auto"/>
                        <w:right w:val="none" w:sz="0" w:space="0" w:color="auto"/>
                      </w:divBdr>
                    </w:div>
                  </w:divsChild>
                </w:div>
                <w:div w:id="968390088">
                  <w:marLeft w:val="0"/>
                  <w:marRight w:val="0"/>
                  <w:marTop w:val="0"/>
                  <w:marBottom w:val="0"/>
                  <w:divBdr>
                    <w:top w:val="none" w:sz="0" w:space="0" w:color="auto"/>
                    <w:left w:val="none" w:sz="0" w:space="0" w:color="auto"/>
                    <w:bottom w:val="none" w:sz="0" w:space="0" w:color="auto"/>
                    <w:right w:val="none" w:sz="0" w:space="0" w:color="auto"/>
                  </w:divBdr>
                  <w:divsChild>
                    <w:div w:id="1069231646">
                      <w:marLeft w:val="0"/>
                      <w:marRight w:val="0"/>
                      <w:marTop w:val="0"/>
                      <w:marBottom w:val="0"/>
                      <w:divBdr>
                        <w:top w:val="none" w:sz="0" w:space="0" w:color="auto"/>
                        <w:left w:val="none" w:sz="0" w:space="0" w:color="auto"/>
                        <w:bottom w:val="none" w:sz="0" w:space="0" w:color="auto"/>
                        <w:right w:val="none" w:sz="0" w:space="0" w:color="auto"/>
                      </w:divBdr>
                    </w:div>
                  </w:divsChild>
                </w:div>
                <w:div w:id="1717508427">
                  <w:marLeft w:val="0"/>
                  <w:marRight w:val="0"/>
                  <w:marTop w:val="0"/>
                  <w:marBottom w:val="0"/>
                  <w:divBdr>
                    <w:top w:val="none" w:sz="0" w:space="0" w:color="auto"/>
                    <w:left w:val="none" w:sz="0" w:space="0" w:color="auto"/>
                    <w:bottom w:val="none" w:sz="0" w:space="0" w:color="auto"/>
                    <w:right w:val="none" w:sz="0" w:space="0" w:color="auto"/>
                  </w:divBdr>
                  <w:divsChild>
                    <w:div w:id="686831512">
                      <w:marLeft w:val="0"/>
                      <w:marRight w:val="0"/>
                      <w:marTop w:val="0"/>
                      <w:marBottom w:val="0"/>
                      <w:divBdr>
                        <w:top w:val="none" w:sz="0" w:space="0" w:color="auto"/>
                        <w:left w:val="none" w:sz="0" w:space="0" w:color="auto"/>
                        <w:bottom w:val="none" w:sz="0" w:space="0" w:color="auto"/>
                        <w:right w:val="none" w:sz="0" w:space="0" w:color="auto"/>
                      </w:divBdr>
                    </w:div>
                  </w:divsChild>
                </w:div>
                <w:div w:id="422607110">
                  <w:marLeft w:val="0"/>
                  <w:marRight w:val="0"/>
                  <w:marTop w:val="0"/>
                  <w:marBottom w:val="0"/>
                  <w:divBdr>
                    <w:top w:val="none" w:sz="0" w:space="0" w:color="auto"/>
                    <w:left w:val="none" w:sz="0" w:space="0" w:color="auto"/>
                    <w:bottom w:val="none" w:sz="0" w:space="0" w:color="auto"/>
                    <w:right w:val="none" w:sz="0" w:space="0" w:color="auto"/>
                  </w:divBdr>
                  <w:divsChild>
                    <w:div w:id="1409842642">
                      <w:marLeft w:val="0"/>
                      <w:marRight w:val="0"/>
                      <w:marTop w:val="0"/>
                      <w:marBottom w:val="0"/>
                      <w:divBdr>
                        <w:top w:val="none" w:sz="0" w:space="0" w:color="auto"/>
                        <w:left w:val="none" w:sz="0" w:space="0" w:color="auto"/>
                        <w:bottom w:val="none" w:sz="0" w:space="0" w:color="auto"/>
                        <w:right w:val="none" w:sz="0" w:space="0" w:color="auto"/>
                      </w:divBdr>
                    </w:div>
                  </w:divsChild>
                </w:div>
                <w:div w:id="1352947643">
                  <w:marLeft w:val="0"/>
                  <w:marRight w:val="0"/>
                  <w:marTop w:val="0"/>
                  <w:marBottom w:val="0"/>
                  <w:divBdr>
                    <w:top w:val="none" w:sz="0" w:space="0" w:color="auto"/>
                    <w:left w:val="none" w:sz="0" w:space="0" w:color="auto"/>
                    <w:bottom w:val="none" w:sz="0" w:space="0" w:color="auto"/>
                    <w:right w:val="none" w:sz="0" w:space="0" w:color="auto"/>
                  </w:divBdr>
                  <w:divsChild>
                    <w:div w:id="2114931759">
                      <w:marLeft w:val="0"/>
                      <w:marRight w:val="0"/>
                      <w:marTop w:val="0"/>
                      <w:marBottom w:val="0"/>
                      <w:divBdr>
                        <w:top w:val="none" w:sz="0" w:space="0" w:color="auto"/>
                        <w:left w:val="none" w:sz="0" w:space="0" w:color="auto"/>
                        <w:bottom w:val="none" w:sz="0" w:space="0" w:color="auto"/>
                        <w:right w:val="none" w:sz="0" w:space="0" w:color="auto"/>
                      </w:divBdr>
                    </w:div>
                  </w:divsChild>
                </w:div>
                <w:div w:id="556085046">
                  <w:marLeft w:val="0"/>
                  <w:marRight w:val="0"/>
                  <w:marTop w:val="0"/>
                  <w:marBottom w:val="0"/>
                  <w:divBdr>
                    <w:top w:val="none" w:sz="0" w:space="0" w:color="auto"/>
                    <w:left w:val="none" w:sz="0" w:space="0" w:color="auto"/>
                    <w:bottom w:val="none" w:sz="0" w:space="0" w:color="auto"/>
                    <w:right w:val="none" w:sz="0" w:space="0" w:color="auto"/>
                  </w:divBdr>
                  <w:divsChild>
                    <w:div w:id="1447114173">
                      <w:marLeft w:val="0"/>
                      <w:marRight w:val="0"/>
                      <w:marTop w:val="0"/>
                      <w:marBottom w:val="0"/>
                      <w:divBdr>
                        <w:top w:val="none" w:sz="0" w:space="0" w:color="auto"/>
                        <w:left w:val="none" w:sz="0" w:space="0" w:color="auto"/>
                        <w:bottom w:val="none" w:sz="0" w:space="0" w:color="auto"/>
                        <w:right w:val="none" w:sz="0" w:space="0" w:color="auto"/>
                      </w:divBdr>
                    </w:div>
                  </w:divsChild>
                </w:div>
                <w:div w:id="1392775269">
                  <w:marLeft w:val="0"/>
                  <w:marRight w:val="0"/>
                  <w:marTop w:val="0"/>
                  <w:marBottom w:val="0"/>
                  <w:divBdr>
                    <w:top w:val="none" w:sz="0" w:space="0" w:color="auto"/>
                    <w:left w:val="none" w:sz="0" w:space="0" w:color="auto"/>
                    <w:bottom w:val="none" w:sz="0" w:space="0" w:color="auto"/>
                    <w:right w:val="none" w:sz="0" w:space="0" w:color="auto"/>
                  </w:divBdr>
                  <w:divsChild>
                    <w:div w:id="1147818128">
                      <w:marLeft w:val="0"/>
                      <w:marRight w:val="0"/>
                      <w:marTop w:val="0"/>
                      <w:marBottom w:val="0"/>
                      <w:divBdr>
                        <w:top w:val="none" w:sz="0" w:space="0" w:color="auto"/>
                        <w:left w:val="none" w:sz="0" w:space="0" w:color="auto"/>
                        <w:bottom w:val="none" w:sz="0" w:space="0" w:color="auto"/>
                        <w:right w:val="none" w:sz="0" w:space="0" w:color="auto"/>
                      </w:divBdr>
                    </w:div>
                  </w:divsChild>
                </w:div>
                <w:div w:id="750392238">
                  <w:marLeft w:val="0"/>
                  <w:marRight w:val="0"/>
                  <w:marTop w:val="0"/>
                  <w:marBottom w:val="0"/>
                  <w:divBdr>
                    <w:top w:val="none" w:sz="0" w:space="0" w:color="auto"/>
                    <w:left w:val="none" w:sz="0" w:space="0" w:color="auto"/>
                    <w:bottom w:val="none" w:sz="0" w:space="0" w:color="auto"/>
                    <w:right w:val="none" w:sz="0" w:space="0" w:color="auto"/>
                  </w:divBdr>
                  <w:divsChild>
                    <w:div w:id="70202533">
                      <w:marLeft w:val="0"/>
                      <w:marRight w:val="0"/>
                      <w:marTop w:val="0"/>
                      <w:marBottom w:val="0"/>
                      <w:divBdr>
                        <w:top w:val="none" w:sz="0" w:space="0" w:color="auto"/>
                        <w:left w:val="none" w:sz="0" w:space="0" w:color="auto"/>
                        <w:bottom w:val="none" w:sz="0" w:space="0" w:color="auto"/>
                        <w:right w:val="none" w:sz="0" w:space="0" w:color="auto"/>
                      </w:divBdr>
                    </w:div>
                  </w:divsChild>
                </w:div>
                <w:div w:id="1824614613">
                  <w:marLeft w:val="0"/>
                  <w:marRight w:val="0"/>
                  <w:marTop w:val="0"/>
                  <w:marBottom w:val="0"/>
                  <w:divBdr>
                    <w:top w:val="none" w:sz="0" w:space="0" w:color="auto"/>
                    <w:left w:val="none" w:sz="0" w:space="0" w:color="auto"/>
                    <w:bottom w:val="none" w:sz="0" w:space="0" w:color="auto"/>
                    <w:right w:val="none" w:sz="0" w:space="0" w:color="auto"/>
                  </w:divBdr>
                  <w:divsChild>
                    <w:div w:id="2137865109">
                      <w:marLeft w:val="0"/>
                      <w:marRight w:val="0"/>
                      <w:marTop w:val="0"/>
                      <w:marBottom w:val="0"/>
                      <w:divBdr>
                        <w:top w:val="none" w:sz="0" w:space="0" w:color="auto"/>
                        <w:left w:val="none" w:sz="0" w:space="0" w:color="auto"/>
                        <w:bottom w:val="none" w:sz="0" w:space="0" w:color="auto"/>
                        <w:right w:val="none" w:sz="0" w:space="0" w:color="auto"/>
                      </w:divBdr>
                    </w:div>
                  </w:divsChild>
                </w:div>
                <w:div w:id="1832332699">
                  <w:marLeft w:val="0"/>
                  <w:marRight w:val="0"/>
                  <w:marTop w:val="0"/>
                  <w:marBottom w:val="0"/>
                  <w:divBdr>
                    <w:top w:val="none" w:sz="0" w:space="0" w:color="auto"/>
                    <w:left w:val="none" w:sz="0" w:space="0" w:color="auto"/>
                    <w:bottom w:val="none" w:sz="0" w:space="0" w:color="auto"/>
                    <w:right w:val="none" w:sz="0" w:space="0" w:color="auto"/>
                  </w:divBdr>
                  <w:divsChild>
                    <w:div w:id="1463573727">
                      <w:marLeft w:val="0"/>
                      <w:marRight w:val="0"/>
                      <w:marTop w:val="0"/>
                      <w:marBottom w:val="0"/>
                      <w:divBdr>
                        <w:top w:val="none" w:sz="0" w:space="0" w:color="auto"/>
                        <w:left w:val="none" w:sz="0" w:space="0" w:color="auto"/>
                        <w:bottom w:val="none" w:sz="0" w:space="0" w:color="auto"/>
                        <w:right w:val="none" w:sz="0" w:space="0" w:color="auto"/>
                      </w:divBdr>
                    </w:div>
                  </w:divsChild>
                </w:div>
                <w:div w:id="2036038638">
                  <w:marLeft w:val="0"/>
                  <w:marRight w:val="0"/>
                  <w:marTop w:val="0"/>
                  <w:marBottom w:val="0"/>
                  <w:divBdr>
                    <w:top w:val="none" w:sz="0" w:space="0" w:color="auto"/>
                    <w:left w:val="none" w:sz="0" w:space="0" w:color="auto"/>
                    <w:bottom w:val="none" w:sz="0" w:space="0" w:color="auto"/>
                    <w:right w:val="none" w:sz="0" w:space="0" w:color="auto"/>
                  </w:divBdr>
                  <w:divsChild>
                    <w:div w:id="869611297">
                      <w:marLeft w:val="0"/>
                      <w:marRight w:val="0"/>
                      <w:marTop w:val="0"/>
                      <w:marBottom w:val="0"/>
                      <w:divBdr>
                        <w:top w:val="none" w:sz="0" w:space="0" w:color="auto"/>
                        <w:left w:val="none" w:sz="0" w:space="0" w:color="auto"/>
                        <w:bottom w:val="none" w:sz="0" w:space="0" w:color="auto"/>
                        <w:right w:val="none" w:sz="0" w:space="0" w:color="auto"/>
                      </w:divBdr>
                    </w:div>
                  </w:divsChild>
                </w:div>
                <w:div w:id="1662080335">
                  <w:marLeft w:val="0"/>
                  <w:marRight w:val="0"/>
                  <w:marTop w:val="0"/>
                  <w:marBottom w:val="0"/>
                  <w:divBdr>
                    <w:top w:val="none" w:sz="0" w:space="0" w:color="auto"/>
                    <w:left w:val="none" w:sz="0" w:space="0" w:color="auto"/>
                    <w:bottom w:val="none" w:sz="0" w:space="0" w:color="auto"/>
                    <w:right w:val="none" w:sz="0" w:space="0" w:color="auto"/>
                  </w:divBdr>
                  <w:divsChild>
                    <w:div w:id="2020933841">
                      <w:marLeft w:val="0"/>
                      <w:marRight w:val="0"/>
                      <w:marTop w:val="0"/>
                      <w:marBottom w:val="0"/>
                      <w:divBdr>
                        <w:top w:val="none" w:sz="0" w:space="0" w:color="auto"/>
                        <w:left w:val="none" w:sz="0" w:space="0" w:color="auto"/>
                        <w:bottom w:val="none" w:sz="0" w:space="0" w:color="auto"/>
                        <w:right w:val="none" w:sz="0" w:space="0" w:color="auto"/>
                      </w:divBdr>
                    </w:div>
                  </w:divsChild>
                </w:div>
                <w:div w:id="463038437">
                  <w:marLeft w:val="0"/>
                  <w:marRight w:val="0"/>
                  <w:marTop w:val="0"/>
                  <w:marBottom w:val="0"/>
                  <w:divBdr>
                    <w:top w:val="none" w:sz="0" w:space="0" w:color="auto"/>
                    <w:left w:val="none" w:sz="0" w:space="0" w:color="auto"/>
                    <w:bottom w:val="none" w:sz="0" w:space="0" w:color="auto"/>
                    <w:right w:val="none" w:sz="0" w:space="0" w:color="auto"/>
                  </w:divBdr>
                  <w:divsChild>
                    <w:div w:id="1700206167">
                      <w:marLeft w:val="0"/>
                      <w:marRight w:val="0"/>
                      <w:marTop w:val="0"/>
                      <w:marBottom w:val="0"/>
                      <w:divBdr>
                        <w:top w:val="none" w:sz="0" w:space="0" w:color="auto"/>
                        <w:left w:val="none" w:sz="0" w:space="0" w:color="auto"/>
                        <w:bottom w:val="none" w:sz="0" w:space="0" w:color="auto"/>
                        <w:right w:val="none" w:sz="0" w:space="0" w:color="auto"/>
                      </w:divBdr>
                    </w:div>
                  </w:divsChild>
                </w:div>
                <w:div w:id="380515551">
                  <w:marLeft w:val="0"/>
                  <w:marRight w:val="0"/>
                  <w:marTop w:val="0"/>
                  <w:marBottom w:val="0"/>
                  <w:divBdr>
                    <w:top w:val="none" w:sz="0" w:space="0" w:color="auto"/>
                    <w:left w:val="none" w:sz="0" w:space="0" w:color="auto"/>
                    <w:bottom w:val="none" w:sz="0" w:space="0" w:color="auto"/>
                    <w:right w:val="none" w:sz="0" w:space="0" w:color="auto"/>
                  </w:divBdr>
                  <w:divsChild>
                    <w:div w:id="1868906257">
                      <w:marLeft w:val="0"/>
                      <w:marRight w:val="0"/>
                      <w:marTop w:val="0"/>
                      <w:marBottom w:val="0"/>
                      <w:divBdr>
                        <w:top w:val="none" w:sz="0" w:space="0" w:color="auto"/>
                        <w:left w:val="none" w:sz="0" w:space="0" w:color="auto"/>
                        <w:bottom w:val="none" w:sz="0" w:space="0" w:color="auto"/>
                        <w:right w:val="none" w:sz="0" w:space="0" w:color="auto"/>
                      </w:divBdr>
                    </w:div>
                  </w:divsChild>
                </w:div>
                <w:div w:id="519703420">
                  <w:marLeft w:val="0"/>
                  <w:marRight w:val="0"/>
                  <w:marTop w:val="0"/>
                  <w:marBottom w:val="0"/>
                  <w:divBdr>
                    <w:top w:val="none" w:sz="0" w:space="0" w:color="auto"/>
                    <w:left w:val="none" w:sz="0" w:space="0" w:color="auto"/>
                    <w:bottom w:val="none" w:sz="0" w:space="0" w:color="auto"/>
                    <w:right w:val="none" w:sz="0" w:space="0" w:color="auto"/>
                  </w:divBdr>
                  <w:divsChild>
                    <w:div w:id="1780951691">
                      <w:marLeft w:val="0"/>
                      <w:marRight w:val="0"/>
                      <w:marTop w:val="0"/>
                      <w:marBottom w:val="0"/>
                      <w:divBdr>
                        <w:top w:val="none" w:sz="0" w:space="0" w:color="auto"/>
                        <w:left w:val="none" w:sz="0" w:space="0" w:color="auto"/>
                        <w:bottom w:val="none" w:sz="0" w:space="0" w:color="auto"/>
                        <w:right w:val="none" w:sz="0" w:space="0" w:color="auto"/>
                      </w:divBdr>
                    </w:div>
                  </w:divsChild>
                </w:div>
                <w:div w:id="1960991151">
                  <w:marLeft w:val="0"/>
                  <w:marRight w:val="0"/>
                  <w:marTop w:val="0"/>
                  <w:marBottom w:val="0"/>
                  <w:divBdr>
                    <w:top w:val="none" w:sz="0" w:space="0" w:color="auto"/>
                    <w:left w:val="none" w:sz="0" w:space="0" w:color="auto"/>
                    <w:bottom w:val="none" w:sz="0" w:space="0" w:color="auto"/>
                    <w:right w:val="none" w:sz="0" w:space="0" w:color="auto"/>
                  </w:divBdr>
                  <w:divsChild>
                    <w:div w:id="701443005">
                      <w:marLeft w:val="0"/>
                      <w:marRight w:val="0"/>
                      <w:marTop w:val="0"/>
                      <w:marBottom w:val="0"/>
                      <w:divBdr>
                        <w:top w:val="none" w:sz="0" w:space="0" w:color="auto"/>
                        <w:left w:val="none" w:sz="0" w:space="0" w:color="auto"/>
                        <w:bottom w:val="none" w:sz="0" w:space="0" w:color="auto"/>
                        <w:right w:val="none" w:sz="0" w:space="0" w:color="auto"/>
                      </w:divBdr>
                    </w:div>
                  </w:divsChild>
                </w:div>
                <w:div w:id="569317433">
                  <w:marLeft w:val="0"/>
                  <w:marRight w:val="0"/>
                  <w:marTop w:val="0"/>
                  <w:marBottom w:val="0"/>
                  <w:divBdr>
                    <w:top w:val="none" w:sz="0" w:space="0" w:color="auto"/>
                    <w:left w:val="none" w:sz="0" w:space="0" w:color="auto"/>
                    <w:bottom w:val="none" w:sz="0" w:space="0" w:color="auto"/>
                    <w:right w:val="none" w:sz="0" w:space="0" w:color="auto"/>
                  </w:divBdr>
                  <w:divsChild>
                    <w:div w:id="512306630">
                      <w:marLeft w:val="0"/>
                      <w:marRight w:val="0"/>
                      <w:marTop w:val="0"/>
                      <w:marBottom w:val="0"/>
                      <w:divBdr>
                        <w:top w:val="none" w:sz="0" w:space="0" w:color="auto"/>
                        <w:left w:val="none" w:sz="0" w:space="0" w:color="auto"/>
                        <w:bottom w:val="none" w:sz="0" w:space="0" w:color="auto"/>
                        <w:right w:val="none" w:sz="0" w:space="0" w:color="auto"/>
                      </w:divBdr>
                    </w:div>
                  </w:divsChild>
                </w:div>
                <w:div w:id="853303896">
                  <w:marLeft w:val="0"/>
                  <w:marRight w:val="0"/>
                  <w:marTop w:val="0"/>
                  <w:marBottom w:val="0"/>
                  <w:divBdr>
                    <w:top w:val="none" w:sz="0" w:space="0" w:color="auto"/>
                    <w:left w:val="none" w:sz="0" w:space="0" w:color="auto"/>
                    <w:bottom w:val="none" w:sz="0" w:space="0" w:color="auto"/>
                    <w:right w:val="none" w:sz="0" w:space="0" w:color="auto"/>
                  </w:divBdr>
                  <w:divsChild>
                    <w:div w:id="1080709494">
                      <w:marLeft w:val="0"/>
                      <w:marRight w:val="0"/>
                      <w:marTop w:val="0"/>
                      <w:marBottom w:val="0"/>
                      <w:divBdr>
                        <w:top w:val="none" w:sz="0" w:space="0" w:color="auto"/>
                        <w:left w:val="none" w:sz="0" w:space="0" w:color="auto"/>
                        <w:bottom w:val="none" w:sz="0" w:space="0" w:color="auto"/>
                        <w:right w:val="none" w:sz="0" w:space="0" w:color="auto"/>
                      </w:divBdr>
                    </w:div>
                  </w:divsChild>
                </w:div>
                <w:div w:id="1622106212">
                  <w:marLeft w:val="0"/>
                  <w:marRight w:val="0"/>
                  <w:marTop w:val="0"/>
                  <w:marBottom w:val="0"/>
                  <w:divBdr>
                    <w:top w:val="none" w:sz="0" w:space="0" w:color="auto"/>
                    <w:left w:val="none" w:sz="0" w:space="0" w:color="auto"/>
                    <w:bottom w:val="none" w:sz="0" w:space="0" w:color="auto"/>
                    <w:right w:val="none" w:sz="0" w:space="0" w:color="auto"/>
                  </w:divBdr>
                  <w:divsChild>
                    <w:div w:id="2010517464">
                      <w:marLeft w:val="0"/>
                      <w:marRight w:val="0"/>
                      <w:marTop w:val="0"/>
                      <w:marBottom w:val="0"/>
                      <w:divBdr>
                        <w:top w:val="none" w:sz="0" w:space="0" w:color="auto"/>
                        <w:left w:val="none" w:sz="0" w:space="0" w:color="auto"/>
                        <w:bottom w:val="none" w:sz="0" w:space="0" w:color="auto"/>
                        <w:right w:val="none" w:sz="0" w:space="0" w:color="auto"/>
                      </w:divBdr>
                    </w:div>
                  </w:divsChild>
                </w:div>
                <w:div w:id="72825590">
                  <w:marLeft w:val="0"/>
                  <w:marRight w:val="0"/>
                  <w:marTop w:val="0"/>
                  <w:marBottom w:val="0"/>
                  <w:divBdr>
                    <w:top w:val="none" w:sz="0" w:space="0" w:color="auto"/>
                    <w:left w:val="none" w:sz="0" w:space="0" w:color="auto"/>
                    <w:bottom w:val="none" w:sz="0" w:space="0" w:color="auto"/>
                    <w:right w:val="none" w:sz="0" w:space="0" w:color="auto"/>
                  </w:divBdr>
                  <w:divsChild>
                    <w:div w:id="1944612098">
                      <w:marLeft w:val="0"/>
                      <w:marRight w:val="0"/>
                      <w:marTop w:val="0"/>
                      <w:marBottom w:val="0"/>
                      <w:divBdr>
                        <w:top w:val="none" w:sz="0" w:space="0" w:color="auto"/>
                        <w:left w:val="none" w:sz="0" w:space="0" w:color="auto"/>
                        <w:bottom w:val="none" w:sz="0" w:space="0" w:color="auto"/>
                        <w:right w:val="none" w:sz="0" w:space="0" w:color="auto"/>
                      </w:divBdr>
                    </w:div>
                  </w:divsChild>
                </w:div>
                <w:div w:id="2072341325">
                  <w:marLeft w:val="0"/>
                  <w:marRight w:val="0"/>
                  <w:marTop w:val="0"/>
                  <w:marBottom w:val="0"/>
                  <w:divBdr>
                    <w:top w:val="none" w:sz="0" w:space="0" w:color="auto"/>
                    <w:left w:val="none" w:sz="0" w:space="0" w:color="auto"/>
                    <w:bottom w:val="none" w:sz="0" w:space="0" w:color="auto"/>
                    <w:right w:val="none" w:sz="0" w:space="0" w:color="auto"/>
                  </w:divBdr>
                  <w:divsChild>
                    <w:div w:id="150369054">
                      <w:marLeft w:val="0"/>
                      <w:marRight w:val="0"/>
                      <w:marTop w:val="0"/>
                      <w:marBottom w:val="0"/>
                      <w:divBdr>
                        <w:top w:val="none" w:sz="0" w:space="0" w:color="auto"/>
                        <w:left w:val="none" w:sz="0" w:space="0" w:color="auto"/>
                        <w:bottom w:val="none" w:sz="0" w:space="0" w:color="auto"/>
                        <w:right w:val="none" w:sz="0" w:space="0" w:color="auto"/>
                      </w:divBdr>
                    </w:div>
                  </w:divsChild>
                </w:div>
                <w:div w:id="454449707">
                  <w:marLeft w:val="0"/>
                  <w:marRight w:val="0"/>
                  <w:marTop w:val="0"/>
                  <w:marBottom w:val="0"/>
                  <w:divBdr>
                    <w:top w:val="none" w:sz="0" w:space="0" w:color="auto"/>
                    <w:left w:val="none" w:sz="0" w:space="0" w:color="auto"/>
                    <w:bottom w:val="none" w:sz="0" w:space="0" w:color="auto"/>
                    <w:right w:val="none" w:sz="0" w:space="0" w:color="auto"/>
                  </w:divBdr>
                  <w:divsChild>
                    <w:div w:id="52196254">
                      <w:marLeft w:val="0"/>
                      <w:marRight w:val="0"/>
                      <w:marTop w:val="0"/>
                      <w:marBottom w:val="0"/>
                      <w:divBdr>
                        <w:top w:val="none" w:sz="0" w:space="0" w:color="auto"/>
                        <w:left w:val="none" w:sz="0" w:space="0" w:color="auto"/>
                        <w:bottom w:val="none" w:sz="0" w:space="0" w:color="auto"/>
                        <w:right w:val="none" w:sz="0" w:space="0" w:color="auto"/>
                      </w:divBdr>
                    </w:div>
                  </w:divsChild>
                </w:div>
                <w:div w:id="987854994">
                  <w:marLeft w:val="0"/>
                  <w:marRight w:val="0"/>
                  <w:marTop w:val="0"/>
                  <w:marBottom w:val="0"/>
                  <w:divBdr>
                    <w:top w:val="none" w:sz="0" w:space="0" w:color="auto"/>
                    <w:left w:val="none" w:sz="0" w:space="0" w:color="auto"/>
                    <w:bottom w:val="none" w:sz="0" w:space="0" w:color="auto"/>
                    <w:right w:val="none" w:sz="0" w:space="0" w:color="auto"/>
                  </w:divBdr>
                  <w:divsChild>
                    <w:div w:id="1027410843">
                      <w:marLeft w:val="0"/>
                      <w:marRight w:val="0"/>
                      <w:marTop w:val="0"/>
                      <w:marBottom w:val="0"/>
                      <w:divBdr>
                        <w:top w:val="none" w:sz="0" w:space="0" w:color="auto"/>
                        <w:left w:val="none" w:sz="0" w:space="0" w:color="auto"/>
                        <w:bottom w:val="none" w:sz="0" w:space="0" w:color="auto"/>
                        <w:right w:val="none" w:sz="0" w:space="0" w:color="auto"/>
                      </w:divBdr>
                    </w:div>
                  </w:divsChild>
                </w:div>
                <w:div w:id="591739182">
                  <w:marLeft w:val="0"/>
                  <w:marRight w:val="0"/>
                  <w:marTop w:val="0"/>
                  <w:marBottom w:val="0"/>
                  <w:divBdr>
                    <w:top w:val="none" w:sz="0" w:space="0" w:color="auto"/>
                    <w:left w:val="none" w:sz="0" w:space="0" w:color="auto"/>
                    <w:bottom w:val="none" w:sz="0" w:space="0" w:color="auto"/>
                    <w:right w:val="none" w:sz="0" w:space="0" w:color="auto"/>
                  </w:divBdr>
                  <w:divsChild>
                    <w:div w:id="346910278">
                      <w:marLeft w:val="0"/>
                      <w:marRight w:val="0"/>
                      <w:marTop w:val="0"/>
                      <w:marBottom w:val="0"/>
                      <w:divBdr>
                        <w:top w:val="none" w:sz="0" w:space="0" w:color="auto"/>
                        <w:left w:val="none" w:sz="0" w:space="0" w:color="auto"/>
                        <w:bottom w:val="none" w:sz="0" w:space="0" w:color="auto"/>
                        <w:right w:val="none" w:sz="0" w:space="0" w:color="auto"/>
                      </w:divBdr>
                    </w:div>
                  </w:divsChild>
                </w:div>
                <w:div w:id="1337533292">
                  <w:marLeft w:val="0"/>
                  <w:marRight w:val="0"/>
                  <w:marTop w:val="0"/>
                  <w:marBottom w:val="0"/>
                  <w:divBdr>
                    <w:top w:val="none" w:sz="0" w:space="0" w:color="auto"/>
                    <w:left w:val="none" w:sz="0" w:space="0" w:color="auto"/>
                    <w:bottom w:val="none" w:sz="0" w:space="0" w:color="auto"/>
                    <w:right w:val="none" w:sz="0" w:space="0" w:color="auto"/>
                  </w:divBdr>
                  <w:divsChild>
                    <w:div w:id="1058089749">
                      <w:marLeft w:val="0"/>
                      <w:marRight w:val="0"/>
                      <w:marTop w:val="0"/>
                      <w:marBottom w:val="0"/>
                      <w:divBdr>
                        <w:top w:val="none" w:sz="0" w:space="0" w:color="auto"/>
                        <w:left w:val="none" w:sz="0" w:space="0" w:color="auto"/>
                        <w:bottom w:val="none" w:sz="0" w:space="0" w:color="auto"/>
                        <w:right w:val="none" w:sz="0" w:space="0" w:color="auto"/>
                      </w:divBdr>
                    </w:div>
                  </w:divsChild>
                </w:div>
                <w:div w:id="1786192803">
                  <w:marLeft w:val="0"/>
                  <w:marRight w:val="0"/>
                  <w:marTop w:val="0"/>
                  <w:marBottom w:val="0"/>
                  <w:divBdr>
                    <w:top w:val="none" w:sz="0" w:space="0" w:color="auto"/>
                    <w:left w:val="none" w:sz="0" w:space="0" w:color="auto"/>
                    <w:bottom w:val="none" w:sz="0" w:space="0" w:color="auto"/>
                    <w:right w:val="none" w:sz="0" w:space="0" w:color="auto"/>
                  </w:divBdr>
                  <w:divsChild>
                    <w:div w:id="1790321783">
                      <w:marLeft w:val="0"/>
                      <w:marRight w:val="0"/>
                      <w:marTop w:val="0"/>
                      <w:marBottom w:val="0"/>
                      <w:divBdr>
                        <w:top w:val="none" w:sz="0" w:space="0" w:color="auto"/>
                        <w:left w:val="none" w:sz="0" w:space="0" w:color="auto"/>
                        <w:bottom w:val="none" w:sz="0" w:space="0" w:color="auto"/>
                        <w:right w:val="none" w:sz="0" w:space="0" w:color="auto"/>
                      </w:divBdr>
                    </w:div>
                  </w:divsChild>
                </w:div>
                <w:div w:id="834614982">
                  <w:marLeft w:val="0"/>
                  <w:marRight w:val="0"/>
                  <w:marTop w:val="0"/>
                  <w:marBottom w:val="0"/>
                  <w:divBdr>
                    <w:top w:val="none" w:sz="0" w:space="0" w:color="auto"/>
                    <w:left w:val="none" w:sz="0" w:space="0" w:color="auto"/>
                    <w:bottom w:val="none" w:sz="0" w:space="0" w:color="auto"/>
                    <w:right w:val="none" w:sz="0" w:space="0" w:color="auto"/>
                  </w:divBdr>
                  <w:divsChild>
                    <w:div w:id="656227150">
                      <w:marLeft w:val="0"/>
                      <w:marRight w:val="0"/>
                      <w:marTop w:val="0"/>
                      <w:marBottom w:val="0"/>
                      <w:divBdr>
                        <w:top w:val="none" w:sz="0" w:space="0" w:color="auto"/>
                        <w:left w:val="none" w:sz="0" w:space="0" w:color="auto"/>
                        <w:bottom w:val="none" w:sz="0" w:space="0" w:color="auto"/>
                        <w:right w:val="none" w:sz="0" w:space="0" w:color="auto"/>
                      </w:divBdr>
                    </w:div>
                  </w:divsChild>
                </w:div>
                <w:div w:id="1470516862">
                  <w:marLeft w:val="0"/>
                  <w:marRight w:val="0"/>
                  <w:marTop w:val="0"/>
                  <w:marBottom w:val="0"/>
                  <w:divBdr>
                    <w:top w:val="none" w:sz="0" w:space="0" w:color="auto"/>
                    <w:left w:val="none" w:sz="0" w:space="0" w:color="auto"/>
                    <w:bottom w:val="none" w:sz="0" w:space="0" w:color="auto"/>
                    <w:right w:val="none" w:sz="0" w:space="0" w:color="auto"/>
                  </w:divBdr>
                  <w:divsChild>
                    <w:div w:id="1539583078">
                      <w:marLeft w:val="0"/>
                      <w:marRight w:val="0"/>
                      <w:marTop w:val="0"/>
                      <w:marBottom w:val="0"/>
                      <w:divBdr>
                        <w:top w:val="none" w:sz="0" w:space="0" w:color="auto"/>
                        <w:left w:val="none" w:sz="0" w:space="0" w:color="auto"/>
                        <w:bottom w:val="none" w:sz="0" w:space="0" w:color="auto"/>
                        <w:right w:val="none" w:sz="0" w:space="0" w:color="auto"/>
                      </w:divBdr>
                    </w:div>
                  </w:divsChild>
                </w:div>
                <w:div w:id="698893323">
                  <w:marLeft w:val="0"/>
                  <w:marRight w:val="0"/>
                  <w:marTop w:val="0"/>
                  <w:marBottom w:val="0"/>
                  <w:divBdr>
                    <w:top w:val="none" w:sz="0" w:space="0" w:color="auto"/>
                    <w:left w:val="none" w:sz="0" w:space="0" w:color="auto"/>
                    <w:bottom w:val="none" w:sz="0" w:space="0" w:color="auto"/>
                    <w:right w:val="none" w:sz="0" w:space="0" w:color="auto"/>
                  </w:divBdr>
                  <w:divsChild>
                    <w:div w:id="1223560040">
                      <w:marLeft w:val="0"/>
                      <w:marRight w:val="0"/>
                      <w:marTop w:val="0"/>
                      <w:marBottom w:val="0"/>
                      <w:divBdr>
                        <w:top w:val="none" w:sz="0" w:space="0" w:color="auto"/>
                        <w:left w:val="none" w:sz="0" w:space="0" w:color="auto"/>
                        <w:bottom w:val="none" w:sz="0" w:space="0" w:color="auto"/>
                        <w:right w:val="none" w:sz="0" w:space="0" w:color="auto"/>
                      </w:divBdr>
                    </w:div>
                  </w:divsChild>
                </w:div>
                <w:div w:id="1046486073">
                  <w:marLeft w:val="0"/>
                  <w:marRight w:val="0"/>
                  <w:marTop w:val="0"/>
                  <w:marBottom w:val="0"/>
                  <w:divBdr>
                    <w:top w:val="none" w:sz="0" w:space="0" w:color="auto"/>
                    <w:left w:val="none" w:sz="0" w:space="0" w:color="auto"/>
                    <w:bottom w:val="none" w:sz="0" w:space="0" w:color="auto"/>
                    <w:right w:val="none" w:sz="0" w:space="0" w:color="auto"/>
                  </w:divBdr>
                  <w:divsChild>
                    <w:div w:id="1805000754">
                      <w:marLeft w:val="0"/>
                      <w:marRight w:val="0"/>
                      <w:marTop w:val="0"/>
                      <w:marBottom w:val="0"/>
                      <w:divBdr>
                        <w:top w:val="none" w:sz="0" w:space="0" w:color="auto"/>
                        <w:left w:val="none" w:sz="0" w:space="0" w:color="auto"/>
                        <w:bottom w:val="none" w:sz="0" w:space="0" w:color="auto"/>
                        <w:right w:val="none" w:sz="0" w:space="0" w:color="auto"/>
                      </w:divBdr>
                    </w:div>
                  </w:divsChild>
                </w:div>
                <w:div w:id="1613629244">
                  <w:marLeft w:val="0"/>
                  <w:marRight w:val="0"/>
                  <w:marTop w:val="0"/>
                  <w:marBottom w:val="0"/>
                  <w:divBdr>
                    <w:top w:val="none" w:sz="0" w:space="0" w:color="auto"/>
                    <w:left w:val="none" w:sz="0" w:space="0" w:color="auto"/>
                    <w:bottom w:val="none" w:sz="0" w:space="0" w:color="auto"/>
                    <w:right w:val="none" w:sz="0" w:space="0" w:color="auto"/>
                  </w:divBdr>
                  <w:divsChild>
                    <w:div w:id="876116840">
                      <w:marLeft w:val="0"/>
                      <w:marRight w:val="0"/>
                      <w:marTop w:val="0"/>
                      <w:marBottom w:val="0"/>
                      <w:divBdr>
                        <w:top w:val="none" w:sz="0" w:space="0" w:color="auto"/>
                        <w:left w:val="none" w:sz="0" w:space="0" w:color="auto"/>
                        <w:bottom w:val="none" w:sz="0" w:space="0" w:color="auto"/>
                        <w:right w:val="none" w:sz="0" w:space="0" w:color="auto"/>
                      </w:divBdr>
                    </w:div>
                  </w:divsChild>
                </w:div>
                <w:div w:id="514655510">
                  <w:marLeft w:val="0"/>
                  <w:marRight w:val="0"/>
                  <w:marTop w:val="0"/>
                  <w:marBottom w:val="0"/>
                  <w:divBdr>
                    <w:top w:val="none" w:sz="0" w:space="0" w:color="auto"/>
                    <w:left w:val="none" w:sz="0" w:space="0" w:color="auto"/>
                    <w:bottom w:val="none" w:sz="0" w:space="0" w:color="auto"/>
                    <w:right w:val="none" w:sz="0" w:space="0" w:color="auto"/>
                  </w:divBdr>
                  <w:divsChild>
                    <w:div w:id="262694102">
                      <w:marLeft w:val="0"/>
                      <w:marRight w:val="0"/>
                      <w:marTop w:val="0"/>
                      <w:marBottom w:val="0"/>
                      <w:divBdr>
                        <w:top w:val="none" w:sz="0" w:space="0" w:color="auto"/>
                        <w:left w:val="none" w:sz="0" w:space="0" w:color="auto"/>
                        <w:bottom w:val="none" w:sz="0" w:space="0" w:color="auto"/>
                        <w:right w:val="none" w:sz="0" w:space="0" w:color="auto"/>
                      </w:divBdr>
                    </w:div>
                  </w:divsChild>
                </w:div>
                <w:div w:id="654456363">
                  <w:marLeft w:val="0"/>
                  <w:marRight w:val="0"/>
                  <w:marTop w:val="0"/>
                  <w:marBottom w:val="0"/>
                  <w:divBdr>
                    <w:top w:val="none" w:sz="0" w:space="0" w:color="auto"/>
                    <w:left w:val="none" w:sz="0" w:space="0" w:color="auto"/>
                    <w:bottom w:val="none" w:sz="0" w:space="0" w:color="auto"/>
                    <w:right w:val="none" w:sz="0" w:space="0" w:color="auto"/>
                  </w:divBdr>
                  <w:divsChild>
                    <w:div w:id="831139587">
                      <w:marLeft w:val="0"/>
                      <w:marRight w:val="0"/>
                      <w:marTop w:val="0"/>
                      <w:marBottom w:val="0"/>
                      <w:divBdr>
                        <w:top w:val="none" w:sz="0" w:space="0" w:color="auto"/>
                        <w:left w:val="none" w:sz="0" w:space="0" w:color="auto"/>
                        <w:bottom w:val="none" w:sz="0" w:space="0" w:color="auto"/>
                        <w:right w:val="none" w:sz="0" w:space="0" w:color="auto"/>
                      </w:divBdr>
                    </w:div>
                  </w:divsChild>
                </w:div>
                <w:div w:id="1036586851">
                  <w:marLeft w:val="0"/>
                  <w:marRight w:val="0"/>
                  <w:marTop w:val="0"/>
                  <w:marBottom w:val="0"/>
                  <w:divBdr>
                    <w:top w:val="none" w:sz="0" w:space="0" w:color="auto"/>
                    <w:left w:val="none" w:sz="0" w:space="0" w:color="auto"/>
                    <w:bottom w:val="none" w:sz="0" w:space="0" w:color="auto"/>
                    <w:right w:val="none" w:sz="0" w:space="0" w:color="auto"/>
                  </w:divBdr>
                  <w:divsChild>
                    <w:div w:id="845049432">
                      <w:marLeft w:val="0"/>
                      <w:marRight w:val="0"/>
                      <w:marTop w:val="0"/>
                      <w:marBottom w:val="0"/>
                      <w:divBdr>
                        <w:top w:val="none" w:sz="0" w:space="0" w:color="auto"/>
                        <w:left w:val="none" w:sz="0" w:space="0" w:color="auto"/>
                        <w:bottom w:val="none" w:sz="0" w:space="0" w:color="auto"/>
                        <w:right w:val="none" w:sz="0" w:space="0" w:color="auto"/>
                      </w:divBdr>
                    </w:div>
                  </w:divsChild>
                </w:div>
                <w:div w:id="205455700">
                  <w:marLeft w:val="0"/>
                  <w:marRight w:val="0"/>
                  <w:marTop w:val="0"/>
                  <w:marBottom w:val="0"/>
                  <w:divBdr>
                    <w:top w:val="none" w:sz="0" w:space="0" w:color="auto"/>
                    <w:left w:val="none" w:sz="0" w:space="0" w:color="auto"/>
                    <w:bottom w:val="none" w:sz="0" w:space="0" w:color="auto"/>
                    <w:right w:val="none" w:sz="0" w:space="0" w:color="auto"/>
                  </w:divBdr>
                  <w:divsChild>
                    <w:div w:id="1593470577">
                      <w:marLeft w:val="0"/>
                      <w:marRight w:val="0"/>
                      <w:marTop w:val="0"/>
                      <w:marBottom w:val="0"/>
                      <w:divBdr>
                        <w:top w:val="none" w:sz="0" w:space="0" w:color="auto"/>
                        <w:left w:val="none" w:sz="0" w:space="0" w:color="auto"/>
                        <w:bottom w:val="none" w:sz="0" w:space="0" w:color="auto"/>
                        <w:right w:val="none" w:sz="0" w:space="0" w:color="auto"/>
                      </w:divBdr>
                    </w:div>
                  </w:divsChild>
                </w:div>
                <w:div w:id="841093160">
                  <w:marLeft w:val="0"/>
                  <w:marRight w:val="0"/>
                  <w:marTop w:val="0"/>
                  <w:marBottom w:val="0"/>
                  <w:divBdr>
                    <w:top w:val="none" w:sz="0" w:space="0" w:color="auto"/>
                    <w:left w:val="none" w:sz="0" w:space="0" w:color="auto"/>
                    <w:bottom w:val="none" w:sz="0" w:space="0" w:color="auto"/>
                    <w:right w:val="none" w:sz="0" w:space="0" w:color="auto"/>
                  </w:divBdr>
                  <w:divsChild>
                    <w:div w:id="68118049">
                      <w:marLeft w:val="0"/>
                      <w:marRight w:val="0"/>
                      <w:marTop w:val="0"/>
                      <w:marBottom w:val="0"/>
                      <w:divBdr>
                        <w:top w:val="none" w:sz="0" w:space="0" w:color="auto"/>
                        <w:left w:val="none" w:sz="0" w:space="0" w:color="auto"/>
                        <w:bottom w:val="none" w:sz="0" w:space="0" w:color="auto"/>
                        <w:right w:val="none" w:sz="0" w:space="0" w:color="auto"/>
                      </w:divBdr>
                    </w:div>
                  </w:divsChild>
                </w:div>
                <w:div w:id="1430589464">
                  <w:marLeft w:val="0"/>
                  <w:marRight w:val="0"/>
                  <w:marTop w:val="0"/>
                  <w:marBottom w:val="0"/>
                  <w:divBdr>
                    <w:top w:val="none" w:sz="0" w:space="0" w:color="auto"/>
                    <w:left w:val="none" w:sz="0" w:space="0" w:color="auto"/>
                    <w:bottom w:val="none" w:sz="0" w:space="0" w:color="auto"/>
                    <w:right w:val="none" w:sz="0" w:space="0" w:color="auto"/>
                  </w:divBdr>
                  <w:divsChild>
                    <w:div w:id="1290628306">
                      <w:marLeft w:val="0"/>
                      <w:marRight w:val="0"/>
                      <w:marTop w:val="0"/>
                      <w:marBottom w:val="0"/>
                      <w:divBdr>
                        <w:top w:val="none" w:sz="0" w:space="0" w:color="auto"/>
                        <w:left w:val="none" w:sz="0" w:space="0" w:color="auto"/>
                        <w:bottom w:val="none" w:sz="0" w:space="0" w:color="auto"/>
                        <w:right w:val="none" w:sz="0" w:space="0" w:color="auto"/>
                      </w:divBdr>
                    </w:div>
                  </w:divsChild>
                </w:div>
                <w:div w:id="1646735521">
                  <w:marLeft w:val="0"/>
                  <w:marRight w:val="0"/>
                  <w:marTop w:val="0"/>
                  <w:marBottom w:val="0"/>
                  <w:divBdr>
                    <w:top w:val="none" w:sz="0" w:space="0" w:color="auto"/>
                    <w:left w:val="none" w:sz="0" w:space="0" w:color="auto"/>
                    <w:bottom w:val="none" w:sz="0" w:space="0" w:color="auto"/>
                    <w:right w:val="none" w:sz="0" w:space="0" w:color="auto"/>
                  </w:divBdr>
                  <w:divsChild>
                    <w:div w:id="1846552788">
                      <w:marLeft w:val="0"/>
                      <w:marRight w:val="0"/>
                      <w:marTop w:val="0"/>
                      <w:marBottom w:val="0"/>
                      <w:divBdr>
                        <w:top w:val="none" w:sz="0" w:space="0" w:color="auto"/>
                        <w:left w:val="none" w:sz="0" w:space="0" w:color="auto"/>
                        <w:bottom w:val="none" w:sz="0" w:space="0" w:color="auto"/>
                        <w:right w:val="none" w:sz="0" w:space="0" w:color="auto"/>
                      </w:divBdr>
                    </w:div>
                  </w:divsChild>
                </w:div>
                <w:div w:id="1885671316">
                  <w:marLeft w:val="0"/>
                  <w:marRight w:val="0"/>
                  <w:marTop w:val="0"/>
                  <w:marBottom w:val="0"/>
                  <w:divBdr>
                    <w:top w:val="none" w:sz="0" w:space="0" w:color="auto"/>
                    <w:left w:val="none" w:sz="0" w:space="0" w:color="auto"/>
                    <w:bottom w:val="none" w:sz="0" w:space="0" w:color="auto"/>
                    <w:right w:val="none" w:sz="0" w:space="0" w:color="auto"/>
                  </w:divBdr>
                  <w:divsChild>
                    <w:div w:id="683213146">
                      <w:marLeft w:val="0"/>
                      <w:marRight w:val="0"/>
                      <w:marTop w:val="0"/>
                      <w:marBottom w:val="0"/>
                      <w:divBdr>
                        <w:top w:val="none" w:sz="0" w:space="0" w:color="auto"/>
                        <w:left w:val="none" w:sz="0" w:space="0" w:color="auto"/>
                        <w:bottom w:val="none" w:sz="0" w:space="0" w:color="auto"/>
                        <w:right w:val="none" w:sz="0" w:space="0" w:color="auto"/>
                      </w:divBdr>
                    </w:div>
                  </w:divsChild>
                </w:div>
                <w:div w:id="872379517">
                  <w:marLeft w:val="0"/>
                  <w:marRight w:val="0"/>
                  <w:marTop w:val="0"/>
                  <w:marBottom w:val="0"/>
                  <w:divBdr>
                    <w:top w:val="none" w:sz="0" w:space="0" w:color="auto"/>
                    <w:left w:val="none" w:sz="0" w:space="0" w:color="auto"/>
                    <w:bottom w:val="none" w:sz="0" w:space="0" w:color="auto"/>
                    <w:right w:val="none" w:sz="0" w:space="0" w:color="auto"/>
                  </w:divBdr>
                  <w:divsChild>
                    <w:div w:id="1067456124">
                      <w:marLeft w:val="0"/>
                      <w:marRight w:val="0"/>
                      <w:marTop w:val="0"/>
                      <w:marBottom w:val="0"/>
                      <w:divBdr>
                        <w:top w:val="none" w:sz="0" w:space="0" w:color="auto"/>
                        <w:left w:val="none" w:sz="0" w:space="0" w:color="auto"/>
                        <w:bottom w:val="none" w:sz="0" w:space="0" w:color="auto"/>
                        <w:right w:val="none" w:sz="0" w:space="0" w:color="auto"/>
                      </w:divBdr>
                    </w:div>
                  </w:divsChild>
                </w:div>
                <w:div w:id="386615511">
                  <w:marLeft w:val="0"/>
                  <w:marRight w:val="0"/>
                  <w:marTop w:val="0"/>
                  <w:marBottom w:val="0"/>
                  <w:divBdr>
                    <w:top w:val="none" w:sz="0" w:space="0" w:color="auto"/>
                    <w:left w:val="none" w:sz="0" w:space="0" w:color="auto"/>
                    <w:bottom w:val="none" w:sz="0" w:space="0" w:color="auto"/>
                    <w:right w:val="none" w:sz="0" w:space="0" w:color="auto"/>
                  </w:divBdr>
                  <w:divsChild>
                    <w:div w:id="299041933">
                      <w:marLeft w:val="0"/>
                      <w:marRight w:val="0"/>
                      <w:marTop w:val="0"/>
                      <w:marBottom w:val="0"/>
                      <w:divBdr>
                        <w:top w:val="none" w:sz="0" w:space="0" w:color="auto"/>
                        <w:left w:val="none" w:sz="0" w:space="0" w:color="auto"/>
                        <w:bottom w:val="none" w:sz="0" w:space="0" w:color="auto"/>
                        <w:right w:val="none" w:sz="0" w:space="0" w:color="auto"/>
                      </w:divBdr>
                    </w:div>
                  </w:divsChild>
                </w:div>
                <w:div w:id="225846575">
                  <w:marLeft w:val="0"/>
                  <w:marRight w:val="0"/>
                  <w:marTop w:val="0"/>
                  <w:marBottom w:val="0"/>
                  <w:divBdr>
                    <w:top w:val="none" w:sz="0" w:space="0" w:color="auto"/>
                    <w:left w:val="none" w:sz="0" w:space="0" w:color="auto"/>
                    <w:bottom w:val="none" w:sz="0" w:space="0" w:color="auto"/>
                    <w:right w:val="none" w:sz="0" w:space="0" w:color="auto"/>
                  </w:divBdr>
                  <w:divsChild>
                    <w:div w:id="32198372">
                      <w:marLeft w:val="0"/>
                      <w:marRight w:val="0"/>
                      <w:marTop w:val="0"/>
                      <w:marBottom w:val="0"/>
                      <w:divBdr>
                        <w:top w:val="none" w:sz="0" w:space="0" w:color="auto"/>
                        <w:left w:val="none" w:sz="0" w:space="0" w:color="auto"/>
                        <w:bottom w:val="none" w:sz="0" w:space="0" w:color="auto"/>
                        <w:right w:val="none" w:sz="0" w:space="0" w:color="auto"/>
                      </w:divBdr>
                    </w:div>
                  </w:divsChild>
                </w:div>
                <w:div w:id="145784315">
                  <w:marLeft w:val="0"/>
                  <w:marRight w:val="0"/>
                  <w:marTop w:val="0"/>
                  <w:marBottom w:val="0"/>
                  <w:divBdr>
                    <w:top w:val="none" w:sz="0" w:space="0" w:color="auto"/>
                    <w:left w:val="none" w:sz="0" w:space="0" w:color="auto"/>
                    <w:bottom w:val="none" w:sz="0" w:space="0" w:color="auto"/>
                    <w:right w:val="none" w:sz="0" w:space="0" w:color="auto"/>
                  </w:divBdr>
                  <w:divsChild>
                    <w:div w:id="185139400">
                      <w:marLeft w:val="0"/>
                      <w:marRight w:val="0"/>
                      <w:marTop w:val="0"/>
                      <w:marBottom w:val="0"/>
                      <w:divBdr>
                        <w:top w:val="none" w:sz="0" w:space="0" w:color="auto"/>
                        <w:left w:val="none" w:sz="0" w:space="0" w:color="auto"/>
                        <w:bottom w:val="none" w:sz="0" w:space="0" w:color="auto"/>
                        <w:right w:val="none" w:sz="0" w:space="0" w:color="auto"/>
                      </w:divBdr>
                    </w:div>
                  </w:divsChild>
                </w:div>
                <w:div w:id="1199244940">
                  <w:marLeft w:val="0"/>
                  <w:marRight w:val="0"/>
                  <w:marTop w:val="0"/>
                  <w:marBottom w:val="0"/>
                  <w:divBdr>
                    <w:top w:val="none" w:sz="0" w:space="0" w:color="auto"/>
                    <w:left w:val="none" w:sz="0" w:space="0" w:color="auto"/>
                    <w:bottom w:val="none" w:sz="0" w:space="0" w:color="auto"/>
                    <w:right w:val="none" w:sz="0" w:space="0" w:color="auto"/>
                  </w:divBdr>
                  <w:divsChild>
                    <w:div w:id="1156871351">
                      <w:marLeft w:val="0"/>
                      <w:marRight w:val="0"/>
                      <w:marTop w:val="0"/>
                      <w:marBottom w:val="0"/>
                      <w:divBdr>
                        <w:top w:val="none" w:sz="0" w:space="0" w:color="auto"/>
                        <w:left w:val="none" w:sz="0" w:space="0" w:color="auto"/>
                        <w:bottom w:val="none" w:sz="0" w:space="0" w:color="auto"/>
                        <w:right w:val="none" w:sz="0" w:space="0" w:color="auto"/>
                      </w:divBdr>
                    </w:div>
                  </w:divsChild>
                </w:div>
                <w:div w:id="1804493670">
                  <w:marLeft w:val="0"/>
                  <w:marRight w:val="0"/>
                  <w:marTop w:val="0"/>
                  <w:marBottom w:val="0"/>
                  <w:divBdr>
                    <w:top w:val="none" w:sz="0" w:space="0" w:color="auto"/>
                    <w:left w:val="none" w:sz="0" w:space="0" w:color="auto"/>
                    <w:bottom w:val="none" w:sz="0" w:space="0" w:color="auto"/>
                    <w:right w:val="none" w:sz="0" w:space="0" w:color="auto"/>
                  </w:divBdr>
                  <w:divsChild>
                    <w:div w:id="978612158">
                      <w:marLeft w:val="0"/>
                      <w:marRight w:val="0"/>
                      <w:marTop w:val="0"/>
                      <w:marBottom w:val="0"/>
                      <w:divBdr>
                        <w:top w:val="none" w:sz="0" w:space="0" w:color="auto"/>
                        <w:left w:val="none" w:sz="0" w:space="0" w:color="auto"/>
                        <w:bottom w:val="none" w:sz="0" w:space="0" w:color="auto"/>
                        <w:right w:val="none" w:sz="0" w:space="0" w:color="auto"/>
                      </w:divBdr>
                    </w:div>
                  </w:divsChild>
                </w:div>
                <w:div w:id="1108350653">
                  <w:marLeft w:val="0"/>
                  <w:marRight w:val="0"/>
                  <w:marTop w:val="0"/>
                  <w:marBottom w:val="0"/>
                  <w:divBdr>
                    <w:top w:val="none" w:sz="0" w:space="0" w:color="auto"/>
                    <w:left w:val="none" w:sz="0" w:space="0" w:color="auto"/>
                    <w:bottom w:val="none" w:sz="0" w:space="0" w:color="auto"/>
                    <w:right w:val="none" w:sz="0" w:space="0" w:color="auto"/>
                  </w:divBdr>
                  <w:divsChild>
                    <w:div w:id="2012558555">
                      <w:marLeft w:val="0"/>
                      <w:marRight w:val="0"/>
                      <w:marTop w:val="0"/>
                      <w:marBottom w:val="0"/>
                      <w:divBdr>
                        <w:top w:val="none" w:sz="0" w:space="0" w:color="auto"/>
                        <w:left w:val="none" w:sz="0" w:space="0" w:color="auto"/>
                        <w:bottom w:val="none" w:sz="0" w:space="0" w:color="auto"/>
                        <w:right w:val="none" w:sz="0" w:space="0" w:color="auto"/>
                      </w:divBdr>
                    </w:div>
                  </w:divsChild>
                </w:div>
                <w:div w:id="1683125962">
                  <w:marLeft w:val="0"/>
                  <w:marRight w:val="0"/>
                  <w:marTop w:val="0"/>
                  <w:marBottom w:val="0"/>
                  <w:divBdr>
                    <w:top w:val="none" w:sz="0" w:space="0" w:color="auto"/>
                    <w:left w:val="none" w:sz="0" w:space="0" w:color="auto"/>
                    <w:bottom w:val="none" w:sz="0" w:space="0" w:color="auto"/>
                    <w:right w:val="none" w:sz="0" w:space="0" w:color="auto"/>
                  </w:divBdr>
                  <w:divsChild>
                    <w:div w:id="1462992724">
                      <w:marLeft w:val="0"/>
                      <w:marRight w:val="0"/>
                      <w:marTop w:val="0"/>
                      <w:marBottom w:val="0"/>
                      <w:divBdr>
                        <w:top w:val="none" w:sz="0" w:space="0" w:color="auto"/>
                        <w:left w:val="none" w:sz="0" w:space="0" w:color="auto"/>
                        <w:bottom w:val="none" w:sz="0" w:space="0" w:color="auto"/>
                        <w:right w:val="none" w:sz="0" w:space="0" w:color="auto"/>
                      </w:divBdr>
                    </w:div>
                  </w:divsChild>
                </w:div>
                <w:div w:id="12418624">
                  <w:marLeft w:val="0"/>
                  <w:marRight w:val="0"/>
                  <w:marTop w:val="0"/>
                  <w:marBottom w:val="0"/>
                  <w:divBdr>
                    <w:top w:val="none" w:sz="0" w:space="0" w:color="auto"/>
                    <w:left w:val="none" w:sz="0" w:space="0" w:color="auto"/>
                    <w:bottom w:val="none" w:sz="0" w:space="0" w:color="auto"/>
                    <w:right w:val="none" w:sz="0" w:space="0" w:color="auto"/>
                  </w:divBdr>
                  <w:divsChild>
                    <w:div w:id="1618173455">
                      <w:marLeft w:val="0"/>
                      <w:marRight w:val="0"/>
                      <w:marTop w:val="0"/>
                      <w:marBottom w:val="0"/>
                      <w:divBdr>
                        <w:top w:val="none" w:sz="0" w:space="0" w:color="auto"/>
                        <w:left w:val="none" w:sz="0" w:space="0" w:color="auto"/>
                        <w:bottom w:val="none" w:sz="0" w:space="0" w:color="auto"/>
                        <w:right w:val="none" w:sz="0" w:space="0" w:color="auto"/>
                      </w:divBdr>
                    </w:div>
                  </w:divsChild>
                </w:div>
                <w:div w:id="1203640638">
                  <w:marLeft w:val="0"/>
                  <w:marRight w:val="0"/>
                  <w:marTop w:val="0"/>
                  <w:marBottom w:val="0"/>
                  <w:divBdr>
                    <w:top w:val="none" w:sz="0" w:space="0" w:color="auto"/>
                    <w:left w:val="none" w:sz="0" w:space="0" w:color="auto"/>
                    <w:bottom w:val="none" w:sz="0" w:space="0" w:color="auto"/>
                    <w:right w:val="none" w:sz="0" w:space="0" w:color="auto"/>
                  </w:divBdr>
                  <w:divsChild>
                    <w:div w:id="4745872">
                      <w:marLeft w:val="0"/>
                      <w:marRight w:val="0"/>
                      <w:marTop w:val="0"/>
                      <w:marBottom w:val="0"/>
                      <w:divBdr>
                        <w:top w:val="none" w:sz="0" w:space="0" w:color="auto"/>
                        <w:left w:val="none" w:sz="0" w:space="0" w:color="auto"/>
                        <w:bottom w:val="none" w:sz="0" w:space="0" w:color="auto"/>
                        <w:right w:val="none" w:sz="0" w:space="0" w:color="auto"/>
                      </w:divBdr>
                    </w:div>
                  </w:divsChild>
                </w:div>
                <w:div w:id="774834507">
                  <w:marLeft w:val="0"/>
                  <w:marRight w:val="0"/>
                  <w:marTop w:val="0"/>
                  <w:marBottom w:val="0"/>
                  <w:divBdr>
                    <w:top w:val="none" w:sz="0" w:space="0" w:color="auto"/>
                    <w:left w:val="none" w:sz="0" w:space="0" w:color="auto"/>
                    <w:bottom w:val="none" w:sz="0" w:space="0" w:color="auto"/>
                    <w:right w:val="none" w:sz="0" w:space="0" w:color="auto"/>
                  </w:divBdr>
                  <w:divsChild>
                    <w:div w:id="1863278770">
                      <w:marLeft w:val="0"/>
                      <w:marRight w:val="0"/>
                      <w:marTop w:val="0"/>
                      <w:marBottom w:val="0"/>
                      <w:divBdr>
                        <w:top w:val="none" w:sz="0" w:space="0" w:color="auto"/>
                        <w:left w:val="none" w:sz="0" w:space="0" w:color="auto"/>
                        <w:bottom w:val="none" w:sz="0" w:space="0" w:color="auto"/>
                        <w:right w:val="none" w:sz="0" w:space="0" w:color="auto"/>
                      </w:divBdr>
                    </w:div>
                  </w:divsChild>
                </w:div>
                <w:div w:id="1721781976">
                  <w:marLeft w:val="0"/>
                  <w:marRight w:val="0"/>
                  <w:marTop w:val="0"/>
                  <w:marBottom w:val="0"/>
                  <w:divBdr>
                    <w:top w:val="none" w:sz="0" w:space="0" w:color="auto"/>
                    <w:left w:val="none" w:sz="0" w:space="0" w:color="auto"/>
                    <w:bottom w:val="none" w:sz="0" w:space="0" w:color="auto"/>
                    <w:right w:val="none" w:sz="0" w:space="0" w:color="auto"/>
                  </w:divBdr>
                  <w:divsChild>
                    <w:div w:id="222835284">
                      <w:marLeft w:val="0"/>
                      <w:marRight w:val="0"/>
                      <w:marTop w:val="0"/>
                      <w:marBottom w:val="0"/>
                      <w:divBdr>
                        <w:top w:val="none" w:sz="0" w:space="0" w:color="auto"/>
                        <w:left w:val="none" w:sz="0" w:space="0" w:color="auto"/>
                        <w:bottom w:val="none" w:sz="0" w:space="0" w:color="auto"/>
                        <w:right w:val="none" w:sz="0" w:space="0" w:color="auto"/>
                      </w:divBdr>
                    </w:div>
                  </w:divsChild>
                </w:div>
                <w:div w:id="141196883">
                  <w:marLeft w:val="0"/>
                  <w:marRight w:val="0"/>
                  <w:marTop w:val="0"/>
                  <w:marBottom w:val="0"/>
                  <w:divBdr>
                    <w:top w:val="none" w:sz="0" w:space="0" w:color="auto"/>
                    <w:left w:val="none" w:sz="0" w:space="0" w:color="auto"/>
                    <w:bottom w:val="none" w:sz="0" w:space="0" w:color="auto"/>
                    <w:right w:val="none" w:sz="0" w:space="0" w:color="auto"/>
                  </w:divBdr>
                  <w:divsChild>
                    <w:div w:id="1401977101">
                      <w:marLeft w:val="0"/>
                      <w:marRight w:val="0"/>
                      <w:marTop w:val="0"/>
                      <w:marBottom w:val="0"/>
                      <w:divBdr>
                        <w:top w:val="none" w:sz="0" w:space="0" w:color="auto"/>
                        <w:left w:val="none" w:sz="0" w:space="0" w:color="auto"/>
                        <w:bottom w:val="none" w:sz="0" w:space="0" w:color="auto"/>
                        <w:right w:val="none" w:sz="0" w:space="0" w:color="auto"/>
                      </w:divBdr>
                    </w:div>
                  </w:divsChild>
                </w:div>
                <w:div w:id="1558468922">
                  <w:marLeft w:val="0"/>
                  <w:marRight w:val="0"/>
                  <w:marTop w:val="0"/>
                  <w:marBottom w:val="0"/>
                  <w:divBdr>
                    <w:top w:val="none" w:sz="0" w:space="0" w:color="auto"/>
                    <w:left w:val="none" w:sz="0" w:space="0" w:color="auto"/>
                    <w:bottom w:val="none" w:sz="0" w:space="0" w:color="auto"/>
                    <w:right w:val="none" w:sz="0" w:space="0" w:color="auto"/>
                  </w:divBdr>
                  <w:divsChild>
                    <w:div w:id="1627270049">
                      <w:marLeft w:val="0"/>
                      <w:marRight w:val="0"/>
                      <w:marTop w:val="0"/>
                      <w:marBottom w:val="0"/>
                      <w:divBdr>
                        <w:top w:val="none" w:sz="0" w:space="0" w:color="auto"/>
                        <w:left w:val="none" w:sz="0" w:space="0" w:color="auto"/>
                        <w:bottom w:val="none" w:sz="0" w:space="0" w:color="auto"/>
                        <w:right w:val="none" w:sz="0" w:space="0" w:color="auto"/>
                      </w:divBdr>
                    </w:div>
                  </w:divsChild>
                </w:div>
                <w:div w:id="849490119">
                  <w:marLeft w:val="0"/>
                  <w:marRight w:val="0"/>
                  <w:marTop w:val="0"/>
                  <w:marBottom w:val="0"/>
                  <w:divBdr>
                    <w:top w:val="none" w:sz="0" w:space="0" w:color="auto"/>
                    <w:left w:val="none" w:sz="0" w:space="0" w:color="auto"/>
                    <w:bottom w:val="none" w:sz="0" w:space="0" w:color="auto"/>
                    <w:right w:val="none" w:sz="0" w:space="0" w:color="auto"/>
                  </w:divBdr>
                  <w:divsChild>
                    <w:div w:id="503133786">
                      <w:marLeft w:val="0"/>
                      <w:marRight w:val="0"/>
                      <w:marTop w:val="0"/>
                      <w:marBottom w:val="0"/>
                      <w:divBdr>
                        <w:top w:val="none" w:sz="0" w:space="0" w:color="auto"/>
                        <w:left w:val="none" w:sz="0" w:space="0" w:color="auto"/>
                        <w:bottom w:val="none" w:sz="0" w:space="0" w:color="auto"/>
                        <w:right w:val="none" w:sz="0" w:space="0" w:color="auto"/>
                      </w:divBdr>
                    </w:div>
                  </w:divsChild>
                </w:div>
                <w:div w:id="1340307472">
                  <w:marLeft w:val="0"/>
                  <w:marRight w:val="0"/>
                  <w:marTop w:val="0"/>
                  <w:marBottom w:val="0"/>
                  <w:divBdr>
                    <w:top w:val="none" w:sz="0" w:space="0" w:color="auto"/>
                    <w:left w:val="none" w:sz="0" w:space="0" w:color="auto"/>
                    <w:bottom w:val="none" w:sz="0" w:space="0" w:color="auto"/>
                    <w:right w:val="none" w:sz="0" w:space="0" w:color="auto"/>
                  </w:divBdr>
                  <w:divsChild>
                    <w:div w:id="1692804357">
                      <w:marLeft w:val="0"/>
                      <w:marRight w:val="0"/>
                      <w:marTop w:val="0"/>
                      <w:marBottom w:val="0"/>
                      <w:divBdr>
                        <w:top w:val="none" w:sz="0" w:space="0" w:color="auto"/>
                        <w:left w:val="none" w:sz="0" w:space="0" w:color="auto"/>
                        <w:bottom w:val="none" w:sz="0" w:space="0" w:color="auto"/>
                        <w:right w:val="none" w:sz="0" w:space="0" w:color="auto"/>
                      </w:divBdr>
                    </w:div>
                  </w:divsChild>
                </w:div>
                <w:div w:id="117258423">
                  <w:marLeft w:val="0"/>
                  <w:marRight w:val="0"/>
                  <w:marTop w:val="0"/>
                  <w:marBottom w:val="0"/>
                  <w:divBdr>
                    <w:top w:val="none" w:sz="0" w:space="0" w:color="auto"/>
                    <w:left w:val="none" w:sz="0" w:space="0" w:color="auto"/>
                    <w:bottom w:val="none" w:sz="0" w:space="0" w:color="auto"/>
                    <w:right w:val="none" w:sz="0" w:space="0" w:color="auto"/>
                  </w:divBdr>
                  <w:divsChild>
                    <w:div w:id="416752142">
                      <w:marLeft w:val="0"/>
                      <w:marRight w:val="0"/>
                      <w:marTop w:val="0"/>
                      <w:marBottom w:val="0"/>
                      <w:divBdr>
                        <w:top w:val="none" w:sz="0" w:space="0" w:color="auto"/>
                        <w:left w:val="none" w:sz="0" w:space="0" w:color="auto"/>
                        <w:bottom w:val="none" w:sz="0" w:space="0" w:color="auto"/>
                        <w:right w:val="none" w:sz="0" w:space="0" w:color="auto"/>
                      </w:divBdr>
                    </w:div>
                  </w:divsChild>
                </w:div>
                <w:div w:id="1996883353">
                  <w:marLeft w:val="0"/>
                  <w:marRight w:val="0"/>
                  <w:marTop w:val="0"/>
                  <w:marBottom w:val="0"/>
                  <w:divBdr>
                    <w:top w:val="none" w:sz="0" w:space="0" w:color="auto"/>
                    <w:left w:val="none" w:sz="0" w:space="0" w:color="auto"/>
                    <w:bottom w:val="none" w:sz="0" w:space="0" w:color="auto"/>
                    <w:right w:val="none" w:sz="0" w:space="0" w:color="auto"/>
                  </w:divBdr>
                  <w:divsChild>
                    <w:div w:id="1313439295">
                      <w:marLeft w:val="0"/>
                      <w:marRight w:val="0"/>
                      <w:marTop w:val="0"/>
                      <w:marBottom w:val="0"/>
                      <w:divBdr>
                        <w:top w:val="none" w:sz="0" w:space="0" w:color="auto"/>
                        <w:left w:val="none" w:sz="0" w:space="0" w:color="auto"/>
                        <w:bottom w:val="none" w:sz="0" w:space="0" w:color="auto"/>
                        <w:right w:val="none" w:sz="0" w:space="0" w:color="auto"/>
                      </w:divBdr>
                    </w:div>
                  </w:divsChild>
                </w:div>
                <w:div w:id="1710689135">
                  <w:marLeft w:val="0"/>
                  <w:marRight w:val="0"/>
                  <w:marTop w:val="0"/>
                  <w:marBottom w:val="0"/>
                  <w:divBdr>
                    <w:top w:val="none" w:sz="0" w:space="0" w:color="auto"/>
                    <w:left w:val="none" w:sz="0" w:space="0" w:color="auto"/>
                    <w:bottom w:val="none" w:sz="0" w:space="0" w:color="auto"/>
                    <w:right w:val="none" w:sz="0" w:space="0" w:color="auto"/>
                  </w:divBdr>
                  <w:divsChild>
                    <w:div w:id="1399552722">
                      <w:marLeft w:val="0"/>
                      <w:marRight w:val="0"/>
                      <w:marTop w:val="0"/>
                      <w:marBottom w:val="0"/>
                      <w:divBdr>
                        <w:top w:val="none" w:sz="0" w:space="0" w:color="auto"/>
                        <w:left w:val="none" w:sz="0" w:space="0" w:color="auto"/>
                        <w:bottom w:val="none" w:sz="0" w:space="0" w:color="auto"/>
                        <w:right w:val="none" w:sz="0" w:space="0" w:color="auto"/>
                      </w:divBdr>
                    </w:div>
                  </w:divsChild>
                </w:div>
                <w:div w:id="1038428284">
                  <w:marLeft w:val="0"/>
                  <w:marRight w:val="0"/>
                  <w:marTop w:val="0"/>
                  <w:marBottom w:val="0"/>
                  <w:divBdr>
                    <w:top w:val="none" w:sz="0" w:space="0" w:color="auto"/>
                    <w:left w:val="none" w:sz="0" w:space="0" w:color="auto"/>
                    <w:bottom w:val="none" w:sz="0" w:space="0" w:color="auto"/>
                    <w:right w:val="none" w:sz="0" w:space="0" w:color="auto"/>
                  </w:divBdr>
                  <w:divsChild>
                    <w:div w:id="1025861778">
                      <w:marLeft w:val="0"/>
                      <w:marRight w:val="0"/>
                      <w:marTop w:val="0"/>
                      <w:marBottom w:val="0"/>
                      <w:divBdr>
                        <w:top w:val="none" w:sz="0" w:space="0" w:color="auto"/>
                        <w:left w:val="none" w:sz="0" w:space="0" w:color="auto"/>
                        <w:bottom w:val="none" w:sz="0" w:space="0" w:color="auto"/>
                        <w:right w:val="none" w:sz="0" w:space="0" w:color="auto"/>
                      </w:divBdr>
                    </w:div>
                  </w:divsChild>
                </w:div>
                <w:div w:id="1967618340">
                  <w:marLeft w:val="0"/>
                  <w:marRight w:val="0"/>
                  <w:marTop w:val="0"/>
                  <w:marBottom w:val="0"/>
                  <w:divBdr>
                    <w:top w:val="none" w:sz="0" w:space="0" w:color="auto"/>
                    <w:left w:val="none" w:sz="0" w:space="0" w:color="auto"/>
                    <w:bottom w:val="none" w:sz="0" w:space="0" w:color="auto"/>
                    <w:right w:val="none" w:sz="0" w:space="0" w:color="auto"/>
                  </w:divBdr>
                  <w:divsChild>
                    <w:div w:id="1134640228">
                      <w:marLeft w:val="0"/>
                      <w:marRight w:val="0"/>
                      <w:marTop w:val="0"/>
                      <w:marBottom w:val="0"/>
                      <w:divBdr>
                        <w:top w:val="none" w:sz="0" w:space="0" w:color="auto"/>
                        <w:left w:val="none" w:sz="0" w:space="0" w:color="auto"/>
                        <w:bottom w:val="none" w:sz="0" w:space="0" w:color="auto"/>
                        <w:right w:val="none" w:sz="0" w:space="0" w:color="auto"/>
                      </w:divBdr>
                    </w:div>
                  </w:divsChild>
                </w:div>
                <w:div w:id="1981811502">
                  <w:marLeft w:val="0"/>
                  <w:marRight w:val="0"/>
                  <w:marTop w:val="0"/>
                  <w:marBottom w:val="0"/>
                  <w:divBdr>
                    <w:top w:val="none" w:sz="0" w:space="0" w:color="auto"/>
                    <w:left w:val="none" w:sz="0" w:space="0" w:color="auto"/>
                    <w:bottom w:val="none" w:sz="0" w:space="0" w:color="auto"/>
                    <w:right w:val="none" w:sz="0" w:space="0" w:color="auto"/>
                  </w:divBdr>
                  <w:divsChild>
                    <w:div w:id="2061243196">
                      <w:marLeft w:val="0"/>
                      <w:marRight w:val="0"/>
                      <w:marTop w:val="0"/>
                      <w:marBottom w:val="0"/>
                      <w:divBdr>
                        <w:top w:val="none" w:sz="0" w:space="0" w:color="auto"/>
                        <w:left w:val="none" w:sz="0" w:space="0" w:color="auto"/>
                        <w:bottom w:val="none" w:sz="0" w:space="0" w:color="auto"/>
                        <w:right w:val="none" w:sz="0" w:space="0" w:color="auto"/>
                      </w:divBdr>
                    </w:div>
                  </w:divsChild>
                </w:div>
                <w:div w:id="205915699">
                  <w:marLeft w:val="0"/>
                  <w:marRight w:val="0"/>
                  <w:marTop w:val="0"/>
                  <w:marBottom w:val="0"/>
                  <w:divBdr>
                    <w:top w:val="none" w:sz="0" w:space="0" w:color="auto"/>
                    <w:left w:val="none" w:sz="0" w:space="0" w:color="auto"/>
                    <w:bottom w:val="none" w:sz="0" w:space="0" w:color="auto"/>
                    <w:right w:val="none" w:sz="0" w:space="0" w:color="auto"/>
                  </w:divBdr>
                  <w:divsChild>
                    <w:div w:id="1929193875">
                      <w:marLeft w:val="0"/>
                      <w:marRight w:val="0"/>
                      <w:marTop w:val="0"/>
                      <w:marBottom w:val="0"/>
                      <w:divBdr>
                        <w:top w:val="none" w:sz="0" w:space="0" w:color="auto"/>
                        <w:left w:val="none" w:sz="0" w:space="0" w:color="auto"/>
                        <w:bottom w:val="none" w:sz="0" w:space="0" w:color="auto"/>
                        <w:right w:val="none" w:sz="0" w:space="0" w:color="auto"/>
                      </w:divBdr>
                    </w:div>
                  </w:divsChild>
                </w:div>
                <w:div w:id="1954240257">
                  <w:marLeft w:val="0"/>
                  <w:marRight w:val="0"/>
                  <w:marTop w:val="0"/>
                  <w:marBottom w:val="0"/>
                  <w:divBdr>
                    <w:top w:val="none" w:sz="0" w:space="0" w:color="auto"/>
                    <w:left w:val="none" w:sz="0" w:space="0" w:color="auto"/>
                    <w:bottom w:val="none" w:sz="0" w:space="0" w:color="auto"/>
                    <w:right w:val="none" w:sz="0" w:space="0" w:color="auto"/>
                  </w:divBdr>
                  <w:divsChild>
                    <w:div w:id="1476340181">
                      <w:marLeft w:val="0"/>
                      <w:marRight w:val="0"/>
                      <w:marTop w:val="0"/>
                      <w:marBottom w:val="0"/>
                      <w:divBdr>
                        <w:top w:val="none" w:sz="0" w:space="0" w:color="auto"/>
                        <w:left w:val="none" w:sz="0" w:space="0" w:color="auto"/>
                        <w:bottom w:val="none" w:sz="0" w:space="0" w:color="auto"/>
                        <w:right w:val="none" w:sz="0" w:space="0" w:color="auto"/>
                      </w:divBdr>
                    </w:div>
                  </w:divsChild>
                </w:div>
                <w:div w:id="1733238108">
                  <w:marLeft w:val="0"/>
                  <w:marRight w:val="0"/>
                  <w:marTop w:val="0"/>
                  <w:marBottom w:val="0"/>
                  <w:divBdr>
                    <w:top w:val="none" w:sz="0" w:space="0" w:color="auto"/>
                    <w:left w:val="none" w:sz="0" w:space="0" w:color="auto"/>
                    <w:bottom w:val="none" w:sz="0" w:space="0" w:color="auto"/>
                    <w:right w:val="none" w:sz="0" w:space="0" w:color="auto"/>
                  </w:divBdr>
                  <w:divsChild>
                    <w:div w:id="1952585155">
                      <w:marLeft w:val="0"/>
                      <w:marRight w:val="0"/>
                      <w:marTop w:val="0"/>
                      <w:marBottom w:val="0"/>
                      <w:divBdr>
                        <w:top w:val="none" w:sz="0" w:space="0" w:color="auto"/>
                        <w:left w:val="none" w:sz="0" w:space="0" w:color="auto"/>
                        <w:bottom w:val="none" w:sz="0" w:space="0" w:color="auto"/>
                        <w:right w:val="none" w:sz="0" w:space="0" w:color="auto"/>
                      </w:divBdr>
                    </w:div>
                  </w:divsChild>
                </w:div>
                <w:div w:id="1034188654">
                  <w:marLeft w:val="0"/>
                  <w:marRight w:val="0"/>
                  <w:marTop w:val="0"/>
                  <w:marBottom w:val="0"/>
                  <w:divBdr>
                    <w:top w:val="none" w:sz="0" w:space="0" w:color="auto"/>
                    <w:left w:val="none" w:sz="0" w:space="0" w:color="auto"/>
                    <w:bottom w:val="none" w:sz="0" w:space="0" w:color="auto"/>
                    <w:right w:val="none" w:sz="0" w:space="0" w:color="auto"/>
                  </w:divBdr>
                  <w:divsChild>
                    <w:div w:id="1831288241">
                      <w:marLeft w:val="0"/>
                      <w:marRight w:val="0"/>
                      <w:marTop w:val="0"/>
                      <w:marBottom w:val="0"/>
                      <w:divBdr>
                        <w:top w:val="none" w:sz="0" w:space="0" w:color="auto"/>
                        <w:left w:val="none" w:sz="0" w:space="0" w:color="auto"/>
                        <w:bottom w:val="none" w:sz="0" w:space="0" w:color="auto"/>
                        <w:right w:val="none" w:sz="0" w:space="0" w:color="auto"/>
                      </w:divBdr>
                    </w:div>
                  </w:divsChild>
                </w:div>
                <w:div w:id="1303582949">
                  <w:marLeft w:val="0"/>
                  <w:marRight w:val="0"/>
                  <w:marTop w:val="0"/>
                  <w:marBottom w:val="0"/>
                  <w:divBdr>
                    <w:top w:val="none" w:sz="0" w:space="0" w:color="auto"/>
                    <w:left w:val="none" w:sz="0" w:space="0" w:color="auto"/>
                    <w:bottom w:val="none" w:sz="0" w:space="0" w:color="auto"/>
                    <w:right w:val="none" w:sz="0" w:space="0" w:color="auto"/>
                  </w:divBdr>
                  <w:divsChild>
                    <w:div w:id="1421488133">
                      <w:marLeft w:val="0"/>
                      <w:marRight w:val="0"/>
                      <w:marTop w:val="0"/>
                      <w:marBottom w:val="0"/>
                      <w:divBdr>
                        <w:top w:val="none" w:sz="0" w:space="0" w:color="auto"/>
                        <w:left w:val="none" w:sz="0" w:space="0" w:color="auto"/>
                        <w:bottom w:val="none" w:sz="0" w:space="0" w:color="auto"/>
                        <w:right w:val="none" w:sz="0" w:space="0" w:color="auto"/>
                      </w:divBdr>
                    </w:div>
                  </w:divsChild>
                </w:div>
                <w:div w:id="554582026">
                  <w:marLeft w:val="0"/>
                  <w:marRight w:val="0"/>
                  <w:marTop w:val="0"/>
                  <w:marBottom w:val="0"/>
                  <w:divBdr>
                    <w:top w:val="none" w:sz="0" w:space="0" w:color="auto"/>
                    <w:left w:val="none" w:sz="0" w:space="0" w:color="auto"/>
                    <w:bottom w:val="none" w:sz="0" w:space="0" w:color="auto"/>
                    <w:right w:val="none" w:sz="0" w:space="0" w:color="auto"/>
                  </w:divBdr>
                  <w:divsChild>
                    <w:div w:id="221911413">
                      <w:marLeft w:val="0"/>
                      <w:marRight w:val="0"/>
                      <w:marTop w:val="0"/>
                      <w:marBottom w:val="0"/>
                      <w:divBdr>
                        <w:top w:val="none" w:sz="0" w:space="0" w:color="auto"/>
                        <w:left w:val="none" w:sz="0" w:space="0" w:color="auto"/>
                        <w:bottom w:val="none" w:sz="0" w:space="0" w:color="auto"/>
                        <w:right w:val="none" w:sz="0" w:space="0" w:color="auto"/>
                      </w:divBdr>
                    </w:div>
                  </w:divsChild>
                </w:div>
                <w:div w:id="1760633435">
                  <w:marLeft w:val="0"/>
                  <w:marRight w:val="0"/>
                  <w:marTop w:val="0"/>
                  <w:marBottom w:val="0"/>
                  <w:divBdr>
                    <w:top w:val="none" w:sz="0" w:space="0" w:color="auto"/>
                    <w:left w:val="none" w:sz="0" w:space="0" w:color="auto"/>
                    <w:bottom w:val="none" w:sz="0" w:space="0" w:color="auto"/>
                    <w:right w:val="none" w:sz="0" w:space="0" w:color="auto"/>
                  </w:divBdr>
                  <w:divsChild>
                    <w:div w:id="1782142818">
                      <w:marLeft w:val="0"/>
                      <w:marRight w:val="0"/>
                      <w:marTop w:val="0"/>
                      <w:marBottom w:val="0"/>
                      <w:divBdr>
                        <w:top w:val="none" w:sz="0" w:space="0" w:color="auto"/>
                        <w:left w:val="none" w:sz="0" w:space="0" w:color="auto"/>
                        <w:bottom w:val="none" w:sz="0" w:space="0" w:color="auto"/>
                        <w:right w:val="none" w:sz="0" w:space="0" w:color="auto"/>
                      </w:divBdr>
                    </w:div>
                  </w:divsChild>
                </w:div>
                <w:div w:id="1545366835">
                  <w:marLeft w:val="0"/>
                  <w:marRight w:val="0"/>
                  <w:marTop w:val="0"/>
                  <w:marBottom w:val="0"/>
                  <w:divBdr>
                    <w:top w:val="none" w:sz="0" w:space="0" w:color="auto"/>
                    <w:left w:val="none" w:sz="0" w:space="0" w:color="auto"/>
                    <w:bottom w:val="none" w:sz="0" w:space="0" w:color="auto"/>
                    <w:right w:val="none" w:sz="0" w:space="0" w:color="auto"/>
                  </w:divBdr>
                  <w:divsChild>
                    <w:div w:id="521088950">
                      <w:marLeft w:val="0"/>
                      <w:marRight w:val="0"/>
                      <w:marTop w:val="0"/>
                      <w:marBottom w:val="0"/>
                      <w:divBdr>
                        <w:top w:val="none" w:sz="0" w:space="0" w:color="auto"/>
                        <w:left w:val="none" w:sz="0" w:space="0" w:color="auto"/>
                        <w:bottom w:val="none" w:sz="0" w:space="0" w:color="auto"/>
                        <w:right w:val="none" w:sz="0" w:space="0" w:color="auto"/>
                      </w:divBdr>
                    </w:div>
                  </w:divsChild>
                </w:div>
                <w:div w:id="896009545">
                  <w:marLeft w:val="0"/>
                  <w:marRight w:val="0"/>
                  <w:marTop w:val="0"/>
                  <w:marBottom w:val="0"/>
                  <w:divBdr>
                    <w:top w:val="none" w:sz="0" w:space="0" w:color="auto"/>
                    <w:left w:val="none" w:sz="0" w:space="0" w:color="auto"/>
                    <w:bottom w:val="none" w:sz="0" w:space="0" w:color="auto"/>
                    <w:right w:val="none" w:sz="0" w:space="0" w:color="auto"/>
                  </w:divBdr>
                  <w:divsChild>
                    <w:div w:id="1842892403">
                      <w:marLeft w:val="0"/>
                      <w:marRight w:val="0"/>
                      <w:marTop w:val="0"/>
                      <w:marBottom w:val="0"/>
                      <w:divBdr>
                        <w:top w:val="none" w:sz="0" w:space="0" w:color="auto"/>
                        <w:left w:val="none" w:sz="0" w:space="0" w:color="auto"/>
                        <w:bottom w:val="none" w:sz="0" w:space="0" w:color="auto"/>
                        <w:right w:val="none" w:sz="0" w:space="0" w:color="auto"/>
                      </w:divBdr>
                    </w:div>
                  </w:divsChild>
                </w:div>
                <w:div w:id="1225993810">
                  <w:marLeft w:val="0"/>
                  <w:marRight w:val="0"/>
                  <w:marTop w:val="0"/>
                  <w:marBottom w:val="0"/>
                  <w:divBdr>
                    <w:top w:val="none" w:sz="0" w:space="0" w:color="auto"/>
                    <w:left w:val="none" w:sz="0" w:space="0" w:color="auto"/>
                    <w:bottom w:val="none" w:sz="0" w:space="0" w:color="auto"/>
                    <w:right w:val="none" w:sz="0" w:space="0" w:color="auto"/>
                  </w:divBdr>
                  <w:divsChild>
                    <w:div w:id="1200389324">
                      <w:marLeft w:val="0"/>
                      <w:marRight w:val="0"/>
                      <w:marTop w:val="0"/>
                      <w:marBottom w:val="0"/>
                      <w:divBdr>
                        <w:top w:val="none" w:sz="0" w:space="0" w:color="auto"/>
                        <w:left w:val="none" w:sz="0" w:space="0" w:color="auto"/>
                        <w:bottom w:val="none" w:sz="0" w:space="0" w:color="auto"/>
                        <w:right w:val="none" w:sz="0" w:space="0" w:color="auto"/>
                      </w:divBdr>
                    </w:div>
                  </w:divsChild>
                </w:div>
                <w:div w:id="1797481822">
                  <w:marLeft w:val="0"/>
                  <w:marRight w:val="0"/>
                  <w:marTop w:val="0"/>
                  <w:marBottom w:val="0"/>
                  <w:divBdr>
                    <w:top w:val="none" w:sz="0" w:space="0" w:color="auto"/>
                    <w:left w:val="none" w:sz="0" w:space="0" w:color="auto"/>
                    <w:bottom w:val="none" w:sz="0" w:space="0" w:color="auto"/>
                    <w:right w:val="none" w:sz="0" w:space="0" w:color="auto"/>
                  </w:divBdr>
                  <w:divsChild>
                    <w:div w:id="454912757">
                      <w:marLeft w:val="0"/>
                      <w:marRight w:val="0"/>
                      <w:marTop w:val="0"/>
                      <w:marBottom w:val="0"/>
                      <w:divBdr>
                        <w:top w:val="none" w:sz="0" w:space="0" w:color="auto"/>
                        <w:left w:val="none" w:sz="0" w:space="0" w:color="auto"/>
                        <w:bottom w:val="none" w:sz="0" w:space="0" w:color="auto"/>
                        <w:right w:val="none" w:sz="0" w:space="0" w:color="auto"/>
                      </w:divBdr>
                    </w:div>
                  </w:divsChild>
                </w:div>
                <w:div w:id="38209893">
                  <w:marLeft w:val="0"/>
                  <w:marRight w:val="0"/>
                  <w:marTop w:val="0"/>
                  <w:marBottom w:val="0"/>
                  <w:divBdr>
                    <w:top w:val="none" w:sz="0" w:space="0" w:color="auto"/>
                    <w:left w:val="none" w:sz="0" w:space="0" w:color="auto"/>
                    <w:bottom w:val="none" w:sz="0" w:space="0" w:color="auto"/>
                    <w:right w:val="none" w:sz="0" w:space="0" w:color="auto"/>
                  </w:divBdr>
                  <w:divsChild>
                    <w:div w:id="1695618159">
                      <w:marLeft w:val="0"/>
                      <w:marRight w:val="0"/>
                      <w:marTop w:val="0"/>
                      <w:marBottom w:val="0"/>
                      <w:divBdr>
                        <w:top w:val="none" w:sz="0" w:space="0" w:color="auto"/>
                        <w:left w:val="none" w:sz="0" w:space="0" w:color="auto"/>
                        <w:bottom w:val="none" w:sz="0" w:space="0" w:color="auto"/>
                        <w:right w:val="none" w:sz="0" w:space="0" w:color="auto"/>
                      </w:divBdr>
                    </w:div>
                  </w:divsChild>
                </w:div>
                <w:div w:id="628361614">
                  <w:marLeft w:val="0"/>
                  <w:marRight w:val="0"/>
                  <w:marTop w:val="0"/>
                  <w:marBottom w:val="0"/>
                  <w:divBdr>
                    <w:top w:val="none" w:sz="0" w:space="0" w:color="auto"/>
                    <w:left w:val="none" w:sz="0" w:space="0" w:color="auto"/>
                    <w:bottom w:val="none" w:sz="0" w:space="0" w:color="auto"/>
                    <w:right w:val="none" w:sz="0" w:space="0" w:color="auto"/>
                  </w:divBdr>
                  <w:divsChild>
                    <w:div w:id="2137672340">
                      <w:marLeft w:val="0"/>
                      <w:marRight w:val="0"/>
                      <w:marTop w:val="0"/>
                      <w:marBottom w:val="0"/>
                      <w:divBdr>
                        <w:top w:val="none" w:sz="0" w:space="0" w:color="auto"/>
                        <w:left w:val="none" w:sz="0" w:space="0" w:color="auto"/>
                        <w:bottom w:val="none" w:sz="0" w:space="0" w:color="auto"/>
                        <w:right w:val="none" w:sz="0" w:space="0" w:color="auto"/>
                      </w:divBdr>
                    </w:div>
                  </w:divsChild>
                </w:div>
                <w:div w:id="1005285481">
                  <w:marLeft w:val="0"/>
                  <w:marRight w:val="0"/>
                  <w:marTop w:val="0"/>
                  <w:marBottom w:val="0"/>
                  <w:divBdr>
                    <w:top w:val="none" w:sz="0" w:space="0" w:color="auto"/>
                    <w:left w:val="none" w:sz="0" w:space="0" w:color="auto"/>
                    <w:bottom w:val="none" w:sz="0" w:space="0" w:color="auto"/>
                    <w:right w:val="none" w:sz="0" w:space="0" w:color="auto"/>
                  </w:divBdr>
                  <w:divsChild>
                    <w:div w:id="615673799">
                      <w:marLeft w:val="0"/>
                      <w:marRight w:val="0"/>
                      <w:marTop w:val="0"/>
                      <w:marBottom w:val="0"/>
                      <w:divBdr>
                        <w:top w:val="none" w:sz="0" w:space="0" w:color="auto"/>
                        <w:left w:val="none" w:sz="0" w:space="0" w:color="auto"/>
                        <w:bottom w:val="none" w:sz="0" w:space="0" w:color="auto"/>
                        <w:right w:val="none" w:sz="0" w:space="0" w:color="auto"/>
                      </w:divBdr>
                    </w:div>
                  </w:divsChild>
                </w:div>
                <w:div w:id="912154823">
                  <w:marLeft w:val="0"/>
                  <w:marRight w:val="0"/>
                  <w:marTop w:val="0"/>
                  <w:marBottom w:val="0"/>
                  <w:divBdr>
                    <w:top w:val="none" w:sz="0" w:space="0" w:color="auto"/>
                    <w:left w:val="none" w:sz="0" w:space="0" w:color="auto"/>
                    <w:bottom w:val="none" w:sz="0" w:space="0" w:color="auto"/>
                    <w:right w:val="none" w:sz="0" w:space="0" w:color="auto"/>
                  </w:divBdr>
                  <w:divsChild>
                    <w:div w:id="314919682">
                      <w:marLeft w:val="0"/>
                      <w:marRight w:val="0"/>
                      <w:marTop w:val="0"/>
                      <w:marBottom w:val="0"/>
                      <w:divBdr>
                        <w:top w:val="none" w:sz="0" w:space="0" w:color="auto"/>
                        <w:left w:val="none" w:sz="0" w:space="0" w:color="auto"/>
                        <w:bottom w:val="none" w:sz="0" w:space="0" w:color="auto"/>
                        <w:right w:val="none" w:sz="0" w:space="0" w:color="auto"/>
                      </w:divBdr>
                    </w:div>
                  </w:divsChild>
                </w:div>
                <w:div w:id="525484882">
                  <w:marLeft w:val="0"/>
                  <w:marRight w:val="0"/>
                  <w:marTop w:val="0"/>
                  <w:marBottom w:val="0"/>
                  <w:divBdr>
                    <w:top w:val="none" w:sz="0" w:space="0" w:color="auto"/>
                    <w:left w:val="none" w:sz="0" w:space="0" w:color="auto"/>
                    <w:bottom w:val="none" w:sz="0" w:space="0" w:color="auto"/>
                    <w:right w:val="none" w:sz="0" w:space="0" w:color="auto"/>
                  </w:divBdr>
                  <w:divsChild>
                    <w:div w:id="1619139960">
                      <w:marLeft w:val="0"/>
                      <w:marRight w:val="0"/>
                      <w:marTop w:val="0"/>
                      <w:marBottom w:val="0"/>
                      <w:divBdr>
                        <w:top w:val="none" w:sz="0" w:space="0" w:color="auto"/>
                        <w:left w:val="none" w:sz="0" w:space="0" w:color="auto"/>
                        <w:bottom w:val="none" w:sz="0" w:space="0" w:color="auto"/>
                        <w:right w:val="none" w:sz="0" w:space="0" w:color="auto"/>
                      </w:divBdr>
                    </w:div>
                  </w:divsChild>
                </w:div>
                <w:div w:id="1402754986">
                  <w:marLeft w:val="0"/>
                  <w:marRight w:val="0"/>
                  <w:marTop w:val="0"/>
                  <w:marBottom w:val="0"/>
                  <w:divBdr>
                    <w:top w:val="none" w:sz="0" w:space="0" w:color="auto"/>
                    <w:left w:val="none" w:sz="0" w:space="0" w:color="auto"/>
                    <w:bottom w:val="none" w:sz="0" w:space="0" w:color="auto"/>
                    <w:right w:val="none" w:sz="0" w:space="0" w:color="auto"/>
                  </w:divBdr>
                  <w:divsChild>
                    <w:div w:id="1170608898">
                      <w:marLeft w:val="0"/>
                      <w:marRight w:val="0"/>
                      <w:marTop w:val="0"/>
                      <w:marBottom w:val="0"/>
                      <w:divBdr>
                        <w:top w:val="none" w:sz="0" w:space="0" w:color="auto"/>
                        <w:left w:val="none" w:sz="0" w:space="0" w:color="auto"/>
                        <w:bottom w:val="none" w:sz="0" w:space="0" w:color="auto"/>
                        <w:right w:val="none" w:sz="0" w:space="0" w:color="auto"/>
                      </w:divBdr>
                    </w:div>
                  </w:divsChild>
                </w:div>
                <w:div w:id="823938661">
                  <w:marLeft w:val="0"/>
                  <w:marRight w:val="0"/>
                  <w:marTop w:val="0"/>
                  <w:marBottom w:val="0"/>
                  <w:divBdr>
                    <w:top w:val="none" w:sz="0" w:space="0" w:color="auto"/>
                    <w:left w:val="none" w:sz="0" w:space="0" w:color="auto"/>
                    <w:bottom w:val="none" w:sz="0" w:space="0" w:color="auto"/>
                    <w:right w:val="none" w:sz="0" w:space="0" w:color="auto"/>
                  </w:divBdr>
                  <w:divsChild>
                    <w:div w:id="994991642">
                      <w:marLeft w:val="0"/>
                      <w:marRight w:val="0"/>
                      <w:marTop w:val="0"/>
                      <w:marBottom w:val="0"/>
                      <w:divBdr>
                        <w:top w:val="none" w:sz="0" w:space="0" w:color="auto"/>
                        <w:left w:val="none" w:sz="0" w:space="0" w:color="auto"/>
                        <w:bottom w:val="none" w:sz="0" w:space="0" w:color="auto"/>
                        <w:right w:val="none" w:sz="0" w:space="0" w:color="auto"/>
                      </w:divBdr>
                    </w:div>
                  </w:divsChild>
                </w:div>
                <w:div w:id="1876580658">
                  <w:marLeft w:val="0"/>
                  <w:marRight w:val="0"/>
                  <w:marTop w:val="0"/>
                  <w:marBottom w:val="0"/>
                  <w:divBdr>
                    <w:top w:val="none" w:sz="0" w:space="0" w:color="auto"/>
                    <w:left w:val="none" w:sz="0" w:space="0" w:color="auto"/>
                    <w:bottom w:val="none" w:sz="0" w:space="0" w:color="auto"/>
                    <w:right w:val="none" w:sz="0" w:space="0" w:color="auto"/>
                  </w:divBdr>
                  <w:divsChild>
                    <w:div w:id="563755332">
                      <w:marLeft w:val="0"/>
                      <w:marRight w:val="0"/>
                      <w:marTop w:val="0"/>
                      <w:marBottom w:val="0"/>
                      <w:divBdr>
                        <w:top w:val="none" w:sz="0" w:space="0" w:color="auto"/>
                        <w:left w:val="none" w:sz="0" w:space="0" w:color="auto"/>
                        <w:bottom w:val="none" w:sz="0" w:space="0" w:color="auto"/>
                        <w:right w:val="none" w:sz="0" w:space="0" w:color="auto"/>
                      </w:divBdr>
                    </w:div>
                  </w:divsChild>
                </w:div>
                <w:div w:id="1188371352">
                  <w:marLeft w:val="0"/>
                  <w:marRight w:val="0"/>
                  <w:marTop w:val="0"/>
                  <w:marBottom w:val="0"/>
                  <w:divBdr>
                    <w:top w:val="none" w:sz="0" w:space="0" w:color="auto"/>
                    <w:left w:val="none" w:sz="0" w:space="0" w:color="auto"/>
                    <w:bottom w:val="none" w:sz="0" w:space="0" w:color="auto"/>
                    <w:right w:val="none" w:sz="0" w:space="0" w:color="auto"/>
                  </w:divBdr>
                  <w:divsChild>
                    <w:div w:id="2005083324">
                      <w:marLeft w:val="0"/>
                      <w:marRight w:val="0"/>
                      <w:marTop w:val="0"/>
                      <w:marBottom w:val="0"/>
                      <w:divBdr>
                        <w:top w:val="none" w:sz="0" w:space="0" w:color="auto"/>
                        <w:left w:val="none" w:sz="0" w:space="0" w:color="auto"/>
                        <w:bottom w:val="none" w:sz="0" w:space="0" w:color="auto"/>
                        <w:right w:val="none" w:sz="0" w:space="0" w:color="auto"/>
                      </w:divBdr>
                    </w:div>
                  </w:divsChild>
                </w:div>
                <w:div w:id="834498206">
                  <w:marLeft w:val="0"/>
                  <w:marRight w:val="0"/>
                  <w:marTop w:val="0"/>
                  <w:marBottom w:val="0"/>
                  <w:divBdr>
                    <w:top w:val="none" w:sz="0" w:space="0" w:color="auto"/>
                    <w:left w:val="none" w:sz="0" w:space="0" w:color="auto"/>
                    <w:bottom w:val="none" w:sz="0" w:space="0" w:color="auto"/>
                    <w:right w:val="none" w:sz="0" w:space="0" w:color="auto"/>
                  </w:divBdr>
                  <w:divsChild>
                    <w:div w:id="362101879">
                      <w:marLeft w:val="0"/>
                      <w:marRight w:val="0"/>
                      <w:marTop w:val="0"/>
                      <w:marBottom w:val="0"/>
                      <w:divBdr>
                        <w:top w:val="none" w:sz="0" w:space="0" w:color="auto"/>
                        <w:left w:val="none" w:sz="0" w:space="0" w:color="auto"/>
                        <w:bottom w:val="none" w:sz="0" w:space="0" w:color="auto"/>
                        <w:right w:val="none" w:sz="0" w:space="0" w:color="auto"/>
                      </w:divBdr>
                    </w:div>
                  </w:divsChild>
                </w:div>
                <w:div w:id="886839268">
                  <w:marLeft w:val="0"/>
                  <w:marRight w:val="0"/>
                  <w:marTop w:val="0"/>
                  <w:marBottom w:val="0"/>
                  <w:divBdr>
                    <w:top w:val="none" w:sz="0" w:space="0" w:color="auto"/>
                    <w:left w:val="none" w:sz="0" w:space="0" w:color="auto"/>
                    <w:bottom w:val="none" w:sz="0" w:space="0" w:color="auto"/>
                    <w:right w:val="none" w:sz="0" w:space="0" w:color="auto"/>
                  </w:divBdr>
                  <w:divsChild>
                    <w:div w:id="1523201633">
                      <w:marLeft w:val="0"/>
                      <w:marRight w:val="0"/>
                      <w:marTop w:val="0"/>
                      <w:marBottom w:val="0"/>
                      <w:divBdr>
                        <w:top w:val="none" w:sz="0" w:space="0" w:color="auto"/>
                        <w:left w:val="none" w:sz="0" w:space="0" w:color="auto"/>
                        <w:bottom w:val="none" w:sz="0" w:space="0" w:color="auto"/>
                        <w:right w:val="none" w:sz="0" w:space="0" w:color="auto"/>
                      </w:divBdr>
                    </w:div>
                  </w:divsChild>
                </w:div>
                <w:div w:id="1713771065">
                  <w:marLeft w:val="0"/>
                  <w:marRight w:val="0"/>
                  <w:marTop w:val="0"/>
                  <w:marBottom w:val="0"/>
                  <w:divBdr>
                    <w:top w:val="none" w:sz="0" w:space="0" w:color="auto"/>
                    <w:left w:val="none" w:sz="0" w:space="0" w:color="auto"/>
                    <w:bottom w:val="none" w:sz="0" w:space="0" w:color="auto"/>
                    <w:right w:val="none" w:sz="0" w:space="0" w:color="auto"/>
                  </w:divBdr>
                  <w:divsChild>
                    <w:div w:id="537934648">
                      <w:marLeft w:val="0"/>
                      <w:marRight w:val="0"/>
                      <w:marTop w:val="0"/>
                      <w:marBottom w:val="0"/>
                      <w:divBdr>
                        <w:top w:val="none" w:sz="0" w:space="0" w:color="auto"/>
                        <w:left w:val="none" w:sz="0" w:space="0" w:color="auto"/>
                        <w:bottom w:val="none" w:sz="0" w:space="0" w:color="auto"/>
                        <w:right w:val="none" w:sz="0" w:space="0" w:color="auto"/>
                      </w:divBdr>
                    </w:div>
                  </w:divsChild>
                </w:div>
                <w:div w:id="1134984669">
                  <w:marLeft w:val="0"/>
                  <w:marRight w:val="0"/>
                  <w:marTop w:val="0"/>
                  <w:marBottom w:val="0"/>
                  <w:divBdr>
                    <w:top w:val="none" w:sz="0" w:space="0" w:color="auto"/>
                    <w:left w:val="none" w:sz="0" w:space="0" w:color="auto"/>
                    <w:bottom w:val="none" w:sz="0" w:space="0" w:color="auto"/>
                    <w:right w:val="none" w:sz="0" w:space="0" w:color="auto"/>
                  </w:divBdr>
                  <w:divsChild>
                    <w:div w:id="848177310">
                      <w:marLeft w:val="0"/>
                      <w:marRight w:val="0"/>
                      <w:marTop w:val="0"/>
                      <w:marBottom w:val="0"/>
                      <w:divBdr>
                        <w:top w:val="none" w:sz="0" w:space="0" w:color="auto"/>
                        <w:left w:val="none" w:sz="0" w:space="0" w:color="auto"/>
                        <w:bottom w:val="none" w:sz="0" w:space="0" w:color="auto"/>
                        <w:right w:val="none" w:sz="0" w:space="0" w:color="auto"/>
                      </w:divBdr>
                    </w:div>
                  </w:divsChild>
                </w:div>
                <w:div w:id="946811573">
                  <w:marLeft w:val="0"/>
                  <w:marRight w:val="0"/>
                  <w:marTop w:val="0"/>
                  <w:marBottom w:val="0"/>
                  <w:divBdr>
                    <w:top w:val="none" w:sz="0" w:space="0" w:color="auto"/>
                    <w:left w:val="none" w:sz="0" w:space="0" w:color="auto"/>
                    <w:bottom w:val="none" w:sz="0" w:space="0" w:color="auto"/>
                    <w:right w:val="none" w:sz="0" w:space="0" w:color="auto"/>
                  </w:divBdr>
                  <w:divsChild>
                    <w:div w:id="973103929">
                      <w:marLeft w:val="0"/>
                      <w:marRight w:val="0"/>
                      <w:marTop w:val="0"/>
                      <w:marBottom w:val="0"/>
                      <w:divBdr>
                        <w:top w:val="none" w:sz="0" w:space="0" w:color="auto"/>
                        <w:left w:val="none" w:sz="0" w:space="0" w:color="auto"/>
                        <w:bottom w:val="none" w:sz="0" w:space="0" w:color="auto"/>
                        <w:right w:val="none" w:sz="0" w:space="0" w:color="auto"/>
                      </w:divBdr>
                    </w:div>
                  </w:divsChild>
                </w:div>
                <w:div w:id="632714806">
                  <w:marLeft w:val="0"/>
                  <w:marRight w:val="0"/>
                  <w:marTop w:val="0"/>
                  <w:marBottom w:val="0"/>
                  <w:divBdr>
                    <w:top w:val="none" w:sz="0" w:space="0" w:color="auto"/>
                    <w:left w:val="none" w:sz="0" w:space="0" w:color="auto"/>
                    <w:bottom w:val="none" w:sz="0" w:space="0" w:color="auto"/>
                    <w:right w:val="none" w:sz="0" w:space="0" w:color="auto"/>
                  </w:divBdr>
                  <w:divsChild>
                    <w:div w:id="1524779581">
                      <w:marLeft w:val="0"/>
                      <w:marRight w:val="0"/>
                      <w:marTop w:val="0"/>
                      <w:marBottom w:val="0"/>
                      <w:divBdr>
                        <w:top w:val="none" w:sz="0" w:space="0" w:color="auto"/>
                        <w:left w:val="none" w:sz="0" w:space="0" w:color="auto"/>
                        <w:bottom w:val="none" w:sz="0" w:space="0" w:color="auto"/>
                        <w:right w:val="none" w:sz="0" w:space="0" w:color="auto"/>
                      </w:divBdr>
                    </w:div>
                  </w:divsChild>
                </w:div>
                <w:div w:id="1877623515">
                  <w:marLeft w:val="0"/>
                  <w:marRight w:val="0"/>
                  <w:marTop w:val="0"/>
                  <w:marBottom w:val="0"/>
                  <w:divBdr>
                    <w:top w:val="none" w:sz="0" w:space="0" w:color="auto"/>
                    <w:left w:val="none" w:sz="0" w:space="0" w:color="auto"/>
                    <w:bottom w:val="none" w:sz="0" w:space="0" w:color="auto"/>
                    <w:right w:val="none" w:sz="0" w:space="0" w:color="auto"/>
                  </w:divBdr>
                  <w:divsChild>
                    <w:div w:id="453141110">
                      <w:marLeft w:val="0"/>
                      <w:marRight w:val="0"/>
                      <w:marTop w:val="0"/>
                      <w:marBottom w:val="0"/>
                      <w:divBdr>
                        <w:top w:val="none" w:sz="0" w:space="0" w:color="auto"/>
                        <w:left w:val="none" w:sz="0" w:space="0" w:color="auto"/>
                        <w:bottom w:val="none" w:sz="0" w:space="0" w:color="auto"/>
                        <w:right w:val="none" w:sz="0" w:space="0" w:color="auto"/>
                      </w:divBdr>
                    </w:div>
                  </w:divsChild>
                </w:div>
                <w:div w:id="1930040547">
                  <w:marLeft w:val="0"/>
                  <w:marRight w:val="0"/>
                  <w:marTop w:val="0"/>
                  <w:marBottom w:val="0"/>
                  <w:divBdr>
                    <w:top w:val="none" w:sz="0" w:space="0" w:color="auto"/>
                    <w:left w:val="none" w:sz="0" w:space="0" w:color="auto"/>
                    <w:bottom w:val="none" w:sz="0" w:space="0" w:color="auto"/>
                    <w:right w:val="none" w:sz="0" w:space="0" w:color="auto"/>
                  </w:divBdr>
                  <w:divsChild>
                    <w:div w:id="1821845166">
                      <w:marLeft w:val="0"/>
                      <w:marRight w:val="0"/>
                      <w:marTop w:val="0"/>
                      <w:marBottom w:val="0"/>
                      <w:divBdr>
                        <w:top w:val="none" w:sz="0" w:space="0" w:color="auto"/>
                        <w:left w:val="none" w:sz="0" w:space="0" w:color="auto"/>
                        <w:bottom w:val="none" w:sz="0" w:space="0" w:color="auto"/>
                        <w:right w:val="none" w:sz="0" w:space="0" w:color="auto"/>
                      </w:divBdr>
                    </w:div>
                  </w:divsChild>
                </w:div>
                <w:div w:id="983660898">
                  <w:marLeft w:val="0"/>
                  <w:marRight w:val="0"/>
                  <w:marTop w:val="0"/>
                  <w:marBottom w:val="0"/>
                  <w:divBdr>
                    <w:top w:val="none" w:sz="0" w:space="0" w:color="auto"/>
                    <w:left w:val="none" w:sz="0" w:space="0" w:color="auto"/>
                    <w:bottom w:val="none" w:sz="0" w:space="0" w:color="auto"/>
                    <w:right w:val="none" w:sz="0" w:space="0" w:color="auto"/>
                  </w:divBdr>
                  <w:divsChild>
                    <w:div w:id="1594976074">
                      <w:marLeft w:val="0"/>
                      <w:marRight w:val="0"/>
                      <w:marTop w:val="0"/>
                      <w:marBottom w:val="0"/>
                      <w:divBdr>
                        <w:top w:val="none" w:sz="0" w:space="0" w:color="auto"/>
                        <w:left w:val="none" w:sz="0" w:space="0" w:color="auto"/>
                        <w:bottom w:val="none" w:sz="0" w:space="0" w:color="auto"/>
                        <w:right w:val="none" w:sz="0" w:space="0" w:color="auto"/>
                      </w:divBdr>
                    </w:div>
                  </w:divsChild>
                </w:div>
                <w:div w:id="358970059">
                  <w:marLeft w:val="0"/>
                  <w:marRight w:val="0"/>
                  <w:marTop w:val="0"/>
                  <w:marBottom w:val="0"/>
                  <w:divBdr>
                    <w:top w:val="none" w:sz="0" w:space="0" w:color="auto"/>
                    <w:left w:val="none" w:sz="0" w:space="0" w:color="auto"/>
                    <w:bottom w:val="none" w:sz="0" w:space="0" w:color="auto"/>
                    <w:right w:val="none" w:sz="0" w:space="0" w:color="auto"/>
                  </w:divBdr>
                  <w:divsChild>
                    <w:div w:id="1308508649">
                      <w:marLeft w:val="0"/>
                      <w:marRight w:val="0"/>
                      <w:marTop w:val="0"/>
                      <w:marBottom w:val="0"/>
                      <w:divBdr>
                        <w:top w:val="none" w:sz="0" w:space="0" w:color="auto"/>
                        <w:left w:val="none" w:sz="0" w:space="0" w:color="auto"/>
                        <w:bottom w:val="none" w:sz="0" w:space="0" w:color="auto"/>
                        <w:right w:val="none" w:sz="0" w:space="0" w:color="auto"/>
                      </w:divBdr>
                    </w:div>
                  </w:divsChild>
                </w:div>
                <w:div w:id="84960991">
                  <w:marLeft w:val="0"/>
                  <w:marRight w:val="0"/>
                  <w:marTop w:val="0"/>
                  <w:marBottom w:val="0"/>
                  <w:divBdr>
                    <w:top w:val="none" w:sz="0" w:space="0" w:color="auto"/>
                    <w:left w:val="none" w:sz="0" w:space="0" w:color="auto"/>
                    <w:bottom w:val="none" w:sz="0" w:space="0" w:color="auto"/>
                    <w:right w:val="none" w:sz="0" w:space="0" w:color="auto"/>
                  </w:divBdr>
                  <w:divsChild>
                    <w:div w:id="2117478316">
                      <w:marLeft w:val="0"/>
                      <w:marRight w:val="0"/>
                      <w:marTop w:val="0"/>
                      <w:marBottom w:val="0"/>
                      <w:divBdr>
                        <w:top w:val="none" w:sz="0" w:space="0" w:color="auto"/>
                        <w:left w:val="none" w:sz="0" w:space="0" w:color="auto"/>
                        <w:bottom w:val="none" w:sz="0" w:space="0" w:color="auto"/>
                        <w:right w:val="none" w:sz="0" w:space="0" w:color="auto"/>
                      </w:divBdr>
                    </w:div>
                  </w:divsChild>
                </w:div>
                <w:div w:id="234584902">
                  <w:marLeft w:val="0"/>
                  <w:marRight w:val="0"/>
                  <w:marTop w:val="0"/>
                  <w:marBottom w:val="0"/>
                  <w:divBdr>
                    <w:top w:val="none" w:sz="0" w:space="0" w:color="auto"/>
                    <w:left w:val="none" w:sz="0" w:space="0" w:color="auto"/>
                    <w:bottom w:val="none" w:sz="0" w:space="0" w:color="auto"/>
                    <w:right w:val="none" w:sz="0" w:space="0" w:color="auto"/>
                  </w:divBdr>
                  <w:divsChild>
                    <w:div w:id="656229401">
                      <w:marLeft w:val="0"/>
                      <w:marRight w:val="0"/>
                      <w:marTop w:val="0"/>
                      <w:marBottom w:val="0"/>
                      <w:divBdr>
                        <w:top w:val="none" w:sz="0" w:space="0" w:color="auto"/>
                        <w:left w:val="none" w:sz="0" w:space="0" w:color="auto"/>
                        <w:bottom w:val="none" w:sz="0" w:space="0" w:color="auto"/>
                        <w:right w:val="none" w:sz="0" w:space="0" w:color="auto"/>
                      </w:divBdr>
                    </w:div>
                  </w:divsChild>
                </w:div>
                <w:div w:id="1798834659">
                  <w:marLeft w:val="0"/>
                  <w:marRight w:val="0"/>
                  <w:marTop w:val="0"/>
                  <w:marBottom w:val="0"/>
                  <w:divBdr>
                    <w:top w:val="none" w:sz="0" w:space="0" w:color="auto"/>
                    <w:left w:val="none" w:sz="0" w:space="0" w:color="auto"/>
                    <w:bottom w:val="none" w:sz="0" w:space="0" w:color="auto"/>
                    <w:right w:val="none" w:sz="0" w:space="0" w:color="auto"/>
                  </w:divBdr>
                  <w:divsChild>
                    <w:div w:id="1183128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3381751">
          <w:marLeft w:val="0"/>
          <w:marRight w:val="0"/>
          <w:marTop w:val="0"/>
          <w:marBottom w:val="0"/>
          <w:divBdr>
            <w:top w:val="none" w:sz="0" w:space="0" w:color="auto"/>
            <w:left w:val="none" w:sz="0" w:space="0" w:color="auto"/>
            <w:bottom w:val="none" w:sz="0" w:space="0" w:color="auto"/>
            <w:right w:val="none" w:sz="0" w:space="0" w:color="auto"/>
          </w:divBdr>
        </w:div>
        <w:div w:id="277878266">
          <w:marLeft w:val="0"/>
          <w:marRight w:val="0"/>
          <w:marTop w:val="0"/>
          <w:marBottom w:val="0"/>
          <w:divBdr>
            <w:top w:val="none" w:sz="0" w:space="0" w:color="auto"/>
            <w:left w:val="none" w:sz="0" w:space="0" w:color="auto"/>
            <w:bottom w:val="none" w:sz="0" w:space="0" w:color="auto"/>
            <w:right w:val="none" w:sz="0" w:space="0" w:color="auto"/>
          </w:divBdr>
        </w:div>
        <w:div w:id="1957521320">
          <w:marLeft w:val="0"/>
          <w:marRight w:val="0"/>
          <w:marTop w:val="0"/>
          <w:marBottom w:val="0"/>
          <w:divBdr>
            <w:top w:val="none" w:sz="0" w:space="0" w:color="auto"/>
            <w:left w:val="none" w:sz="0" w:space="0" w:color="auto"/>
            <w:bottom w:val="none" w:sz="0" w:space="0" w:color="auto"/>
            <w:right w:val="none" w:sz="0" w:space="0" w:color="auto"/>
          </w:divBdr>
          <w:divsChild>
            <w:div w:id="1390036593">
              <w:marLeft w:val="-75"/>
              <w:marRight w:val="0"/>
              <w:marTop w:val="30"/>
              <w:marBottom w:val="30"/>
              <w:divBdr>
                <w:top w:val="none" w:sz="0" w:space="0" w:color="auto"/>
                <w:left w:val="none" w:sz="0" w:space="0" w:color="auto"/>
                <w:bottom w:val="none" w:sz="0" w:space="0" w:color="auto"/>
                <w:right w:val="none" w:sz="0" w:space="0" w:color="auto"/>
              </w:divBdr>
              <w:divsChild>
                <w:div w:id="835806977">
                  <w:marLeft w:val="0"/>
                  <w:marRight w:val="0"/>
                  <w:marTop w:val="0"/>
                  <w:marBottom w:val="0"/>
                  <w:divBdr>
                    <w:top w:val="none" w:sz="0" w:space="0" w:color="auto"/>
                    <w:left w:val="none" w:sz="0" w:space="0" w:color="auto"/>
                    <w:bottom w:val="none" w:sz="0" w:space="0" w:color="auto"/>
                    <w:right w:val="none" w:sz="0" w:space="0" w:color="auto"/>
                  </w:divBdr>
                  <w:divsChild>
                    <w:div w:id="833111800">
                      <w:marLeft w:val="0"/>
                      <w:marRight w:val="0"/>
                      <w:marTop w:val="0"/>
                      <w:marBottom w:val="0"/>
                      <w:divBdr>
                        <w:top w:val="none" w:sz="0" w:space="0" w:color="auto"/>
                        <w:left w:val="none" w:sz="0" w:space="0" w:color="auto"/>
                        <w:bottom w:val="none" w:sz="0" w:space="0" w:color="auto"/>
                        <w:right w:val="none" w:sz="0" w:space="0" w:color="auto"/>
                      </w:divBdr>
                    </w:div>
                  </w:divsChild>
                </w:div>
                <w:div w:id="1285889481">
                  <w:marLeft w:val="0"/>
                  <w:marRight w:val="0"/>
                  <w:marTop w:val="0"/>
                  <w:marBottom w:val="0"/>
                  <w:divBdr>
                    <w:top w:val="none" w:sz="0" w:space="0" w:color="auto"/>
                    <w:left w:val="none" w:sz="0" w:space="0" w:color="auto"/>
                    <w:bottom w:val="none" w:sz="0" w:space="0" w:color="auto"/>
                    <w:right w:val="none" w:sz="0" w:space="0" w:color="auto"/>
                  </w:divBdr>
                  <w:divsChild>
                    <w:div w:id="1059209346">
                      <w:marLeft w:val="0"/>
                      <w:marRight w:val="0"/>
                      <w:marTop w:val="0"/>
                      <w:marBottom w:val="0"/>
                      <w:divBdr>
                        <w:top w:val="none" w:sz="0" w:space="0" w:color="auto"/>
                        <w:left w:val="none" w:sz="0" w:space="0" w:color="auto"/>
                        <w:bottom w:val="none" w:sz="0" w:space="0" w:color="auto"/>
                        <w:right w:val="none" w:sz="0" w:space="0" w:color="auto"/>
                      </w:divBdr>
                    </w:div>
                  </w:divsChild>
                </w:div>
                <w:div w:id="860585341">
                  <w:marLeft w:val="0"/>
                  <w:marRight w:val="0"/>
                  <w:marTop w:val="0"/>
                  <w:marBottom w:val="0"/>
                  <w:divBdr>
                    <w:top w:val="none" w:sz="0" w:space="0" w:color="auto"/>
                    <w:left w:val="none" w:sz="0" w:space="0" w:color="auto"/>
                    <w:bottom w:val="none" w:sz="0" w:space="0" w:color="auto"/>
                    <w:right w:val="none" w:sz="0" w:space="0" w:color="auto"/>
                  </w:divBdr>
                  <w:divsChild>
                    <w:div w:id="901327943">
                      <w:marLeft w:val="0"/>
                      <w:marRight w:val="0"/>
                      <w:marTop w:val="0"/>
                      <w:marBottom w:val="0"/>
                      <w:divBdr>
                        <w:top w:val="none" w:sz="0" w:space="0" w:color="auto"/>
                        <w:left w:val="none" w:sz="0" w:space="0" w:color="auto"/>
                        <w:bottom w:val="none" w:sz="0" w:space="0" w:color="auto"/>
                        <w:right w:val="none" w:sz="0" w:space="0" w:color="auto"/>
                      </w:divBdr>
                    </w:div>
                  </w:divsChild>
                </w:div>
                <w:div w:id="392045479">
                  <w:marLeft w:val="0"/>
                  <w:marRight w:val="0"/>
                  <w:marTop w:val="0"/>
                  <w:marBottom w:val="0"/>
                  <w:divBdr>
                    <w:top w:val="none" w:sz="0" w:space="0" w:color="auto"/>
                    <w:left w:val="none" w:sz="0" w:space="0" w:color="auto"/>
                    <w:bottom w:val="none" w:sz="0" w:space="0" w:color="auto"/>
                    <w:right w:val="none" w:sz="0" w:space="0" w:color="auto"/>
                  </w:divBdr>
                  <w:divsChild>
                    <w:div w:id="1613895629">
                      <w:marLeft w:val="0"/>
                      <w:marRight w:val="0"/>
                      <w:marTop w:val="0"/>
                      <w:marBottom w:val="0"/>
                      <w:divBdr>
                        <w:top w:val="none" w:sz="0" w:space="0" w:color="auto"/>
                        <w:left w:val="none" w:sz="0" w:space="0" w:color="auto"/>
                        <w:bottom w:val="none" w:sz="0" w:space="0" w:color="auto"/>
                        <w:right w:val="none" w:sz="0" w:space="0" w:color="auto"/>
                      </w:divBdr>
                    </w:div>
                  </w:divsChild>
                </w:div>
                <w:div w:id="1471626881">
                  <w:marLeft w:val="0"/>
                  <w:marRight w:val="0"/>
                  <w:marTop w:val="0"/>
                  <w:marBottom w:val="0"/>
                  <w:divBdr>
                    <w:top w:val="none" w:sz="0" w:space="0" w:color="auto"/>
                    <w:left w:val="none" w:sz="0" w:space="0" w:color="auto"/>
                    <w:bottom w:val="none" w:sz="0" w:space="0" w:color="auto"/>
                    <w:right w:val="none" w:sz="0" w:space="0" w:color="auto"/>
                  </w:divBdr>
                  <w:divsChild>
                    <w:div w:id="1091316931">
                      <w:marLeft w:val="0"/>
                      <w:marRight w:val="0"/>
                      <w:marTop w:val="0"/>
                      <w:marBottom w:val="0"/>
                      <w:divBdr>
                        <w:top w:val="none" w:sz="0" w:space="0" w:color="auto"/>
                        <w:left w:val="none" w:sz="0" w:space="0" w:color="auto"/>
                        <w:bottom w:val="none" w:sz="0" w:space="0" w:color="auto"/>
                        <w:right w:val="none" w:sz="0" w:space="0" w:color="auto"/>
                      </w:divBdr>
                    </w:div>
                  </w:divsChild>
                </w:div>
                <w:div w:id="1636253404">
                  <w:marLeft w:val="0"/>
                  <w:marRight w:val="0"/>
                  <w:marTop w:val="0"/>
                  <w:marBottom w:val="0"/>
                  <w:divBdr>
                    <w:top w:val="none" w:sz="0" w:space="0" w:color="auto"/>
                    <w:left w:val="none" w:sz="0" w:space="0" w:color="auto"/>
                    <w:bottom w:val="none" w:sz="0" w:space="0" w:color="auto"/>
                    <w:right w:val="none" w:sz="0" w:space="0" w:color="auto"/>
                  </w:divBdr>
                  <w:divsChild>
                    <w:div w:id="1856387028">
                      <w:marLeft w:val="0"/>
                      <w:marRight w:val="0"/>
                      <w:marTop w:val="0"/>
                      <w:marBottom w:val="0"/>
                      <w:divBdr>
                        <w:top w:val="none" w:sz="0" w:space="0" w:color="auto"/>
                        <w:left w:val="none" w:sz="0" w:space="0" w:color="auto"/>
                        <w:bottom w:val="none" w:sz="0" w:space="0" w:color="auto"/>
                        <w:right w:val="none" w:sz="0" w:space="0" w:color="auto"/>
                      </w:divBdr>
                    </w:div>
                  </w:divsChild>
                </w:div>
                <w:div w:id="1635526076">
                  <w:marLeft w:val="0"/>
                  <w:marRight w:val="0"/>
                  <w:marTop w:val="0"/>
                  <w:marBottom w:val="0"/>
                  <w:divBdr>
                    <w:top w:val="none" w:sz="0" w:space="0" w:color="auto"/>
                    <w:left w:val="none" w:sz="0" w:space="0" w:color="auto"/>
                    <w:bottom w:val="none" w:sz="0" w:space="0" w:color="auto"/>
                    <w:right w:val="none" w:sz="0" w:space="0" w:color="auto"/>
                  </w:divBdr>
                  <w:divsChild>
                    <w:div w:id="320888554">
                      <w:marLeft w:val="0"/>
                      <w:marRight w:val="0"/>
                      <w:marTop w:val="0"/>
                      <w:marBottom w:val="0"/>
                      <w:divBdr>
                        <w:top w:val="none" w:sz="0" w:space="0" w:color="auto"/>
                        <w:left w:val="none" w:sz="0" w:space="0" w:color="auto"/>
                        <w:bottom w:val="none" w:sz="0" w:space="0" w:color="auto"/>
                        <w:right w:val="none" w:sz="0" w:space="0" w:color="auto"/>
                      </w:divBdr>
                    </w:div>
                  </w:divsChild>
                </w:div>
                <w:div w:id="387342646">
                  <w:marLeft w:val="0"/>
                  <w:marRight w:val="0"/>
                  <w:marTop w:val="0"/>
                  <w:marBottom w:val="0"/>
                  <w:divBdr>
                    <w:top w:val="none" w:sz="0" w:space="0" w:color="auto"/>
                    <w:left w:val="none" w:sz="0" w:space="0" w:color="auto"/>
                    <w:bottom w:val="none" w:sz="0" w:space="0" w:color="auto"/>
                    <w:right w:val="none" w:sz="0" w:space="0" w:color="auto"/>
                  </w:divBdr>
                  <w:divsChild>
                    <w:div w:id="693850465">
                      <w:marLeft w:val="0"/>
                      <w:marRight w:val="0"/>
                      <w:marTop w:val="0"/>
                      <w:marBottom w:val="0"/>
                      <w:divBdr>
                        <w:top w:val="none" w:sz="0" w:space="0" w:color="auto"/>
                        <w:left w:val="none" w:sz="0" w:space="0" w:color="auto"/>
                        <w:bottom w:val="none" w:sz="0" w:space="0" w:color="auto"/>
                        <w:right w:val="none" w:sz="0" w:space="0" w:color="auto"/>
                      </w:divBdr>
                    </w:div>
                  </w:divsChild>
                </w:div>
                <w:div w:id="161048083">
                  <w:marLeft w:val="0"/>
                  <w:marRight w:val="0"/>
                  <w:marTop w:val="0"/>
                  <w:marBottom w:val="0"/>
                  <w:divBdr>
                    <w:top w:val="none" w:sz="0" w:space="0" w:color="auto"/>
                    <w:left w:val="none" w:sz="0" w:space="0" w:color="auto"/>
                    <w:bottom w:val="none" w:sz="0" w:space="0" w:color="auto"/>
                    <w:right w:val="none" w:sz="0" w:space="0" w:color="auto"/>
                  </w:divBdr>
                  <w:divsChild>
                    <w:div w:id="1766271289">
                      <w:marLeft w:val="0"/>
                      <w:marRight w:val="0"/>
                      <w:marTop w:val="0"/>
                      <w:marBottom w:val="0"/>
                      <w:divBdr>
                        <w:top w:val="none" w:sz="0" w:space="0" w:color="auto"/>
                        <w:left w:val="none" w:sz="0" w:space="0" w:color="auto"/>
                        <w:bottom w:val="none" w:sz="0" w:space="0" w:color="auto"/>
                        <w:right w:val="none" w:sz="0" w:space="0" w:color="auto"/>
                      </w:divBdr>
                    </w:div>
                  </w:divsChild>
                </w:div>
                <w:div w:id="541214833">
                  <w:marLeft w:val="0"/>
                  <w:marRight w:val="0"/>
                  <w:marTop w:val="0"/>
                  <w:marBottom w:val="0"/>
                  <w:divBdr>
                    <w:top w:val="none" w:sz="0" w:space="0" w:color="auto"/>
                    <w:left w:val="none" w:sz="0" w:space="0" w:color="auto"/>
                    <w:bottom w:val="none" w:sz="0" w:space="0" w:color="auto"/>
                    <w:right w:val="none" w:sz="0" w:space="0" w:color="auto"/>
                  </w:divBdr>
                  <w:divsChild>
                    <w:div w:id="440615234">
                      <w:marLeft w:val="0"/>
                      <w:marRight w:val="0"/>
                      <w:marTop w:val="0"/>
                      <w:marBottom w:val="0"/>
                      <w:divBdr>
                        <w:top w:val="none" w:sz="0" w:space="0" w:color="auto"/>
                        <w:left w:val="none" w:sz="0" w:space="0" w:color="auto"/>
                        <w:bottom w:val="none" w:sz="0" w:space="0" w:color="auto"/>
                        <w:right w:val="none" w:sz="0" w:space="0" w:color="auto"/>
                      </w:divBdr>
                    </w:div>
                  </w:divsChild>
                </w:div>
                <w:div w:id="1384480502">
                  <w:marLeft w:val="0"/>
                  <w:marRight w:val="0"/>
                  <w:marTop w:val="0"/>
                  <w:marBottom w:val="0"/>
                  <w:divBdr>
                    <w:top w:val="none" w:sz="0" w:space="0" w:color="auto"/>
                    <w:left w:val="none" w:sz="0" w:space="0" w:color="auto"/>
                    <w:bottom w:val="none" w:sz="0" w:space="0" w:color="auto"/>
                    <w:right w:val="none" w:sz="0" w:space="0" w:color="auto"/>
                  </w:divBdr>
                  <w:divsChild>
                    <w:div w:id="1160123068">
                      <w:marLeft w:val="0"/>
                      <w:marRight w:val="0"/>
                      <w:marTop w:val="0"/>
                      <w:marBottom w:val="0"/>
                      <w:divBdr>
                        <w:top w:val="none" w:sz="0" w:space="0" w:color="auto"/>
                        <w:left w:val="none" w:sz="0" w:space="0" w:color="auto"/>
                        <w:bottom w:val="none" w:sz="0" w:space="0" w:color="auto"/>
                        <w:right w:val="none" w:sz="0" w:space="0" w:color="auto"/>
                      </w:divBdr>
                    </w:div>
                  </w:divsChild>
                </w:div>
                <w:div w:id="1412503886">
                  <w:marLeft w:val="0"/>
                  <w:marRight w:val="0"/>
                  <w:marTop w:val="0"/>
                  <w:marBottom w:val="0"/>
                  <w:divBdr>
                    <w:top w:val="none" w:sz="0" w:space="0" w:color="auto"/>
                    <w:left w:val="none" w:sz="0" w:space="0" w:color="auto"/>
                    <w:bottom w:val="none" w:sz="0" w:space="0" w:color="auto"/>
                    <w:right w:val="none" w:sz="0" w:space="0" w:color="auto"/>
                  </w:divBdr>
                  <w:divsChild>
                    <w:div w:id="1274286557">
                      <w:marLeft w:val="0"/>
                      <w:marRight w:val="0"/>
                      <w:marTop w:val="0"/>
                      <w:marBottom w:val="0"/>
                      <w:divBdr>
                        <w:top w:val="none" w:sz="0" w:space="0" w:color="auto"/>
                        <w:left w:val="none" w:sz="0" w:space="0" w:color="auto"/>
                        <w:bottom w:val="none" w:sz="0" w:space="0" w:color="auto"/>
                        <w:right w:val="none" w:sz="0" w:space="0" w:color="auto"/>
                      </w:divBdr>
                    </w:div>
                  </w:divsChild>
                </w:div>
                <w:div w:id="1608192687">
                  <w:marLeft w:val="0"/>
                  <w:marRight w:val="0"/>
                  <w:marTop w:val="0"/>
                  <w:marBottom w:val="0"/>
                  <w:divBdr>
                    <w:top w:val="none" w:sz="0" w:space="0" w:color="auto"/>
                    <w:left w:val="none" w:sz="0" w:space="0" w:color="auto"/>
                    <w:bottom w:val="none" w:sz="0" w:space="0" w:color="auto"/>
                    <w:right w:val="none" w:sz="0" w:space="0" w:color="auto"/>
                  </w:divBdr>
                  <w:divsChild>
                    <w:div w:id="1415011697">
                      <w:marLeft w:val="0"/>
                      <w:marRight w:val="0"/>
                      <w:marTop w:val="0"/>
                      <w:marBottom w:val="0"/>
                      <w:divBdr>
                        <w:top w:val="none" w:sz="0" w:space="0" w:color="auto"/>
                        <w:left w:val="none" w:sz="0" w:space="0" w:color="auto"/>
                        <w:bottom w:val="none" w:sz="0" w:space="0" w:color="auto"/>
                        <w:right w:val="none" w:sz="0" w:space="0" w:color="auto"/>
                      </w:divBdr>
                    </w:div>
                  </w:divsChild>
                </w:div>
                <w:div w:id="1359235354">
                  <w:marLeft w:val="0"/>
                  <w:marRight w:val="0"/>
                  <w:marTop w:val="0"/>
                  <w:marBottom w:val="0"/>
                  <w:divBdr>
                    <w:top w:val="none" w:sz="0" w:space="0" w:color="auto"/>
                    <w:left w:val="none" w:sz="0" w:space="0" w:color="auto"/>
                    <w:bottom w:val="none" w:sz="0" w:space="0" w:color="auto"/>
                    <w:right w:val="none" w:sz="0" w:space="0" w:color="auto"/>
                  </w:divBdr>
                  <w:divsChild>
                    <w:div w:id="1288388037">
                      <w:marLeft w:val="0"/>
                      <w:marRight w:val="0"/>
                      <w:marTop w:val="0"/>
                      <w:marBottom w:val="0"/>
                      <w:divBdr>
                        <w:top w:val="none" w:sz="0" w:space="0" w:color="auto"/>
                        <w:left w:val="none" w:sz="0" w:space="0" w:color="auto"/>
                        <w:bottom w:val="none" w:sz="0" w:space="0" w:color="auto"/>
                        <w:right w:val="none" w:sz="0" w:space="0" w:color="auto"/>
                      </w:divBdr>
                    </w:div>
                  </w:divsChild>
                </w:div>
                <w:div w:id="322050963">
                  <w:marLeft w:val="0"/>
                  <w:marRight w:val="0"/>
                  <w:marTop w:val="0"/>
                  <w:marBottom w:val="0"/>
                  <w:divBdr>
                    <w:top w:val="none" w:sz="0" w:space="0" w:color="auto"/>
                    <w:left w:val="none" w:sz="0" w:space="0" w:color="auto"/>
                    <w:bottom w:val="none" w:sz="0" w:space="0" w:color="auto"/>
                    <w:right w:val="none" w:sz="0" w:space="0" w:color="auto"/>
                  </w:divBdr>
                  <w:divsChild>
                    <w:div w:id="202402897">
                      <w:marLeft w:val="0"/>
                      <w:marRight w:val="0"/>
                      <w:marTop w:val="0"/>
                      <w:marBottom w:val="0"/>
                      <w:divBdr>
                        <w:top w:val="none" w:sz="0" w:space="0" w:color="auto"/>
                        <w:left w:val="none" w:sz="0" w:space="0" w:color="auto"/>
                        <w:bottom w:val="none" w:sz="0" w:space="0" w:color="auto"/>
                        <w:right w:val="none" w:sz="0" w:space="0" w:color="auto"/>
                      </w:divBdr>
                    </w:div>
                  </w:divsChild>
                </w:div>
                <w:div w:id="471558556">
                  <w:marLeft w:val="0"/>
                  <w:marRight w:val="0"/>
                  <w:marTop w:val="0"/>
                  <w:marBottom w:val="0"/>
                  <w:divBdr>
                    <w:top w:val="none" w:sz="0" w:space="0" w:color="auto"/>
                    <w:left w:val="none" w:sz="0" w:space="0" w:color="auto"/>
                    <w:bottom w:val="none" w:sz="0" w:space="0" w:color="auto"/>
                    <w:right w:val="none" w:sz="0" w:space="0" w:color="auto"/>
                  </w:divBdr>
                  <w:divsChild>
                    <w:div w:id="2005430214">
                      <w:marLeft w:val="0"/>
                      <w:marRight w:val="0"/>
                      <w:marTop w:val="0"/>
                      <w:marBottom w:val="0"/>
                      <w:divBdr>
                        <w:top w:val="none" w:sz="0" w:space="0" w:color="auto"/>
                        <w:left w:val="none" w:sz="0" w:space="0" w:color="auto"/>
                        <w:bottom w:val="none" w:sz="0" w:space="0" w:color="auto"/>
                        <w:right w:val="none" w:sz="0" w:space="0" w:color="auto"/>
                      </w:divBdr>
                    </w:div>
                  </w:divsChild>
                </w:div>
                <w:div w:id="1786536638">
                  <w:marLeft w:val="0"/>
                  <w:marRight w:val="0"/>
                  <w:marTop w:val="0"/>
                  <w:marBottom w:val="0"/>
                  <w:divBdr>
                    <w:top w:val="none" w:sz="0" w:space="0" w:color="auto"/>
                    <w:left w:val="none" w:sz="0" w:space="0" w:color="auto"/>
                    <w:bottom w:val="none" w:sz="0" w:space="0" w:color="auto"/>
                    <w:right w:val="none" w:sz="0" w:space="0" w:color="auto"/>
                  </w:divBdr>
                  <w:divsChild>
                    <w:div w:id="483468824">
                      <w:marLeft w:val="0"/>
                      <w:marRight w:val="0"/>
                      <w:marTop w:val="0"/>
                      <w:marBottom w:val="0"/>
                      <w:divBdr>
                        <w:top w:val="none" w:sz="0" w:space="0" w:color="auto"/>
                        <w:left w:val="none" w:sz="0" w:space="0" w:color="auto"/>
                        <w:bottom w:val="none" w:sz="0" w:space="0" w:color="auto"/>
                        <w:right w:val="none" w:sz="0" w:space="0" w:color="auto"/>
                      </w:divBdr>
                    </w:div>
                  </w:divsChild>
                </w:div>
                <w:div w:id="50423315">
                  <w:marLeft w:val="0"/>
                  <w:marRight w:val="0"/>
                  <w:marTop w:val="0"/>
                  <w:marBottom w:val="0"/>
                  <w:divBdr>
                    <w:top w:val="none" w:sz="0" w:space="0" w:color="auto"/>
                    <w:left w:val="none" w:sz="0" w:space="0" w:color="auto"/>
                    <w:bottom w:val="none" w:sz="0" w:space="0" w:color="auto"/>
                    <w:right w:val="none" w:sz="0" w:space="0" w:color="auto"/>
                  </w:divBdr>
                  <w:divsChild>
                    <w:div w:id="906452962">
                      <w:marLeft w:val="0"/>
                      <w:marRight w:val="0"/>
                      <w:marTop w:val="0"/>
                      <w:marBottom w:val="0"/>
                      <w:divBdr>
                        <w:top w:val="none" w:sz="0" w:space="0" w:color="auto"/>
                        <w:left w:val="none" w:sz="0" w:space="0" w:color="auto"/>
                        <w:bottom w:val="none" w:sz="0" w:space="0" w:color="auto"/>
                        <w:right w:val="none" w:sz="0" w:space="0" w:color="auto"/>
                      </w:divBdr>
                    </w:div>
                  </w:divsChild>
                </w:div>
                <w:div w:id="62879117">
                  <w:marLeft w:val="0"/>
                  <w:marRight w:val="0"/>
                  <w:marTop w:val="0"/>
                  <w:marBottom w:val="0"/>
                  <w:divBdr>
                    <w:top w:val="none" w:sz="0" w:space="0" w:color="auto"/>
                    <w:left w:val="none" w:sz="0" w:space="0" w:color="auto"/>
                    <w:bottom w:val="none" w:sz="0" w:space="0" w:color="auto"/>
                    <w:right w:val="none" w:sz="0" w:space="0" w:color="auto"/>
                  </w:divBdr>
                  <w:divsChild>
                    <w:div w:id="179197588">
                      <w:marLeft w:val="0"/>
                      <w:marRight w:val="0"/>
                      <w:marTop w:val="0"/>
                      <w:marBottom w:val="0"/>
                      <w:divBdr>
                        <w:top w:val="none" w:sz="0" w:space="0" w:color="auto"/>
                        <w:left w:val="none" w:sz="0" w:space="0" w:color="auto"/>
                        <w:bottom w:val="none" w:sz="0" w:space="0" w:color="auto"/>
                        <w:right w:val="none" w:sz="0" w:space="0" w:color="auto"/>
                      </w:divBdr>
                    </w:div>
                  </w:divsChild>
                </w:div>
                <w:div w:id="297881007">
                  <w:marLeft w:val="0"/>
                  <w:marRight w:val="0"/>
                  <w:marTop w:val="0"/>
                  <w:marBottom w:val="0"/>
                  <w:divBdr>
                    <w:top w:val="none" w:sz="0" w:space="0" w:color="auto"/>
                    <w:left w:val="none" w:sz="0" w:space="0" w:color="auto"/>
                    <w:bottom w:val="none" w:sz="0" w:space="0" w:color="auto"/>
                    <w:right w:val="none" w:sz="0" w:space="0" w:color="auto"/>
                  </w:divBdr>
                  <w:divsChild>
                    <w:div w:id="1588075149">
                      <w:marLeft w:val="0"/>
                      <w:marRight w:val="0"/>
                      <w:marTop w:val="0"/>
                      <w:marBottom w:val="0"/>
                      <w:divBdr>
                        <w:top w:val="none" w:sz="0" w:space="0" w:color="auto"/>
                        <w:left w:val="none" w:sz="0" w:space="0" w:color="auto"/>
                        <w:bottom w:val="none" w:sz="0" w:space="0" w:color="auto"/>
                        <w:right w:val="none" w:sz="0" w:space="0" w:color="auto"/>
                      </w:divBdr>
                    </w:div>
                  </w:divsChild>
                </w:div>
                <w:div w:id="825511051">
                  <w:marLeft w:val="0"/>
                  <w:marRight w:val="0"/>
                  <w:marTop w:val="0"/>
                  <w:marBottom w:val="0"/>
                  <w:divBdr>
                    <w:top w:val="none" w:sz="0" w:space="0" w:color="auto"/>
                    <w:left w:val="none" w:sz="0" w:space="0" w:color="auto"/>
                    <w:bottom w:val="none" w:sz="0" w:space="0" w:color="auto"/>
                    <w:right w:val="none" w:sz="0" w:space="0" w:color="auto"/>
                  </w:divBdr>
                  <w:divsChild>
                    <w:div w:id="1354764107">
                      <w:marLeft w:val="0"/>
                      <w:marRight w:val="0"/>
                      <w:marTop w:val="0"/>
                      <w:marBottom w:val="0"/>
                      <w:divBdr>
                        <w:top w:val="none" w:sz="0" w:space="0" w:color="auto"/>
                        <w:left w:val="none" w:sz="0" w:space="0" w:color="auto"/>
                        <w:bottom w:val="none" w:sz="0" w:space="0" w:color="auto"/>
                        <w:right w:val="none" w:sz="0" w:space="0" w:color="auto"/>
                      </w:divBdr>
                    </w:div>
                  </w:divsChild>
                </w:div>
                <w:div w:id="975332454">
                  <w:marLeft w:val="0"/>
                  <w:marRight w:val="0"/>
                  <w:marTop w:val="0"/>
                  <w:marBottom w:val="0"/>
                  <w:divBdr>
                    <w:top w:val="none" w:sz="0" w:space="0" w:color="auto"/>
                    <w:left w:val="none" w:sz="0" w:space="0" w:color="auto"/>
                    <w:bottom w:val="none" w:sz="0" w:space="0" w:color="auto"/>
                    <w:right w:val="none" w:sz="0" w:space="0" w:color="auto"/>
                  </w:divBdr>
                  <w:divsChild>
                    <w:div w:id="23022949">
                      <w:marLeft w:val="0"/>
                      <w:marRight w:val="0"/>
                      <w:marTop w:val="0"/>
                      <w:marBottom w:val="0"/>
                      <w:divBdr>
                        <w:top w:val="none" w:sz="0" w:space="0" w:color="auto"/>
                        <w:left w:val="none" w:sz="0" w:space="0" w:color="auto"/>
                        <w:bottom w:val="none" w:sz="0" w:space="0" w:color="auto"/>
                        <w:right w:val="none" w:sz="0" w:space="0" w:color="auto"/>
                      </w:divBdr>
                    </w:div>
                  </w:divsChild>
                </w:div>
                <w:div w:id="1860002827">
                  <w:marLeft w:val="0"/>
                  <w:marRight w:val="0"/>
                  <w:marTop w:val="0"/>
                  <w:marBottom w:val="0"/>
                  <w:divBdr>
                    <w:top w:val="none" w:sz="0" w:space="0" w:color="auto"/>
                    <w:left w:val="none" w:sz="0" w:space="0" w:color="auto"/>
                    <w:bottom w:val="none" w:sz="0" w:space="0" w:color="auto"/>
                    <w:right w:val="none" w:sz="0" w:space="0" w:color="auto"/>
                  </w:divBdr>
                  <w:divsChild>
                    <w:div w:id="1085565599">
                      <w:marLeft w:val="0"/>
                      <w:marRight w:val="0"/>
                      <w:marTop w:val="0"/>
                      <w:marBottom w:val="0"/>
                      <w:divBdr>
                        <w:top w:val="none" w:sz="0" w:space="0" w:color="auto"/>
                        <w:left w:val="none" w:sz="0" w:space="0" w:color="auto"/>
                        <w:bottom w:val="none" w:sz="0" w:space="0" w:color="auto"/>
                        <w:right w:val="none" w:sz="0" w:space="0" w:color="auto"/>
                      </w:divBdr>
                    </w:div>
                  </w:divsChild>
                </w:div>
                <w:div w:id="1476098052">
                  <w:marLeft w:val="0"/>
                  <w:marRight w:val="0"/>
                  <w:marTop w:val="0"/>
                  <w:marBottom w:val="0"/>
                  <w:divBdr>
                    <w:top w:val="none" w:sz="0" w:space="0" w:color="auto"/>
                    <w:left w:val="none" w:sz="0" w:space="0" w:color="auto"/>
                    <w:bottom w:val="none" w:sz="0" w:space="0" w:color="auto"/>
                    <w:right w:val="none" w:sz="0" w:space="0" w:color="auto"/>
                  </w:divBdr>
                  <w:divsChild>
                    <w:div w:id="683359255">
                      <w:marLeft w:val="0"/>
                      <w:marRight w:val="0"/>
                      <w:marTop w:val="0"/>
                      <w:marBottom w:val="0"/>
                      <w:divBdr>
                        <w:top w:val="none" w:sz="0" w:space="0" w:color="auto"/>
                        <w:left w:val="none" w:sz="0" w:space="0" w:color="auto"/>
                        <w:bottom w:val="none" w:sz="0" w:space="0" w:color="auto"/>
                        <w:right w:val="none" w:sz="0" w:space="0" w:color="auto"/>
                      </w:divBdr>
                    </w:div>
                  </w:divsChild>
                </w:div>
                <w:div w:id="757673889">
                  <w:marLeft w:val="0"/>
                  <w:marRight w:val="0"/>
                  <w:marTop w:val="0"/>
                  <w:marBottom w:val="0"/>
                  <w:divBdr>
                    <w:top w:val="none" w:sz="0" w:space="0" w:color="auto"/>
                    <w:left w:val="none" w:sz="0" w:space="0" w:color="auto"/>
                    <w:bottom w:val="none" w:sz="0" w:space="0" w:color="auto"/>
                    <w:right w:val="none" w:sz="0" w:space="0" w:color="auto"/>
                  </w:divBdr>
                  <w:divsChild>
                    <w:div w:id="1409842973">
                      <w:marLeft w:val="0"/>
                      <w:marRight w:val="0"/>
                      <w:marTop w:val="0"/>
                      <w:marBottom w:val="0"/>
                      <w:divBdr>
                        <w:top w:val="none" w:sz="0" w:space="0" w:color="auto"/>
                        <w:left w:val="none" w:sz="0" w:space="0" w:color="auto"/>
                        <w:bottom w:val="none" w:sz="0" w:space="0" w:color="auto"/>
                        <w:right w:val="none" w:sz="0" w:space="0" w:color="auto"/>
                      </w:divBdr>
                    </w:div>
                  </w:divsChild>
                </w:div>
                <w:div w:id="316080350">
                  <w:marLeft w:val="0"/>
                  <w:marRight w:val="0"/>
                  <w:marTop w:val="0"/>
                  <w:marBottom w:val="0"/>
                  <w:divBdr>
                    <w:top w:val="none" w:sz="0" w:space="0" w:color="auto"/>
                    <w:left w:val="none" w:sz="0" w:space="0" w:color="auto"/>
                    <w:bottom w:val="none" w:sz="0" w:space="0" w:color="auto"/>
                    <w:right w:val="none" w:sz="0" w:space="0" w:color="auto"/>
                  </w:divBdr>
                  <w:divsChild>
                    <w:div w:id="1440492230">
                      <w:marLeft w:val="0"/>
                      <w:marRight w:val="0"/>
                      <w:marTop w:val="0"/>
                      <w:marBottom w:val="0"/>
                      <w:divBdr>
                        <w:top w:val="none" w:sz="0" w:space="0" w:color="auto"/>
                        <w:left w:val="none" w:sz="0" w:space="0" w:color="auto"/>
                        <w:bottom w:val="none" w:sz="0" w:space="0" w:color="auto"/>
                        <w:right w:val="none" w:sz="0" w:space="0" w:color="auto"/>
                      </w:divBdr>
                    </w:div>
                  </w:divsChild>
                </w:div>
                <w:div w:id="663433634">
                  <w:marLeft w:val="0"/>
                  <w:marRight w:val="0"/>
                  <w:marTop w:val="0"/>
                  <w:marBottom w:val="0"/>
                  <w:divBdr>
                    <w:top w:val="none" w:sz="0" w:space="0" w:color="auto"/>
                    <w:left w:val="none" w:sz="0" w:space="0" w:color="auto"/>
                    <w:bottom w:val="none" w:sz="0" w:space="0" w:color="auto"/>
                    <w:right w:val="none" w:sz="0" w:space="0" w:color="auto"/>
                  </w:divBdr>
                  <w:divsChild>
                    <w:div w:id="1585604386">
                      <w:marLeft w:val="0"/>
                      <w:marRight w:val="0"/>
                      <w:marTop w:val="0"/>
                      <w:marBottom w:val="0"/>
                      <w:divBdr>
                        <w:top w:val="none" w:sz="0" w:space="0" w:color="auto"/>
                        <w:left w:val="none" w:sz="0" w:space="0" w:color="auto"/>
                        <w:bottom w:val="none" w:sz="0" w:space="0" w:color="auto"/>
                        <w:right w:val="none" w:sz="0" w:space="0" w:color="auto"/>
                      </w:divBdr>
                    </w:div>
                  </w:divsChild>
                </w:div>
                <w:div w:id="87509601">
                  <w:marLeft w:val="0"/>
                  <w:marRight w:val="0"/>
                  <w:marTop w:val="0"/>
                  <w:marBottom w:val="0"/>
                  <w:divBdr>
                    <w:top w:val="none" w:sz="0" w:space="0" w:color="auto"/>
                    <w:left w:val="none" w:sz="0" w:space="0" w:color="auto"/>
                    <w:bottom w:val="none" w:sz="0" w:space="0" w:color="auto"/>
                    <w:right w:val="none" w:sz="0" w:space="0" w:color="auto"/>
                  </w:divBdr>
                  <w:divsChild>
                    <w:div w:id="462037218">
                      <w:marLeft w:val="0"/>
                      <w:marRight w:val="0"/>
                      <w:marTop w:val="0"/>
                      <w:marBottom w:val="0"/>
                      <w:divBdr>
                        <w:top w:val="none" w:sz="0" w:space="0" w:color="auto"/>
                        <w:left w:val="none" w:sz="0" w:space="0" w:color="auto"/>
                        <w:bottom w:val="none" w:sz="0" w:space="0" w:color="auto"/>
                        <w:right w:val="none" w:sz="0" w:space="0" w:color="auto"/>
                      </w:divBdr>
                    </w:div>
                  </w:divsChild>
                </w:div>
                <w:div w:id="686248141">
                  <w:marLeft w:val="0"/>
                  <w:marRight w:val="0"/>
                  <w:marTop w:val="0"/>
                  <w:marBottom w:val="0"/>
                  <w:divBdr>
                    <w:top w:val="none" w:sz="0" w:space="0" w:color="auto"/>
                    <w:left w:val="none" w:sz="0" w:space="0" w:color="auto"/>
                    <w:bottom w:val="none" w:sz="0" w:space="0" w:color="auto"/>
                    <w:right w:val="none" w:sz="0" w:space="0" w:color="auto"/>
                  </w:divBdr>
                  <w:divsChild>
                    <w:div w:id="33163849">
                      <w:marLeft w:val="0"/>
                      <w:marRight w:val="0"/>
                      <w:marTop w:val="0"/>
                      <w:marBottom w:val="0"/>
                      <w:divBdr>
                        <w:top w:val="none" w:sz="0" w:space="0" w:color="auto"/>
                        <w:left w:val="none" w:sz="0" w:space="0" w:color="auto"/>
                        <w:bottom w:val="none" w:sz="0" w:space="0" w:color="auto"/>
                        <w:right w:val="none" w:sz="0" w:space="0" w:color="auto"/>
                      </w:divBdr>
                    </w:div>
                  </w:divsChild>
                </w:div>
                <w:div w:id="1855024404">
                  <w:marLeft w:val="0"/>
                  <w:marRight w:val="0"/>
                  <w:marTop w:val="0"/>
                  <w:marBottom w:val="0"/>
                  <w:divBdr>
                    <w:top w:val="none" w:sz="0" w:space="0" w:color="auto"/>
                    <w:left w:val="none" w:sz="0" w:space="0" w:color="auto"/>
                    <w:bottom w:val="none" w:sz="0" w:space="0" w:color="auto"/>
                    <w:right w:val="none" w:sz="0" w:space="0" w:color="auto"/>
                  </w:divBdr>
                  <w:divsChild>
                    <w:div w:id="1865823829">
                      <w:marLeft w:val="0"/>
                      <w:marRight w:val="0"/>
                      <w:marTop w:val="0"/>
                      <w:marBottom w:val="0"/>
                      <w:divBdr>
                        <w:top w:val="none" w:sz="0" w:space="0" w:color="auto"/>
                        <w:left w:val="none" w:sz="0" w:space="0" w:color="auto"/>
                        <w:bottom w:val="none" w:sz="0" w:space="0" w:color="auto"/>
                        <w:right w:val="none" w:sz="0" w:space="0" w:color="auto"/>
                      </w:divBdr>
                    </w:div>
                  </w:divsChild>
                </w:div>
                <w:div w:id="2088569816">
                  <w:marLeft w:val="0"/>
                  <w:marRight w:val="0"/>
                  <w:marTop w:val="0"/>
                  <w:marBottom w:val="0"/>
                  <w:divBdr>
                    <w:top w:val="none" w:sz="0" w:space="0" w:color="auto"/>
                    <w:left w:val="none" w:sz="0" w:space="0" w:color="auto"/>
                    <w:bottom w:val="none" w:sz="0" w:space="0" w:color="auto"/>
                    <w:right w:val="none" w:sz="0" w:space="0" w:color="auto"/>
                  </w:divBdr>
                  <w:divsChild>
                    <w:div w:id="933977171">
                      <w:marLeft w:val="0"/>
                      <w:marRight w:val="0"/>
                      <w:marTop w:val="0"/>
                      <w:marBottom w:val="0"/>
                      <w:divBdr>
                        <w:top w:val="none" w:sz="0" w:space="0" w:color="auto"/>
                        <w:left w:val="none" w:sz="0" w:space="0" w:color="auto"/>
                        <w:bottom w:val="none" w:sz="0" w:space="0" w:color="auto"/>
                        <w:right w:val="none" w:sz="0" w:space="0" w:color="auto"/>
                      </w:divBdr>
                    </w:div>
                  </w:divsChild>
                </w:div>
                <w:div w:id="1651251947">
                  <w:marLeft w:val="0"/>
                  <w:marRight w:val="0"/>
                  <w:marTop w:val="0"/>
                  <w:marBottom w:val="0"/>
                  <w:divBdr>
                    <w:top w:val="none" w:sz="0" w:space="0" w:color="auto"/>
                    <w:left w:val="none" w:sz="0" w:space="0" w:color="auto"/>
                    <w:bottom w:val="none" w:sz="0" w:space="0" w:color="auto"/>
                    <w:right w:val="none" w:sz="0" w:space="0" w:color="auto"/>
                  </w:divBdr>
                  <w:divsChild>
                    <w:div w:id="1767341441">
                      <w:marLeft w:val="0"/>
                      <w:marRight w:val="0"/>
                      <w:marTop w:val="0"/>
                      <w:marBottom w:val="0"/>
                      <w:divBdr>
                        <w:top w:val="none" w:sz="0" w:space="0" w:color="auto"/>
                        <w:left w:val="none" w:sz="0" w:space="0" w:color="auto"/>
                        <w:bottom w:val="none" w:sz="0" w:space="0" w:color="auto"/>
                        <w:right w:val="none" w:sz="0" w:space="0" w:color="auto"/>
                      </w:divBdr>
                    </w:div>
                  </w:divsChild>
                </w:div>
                <w:div w:id="677201107">
                  <w:marLeft w:val="0"/>
                  <w:marRight w:val="0"/>
                  <w:marTop w:val="0"/>
                  <w:marBottom w:val="0"/>
                  <w:divBdr>
                    <w:top w:val="none" w:sz="0" w:space="0" w:color="auto"/>
                    <w:left w:val="none" w:sz="0" w:space="0" w:color="auto"/>
                    <w:bottom w:val="none" w:sz="0" w:space="0" w:color="auto"/>
                    <w:right w:val="none" w:sz="0" w:space="0" w:color="auto"/>
                  </w:divBdr>
                  <w:divsChild>
                    <w:div w:id="879317192">
                      <w:marLeft w:val="0"/>
                      <w:marRight w:val="0"/>
                      <w:marTop w:val="0"/>
                      <w:marBottom w:val="0"/>
                      <w:divBdr>
                        <w:top w:val="none" w:sz="0" w:space="0" w:color="auto"/>
                        <w:left w:val="none" w:sz="0" w:space="0" w:color="auto"/>
                        <w:bottom w:val="none" w:sz="0" w:space="0" w:color="auto"/>
                        <w:right w:val="none" w:sz="0" w:space="0" w:color="auto"/>
                      </w:divBdr>
                    </w:div>
                  </w:divsChild>
                </w:div>
                <w:div w:id="856430120">
                  <w:marLeft w:val="0"/>
                  <w:marRight w:val="0"/>
                  <w:marTop w:val="0"/>
                  <w:marBottom w:val="0"/>
                  <w:divBdr>
                    <w:top w:val="none" w:sz="0" w:space="0" w:color="auto"/>
                    <w:left w:val="none" w:sz="0" w:space="0" w:color="auto"/>
                    <w:bottom w:val="none" w:sz="0" w:space="0" w:color="auto"/>
                    <w:right w:val="none" w:sz="0" w:space="0" w:color="auto"/>
                  </w:divBdr>
                  <w:divsChild>
                    <w:div w:id="2067223182">
                      <w:marLeft w:val="0"/>
                      <w:marRight w:val="0"/>
                      <w:marTop w:val="0"/>
                      <w:marBottom w:val="0"/>
                      <w:divBdr>
                        <w:top w:val="none" w:sz="0" w:space="0" w:color="auto"/>
                        <w:left w:val="none" w:sz="0" w:space="0" w:color="auto"/>
                        <w:bottom w:val="none" w:sz="0" w:space="0" w:color="auto"/>
                        <w:right w:val="none" w:sz="0" w:space="0" w:color="auto"/>
                      </w:divBdr>
                    </w:div>
                  </w:divsChild>
                </w:div>
                <w:div w:id="1892308113">
                  <w:marLeft w:val="0"/>
                  <w:marRight w:val="0"/>
                  <w:marTop w:val="0"/>
                  <w:marBottom w:val="0"/>
                  <w:divBdr>
                    <w:top w:val="none" w:sz="0" w:space="0" w:color="auto"/>
                    <w:left w:val="none" w:sz="0" w:space="0" w:color="auto"/>
                    <w:bottom w:val="none" w:sz="0" w:space="0" w:color="auto"/>
                    <w:right w:val="none" w:sz="0" w:space="0" w:color="auto"/>
                  </w:divBdr>
                  <w:divsChild>
                    <w:div w:id="2038772145">
                      <w:marLeft w:val="0"/>
                      <w:marRight w:val="0"/>
                      <w:marTop w:val="0"/>
                      <w:marBottom w:val="0"/>
                      <w:divBdr>
                        <w:top w:val="none" w:sz="0" w:space="0" w:color="auto"/>
                        <w:left w:val="none" w:sz="0" w:space="0" w:color="auto"/>
                        <w:bottom w:val="none" w:sz="0" w:space="0" w:color="auto"/>
                        <w:right w:val="none" w:sz="0" w:space="0" w:color="auto"/>
                      </w:divBdr>
                    </w:div>
                  </w:divsChild>
                </w:div>
                <w:div w:id="1980719222">
                  <w:marLeft w:val="0"/>
                  <w:marRight w:val="0"/>
                  <w:marTop w:val="0"/>
                  <w:marBottom w:val="0"/>
                  <w:divBdr>
                    <w:top w:val="none" w:sz="0" w:space="0" w:color="auto"/>
                    <w:left w:val="none" w:sz="0" w:space="0" w:color="auto"/>
                    <w:bottom w:val="none" w:sz="0" w:space="0" w:color="auto"/>
                    <w:right w:val="none" w:sz="0" w:space="0" w:color="auto"/>
                  </w:divBdr>
                  <w:divsChild>
                    <w:div w:id="1844084571">
                      <w:marLeft w:val="0"/>
                      <w:marRight w:val="0"/>
                      <w:marTop w:val="0"/>
                      <w:marBottom w:val="0"/>
                      <w:divBdr>
                        <w:top w:val="none" w:sz="0" w:space="0" w:color="auto"/>
                        <w:left w:val="none" w:sz="0" w:space="0" w:color="auto"/>
                        <w:bottom w:val="none" w:sz="0" w:space="0" w:color="auto"/>
                        <w:right w:val="none" w:sz="0" w:space="0" w:color="auto"/>
                      </w:divBdr>
                    </w:div>
                  </w:divsChild>
                </w:div>
                <w:div w:id="18549177">
                  <w:marLeft w:val="0"/>
                  <w:marRight w:val="0"/>
                  <w:marTop w:val="0"/>
                  <w:marBottom w:val="0"/>
                  <w:divBdr>
                    <w:top w:val="none" w:sz="0" w:space="0" w:color="auto"/>
                    <w:left w:val="none" w:sz="0" w:space="0" w:color="auto"/>
                    <w:bottom w:val="none" w:sz="0" w:space="0" w:color="auto"/>
                    <w:right w:val="none" w:sz="0" w:space="0" w:color="auto"/>
                  </w:divBdr>
                  <w:divsChild>
                    <w:div w:id="897858891">
                      <w:marLeft w:val="0"/>
                      <w:marRight w:val="0"/>
                      <w:marTop w:val="0"/>
                      <w:marBottom w:val="0"/>
                      <w:divBdr>
                        <w:top w:val="none" w:sz="0" w:space="0" w:color="auto"/>
                        <w:left w:val="none" w:sz="0" w:space="0" w:color="auto"/>
                        <w:bottom w:val="none" w:sz="0" w:space="0" w:color="auto"/>
                        <w:right w:val="none" w:sz="0" w:space="0" w:color="auto"/>
                      </w:divBdr>
                    </w:div>
                  </w:divsChild>
                </w:div>
                <w:div w:id="410549304">
                  <w:marLeft w:val="0"/>
                  <w:marRight w:val="0"/>
                  <w:marTop w:val="0"/>
                  <w:marBottom w:val="0"/>
                  <w:divBdr>
                    <w:top w:val="none" w:sz="0" w:space="0" w:color="auto"/>
                    <w:left w:val="none" w:sz="0" w:space="0" w:color="auto"/>
                    <w:bottom w:val="none" w:sz="0" w:space="0" w:color="auto"/>
                    <w:right w:val="none" w:sz="0" w:space="0" w:color="auto"/>
                  </w:divBdr>
                  <w:divsChild>
                    <w:div w:id="213202631">
                      <w:marLeft w:val="0"/>
                      <w:marRight w:val="0"/>
                      <w:marTop w:val="0"/>
                      <w:marBottom w:val="0"/>
                      <w:divBdr>
                        <w:top w:val="none" w:sz="0" w:space="0" w:color="auto"/>
                        <w:left w:val="none" w:sz="0" w:space="0" w:color="auto"/>
                        <w:bottom w:val="none" w:sz="0" w:space="0" w:color="auto"/>
                        <w:right w:val="none" w:sz="0" w:space="0" w:color="auto"/>
                      </w:divBdr>
                    </w:div>
                  </w:divsChild>
                </w:div>
                <w:div w:id="89400524">
                  <w:marLeft w:val="0"/>
                  <w:marRight w:val="0"/>
                  <w:marTop w:val="0"/>
                  <w:marBottom w:val="0"/>
                  <w:divBdr>
                    <w:top w:val="none" w:sz="0" w:space="0" w:color="auto"/>
                    <w:left w:val="none" w:sz="0" w:space="0" w:color="auto"/>
                    <w:bottom w:val="none" w:sz="0" w:space="0" w:color="auto"/>
                    <w:right w:val="none" w:sz="0" w:space="0" w:color="auto"/>
                  </w:divBdr>
                  <w:divsChild>
                    <w:div w:id="532767361">
                      <w:marLeft w:val="0"/>
                      <w:marRight w:val="0"/>
                      <w:marTop w:val="0"/>
                      <w:marBottom w:val="0"/>
                      <w:divBdr>
                        <w:top w:val="none" w:sz="0" w:space="0" w:color="auto"/>
                        <w:left w:val="none" w:sz="0" w:space="0" w:color="auto"/>
                        <w:bottom w:val="none" w:sz="0" w:space="0" w:color="auto"/>
                        <w:right w:val="none" w:sz="0" w:space="0" w:color="auto"/>
                      </w:divBdr>
                    </w:div>
                  </w:divsChild>
                </w:div>
                <w:div w:id="646974464">
                  <w:marLeft w:val="0"/>
                  <w:marRight w:val="0"/>
                  <w:marTop w:val="0"/>
                  <w:marBottom w:val="0"/>
                  <w:divBdr>
                    <w:top w:val="none" w:sz="0" w:space="0" w:color="auto"/>
                    <w:left w:val="none" w:sz="0" w:space="0" w:color="auto"/>
                    <w:bottom w:val="none" w:sz="0" w:space="0" w:color="auto"/>
                    <w:right w:val="none" w:sz="0" w:space="0" w:color="auto"/>
                  </w:divBdr>
                  <w:divsChild>
                    <w:div w:id="942803192">
                      <w:marLeft w:val="0"/>
                      <w:marRight w:val="0"/>
                      <w:marTop w:val="0"/>
                      <w:marBottom w:val="0"/>
                      <w:divBdr>
                        <w:top w:val="none" w:sz="0" w:space="0" w:color="auto"/>
                        <w:left w:val="none" w:sz="0" w:space="0" w:color="auto"/>
                        <w:bottom w:val="none" w:sz="0" w:space="0" w:color="auto"/>
                        <w:right w:val="none" w:sz="0" w:space="0" w:color="auto"/>
                      </w:divBdr>
                    </w:div>
                  </w:divsChild>
                </w:div>
                <w:div w:id="67970282">
                  <w:marLeft w:val="0"/>
                  <w:marRight w:val="0"/>
                  <w:marTop w:val="0"/>
                  <w:marBottom w:val="0"/>
                  <w:divBdr>
                    <w:top w:val="none" w:sz="0" w:space="0" w:color="auto"/>
                    <w:left w:val="none" w:sz="0" w:space="0" w:color="auto"/>
                    <w:bottom w:val="none" w:sz="0" w:space="0" w:color="auto"/>
                    <w:right w:val="none" w:sz="0" w:space="0" w:color="auto"/>
                  </w:divBdr>
                  <w:divsChild>
                    <w:div w:id="1438402385">
                      <w:marLeft w:val="0"/>
                      <w:marRight w:val="0"/>
                      <w:marTop w:val="0"/>
                      <w:marBottom w:val="0"/>
                      <w:divBdr>
                        <w:top w:val="none" w:sz="0" w:space="0" w:color="auto"/>
                        <w:left w:val="none" w:sz="0" w:space="0" w:color="auto"/>
                        <w:bottom w:val="none" w:sz="0" w:space="0" w:color="auto"/>
                        <w:right w:val="none" w:sz="0" w:space="0" w:color="auto"/>
                      </w:divBdr>
                    </w:div>
                  </w:divsChild>
                </w:div>
                <w:div w:id="241569511">
                  <w:marLeft w:val="0"/>
                  <w:marRight w:val="0"/>
                  <w:marTop w:val="0"/>
                  <w:marBottom w:val="0"/>
                  <w:divBdr>
                    <w:top w:val="none" w:sz="0" w:space="0" w:color="auto"/>
                    <w:left w:val="none" w:sz="0" w:space="0" w:color="auto"/>
                    <w:bottom w:val="none" w:sz="0" w:space="0" w:color="auto"/>
                    <w:right w:val="none" w:sz="0" w:space="0" w:color="auto"/>
                  </w:divBdr>
                  <w:divsChild>
                    <w:div w:id="955218122">
                      <w:marLeft w:val="0"/>
                      <w:marRight w:val="0"/>
                      <w:marTop w:val="0"/>
                      <w:marBottom w:val="0"/>
                      <w:divBdr>
                        <w:top w:val="none" w:sz="0" w:space="0" w:color="auto"/>
                        <w:left w:val="none" w:sz="0" w:space="0" w:color="auto"/>
                        <w:bottom w:val="none" w:sz="0" w:space="0" w:color="auto"/>
                        <w:right w:val="none" w:sz="0" w:space="0" w:color="auto"/>
                      </w:divBdr>
                    </w:div>
                  </w:divsChild>
                </w:div>
                <w:div w:id="1502430991">
                  <w:marLeft w:val="0"/>
                  <w:marRight w:val="0"/>
                  <w:marTop w:val="0"/>
                  <w:marBottom w:val="0"/>
                  <w:divBdr>
                    <w:top w:val="none" w:sz="0" w:space="0" w:color="auto"/>
                    <w:left w:val="none" w:sz="0" w:space="0" w:color="auto"/>
                    <w:bottom w:val="none" w:sz="0" w:space="0" w:color="auto"/>
                    <w:right w:val="none" w:sz="0" w:space="0" w:color="auto"/>
                  </w:divBdr>
                  <w:divsChild>
                    <w:div w:id="861894580">
                      <w:marLeft w:val="0"/>
                      <w:marRight w:val="0"/>
                      <w:marTop w:val="0"/>
                      <w:marBottom w:val="0"/>
                      <w:divBdr>
                        <w:top w:val="none" w:sz="0" w:space="0" w:color="auto"/>
                        <w:left w:val="none" w:sz="0" w:space="0" w:color="auto"/>
                        <w:bottom w:val="none" w:sz="0" w:space="0" w:color="auto"/>
                        <w:right w:val="none" w:sz="0" w:space="0" w:color="auto"/>
                      </w:divBdr>
                    </w:div>
                  </w:divsChild>
                </w:div>
                <w:div w:id="1639991464">
                  <w:marLeft w:val="0"/>
                  <w:marRight w:val="0"/>
                  <w:marTop w:val="0"/>
                  <w:marBottom w:val="0"/>
                  <w:divBdr>
                    <w:top w:val="none" w:sz="0" w:space="0" w:color="auto"/>
                    <w:left w:val="none" w:sz="0" w:space="0" w:color="auto"/>
                    <w:bottom w:val="none" w:sz="0" w:space="0" w:color="auto"/>
                    <w:right w:val="none" w:sz="0" w:space="0" w:color="auto"/>
                  </w:divBdr>
                  <w:divsChild>
                    <w:div w:id="431048258">
                      <w:marLeft w:val="0"/>
                      <w:marRight w:val="0"/>
                      <w:marTop w:val="0"/>
                      <w:marBottom w:val="0"/>
                      <w:divBdr>
                        <w:top w:val="none" w:sz="0" w:space="0" w:color="auto"/>
                        <w:left w:val="none" w:sz="0" w:space="0" w:color="auto"/>
                        <w:bottom w:val="none" w:sz="0" w:space="0" w:color="auto"/>
                        <w:right w:val="none" w:sz="0" w:space="0" w:color="auto"/>
                      </w:divBdr>
                    </w:div>
                  </w:divsChild>
                </w:div>
                <w:div w:id="736825332">
                  <w:marLeft w:val="0"/>
                  <w:marRight w:val="0"/>
                  <w:marTop w:val="0"/>
                  <w:marBottom w:val="0"/>
                  <w:divBdr>
                    <w:top w:val="none" w:sz="0" w:space="0" w:color="auto"/>
                    <w:left w:val="none" w:sz="0" w:space="0" w:color="auto"/>
                    <w:bottom w:val="none" w:sz="0" w:space="0" w:color="auto"/>
                    <w:right w:val="none" w:sz="0" w:space="0" w:color="auto"/>
                  </w:divBdr>
                  <w:divsChild>
                    <w:div w:id="59988409">
                      <w:marLeft w:val="0"/>
                      <w:marRight w:val="0"/>
                      <w:marTop w:val="0"/>
                      <w:marBottom w:val="0"/>
                      <w:divBdr>
                        <w:top w:val="none" w:sz="0" w:space="0" w:color="auto"/>
                        <w:left w:val="none" w:sz="0" w:space="0" w:color="auto"/>
                        <w:bottom w:val="none" w:sz="0" w:space="0" w:color="auto"/>
                        <w:right w:val="none" w:sz="0" w:space="0" w:color="auto"/>
                      </w:divBdr>
                    </w:div>
                  </w:divsChild>
                </w:div>
                <w:div w:id="587616708">
                  <w:marLeft w:val="0"/>
                  <w:marRight w:val="0"/>
                  <w:marTop w:val="0"/>
                  <w:marBottom w:val="0"/>
                  <w:divBdr>
                    <w:top w:val="none" w:sz="0" w:space="0" w:color="auto"/>
                    <w:left w:val="none" w:sz="0" w:space="0" w:color="auto"/>
                    <w:bottom w:val="none" w:sz="0" w:space="0" w:color="auto"/>
                    <w:right w:val="none" w:sz="0" w:space="0" w:color="auto"/>
                  </w:divBdr>
                  <w:divsChild>
                    <w:div w:id="7484437">
                      <w:marLeft w:val="0"/>
                      <w:marRight w:val="0"/>
                      <w:marTop w:val="0"/>
                      <w:marBottom w:val="0"/>
                      <w:divBdr>
                        <w:top w:val="none" w:sz="0" w:space="0" w:color="auto"/>
                        <w:left w:val="none" w:sz="0" w:space="0" w:color="auto"/>
                        <w:bottom w:val="none" w:sz="0" w:space="0" w:color="auto"/>
                        <w:right w:val="none" w:sz="0" w:space="0" w:color="auto"/>
                      </w:divBdr>
                    </w:div>
                  </w:divsChild>
                </w:div>
                <w:div w:id="1487935694">
                  <w:marLeft w:val="0"/>
                  <w:marRight w:val="0"/>
                  <w:marTop w:val="0"/>
                  <w:marBottom w:val="0"/>
                  <w:divBdr>
                    <w:top w:val="none" w:sz="0" w:space="0" w:color="auto"/>
                    <w:left w:val="none" w:sz="0" w:space="0" w:color="auto"/>
                    <w:bottom w:val="none" w:sz="0" w:space="0" w:color="auto"/>
                    <w:right w:val="none" w:sz="0" w:space="0" w:color="auto"/>
                  </w:divBdr>
                  <w:divsChild>
                    <w:div w:id="1864786573">
                      <w:marLeft w:val="0"/>
                      <w:marRight w:val="0"/>
                      <w:marTop w:val="0"/>
                      <w:marBottom w:val="0"/>
                      <w:divBdr>
                        <w:top w:val="none" w:sz="0" w:space="0" w:color="auto"/>
                        <w:left w:val="none" w:sz="0" w:space="0" w:color="auto"/>
                        <w:bottom w:val="none" w:sz="0" w:space="0" w:color="auto"/>
                        <w:right w:val="none" w:sz="0" w:space="0" w:color="auto"/>
                      </w:divBdr>
                    </w:div>
                  </w:divsChild>
                </w:div>
                <w:div w:id="888155109">
                  <w:marLeft w:val="0"/>
                  <w:marRight w:val="0"/>
                  <w:marTop w:val="0"/>
                  <w:marBottom w:val="0"/>
                  <w:divBdr>
                    <w:top w:val="none" w:sz="0" w:space="0" w:color="auto"/>
                    <w:left w:val="none" w:sz="0" w:space="0" w:color="auto"/>
                    <w:bottom w:val="none" w:sz="0" w:space="0" w:color="auto"/>
                    <w:right w:val="none" w:sz="0" w:space="0" w:color="auto"/>
                  </w:divBdr>
                  <w:divsChild>
                    <w:div w:id="351994638">
                      <w:marLeft w:val="0"/>
                      <w:marRight w:val="0"/>
                      <w:marTop w:val="0"/>
                      <w:marBottom w:val="0"/>
                      <w:divBdr>
                        <w:top w:val="none" w:sz="0" w:space="0" w:color="auto"/>
                        <w:left w:val="none" w:sz="0" w:space="0" w:color="auto"/>
                        <w:bottom w:val="none" w:sz="0" w:space="0" w:color="auto"/>
                        <w:right w:val="none" w:sz="0" w:space="0" w:color="auto"/>
                      </w:divBdr>
                    </w:div>
                  </w:divsChild>
                </w:div>
                <w:div w:id="1663073376">
                  <w:marLeft w:val="0"/>
                  <w:marRight w:val="0"/>
                  <w:marTop w:val="0"/>
                  <w:marBottom w:val="0"/>
                  <w:divBdr>
                    <w:top w:val="none" w:sz="0" w:space="0" w:color="auto"/>
                    <w:left w:val="none" w:sz="0" w:space="0" w:color="auto"/>
                    <w:bottom w:val="none" w:sz="0" w:space="0" w:color="auto"/>
                    <w:right w:val="none" w:sz="0" w:space="0" w:color="auto"/>
                  </w:divBdr>
                  <w:divsChild>
                    <w:div w:id="2033723604">
                      <w:marLeft w:val="0"/>
                      <w:marRight w:val="0"/>
                      <w:marTop w:val="0"/>
                      <w:marBottom w:val="0"/>
                      <w:divBdr>
                        <w:top w:val="none" w:sz="0" w:space="0" w:color="auto"/>
                        <w:left w:val="none" w:sz="0" w:space="0" w:color="auto"/>
                        <w:bottom w:val="none" w:sz="0" w:space="0" w:color="auto"/>
                        <w:right w:val="none" w:sz="0" w:space="0" w:color="auto"/>
                      </w:divBdr>
                    </w:div>
                  </w:divsChild>
                </w:div>
                <w:div w:id="218439407">
                  <w:marLeft w:val="0"/>
                  <w:marRight w:val="0"/>
                  <w:marTop w:val="0"/>
                  <w:marBottom w:val="0"/>
                  <w:divBdr>
                    <w:top w:val="none" w:sz="0" w:space="0" w:color="auto"/>
                    <w:left w:val="none" w:sz="0" w:space="0" w:color="auto"/>
                    <w:bottom w:val="none" w:sz="0" w:space="0" w:color="auto"/>
                    <w:right w:val="none" w:sz="0" w:space="0" w:color="auto"/>
                  </w:divBdr>
                  <w:divsChild>
                    <w:div w:id="240993518">
                      <w:marLeft w:val="0"/>
                      <w:marRight w:val="0"/>
                      <w:marTop w:val="0"/>
                      <w:marBottom w:val="0"/>
                      <w:divBdr>
                        <w:top w:val="none" w:sz="0" w:space="0" w:color="auto"/>
                        <w:left w:val="none" w:sz="0" w:space="0" w:color="auto"/>
                        <w:bottom w:val="none" w:sz="0" w:space="0" w:color="auto"/>
                        <w:right w:val="none" w:sz="0" w:space="0" w:color="auto"/>
                      </w:divBdr>
                    </w:div>
                  </w:divsChild>
                </w:div>
                <w:div w:id="1764960189">
                  <w:marLeft w:val="0"/>
                  <w:marRight w:val="0"/>
                  <w:marTop w:val="0"/>
                  <w:marBottom w:val="0"/>
                  <w:divBdr>
                    <w:top w:val="none" w:sz="0" w:space="0" w:color="auto"/>
                    <w:left w:val="none" w:sz="0" w:space="0" w:color="auto"/>
                    <w:bottom w:val="none" w:sz="0" w:space="0" w:color="auto"/>
                    <w:right w:val="none" w:sz="0" w:space="0" w:color="auto"/>
                  </w:divBdr>
                  <w:divsChild>
                    <w:div w:id="1289514011">
                      <w:marLeft w:val="0"/>
                      <w:marRight w:val="0"/>
                      <w:marTop w:val="0"/>
                      <w:marBottom w:val="0"/>
                      <w:divBdr>
                        <w:top w:val="none" w:sz="0" w:space="0" w:color="auto"/>
                        <w:left w:val="none" w:sz="0" w:space="0" w:color="auto"/>
                        <w:bottom w:val="none" w:sz="0" w:space="0" w:color="auto"/>
                        <w:right w:val="none" w:sz="0" w:space="0" w:color="auto"/>
                      </w:divBdr>
                    </w:div>
                  </w:divsChild>
                </w:div>
                <w:div w:id="228619392">
                  <w:marLeft w:val="0"/>
                  <w:marRight w:val="0"/>
                  <w:marTop w:val="0"/>
                  <w:marBottom w:val="0"/>
                  <w:divBdr>
                    <w:top w:val="none" w:sz="0" w:space="0" w:color="auto"/>
                    <w:left w:val="none" w:sz="0" w:space="0" w:color="auto"/>
                    <w:bottom w:val="none" w:sz="0" w:space="0" w:color="auto"/>
                    <w:right w:val="none" w:sz="0" w:space="0" w:color="auto"/>
                  </w:divBdr>
                  <w:divsChild>
                    <w:div w:id="527790332">
                      <w:marLeft w:val="0"/>
                      <w:marRight w:val="0"/>
                      <w:marTop w:val="0"/>
                      <w:marBottom w:val="0"/>
                      <w:divBdr>
                        <w:top w:val="none" w:sz="0" w:space="0" w:color="auto"/>
                        <w:left w:val="none" w:sz="0" w:space="0" w:color="auto"/>
                        <w:bottom w:val="none" w:sz="0" w:space="0" w:color="auto"/>
                        <w:right w:val="none" w:sz="0" w:space="0" w:color="auto"/>
                      </w:divBdr>
                    </w:div>
                  </w:divsChild>
                </w:div>
                <w:div w:id="1869558466">
                  <w:marLeft w:val="0"/>
                  <w:marRight w:val="0"/>
                  <w:marTop w:val="0"/>
                  <w:marBottom w:val="0"/>
                  <w:divBdr>
                    <w:top w:val="none" w:sz="0" w:space="0" w:color="auto"/>
                    <w:left w:val="none" w:sz="0" w:space="0" w:color="auto"/>
                    <w:bottom w:val="none" w:sz="0" w:space="0" w:color="auto"/>
                    <w:right w:val="none" w:sz="0" w:space="0" w:color="auto"/>
                  </w:divBdr>
                  <w:divsChild>
                    <w:div w:id="1861355320">
                      <w:marLeft w:val="0"/>
                      <w:marRight w:val="0"/>
                      <w:marTop w:val="0"/>
                      <w:marBottom w:val="0"/>
                      <w:divBdr>
                        <w:top w:val="none" w:sz="0" w:space="0" w:color="auto"/>
                        <w:left w:val="none" w:sz="0" w:space="0" w:color="auto"/>
                        <w:bottom w:val="none" w:sz="0" w:space="0" w:color="auto"/>
                        <w:right w:val="none" w:sz="0" w:space="0" w:color="auto"/>
                      </w:divBdr>
                    </w:div>
                  </w:divsChild>
                </w:div>
                <w:div w:id="1756588621">
                  <w:marLeft w:val="0"/>
                  <w:marRight w:val="0"/>
                  <w:marTop w:val="0"/>
                  <w:marBottom w:val="0"/>
                  <w:divBdr>
                    <w:top w:val="none" w:sz="0" w:space="0" w:color="auto"/>
                    <w:left w:val="none" w:sz="0" w:space="0" w:color="auto"/>
                    <w:bottom w:val="none" w:sz="0" w:space="0" w:color="auto"/>
                    <w:right w:val="none" w:sz="0" w:space="0" w:color="auto"/>
                  </w:divBdr>
                  <w:divsChild>
                    <w:div w:id="1716612493">
                      <w:marLeft w:val="0"/>
                      <w:marRight w:val="0"/>
                      <w:marTop w:val="0"/>
                      <w:marBottom w:val="0"/>
                      <w:divBdr>
                        <w:top w:val="none" w:sz="0" w:space="0" w:color="auto"/>
                        <w:left w:val="none" w:sz="0" w:space="0" w:color="auto"/>
                        <w:bottom w:val="none" w:sz="0" w:space="0" w:color="auto"/>
                        <w:right w:val="none" w:sz="0" w:space="0" w:color="auto"/>
                      </w:divBdr>
                    </w:div>
                  </w:divsChild>
                </w:div>
                <w:div w:id="35013009">
                  <w:marLeft w:val="0"/>
                  <w:marRight w:val="0"/>
                  <w:marTop w:val="0"/>
                  <w:marBottom w:val="0"/>
                  <w:divBdr>
                    <w:top w:val="none" w:sz="0" w:space="0" w:color="auto"/>
                    <w:left w:val="none" w:sz="0" w:space="0" w:color="auto"/>
                    <w:bottom w:val="none" w:sz="0" w:space="0" w:color="auto"/>
                    <w:right w:val="none" w:sz="0" w:space="0" w:color="auto"/>
                  </w:divBdr>
                  <w:divsChild>
                    <w:div w:id="1065835706">
                      <w:marLeft w:val="0"/>
                      <w:marRight w:val="0"/>
                      <w:marTop w:val="0"/>
                      <w:marBottom w:val="0"/>
                      <w:divBdr>
                        <w:top w:val="none" w:sz="0" w:space="0" w:color="auto"/>
                        <w:left w:val="none" w:sz="0" w:space="0" w:color="auto"/>
                        <w:bottom w:val="none" w:sz="0" w:space="0" w:color="auto"/>
                        <w:right w:val="none" w:sz="0" w:space="0" w:color="auto"/>
                      </w:divBdr>
                    </w:div>
                  </w:divsChild>
                </w:div>
                <w:div w:id="1337348413">
                  <w:marLeft w:val="0"/>
                  <w:marRight w:val="0"/>
                  <w:marTop w:val="0"/>
                  <w:marBottom w:val="0"/>
                  <w:divBdr>
                    <w:top w:val="none" w:sz="0" w:space="0" w:color="auto"/>
                    <w:left w:val="none" w:sz="0" w:space="0" w:color="auto"/>
                    <w:bottom w:val="none" w:sz="0" w:space="0" w:color="auto"/>
                    <w:right w:val="none" w:sz="0" w:space="0" w:color="auto"/>
                  </w:divBdr>
                  <w:divsChild>
                    <w:div w:id="2118788654">
                      <w:marLeft w:val="0"/>
                      <w:marRight w:val="0"/>
                      <w:marTop w:val="0"/>
                      <w:marBottom w:val="0"/>
                      <w:divBdr>
                        <w:top w:val="none" w:sz="0" w:space="0" w:color="auto"/>
                        <w:left w:val="none" w:sz="0" w:space="0" w:color="auto"/>
                        <w:bottom w:val="none" w:sz="0" w:space="0" w:color="auto"/>
                        <w:right w:val="none" w:sz="0" w:space="0" w:color="auto"/>
                      </w:divBdr>
                    </w:div>
                  </w:divsChild>
                </w:div>
                <w:div w:id="1018046487">
                  <w:marLeft w:val="0"/>
                  <w:marRight w:val="0"/>
                  <w:marTop w:val="0"/>
                  <w:marBottom w:val="0"/>
                  <w:divBdr>
                    <w:top w:val="none" w:sz="0" w:space="0" w:color="auto"/>
                    <w:left w:val="none" w:sz="0" w:space="0" w:color="auto"/>
                    <w:bottom w:val="none" w:sz="0" w:space="0" w:color="auto"/>
                    <w:right w:val="none" w:sz="0" w:space="0" w:color="auto"/>
                  </w:divBdr>
                  <w:divsChild>
                    <w:div w:id="1123693143">
                      <w:marLeft w:val="0"/>
                      <w:marRight w:val="0"/>
                      <w:marTop w:val="0"/>
                      <w:marBottom w:val="0"/>
                      <w:divBdr>
                        <w:top w:val="none" w:sz="0" w:space="0" w:color="auto"/>
                        <w:left w:val="none" w:sz="0" w:space="0" w:color="auto"/>
                        <w:bottom w:val="none" w:sz="0" w:space="0" w:color="auto"/>
                        <w:right w:val="none" w:sz="0" w:space="0" w:color="auto"/>
                      </w:divBdr>
                    </w:div>
                  </w:divsChild>
                </w:div>
                <w:div w:id="525216072">
                  <w:marLeft w:val="0"/>
                  <w:marRight w:val="0"/>
                  <w:marTop w:val="0"/>
                  <w:marBottom w:val="0"/>
                  <w:divBdr>
                    <w:top w:val="none" w:sz="0" w:space="0" w:color="auto"/>
                    <w:left w:val="none" w:sz="0" w:space="0" w:color="auto"/>
                    <w:bottom w:val="none" w:sz="0" w:space="0" w:color="auto"/>
                    <w:right w:val="none" w:sz="0" w:space="0" w:color="auto"/>
                  </w:divBdr>
                  <w:divsChild>
                    <w:div w:id="411581672">
                      <w:marLeft w:val="0"/>
                      <w:marRight w:val="0"/>
                      <w:marTop w:val="0"/>
                      <w:marBottom w:val="0"/>
                      <w:divBdr>
                        <w:top w:val="none" w:sz="0" w:space="0" w:color="auto"/>
                        <w:left w:val="none" w:sz="0" w:space="0" w:color="auto"/>
                        <w:bottom w:val="none" w:sz="0" w:space="0" w:color="auto"/>
                        <w:right w:val="none" w:sz="0" w:space="0" w:color="auto"/>
                      </w:divBdr>
                    </w:div>
                  </w:divsChild>
                </w:div>
                <w:div w:id="1955360411">
                  <w:marLeft w:val="0"/>
                  <w:marRight w:val="0"/>
                  <w:marTop w:val="0"/>
                  <w:marBottom w:val="0"/>
                  <w:divBdr>
                    <w:top w:val="none" w:sz="0" w:space="0" w:color="auto"/>
                    <w:left w:val="none" w:sz="0" w:space="0" w:color="auto"/>
                    <w:bottom w:val="none" w:sz="0" w:space="0" w:color="auto"/>
                    <w:right w:val="none" w:sz="0" w:space="0" w:color="auto"/>
                  </w:divBdr>
                  <w:divsChild>
                    <w:div w:id="1079212394">
                      <w:marLeft w:val="0"/>
                      <w:marRight w:val="0"/>
                      <w:marTop w:val="0"/>
                      <w:marBottom w:val="0"/>
                      <w:divBdr>
                        <w:top w:val="none" w:sz="0" w:space="0" w:color="auto"/>
                        <w:left w:val="none" w:sz="0" w:space="0" w:color="auto"/>
                        <w:bottom w:val="none" w:sz="0" w:space="0" w:color="auto"/>
                        <w:right w:val="none" w:sz="0" w:space="0" w:color="auto"/>
                      </w:divBdr>
                    </w:div>
                  </w:divsChild>
                </w:div>
                <w:div w:id="438568718">
                  <w:marLeft w:val="0"/>
                  <w:marRight w:val="0"/>
                  <w:marTop w:val="0"/>
                  <w:marBottom w:val="0"/>
                  <w:divBdr>
                    <w:top w:val="none" w:sz="0" w:space="0" w:color="auto"/>
                    <w:left w:val="none" w:sz="0" w:space="0" w:color="auto"/>
                    <w:bottom w:val="none" w:sz="0" w:space="0" w:color="auto"/>
                    <w:right w:val="none" w:sz="0" w:space="0" w:color="auto"/>
                  </w:divBdr>
                  <w:divsChild>
                    <w:div w:id="1399867154">
                      <w:marLeft w:val="0"/>
                      <w:marRight w:val="0"/>
                      <w:marTop w:val="0"/>
                      <w:marBottom w:val="0"/>
                      <w:divBdr>
                        <w:top w:val="none" w:sz="0" w:space="0" w:color="auto"/>
                        <w:left w:val="none" w:sz="0" w:space="0" w:color="auto"/>
                        <w:bottom w:val="none" w:sz="0" w:space="0" w:color="auto"/>
                        <w:right w:val="none" w:sz="0" w:space="0" w:color="auto"/>
                      </w:divBdr>
                    </w:div>
                  </w:divsChild>
                </w:div>
                <w:div w:id="1906530670">
                  <w:marLeft w:val="0"/>
                  <w:marRight w:val="0"/>
                  <w:marTop w:val="0"/>
                  <w:marBottom w:val="0"/>
                  <w:divBdr>
                    <w:top w:val="none" w:sz="0" w:space="0" w:color="auto"/>
                    <w:left w:val="none" w:sz="0" w:space="0" w:color="auto"/>
                    <w:bottom w:val="none" w:sz="0" w:space="0" w:color="auto"/>
                    <w:right w:val="none" w:sz="0" w:space="0" w:color="auto"/>
                  </w:divBdr>
                  <w:divsChild>
                    <w:div w:id="464781859">
                      <w:marLeft w:val="0"/>
                      <w:marRight w:val="0"/>
                      <w:marTop w:val="0"/>
                      <w:marBottom w:val="0"/>
                      <w:divBdr>
                        <w:top w:val="none" w:sz="0" w:space="0" w:color="auto"/>
                        <w:left w:val="none" w:sz="0" w:space="0" w:color="auto"/>
                        <w:bottom w:val="none" w:sz="0" w:space="0" w:color="auto"/>
                        <w:right w:val="none" w:sz="0" w:space="0" w:color="auto"/>
                      </w:divBdr>
                    </w:div>
                  </w:divsChild>
                </w:div>
                <w:div w:id="1170558416">
                  <w:marLeft w:val="0"/>
                  <w:marRight w:val="0"/>
                  <w:marTop w:val="0"/>
                  <w:marBottom w:val="0"/>
                  <w:divBdr>
                    <w:top w:val="none" w:sz="0" w:space="0" w:color="auto"/>
                    <w:left w:val="none" w:sz="0" w:space="0" w:color="auto"/>
                    <w:bottom w:val="none" w:sz="0" w:space="0" w:color="auto"/>
                    <w:right w:val="none" w:sz="0" w:space="0" w:color="auto"/>
                  </w:divBdr>
                  <w:divsChild>
                    <w:div w:id="110125755">
                      <w:marLeft w:val="0"/>
                      <w:marRight w:val="0"/>
                      <w:marTop w:val="0"/>
                      <w:marBottom w:val="0"/>
                      <w:divBdr>
                        <w:top w:val="none" w:sz="0" w:space="0" w:color="auto"/>
                        <w:left w:val="none" w:sz="0" w:space="0" w:color="auto"/>
                        <w:bottom w:val="none" w:sz="0" w:space="0" w:color="auto"/>
                        <w:right w:val="none" w:sz="0" w:space="0" w:color="auto"/>
                      </w:divBdr>
                    </w:div>
                  </w:divsChild>
                </w:div>
                <w:div w:id="2076783273">
                  <w:marLeft w:val="0"/>
                  <w:marRight w:val="0"/>
                  <w:marTop w:val="0"/>
                  <w:marBottom w:val="0"/>
                  <w:divBdr>
                    <w:top w:val="none" w:sz="0" w:space="0" w:color="auto"/>
                    <w:left w:val="none" w:sz="0" w:space="0" w:color="auto"/>
                    <w:bottom w:val="none" w:sz="0" w:space="0" w:color="auto"/>
                    <w:right w:val="none" w:sz="0" w:space="0" w:color="auto"/>
                  </w:divBdr>
                  <w:divsChild>
                    <w:div w:id="1145241973">
                      <w:marLeft w:val="0"/>
                      <w:marRight w:val="0"/>
                      <w:marTop w:val="0"/>
                      <w:marBottom w:val="0"/>
                      <w:divBdr>
                        <w:top w:val="none" w:sz="0" w:space="0" w:color="auto"/>
                        <w:left w:val="none" w:sz="0" w:space="0" w:color="auto"/>
                        <w:bottom w:val="none" w:sz="0" w:space="0" w:color="auto"/>
                        <w:right w:val="none" w:sz="0" w:space="0" w:color="auto"/>
                      </w:divBdr>
                    </w:div>
                  </w:divsChild>
                </w:div>
                <w:div w:id="1656642765">
                  <w:marLeft w:val="0"/>
                  <w:marRight w:val="0"/>
                  <w:marTop w:val="0"/>
                  <w:marBottom w:val="0"/>
                  <w:divBdr>
                    <w:top w:val="none" w:sz="0" w:space="0" w:color="auto"/>
                    <w:left w:val="none" w:sz="0" w:space="0" w:color="auto"/>
                    <w:bottom w:val="none" w:sz="0" w:space="0" w:color="auto"/>
                    <w:right w:val="none" w:sz="0" w:space="0" w:color="auto"/>
                  </w:divBdr>
                  <w:divsChild>
                    <w:div w:id="83385096">
                      <w:marLeft w:val="0"/>
                      <w:marRight w:val="0"/>
                      <w:marTop w:val="0"/>
                      <w:marBottom w:val="0"/>
                      <w:divBdr>
                        <w:top w:val="none" w:sz="0" w:space="0" w:color="auto"/>
                        <w:left w:val="none" w:sz="0" w:space="0" w:color="auto"/>
                        <w:bottom w:val="none" w:sz="0" w:space="0" w:color="auto"/>
                        <w:right w:val="none" w:sz="0" w:space="0" w:color="auto"/>
                      </w:divBdr>
                    </w:div>
                  </w:divsChild>
                </w:div>
                <w:div w:id="471020182">
                  <w:marLeft w:val="0"/>
                  <w:marRight w:val="0"/>
                  <w:marTop w:val="0"/>
                  <w:marBottom w:val="0"/>
                  <w:divBdr>
                    <w:top w:val="none" w:sz="0" w:space="0" w:color="auto"/>
                    <w:left w:val="none" w:sz="0" w:space="0" w:color="auto"/>
                    <w:bottom w:val="none" w:sz="0" w:space="0" w:color="auto"/>
                    <w:right w:val="none" w:sz="0" w:space="0" w:color="auto"/>
                  </w:divBdr>
                  <w:divsChild>
                    <w:div w:id="1266157879">
                      <w:marLeft w:val="0"/>
                      <w:marRight w:val="0"/>
                      <w:marTop w:val="0"/>
                      <w:marBottom w:val="0"/>
                      <w:divBdr>
                        <w:top w:val="none" w:sz="0" w:space="0" w:color="auto"/>
                        <w:left w:val="none" w:sz="0" w:space="0" w:color="auto"/>
                        <w:bottom w:val="none" w:sz="0" w:space="0" w:color="auto"/>
                        <w:right w:val="none" w:sz="0" w:space="0" w:color="auto"/>
                      </w:divBdr>
                    </w:div>
                  </w:divsChild>
                </w:div>
                <w:div w:id="1849174121">
                  <w:marLeft w:val="0"/>
                  <w:marRight w:val="0"/>
                  <w:marTop w:val="0"/>
                  <w:marBottom w:val="0"/>
                  <w:divBdr>
                    <w:top w:val="none" w:sz="0" w:space="0" w:color="auto"/>
                    <w:left w:val="none" w:sz="0" w:space="0" w:color="auto"/>
                    <w:bottom w:val="none" w:sz="0" w:space="0" w:color="auto"/>
                    <w:right w:val="none" w:sz="0" w:space="0" w:color="auto"/>
                  </w:divBdr>
                  <w:divsChild>
                    <w:div w:id="1064909958">
                      <w:marLeft w:val="0"/>
                      <w:marRight w:val="0"/>
                      <w:marTop w:val="0"/>
                      <w:marBottom w:val="0"/>
                      <w:divBdr>
                        <w:top w:val="none" w:sz="0" w:space="0" w:color="auto"/>
                        <w:left w:val="none" w:sz="0" w:space="0" w:color="auto"/>
                        <w:bottom w:val="none" w:sz="0" w:space="0" w:color="auto"/>
                        <w:right w:val="none" w:sz="0" w:space="0" w:color="auto"/>
                      </w:divBdr>
                    </w:div>
                  </w:divsChild>
                </w:div>
                <w:div w:id="651643294">
                  <w:marLeft w:val="0"/>
                  <w:marRight w:val="0"/>
                  <w:marTop w:val="0"/>
                  <w:marBottom w:val="0"/>
                  <w:divBdr>
                    <w:top w:val="none" w:sz="0" w:space="0" w:color="auto"/>
                    <w:left w:val="none" w:sz="0" w:space="0" w:color="auto"/>
                    <w:bottom w:val="none" w:sz="0" w:space="0" w:color="auto"/>
                    <w:right w:val="none" w:sz="0" w:space="0" w:color="auto"/>
                  </w:divBdr>
                  <w:divsChild>
                    <w:div w:id="1298074546">
                      <w:marLeft w:val="0"/>
                      <w:marRight w:val="0"/>
                      <w:marTop w:val="0"/>
                      <w:marBottom w:val="0"/>
                      <w:divBdr>
                        <w:top w:val="none" w:sz="0" w:space="0" w:color="auto"/>
                        <w:left w:val="none" w:sz="0" w:space="0" w:color="auto"/>
                        <w:bottom w:val="none" w:sz="0" w:space="0" w:color="auto"/>
                        <w:right w:val="none" w:sz="0" w:space="0" w:color="auto"/>
                      </w:divBdr>
                    </w:div>
                  </w:divsChild>
                </w:div>
                <w:div w:id="1853256274">
                  <w:marLeft w:val="0"/>
                  <w:marRight w:val="0"/>
                  <w:marTop w:val="0"/>
                  <w:marBottom w:val="0"/>
                  <w:divBdr>
                    <w:top w:val="none" w:sz="0" w:space="0" w:color="auto"/>
                    <w:left w:val="none" w:sz="0" w:space="0" w:color="auto"/>
                    <w:bottom w:val="none" w:sz="0" w:space="0" w:color="auto"/>
                    <w:right w:val="none" w:sz="0" w:space="0" w:color="auto"/>
                  </w:divBdr>
                  <w:divsChild>
                    <w:div w:id="1405031688">
                      <w:marLeft w:val="0"/>
                      <w:marRight w:val="0"/>
                      <w:marTop w:val="0"/>
                      <w:marBottom w:val="0"/>
                      <w:divBdr>
                        <w:top w:val="none" w:sz="0" w:space="0" w:color="auto"/>
                        <w:left w:val="none" w:sz="0" w:space="0" w:color="auto"/>
                        <w:bottom w:val="none" w:sz="0" w:space="0" w:color="auto"/>
                        <w:right w:val="none" w:sz="0" w:space="0" w:color="auto"/>
                      </w:divBdr>
                    </w:div>
                  </w:divsChild>
                </w:div>
                <w:div w:id="1308510135">
                  <w:marLeft w:val="0"/>
                  <w:marRight w:val="0"/>
                  <w:marTop w:val="0"/>
                  <w:marBottom w:val="0"/>
                  <w:divBdr>
                    <w:top w:val="none" w:sz="0" w:space="0" w:color="auto"/>
                    <w:left w:val="none" w:sz="0" w:space="0" w:color="auto"/>
                    <w:bottom w:val="none" w:sz="0" w:space="0" w:color="auto"/>
                    <w:right w:val="none" w:sz="0" w:space="0" w:color="auto"/>
                  </w:divBdr>
                  <w:divsChild>
                    <w:div w:id="1513566156">
                      <w:marLeft w:val="0"/>
                      <w:marRight w:val="0"/>
                      <w:marTop w:val="0"/>
                      <w:marBottom w:val="0"/>
                      <w:divBdr>
                        <w:top w:val="none" w:sz="0" w:space="0" w:color="auto"/>
                        <w:left w:val="none" w:sz="0" w:space="0" w:color="auto"/>
                        <w:bottom w:val="none" w:sz="0" w:space="0" w:color="auto"/>
                        <w:right w:val="none" w:sz="0" w:space="0" w:color="auto"/>
                      </w:divBdr>
                    </w:div>
                  </w:divsChild>
                </w:div>
                <w:div w:id="260065604">
                  <w:marLeft w:val="0"/>
                  <w:marRight w:val="0"/>
                  <w:marTop w:val="0"/>
                  <w:marBottom w:val="0"/>
                  <w:divBdr>
                    <w:top w:val="none" w:sz="0" w:space="0" w:color="auto"/>
                    <w:left w:val="none" w:sz="0" w:space="0" w:color="auto"/>
                    <w:bottom w:val="none" w:sz="0" w:space="0" w:color="auto"/>
                    <w:right w:val="none" w:sz="0" w:space="0" w:color="auto"/>
                  </w:divBdr>
                  <w:divsChild>
                    <w:div w:id="1317802806">
                      <w:marLeft w:val="0"/>
                      <w:marRight w:val="0"/>
                      <w:marTop w:val="0"/>
                      <w:marBottom w:val="0"/>
                      <w:divBdr>
                        <w:top w:val="none" w:sz="0" w:space="0" w:color="auto"/>
                        <w:left w:val="none" w:sz="0" w:space="0" w:color="auto"/>
                        <w:bottom w:val="none" w:sz="0" w:space="0" w:color="auto"/>
                        <w:right w:val="none" w:sz="0" w:space="0" w:color="auto"/>
                      </w:divBdr>
                    </w:div>
                  </w:divsChild>
                </w:div>
                <w:div w:id="980689849">
                  <w:marLeft w:val="0"/>
                  <w:marRight w:val="0"/>
                  <w:marTop w:val="0"/>
                  <w:marBottom w:val="0"/>
                  <w:divBdr>
                    <w:top w:val="none" w:sz="0" w:space="0" w:color="auto"/>
                    <w:left w:val="none" w:sz="0" w:space="0" w:color="auto"/>
                    <w:bottom w:val="none" w:sz="0" w:space="0" w:color="auto"/>
                    <w:right w:val="none" w:sz="0" w:space="0" w:color="auto"/>
                  </w:divBdr>
                  <w:divsChild>
                    <w:div w:id="1310786628">
                      <w:marLeft w:val="0"/>
                      <w:marRight w:val="0"/>
                      <w:marTop w:val="0"/>
                      <w:marBottom w:val="0"/>
                      <w:divBdr>
                        <w:top w:val="none" w:sz="0" w:space="0" w:color="auto"/>
                        <w:left w:val="none" w:sz="0" w:space="0" w:color="auto"/>
                        <w:bottom w:val="none" w:sz="0" w:space="0" w:color="auto"/>
                        <w:right w:val="none" w:sz="0" w:space="0" w:color="auto"/>
                      </w:divBdr>
                    </w:div>
                  </w:divsChild>
                </w:div>
                <w:div w:id="86078498">
                  <w:marLeft w:val="0"/>
                  <w:marRight w:val="0"/>
                  <w:marTop w:val="0"/>
                  <w:marBottom w:val="0"/>
                  <w:divBdr>
                    <w:top w:val="none" w:sz="0" w:space="0" w:color="auto"/>
                    <w:left w:val="none" w:sz="0" w:space="0" w:color="auto"/>
                    <w:bottom w:val="none" w:sz="0" w:space="0" w:color="auto"/>
                    <w:right w:val="none" w:sz="0" w:space="0" w:color="auto"/>
                  </w:divBdr>
                  <w:divsChild>
                    <w:div w:id="2007975370">
                      <w:marLeft w:val="0"/>
                      <w:marRight w:val="0"/>
                      <w:marTop w:val="0"/>
                      <w:marBottom w:val="0"/>
                      <w:divBdr>
                        <w:top w:val="none" w:sz="0" w:space="0" w:color="auto"/>
                        <w:left w:val="none" w:sz="0" w:space="0" w:color="auto"/>
                        <w:bottom w:val="none" w:sz="0" w:space="0" w:color="auto"/>
                        <w:right w:val="none" w:sz="0" w:space="0" w:color="auto"/>
                      </w:divBdr>
                    </w:div>
                  </w:divsChild>
                </w:div>
                <w:div w:id="1559048640">
                  <w:marLeft w:val="0"/>
                  <w:marRight w:val="0"/>
                  <w:marTop w:val="0"/>
                  <w:marBottom w:val="0"/>
                  <w:divBdr>
                    <w:top w:val="none" w:sz="0" w:space="0" w:color="auto"/>
                    <w:left w:val="none" w:sz="0" w:space="0" w:color="auto"/>
                    <w:bottom w:val="none" w:sz="0" w:space="0" w:color="auto"/>
                    <w:right w:val="none" w:sz="0" w:space="0" w:color="auto"/>
                  </w:divBdr>
                  <w:divsChild>
                    <w:div w:id="1563171010">
                      <w:marLeft w:val="0"/>
                      <w:marRight w:val="0"/>
                      <w:marTop w:val="0"/>
                      <w:marBottom w:val="0"/>
                      <w:divBdr>
                        <w:top w:val="none" w:sz="0" w:space="0" w:color="auto"/>
                        <w:left w:val="none" w:sz="0" w:space="0" w:color="auto"/>
                        <w:bottom w:val="none" w:sz="0" w:space="0" w:color="auto"/>
                        <w:right w:val="none" w:sz="0" w:space="0" w:color="auto"/>
                      </w:divBdr>
                    </w:div>
                  </w:divsChild>
                </w:div>
                <w:div w:id="88352752">
                  <w:marLeft w:val="0"/>
                  <w:marRight w:val="0"/>
                  <w:marTop w:val="0"/>
                  <w:marBottom w:val="0"/>
                  <w:divBdr>
                    <w:top w:val="none" w:sz="0" w:space="0" w:color="auto"/>
                    <w:left w:val="none" w:sz="0" w:space="0" w:color="auto"/>
                    <w:bottom w:val="none" w:sz="0" w:space="0" w:color="auto"/>
                    <w:right w:val="none" w:sz="0" w:space="0" w:color="auto"/>
                  </w:divBdr>
                  <w:divsChild>
                    <w:div w:id="377702662">
                      <w:marLeft w:val="0"/>
                      <w:marRight w:val="0"/>
                      <w:marTop w:val="0"/>
                      <w:marBottom w:val="0"/>
                      <w:divBdr>
                        <w:top w:val="none" w:sz="0" w:space="0" w:color="auto"/>
                        <w:left w:val="none" w:sz="0" w:space="0" w:color="auto"/>
                        <w:bottom w:val="none" w:sz="0" w:space="0" w:color="auto"/>
                        <w:right w:val="none" w:sz="0" w:space="0" w:color="auto"/>
                      </w:divBdr>
                    </w:div>
                  </w:divsChild>
                </w:div>
                <w:div w:id="523203374">
                  <w:marLeft w:val="0"/>
                  <w:marRight w:val="0"/>
                  <w:marTop w:val="0"/>
                  <w:marBottom w:val="0"/>
                  <w:divBdr>
                    <w:top w:val="none" w:sz="0" w:space="0" w:color="auto"/>
                    <w:left w:val="none" w:sz="0" w:space="0" w:color="auto"/>
                    <w:bottom w:val="none" w:sz="0" w:space="0" w:color="auto"/>
                    <w:right w:val="none" w:sz="0" w:space="0" w:color="auto"/>
                  </w:divBdr>
                  <w:divsChild>
                    <w:div w:id="902255049">
                      <w:marLeft w:val="0"/>
                      <w:marRight w:val="0"/>
                      <w:marTop w:val="0"/>
                      <w:marBottom w:val="0"/>
                      <w:divBdr>
                        <w:top w:val="none" w:sz="0" w:space="0" w:color="auto"/>
                        <w:left w:val="none" w:sz="0" w:space="0" w:color="auto"/>
                        <w:bottom w:val="none" w:sz="0" w:space="0" w:color="auto"/>
                        <w:right w:val="none" w:sz="0" w:space="0" w:color="auto"/>
                      </w:divBdr>
                    </w:div>
                  </w:divsChild>
                </w:div>
                <w:div w:id="605891411">
                  <w:marLeft w:val="0"/>
                  <w:marRight w:val="0"/>
                  <w:marTop w:val="0"/>
                  <w:marBottom w:val="0"/>
                  <w:divBdr>
                    <w:top w:val="none" w:sz="0" w:space="0" w:color="auto"/>
                    <w:left w:val="none" w:sz="0" w:space="0" w:color="auto"/>
                    <w:bottom w:val="none" w:sz="0" w:space="0" w:color="auto"/>
                    <w:right w:val="none" w:sz="0" w:space="0" w:color="auto"/>
                  </w:divBdr>
                  <w:divsChild>
                    <w:div w:id="1714846122">
                      <w:marLeft w:val="0"/>
                      <w:marRight w:val="0"/>
                      <w:marTop w:val="0"/>
                      <w:marBottom w:val="0"/>
                      <w:divBdr>
                        <w:top w:val="none" w:sz="0" w:space="0" w:color="auto"/>
                        <w:left w:val="none" w:sz="0" w:space="0" w:color="auto"/>
                        <w:bottom w:val="none" w:sz="0" w:space="0" w:color="auto"/>
                        <w:right w:val="none" w:sz="0" w:space="0" w:color="auto"/>
                      </w:divBdr>
                    </w:div>
                  </w:divsChild>
                </w:div>
                <w:div w:id="600844104">
                  <w:marLeft w:val="0"/>
                  <w:marRight w:val="0"/>
                  <w:marTop w:val="0"/>
                  <w:marBottom w:val="0"/>
                  <w:divBdr>
                    <w:top w:val="none" w:sz="0" w:space="0" w:color="auto"/>
                    <w:left w:val="none" w:sz="0" w:space="0" w:color="auto"/>
                    <w:bottom w:val="none" w:sz="0" w:space="0" w:color="auto"/>
                    <w:right w:val="none" w:sz="0" w:space="0" w:color="auto"/>
                  </w:divBdr>
                  <w:divsChild>
                    <w:div w:id="886991393">
                      <w:marLeft w:val="0"/>
                      <w:marRight w:val="0"/>
                      <w:marTop w:val="0"/>
                      <w:marBottom w:val="0"/>
                      <w:divBdr>
                        <w:top w:val="none" w:sz="0" w:space="0" w:color="auto"/>
                        <w:left w:val="none" w:sz="0" w:space="0" w:color="auto"/>
                        <w:bottom w:val="none" w:sz="0" w:space="0" w:color="auto"/>
                        <w:right w:val="none" w:sz="0" w:space="0" w:color="auto"/>
                      </w:divBdr>
                    </w:div>
                  </w:divsChild>
                </w:div>
                <w:div w:id="2033453649">
                  <w:marLeft w:val="0"/>
                  <w:marRight w:val="0"/>
                  <w:marTop w:val="0"/>
                  <w:marBottom w:val="0"/>
                  <w:divBdr>
                    <w:top w:val="none" w:sz="0" w:space="0" w:color="auto"/>
                    <w:left w:val="none" w:sz="0" w:space="0" w:color="auto"/>
                    <w:bottom w:val="none" w:sz="0" w:space="0" w:color="auto"/>
                    <w:right w:val="none" w:sz="0" w:space="0" w:color="auto"/>
                  </w:divBdr>
                  <w:divsChild>
                    <w:div w:id="445733163">
                      <w:marLeft w:val="0"/>
                      <w:marRight w:val="0"/>
                      <w:marTop w:val="0"/>
                      <w:marBottom w:val="0"/>
                      <w:divBdr>
                        <w:top w:val="none" w:sz="0" w:space="0" w:color="auto"/>
                        <w:left w:val="none" w:sz="0" w:space="0" w:color="auto"/>
                        <w:bottom w:val="none" w:sz="0" w:space="0" w:color="auto"/>
                        <w:right w:val="none" w:sz="0" w:space="0" w:color="auto"/>
                      </w:divBdr>
                    </w:div>
                  </w:divsChild>
                </w:div>
                <w:div w:id="818497059">
                  <w:marLeft w:val="0"/>
                  <w:marRight w:val="0"/>
                  <w:marTop w:val="0"/>
                  <w:marBottom w:val="0"/>
                  <w:divBdr>
                    <w:top w:val="none" w:sz="0" w:space="0" w:color="auto"/>
                    <w:left w:val="none" w:sz="0" w:space="0" w:color="auto"/>
                    <w:bottom w:val="none" w:sz="0" w:space="0" w:color="auto"/>
                    <w:right w:val="none" w:sz="0" w:space="0" w:color="auto"/>
                  </w:divBdr>
                  <w:divsChild>
                    <w:div w:id="1593271257">
                      <w:marLeft w:val="0"/>
                      <w:marRight w:val="0"/>
                      <w:marTop w:val="0"/>
                      <w:marBottom w:val="0"/>
                      <w:divBdr>
                        <w:top w:val="none" w:sz="0" w:space="0" w:color="auto"/>
                        <w:left w:val="none" w:sz="0" w:space="0" w:color="auto"/>
                        <w:bottom w:val="none" w:sz="0" w:space="0" w:color="auto"/>
                        <w:right w:val="none" w:sz="0" w:space="0" w:color="auto"/>
                      </w:divBdr>
                    </w:div>
                  </w:divsChild>
                </w:div>
                <w:div w:id="795030112">
                  <w:marLeft w:val="0"/>
                  <w:marRight w:val="0"/>
                  <w:marTop w:val="0"/>
                  <w:marBottom w:val="0"/>
                  <w:divBdr>
                    <w:top w:val="none" w:sz="0" w:space="0" w:color="auto"/>
                    <w:left w:val="none" w:sz="0" w:space="0" w:color="auto"/>
                    <w:bottom w:val="none" w:sz="0" w:space="0" w:color="auto"/>
                    <w:right w:val="none" w:sz="0" w:space="0" w:color="auto"/>
                  </w:divBdr>
                  <w:divsChild>
                    <w:div w:id="1541939303">
                      <w:marLeft w:val="0"/>
                      <w:marRight w:val="0"/>
                      <w:marTop w:val="0"/>
                      <w:marBottom w:val="0"/>
                      <w:divBdr>
                        <w:top w:val="none" w:sz="0" w:space="0" w:color="auto"/>
                        <w:left w:val="none" w:sz="0" w:space="0" w:color="auto"/>
                        <w:bottom w:val="none" w:sz="0" w:space="0" w:color="auto"/>
                        <w:right w:val="none" w:sz="0" w:space="0" w:color="auto"/>
                      </w:divBdr>
                    </w:div>
                  </w:divsChild>
                </w:div>
                <w:div w:id="1049912440">
                  <w:marLeft w:val="0"/>
                  <w:marRight w:val="0"/>
                  <w:marTop w:val="0"/>
                  <w:marBottom w:val="0"/>
                  <w:divBdr>
                    <w:top w:val="none" w:sz="0" w:space="0" w:color="auto"/>
                    <w:left w:val="none" w:sz="0" w:space="0" w:color="auto"/>
                    <w:bottom w:val="none" w:sz="0" w:space="0" w:color="auto"/>
                    <w:right w:val="none" w:sz="0" w:space="0" w:color="auto"/>
                  </w:divBdr>
                  <w:divsChild>
                    <w:div w:id="830095736">
                      <w:marLeft w:val="0"/>
                      <w:marRight w:val="0"/>
                      <w:marTop w:val="0"/>
                      <w:marBottom w:val="0"/>
                      <w:divBdr>
                        <w:top w:val="none" w:sz="0" w:space="0" w:color="auto"/>
                        <w:left w:val="none" w:sz="0" w:space="0" w:color="auto"/>
                        <w:bottom w:val="none" w:sz="0" w:space="0" w:color="auto"/>
                        <w:right w:val="none" w:sz="0" w:space="0" w:color="auto"/>
                      </w:divBdr>
                    </w:div>
                  </w:divsChild>
                </w:div>
                <w:div w:id="1904291921">
                  <w:marLeft w:val="0"/>
                  <w:marRight w:val="0"/>
                  <w:marTop w:val="0"/>
                  <w:marBottom w:val="0"/>
                  <w:divBdr>
                    <w:top w:val="none" w:sz="0" w:space="0" w:color="auto"/>
                    <w:left w:val="none" w:sz="0" w:space="0" w:color="auto"/>
                    <w:bottom w:val="none" w:sz="0" w:space="0" w:color="auto"/>
                    <w:right w:val="none" w:sz="0" w:space="0" w:color="auto"/>
                  </w:divBdr>
                  <w:divsChild>
                    <w:div w:id="1678312815">
                      <w:marLeft w:val="0"/>
                      <w:marRight w:val="0"/>
                      <w:marTop w:val="0"/>
                      <w:marBottom w:val="0"/>
                      <w:divBdr>
                        <w:top w:val="none" w:sz="0" w:space="0" w:color="auto"/>
                        <w:left w:val="none" w:sz="0" w:space="0" w:color="auto"/>
                        <w:bottom w:val="none" w:sz="0" w:space="0" w:color="auto"/>
                        <w:right w:val="none" w:sz="0" w:space="0" w:color="auto"/>
                      </w:divBdr>
                    </w:div>
                  </w:divsChild>
                </w:div>
                <w:div w:id="1012874829">
                  <w:marLeft w:val="0"/>
                  <w:marRight w:val="0"/>
                  <w:marTop w:val="0"/>
                  <w:marBottom w:val="0"/>
                  <w:divBdr>
                    <w:top w:val="none" w:sz="0" w:space="0" w:color="auto"/>
                    <w:left w:val="none" w:sz="0" w:space="0" w:color="auto"/>
                    <w:bottom w:val="none" w:sz="0" w:space="0" w:color="auto"/>
                    <w:right w:val="none" w:sz="0" w:space="0" w:color="auto"/>
                  </w:divBdr>
                  <w:divsChild>
                    <w:div w:id="703557715">
                      <w:marLeft w:val="0"/>
                      <w:marRight w:val="0"/>
                      <w:marTop w:val="0"/>
                      <w:marBottom w:val="0"/>
                      <w:divBdr>
                        <w:top w:val="none" w:sz="0" w:space="0" w:color="auto"/>
                        <w:left w:val="none" w:sz="0" w:space="0" w:color="auto"/>
                        <w:bottom w:val="none" w:sz="0" w:space="0" w:color="auto"/>
                        <w:right w:val="none" w:sz="0" w:space="0" w:color="auto"/>
                      </w:divBdr>
                    </w:div>
                  </w:divsChild>
                </w:div>
                <w:div w:id="173811934">
                  <w:marLeft w:val="0"/>
                  <w:marRight w:val="0"/>
                  <w:marTop w:val="0"/>
                  <w:marBottom w:val="0"/>
                  <w:divBdr>
                    <w:top w:val="none" w:sz="0" w:space="0" w:color="auto"/>
                    <w:left w:val="none" w:sz="0" w:space="0" w:color="auto"/>
                    <w:bottom w:val="none" w:sz="0" w:space="0" w:color="auto"/>
                    <w:right w:val="none" w:sz="0" w:space="0" w:color="auto"/>
                  </w:divBdr>
                  <w:divsChild>
                    <w:div w:id="456412509">
                      <w:marLeft w:val="0"/>
                      <w:marRight w:val="0"/>
                      <w:marTop w:val="0"/>
                      <w:marBottom w:val="0"/>
                      <w:divBdr>
                        <w:top w:val="none" w:sz="0" w:space="0" w:color="auto"/>
                        <w:left w:val="none" w:sz="0" w:space="0" w:color="auto"/>
                        <w:bottom w:val="none" w:sz="0" w:space="0" w:color="auto"/>
                        <w:right w:val="none" w:sz="0" w:space="0" w:color="auto"/>
                      </w:divBdr>
                    </w:div>
                  </w:divsChild>
                </w:div>
                <w:div w:id="882444124">
                  <w:marLeft w:val="0"/>
                  <w:marRight w:val="0"/>
                  <w:marTop w:val="0"/>
                  <w:marBottom w:val="0"/>
                  <w:divBdr>
                    <w:top w:val="none" w:sz="0" w:space="0" w:color="auto"/>
                    <w:left w:val="none" w:sz="0" w:space="0" w:color="auto"/>
                    <w:bottom w:val="none" w:sz="0" w:space="0" w:color="auto"/>
                    <w:right w:val="none" w:sz="0" w:space="0" w:color="auto"/>
                  </w:divBdr>
                  <w:divsChild>
                    <w:div w:id="1597052601">
                      <w:marLeft w:val="0"/>
                      <w:marRight w:val="0"/>
                      <w:marTop w:val="0"/>
                      <w:marBottom w:val="0"/>
                      <w:divBdr>
                        <w:top w:val="none" w:sz="0" w:space="0" w:color="auto"/>
                        <w:left w:val="none" w:sz="0" w:space="0" w:color="auto"/>
                        <w:bottom w:val="none" w:sz="0" w:space="0" w:color="auto"/>
                        <w:right w:val="none" w:sz="0" w:space="0" w:color="auto"/>
                      </w:divBdr>
                    </w:div>
                  </w:divsChild>
                </w:div>
                <w:div w:id="1765802265">
                  <w:marLeft w:val="0"/>
                  <w:marRight w:val="0"/>
                  <w:marTop w:val="0"/>
                  <w:marBottom w:val="0"/>
                  <w:divBdr>
                    <w:top w:val="none" w:sz="0" w:space="0" w:color="auto"/>
                    <w:left w:val="none" w:sz="0" w:space="0" w:color="auto"/>
                    <w:bottom w:val="none" w:sz="0" w:space="0" w:color="auto"/>
                    <w:right w:val="none" w:sz="0" w:space="0" w:color="auto"/>
                  </w:divBdr>
                  <w:divsChild>
                    <w:div w:id="1559896509">
                      <w:marLeft w:val="0"/>
                      <w:marRight w:val="0"/>
                      <w:marTop w:val="0"/>
                      <w:marBottom w:val="0"/>
                      <w:divBdr>
                        <w:top w:val="none" w:sz="0" w:space="0" w:color="auto"/>
                        <w:left w:val="none" w:sz="0" w:space="0" w:color="auto"/>
                        <w:bottom w:val="none" w:sz="0" w:space="0" w:color="auto"/>
                        <w:right w:val="none" w:sz="0" w:space="0" w:color="auto"/>
                      </w:divBdr>
                    </w:div>
                  </w:divsChild>
                </w:div>
                <w:div w:id="383717249">
                  <w:marLeft w:val="0"/>
                  <w:marRight w:val="0"/>
                  <w:marTop w:val="0"/>
                  <w:marBottom w:val="0"/>
                  <w:divBdr>
                    <w:top w:val="none" w:sz="0" w:space="0" w:color="auto"/>
                    <w:left w:val="none" w:sz="0" w:space="0" w:color="auto"/>
                    <w:bottom w:val="none" w:sz="0" w:space="0" w:color="auto"/>
                    <w:right w:val="none" w:sz="0" w:space="0" w:color="auto"/>
                  </w:divBdr>
                  <w:divsChild>
                    <w:div w:id="525754202">
                      <w:marLeft w:val="0"/>
                      <w:marRight w:val="0"/>
                      <w:marTop w:val="0"/>
                      <w:marBottom w:val="0"/>
                      <w:divBdr>
                        <w:top w:val="none" w:sz="0" w:space="0" w:color="auto"/>
                        <w:left w:val="none" w:sz="0" w:space="0" w:color="auto"/>
                        <w:bottom w:val="none" w:sz="0" w:space="0" w:color="auto"/>
                        <w:right w:val="none" w:sz="0" w:space="0" w:color="auto"/>
                      </w:divBdr>
                    </w:div>
                  </w:divsChild>
                </w:div>
                <w:div w:id="1363870414">
                  <w:marLeft w:val="0"/>
                  <w:marRight w:val="0"/>
                  <w:marTop w:val="0"/>
                  <w:marBottom w:val="0"/>
                  <w:divBdr>
                    <w:top w:val="none" w:sz="0" w:space="0" w:color="auto"/>
                    <w:left w:val="none" w:sz="0" w:space="0" w:color="auto"/>
                    <w:bottom w:val="none" w:sz="0" w:space="0" w:color="auto"/>
                    <w:right w:val="none" w:sz="0" w:space="0" w:color="auto"/>
                  </w:divBdr>
                  <w:divsChild>
                    <w:div w:id="1159345047">
                      <w:marLeft w:val="0"/>
                      <w:marRight w:val="0"/>
                      <w:marTop w:val="0"/>
                      <w:marBottom w:val="0"/>
                      <w:divBdr>
                        <w:top w:val="none" w:sz="0" w:space="0" w:color="auto"/>
                        <w:left w:val="none" w:sz="0" w:space="0" w:color="auto"/>
                        <w:bottom w:val="none" w:sz="0" w:space="0" w:color="auto"/>
                        <w:right w:val="none" w:sz="0" w:space="0" w:color="auto"/>
                      </w:divBdr>
                    </w:div>
                  </w:divsChild>
                </w:div>
                <w:div w:id="1867406520">
                  <w:marLeft w:val="0"/>
                  <w:marRight w:val="0"/>
                  <w:marTop w:val="0"/>
                  <w:marBottom w:val="0"/>
                  <w:divBdr>
                    <w:top w:val="none" w:sz="0" w:space="0" w:color="auto"/>
                    <w:left w:val="none" w:sz="0" w:space="0" w:color="auto"/>
                    <w:bottom w:val="none" w:sz="0" w:space="0" w:color="auto"/>
                    <w:right w:val="none" w:sz="0" w:space="0" w:color="auto"/>
                  </w:divBdr>
                  <w:divsChild>
                    <w:div w:id="391000073">
                      <w:marLeft w:val="0"/>
                      <w:marRight w:val="0"/>
                      <w:marTop w:val="0"/>
                      <w:marBottom w:val="0"/>
                      <w:divBdr>
                        <w:top w:val="none" w:sz="0" w:space="0" w:color="auto"/>
                        <w:left w:val="none" w:sz="0" w:space="0" w:color="auto"/>
                        <w:bottom w:val="none" w:sz="0" w:space="0" w:color="auto"/>
                        <w:right w:val="none" w:sz="0" w:space="0" w:color="auto"/>
                      </w:divBdr>
                    </w:div>
                  </w:divsChild>
                </w:div>
                <w:div w:id="138689883">
                  <w:marLeft w:val="0"/>
                  <w:marRight w:val="0"/>
                  <w:marTop w:val="0"/>
                  <w:marBottom w:val="0"/>
                  <w:divBdr>
                    <w:top w:val="none" w:sz="0" w:space="0" w:color="auto"/>
                    <w:left w:val="none" w:sz="0" w:space="0" w:color="auto"/>
                    <w:bottom w:val="none" w:sz="0" w:space="0" w:color="auto"/>
                    <w:right w:val="none" w:sz="0" w:space="0" w:color="auto"/>
                  </w:divBdr>
                  <w:divsChild>
                    <w:div w:id="874972721">
                      <w:marLeft w:val="0"/>
                      <w:marRight w:val="0"/>
                      <w:marTop w:val="0"/>
                      <w:marBottom w:val="0"/>
                      <w:divBdr>
                        <w:top w:val="none" w:sz="0" w:space="0" w:color="auto"/>
                        <w:left w:val="none" w:sz="0" w:space="0" w:color="auto"/>
                        <w:bottom w:val="none" w:sz="0" w:space="0" w:color="auto"/>
                        <w:right w:val="none" w:sz="0" w:space="0" w:color="auto"/>
                      </w:divBdr>
                    </w:div>
                  </w:divsChild>
                </w:div>
                <w:div w:id="213350554">
                  <w:marLeft w:val="0"/>
                  <w:marRight w:val="0"/>
                  <w:marTop w:val="0"/>
                  <w:marBottom w:val="0"/>
                  <w:divBdr>
                    <w:top w:val="none" w:sz="0" w:space="0" w:color="auto"/>
                    <w:left w:val="none" w:sz="0" w:space="0" w:color="auto"/>
                    <w:bottom w:val="none" w:sz="0" w:space="0" w:color="auto"/>
                    <w:right w:val="none" w:sz="0" w:space="0" w:color="auto"/>
                  </w:divBdr>
                  <w:divsChild>
                    <w:div w:id="1952056437">
                      <w:marLeft w:val="0"/>
                      <w:marRight w:val="0"/>
                      <w:marTop w:val="0"/>
                      <w:marBottom w:val="0"/>
                      <w:divBdr>
                        <w:top w:val="none" w:sz="0" w:space="0" w:color="auto"/>
                        <w:left w:val="none" w:sz="0" w:space="0" w:color="auto"/>
                        <w:bottom w:val="none" w:sz="0" w:space="0" w:color="auto"/>
                        <w:right w:val="none" w:sz="0" w:space="0" w:color="auto"/>
                      </w:divBdr>
                    </w:div>
                  </w:divsChild>
                </w:div>
                <w:div w:id="799689373">
                  <w:marLeft w:val="0"/>
                  <w:marRight w:val="0"/>
                  <w:marTop w:val="0"/>
                  <w:marBottom w:val="0"/>
                  <w:divBdr>
                    <w:top w:val="none" w:sz="0" w:space="0" w:color="auto"/>
                    <w:left w:val="none" w:sz="0" w:space="0" w:color="auto"/>
                    <w:bottom w:val="none" w:sz="0" w:space="0" w:color="auto"/>
                    <w:right w:val="none" w:sz="0" w:space="0" w:color="auto"/>
                  </w:divBdr>
                  <w:divsChild>
                    <w:div w:id="1385367357">
                      <w:marLeft w:val="0"/>
                      <w:marRight w:val="0"/>
                      <w:marTop w:val="0"/>
                      <w:marBottom w:val="0"/>
                      <w:divBdr>
                        <w:top w:val="none" w:sz="0" w:space="0" w:color="auto"/>
                        <w:left w:val="none" w:sz="0" w:space="0" w:color="auto"/>
                        <w:bottom w:val="none" w:sz="0" w:space="0" w:color="auto"/>
                        <w:right w:val="none" w:sz="0" w:space="0" w:color="auto"/>
                      </w:divBdr>
                    </w:div>
                  </w:divsChild>
                </w:div>
                <w:div w:id="640616153">
                  <w:marLeft w:val="0"/>
                  <w:marRight w:val="0"/>
                  <w:marTop w:val="0"/>
                  <w:marBottom w:val="0"/>
                  <w:divBdr>
                    <w:top w:val="none" w:sz="0" w:space="0" w:color="auto"/>
                    <w:left w:val="none" w:sz="0" w:space="0" w:color="auto"/>
                    <w:bottom w:val="none" w:sz="0" w:space="0" w:color="auto"/>
                    <w:right w:val="none" w:sz="0" w:space="0" w:color="auto"/>
                  </w:divBdr>
                  <w:divsChild>
                    <w:div w:id="2078357018">
                      <w:marLeft w:val="0"/>
                      <w:marRight w:val="0"/>
                      <w:marTop w:val="0"/>
                      <w:marBottom w:val="0"/>
                      <w:divBdr>
                        <w:top w:val="none" w:sz="0" w:space="0" w:color="auto"/>
                        <w:left w:val="none" w:sz="0" w:space="0" w:color="auto"/>
                        <w:bottom w:val="none" w:sz="0" w:space="0" w:color="auto"/>
                        <w:right w:val="none" w:sz="0" w:space="0" w:color="auto"/>
                      </w:divBdr>
                    </w:div>
                  </w:divsChild>
                </w:div>
                <w:div w:id="1816334222">
                  <w:marLeft w:val="0"/>
                  <w:marRight w:val="0"/>
                  <w:marTop w:val="0"/>
                  <w:marBottom w:val="0"/>
                  <w:divBdr>
                    <w:top w:val="none" w:sz="0" w:space="0" w:color="auto"/>
                    <w:left w:val="none" w:sz="0" w:space="0" w:color="auto"/>
                    <w:bottom w:val="none" w:sz="0" w:space="0" w:color="auto"/>
                    <w:right w:val="none" w:sz="0" w:space="0" w:color="auto"/>
                  </w:divBdr>
                  <w:divsChild>
                    <w:div w:id="831530309">
                      <w:marLeft w:val="0"/>
                      <w:marRight w:val="0"/>
                      <w:marTop w:val="0"/>
                      <w:marBottom w:val="0"/>
                      <w:divBdr>
                        <w:top w:val="none" w:sz="0" w:space="0" w:color="auto"/>
                        <w:left w:val="none" w:sz="0" w:space="0" w:color="auto"/>
                        <w:bottom w:val="none" w:sz="0" w:space="0" w:color="auto"/>
                        <w:right w:val="none" w:sz="0" w:space="0" w:color="auto"/>
                      </w:divBdr>
                    </w:div>
                  </w:divsChild>
                </w:div>
                <w:div w:id="1838765474">
                  <w:marLeft w:val="0"/>
                  <w:marRight w:val="0"/>
                  <w:marTop w:val="0"/>
                  <w:marBottom w:val="0"/>
                  <w:divBdr>
                    <w:top w:val="none" w:sz="0" w:space="0" w:color="auto"/>
                    <w:left w:val="none" w:sz="0" w:space="0" w:color="auto"/>
                    <w:bottom w:val="none" w:sz="0" w:space="0" w:color="auto"/>
                    <w:right w:val="none" w:sz="0" w:space="0" w:color="auto"/>
                  </w:divBdr>
                  <w:divsChild>
                    <w:div w:id="1263562662">
                      <w:marLeft w:val="0"/>
                      <w:marRight w:val="0"/>
                      <w:marTop w:val="0"/>
                      <w:marBottom w:val="0"/>
                      <w:divBdr>
                        <w:top w:val="none" w:sz="0" w:space="0" w:color="auto"/>
                        <w:left w:val="none" w:sz="0" w:space="0" w:color="auto"/>
                        <w:bottom w:val="none" w:sz="0" w:space="0" w:color="auto"/>
                        <w:right w:val="none" w:sz="0" w:space="0" w:color="auto"/>
                      </w:divBdr>
                    </w:div>
                  </w:divsChild>
                </w:div>
                <w:div w:id="2067794504">
                  <w:marLeft w:val="0"/>
                  <w:marRight w:val="0"/>
                  <w:marTop w:val="0"/>
                  <w:marBottom w:val="0"/>
                  <w:divBdr>
                    <w:top w:val="none" w:sz="0" w:space="0" w:color="auto"/>
                    <w:left w:val="none" w:sz="0" w:space="0" w:color="auto"/>
                    <w:bottom w:val="none" w:sz="0" w:space="0" w:color="auto"/>
                    <w:right w:val="none" w:sz="0" w:space="0" w:color="auto"/>
                  </w:divBdr>
                  <w:divsChild>
                    <w:div w:id="1130824614">
                      <w:marLeft w:val="0"/>
                      <w:marRight w:val="0"/>
                      <w:marTop w:val="0"/>
                      <w:marBottom w:val="0"/>
                      <w:divBdr>
                        <w:top w:val="none" w:sz="0" w:space="0" w:color="auto"/>
                        <w:left w:val="none" w:sz="0" w:space="0" w:color="auto"/>
                        <w:bottom w:val="none" w:sz="0" w:space="0" w:color="auto"/>
                        <w:right w:val="none" w:sz="0" w:space="0" w:color="auto"/>
                      </w:divBdr>
                    </w:div>
                  </w:divsChild>
                </w:div>
                <w:div w:id="1423991600">
                  <w:marLeft w:val="0"/>
                  <w:marRight w:val="0"/>
                  <w:marTop w:val="0"/>
                  <w:marBottom w:val="0"/>
                  <w:divBdr>
                    <w:top w:val="none" w:sz="0" w:space="0" w:color="auto"/>
                    <w:left w:val="none" w:sz="0" w:space="0" w:color="auto"/>
                    <w:bottom w:val="none" w:sz="0" w:space="0" w:color="auto"/>
                    <w:right w:val="none" w:sz="0" w:space="0" w:color="auto"/>
                  </w:divBdr>
                  <w:divsChild>
                    <w:div w:id="141122722">
                      <w:marLeft w:val="0"/>
                      <w:marRight w:val="0"/>
                      <w:marTop w:val="0"/>
                      <w:marBottom w:val="0"/>
                      <w:divBdr>
                        <w:top w:val="none" w:sz="0" w:space="0" w:color="auto"/>
                        <w:left w:val="none" w:sz="0" w:space="0" w:color="auto"/>
                        <w:bottom w:val="none" w:sz="0" w:space="0" w:color="auto"/>
                        <w:right w:val="none" w:sz="0" w:space="0" w:color="auto"/>
                      </w:divBdr>
                    </w:div>
                  </w:divsChild>
                </w:div>
                <w:div w:id="1557736016">
                  <w:marLeft w:val="0"/>
                  <w:marRight w:val="0"/>
                  <w:marTop w:val="0"/>
                  <w:marBottom w:val="0"/>
                  <w:divBdr>
                    <w:top w:val="none" w:sz="0" w:space="0" w:color="auto"/>
                    <w:left w:val="none" w:sz="0" w:space="0" w:color="auto"/>
                    <w:bottom w:val="none" w:sz="0" w:space="0" w:color="auto"/>
                    <w:right w:val="none" w:sz="0" w:space="0" w:color="auto"/>
                  </w:divBdr>
                  <w:divsChild>
                    <w:div w:id="1568147042">
                      <w:marLeft w:val="0"/>
                      <w:marRight w:val="0"/>
                      <w:marTop w:val="0"/>
                      <w:marBottom w:val="0"/>
                      <w:divBdr>
                        <w:top w:val="none" w:sz="0" w:space="0" w:color="auto"/>
                        <w:left w:val="none" w:sz="0" w:space="0" w:color="auto"/>
                        <w:bottom w:val="none" w:sz="0" w:space="0" w:color="auto"/>
                        <w:right w:val="none" w:sz="0" w:space="0" w:color="auto"/>
                      </w:divBdr>
                    </w:div>
                  </w:divsChild>
                </w:div>
                <w:div w:id="1114130300">
                  <w:marLeft w:val="0"/>
                  <w:marRight w:val="0"/>
                  <w:marTop w:val="0"/>
                  <w:marBottom w:val="0"/>
                  <w:divBdr>
                    <w:top w:val="none" w:sz="0" w:space="0" w:color="auto"/>
                    <w:left w:val="none" w:sz="0" w:space="0" w:color="auto"/>
                    <w:bottom w:val="none" w:sz="0" w:space="0" w:color="auto"/>
                    <w:right w:val="none" w:sz="0" w:space="0" w:color="auto"/>
                  </w:divBdr>
                  <w:divsChild>
                    <w:div w:id="1272741158">
                      <w:marLeft w:val="0"/>
                      <w:marRight w:val="0"/>
                      <w:marTop w:val="0"/>
                      <w:marBottom w:val="0"/>
                      <w:divBdr>
                        <w:top w:val="none" w:sz="0" w:space="0" w:color="auto"/>
                        <w:left w:val="none" w:sz="0" w:space="0" w:color="auto"/>
                        <w:bottom w:val="none" w:sz="0" w:space="0" w:color="auto"/>
                        <w:right w:val="none" w:sz="0" w:space="0" w:color="auto"/>
                      </w:divBdr>
                    </w:div>
                  </w:divsChild>
                </w:div>
                <w:div w:id="1246184179">
                  <w:marLeft w:val="0"/>
                  <w:marRight w:val="0"/>
                  <w:marTop w:val="0"/>
                  <w:marBottom w:val="0"/>
                  <w:divBdr>
                    <w:top w:val="none" w:sz="0" w:space="0" w:color="auto"/>
                    <w:left w:val="none" w:sz="0" w:space="0" w:color="auto"/>
                    <w:bottom w:val="none" w:sz="0" w:space="0" w:color="auto"/>
                    <w:right w:val="none" w:sz="0" w:space="0" w:color="auto"/>
                  </w:divBdr>
                  <w:divsChild>
                    <w:div w:id="2033722669">
                      <w:marLeft w:val="0"/>
                      <w:marRight w:val="0"/>
                      <w:marTop w:val="0"/>
                      <w:marBottom w:val="0"/>
                      <w:divBdr>
                        <w:top w:val="none" w:sz="0" w:space="0" w:color="auto"/>
                        <w:left w:val="none" w:sz="0" w:space="0" w:color="auto"/>
                        <w:bottom w:val="none" w:sz="0" w:space="0" w:color="auto"/>
                        <w:right w:val="none" w:sz="0" w:space="0" w:color="auto"/>
                      </w:divBdr>
                    </w:div>
                  </w:divsChild>
                </w:div>
                <w:div w:id="706180352">
                  <w:marLeft w:val="0"/>
                  <w:marRight w:val="0"/>
                  <w:marTop w:val="0"/>
                  <w:marBottom w:val="0"/>
                  <w:divBdr>
                    <w:top w:val="none" w:sz="0" w:space="0" w:color="auto"/>
                    <w:left w:val="none" w:sz="0" w:space="0" w:color="auto"/>
                    <w:bottom w:val="none" w:sz="0" w:space="0" w:color="auto"/>
                    <w:right w:val="none" w:sz="0" w:space="0" w:color="auto"/>
                  </w:divBdr>
                  <w:divsChild>
                    <w:div w:id="1868638409">
                      <w:marLeft w:val="0"/>
                      <w:marRight w:val="0"/>
                      <w:marTop w:val="0"/>
                      <w:marBottom w:val="0"/>
                      <w:divBdr>
                        <w:top w:val="none" w:sz="0" w:space="0" w:color="auto"/>
                        <w:left w:val="none" w:sz="0" w:space="0" w:color="auto"/>
                        <w:bottom w:val="none" w:sz="0" w:space="0" w:color="auto"/>
                        <w:right w:val="none" w:sz="0" w:space="0" w:color="auto"/>
                      </w:divBdr>
                    </w:div>
                  </w:divsChild>
                </w:div>
                <w:div w:id="1362432497">
                  <w:marLeft w:val="0"/>
                  <w:marRight w:val="0"/>
                  <w:marTop w:val="0"/>
                  <w:marBottom w:val="0"/>
                  <w:divBdr>
                    <w:top w:val="none" w:sz="0" w:space="0" w:color="auto"/>
                    <w:left w:val="none" w:sz="0" w:space="0" w:color="auto"/>
                    <w:bottom w:val="none" w:sz="0" w:space="0" w:color="auto"/>
                    <w:right w:val="none" w:sz="0" w:space="0" w:color="auto"/>
                  </w:divBdr>
                  <w:divsChild>
                    <w:div w:id="667951305">
                      <w:marLeft w:val="0"/>
                      <w:marRight w:val="0"/>
                      <w:marTop w:val="0"/>
                      <w:marBottom w:val="0"/>
                      <w:divBdr>
                        <w:top w:val="none" w:sz="0" w:space="0" w:color="auto"/>
                        <w:left w:val="none" w:sz="0" w:space="0" w:color="auto"/>
                        <w:bottom w:val="none" w:sz="0" w:space="0" w:color="auto"/>
                        <w:right w:val="none" w:sz="0" w:space="0" w:color="auto"/>
                      </w:divBdr>
                    </w:div>
                  </w:divsChild>
                </w:div>
                <w:div w:id="1944264415">
                  <w:marLeft w:val="0"/>
                  <w:marRight w:val="0"/>
                  <w:marTop w:val="0"/>
                  <w:marBottom w:val="0"/>
                  <w:divBdr>
                    <w:top w:val="none" w:sz="0" w:space="0" w:color="auto"/>
                    <w:left w:val="none" w:sz="0" w:space="0" w:color="auto"/>
                    <w:bottom w:val="none" w:sz="0" w:space="0" w:color="auto"/>
                    <w:right w:val="none" w:sz="0" w:space="0" w:color="auto"/>
                  </w:divBdr>
                  <w:divsChild>
                    <w:div w:id="1165820547">
                      <w:marLeft w:val="0"/>
                      <w:marRight w:val="0"/>
                      <w:marTop w:val="0"/>
                      <w:marBottom w:val="0"/>
                      <w:divBdr>
                        <w:top w:val="none" w:sz="0" w:space="0" w:color="auto"/>
                        <w:left w:val="none" w:sz="0" w:space="0" w:color="auto"/>
                        <w:bottom w:val="none" w:sz="0" w:space="0" w:color="auto"/>
                        <w:right w:val="none" w:sz="0" w:space="0" w:color="auto"/>
                      </w:divBdr>
                    </w:div>
                  </w:divsChild>
                </w:div>
                <w:div w:id="297028149">
                  <w:marLeft w:val="0"/>
                  <w:marRight w:val="0"/>
                  <w:marTop w:val="0"/>
                  <w:marBottom w:val="0"/>
                  <w:divBdr>
                    <w:top w:val="none" w:sz="0" w:space="0" w:color="auto"/>
                    <w:left w:val="none" w:sz="0" w:space="0" w:color="auto"/>
                    <w:bottom w:val="none" w:sz="0" w:space="0" w:color="auto"/>
                    <w:right w:val="none" w:sz="0" w:space="0" w:color="auto"/>
                  </w:divBdr>
                  <w:divsChild>
                    <w:div w:id="1670789284">
                      <w:marLeft w:val="0"/>
                      <w:marRight w:val="0"/>
                      <w:marTop w:val="0"/>
                      <w:marBottom w:val="0"/>
                      <w:divBdr>
                        <w:top w:val="none" w:sz="0" w:space="0" w:color="auto"/>
                        <w:left w:val="none" w:sz="0" w:space="0" w:color="auto"/>
                        <w:bottom w:val="none" w:sz="0" w:space="0" w:color="auto"/>
                        <w:right w:val="none" w:sz="0" w:space="0" w:color="auto"/>
                      </w:divBdr>
                    </w:div>
                  </w:divsChild>
                </w:div>
                <w:div w:id="2112554399">
                  <w:marLeft w:val="0"/>
                  <w:marRight w:val="0"/>
                  <w:marTop w:val="0"/>
                  <w:marBottom w:val="0"/>
                  <w:divBdr>
                    <w:top w:val="none" w:sz="0" w:space="0" w:color="auto"/>
                    <w:left w:val="none" w:sz="0" w:space="0" w:color="auto"/>
                    <w:bottom w:val="none" w:sz="0" w:space="0" w:color="auto"/>
                    <w:right w:val="none" w:sz="0" w:space="0" w:color="auto"/>
                  </w:divBdr>
                  <w:divsChild>
                    <w:div w:id="1864586673">
                      <w:marLeft w:val="0"/>
                      <w:marRight w:val="0"/>
                      <w:marTop w:val="0"/>
                      <w:marBottom w:val="0"/>
                      <w:divBdr>
                        <w:top w:val="none" w:sz="0" w:space="0" w:color="auto"/>
                        <w:left w:val="none" w:sz="0" w:space="0" w:color="auto"/>
                        <w:bottom w:val="none" w:sz="0" w:space="0" w:color="auto"/>
                        <w:right w:val="none" w:sz="0" w:space="0" w:color="auto"/>
                      </w:divBdr>
                    </w:div>
                  </w:divsChild>
                </w:div>
                <w:div w:id="310526717">
                  <w:marLeft w:val="0"/>
                  <w:marRight w:val="0"/>
                  <w:marTop w:val="0"/>
                  <w:marBottom w:val="0"/>
                  <w:divBdr>
                    <w:top w:val="none" w:sz="0" w:space="0" w:color="auto"/>
                    <w:left w:val="none" w:sz="0" w:space="0" w:color="auto"/>
                    <w:bottom w:val="none" w:sz="0" w:space="0" w:color="auto"/>
                    <w:right w:val="none" w:sz="0" w:space="0" w:color="auto"/>
                  </w:divBdr>
                  <w:divsChild>
                    <w:div w:id="928540206">
                      <w:marLeft w:val="0"/>
                      <w:marRight w:val="0"/>
                      <w:marTop w:val="0"/>
                      <w:marBottom w:val="0"/>
                      <w:divBdr>
                        <w:top w:val="none" w:sz="0" w:space="0" w:color="auto"/>
                        <w:left w:val="none" w:sz="0" w:space="0" w:color="auto"/>
                        <w:bottom w:val="none" w:sz="0" w:space="0" w:color="auto"/>
                        <w:right w:val="none" w:sz="0" w:space="0" w:color="auto"/>
                      </w:divBdr>
                    </w:div>
                  </w:divsChild>
                </w:div>
                <w:div w:id="1298101172">
                  <w:marLeft w:val="0"/>
                  <w:marRight w:val="0"/>
                  <w:marTop w:val="0"/>
                  <w:marBottom w:val="0"/>
                  <w:divBdr>
                    <w:top w:val="none" w:sz="0" w:space="0" w:color="auto"/>
                    <w:left w:val="none" w:sz="0" w:space="0" w:color="auto"/>
                    <w:bottom w:val="none" w:sz="0" w:space="0" w:color="auto"/>
                    <w:right w:val="none" w:sz="0" w:space="0" w:color="auto"/>
                  </w:divBdr>
                  <w:divsChild>
                    <w:div w:id="1947807569">
                      <w:marLeft w:val="0"/>
                      <w:marRight w:val="0"/>
                      <w:marTop w:val="0"/>
                      <w:marBottom w:val="0"/>
                      <w:divBdr>
                        <w:top w:val="none" w:sz="0" w:space="0" w:color="auto"/>
                        <w:left w:val="none" w:sz="0" w:space="0" w:color="auto"/>
                        <w:bottom w:val="none" w:sz="0" w:space="0" w:color="auto"/>
                        <w:right w:val="none" w:sz="0" w:space="0" w:color="auto"/>
                      </w:divBdr>
                    </w:div>
                  </w:divsChild>
                </w:div>
                <w:div w:id="1749889060">
                  <w:marLeft w:val="0"/>
                  <w:marRight w:val="0"/>
                  <w:marTop w:val="0"/>
                  <w:marBottom w:val="0"/>
                  <w:divBdr>
                    <w:top w:val="none" w:sz="0" w:space="0" w:color="auto"/>
                    <w:left w:val="none" w:sz="0" w:space="0" w:color="auto"/>
                    <w:bottom w:val="none" w:sz="0" w:space="0" w:color="auto"/>
                    <w:right w:val="none" w:sz="0" w:space="0" w:color="auto"/>
                  </w:divBdr>
                  <w:divsChild>
                    <w:div w:id="1568147856">
                      <w:marLeft w:val="0"/>
                      <w:marRight w:val="0"/>
                      <w:marTop w:val="0"/>
                      <w:marBottom w:val="0"/>
                      <w:divBdr>
                        <w:top w:val="none" w:sz="0" w:space="0" w:color="auto"/>
                        <w:left w:val="none" w:sz="0" w:space="0" w:color="auto"/>
                        <w:bottom w:val="none" w:sz="0" w:space="0" w:color="auto"/>
                        <w:right w:val="none" w:sz="0" w:space="0" w:color="auto"/>
                      </w:divBdr>
                    </w:div>
                  </w:divsChild>
                </w:div>
                <w:div w:id="1701662448">
                  <w:marLeft w:val="0"/>
                  <w:marRight w:val="0"/>
                  <w:marTop w:val="0"/>
                  <w:marBottom w:val="0"/>
                  <w:divBdr>
                    <w:top w:val="none" w:sz="0" w:space="0" w:color="auto"/>
                    <w:left w:val="none" w:sz="0" w:space="0" w:color="auto"/>
                    <w:bottom w:val="none" w:sz="0" w:space="0" w:color="auto"/>
                    <w:right w:val="none" w:sz="0" w:space="0" w:color="auto"/>
                  </w:divBdr>
                  <w:divsChild>
                    <w:div w:id="2101028639">
                      <w:marLeft w:val="0"/>
                      <w:marRight w:val="0"/>
                      <w:marTop w:val="0"/>
                      <w:marBottom w:val="0"/>
                      <w:divBdr>
                        <w:top w:val="none" w:sz="0" w:space="0" w:color="auto"/>
                        <w:left w:val="none" w:sz="0" w:space="0" w:color="auto"/>
                        <w:bottom w:val="none" w:sz="0" w:space="0" w:color="auto"/>
                        <w:right w:val="none" w:sz="0" w:space="0" w:color="auto"/>
                      </w:divBdr>
                    </w:div>
                  </w:divsChild>
                </w:div>
                <w:div w:id="1926260191">
                  <w:marLeft w:val="0"/>
                  <w:marRight w:val="0"/>
                  <w:marTop w:val="0"/>
                  <w:marBottom w:val="0"/>
                  <w:divBdr>
                    <w:top w:val="none" w:sz="0" w:space="0" w:color="auto"/>
                    <w:left w:val="none" w:sz="0" w:space="0" w:color="auto"/>
                    <w:bottom w:val="none" w:sz="0" w:space="0" w:color="auto"/>
                    <w:right w:val="none" w:sz="0" w:space="0" w:color="auto"/>
                  </w:divBdr>
                  <w:divsChild>
                    <w:div w:id="1684553021">
                      <w:marLeft w:val="0"/>
                      <w:marRight w:val="0"/>
                      <w:marTop w:val="0"/>
                      <w:marBottom w:val="0"/>
                      <w:divBdr>
                        <w:top w:val="none" w:sz="0" w:space="0" w:color="auto"/>
                        <w:left w:val="none" w:sz="0" w:space="0" w:color="auto"/>
                        <w:bottom w:val="none" w:sz="0" w:space="0" w:color="auto"/>
                        <w:right w:val="none" w:sz="0" w:space="0" w:color="auto"/>
                      </w:divBdr>
                    </w:div>
                  </w:divsChild>
                </w:div>
                <w:div w:id="1447310314">
                  <w:marLeft w:val="0"/>
                  <w:marRight w:val="0"/>
                  <w:marTop w:val="0"/>
                  <w:marBottom w:val="0"/>
                  <w:divBdr>
                    <w:top w:val="none" w:sz="0" w:space="0" w:color="auto"/>
                    <w:left w:val="none" w:sz="0" w:space="0" w:color="auto"/>
                    <w:bottom w:val="none" w:sz="0" w:space="0" w:color="auto"/>
                    <w:right w:val="none" w:sz="0" w:space="0" w:color="auto"/>
                  </w:divBdr>
                  <w:divsChild>
                    <w:div w:id="1319840830">
                      <w:marLeft w:val="0"/>
                      <w:marRight w:val="0"/>
                      <w:marTop w:val="0"/>
                      <w:marBottom w:val="0"/>
                      <w:divBdr>
                        <w:top w:val="none" w:sz="0" w:space="0" w:color="auto"/>
                        <w:left w:val="none" w:sz="0" w:space="0" w:color="auto"/>
                        <w:bottom w:val="none" w:sz="0" w:space="0" w:color="auto"/>
                        <w:right w:val="none" w:sz="0" w:space="0" w:color="auto"/>
                      </w:divBdr>
                    </w:div>
                  </w:divsChild>
                </w:div>
                <w:div w:id="1481649766">
                  <w:marLeft w:val="0"/>
                  <w:marRight w:val="0"/>
                  <w:marTop w:val="0"/>
                  <w:marBottom w:val="0"/>
                  <w:divBdr>
                    <w:top w:val="none" w:sz="0" w:space="0" w:color="auto"/>
                    <w:left w:val="none" w:sz="0" w:space="0" w:color="auto"/>
                    <w:bottom w:val="none" w:sz="0" w:space="0" w:color="auto"/>
                    <w:right w:val="none" w:sz="0" w:space="0" w:color="auto"/>
                  </w:divBdr>
                  <w:divsChild>
                    <w:div w:id="677974283">
                      <w:marLeft w:val="0"/>
                      <w:marRight w:val="0"/>
                      <w:marTop w:val="0"/>
                      <w:marBottom w:val="0"/>
                      <w:divBdr>
                        <w:top w:val="none" w:sz="0" w:space="0" w:color="auto"/>
                        <w:left w:val="none" w:sz="0" w:space="0" w:color="auto"/>
                        <w:bottom w:val="none" w:sz="0" w:space="0" w:color="auto"/>
                        <w:right w:val="none" w:sz="0" w:space="0" w:color="auto"/>
                      </w:divBdr>
                    </w:div>
                  </w:divsChild>
                </w:div>
                <w:div w:id="1911427094">
                  <w:marLeft w:val="0"/>
                  <w:marRight w:val="0"/>
                  <w:marTop w:val="0"/>
                  <w:marBottom w:val="0"/>
                  <w:divBdr>
                    <w:top w:val="none" w:sz="0" w:space="0" w:color="auto"/>
                    <w:left w:val="none" w:sz="0" w:space="0" w:color="auto"/>
                    <w:bottom w:val="none" w:sz="0" w:space="0" w:color="auto"/>
                    <w:right w:val="none" w:sz="0" w:space="0" w:color="auto"/>
                  </w:divBdr>
                  <w:divsChild>
                    <w:div w:id="76482844">
                      <w:marLeft w:val="0"/>
                      <w:marRight w:val="0"/>
                      <w:marTop w:val="0"/>
                      <w:marBottom w:val="0"/>
                      <w:divBdr>
                        <w:top w:val="none" w:sz="0" w:space="0" w:color="auto"/>
                        <w:left w:val="none" w:sz="0" w:space="0" w:color="auto"/>
                        <w:bottom w:val="none" w:sz="0" w:space="0" w:color="auto"/>
                        <w:right w:val="none" w:sz="0" w:space="0" w:color="auto"/>
                      </w:divBdr>
                    </w:div>
                  </w:divsChild>
                </w:div>
                <w:div w:id="677662783">
                  <w:marLeft w:val="0"/>
                  <w:marRight w:val="0"/>
                  <w:marTop w:val="0"/>
                  <w:marBottom w:val="0"/>
                  <w:divBdr>
                    <w:top w:val="none" w:sz="0" w:space="0" w:color="auto"/>
                    <w:left w:val="none" w:sz="0" w:space="0" w:color="auto"/>
                    <w:bottom w:val="none" w:sz="0" w:space="0" w:color="auto"/>
                    <w:right w:val="none" w:sz="0" w:space="0" w:color="auto"/>
                  </w:divBdr>
                  <w:divsChild>
                    <w:div w:id="856427835">
                      <w:marLeft w:val="0"/>
                      <w:marRight w:val="0"/>
                      <w:marTop w:val="0"/>
                      <w:marBottom w:val="0"/>
                      <w:divBdr>
                        <w:top w:val="none" w:sz="0" w:space="0" w:color="auto"/>
                        <w:left w:val="none" w:sz="0" w:space="0" w:color="auto"/>
                        <w:bottom w:val="none" w:sz="0" w:space="0" w:color="auto"/>
                        <w:right w:val="none" w:sz="0" w:space="0" w:color="auto"/>
                      </w:divBdr>
                    </w:div>
                  </w:divsChild>
                </w:div>
                <w:div w:id="1882590875">
                  <w:marLeft w:val="0"/>
                  <w:marRight w:val="0"/>
                  <w:marTop w:val="0"/>
                  <w:marBottom w:val="0"/>
                  <w:divBdr>
                    <w:top w:val="none" w:sz="0" w:space="0" w:color="auto"/>
                    <w:left w:val="none" w:sz="0" w:space="0" w:color="auto"/>
                    <w:bottom w:val="none" w:sz="0" w:space="0" w:color="auto"/>
                    <w:right w:val="none" w:sz="0" w:space="0" w:color="auto"/>
                  </w:divBdr>
                  <w:divsChild>
                    <w:div w:id="566915456">
                      <w:marLeft w:val="0"/>
                      <w:marRight w:val="0"/>
                      <w:marTop w:val="0"/>
                      <w:marBottom w:val="0"/>
                      <w:divBdr>
                        <w:top w:val="none" w:sz="0" w:space="0" w:color="auto"/>
                        <w:left w:val="none" w:sz="0" w:space="0" w:color="auto"/>
                        <w:bottom w:val="none" w:sz="0" w:space="0" w:color="auto"/>
                        <w:right w:val="none" w:sz="0" w:space="0" w:color="auto"/>
                      </w:divBdr>
                    </w:div>
                  </w:divsChild>
                </w:div>
                <w:div w:id="1595239723">
                  <w:marLeft w:val="0"/>
                  <w:marRight w:val="0"/>
                  <w:marTop w:val="0"/>
                  <w:marBottom w:val="0"/>
                  <w:divBdr>
                    <w:top w:val="none" w:sz="0" w:space="0" w:color="auto"/>
                    <w:left w:val="none" w:sz="0" w:space="0" w:color="auto"/>
                    <w:bottom w:val="none" w:sz="0" w:space="0" w:color="auto"/>
                    <w:right w:val="none" w:sz="0" w:space="0" w:color="auto"/>
                  </w:divBdr>
                  <w:divsChild>
                    <w:div w:id="1687294022">
                      <w:marLeft w:val="0"/>
                      <w:marRight w:val="0"/>
                      <w:marTop w:val="0"/>
                      <w:marBottom w:val="0"/>
                      <w:divBdr>
                        <w:top w:val="none" w:sz="0" w:space="0" w:color="auto"/>
                        <w:left w:val="none" w:sz="0" w:space="0" w:color="auto"/>
                        <w:bottom w:val="none" w:sz="0" w:space="0" w:color="auto"/>
                        <w:right w:val="none" w:sz="0" w:space="0" w:color="auto"/>
                      </w:divBdr>
                    </w:div>
                  </w:divsChild>
                </w:div>
                <w:div w:id="322392024">
                  <w:marLeft w:val="0"/>
                  <w:marRight w:val="0"/>
                  <w:marTop w:val="0"/>
                  <w:marBottom w:val="0"/>
                  <w:divBdr>
                    <w:top w:val="none" w:sz="0" w:space="0" w:color="auto"/>
                    <w:left w:val="none" w:sz="0" w:space="0" w:color="auto"/>
                    <w:bottom w:val="none" w:sz="0" w:space="0" w:color="auto"/>
                    <w:right w:val="none" w:sz="0" w:space="0" w:color="auto"/>
                  </w:divBdr>
                  <w:divsChild>
                    <w:div w:id="948002486">
                      <w:marLeft w:val="0"/>
                      <w:marRight w:val="0"/>
                      <w:marTop w:val="0"/>
                      <w:marBottom w:val="0"/>
                      <w:divBdr>
                        <w:top w:val="none" w:sz="0" w:space="0" w:color="auto"/>
                        <w:left w:val="none" w:sz="0" w:space="0" w:color="auto"/>
                        <w:bottom w:val="none" w:sz="0" w:space="0" w:color="auto"/>
                        <w:right w:val="none" w:sz="0" w:space="0" w:color="auto"/>
                      </w:divBdr>
                    </w:div>
                  </w:divsChild>
                </w:div>
                <w:div w:id="755177649">
                  <w:marLeft w:val="0"/>
                  <w:marRight w:val="0"/>
                  <w:marTop w:val="0"/>
                  <w:marBottom w:val="0"/>
                  <w:divBdr>
                    <w:top w:val="none" w:sz="0" w:space="0" w:color="auto"/>
                    <w:left w:val="none" w:sz="0" w:space="0" w:color="auto"/>
                    <w:bottom w:val="none" w:sz="0" w:space="0" w:color="auto"/>
                    <w:right w:val="none" w:sz="0" w:space="0" w:color="auto"/>
                  </w:divBdr>
                  <w:divsChild>
                    <w:div w:id="622618899">
                      <w:marLeft w:val="0"/>
                      <w:marRight w:val="0"/>
                      <w:marTop w:val="0"/>
                      <w:marBottom w:val="0"/>
                      <w:divBdr>
                        <w:top w:val="none" w:sz="0" w:space="0" w:color="auto"/>
                        <w:left w:val="none" w:sz="0" w:space="0" w:color="auto"/>
                        <w:bottom w:val="none" w:sz="0" w:space="0" w:color="auto"/>
                        <w:right w:val="none" w:sz="0" w:space="0" w:color="auto"/>
                      </w:divBdr>
                    </w:div>
                  </w:divsChild>
                </w:div>
                <w:div w:id="1675185098">
                  <w:marLeft w:val="0"/>
                  <w:marRight w:val="0"/>
                  <w:marTop w:val="0"/>
                  <w:marBottom w:val="0"/>
                  <w:divBdr>
                    <w:top w:val="none" w:sz="0" w:space="0" w:color="auto"/>
                    <w:left w:val="none" w:sz="0" w:space="0" w:color="auto"/>
                    <w:bottom w:val="none" w:sz="0" w:space="0" w:color="auto"/>
                    <w:right w:val="none" w:sz="0" w:space="0" w:color="auto"/>
                  </w:divBdr>
                  <w:divsChild>
                    <w:div w:id="1352684879">
                      <w:marLeft w:val="0"/>
                      <w:marRight w:val="0"/>
                      <w:marTop w:val="0"/>
                      <w:marBottom w:val="0"/>
                      <w:divBdr>
                        <w:top w:val="none" w:sz="0" w:space="0" w:color="auto"/>
                        <w:left w:val="none" w:sz="0" w:space="0" w:color="auto"/>
                        <w:bottom w:val="none" w:sz="0" w:space="0" w:color="auto"/>
                        <w:right w:val="none" w:sz="0" w:space="0" w:color="auto"/>
                      </w:divBdr>
                    </w:div>
                  </w:divsChild>
                </w:div>
                <w:div w:id="1713841788">
                  <w:marLeft w:val="0"/>
                  <w:marRight w:val="0"/>
                  <w:marTop w:val="0"/>
                  <w:marBottom w:val="0"/>
                  <w:divBdr>
                    <w:top w:val="none" w:sz="0" w:space="0" w:color="auto"/>
                    <w:left w:val="none" w:sz="0" w:space="0" w:color="auto"/>
                    <w:bottom w:val="none" w:sz="0" w:space="0" w:color="auto"/>
                    <w:right w:val="none" w:sz="0" w:space="0" w:color="auto"/>
                  </w:divBdr>
                  <w:divsChild>
                    <w:div w:id="801505339">
                      <w:marLeft w:val="0"/>
                      <w:marRight w:val="0"/>
                      <w:marTop w:val="0"/>
                      <w:marBottom w:val="0"/>
                      <w:divBdr>
                        <w:top w:val="none" w:sz="0" w:space="0" w:color="auto"/>
                        <w:left w:val="none" w:sz="0" w:space="0" w:color="auto"/>
                        <w:bottom w:val="none" w:sz="0" w:space="0" w:color="auto"/>
                        <w:right w:val="none" w:sz="0" w:space="0" w:color="auto"/>
                      </w:divBdr>
                    </w:div>
                  </w:divsChild>
                </w:div>
                <w:div w:id="1486237281">
                  <w:marLeft w:val="0"/>
                  <w:marRight w:val="0"/>
                  <w:marTop w:val="0"/>
                  <w:marBottom w:val="0"/>
                  <w:divBdr>
                    <w:top w:val="none" w:sz="0" w:space="0" w:color="auto"/>
                    <w:left w:val="none" w:sz="0" w:space="0" w:color="auto"/>
                    <w:bottom w:val="none" w:sz="0" w:space="0" w:color="auto"/>
                    <w:right w:val="none" w:sz="0" w:space="0" w:color="auto"/>
                  </w:divBdr>
                  <w:divsChild>
                    <w:div w:id="147288047">
                      <w:marLeft w:val="0"/>
                      <w:marRight w:val="0"/>
                      <w:marTop w:val="0"/>
                      <w:marBottom w:val="0"/>
                      <w:divBdr>
                        <w:top w:val="none" w:sz="0" w:space="0" w:color="auto"/>
                        <w:left w:val="none" w:sz="0" w:space="0" w:color="auto"/>
                        <w:bottom w:val="none" w:sz="0" w:space="0" w:color="auto"/>
                        <w:right w:val="none" w:sz="0" w:space="0" w:color="auto"/>
                      </w:divBdr>
                    </w:div>
                  </w:divsChild>
                </w:div>
                <w:div w:id="1692141406">
                  <w:marLeft w:val="0"/>
                  <w:marRight w:val="0"/>
                  <w:marTop w:val="0"/>
                  <w:marBottom w:val="0"/>
                  <w:divBdr>
                    <w:top w:val="none" w:sz="0" w:space="0" w:color="auto"/>
                    <w:left w:val="none" w:sz="0" w:space="0" w:color="auto"/>
                    <w:bottom w:val="none" w:sz="0" w:space="0" w:color="auto"/>
                    <w:right w:val="none" w:sz="0" w:space="0" w:color="auto"/>
                  </w:divBdr>
                  <w:divsChild>
                    <w:div w:id="1199078948">
                      <w:marLeft w:val="0"/>
                      <w:marRight w:val="0"/>
                      <w:marTop w:val="0"/>
                      <w:marBottom w:val="0"/>
                      <w:divBdr>
                        <w:top w:val="none" w:sz="0" w:space="0" w:color="auto"/>
                        <w:left w:val="none" w:sz="0" w:space="0" w:color="auto"/>
                        <w:bottom w:val="none" w:sz="0" w:space="0" w:color="auto"/>
                        <w:right w:val="none" w:sz="0" w:space="0" w:color="auto"/>
                      </w:divBdr>
                    </w:div>
                  </w:divsChild>
                </w:div>
                <w:div w:id="1209804188">
                  <w:marLeft w:val="0"/>
                  <w:marRight w:val="0"/>
                  <w:marTop w:val="0"/>
                  <w:marBottom w:val="0"/>
                  <w:divBdr>
                    <w:top w:val="none" w:sz="0" w:space="0" w:color="auto"/>
                    <w:left w:val="none" w:sz="0" w:space="0" w:color="auto"/>
                    <w:bottom w:val="none" w:sz="0" w:space="0" w:color="auto"/>
                    <w:right w:val="none" w:sz="0" w:space="0" w:color="auto"/>
                  </w:divBdr>
                  <w:divsChild>
                    <w:div w:id="447048493">
                      <w:marLeft w:val="0"/>
                      <w:marRight w:val="0"/>
                      <w:marTop w:val="0"/>
                      <w:marBottom w:val="0"/>
                      <w:divBdr>
                        <w:top w:val="none" w:sz="0" w:space="0" w:color="auto"/>
                        <w:left w:val="none" w:sz="0" w:space="0" w:color="auto"/>
                        <w:bottom w:val="none" w:sz="0" w:space="0" w:color="auto"/>
                        <w:right w:val="none" w:sz="0" w:space="0" w:color="auto"/>
                      </w:divBdr>
                    </w:div>
                  </w:divsChild>
                </w:div>
                <w:div w:id="1400206303">
                  <w:marLeft w:val="0"/>
                  <w:marRight w:val="0"/>
                  <w:marTop w:val="0"/>
                  <w:marBottom w:val="0"/>
                  <w:divBdr>
                    <w:top w:val="none" w:sz="0" w:space="0" w:color="auto"/>
                    <w:left w:val="none" w:sz="0" w:space="0" w:color="auto"/>
                    <w:bottom w:val="none" w:sz="0" w:space="0" w:color="auto"/>
                    <w:right w:val="none" w:sz="0" w:space="0" w:color="auto"/>
                  </w:divBdr>
                  <w:divsChild>
                    <w:div w:id="1410730597">
                      <w:marLeft w:val="0"/>
                      <w:marRight w:val="0"/>
                      <w:marTop w:val="0"/>
                      <w:marBottom w:val="0"/>
                      <w:divBdr>
                        <w:top w:val="none" w:sz="0" w:space="0" w:color="auto"/>
                        <w:left w:val="none" w:sz="0" w:space="0" w:color="auto"/>
                        <w:bottom w:val="none" w:sz="0" w:space="0" w:color="auto"/>
                        <w:right w:val="none" w:sz="0" w:space="0" w:color="auto"/>
                      </w:divBdr>
                    </w:div>
                  </w:divsChild>
                </w:div>
                <w:div w:id="1184512357">
                  <w:marLeft w:val="0"/>
                  <w:marRight w:val="0"/>
                  <w:marTop w:val="0"/>
                  <w:marBottom w:val="0"/>
                  <w:divBdr>
                    <w:top w:val="none" w:sz="0" w:space="0" w:color="auto"/>
                    <w:left w:val="none" w:sz="0" w:space="0" w:color="auto"/>
                    <w:bottom w:val="none" w:sz="0" w:space="0" w:color="auto"/>
                    <w:right w:val="none" w:sz="0" w:space="0" w:color="auto"/>
                  </w:divBdr>
                  <w:divsChild>
                    <w:div w:id="1540127087">
                      <w:marLeft w:val="0"/>
                      <w:marRight w:val="0"/>
                      <w:marTop w:val="0"/>
                      <w:marBottom w:val="0"/>
                      <w:divBdr>
                        <w:top w:val="none" w:sz="0" w:space="0" w:color="auto"/>
                        <w:left w:val="none" w:sz="0" w:space="0" w:color="auto"/>
                        <w:bottom w:val="none" w:sz="0" w:space="0" w:color="auto"/>
                        <w:right w:val="none" w:sz="0" w:space="0" w:color="auto"/>
                      </w:divBdr>
                    </w:div>
                  </w:divsChild>
                </w:div>
                <w:div w:id="872034172">
                  <w:marLeft w:val="0"/>
                  <w:marRight w:val="0"/>
                  <w:marTop w:val="0"/>
                  <w:marBottom w:val="0"/>
                  <w:divBdr>
                    <w:top w:val="none" w:sz="0" w:space="0" w:color="auto"/>
                    <w:left w:val="none" w:sz="0" w:space="0" w:color="auto"/>
                    <w:bottom w:val="none" w:sz="0" w:space="0" w:color="auto"/>
                    <w:right w:val="none" w:sz="0" w:space="0" w:color="auto"/>
                  </w:divBdr>
                  <w:divsChild>
                    <w:div w:id="1768621117">
                      <w:marLeft w:val="0"/>
                      <w:marRight w:val="0"/>
                      <w:marTop w:val="0"/>
                      <w:marBottom w:val="0"/>
                      <w:divBdr>
                        <w:top w:val="none" w:sz="0" w:space="0" w:color="auto"/>
                        <w:left w:val="none" w:sz="0" w:space="0" w:color="auto"/>
                        <w:bottom w:val="none" w:sz="0" w:space="0" w:color="auto"/>
                        <w:right w:val="none" w:sz="0" w:space="0" w:color="auto"/>
                      </w:divBdr>
                    </w:div>
                  </w:divsChild>
                </w:div>
                <w:div w:id="1038359572">
                  <w:marLeft w:val="0"/>
                  <w:marRight w:val="0"/>
                  <w:marTop w:val="0"/>
                  <w:marBottom w:val="0"/>
                  <w:divBdr>
                    <w:top w:val="none" w:sz="0" w:space="0" w:color="auto"/>
                    <w:left w:val="none" w:sz="0" w:space="0" w:color="auto"/>
                    <w:bottom w:val="none" w:sz="0" w:space="0" w:color="auto"/>
                    <w:right w:val="none" w:sz="0" w:space="0" w:color="auto"/>
                  </w:divBdr>
                  <w:divsChild>
                    <w:div w:id="1238520519">
                      <w:marLeft w:val="0"/>
                      <w:marRight w:val="0"/>
                      <w:marTop w:val="0"/>
                      <w:marBottom w:val="0"/>
                      <w:divBdr>
                        <w:top w:val="none" w:sz="0" w:space="0" w:color="auto"/>
                        <w:left w:val="none" w:sz="0" w:space="0" w:color="auto"/>
                        <w:bottom w:val="none" w:sz="0" w:space="0" w:color="auto"/>
                        <w:right w:val="none" w:sz="0" w:space="0" w:color="auto"/>
                      </w:divBdr>
                    </w:div>
                  </w:divsChild>
                </w:div>
                <w:div w:id="1073896418">
                  <w:marLeft w:val="0"/>
                  <w:marRight w:val="0"/>
                  <w:marTop w:val="0"/>
                  <w:marBottom w:val="0"/>
                  <w:divBdr>
                    <w:top w:val="none" w:sz="0" w:space="0" w:color="auto"/>
                    <w:left w:val="none" w:sz="0" w:space="0" w:color="auto"/>
                    <w:bottom w:val="none" w:sz="0" w:space="0" w:color="auto"/>
                    <w:right w:val="none" w:sz="0" w:space="0" w:color="auto"/>
                  </w:divBdr>
                  <w:divsChild>
                    <w:div w:id="1299458062">
                      <w:marLeft w:val="0"/>
                      <w:marRight w:val="0"/>
                      <w:marTop w:val="0"/>
                      <w:marBottom w:val="0"/>
                      <w:divBdr>
                        <w:top w:val="none" w:sz="0" w:space="0" w:color="auto"/>
                        <w:left w:val="none" w:sz="0" w:space="0" w:color="auto"/>
                        <w:bottom w:val="none" w:sz="0" w:space="0" w:color="auto"/>
                        <w:right w:val="none" w:sz="0" w:space="0" w:color="auto"/>
                      </w:divBdr>
                    </w:div>
                  </w:divsChild>
                </w:div>
                <w:div w:id="2049643675">
                  <w:marLeft w:val="0"/>
                  <w:marRight w:val="0"/>
                  <w:marTop w:val="0"/>
                  <w:marBottom w:val="0"/>
                  <w:divBdr>
                    <w:top w:val="none" w:sz="0" w:space="0" w:color="auto"/>
                    <w:left w:val="none" w:sz="0" w:space="0" w:color="auto"/>
                    <w:bottom w:val="none" w:sz="0" w:space="0" w:color="auto"/>
                    <w:right w:val="none" w:sz="0" w:space="0" w:color="auto"/>
                  </w:divBdr>
                  <w:divsChild>
                    <w:div w:id="575819154">
                      <w:marLeft w:val="0"/>
                      <w:marRight w:val="0"/>
                      <w:marTop w:val="0"/>
                      <w:marBottom w:val="0"/>
                      <w:divBdr>
                        <w:top w:val="none" w:sz="0" w:space="0" w:color="auto"/>
                        <w:left w:val="none" w:sz="0" w:space="0" w:color="auto"/>
                        <w:bottom w:val="none" w:sz="0" w:space="0" w:color="auto"/>
                        <w:right w:val="none" w:sz="0" w:space="0" w:color="auto"/>
                      </w:divBdr>
                    </w:div>
                  </w:divsChild>
                </w:div>
                <w:div w:id="1981299388">
                  <w:marLeft w:val="0"/>
                  <w:marRight w:val="0"/>
                  <w:marTop w:val="0"/>
                  <w:marBottom w:val="0"/>
                  <w:divBdr>
                    <w:top w:val="none" w:sz="0" w:space="0" w:color="auto"/>
                    <w:left w:val="none" w:sz="0" w:space="0" w:color="auto"/>
                    <w:bottom w:val="none" w:sz="0" w:space="0" w:color="auto"/>
                    <w:right w:val="none" w:sz="0" w:space="0" w:color="auto"/>
                  </w:divBdr>
                  <w:divsChild>
                    <w:div w:id="275795579">
                      <w:marLeft w:val="0"/>
                      <w:marRight w:val="0"/>
                      <w:marTop w:val="0"/>
                      <w:marBottom w:val="0"/>
                      <w:divBdr>
                        <w:top w:val="none" w:sz="0" w:space="0" w:color="auto"/>
                        <w:left w:val="none" w:sz="0" w:space="0" w:color="auto"/>
                        <w:bottom w:val="none" w:sz="0" w:space="0" w:color="auto"/>
                        <w:right w:val="none" w:sz="0" w:space="0" w:color="auto"/>
                      </w:divBdr>
                    </w:div>
                  </w:divsChild>
                </w:div>
                <w:div w:id="1341472430">
                  <w:marLeft w:val="0"/>
                  <w:marRight w:val="0"/>
                  <w:marTop w:val="0"/>
                  <w:marBottom w:val="0"/>
                  <w:divBdr>
                    <w:top w:val="none" w:sz="0" w:space="0" w:color="auto"/>
                    <w:left w:val="none" w:sz="0" w:space="0" w:color="auto"/>
                    <w:bottom w:val="none" w:sz="0" w:space="0" w:color="auto"/>
                    <w:right w:val="none" w:sz="0" w:space="0" w:color="auto"/>
                  </w:divBdr>
                  <w:divsChild>
                    <w:div w:id="1449163169">
                      <w:marLeft w:val="0"/>
                      <w:marRight w:val="0"/>
                      <w:marTop w:val="0"/>
                      <w:marBottom w:val="0"/>
                      <w:divBdr>
                        <w:top w:val="none" w:sz="0" w:space="0" w:color="auto"/>
                        <w:left w:val="none" w:sz="0" w:space="0" w:color="auto"/>
                        <w:bottom w:val="none" w:sz="0" w:space="0" w:color="auto"/>
                        <w:right w:val="none" w:sz="0" w:space="0" w:color="auto"/>
                      </w:divBdr>
                    </w:div>
                  </w:divsChild>
                </w:div>
                <w:div w:id="1581211688">
                  <w:marLeft w:val="0"/>
                  <w:marRight w:val="0"/>
                  <w:marTop w:val="0"/>
                  <w:marBottom w:val="0"/>
                  <w:divBdr>
                    <w:top w:val="none" w:sz="0" w:space="0" w:color="auto"/>
                    <w:left w:val="none" w:sz="0" w:space="0" w:color="auto"/>
                    <w:bottom w:val="none" w:sz="0" w:space="0" w:color="auto"/>
                    <w:right w:val="none" w:sz="0" w:space="0" w:color="auto"/>
                  </w:divBdr>
                  <w:divsChild>
                    <w:div w:id="934828978">
                      <w:marLeft w:val="0"/>
                      <w:marRight w:val="0"/>
                      <w:marTop w:val="0"/>
                      <w:marBottom w:val="0"/>
                      <w:divBdr>
                        <w:top w:val="none" w:sz="0" w:space="0" w:color="auto"/>
                        <w:left w:val="none" w:sz="0" w:space="0" w:color="auto"/>
                        <w:bottom w:val="none" w:sz="0" w:space="0" w:color="auto"/>
                        <w:right w:val="none" w:sz="0" w:space="0" w:color="auto"/>
                      </w:divBdr>
                    </w:div>
                  </w:divsChild>
                </w:div>
                <w:div w:id="1250579993">
                  <w:marLeft w:val="0"/>
                  <w:marRight w:val="0"/>
                  <w:marTop w:val="0"/>
                  <w:marBottom w:val="0"/>
                  <w:divBdr>
                    <w:top w:val="none" w:sz="0" w:space="0" w:color="auto"/>
                    <w:left w:val="none" w:sz="0" w:space="0" w:color="auto"/>
                    <w:bottom w:val="none" w:sz="0" w:space="0" w:color="auto"/>
                    <w:right w:val="none" w:sz="0" w:space="0" w:color="auto"/>
                  </w:divBdr>
                  <w:divsChild>
                    <w:div w:id="2000838664">
                      <w:marLeft w:val="0"/>
                      <w:marRight w:val="0"/>
                      <w:marTop w:val="0"/>
                      <w:marBottom w:val="0"/>
                      <w:divBdr>
                        <w:top w:val="none" w:sz="0" w:space="0" w:color="auto"/>
                        <w:left w:val="none" w:sz="0" w:space="0" w:color="auto"/>
                        <w:bottom w:val="none" w:sz="0" w:space="0" w:color="auto"/>
                        <w:right w:val="none" w:sz="0" w:space="0" w:color="auto"/>
                      </w:divBdr>
                    </w:div>
                  </w:divsChild>
                </w:div>
                <w:div w:id="659650785">
                  <w:marLeft w:val="0"/>
                  <w:marRight w:val="0"/>
                  <w:marTop w:val="0"/>
                  <w:marBottom w:val="0"/>
                  <w:divBdr>
                    <w:top w:val="none" w:sz="0" w:space="0" w:color="auto"/>
                    <w:left w:val="none" w:sz="0" w:space="0" w:color="auto"/>
                    <w:bottom w:val="none" w:sz="0" w:space="0" w:color="auto"/>
                    <w:right w:val="none" w:sz="0" w:space="0" w:color="auto"/>
                  </w:divBdr>
                  <w:divsChild>
                    <w:div w:id="452751422">
                      <w:marLeft w:val="0"/>
                      <w:marRight w:val="0"/>
                      <w:marTop w:val="0"/>
                      <w:marBottom w:val="0"/>
                      <w:divBdr>
                        <w:top w:val="none" w:sz="0" w:space="0" w:color="auto"/>
                        <w:left w:val="none" w:sz="0" w:space="0" w:color="auto"/>
                        <w:bottom w:val="none" w:sz="0" w:space="0" w:color="auto"/>
                        <w:right w:val="none" w:sz="0" w:space="0" w:color="auto"/>
                      </w:divBdr>
                    </w:div>
                  </w:divsChild>
                </w:div>
                <w:div w:id="297534236">
                  <w:marLeft w:val="0"/>
                  <w:marRight w:val="0"/>
                  <w:marTop w:val="0"/>
                  <w:marBottom w:val="0"/>
                  <w:divBdr>
                    <w:top w:val="none" w:sz="0" w:space="0" w:color="auto"/>
                    <w:left w:val="none" w:sz="0" w:space="0" w:color="auto"/>
                    <w:bottom w:val="none" w:sz="0" w:space="0" w:color="auto"/>
                    <w:right w:val="none" w:sz="0" w:space="0" w:color="auto"/>
                  </w:divBdr>
                  <w:divsChild>
                    <w:div w:id="2080788453">
                      <w:marLeft w:val="0"/>
                      <w:marRight w:val="0"/>
                      <w:marTop w:val="0"/>
                      <w:marBottom w:val="0"/>
                      <w:divBdr>
                        <w:top w:val="none" w:sz="0" w:space="0" w:color="auto"/>
                        <w:left w:val="none" w:sz="0" w:space="0" w:color="auto"/>
                        <w:bottom w:val="none" w:sz="0" w:space="0" w:color="auto"/>
                        <w:right w:val="none" w:sz="0" w:space="0" w:color="auto"/>
                      </w:divBdr>
                    </w:div>
                  </w:divsChild>
                </w:div>
                <w:div w:id="1532691929">
                  <w:marLeft w:val="0"/>
                  <w:marRight w:val="0"/>
                  <w:marTop w:val="0"/>
                  <w:marBottom w:val="0"/>
                  <w:divBdr>
                    <w:top w:val="none" w:sz="0" w:space="0" w:color="auto"/>
                    <w:left w:val="none" w:sz="0" w:space="0" w:color="auto"/>
                    <w:bottom w:val="none" w:sz="0" w:space="0" w:color="auto"/>
                    <w:right w:val="none" w:sz="0" w:space="0" w:color="auto"/>
                  </w:divBdr>
                  <w:divsChild>
                    <w:div w:id="1643118918">
                      <w:marLeft w:val="0"/>
                      <w:marRight w:val="0"/>
                      <w:marTop w:val="0"/>
                      <w:marBottom w:val="0"/>
                      <w:divBdr>
                        <w:top w:val="none" w:sz="0" w:space="0" w:color="auto"/>
                        <w:left w:val="none" w:sz="0" w:space="0" w:color="auto"/>
                        <w:bottom w:val="none" w:sz="0" w:space="0" w:color="auto"/>
                        <w:right w:val="none" w:sz="0" w:space="0" w:color="auto"/>
                      </w:divBdr>
                    </w:div>
                  </w:divsChild>
                </w:div>
                <w:div w:id="350231507">
                  <w:marLeft w:val="0"/>
                  <w:marRight w:val="0"/>
                  <w:marTop w:val="0"/>
                  <w:marBottom w:val="0"/>
                  <w:divBdr>
                    <w:top w:val="none" w:sz="0" w:space="0" w:color="auto"/>
                    <w:left w:val="none" w:sz="0" w:space="0" w:color="auto"/>
                    <w:bottom w:val="none" w:sz="0" w:space="0" w:color="auto"/>
                    <w:right w:val="none" w:sz="0" w:space="0" w:color="auto"/>
                  </w:divBdr>
                  <w:divsChild>
                    <w:div w:id="1341616313">
                      <w:marLeft w:val="0"/>
                      <w:marRight w:val="0"/>
                      <w:marTop w:val="0"/>
                      <w:marBottom w:val="0"/>
                      <w:divBdr>
                        <w:top w:val="none" w:sz="0" w:space="0" w:color="auto"/>
                        <w:left w:val="none" w:sz="0" w:space="0" w:color="auto"/>
                        <w:bottom w:val="none" w:sz="0" w:space="0" w:color="auto"/>
                        <w:right w:val="none" w:sz="0" w:space="0" w:color="auto"/>
                      </w:divBdr>
                    </w:div>
                  </w:divsChild>
                </w:div>
                <w:div w:id="1747264239">
                  <w:marLeft w:val="0"/>
                  <w:marRight w:val="0"/>
                  <w:marTop w:val="0"/>
                  <w:marBottom w:val="0"/>
                  <w:divBdr>
                    <w:top w:val="none" w:sz="0" w:space="0" w:color="auto"/>
                    <w:left w:val="none" w:sz="0" w:space="0" w:color="auto"/>
                    <w:bottom w:val="none" w:sz="0" w:space="0" w:color="auto"/>
                    <w:right w:val="none" w:sz="0" w:space="0" w:color="auto"/>
                  </w:divBdr>
                  <w:divsChild>
                    <w:div w:id="1827896555">
                      <w:marLeft w:val="0"/>
                      <w:marRight w:val="0"/>
                      <w:marTop w:val="0"/>
                      <w:marBottom w:val="0"/>
                      <w:divBdr>
                        <w:top w:val="none" w:sz="0" w:space="0" w:color="auto"/>
                        <w:left w:val="none" w:sz="0" w:space="0" w:color="auto"/>
                        <w:bottom w:val="none" w:sz="0" w:space="0" w:color="auto"/>
                        <w:right w:val="none" w:sz="0" w:space="0" w:color="auto"/>
                      </w:divBdr>
                    </w:div>
                  </w:divsChild>
                </w:div>
                <w:div w:id="1311010742">
                  <w:marLeft w:val="0"/>
                  <w:marRight w:val="0"/>
                  <w:marTop w:val="0"/>
                  <w:marBottom w:val="0"/>
                  <w:divBdr>
                    <w:top w:val="none" w:sz="0" w:space="0" w:color="auto"/>
                    <w:left w:val="none" w:sz="0" w:space="0" w:color="auto"/>
                    <w:bottom w:val="none" w:sz="0" w:space="0" w:color="auto"/>
                    <w:right w:val="none" w:sz="0" w:space="0" w:color="auto"/>
                  </w:divBdr>
                  <w:divsChild>
                    <w:div w:id="1173185748">
                      <w:marLeft w:val="0"/>
                      <w:marRight w:val="0"/>
                      <w:marTop w:val="0"/>
                      <w:marBottom w:val="0"/>
                      <w:divBdr>
                        <w:top w:val="none" w:sz="0" w:space="0" w:color="auto"/>
                        <w:left w:val="none" w:sz="0" w:space="0" w:color="auto"/>
                        <w:bottom w:val="none" w:sz="0" w:space="0" w:color="auto"/>
                        <w:right w:val="none" w:sz="0" w:space="0" w:color="auto"/>
                      </w:divBdr>
                    </w:div>
                  </w:divsChild>
                </w:div>
                <w:div w:id="19864881">
                  <w:marLeft w:val="0"/>
                  <w:marRight w:val="0"/>
                  <w:marTop w:val="0"/>
                  <w:marBottom w:val="0"/>
                  <w:divBdr>
                    <w:top w:val="none" w:sz="0" w:space="0" w:color="auto"/>
                    <w:left w:val="none" w:sz="0" w:space="0" w:color="auto"/>
                    <w:bottom w:val="none" w:sz="0" w:space="0" w:color="auto"/>
                    <w:right w:val="none" w:sz="0" w:space="0" w:color="auto"/>
                  </w:divBdr>
                  <w:divsChild>
                    <w:div w:id="919096482">
                      <w:marLeft w:val="0"/>
                      <w:marRight w:val="0"/>
                      <w:marTop w:val="0"/>
                      <w:marBottom w:val="0"/>
                      <w:divBdr>
                        <w:top w:val="none" w:sz="0" w:space="0" w:color="auto"/>
                        <w:left w:val="none" w:sz="0" w:space="0" w:color="auto"/>
                        <w:bottom w:val="none" w:sz="0" w:space="0" w:color="auto"/>
                        <w:right w:val="none" w:sz="0" w:space="0" w:color="auto"/>
                      </w:divBdr>
                    </w:div>
                  </w:divsChild>
                </w:div>
                <w:div w:id="1117869199">
                  <w:marLeft w:val="0"/>
                  <w:marRight w:val="0"/>
                  <w:marTop w:val="0"/>
                  <w:marBottom w:val="0"/>
                  <w:divBdr>
                    <w:top w:val="none" w:sz="0" w:space="0" w:color="auto"/>
                    <w:left w:val="none" w:sz="0" w:space="0" w:color="auto"/>
                    <w:bottom w:val="none" w:sz="0" w:space="0" w:color="auto"/>
                    <w:right w:val="none" w:sz="0" w:space="0" w:color="auto"/>
                  </w:divBdr>
                  <w:divsChild>
                    <w:div w:id="1903447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6925078">
          <w:marLeft w:val="0"/>
          <w:marRight w:val="0"/>
          <w:marTop w:val="0"/>
          <w:marBottom w:val="0"/>
          <w:divBdr>
            <w:top w:val="none" w:sz="0" w:space="0" w:color="auto"/>
            <w:left w:val="none" w:sz="0" w:space="0" w:color="auto"/>
            <w:bottom w:val="none" w:sz="0" w:space="0" w:color="auto"/>
            <w:right w:val="none" w:sz="0" w:space="0" w:color="auto"/>
          </w:divBdr>
        </w:div>
        <w:div w:id="15380061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2225</Words>
  <Characters>12686</Characters>
  <Application>Microsoft Office Word</Application>
  <DocSecurity>0</DocSecurity>
  <Lines>105</Lines>
  <Paragraphs>29</Paragraphs>
  <ScaleCrop>false</ScaleCrop>
  <Company/>
  <LinksUpToDate>false</LinksUpToDate>
  <CharactersWithSpaces>14882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Julian Wier</dc:creator>
  <cp:keywords/>
  <dc:description/>
  <cp:lastModifiedBy>Julian Wier</cp:lastModifiedBy>
  <cp:revision>2</cp:revision>
  <dcterms:created xsi:type="dcterms:W3CDTF">2023-06-14T17:06:00Z</dcterms:created>
  <dcterms:modified xsi:type="dcterms:W3CDTF">2023-06-14T17:08:00Z</dcterms:modified>
</cp:coreProperties>
</file>