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D04" w:rsidRDefault="006F2178">
      <w:pPr>
        <w:rPr>
          <w:noProof/>
          <w:lang w:eastAsia="sv-SE"/>
        </w:rPr>
      </w:pPr>
      <w:r w:rsidRPr="006F2178">
        <w:rPr>
          <w:noProof/>
          <w:lang w:eastAsia="sv-SE"/>
        </w:rPr>
        <w:pict>
          <v:group id="Grupp 11" o:spid="_x0000_s1026" style="position:absolute;margin-left:449.7pt;margin-top:243pt;width:85.2pt;height:21pt;z-index:251670528" coordsize="10820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">
            <v:line id="Rak koppling 5" o:spid="_x0000_s1027" style="position:absolute;visibility:visible" from="0,1295" to="4343,1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" strokecolor="gray [1629]" strokeweight="1pt">
              <v:stroke joinstyle="miter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style="position:absolute;left:4495;width:6325;height:26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<v:textbox>
                <w:txbxContent>
                  <w:p w:rsidR="0097459A" w:rsidRDefault="0097459A" w:rsidP="0097459A">
                    <w:r>
                      <w:t>Class IV</w:t>
                    </w:r>
                  </w:p>
                </w:txbxContent>
              </v:textbox>
            </v:shape>
          </v:group>
        </w:pict>
      </w:r>
      <w:r w:rsidRPr="006F2178">
        <w:rPr>
          <w:noProof/>
          <w:lang w:eastAsia="sv-SE"/>
        </w:rPr>
        <w:pict>
          <v:group id="Grupp 14" o:spid="_x0000_s1029" style="position:absolute;margin-left:5in;margin-top:243pt;width:81pt;height:21pt;z-index:251667456" coordsize="10287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">
            <v:line id="Rak koppling 6" o:spid="_x0000_s1030" style="position:absolute;visibility:visible" from="0,1295" to="4343,1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" strokecolor="gray [1629]" strokeweight="1pt">
              <v:stroke dashstyle="1 1" joinstyle="miter"/>
            </v:line>
            <v:shape id="Textruta 2" o:spid="_x0000_s1031" type="#_x0000_t202" style="position:absolute;left:3962;width:6325;height:26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<v:textbox>
                <w:txbxContent>
                  <w:p w:rsidR="0090462B" w:rsidRDefault="0090462B" w:rsidP="0090462B">
                    <w:r>
                      <w:t>Class III</w:t>
                    </w:r>
                  </w:p>
                </w:txbxContent>
              </v:textbox>
            </v:shape>
          </v:group>
        </w:pict>
      </w:r>
      <w:r w:rsidRPr="006F2178">
        <w:rPr>
          <w:noProof/>
          <w:lang w:eastAsia="sv-SE"/>
        </w:rPr>
        <w:pict>
          <v:group id="Grupp 12" o:spid="_x0000_s1032" style="position:absolute;margin-left:274.8pt;margin-top:243pt;width:85.2pt;height:21pt;z-index:251673600" coordsize="10820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">
            <v:line id="Rak koppling 7" o:spid="_x0000_s1033" style="position:absolute;visibility:visible" from="0,1371" to="4425,1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" strokecolor="gray [1629]" strokeweight="1pt">
              <v:stroke dashstyle="dash" joinstyle="miter"/>
            </v:line>
            <v:shape id="Textruta 2" o:spid="_x0000_s1034" type="#_x0000_t202" style="position:absolute;left:4495;width:6325;height:26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<v:textbox>
                <w:txbxContent>
                  <w:p w:rsidR="0097459A" w:rsidRDefault="0097459A" w:rsidP="0097459A">
                    <w:r>
                      <w:t>Class II</w:t>
                    </w:r>
                  </w:p>
                </w:txbxContent>
              </v:textbox>
            </v:shape>
          </v:group>
        </w:pict>
      </w:r>
      <w:r w:rsidRPr="006F2178">
        <w:rPr>
          <w:noProof/>
          <w:lang w:eastAsia="sv-SE"/>
        </w:rPr>
        <w:pict>
          <v:group id="Grupp 13" o:spid="_x0000_s1035" style="position:absolute;margin-left:181.35pt;margin-top:243pt;width:79.8pt;height:21pt;z-index:251664384" coordsize="10134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">
            <v:line id="Rak koppling 4" o:spid="_x0000_s1036" style="position:absolute;visibility:visible" from="0,1371" to="4343,1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" strokecolor="#d8d8d8 [2732]" strokeweight="1pt">
              <v:stroke joinstyle="miter"/>
            </v:line>
            <v:shape id="Textruta 2" o:spid="_x0000_s1037" type="#_x0000_t202" style="position:absolute;left:4572;width:5562;height:26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<v:textbox>
                <w:txbxContent>
                  <w:p w:rsidR="00261E70" w:rsidRDefault="00261E70">
                    <w:r>
                      <w:t>Class I</w:t>
                    </w:r>
                  </w:p>
                </w:txbxContent>
              </v:textbox>
            </v:shape>
          </v:group>
        </w:pict>
      </w:r>
      <w:r w:rsidR="00261E70">
        <w:rPr>
          <w:noProof/>
          <w:lang w:val="en-IN" w:eastAsia="en-IN"/>
        </w:rPr>
        <w:drawing>
          <wp:inline distT="0" distB="0" distL="0" distR="0">
            <wp:extent cx="3240000" cy="2762250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="00261E70" w:rsidRPr="00261E70">
        <w:rPr>
          <w:noProof/>
          <w:lang w:eastAsia="sv-SE"/>
        </w:rPr>
        <w:t xml:space="preserve"> </w:t>
      </w:r>
      <w:r w:rsidR="00261E70">
        <w:rPr>
          <w:noProof/>
          <w:lang w:val="en-IN" w:eastAsia="en-IN"/>
        </w:rPr>
        <w:drawing>
          <wp:inline distT="0" distB="0" distL="0" distR="0">
            <wp:extent cx="3240000" cy="2762250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261E70" w:rsidRPr="00261E70">
        <w:rPr>
          <w:noProof/>
          <w:lang w:eastAsia="sv-SE"/>
        </w:rPr>
        <w:t xml:space="preserve"> </w:t>
      </w:r>
      <w:r w:rsidR="00261E70">
        <w:rPr>
          <w:noProof/>
          <w:lang w:val="en-IN" w:eastAsia="en-IN"/>
        </w:rPr>
        <w:drawing>
          <wp:inline distT="0" distB="0" distL="0" distR="0">
            <wp:extent cx="3240000" cy="2743200"/>
            <wp:effectExtent l="0" t="0" r="0" b="0"/>
            <wp:docPr id="3" name="Diagram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36C8C" w:rsidRDefault="00336C8C">
      <w:pPr>
        <w:rPr>
          <w:noProof/>
          <w:lang w:eastAsia="sv-SE"/>
        </w:rPr>
      </w:pPr>
    </w:p>
    <w:p w:rsidR="00336C8C" w:rsidRDefault="00336C8C">
      <w:pPr>
        <w:rPr>
          <w:noProof/>
          <w:lang w:eastAsia="sv-SE"/>
        </w:rPr>
      </w:pPr>
    </w:p>
    <w:p w:rsidR="00336C8C" w:rsidRDefault="00336C8C">
      <w:pPr>
        <w:rPr>
          <w:noProof/>
          <w:lang w:eastAsia="sv-SE"/>
        </w:rPr>
      </w:pPr>
    </w:p>
    <w:p w:rsidR="00336C8C" w:rsidRDefault="00336C8C">
      <w:pPr>
        <w:rPr>
          <w:noProof/>
          <w:lang w:eastAsia="sv-SE"/>
        </w:rPr>
      </w:pPr>
    </w:p>
    <w:p w:rsidR="00336C8C" w:rsidRPr="00336C8C" w:rsidRDefault="00336C8C" w:rsidP="00336C8C">
      <w:pPr>
        <w:jc w:val="center"/>
        <w:rPr>
          <w:lang w:val="en-US"/>
        </w:rPr>
      </w:pPr>
      <w:r w:rsidRPr="00336C8C">
        <w:rPr>
          <w:noProof/>
          <w:lang w:val="en-US" w:eastAsia="sv-SE"/>
        </w:rPr>
        <w:t>Supplementary Figure 1. Levels of glucose, insu</w:t>
      </w:r>
      <w:r>
        <w:rPr>
          <w:noProof/>
          <w:lang w:val="en-US" w:eastAsia="sv-SE"/>
        </w:rPr>
        <w:t>lin and free fatty acids (FFA) during oral glucose tolerance test, divided by Obesity C</w:t>
      </w:r>
      <w:bookmarkStart w:id="0" w:name="_GoBack"/>
      <w:bookmarkEnd w:id="0"/>
      <w:r>
        <w:rPr>
          <w:noProof/>
          <w:lang w:val="en-US" w:eastAsia="sv-SE"/>
        </w:rPr>
        <w:t>lass I- IV.</w:t>
      </w:r>
    </w:p>
    <w:sectPr w:rsidR="00336C8C" w:rsidRPr="00336C8C" w:rsidSect="00BC20CB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261E70"/>
    <w:rsid w:val="00111D04"/>
    <w:rsid w:val="00261E70"/>
    <w:rsid w:val="00336C8C"/>
    <w:rsid w:val="00395789"/>
    <w:rsid w:val="006F2178"/>
    <w:rsid w:val="0090462B"/>
    <w:rsid w:val="0097459A"/>
    <w:rsid w:val="00BC2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5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2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0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mihag\Dropbox\Ram\FFAs\Acta%20diabetologia\Revision\New%20figur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mihag\Dropbox\Ram\FFAs\Acta%20diabetologia\Revision\New%20figur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mihag\Dropbox\Ram\FFAs\Acta%20diabetologia\Revision\New%20figur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v-SE" sz="1200"/>
              <a:t>Glucose</a:t>
            </a:r>
          </a:p>
        </c:rich>
      </c:tx>
      <c:spPr>
        <a:noFill/>
        <a:ln>
          <a:noFill/>
        </a:ln>
        <a:effectLst/>
      </c:spPr>
    </c:title>
    <c:plotArea>
      <c:layout/>
      <c:scatterChart>
        <c:scatterStyle val="lineMarker"/>
        <c:ser>
          <c:idx val="1"/>
          <c:order val="0"/>
          <c:spPr>
            <a:ln w="12700">
              <a:solidFill>
                <a:schemeClr val="bg1">
                  <a:lumMod val="85000"/>
                </a:schemeClr>
              </a:solidFill>
            </a:ln>
          </c:spPr>
          <c:marker>
            <c:symbol val="none"/>
          </c:marker>
          <c:xVal>
            <c:numRef>
              <c:f>Glucose!$B$3:$B$7</c:f>
              <c:numCache>
                <c:formatCode>0.00</c:formatCode>
                <c:ptCount val="5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</c:numCache>
            </c:numRef>
          </c:xVal>
          <c:yVal>
            <c:numRef>
              <c:f>Glucose!$C$3:$C$7</c:f>
              <c:numCache>
                <c:formatCode>General</c:formatCode>
                <c:ptCount val="5"/>
                <c:pt idx="0">
                  <c:v>90.987804900000029</c:v>
                </c:pt>
                <c:pt idx="1">
                  <c:v>141.92682930000007</c:v>
                </c:pt>
                <c:pt idx="2">
                  <c:v>132.9756098</c:v>
                </c:pt>
                <c:pt idx="3">
                  <c:v>123.9837398</c:v>
                </c:pt>
                <c:pt idx="4">
                  <c:v>120.5772358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0-92BE-4776-9FB5-0271C970CE5C}"/>
            </c:ext>
          </c:extLst>
        </c:ser>
        <c:ser>
          <c:idx val="2"/>
          <c:order val="1"/>
          <c:spPr>
            <a:ln w="12700" cap="rnd">
              <a:solidFill>
                <a:schemeClr val="tx1">
                  <a:lumMod val="50000"/>
                  <a:lumOff val="50000"/>
                </a:schemeClr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Glucose!$B$8:$B$12</c:f>
              <c:numCache>
                <c:formatCode>0.00</c:formatCode>
                <c:ptCount val="5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</c:numCache>
            </c:numRef>
          </c:xVal>
          <c:yVal>
            <c:numRef>
              <c:f>Glucose!$C$8:$C$12</c:f>
              <c:numCache>
                <c:formatCode>General</c:formatCode>
                <c:ptCount val="5"/>
                <c:pt idx="0">
                  <c:v>92.254064999999997</c:v>
                </c:pt>
                <c:pt idx="1">
                  <c:v>141.41869919999999</c:v>
                </c:pt>
                <c:pt idx="2">
                  <c:v>132.3882114000001</c:v>
                </c:pt>
                <c:pt idx="3">
                  <c:v>126.76422760000005</c:v>
                </c:pt>
                <c:pt idx="4">
                  <c:v>121.69715450000002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1-92BE-4776-9FB5-0271C970CE5C}"/>
            </c:ext>
          </c:extLst>
        </c:ser>
        <c:ser>
          <c:idx val="3"/>
          <c:order val="2"/>
          <c:spPr>
            <a:ln w="12700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xVal>
            <c:numRef>
              <c:f>Glucose!$B$13:$B$17</c:f>
              <c:numCache>
                <c:formatCode>0.00</c:formatCode>
                <c:ptCount val="5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</c:numCache>
            </c:numRef>
          </c:xVal>
          <c:yVal>
            <c:numRef>
              <c:f>Glucose!$C$13:$C$17</c:f>
              <c:numCache>
                <c:formatCode>General</c:formatCode>
                <c:ptCount val="5"/>
                <c:pt idx="0">
                  <c:v>92.847701099999981</c:v>
                </c:pt>
                <c:pt idx="1">
                  <c:v>140.98554910000001</c:v>
                </c:pt>
                <c:pt idx="2">
                  <c:v>132.12209300000001</c:v>
                </c:pt>
                <c:pt idx="3">
                  <c:v>125.87209300000001</c:v>
                </c:pt>
                <c:pt idx="4">
                  <c:v>119.69540229999997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2-92BE-4776-9FB5-0271C970CE5C}"/>
            </c:ext>
          </c:extLst>
        </c:ser>
        <c:ser>
          <c:idx val="0"/>
          <c:order val="3"/>
          <c:spPr>
            <a:ln w="12700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Glucose!$B$18:$B$22</c:f>
              <c:numCache>
                <c:formatCode>0.00</c:formatCode>
                <c:ptCount val="5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</c:numCache>
            </c:numRef>
          </c:xVal>
          <c:yVal>
            <c:numRef>
              <c:f>Glucose!$C$18:$C$22</c:f>
              <c:numCache>
                <c:formatCode>General</c:formatCode>
                <c:ptCount val="5"/>
                <c:pt idx="0">
                  <c:v>94.273437499999972</c:v>
                </c:pt>
                <c:pt idx="1">
                  <c:v>137.9685039</c:v>
                </c:pt>
                <c:pt idx="2">
                  <c:v>137.18897640000006</c:v>
                </c:pt>
                <c:pt idx="3">
                  <c:v>132.59055119999994</c:v>
                </c:pt>
                <c:pt idx="4">
                  <c:v>126.90625000000003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3-92BE-4776-9FB5-0271C970CE5C}"/>
            </c:ext>
          </c:extLst>
        </c:ser>
        <c:axId val="167570432"/>
        <c:axId val="200410240"/>
      </c:scatterChart>
      <c:valAx>
        <c:axId val="167570432"/>
        <c:scaling>
          <c:orientation val="minMax"/>
          <c:max val="120"/>
        </c:scaling>
        <c:axPos val="b"/>
        <c:majorGridlines>
          <c:spPr>
            <a:ln w="317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sv-SE"/>
                  <a:t>Time (min)</a:t>
                </a:r>
              </a:p>
            </c:rich>
          </c:tx>
        </c:title>
        <c:numFmt formatCode="0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0410240"/>
        <c:crosses val="autoZero"/>
        <c:crossBetween val="midCat"/>
      </c:valAx>
      <c:valAx>
        <c:axId val="200410240"/>
        <c:scaling>
          <c:orientation val="minMax"/>
          <c:min val="90"/>
        </c:scaling>
        <c:axPos val="l"/>
        <c:majorGridlines>
          <c:spPr>
            <a:ln w="317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sv-SE"/>
                  <a:t>mg/dL</a:t>
                </a:r>
              </a:p>
            </c:rich>
          </c:tx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7570432"/>
        <c:crosses val="autoZero"/>
        <c:crossBetween val="midCat"/>
      </c:valAx>
    </c:plotArea>
    <c:plotVisOnly val="1"/>
    <c:dispBlanksAs val="gap"/>
  </c:chart>
  <c:spPr>
    <a:ln>
      <a:noFill/>
    </a:ln>
  </c:spPr>
  <c:txPr>
    <a:bodyPr/>
    <a:lstStyle/>
    <a:p>
      <a:pPr>
        <a:defRPr/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v-SE" sz="1200"/>
              <a:t>Insulin</a:t>
            </a:r>
          </a:p>
        </c:rich>
      </c:tx>
      <c:spPr>
        <a:noFill/>
        <a:ln>
          <a:noFill/>
        </a:ln>
        <a:effectLst/>
      </c:spPr>
    </c:title>
    <c:plotArea>
      <c:layout/>
      <c:scatterChart>
        <c:scatterStyle val="lineMarker"/>
        <c:ser>
          <c:idx val="1"/>
          <c:order val="0"/>
          <c:spPr>
            <a:ln w="12700">
              <a:solidFill>
                <a:schemeClr val="bg1">
                  <a:lumMod val="85000"/>
                </a:schemeClr>
              </a:solidFill>
            </a:ln>
          </c:spPr>
          <c:marker>
            <c:symbol val="none"/>
          </c:marker>
          <c:xVal>
            <c:numRef>
              <c:f>Insulin!$B$3:$B$7</c:f>
              <c:numCache>
                <c:formatCode>0.00</c:formatCode>
                <c:ptCount val="5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</c:numCache>
            </c:numRef>
          </c:xVal>
          <c:yVal>
            <c:numRef>
              <c:f>Insulin!$C$3:$C$7</c:f>
              <c:numCache>
                <c:formatCode>0.00</c:formatCode>
                <c:ptCount val="5"/>
                <c:pt idx="0">
                  <c:v>29.430894299999999</c:v>
                </c:pt>
                <c:pt idx="1">
                  <c:v>236.57723580000001</c:v>
                </c:pt>
                <c:pt idx="2">
                  <c:v>200.9552846</c:v>
                </c:pt>
                <c:pt idx="3">
                  <c:v>179.91056909999998</c:v>
                </c:pt>
                <c:pt idx="4">
                  <c:v>175.48780490000001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0-BB67-4376-8045-9105276DED78}"/>
            </c:ext>
          </c:extLst>
        </c:ser>
        <c:ser>
          <c:idx val="2"/>
          <c:order val="1"/>
          <c:spPr>
            <a:ln w="12700" cap="rnd">
              <a:solidFill>
                <a:schemeClr val="tx1">
                  <a:lumMod val="50000"/>
                  <a:lumOff val="50000"/>
                </a:schemeClr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Insulin!$B$8:$B$12</c:f>
              <c:numCache>
                <c:formatCode>0.00</c:formatCode>
                <c:ptCount val="5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</c:numCache>
            </c:numRef>
          </c:xVal>
          <c:yVal>
            <c:numRef>
              <c:f>Insulin!$C$8:$C$12</c:f>
              <c:numCache>
                <c:formatCode>0.00</c:formatCode>
                <c:ptCount val="5"/>
                <c:pt idx="0">
                  <c:v>35.676829300000001</c:v>
                </c:pt>
                <c:pt idx="1">
                  <c:v>258.26219509999999</c:v>
                </c:pt>
                <c:pt idx="2">
                  <c:v>218.52642280000006</c:v>
                </c:pt>
                <c:pt idx="3">
                  <c:v>206.32926830000005</c:v>
                </c:pt>
                <c:pt idx="4">
                  <c:v>195.27845529999993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1-BB67-4376-8045-9105276DED78}"/>
            </c:ext>
          </c:extLst>
        </c:ser>
        <c:ser>
          <c:idx val="3"/>
          <c:order val="2"/>
          <c:spPr>
            <a:ln w="12700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xVal>
            <c:numRef>
              <c:f>Insulin!$B$13:$B$17</c:f>
              <c:numCache>
                <c:formatCode>0.00</c:formatCode>
                <c:ptCount val="5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</c:numCache>
            </c:numRef>
          </c:xVal>
          <c:yVal>
            <c:numRef>
              <c:f>Insulin!$C$13:$C$17</c:f>
              <c:numCache>
                <c:formatCode>General</c:formatCode>
                <c:ptCount val="5"/>
                <c:pt idx="0">
                  <c:v>39.277456600000001</c:v>
                </c:pt>
                <c:pt idx="1">
                  <c:v>278.11627909999999</c:v>
                </c:pt>
                <c:pt idx="2">
                  <c:v>240.30294120000005</c:v>
                </c:pt>
                <c:pt idx="3">
                  <c:v>216.18235290000001</c:v>
                </c:pt>
                <c:pt idx="4">
                  <c:v>206.93604650000006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2-BB67-4376-8045-9105276DED78}"/>
            </c:ext>
          </c:extLst>
        </c:ser>
        <c:ser>
          <c:idx val="0"/>
          <c:order val="3"/>
          <c:spPr>
            <a:ln w="12700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Insulin!$B$18:$B$22</c:f>
              <c:numCache>
                <c:formatCode>0.00</c:formatCode>
                <c:ptCount val="5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</c:numCache>
            </c:numRef>
          </c:xVal>
          <c:yVal>
            <c:numRef>
              <c:f>Insulin!$C$18:$C$22</c:f>
              <c:numCache>
                <c:formatCode>General</c:formatCode>
                <c:ptCount val="5"/>
                <c:pt idx="0">
                  <c:v>45.300781299999997</c:v>
                </c:pt>
                <c:pt idx="1">
                  <c:v>268.29133859999979</c:v>
                </c:pt>
                <c:pt idx="2">
                  <c:v>235.50393700000001</c:v>
                </c:pt>
                <c:pt idx="3">
                  <c:v>220.88095240000001</c:v>
                </c:pt>
                <c:pt idx="4">
                  <c:v>216.6692913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3-BB67-4376-8045-9105276DED78}"/>
            </c:ext>
          </c:extLst>
        </c:ser>
        <c:axId val="200698112"/>
        <c:axId val="200728960"/>
      </c:scatterChart>
      <c:valAx>
        <c:axId val="200698112"/>
        <c:scaling>
          <c:orientation val="minMax"/>
          <c:max val="120"/>
        </c:scaling>
        <c:axPos val="b"/>
        <c:majorGridlines>
          <c:spPr>
            <a:ln w="317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sv-SE"/>
                  <a:t>Time (min)</a:t>
                </a:r>
              </a:p>
            </c:rich>
          </c:tx>
        </c:title>
        <c:numFmt formatCode="0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0728960"/>
        <c:crosses val="autoZero"/>
        <c:crossBetween val="midCat"/>
      </c:valAx>
      <c:valAx>
        <c:axId val="200728960"/>
        <c:scaling>
          <c:orientation val="minMax"/>
        </c:scaling>
        <c:axPos val="l"/>
        <c:majorGridlines>
          <c:spPr>
            <a:ln w="317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sv-SE"/>
                  <a:t>mU/mL</a:t>
                </a:r>
              </a:p>
            </c:rich>
          </c:tx>
        </c:title>
        <c:numFmt formatCode="0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0698112"/>
        <c:crosses val="autoZero"/>
        <c:crossBetween val="midCat"/>
      </c:valAx>
    </c:plotArea>
    <c:plotVisOnly val="1"/>
    <c:dispBlanksAs val="gap"/>
  </c:chart>
  <c:spPr>
    <a:ln>
      <a:noFill/>
    </a:ln>
  </c:spPr>
  <c:txPr>
    <a:bodyPr/>
    <a:lstStyle/>
    <a:p>
      <a:pPr>
        <a:defRPr/>
      </a:pPr>
      <a:endParaRPr lang="en-U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v-SE" sz="1200"/>
              <a:t>FFA</a:t>
            </a:r>
          </a:p>
        </c:rich>
      </c:tx>
      <c:spPr>
        <a:noFill/>
        <a:ln>
          <a:noFill/>
        </a:ln>
        <a:effectLst/>
      </c:spPr>
    </c:title>
    <c:plotArea>
      <c:layout/>
      <c:scatterChart>
        <c:scatterStyle val="lineMarker"/>
        <c:ser>
          <c:idx val="1"/>
          <c:order val="0"/>
          <c:spPr>
            <a:ln w="12700">
              <a:solidFill>
                <a:schemeClr val="bg1">
                  <a:lumMod val="85000"/>
                </a:schemeClr>
              </a:solidFill>
            </a:ln>
          </c:spPr>
          <c:marker>
            <c:symbol val="none"/>
          </c:marker>
          <c:xVal>
            <c:numRef>
              <c:f>FFA!$B$2:$B$5</c:f>
              <c:numCache>
                <c:formatCode>General</c:formatCode>
                <c:ptCount val="4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120</c:v>
                </c:pt>
              </c:numCache>
            </c:numRef>
          </c:xVal>
          <c:yVal>
            <c:numRef>
              <c:f>FFA!$C$2:$C$5</c:f>
              <c:numCache>
                <c:formatCode>0.00</c:formatCode>
                <c:ptCount val="4"/>
                <c:pt idx="0">
                  <c:v>0.51609760000000005</c:v>
                </c:pt>
                <c:pt idx="1">
                  <c:v>0.32147110000000012</c:v>
                </c:pt>
                <c:pt idx="2">
                  <c:v>0.1277025</c:v>
                </c:pt>
                <c:pt idx="3">
                  <c:v>6.1727300000000013E-2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0-73EB-4F73-B06B-EE71FFA95BBA}"/>
            </c:ext>
          </c:extLst>
        </c:ser>
        <c:ser>
          <c:idx val="2"/>
          <c:order val="1"/>
          <c:spPr>
            <a:ln w="12700" cap="rnd">
              <a:solidFill>
                <a:schemeClr val="tx1">
                  <a:lumMod val="50000"/>
                  <a:lumOff val="50000"/>
                </a:schemeClr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FFA!$B$6:$B$9</c:f>
              <c:numCache>
                <c:formatCode>General</c:formatCode>
                <c:ptCount val="4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120</c:v>
                </c:pt>
              </c:numCache>
            </c:numRef>
          </c:xVal>
          <c:yVal>
            <c:numRef>
              <c:f>FFA!$C$6:$C$9</c:f>
              <c:numCache>
                <c:formatCode>0.00</c:formatCode>
                <c:ptCount val="4"/>
                <c:pt idx="0">
                  <c:v>0.51482519999999998</c:v>
                </c:pt>
                <c:pt idx="1">
                  <c:v>0.3386762000000002</c:v>
                </c:pt>
                <c:pt idx="2">
                  <c:v>0.13821310000000006</c:v>
                </c:pt>
                <c:pt idx="3">
                  <c:v>7.0413900000000029E-2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1-73EB-4F73-B06B-EE71FFA95BBA}"/>
            </c:ext>
          </c:extLst>
        </c:ser>
        <c:ser>
          <c:idx val="3"/>
          <c:order val="2"/>
          <c:spPr>
            <a:ln w="12700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xVal>
            <c:numRef>
              <c:f>FFA!$B$10:$B$13</c:f>
              <c:numCache>
                <c:formatCode>General</c:formatCode>
                <c:ptCount val="4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120</c:v>
                </c:pt>
              </c:numCache>
            </c:numRef>
          </c:xVal>
          <c:yVal>
            <c:numRef>
              <c:f>FFA!$C$10:$C$13</c:f>
              <c:numCache>
                <c:formatCode>General</c:formatCode>
                <c:ptCount val="4"/>
                <c:pt idx="0">
                  <c:v>0.53574140000000026</c:v>
                </c:pt>
                <c:pt idx="1">
                  <c:v>0.3623837000000002</c:v>
                </c:pt>
                <c:pt idx="2">
                  <c:v>0.13486629999999999</c:v>
                </c:pt>
                <c:pt idx="3">
                  <c:v>7.6317899999999994E-2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2-73EB-4F73-B06B-EE71FFA95BBA}"/>
            </c:ext>
          </c:extLst>
        </c:ser>
        <c:ser>
          <c:idx val="0"/>
          <c:order val="3"/>
          <c:spPr>
            <a:ln w="12700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FFA!$B$14:$B$17</c:f>
              <c:numCache>
                <c:formatCode>General</c:formatCode>
                <c:ptCount val="4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120</c:v>
                </c:pt>
              </c:numCache>
            </c:numRef>
          </c:xVal>
          <c:yVal>
            <c:numRef>
              <c:f>FFA!$C$14:$C$17</c:f>
              <c:numCache>
                <c:formatCode>General</c:formatCode>
                <c:ptCount val="4"/>
                <c:pt idx="0">
                  <c:v>0.58014060000000001</c:v>
                </c:pt>
                <c:pt idx="1">
                  <c:v>0.4348583000000002</c:v>
                </c:pt>
                <c:pt idx="2">
                  <c:v>0.17608660000000001</c:v>
                </c:pt>
                <c:pt idx="3">
                  <c:v>7.6757800000000001E-2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3-73EB-4F73-B06B-EE71FFA95BBA}"/>
            </c:ext>
          </c:extLst>
        </c:ser>
        <c:axId val="200787456"/>
        <c:axId val="200789376"/>
      </c:scatterChart>
      <c:valAx>
        <c:axId val="200787456"/>
        <c:scaling>
          <c:orientation val="minMax"/>
          <c:max val="120"/>
        </c:scaling>
        <c:axPos val="b"/>
        <c:majorGridlines>
          <c:spPr>
            <a:ln w="317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sv-SE"/>
                  <a:t>Time (min)</a:t>
                </a:r>
              </a:p>
            </c:rich>
          </c:tx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0789376"/>
        <c:crosses val="autoZero"/>
        <c:crossBetween val="midCat"/>
      </c:valAx>
      <c:valAx>
        <c:axId val="200789376"/>
        <c:scaling>
          <c:orientation val="minMax"/>
          <c:max val="0.60000000000000031"/>
        </c:scaling>
        <c:axPos val="l"/>
        <c:majorGridlines>
          <c:spPr>
            <a:ln w="317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sv-SE"/>
                  <a:t>mmol/L</a:t>
                </a:r>
              </a:p>
            </c:rich>
          </c:tx>
        </c:title>
        <c:numFmt formatCode="0.00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0787456"/>
        <c:crosses val="autoZero"/>
        <c:crossBetween val="midCat"/>
      </c:valAx>
    </c:plotArea>
    <c:plotVisOnly val="1"/>
    <c:dispBlanksAs val="gap"/>
  </c:chart>
  <c:spPr>
    <a:ln>
      <a:noFill/>
    </a:ln>
  </c:spPr>
  <c:txPr>
    <a:bodyPr/>
    <a:lstStyle/>
    <a:p>
      <a:pPr>
        <a:defRPr/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</Words>
  <Characters>138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Hagman</dc:creator>
  <cp:keywords/>
  <dc:description/>
  <cp:lastModifiedBy>0008142</cp:lastModifiedBy>
  <cp:revision>3</cp:revision>
  <dcterms:created xsi:type="dcterms:W3CDTF">2018-12-17T17:38:00Z</dcterms:created>
  <dcterms:modified xsi:type="dcterms:W3CDTF">2019-01-07T03:40:00Z</dcterms:modified>
</cp:coreProperties>
</file>