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921E" w14:textId="63EE570E" w:rsidR="009573EE" w:rsidRPr="009573EE" w:rsidRDefault="005F5130" w:rsidP="00957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Table 1</w:t>
      </w:r>
      <w:r w:rsidR="009573EE" w:rsidRPr="009573EE">
        <w:rPr>
          <w:rFonts w:ascii="Times New Roman" w:hAnsi="Times New Roman" w:cs="Times New Roman"/>
        </w:rPr>
        <w:tab/>
        <w:t>Composition of the 500 kcal Mixed Meal Tolerance Test</w:t>
      </w:r>
    </w:p>
    <w:p w14:paraId="604F4776" w14:textId="77777777" w:rsidR="009573EE" w:rsidRPr="00C96BF9" w:rsidRDefault="009573EE" w:rsidP="009573EE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9573EE" w:rsidRPr="00194F49" w14:paraId="1FF30C12" w14:textId="77777777" w:rsidTr="00194F49">
        <w:tc>
          <w:tcPr>
            <w:tcW w:w="7225" w:type="dxa"/>
          </w:tcPr>
          <w:p w14:paraId="5C756D68" w14:textId="77777777" w:rsidR="009573EE" w:rsidRPr="00194F49" w:rsidRDefault="009573EE" w:rsidP="00F72853">
            <w:pPr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</w:rPr>
              <w:t>15gram Wheat biscuit cereal</w:t>
            </w:r>
          </w:p>
        </w:tc>
      </w:tr>
      <w:tr w:rsidR="009573EE" w:rsidRPr="00194F49" w14:paraId="334BBBAF" w14:textId="77777777" w:rsidTr="00194F49">
        <w:tc>
          <w:tcPr>
            <w:tcW w:w="7225" w:type="dxa"/>
          </w:tcPr>
          <w:p w14:paraId="4A22C77C" w14:textId="77777777" w:rsidR="009573EE" w:rsidRPr="00194F49" w:rsidRDefault="009573EE" w:rsidP="00F72853">
            <w:pPr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</w:rPr>
              <w:t>10gram Skimmed milk powder (reconstituted)</w:t>
            </w:r>
          </w:p>
        </w:tc>
      </w:tr>
      <w:tr w:rsidR="009573EE" w:rsidRPr="00194F49" w14:paraId="7A7D047A" w14:textId="77777777" w:rsidTr="00194F49">
        <w:tc>
          <w:tcPr>
            <w:tcW w:w="7225" w:type="dxa"/>
          </w:tcPr>
          <w:p w14:paraId="7B6C0808" w14:textId="77777777" w:rsidR="009573EE" w:rsidRPr="00194F49" w:rsidRDefault="009573EE" w:rsidP="00F72853">
            <w:pPr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</w:rPr>
              <w:t>250ml Pineapple juice</w:t>
            </w:r>
          </w:p>
        </w:tc>
      </w:tr>
      <w:tr w:rsidR="009573EE" w:rsidRPr="00194F49" w14:paraId="0DE876D4" w14:textId="77777777" w:rsidTr="00194F49">
        <w:tc>
          <w:tcPr>
            <w:tcW w:w="7225" w:type="dxa"/>
          </w:tcPr>
          <w:p w14:paraId="2921B9FA" w14:textId="77777777" w:rsidR="009573EE" w:rsidRPr="00194F49" w:rsidRDefault="009573EE" w:rsidP="00F72853">
            <w:pPr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</w:rPr>
              <w:t>Chicken sandwich comprising: 60gram wholemeal bread, 10gram polyunsaturated margarine, 50gram white meat chicken</w:t>
            </w:r>
          </w:p>
        </w:tc>
      </w:tr>
    </w:tbl>
    <w:p w14:paraId="2A234FAD" w14:textId="77777777" w:rsidR="009573EE" w:rsidRPr="00194F49" w:rsidRDefault="009573EE" w:rsidP="009573EE">
      <w:pPr>
        <w:rPr>
          <w:rFonts w:ascii="Times New Roman" w:hAnsi="Times New Roman" w:cs="Times New Roman"/>
        </w:rPr>
      </w:pPr>
    </w:p>
    <w:p w14:paraId="27B45D37" w14:textId="020EF36A" w:rsidR="009573EE" w:rsidRDefault="005F5130" w:rsidP="009573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Table 2</w:t>
      </w:r>
      <w:r w:rsidR="00E80B67" w:rsidRPr="00E80B67">
        <w:rPr>
          <w:rFonts w:ascii="Times New Roman" w:hAnsi="Times New Roman" w:cs="Times New Roman"/>
          <w:b/>
        </w:rPr>
        <w:tab/>
      </w:r>
      <w:r w:rsidR="009573EE" w:rsidRPr="00194F49">
        <w:rPr>
          <w:rFonts w:ascii="Times New Roman" w:hAnsi="Times New Roman" w:cs="Times New Roman"/>
        </w:rPr>
        <w:t xml:space="preserve">Sampling timepoints for </w:t>
      </w:r>
      <w:r w:rsidR="00E80B67">
        <w:rPr>
          <w:rFonts w:ascii="Times New Roman" w:hAnsi="Times New Roman" w:cs="Times New Roman"/>
        </w:rPr>
        <w:t xml:space="preserve">(a) </w:t>
      </w:r>
      <w:r w:rsidR="009573EE" w:rsidRPr="00194F49">
        <w:rPr>
          <w:rFonts w:ascii="Times New Roman" w:hAnsi="Times New Roman" w:cs="Times New Roman"/>
        </w:rPr>
        <w:t>500 kcal MTT</w:t>
      </w:r>
      <w:r w:rsidR="00E80B67">
        <w:rPr>
          <w:rFonts w:ascii="Times New Roman" w:hAnsi="Times New Roman" w:cs="Times New Roman"/>
        </w:rPr>
        <w:t xml:space="preserve"> and (b) FSIVGTT </w:t>
      </w:r>
    </w:p>
    <w:p w14:paraId="37747802" w14:textId="77777777" w:rsidR="00C72FBF" w:rsidRDefault="00C72FBF" w:rsidP="009573E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E80B67" w14:paraId="47C3877D" w14:textId="77777777" w:rsidTr="00E80B67">
        <w:tc>
          <w:tcPr>
            <w:tcW w:w="2405" w:type="dxa"/>
            <w:tcBorders>
              <w:bottom w:val="single" w:sz="4" w:space="0" w:color="auto"/>
            </w:tcBorders>
          </w:tcPr>
          <w:p w14:paraId="55FC246B" w14:textId="77777777" w:rsidR="00E80B67" w:rsidRDefault="00E80B67" w:rsidP="009573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1" w:type="dxa"/>
            <w:tcBorders>
              <w:bottom w:val="single" w:sz="4" w:space="0" w:color="auto"/>
            </w:tcBorders>
          </w:tcPr>
          <w:p w14:paraId="450E1189" w14:textId="3C2F7FD5" w:rsidR="00E80B67" w:rsidRPr="00E80B67" w:rsidRDefault="00E80B67" w:rsidP="00E80B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0B67">
              <w:rPr>
                <w:rFonts w:ascii="Times New Roman" w:hAnsi="Times New Roman" w:cs="Times New Roman"/>
                <w:b/>
              </w:rPr>
              <w:t>Time of sampling</w:t>
            </w:r>
            <w:r>
              <w:rPr>
                <w:rFonts w:ascii="Times New Roman" w:hAnsi="Times New Roman" w:cs="Times New Roman"/>
                <w:b/>
              </w:rPr>
              <w:t xml:space="preserve"> (minutes)</w:t>
            </w:r>
          </w:p>
        </w:tc>
      </w:tr>
      <w:tr w:rsidR="00E80B67" w14:paraId="25AB2163" w14:textId="77777777" w:rsidTr="00E80B67">
        <w:tc>
          <w:tcPr>
            <w:tcW w:w="2405" w:type="dxa"/>
            <w:tcBorders>
              <w:bottom w:val="nil"/>
            </w:tcBorders>
          </w:tcPr>
          <w:p w14:paraId="3331B4A1" w14:textId="33246A74" w:rsidR="00E80B67" w:rsidRPr="00E80B67" w:rsidRDefault="00702451" w:rsidP="00E80B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(a) </w:t>
            </w:r>
            <w:r w:rsidR="00E80B67" w:rsidRPr="00E80B67">
              <w:rPr>
                <w:rFonts w:ascii="Times New Roman" w:hAnsi="Times New Roman" w:cs="Times New Roman"/>
                <w:b/>
              </w:rPr>
              <w:t>MTT</w:t>
            </w:r>
          </w:p>
        </w:tc>
        <w:tc>
          <w:tcPr>
            <w:tcW w:w="6611" w:type="dxa"/>
            <w:tcBorders>
              <w:bottom w:val="nil"/>
            </w:tcBorders>
          </w:tcPr>
          <w:p w14:paraId="19045974" w14:textId="73559630" w:rsidR="00E80B67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</w:rPr>
              <w:t>-30, 0</w:t>
            </w:r>
            <w:r w:rsidRPr="00194F49">
              <w:rPr>
                <w:rFonts w:ascii="Times New Roman" w:hAnsi="Times New Roman" w:cs="Times New Roman"/>
                <w:sz w:val="32"/>
                <w:szCs w:val="32"/>
              </w:rPr>
              <w:t>*</w:t>
            </w:r>
            <w:r w:rsidRPr="00194F49">
              <w:rPr>
                <w:rFonts w:ascii="Times New Roman" w:hAnsi="Times New Roman" w:cs="Times New Roman"/>
              </w:rPr>
              <w:t>, 30, 60,</w:t>
            </w:r>
            <w:r w:rsidR="005B59B6">
              <w:rPr>
                <w:rFonts w:ascii="Times New Roman" w:hAnsi="Times New Roman" w:cs="Times New Roman"/>
              </w:rPr>
              <w:t xml:space="preserve"> </w:t>
            </w:r>
            <w:r w:rsidRPr="00194F49">
              <w:rPr>
                <w:rFonts w:ascii="Times New Roman" w:hAnsi="Times New Roman" w:cs="Times New Roman"/>
              </w:rPr>
              <w:t xml:space="preserve">90, 120, 150, 180, 210, 240 </w:t>
            </w:r>
          </w:p>
          <w:p w14:paraId="14EB65C0" w14:textId="705C9D41" w:rsidR="00E80B67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80B67" w14:paraId="4C2366CE" w14:textId="77777777" w:rsidTr="00E80B67">
        <w:tc>
          <w:tcPr>
            <w:tcW w:w="2405" w:type="dxa"/>
            <w:tcBorders>
              <w:top w:val="nil"/>
              <w:bottom w:val="single" w:sz="4" w:space="0" w:color="auto"/>
            </w:tcBorders>
          </w:tcPr>
          <w:p w14:paraId="312C9401" w14:textId="77777777" w:rsidR="00E80B67" w:rsidRPr="00E80B67" w:rsidRDefault="00E80B67" w:rsidP="00E80B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1" w:type="dxa"/>
            <w:tcBorders>
              <w:top w:val="nil"/>
              <w:bottom w:val="single" w:sz="4" w:space="0" w:color="auto"/>
            </w:tcBorders>
          </w:tcPr>
          <w:p w14:paraId="1636B751" w14:textId="4D9ABBD0" w:rsidR="00E80B67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  <w:sz w:val="32"/>
                <w:szCs w:val="32"/>
              </w:rPr>
              <w:t>*</w:t>
            </w:r>
            <w:r w:rsidRPr="00194F49">
              <w:rPr>
                <w:rFonts w:ascii="Times New Roman" w:hAnsi="Times New Roman" w:cs="Times New Roman"/>
              </w:rPr>
              <w:t xml:space="preserve"> = Start of meal. Consumed within 10 minutes</w:t>
            </w:r>
          </w:p>
        </w:tc>
      </w:tr>
      <w:tr w:rsidR="00E80B67" w14:paraId="586AB5AF" w14:textId="77777777" w:rsidTr="00E80B67">
        <w:tc>
          <w:tcPr>
            <w:tcW w:w="2405" w:type="dxa"/>
            <w:tcBorders>
              <w:bottom w:val="nil"/>
            </w:tcBorders>
          </w:tcPr>
          <w:p w14:paraId="052BD883" w14:textId="03B8C561" w:rsidR="00E80B67" w:rsidRPr="00E80B67" w:rsidRDefault="00702451" w:rsidP="00E80B6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(b) </w:t>
            </w:r>
            <w:r w:rsidR="00E80B67" w:rsidRPr="00E80B67">
              <w:rPr>
                <w:rFonts w:ascii="Times New Roman" w:hAnsi="Times New Roman" w:cs="Times New Roman"/>
                <w:b/>
              </w:rPr>
              <w:t>FSIVGTT</w:t>
            </w:r>
          </w:p>
        </w:tc>
        <w:tc>
          <w:tcPr>
            <w:tcW w:w="6611" w:type="dxa"/>
            <w:tcBorders>
              <w:bottom w:val="nil"/>
            </w:tcBorders>
          </w:tcPr>
          <w:p w14:paraId="271CDAD8" w14:textId="77777777" w:rsidR="00E80B67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</w:rPr>
              <w:t>-30, -15, 0</w:t>
            </w:r>
            <w:r w:rsidRPr="00194F4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‡</w:t>
            </w:r>
            <w:r w:rsidRPr="00194F49">
              <w:rPr>
                <w:rFonts w:ascii="Times New Roman" w:hAnsi="Times New Roman" w:cs="Times New Roman"/>
              </w:rPr>
              <w:t>, 1, 2, 3, 4, 5, 6, 7, 8, 10, 12, 14, 16, 20</w:t>
            </w:r>
            <w:r w:rsidRPr="00194F4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‡‡</w:t>
            </w:r>
            <w:r w:rsidRPr="00194F49">
              <w:rPr>
                <w:rFonts w:ascii="Times New Roman" w:hAnsi="Times New Roman" w:cs="Times New Roman"/>
              </w:rPr>
              <w:t xml:space="preserve">, 22, 23, 24, 25, 27, 30, 40, 50, 60, 70, 80, 90, 100, 120, 180 </w:t>
            </w:r>
          </w:p>
          <w:p w14:paraId="7E1DCDBD" w14:textId="47192B47" w:rsidR="00E80B67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80B67" w14:paraId="7121389C" w14:textId="77777777" w:rsidTr="00E80B67">
        <w:tc>
          <w:tcPr>
            <w:tcW w:w="2405" w:type="dxa"/>
            <w:tcBorders>
              <w:top w:val="nil"/>
            </w:tcBorders>
          </w:tcPr>
          <w:p w14:paraId="33B39922" w14:textId="77777777" w:rsidR="00E80B67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1" w:type="dxa"/>
            <w:tcBorders>
              <w:top w:val="nil"/>
            </w:tcBorders>
          </w:tcPr>
          <w:p w14:paraId="64DEC902" w14:textId="77777777" w:rsidR="00E80B67" w:rsidRPr="00194F49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 xml:space="preserve">‡ </w:t>
            </w:r>
            <w:r w:rsidRPr="00194F49">
              <w:rPr>
                <w:rFonts w:ascii="Times New Roman" w:hAnsi="Times New Roman" w:cs="Times New Roman"/>
              </w:rPr>
              <w:t>= 50% dextrose bolus administered intravenously over 2 minutes</w:t>
            </w:r>
          </w:p>
          <w:p w14:paraId="0C0684CC" w14:textId="0A64C2BE" w:rsidR="00E80B67" w:rsidRDefault="00E80B67" w:rsidP="00E80B6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94F4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 xml:space="preserve">‡‡ </w:t>
            </w:r>
            <w:r w:rsidRPr="00194F49">
              <w:rPr>
                <w:rFonts w:ascii="Times New Roman" w:hAnsi="Times New Roman" w:cs="Times New Roman"/>
              </w:rPr>
              <w:t>= Insulin bolus (Actrapid) administered intravenously</w:t>
            </w:r>
          </w:p>
        </w:tc>
      </w:tr>
    </w:tbl>
    <w:p w14:paraId="6FB84CCB" w14:textId="77777777" w:rsidR="00E80B67" w:rsidRDefault="00E80B67" w:rsidP="005563DA">
      <w:pPr>
        <w:rPr>
          <w:rFonts w:ascii="Times New Roman" w:hAnsi="Times New Roman" w:cs="Times New Roman"/>
        </w:rPr>
      </w:pPr>
    </w:p>
    <w:p w14:paraId="129CD0C6" w14:textId="2501F64E" w:rsidR="005F5130" w:rsidRDefault="005F5130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FE1485" w14:textId="77777777" w:rsidR="005F5130" w:rsidRDefault="005F5130" w:rsidP="005563DA">
      <w:pPr>
        <w:rPr>
          <w:rFonts w:ascii="Times New Roman" w:hAnsi="Times New Roman" w:cs="Times New Roman"/>
        </w:rPr>
        <w:sectPr w:rsidR="005F5130" w:rsidSect="009573E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7618D56" w14:textId="56788F12" w:rsidR="005F5130" w:rsidRDefault="005F5130" w:rsidP="005F513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3</w:t>
      </w:r>
      <w:r w:rsidRPr="00211C8D">
        <w:rPr>
          <w:rFonts w:ascii="Times New Roman" w:hAnsi="Times New Roman" w:cs="Times New Roman"/>
          <w:b/>
          <w:bCs/>
        </w:rPr>
        <w:tab/>
      </w:r>
      <w:r w:rsidRPr="00211C8D">
        <w:rPr>
          <w:rFonts w:ascii="Times New Roman" w:hAnsi="Times New Roman" w:cs="Times New Roman"/>
          <w:b/>
          <w:bCs/>
        </w:rPr>
        <w:tab/>
      </w:r>
      <w:r w:rsidRPr="00211C8D">
        <w:rPr>
          <w:rFonts w:ascii="Times New Roman" w:hAnsi="Times New Roman" w:cs="Times New Roman"/>
          <w:bCs/>
        </w:rPr>
        <w:t xml:space="preserve">Measured </w:t>
      </w:r>
      <w:r>
        <w:rPr>
          <w:rFonts w:ascii="Times New Roman" w:hAnsi="Times New Roman" w:cs="Times New Roman"/>
          <w:bCs/>
        </w:rPr>
        <w:t xml:space="preserve">(a) </w:t>
      </w:r>
      <w:r w:rsidRPr="00211C8D">
        <w:rPr>
          <w:rFonts w:ascii="Times New Roman" w:hAnsi="Times New Roman" w:cs="Times New Roman"/>
          <w:bCs/>
        </w:rPr>
        <w:t xml:space="preserve">and </w:t>
      </w:r>
      <w:r>
        <w:rPr>
          <w:rFonts w:ascii="Times New Roman" w:hAnsi="Times New Roman" w:cs="Times New Roman"/>
          <w:bCs/>
        </w:rPr>
        <w:t>derived</w:t>
      </w:r>
      <w:r w:rsidRPr="00211C8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(b) </w:t>
      </w:r>
      <w:r w:rsidRPr="00211C8D">
        <w:rPr>
          <w:rFonts w:ascii="Times New Roman" w:hAnsi="Times New Roman" w:cs="Times New Roman"/>
          <w:bCs/>
        </w:rPr>
        <w:t>parameters according to BMI sub-group</w:t>
      </w:r>
    </w:p>
    <w:p w14:paraId="0478031F" w14:textId="77777777" w:rsidR="005F5130" w:rsidRPr="00607E9F" w:rsidRDefault="005F5130" w:rsidP="005F513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(a)</w:t>
      </w:r>
    </w:p>
    <w:tbl>
      <w:tblPr>
        <w:tblStyle w:val="MediumList11"/>
        <w:tblW w:w="11036" w:type="dxa"/>
        <w:tblLayout w:type="fixed"/>
        <w:tblLook w:val="04A0" w:firstRow="1" w:lastRow="0" w:firstColumn="1" w:lastColumn="0" w:noHBand="0" w:noVBand="1"/>
      </w:tblPr>
      <w:tblGrid>
        <w:gridCol w:w="1970"/>
        <w:gridCol w:w="1511"/>
        <w:gridCol w:w="1511"/>
        <w:gridCol w:w="1511"/>
        <w:gridCol w:w="1511"/>
        <w:gridCol w:w="1511"/>
        <w:gridCol w:w="1511"/>
      </w:tblGrid>
      <w:tr w:rsidR="005F5130" w:rsidRPr="00C2129B" w14:paraId="1C8F7075" w14:textId="77777777" w:rsidTr="00F72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B1C7ECD" w14:textId="77777777" w:rsidR="005F5130" w:rsidRPr="00876F51" w:rsidRDefault="005F5130" w:rsidP="00F72853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</w:tcBorders>
          </w:tcPr>
          <w:p w14:paraId="5F393D56" w14:textId="77777777" w:rsidR="005F5130" w:rsidRPr="00876F51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IGT-OT1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nil"/>
            </w:tcBorders>
          </w:tcPr>
          <w:p w14:paraId="31F2F54B" w14:textId="77777777" w:rsidR="005F5130" w:rsidRPr="00876F51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IGT-OT2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0B90B0C" w14:textId="77777777" w:rsidR="005F5130" w:rsidRPr="00876F51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IGT-OT3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</w:tcBorders>
          </w:tcPr>
          <w:p w14:paraId="65E9AC2A" w14:textId="77777777" w:rsidR="005F5130" w:rsidRPr="00876F51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T2DM-OT1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nil"/>
            </w:tcBorders>
          </w:tcPr>
          <w:p w14:paraId="507EBB2C" w14:textId="77777777" w:rsidR="005F5130" w:rsidRPr="00876F51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T2DM-OT2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nil"/>
            </w:tcBorders>
          </w:tcPr>
          <w:p w14:paraId="28DF60C0" w14:textId="77777777" w:rsidR="005F5130" w:rsidRPr="00876F51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</w:rPr>
              <w:t>T2DM-OT3</w:t>
            </w:r>
          </w:p>
        </w:tc>
      </w:tr>
      <w:tr w:rsidR="005F5130" w:rsidRPr="00C2129B" w14:paraId="6323173A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D9EFA7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jc w:val="right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1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4CBA784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3E66898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11" w:type="dxa"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474970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1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ED92CB3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51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C948ECB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11" w:type="dxa"/>
            <w:tcBorders>
              <w:top w:val="nil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A36CB54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E36D7C">
              <w:rPr>
                <w:rFonts w:ascii="Times New Roman" w:hAnsi="Times New Roman" w:cs="Times New Roman"/>
                <w:lang w:val="de-DE"/>
              </w:rPr>
              <w:t>184</w:t>
            </w:r>
          </w:p>
        </w:tc>
      </w:tr>
      <w:tr w:rsidR="005F5130" w:rsidRPr="00C2129B" w14:paraId="673BCBAC" w14:textId="77777777" w:rsidTr="00F72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43EF15F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Fasting gluc (mmol/L)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8E05F16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6.0 (0.70)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5EF7861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6.0 (0.90)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38BAA3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6.3 (0.80)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E8D4775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11.2 (6.32)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0963AC7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9.7 (5.30)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F25C677" w14:textId="4BFD6745" w:rsidR="005F5130" w:rsidRPr="00183339" w:rsidRDefault="005F5130" w:rsidP="00183339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9.4 (4.00)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</w:t>
            </w:r>
          </w:p>
        </w:tc>
      </w:tr>
      <w:tr w:rsidR="005F5130" w:rsidRPr="00C2129B" w14:paraId="19E04DB9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017CD8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C</w:t>
            </w:r>
            <w:r w:rsidRPr="00E36D7C">
              <w:rPr>
                <w:rFonts w:ascii="Times New Roman" w:hAnsi="Times New Roman" w:cs="Times New Roman"/>
                <w:bCs w:val="0"/>
                <w:color w:val="auto"/>
                <w:vertAlign w:val="subscript"/>
              </w:rPr>
              <w:t>max</w:t>
            </w: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 xml:space="preserve"> gluc (mmol/L)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C94A4F7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9.8 (1.50)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A38FDD7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9.2 (1.20)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778434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9.6 (1.70)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32D4BEA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16.7 (6.70)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B93C344" w14:textId="32BE5CDD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14.8 (8.80)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5B5C8AC" w14:textId="4301AFB4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14.5 (4.88)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</w:t>
            </w:r>
          </w:p>
        </w:tc>
      </w:tr>
      <w:tr w:rsidR="005F5130" w:rsidRPr="00C2129B" w14:paraId="76D26DBD" w14:textId="77777777" w:rsidTr="00F72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126083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Fasting ins (pmol/L)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DEF0BD1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51.0 (46.00)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F48AF2F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75.0 (50.24)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D6C592" w14:textId="7E637316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04.0 (86.68)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CD646CD" w14:textId="77777777" w:rsidR="005F5130" w:rsidRPr="00E36D7C" w:rsidRDefault="005F5130" w:rsidP="00F72853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40.0 (33.85)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2D9EDBB" w14:textId="7E212967" w:rsidR="005F5130" w:rsidRPr="00183339" w:rsidRDefault="005F5130" w:rsidP="00183339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57.0 (52.25)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EAA502B" w14:textId="48431212" w:rsidR="005F5130" w:rsidRPr="00183339" w:rsidRDefault="005F5130" w:rsidP="00183339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95.0 (74.50)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§§§</w:t>
            </w:r>
          </w:p>
        </w:tc>
      </w:tr>
      <w:tr w:rsidR="005F5130" w:rsidRPr="00C2129B" w14:paraId="571C266B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C8EFFD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C</w:t>
            </w:r>
            <w:r w:rsidRPr="00E36D7C">
              <w:rPr>
                <w:rFonts w:ascii="Times New Roman" w:hAnsi="Times New Roman" w:cs="Times New Roman"/>
                <w:bCs w:val="0"/>
                <w:color w:val="auto"/>
                <w:vertAlign w:val="subscript"/>
              </w:rPr>
              <w:t>max</w:t>
            </w: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 xml:space="preserve"> ins </w:t>
            </w:r>
          </w:p>
          <w:p w14:paraId="14AB67FF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(pmol/L)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C77A4DB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591 (294.6)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875A7A0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540 (348.1)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1EA6E5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844 (616.5)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558E0C0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222 (270.8)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360BF6E" w14:textId="484C0FA9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348 (343.0)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339AFDB" w14:textId="528F5C18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485 (442.0)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</w:t>
            </w:r>
          </w:p>
        </w:tc>
      </w:tr>
      <w:tr w:rsidR="005F5130" w:rsidRPr="00C2129B" w14:paraId="10F352B6" w14:textId="77777777" w:rsidTr="00F72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FACA1C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Fasting C-pep (pmol/ml)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49A5B01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0.78 (0.51)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4592DA0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0.85 (0.38)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8CDAA8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0.97(0.59)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DE7039C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0.58 (0.40)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123EAB8" w14:textId="47DF4278" w:rsidR="005F5130" w:rsidRPr="00183339" w:rsidRDefault="005F5130" w:rsidP="00183339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0.82 (0.51)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AC9F61B" w14:textId="29EBB519" w:rsidR="005F5130" w:rsidRPr="00183339" w:rsidRDefault="005F5130" w:rsidP="00183339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1.03 (0.60)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§§§</w:t>
            </w:r>
          </w:p>
        </w:tc>
      </w:tr>
      <w:tr w:rsidR="005F5130" w:rsidRPr="00C2129B" w14:paraId="3220BDC8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B8CEFB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C</w:t>
            </w:r>
            <w:r w:rsidRPr="00E36D7C">
              <w:rPr>
                <w:rFonts w:ascii="Times New Roman" w:hAnsi="Times New Roman" w:cs="Times New Roman"/>
                <w:bCs w:val="0"/>
                <w:color w:val="auto"/>
                <w:vertAlign w:val="subscript"/>
              </w:rPr>
              <w:t>max</w:t>
            </w: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 xml:space="preserve"> C-pep (pmol/ml)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8843699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3.07 (1.68)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D5E05E1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2.70 (1.92)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13B992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3.02 (2.99)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746784A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1.73 (1.44)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3D1A51D" w14:textId="593E58BD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2.35 (1.42)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FF842A0" w14:textId="501918C6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2.65 (1.55)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</w:t>
            </w:r>
          </w:p>
        </w:tc>
      </w:tr>
      <w:tr w:rsidR="005F5130" w:rsidRPr="00C2129B" w14:paraId="06A304A9" w14:textId="77777777" w:rsidTr="00F72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1D6A57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  <w:bCs w:val="0"/>
                <w:color w:val="auto"/>
              </w:rPr>
              <w:t>Fasting intact PI (pmol/L)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FEB8DA0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5.0 (5.50)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B9592F4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7.0 (4.83)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BCCE52" w14:textId="13BF413D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14.0 (10.00)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**,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††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603B2BF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10.0 (9.00)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DC44F69" w14:textId="77777777" w:rsidR="005F5130" w:rsidRPr="00612503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</w:pPr>
            <w:r w:rsidRPr="00E36D7C">
              <w:rPr>
                <w:rFonts w:ascii="Times New Roman" w:hAnsi="Times New Roman" w:cs="Times New Roman"/>
              </w:rPr>
              <w:t>10.0 (9.00)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46C37BC" w14:textId="536FABDD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16.5 (16.87)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§§§</w:t>
            </w:r>
          </w:p>
        </w:tc>
      </w:tr>
      <w:tr w:rsidR="005F5130" w:rsidRPr="00C2129B" w14:paraId="134C661D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6F6874F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  <w:bCs w:val="0"/>
              </w:rPr>
              <w:t>C</w:t>
            </w:r>
            <w:r w:rsidRPr="00E36D7C">
              <w:rPr>
                <w:rFonts w:ascii="Times New Roman" w:hAnsi="Times New Roman" w:cs="Times New Roman"/>
                <w:bCs w:val="0"/>
                <w:vertAlign w:val="subscript"/>
              </w:rPr>
              <w:t>max</w:t>
            </w:r>
            <w:r w:rsidRPr="00E36D7C">
              <w:rPr>
                <w:rFonts w:ascii="Times New Roman" w:hAnsi="Times New Roman" w:cs="Times New Roman"/>
                <w:bCs w:val="0"/>
              </w:rPr>
              <w:t xml:space="preserve"> intact PI (pmol/L)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F1B52CF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28.0 (31.75)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AA9FF29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30.5 (22.00)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96A573" w14:textId="2ED36200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54.0 (43.50)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*,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†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8BFE3DA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26.0 (32.00)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D3A94A2" w14:textId="77777777" w:rsidR="005F5130" w:rsidRPr="00612503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</w:pPr>
            <w:r w:rsidRPr="00E36D7C">
              <w:rPr>
                <w:rFonts w:ascii="Times New Roman" w:hAnsi="Times New Roman" w:cs="Times New Roman"/>
              </w:rPr>
              <w:t>32.0 (30.50)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436BF0F" w14:textId="60CCE0A7" w:rsidR="005F5130" w:rsidRPr="00183339" w:rsidRDefault="005F5130" w:rsidP="00183339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49.0 (37.00)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183339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§§§</w:t>
            </w:r>
          </w:p>
        </w:tc>
      </w:tr>
    </w:tbl>
    <w:p w14:paraId="74F61AD5" w14:textId="77777777" w:rsidR="005F5130" w:rsidRPr="00F23DE3" w:rsidRDefault="005F5130" w:rsidP="005F5130">
      <w:pPr>
        <w:tabs>
          <w:tab w:val="left" w:pos="1134"/>
        </w:tabs>
        <w:spacing w:line="240" w:lineRule="auto"/>
        <w:contextualSpacing/>
        <w:rPr>
          <w:vertAlign w:val="superscript"/>
        </w:rPr>
      </w:pPr>
      <w:r w:rsidRPr="00F23DE3">
        <w:rPr>
          <w:rFonts w:ascii="Times New Roman" w:hAnsi="Times New Roman" w:cs="Times New Roman"/>
          <w:vertAlign w:val="superscript"/>
          <w:lang w:val="de-DE"/>
        </w:rPr>
        <w:t>Adjusted significance Key:</w:t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</w:r>
      <w:r w:rsidRPr="00F23DE3">
        <w:rPr>
          <w:rFonts w:ascii="Times New Roman" w:hAnsi="Times New Roman" w:cs="Times New Roman"/>
          <w:vertAlign w:val="superscript"/>
          <w:lang w:val="de-DE"/>
        </w:rPr>
        <w:br/>
        <w:t xml:space="preserve">*&lt;0.05, **&lt;0.01, ***&lt;0.001 vs. IGT-OT1; </w:t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  <w:t>†&lt;0.05, ††&lt;0.01, †††&lt;0.001  vs. IGT-OT2;</w:t>
      </w:r>
      <w:r w:rsidRPr="00F23DE3">
        <w:rPr>
          <w:rFonts w:ascii="Times New Roman" w:hAnsi="Times New Roman" w:cs="Times New Roman"/>
          <w:highlight w:val="yellow"/>
          <w:vertAlign w:val="superscript"/>
          <w:lang w:val="de-DE"/>
        </w:rPr>
        <w:t xml:space="preserve"> </w:t>
      </w:r>
      <w:r w:rsidRPr="00F23DE3">
        <w:rPr>
          <w:rFonts w:ascii="Times New Roman" w:hAnsi="Times New Roman" w:cs="Times New Roman"/>
          <w:highlight w:val="yellow"/>
          <w:vertAlign w:val="superscript"/>
          <w:lang w:val="de-DE"/>
        </w:rPr>
        <w:br/>
      </w:r>
      <w:r w:rsidRPr="00F23DE3">
        <w:rPr>
          <w:rFonts w:ascii="Times New Roman" w:hAnsi="Times New Roman" w:cs="Times New Roman"/>
          <w:vertAlign w:val="superscript"/>
          <w:lang w:val="de-DE"/>
        </w:rPr>
        <w:t xml:space="preserve">‡&lt;0.05, ‡‡&lt;0.01,‡‡‡&lt;0.001  vs. T2DM-OT1, </w:t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  <w:t>§&lt;0.05, §§&lt;0.01, §§§&lt;0.001 vs. T2DM-OT2</w:t>
      </w:r>
    </w:p>
    <w:p w14:paraId="20705557" w14:textId="77777777" w:rsidR="005F5130" w:rsidRDefault="005F5130" w:rsidP="005F5130">
      <w:pPr>
        <w:spacing w:line="240" w:lineRule="auto"/>
        <w:contextualSpacing/>
      </w:pPr>
    </w:p>
    <w:p w14:paraId="1086BD1B" w14:textId="77777777" w:rsidR="005F5130" w:rsidRDefault="005F5130" w:rsidP="005F5130">
      <w:pPr>
        <w:spacing w:line="240" w:lineRule="auto"/>
        <w:contextualSpacing/>
        <w:rPr>
          <w:rFonts w:ascii="Times New Roman" w:hAnsi="Times New Roman" w:cs="Times New Roman"/>
        </w:rPr>
      </w:pPr>
    </w:p>
    <w:p w14:paraId="1C1167C3" w14:textId="77777777" w:rsidR="005F5130" w:rsidRDefault="005F5130" w:rsidP="005F5130">
      <w:pPr>
        <w:spacing w:line="240" w:lineRule="auto"/>
        <w:contextualSpacing/>
        <w:rPr>
          <w:rFonts w:ascii="Times New Roman" w:hAnsi="Times New Roman" w:cs="Times New Roman"/>
        </w:rPr>
      </w:pPr>
    </w:p>
    <w:p w14:paraId="62C66B18" w14:textId="77777777" w:rsidR="005F5130" w:rsidRDefault="005F5130" w:rsidP="005F5130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76DF4" w14:textId="77777777" w:rsidR="005F5130" w:rsidRDefault="005F5130" w:rsidP="005F5130">
      <w:pPr>
        <w:spacing w:line="240" w:lineRule="auto"/>
        <w:contextualSpacing/>
        <w:rPr>
          <w:rFonts w:ascii="Times New Roman" w:hAnsi="Times New Roman" w:cs="Times New Roman"/>
        </w:rPr>
      </w:pPr>
    </w:p>
    <w:p w14:paraId="45121B9B" w14:textId="77777777" w:rsidR="005F5130" w:rsidRDefault="005F5130" w:rsidP="005F5130">
      <w:pPr>
        <w:spacing w:line="240" w:lineRule="auto"/>
        <w:contextualSpacing/>
        <w:rPr>
          <w:rFonts w:ascii="Times New Roman" w:hAnsi="Times New Roman" w:cs="Times New Roman"/>
        </w:rPr>
      </w:pPr>
    </w:p>
    <w:p w14:paraId="62B9EDC9" w14:textId="77777777" w:rsidR="005F5130" w:rsidRDefault="005F5130" w:rsidP="005F5130">
      <w:pPr>
        <w:spacing w:line="240" w:lineRule="auto"/>
        <w:contextualSpacing/>
        <w:rPr>
          <w:rFonts w:ascii="Times New Roman" w:hAnsi="Times New Roman" w:cs="Times New Roman"/>
        </w:rPr>
      </w:pPr>
      <w:r w:rsidRPr="00531F68">
        <w:rPr>
          <w:rFonts w:ascii="Times New Roman" w:hAnsi="Times New Roman" w:cs="Times New Roman"/>
        </w:rPr>
        <w:t>(b)</w:t>
      </w:r>
    </w:p>
    <w:p w14:paraId="11E4281E" w14:textId="77777777" w:rsidR="005F5130" w:rsidRDefault="005F5130" w:rsidP="005F5130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MediumList11"/>
        <w:tblW w:w="11036" w:type="dxa"/>
        <w:tblLayout w:type="fixed"/>
        <w:tblLook w:val="04A0" w:firstRow="1" w:lastRow="0" w:firstColumn="1" w:lastColumn="0" w:noHBand="0" w:noVBand="1"/>
      </w:tblPr>
      <w:tblGrid>
        <w:gridCol w:w="1970"/>
        <w:gridCol w:w="1511"/>
        <w:gridCol w:w="1511"/>
        <w:gridCol w:w="1511"/>
        <w:gridCol w:w="1511"/>
        <w:gridCol w:w="1511"/>
        <w:gridCol w:w="1511"/>
      </w:tblGrid>
      <w:tr w:rsidR="005F5130" w:rsidRPr="00612503" w14:paraId="39E12971" w14:textId="77777777" w:rsidTr="00F72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8E3B02E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auto"/>
          </w:tcPr>
          <w:p w14:paraId="51EAD822" w14:textId="77777777" w:rsidR="005F5130" w:rsidRPr="00501FB3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IGT-OT1</w:t>
            </w:r>
          </w:p>
        </w:tc>
        <w:tc>
          <w:tcPr>
            <w:tcW w:w="1511" w:type="dxa"/>
            <w:tcBorders>
              <w:top w:val="single" w:sz="8" w:space="0" w:color="000000" w:themeColor="text1"/>
            </w:tcBorders>
            <w:shd w:val="clear" w:color="auto" w:fill="auto"/>
          </w:tcPr>
          <w:p w14:paraId="39728145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IGT-OT2</w:t>
            </w:r>
          </w:p>
        </w:tc>
        <w:tc>
          <w:tcPr>
            <w:tcW w:w="1511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8D603A3" w14:textId="77777777" w:rsidR="005F5130" w:rsidRPr="00612503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IGT-OT3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auto"/>
          </w:tcPr>
          <w:p w14:paraId="455680AC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T2DM-OT1</w:t>
            </w:r>
          </w:p>
        </w:tc>
        <w:tc>
          <w:tcPr>
            <w:tcW w:w="1511" w:type="dxa"/>
            <w:tcBorders>
              <w:top w:val="single" w:sz="8" w:space="0" w:color="000000" w:themeColor="text1"/>
            </w:tcBorders>
            <w:shd w:val="clear" w:color="auto" w:fill="auto"/>
          </w:tcPr>
          <w:p w14:paraId="22931516" w14:textId="77777777" w:rsidR="005F5130" w:rsidRPr="00612503" w:rsidRDefault="005F5130" w:rsidP="00F72853">
            <w:pPr>
              <w:tabs>
                <w:tab w:val="left" w:pos="1134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</w:pPr>
            <w:r>
              <w:rPr>
                <w:rFonts w:ascii="Times New Roman" w:hAnsi="Times New Roman" w:cs="Times New Roman"/>
                <w:b/>
              </w:rPr>
              <w:t>T2DM-OT2</w:t>
            </w:r>
          </w:p>
        </w:tc>
        <w:tc>
          <w:tcPr>
            <w:tcW w:w="1511" w:type="dxa"/>
            <w:tcBorders>
              <w:top w:val="single" w:sz="8" w:space="0" w:color="000000" w:themeColor="text1"/>
            </w:tcBorders>
            <w:shd w:val="clear" w:color="auto" w:fill="auto"/>
          </w:tcPr>
          <w:p w14:paraId="7F9CB538" w14:textId="77777777" w:rsidR="005F5130" w:rsidRPr="00612503" w:rsidRDefault="005F5130" w:rsidP="00F72853">
            <w:pPr>
              <w:tabs>
                <w:tab w:val="left" w:pos="1134"/>
              </w:tabs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</w:pPr>
            <w:r>
              <w:rPr>
                <w:rFonts w:ascii="Times New Roman" w:hAnsi="Times New Roman" w:cs="Times New Roman"/>
                <w:b/>
              </w:rPr>
              <w:t>T2DM-OT3</w:t>
            </w:r>
          </w:p>
        </w:tc>
      </w:tr>
      <w:tr w:rsidR="005F5130" w:rsidRPr="00E36D7C" w14:paraId="00EEDE6A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FFB6E2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Fasting I:G (pmol/mmol)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9130BC4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8.8 (7.75)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6ECF61F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12.9 (8.99)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42560D" w14:textId="49E9E066" w:rsidR="005F5130" w:rsidRPr="00C94080" w:rsidRDefault="005F5130" w:rsidP="00C94080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</w:rPr>
              <w:t>165 (14.06)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>**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25F388E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3.8 (4.11)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A2A4D65" w14:textId="2C5279FB" w:rsidR="005F5130" w:rsidRPr="00C94080" w:rsidRDefault="005F5130" w:rsidP="00C94080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  <w:lang w:val="de-DE"/>
              </w:rPr>
              <w:t>6.1 (6.73)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7ABB296" w14:textId="731E4C40" w:rsidR="005F5130" w:rsidRPr="00C94080" w:rsidRDefault="005F5130" w:rsidP="00C94080">
            <w:pPr>
              <w:tabs>
                <w:tab w:val="left" w:pos="1134"/>
              </w:tabs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  <w:lang w:val="de-DE"/>
              </w:rPr>
              <w:t>10.3 (9.34)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§§§</w:t>
            </w:r>
          </w:p>
        </w:tc>
      </w:tr>
      <w:tr w:rsidR="005F5130" w:rsidRPr="00E36D7C" w14:paraId="0FF41B02" w14:textId="77777777" w:rsidTr="00F72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D74BA4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Max I:G (pmol/mmol)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09C3059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61.9 (26.18)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E16A8B2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58.2 (40.18)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E44B8A" w14:textId="6C602AAF" w:rsidR="005F5130" w:rsidRPr="00C94080" w:rsidRDefault="005F5130" w:rsidP="00C94080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36D7C">
              <w:rPr>
                <w:rFonts w:ascii="Times New Roman" w:hAnsi="Times New Roman" w:cs="Times New Roman"/>
              </w:rPr>
              <w:t>80.1 (64.49)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>**,</w:t>
            </w:r>
            <w:r w:rsidR="00C94080" w:rsidRPr="00612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†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6DD7499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14.7 (20.96)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6C84D49" w14:textId="51E59BA1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de-DE"/>
              </w:rPr>
            </w:pPr>
            <w:r w:rsidRPr="00E36D7C">
              <w:rPr>
                <w:rFonts w:ascii="Times New Roman" w:hAnsi="Times New Roman" w:cs="Times New Roman"/>
                <w:lang w:val="de-DE"/>
              </w:rPr>
              <w:t>25.0 (29.50)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F1551E9" w14:textId="40526A18" w:rsidR="005F5130" w:rsidRPr="00C94080" w:rsidRDefault="005F5130" w:rsidP="00C94080">
            <w:pPr>
              <w:tabs>
                <w:tab w:val="left" w:pos="1134"/>
              </w:tabs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  <w:lang w:val="de-DE"/>
              </w:rPr>
              <w:t>35.2 (40.02)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§§§</w:t>
            </w:r>
          </w:p>
        </w:tc>
      </w:tr>
      <w:tr w:rsidR="005F5130" w:rsidRPr="00E36D7C" w14:paraId="175B19A5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BCDA85" w14:textId="77777777" w:rsidR="005F5130" w:rsidRPr="00E36D7C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Acute insulin response (pmol/L)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8611632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211 (192.0)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D366CDF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254 (212.0)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DEDBA6" w14:textId="34BCF190" w:rsidR="005F5130" w:rsidRPr="00C94080" w:rsidRDefault="005F5130" w:rsidP="00C94080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36D7C">
              <w:rPr>
                <w:rFonts w:ascii="Times New Roman" w:hAnsi="Times New Roman" w:cs="Times New Roman"/>
              </w:rPr>
              <w:t>309 (241.2)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97C7F99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53 (71.8)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6EC2318" w14:textId="77777777" w:rsidR="005F5130" w:rsidRPr="00E36D7C" w:rsidRDefault="005F5130" w:rsidP="00F72853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36D7C">
              <w:rPr>
                <w:rFonts w:ascii="Times New Roman" w:hAnsi="Times New Roman" w:cs="Times New Roman"/>
              </w:rPr>
              <w:t>84 (78.5)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0C24197" w14:textId="4F8BE8CB" w:rsidR="005F5130" w:rsidRPr="00C94080" w:rsidRDefault="005F5130" w:rsidP="00C94080">
            <w:pPr>
              <w:tabs>
                <w:tab w:val="left" w:pos="1134"/>
              </w:tabs>
              <w:spacing w:afterLines="200" w:after="4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E36D7C">
              <w:rPr>
                <w:rFonts w:ascii="Times New Roman" w:hAnsi="Times New Roman" w:cs="Times New Roman"/>
                <w:lang w:val="de-DE"/>
              </w:rPr>
              <w:t>142 (120.5)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‡‡‡, §§§</w:t>
            </w:r>
          </w:p>
        </w:tc>
      </w:tr>
      <w:tr w:rsidR="005F5130" w:rsidRPr="00384184" w14:paraId="21AACAB0" w14:textId="77777777" w:rsidTr="00F72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CF395FA" w14:textId="77777777" w:rsidR="005F5130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Beta-cell function</w:t>
            </w:r>
          </w:p>
          <w:p w14:paraId="47CD52CA" w14:textId="77777777" w:rsidR="005F5130" w:rsidRPr="000363E9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(M</w:t>
            </w:r>
            <w:r w:rsidRPr="00A21420">
              <w:rPr>
                <w:rFonts w:ascii="Times New Roman" w:hAnsi="Times New Roman" w:cs="Times New Roman"/>
                <w:bCs w:val="0"/>
                <w:color w:val="auto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Cs w:val="0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3D1249E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45.0 (</w:t>
            </w:r>
            <w:r>
              <w:rPr>
                <w:rFonts w:ascii="Times New Roman" w:hAnsi="Times New Roman" w:cs="Times New Roman"/>
                <w:color w:val="auto"/>
              </w:rPr>
              <w:t>28.87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E8E7CA6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50.</w:t>
            </w:r>
            <w:r>
              <w:rPr>
                <w:rFonts w:ascii="Times New Roman" w:hAnsi="Times New Roman" w:cs="Times New Roman"/>
                <w:color w:val="auto"/>
              </w:rPr>
              <w:t xml:space="preserve">3 </w:t>
            </w:r>
            <w:r w:rsidRPr="00384184">
              <w:rPr>
                <w:rFonts w:ascii="Times New Roman" w:hAnsi="Times New Roman" w:cs="Times New Roman"/>
                <w:color w:val="auto"/>
              </w:rPr>
              <w:t>(</w:t>
            </w:r>
            <w:r>
              <w:rPr>
                <w:rFonts w:ascii="Times New Roman" w:hAnsi="Times New Roman" w:cs="Times New Roman"/>
                <w:color w:val="auto"/>
              </w:rPr>
              <w:t>29.46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A4321D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84184">
              <w:rPr>
                <w:rFonts w:ascii="Times New Roman" w:hAnsi="Times New Roman" w:cs="Times New Roman"/>
              </w:rPr>
              <w:t>47.8 (</w:t>
            </w:r>
            <w:r>
              <w:rPr>
                <w:rFonts w:ascii="Times New Roman" w:hAnsi="Times New Roman" w:cs="Times New Roman"/>
              </w:rPr>
              <w:t>37.07</w:t>
            </w:r>
            <w:r w:rsidRPr="003841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3650301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12.8 (1</w:t>
            </w:r>
            <w:r>
              <w:rPr>
                <w:rFonts w:ascii="Times New Roman" w:hAnsi="Times New Roman" w:cs="Times New Roman"/>
                <w:color w:val="auto"/>
              </w:rPr>
              <w:t>6.18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77F15A0" w14:textId="456E9886" w:rsidR="005F5130" w:rsidRPr="00C94080" w:rsidRDefault="005F5130" w:rsidP="00C94080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vertAlign w:val="superscript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17.6 (18.6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4B9802A8" w14:textId="3EDE3248" w:rsidR="005F5130" w:rsidRPr="00C94080" w:rsidRDefault="005F5130" w:rsidP="00C94080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vertAlign w:val="superscript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17.4 (25.60)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</w:t>
            </w:r>
          </w:p>
        </w:tc>
      </w:tr>
      <w:tr w:rsidR="005F5130" w:rsidRPr="00612503" w14:paraId="6769AB85" w14:textId="77777777" w:rsidTr="00F72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2E8BBE" w14:textId="77777777" w:rsidR="005F5130" w:rsidRPr="00501FB3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Disposition Index (DI)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10B4286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80.6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(114.</w:t>
            </w:r>
            <w:r>
              <w:rPr>
                <w:rFonts w:ascii="Times New Roman" w:hAnsi="Times New Roman" w:cs="Times New Roman"/>
                <w:color w:val="auto"/>
              </w:rPr>
              <w:t>73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30FA8433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7</w:t>
            </w:r>
            <w:r>
              <w:rPr>
                <w:rFonts w:ascii="Times New Roman" w:hAnsi="Times New Roman" w:cs="Times New Roman"/>
                <w:color w:val="auto"/>
              </w:rPr>
              <w:t>8.6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</w:rPr>
              <w:t>78.43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B589C6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84184">
              <w:rPr>
                <w:rFonts w:ascii="Times New Roman" w:hAnsi="Times New Roman" w:cs="Times New Roman"/>
              </w:rPr>
              <w:t>27.3 (42.</w:t>
            </w:r>
            <w:r>
              <w:rPr>
                <w:rFonts w:ascii="Times New Roman" w:hAnsi="Times New Roman" w:cs="Times New Roman"/>
              </w:rPr>
              <w:t>86</w:t>
            </w:r>
            <w:r w:rsidRPr="0038418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C93A2EE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13.9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</w:rPr>
              <w:t>30.21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A089657" w14:textId="77777777" w:rsidR="005F5130" w:rsidRPr="00612503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</w:rPr>
              <w:t>16.7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(31.</w:t>
            </w:r>
            <w:r>
              <w:rPr>
                <w:rFonts w:ascii="Times New Roman" w:hAnsi="Times New Roman" w:cs="Times New Roman"/>
                <w:color w:val="auto"/>
              </w:rPr>
              <w:t>85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7F61AA9" w14:textId="6BF92639" w:rsidR="005F5130" w:rsidRPr="00C94080" w:rsidRDefault="005F5130" w:rsidP="00C94080">
            <w:pPr>
              <w:tabs>
                <w:tab w:val="left" w:pos="1134"/>
              </w:tabs>
              <w:spacing w:after="4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9.0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(18.6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  <w:r w:rsidR="00C94080" w:rsidRPr="00612503">
              <w:rPr>
                <w:rFonts w:ascii="Times New Roman" w:hAnsi="Times New Roman" w:cs="Times New Roman"/>
                <w:sz w:val="24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lang w:val="de-DE"/>
              </w:rPr>
              <w:t>§</w:t>
            </w:r>
          </w:p>
        </w:tc>
      </w:tr>
      <w:tr w:rsidR="005F5130" w:rsidRPr="00384184" w14:paraId="2AE9A33C" w14:textId="77777777" w:rsidTr="00F72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E5FD42" w14:textId="77777777" w:rsidR="005F5130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Insulin sensitivity</w:t>
            </w:r>
          </w:p>
          <w:p w14:paraId="2131B50E" w14:textId="77777777" w:rsidR="005F5130" w:rsidRPr="000363E9" w:rsidRDefault="005F5130" w:rsidP="00F72853">
            <w:pPr>
              <w:tabs>
                <w:tab w:val="left" w:pos="1134"/>
              </w:tabs>
              <w:spacing w:after="40"/>
              <w:contextualSpacing/>
              <w:rPr>
                <w:rFonts w:ascii="Times New Roman" w:hAnsi="Times New Roman" w:cs="Times New Roman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</w:rPr>
              <w:t>(SI)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12A6B32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1.</w:t>
            </w:r>
            <w:r>
              <w:rPr>
                <w:rFonts w:ascii="Times New Roman" w:hAnsi="Times New Roman" w:cs="Times New Roman"/>
                <w:color w:val="auto"/>
              </w:rPr>
              <w:t>86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(1.</w:t>
            </w:r>
            <w:r>
              <w:rPr>
                <w:rFonts w:ascii="Times New Roman" w:hAnsi="Times New Roman" w:cs="Times New Roman"/>
                <w:color w:val="auto"/>
              </w:rPr>
              <w:t>65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9FB6E95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1.</w:t>
            </w:r>
            <w:r>
              <w:rPr>
                <w:rFonts w:ascii="Times New Roman" w:hAnsi="Times New Roman" w:cs="Times New Roman"/>
                <w:color w:val="auto"/>
              </w:rPr>
              <w:t>54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(1.</w:t>
            </w:r>
            <w:r>
              <w:rPr>
                <w:rFonts w:ascii="Times New Roman" w:hAnsi="Times New Roman" w:cs="Times New Roman"/>
                <w:color w:val="auto"/>
              </w:rPr>
              <w:t>81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BE93EF" w14:textId="503C53F7" w:rsidR="005F5130" w:rsidRPr="00C94080" w:rsidRDefault="005F5130" w:rsidP="00C94080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384184">
              <w:rPr>
                <w:rFonts w:ascii="Times New Roman" w:hAnsi="Times New Roman" w:cs="Times New Roman"/>
              </w:rPr>
              <w:t>0.85 (1.0</w:t>
            </w:r>
            <w:r>
              <w:rPr>
                <w:rFonts w:ascii="Times New Roman" w:hAnsi="Times New Roman" w:cs="Times New Roman"/>
              </w:rPr>
              <w:t>7</w:t>
            </w:r>
            <w:r w:rsidRPr="00384184">
              <w:rPr>
                <w:rFonts w:ascii="Times New Roman" w:hAnsi="Times New Roman" w:cs="Times New Roman"/>
              </w:rPr>
              <w:t>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</w:rPr>
              <w:t>*</w:t>
            </w:r>
          </w:p>
        </w:tc>
        <w:tc>
          <w:tcPr>
            <w:tcW w:w="1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F6F15F8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1.0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(1.2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9F86EDA" w14:textId="77777777" w:rsidR="005F5130" w:rsidRPr="00384184" w:rsidRDefault="005F5130" w:rsidP="00F72853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0.8</w:t>
            </w:r>
            <w:r>
              <w:rPr>
                <w:rFonts w:ascii="Times New Roman" w:hAnsi="Times New Roman" w:cs="Times New Roman"/>
                <w:color w:val="auto"/>
              </w:rPr>
              <w:t>4</w:t>
            </w:r>
            <w:r w:rsidRPr="00384184">
              <w:rPr>
                <w:rFonts w:ascii="Times New Roman" w:hAnsi="Times New Roman" w:cs="Times New Roman"/>
                <w:color w:val="auto"/>
              </w:rPr>
              <w:t xml:space="preserve"> (</w:t>
            </w:r>
            <w:r>
              <w:rPr>
                <w:rFonts w:ascii="Times New Roman" w:hAnsi="Times New Roman" w:cs="Times New Roman"/>
                <w:color w:val="auto"/>
              </w:rPr>
              <w:t>1.04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151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  <w:vAlign w:val="center"/>
          </w:tcPr>
          <w:p w14:paraId="2AA584F0" w14:textId="356DFCEE" w:rsidR="005F5130" w:rsidRPr="00C94080" w:rsidRDefault="005F5130" w:rsidP="00C94080">
            <w:pPr>
              <w:tabs>
                <w:tab w:val="left" w:pos="1134"/>
              </w:tabs>
              <w:spacing w:after="4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vertAlign w:val="superscript"/>
              </w:rPr>
            </w:pPr>
            <w:r w:rsidRPr="00384184">
              <w:rPr>
                <w:rFonts w:ascii="Times New Roman" w:hAnsi="Times New Roman" w:cs="Times New Roman"/>
                <w:color w:val="auto"/>
              </w:rPr>
              <w:t>0.53 (0.6</w:t>
            </w:r>
            <w:r>
              <w:rPr>
                <w:rFonts w:ascii="Times New Roman" w:hAnsi="Times New Roman" w:cs="Times New Roman"/>
                <w:color w:val="auto"/>
              </w:rPr>
              <w:t>9</w:t>
            </w:r>
            <w:r w:rsidRPr="00384184">
              <w:rPr>
                <w:rFonts w:ascii="Times New Roman" w:hAnsi="Times New Roman" w:cs="Times New Roman"/>
                <w:color w:val="auto"/>
              </w:rPr>
              <w:t>)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 xml:space="preserve"> </w:t>
            </w:r>
            <w:r w:rsidR="00C94080" w:rsidRPr="00612503">
              <w:rPr>
                <w:rFonts w:ascii="Times New Roman" w:hAnsi="Times New Roman" w:cs="Times New Roman"/>
                <w:sz w:val="24"/>
                <w:vertAlign w:val="superscript"/>
                <w:lang w:val="de-DE"/>
              </w:rPr>
              <w:t>‡‡, §</w:t>
            </w:r>
          </w:p>
        </w:tc>
      </w:tr>
    </w:tbl>
    <w:p w14:paraId="6028098A" w14:textId="77777777" w:rsidR="005F5130" w:rsidRPr="00F23DE3" w:rsidRDefault="005F5130" w:rsidP="005F5130">
      <w:pPr>
        <w:tabs>
          <w:tab w:val="left" w:pos="1134"/>
        </w:tabs>
        <w:spacing w:line="240" w:lineRule="auto"/>
        <w:contextualSpacing/>
        <w:rPr>
          <w:vertAlign w:val="superscript"/>
        </w:rPr>
      </w:pPr>
      <w:r w:rsidRPr="00F23DE3">
        <w:rPr>
          <w:rFonts w:ascii="Times New Roman" w:hAnsi="Times New Roman" w:cs="Times New Roman"/>
          <w:vertAlign w:val="superscript"/>
          <w:lang w:val="de-DE"/>
        </w:rPr>
        <w:t>Adjusted significance Key:</w:t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</w:r>
      <w:r w:rsidRPr="00F23DE3">
        <w:rPr>
          <w:rFonts w:ascii="Times New Roman" w:hAnsi="Times New Roman" w:cs="Times New Roman"/>
          <w:vertAlign w:val="superscript"/>
          <w:lang w:val="de-DE"/>
        </w:rPr>
        <w:br/>
        <w:t xml:space="preserve">*&lt;0.05, **&lt;0.01, ***&lt;0.001 vs. IGT-OT1; </w:t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  <w:t>†&lt;0.05, ††&lt;0.01, †††&lt;0.001  vs. IGT-OT2;</w:t>
      </w:r>
      <w:r w:rsidRPr="00F23DE3">
        <w:rPr>
          <w:rFonts w:ascii="Times New Roman" w:hAnsi="Times New Roman" w:cs="Times New Roman"/>
          <w:highlight w:val="yellow"/>
          <w:vertAlign w:val="superscript"/>
          <w:lang w:val="de-DE"/>
        </w:rPr>
        <w:t xml:space="preserve"> </w:t>
      </w:r>
      <w:r w:rsidRPr="00F23DE3">
        <w:rPr>
          <w:rFonts w:ascii="Times New Roman" w:hAnsi="Times New Roman" w:cs="Times New Roman"/>
          <w:highlight w:val="yellow"/>
          <w:vertAlign w:val="superscript"/>
          <w:lang w:val="de-DE"/>
        </w:rPr>
        <w:br/>
      </w:r>
      <w:r w:rsidRPr="00F23DE3">
        <w:rPr>
          <w:rFonts w:ascii="Times New Roman" w:hAnsi="Times New Roman" w:cs="Times New Roman"/>
          <w:vertAlign w:val="superscript"/>
          <w:lang w:val="de-DE"/>
        </w:rPr>
        <w:t xml:space="preserve">‡&lt;0.05, ‡‡&lt;0.01,‡‡‡&lt;0.001  vs. T2DM-OT1, </w:t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</w:r>
      <w:r w:rsidRPr="00F23DE3">
        <w:rPr>
          <w:rFonts w:ascii="Times New Roman" w:hAnsi="Times New Roman" w:cs="Times New Roman"/>
          <w:vertAlign w:val="superscript"/>
          <w:lang w:val="de-DE"/>
        </w:rPr>
        <w:tab/>
        <w:t>§&lt;0.05, §§&lt;0.01, §§§&lt;0.001 vs. T2DM-OT2</w:t>
      </w:r>
    </w:p>
    <w:p w14:paraId="5752C58F" w14:textId="3CD9EA4B" w:rsidR="005F5130" w:rsidRPr="00194F49" w:rsidRDefault="005F5130" w:rsidP="005563DA">
      <w:pPr>
        <w:rPr>
          <w:rFonts w:ascii="Times New Roman" w:hAnsi="Times New Roman" w:cs="Times New Roman"/>
        </w:rPr>
      </w:pPr>
    </w:p>
    <w:sectPr w:rsidR="005F5130" w:rsidRPr="00194F49" w:rsidSect="005F513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786"/>
    <w:rsid w:val="001140BA"/>
    <w:rsid w:val="00183339"/>
    <w:rsid w:val="00194F49"/>
    <w:rsid w:val="00211C8D"/>
    <w:rsid w:val="00261ABD"/>
    <w:rsid w:val="004348DD"/>
    <w:rsid w:val="00501FB3"/>
    <w:rsid w:val="00531F68"/>
    <w:rsid w:val="005563DA"/>
    <w:rsid w:val="005B59B6"/>
    <w:rsid w:val="005F5130"/>
    <w:rsid w:val="00702451"/>
    <w:rsid w:val="007303C1"/>
    <w:rsid w:val="00743786"/>
    <w:rsid w:val="007F67BB"/>
    <w:rsid w:val="00880219"/>
    <w:rsid w:val="009573EE"/>
    <w:rsid w:val="00AA6F7E"/>
    <w:rsid w:val="00C72FBF"/>
    <w:rsid w:val="00C94080"/>
    <w:rsid w:val="00E80B67"/>
    <w:rsid w:val="00F2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BB5A9"/>
  <w15:chartTrackingRefBased/>
  <w15:docId w15:val="{68F40129-F80B-4B3F-B44E-C1E187D0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C8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List11">
    <w:name w:val="Medium List 11"/>
    <w:basedOn w:val="TableNormal"/>
    <w:uiPriority w:val="65"/>
    <w:rsid w:val="00211C8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95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</dc:creator>
  <cp:keywords/>
  <dc:description/>
  <cp:lastModifiedBy>Gareth Dunseath</cp:lastModifiedBy>
  <cp:revision>20</cp:revision>
  <dcterms:created xsi:type="dcterms:W3CDTF">2020-11-23T11:59:00Z</dcterms:created>
  <dcterms:modified xsi:type="dcterms:W3CDTF">2021-09-08T13:06:00Z</dcterms:modified>
</cp:coreProperties>
</file>