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0</wp:posOffset>
                </wp:positionV>
                <wp:extent cx="6400800" cy="7980680"/>
                <wp:effectExtent l="0" t="0" r="0" b="0"/>
                <wp:wrapNone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89" cy="7980727"/>
                          <a:chOff x="288669" y="1582289"/>
                          <a:chExt cx="6400978" cy="5794803"/>
                        </a:xfrm>
                      </wpg:grpSpPr>
                      <wps:wsp>
                        <wps:cNvPr id="4" name="TextBox 3"/>
                        <wps:cNvSpPr txBox="1"/>
                        <wps:spPr>
                          <a:xfrm>
                            <a:off x="288758" y="1582289"/>
                            <a:ext cx="2251741" cy="21025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A) Search criteria for PubMed: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" name="Rectangle 4"/>
                        <wps:cNvSpPr/>
                        <wps:spPr>
                          <a:xfrm>
                            <a:off x="288758" y="1861036"/>
                            <a:ext cx="6400889" cy="19365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((((((((((Dimethylbiguanidine[Title/Abstract]) OR (Dimethylguanylguanidine[Title/Abstract])) OR (Glucophage[Title/Abstract])) OR (Metformin Hydrochloride[Title/Abstract])) OR (Hydrochloride, Metformin[Title/Abstract])) OR (Metformin HCl[Title/Abstract])) OR (HCl, Metformin[Title/Abstract])) OR ("Metformin"[Mesh])) OR (((((((((((("Insulin"[Mesh]) OR (Insulin, Regular[Title/Abstract])) OR (Regular Insulin[Title/Abstract])) OR (Soluble Insulin[Title/Abstract])) OR (Insulin, Soluble[Title/Abstract])) OR (Insulin A Chain[Title/Abstract])) OR (Sodium Insulin[Title/Abstract])) OR (Insulin, Sodium[Title/Abstract])) OR (Novolin[Title/Abstract])) OR (Iletin[Title/Abstract])) OR (Insulin B Chain[Title/Abstract])) OR (Chain, Insulin B[Title/Abstract]))) AND (((((((Diabetes, Gestational[Title/Abstract]) OR (Diabetes, Pregnancy-Induced[Title/Abstract])) OR (Diabetes, Pregnancy Induced[Title/Abstract])) OR (Pregnancy-Induced Diabetes[Title/Abstract])) OR (Gestational Diabetes[Title/Abstract])) OR (Diabetes Mellitus, Gestational[Title/Abstract])) OR (Gestational Diabetes Mellitus[Title/Abstract]))) AND (randomized controlled trial[Publication Type] OR randomized[Title/Abstract] OR placebo[Title/Abstract])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6" name="TextBox 5"/>
                        <wps:cNvSpPr txBox="1"/>
                        <wps:spPr>
                          <a:xfrm>
                            <a:off x="288758" y="3981947"/>
                            <a:ext cx="2806778" cy="21025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B) Search criteria for </w:t>
                              </w:r>
                              <w:r>
                                <w:rPr>
                                  <w:rFonts w:hint="eastAsia" w:ascii="Times New Roman" w:hAnsi="Times New Roman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Ovid </w:t>
                              </w:r>
                              <w:r>
                                <w:rPr>
                                  <w:rFonts w:ascii="Times New Roman" w:hAnsi="Times New Roman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E</w:t>
                              </w:r>
                              <w:r>
                                <w:rPr>
                                  <w:rFonts w:hint="eastAsia" w:ascii="Times New Roman" w:hAnsi="Times New Roman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mbase</w:t>
                              </w:r>
                              <w:r>
                                <w:rPr>
                                  <w:rFonts w:ascii="Times New Roman" w:hAnsi="Times New Roman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" name="Rectangle 7"/>
                        <wps:cNvSpPr/>
                        <wps:spPr>
                          <a:xfrm>
                            <a:off x="288758" y="4249821"/>
                            <a:ext cx="6144431" cy="179266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(1)</w:t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metformin.mp.</w:t>
                              </w:r>
                            </w:p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(2)</w:t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metformin.ti,ab.</w:t>
                              </w:r>
                            </w:p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(3)</w:t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exp *metformin/</w:t>
                              </w:r>
                            </w:p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(4)</w:t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(2) or (3)</w:t>
                              </w:r>
                            </w:p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(5)</w:t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Arial Unicode MS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(gestation* adj3 diabet*).ti,ab.</w:t>
                              </w:r>
                            </w:p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(6)</w:t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Arial Unicode MS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exp *pregnancy diabetes mellitus/</w:t>
                              </w:r>
                              <w:r>
                                <w:rPr>
                                  <w:rFonts w:ascii="Times New Roman" w:eastAsia="Arial Unicode MS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Arial Unicode MS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</w:p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(7)</w:t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Arial Unicode MS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(pregnan* adj3 diabet*).ti,ab.</w:t>
                              </w:r>
                            </w:p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(8)</w:t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(5) or (6) or (7)</w:t>
                              </w:r>
                            </w:p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(9) </w:t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(4) and (8)</w:t>
                              </w:r>
                            </w:p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(10)  </w:t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Arial Unicode MS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((maternal* or gestation* or pregnan*) adj3 diabet*).ti,ab. </w:t>
                              </w:r>
                            </w:p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(11)  </w:t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(6) or (10)</w:t>
                              </w:r>
                            </w:p>
                            <w:p>
                              <w:pPr>
                                <w:pStyle w:val="2"/>
                                <w:kinsoku/>
                                <w:spacing w:after="0"/>
                                <w:ind w:left="0"/>
                                <w:jc w:val="both"/>
                              </w:pP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(12) </w:t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ab/>
                              </w:r>
                              <w:r>
                                <w:rPr>
                                  <w:rFonts w:ascii="Times New Roman" w:eastAsia="Calibri" w:hAnsi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(4) or (11)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0" name="TextBox 9"/>
                        <wps:cNvSpPr txBox="1"/>
                        <wps:spPr>
                          <a:xfrm>
                            <a:off x="288669" y="6225324"/>
                            <a:ext cx="2826464" cy="35410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</w:t>
                              </w:r>
                              <w:r>
                                <w:rPr>
                                  <w:rFonts w:ascii="Times New Roman" w:hAnsi="Times New Roman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) Search terms for Web of Science: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TextBox 10"/>
                        <wps:cNvSpPr txBox="1"/>
                        <wps:spPr>
                          <a:xfrm>
                            <a:off x="293203" y="6503577"/>
                            <a:ext cx="4874396" cy="21025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Metformin AND Insulin AND Gestational Diabetes Mellitus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" name="TextBox 11"/>
                        <wps:cNvSpPr txBox="1"/>
                        <wps:spPr>
                          <a:xfrm>
                            <a:off x="288669" y="6835328"/>
                            <a:ext cx="3408775" cy="35410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) Search terms for the Cochrane Database: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TextBox 12"/>
                        <wps:cNvSpPr txBox="1"/>
                        <wps:spPr>
                          <a:xfrm>
                            <a:off x="293203" y="7166841"/>
                            <a:ext cx="4874396" cy="21025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Metformin AND Insulin AND Gestational Diabetes Mellitus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-22.5pt;margin-top:0pt;height:628.4pt;width:504pt;z-index:251659264;mso-width-relative:page;mso-height-relative:page;" coordorigin="288669,1582289" coordsize="6400978,5794803" o:gfxdata="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CQyM0dkAAAAJAQAADwAAAAAAAAABACAAAAAiAAAAZHJzL2Rvd25yZXYueG1sUEsBAhQAFAAAAAgA&#10;h07iQOmbN3lBAwAAJg8AAA4AAAAAAAAAAQAgAAAAKAEAAGRycy9lMm9Eb2MueG1sUEsFBgAAAAAG&#10;AAYAWQEAANsGAAAAAA==&#10;">
                <o:lock v:ext="edit" aspectratio="f"/>
                <v:shape id="TextBox 3" o:spid="_x0000_s1026" o:spt="202" type="#_x0000_t202" style="position:absolute;left:288758;top:1582289;height:210251;width:2251741;" filled="f" stroked="f" coordsize="21600,21600" o:gfxdata="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SBER7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Times New Roman" w:hAnsi="Times New Roman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A) Search criteria for PubMed:</w:t>
                        </w:r>
                      </w:p>
                    </w:txbxContent>
                  </v:textbox>
                </v:shape>
                <v:rect id="Rectangle 4" o:spid="_x0000_s1026" o:spt="1" style="position:absolute;left:288758;top:1861036;height:1936519;width:6400889;" filled="f" stroked="f" coordsize="21600,21600" o:gfxdata="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coDib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((((((((((Dimethylbiguanidine[Title/Abstract]) OR (Dimethylguanylguanidine[Title/Abstract])) OR (Glucophage[Title/Abstract])) OR (Metformin Hydrochloride[Title/Abstract])) OR (Hydrochloride, Metformin[Title/Abstract])) OR (Metformin HCl[Title/Abstract])) OR (HCl, Metformin[Title/Abstract])) OR ("Metformin"[Mesh])) OR (((((((((((("Insulin"[Mesh]) OR (Insulin, Regular[Title/Abstract])) OR (Regular Insulin[Title/Abstract])) OR (Soluble Insulin[Title/Abstract])) OR (Insulin, Soluble[Title/Abstract])) OR (Insulin A Chain[Title/Abstract])) OR (Sodium Insulin[Title/Abstract])) OR (Insulin, Sodium[Title/Abstract])) OR (Novolin[Title/Abstract])) OR (Iletin[Title/Abstract])) OR (Insulin B Chain[Title/Abstract])) OR (Chain, Insulin B[Title/Abstract]))) AND (((((((Diabetes, Gestational[Title/Abstract]) OR (Diabetes, Pregnancy-Induced[Title/Abstract])) OR (Diabetes, Pregnancy Induced[Title/Abstract])) OR (Pregnancy-Induced Diabetes[Title/Abstract])) OR (Gestational Diabetes[Title/Abstract])) OR (Diabetes Mellitus, Gestational[Title/Abstract])) OR (Gestational Diabetes Mellitus[Title/Abstract]))) AND (randomized controlled trial[Publication Type] OR randomized[Title/Abstract] OR placebo[Title/Abstract])</w:t>
                        </w:r>
                      </w:p>
                    </w:txbxContent>
                  </v:textbox>
                </v:rect>
                <v:shape id="TextBox 5" o:spid="_x0000_s1026" o:spt="202" type="#_x0000_t202" style="position:absolute;left:288758;top:3981947;height:210251;width:2806778;" filled="f" stroked="f" coordsize="21600,21600" o:gfxdata="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vn+r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Times New Roman" w:hAnsi="Times New Roman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B) Search criteria for </w:t>
                        </w:r>
                        <w:r>
                          <w:rPr>
                            <w:rFonts w:hint="eastAsia" w:ascii="Times New Roman" w:hAnsi="Times New Roman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Ovid </w:t>
                        </w:r>
                        <w:r>
                          <w:rPr>
                            <w:rFonts w:ascii="Times New Roman" w:hAnsi="Times New Roman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E</w:t>
                        </w:r>
                        <w:r>
                          <w:rPr>
                            <w:rFonts w:hint="eastAsia" w:ascii="Times New Roman" w:hAnsi="Times New Roman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mbase</w:t>
                        </w:r>
                        <w:r>
                          <w:rPr>
                            <w:rFonts w:ascii="Times New Roman" w:hAnsi="Times New Roman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: </w:t>
                        </w:r>
                      </w:p>
                    </w:txbxContent>
                  </v:textbox>
                </v:shape>
                <v:rect id="Rectangle 7" o:spid="_x0000_s1026" o:spt="1" style="position:absolute;left:288758;top:4249821;height:1792663;width:6144431;" filled="f" stroked="f" coordsize="21600,21600" o:gfxdata="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fLrBe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(1)</w:t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metformin.mp.</w:t>
                        </w:r>
                      </w:p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(2)</w:t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metformin.ti,ab.</w:t>
                        </w:r>
                      </w:p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(3)</w:t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exp *metformin/</w:t>
                        </w:r>
                      </w:p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(4)</w:t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(2) or (3)</w:t>
                        </w:r>
                      </w:p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(5)</w:t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Arial Unicode MS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(gestation* adj3 diabet*).ti,ab.</w:t>
                        </w:r>
                      </w:p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(6)</w:t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Arial Unicode MS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exp *pregnancy diabetes mellitus/</w:t>
                        </w:r>
                        <w:r>
                          <w:rPr>
                            <w:rFonts w:ascii="Times New Roman" w:eastAsia="Arial Unicode MS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Arial Unicode MS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</w:p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(7)</w:t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Arial Unicode MS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(pregnan* adj3 diabet*).ti,ab.</w:t>
                        </w:r>
                      </w:p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(8)</w:t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(5) or (6) or (7)</w:t>
                        </w:r>
                      </w:p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(9) </w:t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(4) and (8)</w:t>
                        </w:r>
                      </w:p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(10)  </w:t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Arial Unicode MS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((maternal* or gestation* or pregnan*) adj3 diabet*).ti,ab. </w:t>
                        </w:r>
                      </w:p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(11)  </w:t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(6) or (10)</w:t>
                        </w:r>
                      </w:p>
                      <w:p>
                        <w:pPr>
                          <w:pStyle w:val="2"/>
                          <w:kinsoku/>
                          <w:spacing w:after="0"/>
                          <w:ind w:left="0"/>
                          <w:jc w:val="both"/>
                        </w:pP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(12) </w:t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ab/>
                        </w:r>
                        <w:r>
                          <w:rPr>
                            <w:rFonts w:ascii="Times New Roman" w:eastAsia="Calibri" w:hAnsiTheme="minorBidi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(4) or (11)</w:t>
                        </w:r>
                      </w:p>
                    </w:txbxContent>
                  </v:textbox>
                </v:rect>
                <v:shape id="TextBox 9" o:spid="_x0000_s1026" o:spt="202" type="#_x0000_t202" style="position:absolute;left:288669;top:6225324;height:354106;width:2826464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</w:t>
                        </w:r>
                        <w:r>
                          <w:rPr>
                            <w:rFonts w:ascii="Times New Roman" w:hAnsi="Times New Roman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) Search terms for Web of Science:</w:t>
                        </w:r>
                      </w:p>
                    </w:txbxContent>
                  </v:textbox>
                </v:shape>
                <v:shape id="TextBox 10" o:spid="_x0000_s1026" o:spt="202" type="#_x0000_t202" style="position:absolute;left:293203;top:6503577;height:210251;width:4874396;" filled="f" stroked="f" coordsize="21600,21600" o:gfxdata="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r8kay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Metformin AND Insulin AND Gestational Diabetes Mellitus </w:t>
                        </w:r>
                      </w:p>
                    </w:txbxContent>
                  </v:textbox>
                </v:shape>
                <v:shape id="TextBox 11" o:spid="_x0000_s1026" o:spt="202" type="#_x0000_t202" style="position:absolute;left:288669;top:6835328;height:354106;width:3408775;" filled="f" stroked="f" coordsize="21600,21600" o:gfxdata="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tvR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D</w:t>
                        </w:r>
                        <w:r>
                          <w:rPr>
                            <w:rFonts w:ascii="Times New Roman" w:hAnsi="Times New Roman" w:eastAsiaTheme="minorEastAsia"/>
                            <w:b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) Search terms for the Cochrane Database:</w:t>
                        </w:r>
                      </w:p>
                    </w:txbxContent>
                  </v:textbox>
                </v:shape>
                <v:shape id="TextBox 12" o:spid="_x0000_s1026" o:spt="202" type="#_x0000_t202" style="position:absolute;left:293203;top:7166841;height:210251;width:4874396;" filled="f" stroked="f" coordsize="21600,21600" o:gfxdata="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ViqkC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Metformin AND Insulin AND Gestational Diabetes Mellitus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4NzJhNjdhYjRiMzQwZWQzZDU3ZjAzMGUxZDA2ZDcifQ=="/>
  </w:docVars>
  <w:rsids>
    <w:rsidRoot w:val="00000000"/>
    <w:rsid w:val="3F28277E"/>
    <w:rsid w:val="5CC2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2022-06-21T00:47:00Z</dcterms:created>
  <dc:creator>89983</dc:creator>
  <cp:lastModifiedBy>果果</cp:lastModifiedBy>
  <dcterms:modified xsi:type="dcterms:W3CDTF">2022-07-19T02:32:06Z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2333D5BDC47B482EAECBFECE051B4425</vt:lpwstr>
  </property>
</Properties>
</file>