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Table </w:t>
      </w:r>
      <w:r>
        <w:rPr>
          <w:rFonts w:hint="eastAsia" w:ascii="Times New Roman" w:hAnsi="Times New Roman" w:cs="Times New Roman"/>
          <w:b/>
          <w:bCs/>
          <w:szCs w:val="21"/>
          <w:lang w:val="en-US" w:eastAsia="zh-CN"/>
        </w:rPr>
        <w:t>S1</w:t>
      </w:r>
      <w:r>
        <w:rPr>
          <w:rFonts w:ascii="Times New Roman" w:hAnsi="Times New Roman" w:cs="Times New Roman"/>
          <w:b/>
          <w:bCs/>
          <w:szCs w:val="21"/>
        </w:rPr>
        <w:t xml:space="preserve">. The Egger’s test of </w:t>
      </w:r>
      <w:r>
        <w:rPr>
          <w:rFonts w:hint="eastAsia" w:ascii="Times New Roman" w:hAnsi="Times New Roman" w:cs="Times New Roman"/>
          <w:b/>
          <w:bCs/>
          <w:szCs w:val="21"/>
        </w:rPr>
        <w:t>neonatal</w:t>
      </w:r>
      <w:r>
        <w:rPr>
          <w:rFonts w:ascii="Times New Roman" w:hAnsi="Times New Roman" w:cs="Times New Roman"/>
          <w:b/>
          <w:bCs/>
          <w:szCs w:val="21"/>
        </w:rPr>
        <w:t xml:space="preserve"> outcomes in this meta-analysis</w:t>
      </w:r>
    </w:p>
    <w:tbl>
      <w:tblPr>
        <w:tblStyle w:val="3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Outcomes</w:t>
            </w:r>
          </w:p>
        </w:tc>
        <w:tc>
          <w:tcPr>
            <w:tcW w:w="2130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Egger’s test (</w:t>
            </w: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 xml:space="preserve"> value)</w:t>
            </w:r>
          </w:p>
        </w:tc>
        <w:tc>
          <w:tcPr>
            <w:tcW w:w="2131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After trim</w:t>
            </w:r>
            <w:r>
              <w:rPr>
                <w:rFonts w:hint="eastAsia" w:ascii="Times New Roman" w:hAnsi="Times New Roman" w:cs="Times New Roman"/>
              </w:rPr>
              <w:t xml:space="preserve">-and-fill </w:t>
            </w:r>
            <w:r>
              <w:rPr>
                <w:rFonts w:ascii="Times New Roman" w:hAnsi="Times New Roman" w:cs="Times New Roman"/>
              </w:rPr>
              <w:t>§ (</w:t>
            </w: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 xml:space="preserve"> value)</w:t>
            </w:r>
          </w:p>
        </w:tc>
        <w:tc>
          <w:tcPr>
            <w:tcW w:w="2131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Publication bias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Birth </w:t>
            </w:r>
            <w:r>
              <w:rPr>
                <w:rFonts w:hint="eastAsia" w:ascii="Times New Roman" w:hAnsi="Times New Roman" w:cs="Times New Roman"/>
              </w:rPr>
              <w:t>w</w:t>
            </w:r>
            <w:r>
              <w:rPr>
                <w:rFonts w:ascii="Times New Roman" w:hAnsi="Times New Roman" w:cs="Times New Roman"/>
              </w:rPr>
              <w:t>eight</w:t>
            </w:r>
          </w:p>
        </w:tc>
        <w:tc>
          <w:tcPr>
            <w:tcW w:w="2130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  <w:r>
              <w:rPr>
                <w:rFonts w:hint="eastAsia" w:ascii="Times New Roman" w:hAnsi="Times New Roman" w:cs="Times New Roman"/>
              </w:rPr>
              <w:t>8</w:t>
            </w:r>
          </w:p>
        </w:tc>
        <w:tc>
          <w:tcPr>
            <w:tcW w:w="2131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2131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(-)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Macrosomia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(-)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LGA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(-)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SGA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(-)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Birth </w:t>
            </w:r>
            <w:r>
              <w:rPr>
                <w:rFonts w:hint="eastAsia"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</w:rPr>
              <w:t>eight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(-)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NICU admission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(-)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Hypoglycemia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  <w:r>
              <w:rPr>
                <w:rFonts w:hint="eastAsia" w:ascii="Times New Roman" w:hAnsi="Times New Roman" w:cs="Times New Roman"/>
              </w:rPr>
              <w:t>6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(-)</w:t>
            </w:r>
          </w:p>
        </w:tc>
      </w:tr>
    </w:tbl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The application of trim-and-fill analysis recalculates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the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</w:rPr>
        <w:t xml:space="preserve"> value.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4NzJhNjdhYjRiMzQwZWQzZDU3ZjAzMGUxZDA2ZDcifQ=="/>
  </w:docVars>
  <w:rsids>
    <w:rsidRoot w:val="002E758F"/>
    <w:rsid w:val="002E758F"/>
    <w:rsid w:val="0033177D"/>
    <w:rsid w:val="00BA4507"/>
    <w:rsid w:val="00E06104"/>
    <w:rsid w:val="00FA3491"/>
    <w:rsid w:val="01D42305"/>
    <w:rsid w:val="1ED15BFA"/>
    <w:rsid w:val="2C8C3200"/>
    <w:rsid w:val="39625137"/>
    <w:rsid w:val="5D392601"/>
    <w:rsid w:val="72E44A49"/>
    <w:rsid w:val="72F46000"/>
    <w:rsid w:val="73C2378D"/>
    <w:rsid w:val="76E7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</Words>
  <Characters>309</Characters>
  <Lines>2</Lines>
  <Paragraphs>1</Paragraphs>
  <TotalTime>6</TotalTime>
  <ScaleCrop>false</ScaleCrop>
  <LinksUpToDate>false</LinksUpToDate>
  <CharactersWithSpaces>339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2022-06-23T08:29:00Z</dcterms:created>
  <dc:creator>89983</dc:creator>
  <cp:lastModifiedBy>果果</cp:lastModifiedBy>
  <dcterms:modified xsi:type="dcterms:W3CDTF">2022-11-13T02:54:15Z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6B3CB0958DC6409DADBEBFA933DC3D11</vt:lpwstr>
  </property>
</Properties>
</file>